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F5E4B" w:rsidRDefault="00AF5E4B" w:rsidP="006F400D">
      <w:pPr>
        <w:autoSpaceDE w:val="0"/>
        <w:autoSpaceDN w:val="0"/>
        <w:adjustRightInd w:val="0"/>
        <w:rPr>
          <w:sz w:val="28"/>
          <w:szCs w:val="28"/>
        </w:rPr>
      </w:pPr>
    </w:p>
    <w:p w:rsidR="004F587A" w:rsidRPr="003A2424" w:rsidRDefault="004F587A" w:rsidP="004F587A">
      <w:pPr>
        <w:rPr>
          <w:sz w:val="18"/>
          <w:szCs w:val="20"/>
        </w:rPr>
      </w:pPr>
    </w:p>
    <w:p w:rsidR="004F587A" w:rsidRPr="003A2424" w:rsidRDefault="004F587A" w:rsidP="004F587A">
      <w:pPr>
        <w:rPr>
          <w:sz w:val="18"/>
          <w:szCs w:val="20"/>
        </w:rPr>
      </w:pPr>
    </w:p>
    <w:p w:rsidR="004F587A" w:rsidRDefault="004F587A" w:rsidP="004F587A">
      <w:pPr>
        <w:rPr>
          <w:sz w:val="18"/>
          <w:szCs w:val="20"/>
        </w:rPr>
      </w:pPr>
    </w:p>
    <w:p w:rsidR="00C06E6E" w:rsidRDefault="00C06E6E" w:rsidP="004F587A">
      <w:pPr>
        <w:rPr>
          <w:sz w:val="18"/>
          <w:szCs w:val="20"/>
        </w:rPr>
      </w:pPr>
    </w:p>
    <w:p w:rsidR="00C06E6E" w:rsidRPr="003A2424" w:rsidRDefault="00C06E6E" w:rsidP="004F587A">
      <w:pPr>
        <w:rPr>
          <w:sz w:val="18"/>
          <w:szCs w:val="20"/>
        </w:rPr>
      </w:pPr>
    </w:p>
    <w:p w:rsidR="004F587A" w:rsidRPr="003A2424" w:rsidRDefault="004F587A" w:rsidP="004F587A">
      <w:pPr>
        <w:widowControl w:val="0"/>
        <w:jc w:val="center"/>
        <w:rPr>
          <w:b/>
          <w:bCs/>
          <w:iCs/>
          <w:sz w:val="28"/>
          <w:szCs w:val="28"/>
        </w:rPr>
      </w:pPr>
      <w:r w:rsidRPr="003A2424">
        <w:rPr>
          <w:b/>
          <w:bCs/>
          <w:iCs/>
          <w:sz w:val="28"/>
          <w:szCs w:val="28"/>
        </w:rPr>
        <w:t>АКЦИОНЕРНОЕ ОБЩЕСТВО</w:t>
      </w:r>
    </w:p>
    <w:p w:rsidR="004F587A" w:rsidRPr="003A2424" w:rsidRDefault="004F587A" w:rsidP="004F587A">
      <w:pPr>
        <w:widowControl w:val="0"/>
        <w:jc w:val="center"/>
        <w:rPr>
          <w:b/>
          <w:bCs/>
          <w:iCs/>
          <w:sz w:val="28"/>
          <w:szCs w:val="28"/>
        </w:rPr>
      </w:pPr>
      <w:r w:rsidRPr="003A2424">
        <w:rPr>
          <w:b/>
          <w:bCs/>
          <w:iCs/>
          <w:sz w:val="28"/>
          <w:szCs w:val="28"/>
        </w:rPr>
        <w:t>«Железнодорожная торговая компания»</w:t>
      </w:r>
    </w:p>
    <w:p w:rsidR="004F587A" w:rsidRPr="003A2424" w:rsidRDefault="004F587A" w:rsidP="004F587A">
      <w:pPr>
        <w:spacing w:line="360" w:lineRule="exact"/>
        <w:jc w:val="center"/>
        <w:rPr>
          <w:i/>
          <w:sz w:val="28"/>
          <w:szCs w:val="28"/>
        </w:rPr>
      </w:pPr>
      <w:r w:rsidRPr="003A2424">
        <w:rPr>
          <w:b/>
          <w:bCs/>
          <w:iCs/>
          <w:sz w:val="28"/>
          <w:szCs w:val="28"/>
        </w:rPr>
        <w:t>(АО «ЖТК»)</w:t>
      </w:r>
    </w:p>
    <w:p w:rsidR="004F587A" w:rsidRPr="003A2424" w:rsidRDefault="004F587A" w:rsidP="004F587A">
      <w:pPr>
        <w:spacing w:line="360" w:lineRule="exact"/>
        <w:jc w:val="center"/>
        <w:rPr>
          <w:i/>
          <w:sz w:val="28"/>
          <w:szCs w:val="28"/>
        </w:rPr>
      </w:pPr>
    </w:p>
    <w:p w:rsidR="004F587A" w:rsidRPr="003A2424" w:rsidRDefault="004F587A" w:rsidP="004F587A">
      <w:pPr>
        <w:spacing w:line="360" w:lineRule="exact"/>
        <w:jc w:val="center"/>
        <w:rPr>
          <w:rFonts w:eastAsia="MS Mincho"/>
          <w:sz w:val="28"/>
          <w:szCs w:val="28"/>
        </w:rPr>
      </w:pPr>
    </w:p>
    <w:p w:rsidR="004F587A" w:rsidRPr="003A2424" w:rsidRDefault="004F587A" w:rsidP="004F587A">
      <w:pPr>
        <w:spacing w:line="360" w:lineRule="exact"/>
        <w:jc w:val="center"/>
        <w:rPr>
          <w:rFonts w:eastAsia="MS Mincho"/>
          <w:sz w:val="28"/>
          <w:szCs w:val="28"/>
        </w:rPr>
      </w:pPr>
    </w:p>
    <w:p w:rsidR="004F587A" w:rsidRPr="003A2424" w:rsidRDefault="004F587A" w:rsidP="004F587A">
      <w:pPr>
        <w:spacing w:line="360" w:lineRule="exact"/>
        <w:jc w:val="center"/>
        <w:rPr>
          <w:rFonts w:eastAsia="MS Mincho"/>
          <w:sz w:val="28"/>
          <w:szCs w:val="28"/>
        </w:rPr>
      </w:pPr>
    </w:p>
    <w:p w:rsidR="004F587A" w:rsidRPr="003A2424" w:rsidRDefault="004F587A" w:rsidP="00AF5E4B">
      <w:pPr>
        <w:spacing w:line="360" w:lineRule="exact"/>
        <w:rPr>
          <w:rFonts w:eastAsia="MS Mincho"/>
          <w:sz w:val="28"/>
          <w:szCs w:val="28"/>
        </w:rPr>
      </w:pPr>
    </w:p>
    <w:p w:rsidR="004F587A" w:rsidRPr="003A2424" w:rsidRDefault="004F587A" w:rsidP="004F587A">
      <w:pPr>
        <w:spacing w:line="360" w:lineRule="exact"/>
        <w:jc w:val="center"/>
        <w:rPr>
          <w:rFonts w:eastAsia="MS Mincho"/>
          <w:sz w:val="28"/>
          <w:szCs w:val="28"/>
        </w:rPr>
      </w:pPr>
    </w:p>
    <w:p w:rsidR="004F587A" w:rsidRPr="003A2424" w:rsidRDefault="004F587A" w:rsidP="004F587A">
      <w:pPr>
        <w:autoSpaceDE w:val="0"/>
        <w:autoSpaceDN w:val="0"/>
        <w:adjustRightInd w:val="0"/>
        <w:spacing w:line="360" w:lineRule="exact"/>
        <w:jc w:val="center"/>
        <w:rPr>
          <w:b/>
          <w:bCs/>
          <w:sz w:val="28"/>
          <w:szCs w:val="28"/>
        </w:rPr>
      </w:pPr>
      <w:r w:rsidRPr="003A2424">
        <w:rPr>
          <w:b/>
          <w:bCs/>
          <w:sz w:val="28"/>
          <w:szCs w:val="28"/>
        </w:rPr>
        <w:t>Аукционная документация</w:t>
      </w:r>
    </w:p>
    <w:p w:rsidR="004F587A" w:rsidRPr="003A2424" w:rsidRDefault="004F587A" w:rsidP="004F587A">
      <w:pPr>
        <w:jc w:val="center"/>
        <w:rPr>
          <w:b/>
          <w:bCs/>
          <w:sz w:val="28"/>
          <w:szCs w:val="28"/>
        </w:rPr>
      </w:pPr>
      <w:r w:rsidRPr="003A2424">
        <w:rPr>
          <w:b/>
          <w:bCs/>
          <w:sz w:val="28"/>
          <w:szCs w:val="28"/>
        </w:rPr>
        <w:t>на проведение открытого аукциона в</w:t>
      </w:r>
      <w:r w:rsidR="00AE7023">
        <w:rPr>
          <w:b/>
          <w:bCs/>
          <w:sz w:val="28"/>
          <w:szCs w:val="28"/>
        </w:rPr>
        <w:t xml:space="preserve"> электронной форме № 88</w:t>
      </w:r>
      <w:r w:rsidRPr="003A2424">
        <w:rPr>
          <w:b/>
          <w:bCs/>
          <w:sz w:val="28"/>
          <w:szCs w:val="28"/>
        </w:rPr>
        <w:t xml:space="preserve"> на право заключения договора купли-продажи </w:t>
      </w:r>
      <w:r w:rsidR="00B70C0B" w:rsidRPr="003A2424">
        <w:rPr>
          <w:b/>
          <w:bCs/>
          <w:sz w:val="28"/>
          <w:szCs w:val="28"/>
        </w:rPr>
        <w:t>имущества, находящегося в собственности АО «ЖТК»</w:t>
      </w:r>
    </w:p>
    <w:p w:rsidR="004F587A" w:rsidRPr="003A2424" w:rsidRDefault="004F587A" w:rsidP="004F587A">
      <w:pPr>
        <w:spacing w:line="360" w:lineRule="exact"/>
        <w:jc w:val="center"/>
        <w:rPr>
          <w:sz w:val="28"/>
          <w:szCs w:val="28"/>
        </w:rPr>
      </w:pPr>
    </w:p>
    <w:p w:rsidR="004F587A" w:rsidRPr="003A2424" w:rsidRDefault="004F587A" w:rsidP="004F587A">
      <w:pPr>
        <w:spacing w:line="360" w:lineRule="exact"/>
        <w:jc w:val="center"/>
        <w:rPr>
          <w:b/>
          <w:sz w:val="28"/>
          <w:szCs w:val="28"/>
        </w:rPr>
      </w:pPr>
    </w:p>
    <w:p w:rsidR="004F587A" w:rsidRPr="003A2424" w:rsidRDefault="004F587A" w:rsidP="004F587A">
      <w:pPr>
        <w:spacing w:line="360" w:lineRule="exact"/>
        <w:jc w:val="center"/>
        <w:rPr>
          <w:b/>
          <w:sz w:val="28"/>
          <w:szCs w:val="28"/>
        </w:rPr>
      </w:pPr>
    </w:p>
    <w:p w:rsidR="004F587A" w:rsidRPr="003A2424" w:rsidRDefault="004F587A" w:rsidP="004F587A">
      <w:pPr>
        <w:spacing w:line="360" w:lineRule="exact"/>
        <w:jc w:val="center"/>
        <w:rPr>
          <w:b/>
          <w:sz w:val="28"/>
          <w:szCs w:val="28"/>
        </w:rPr>
      </w:pPr>
    </w:p>
    <w:p w:rsidR="004F587A" w:rsidRPr="003A2424" w:rsidRDefault="004F587A" w:rsidP="004F587A">
      <w:pPr>
        <w:spacing w:line="360" w:lineRule="exact"/>
        <w:jc w:val="center"/>
        <w:rPr>
          <w:b/>
          <w:sz w:val="28"/>
          <w:szCs w:val="28"/>
        </w:rPr>
      </w:pPr>
    </w:p>
    <w:p w:rsidR="004F587A" w:rsidRPr="003A2424" w:rsidRDefault="004F587A" w:rsidP="004F587A">
      <w:pPr>
        <w:spacing w:line="360" w:lineRule="exact"/>
        <w:jc w:val="center"/>
        <w:rPr>
          <w:b/>
          <w:sz w:val="28"/>
          <w:szCs w:val="28"/>
        </w:rPr>
      </w:pPr>
    </w:p>
    <w:p w:rsidR="004F587A" w:rsidRPr="003A2424" w:rsidRDefault="004F587A" w:rsidP="004F587A">
      <w:pPr>
        <w:spacing w:line="360" w:lineRule="exact"/>
        <w:jc w:val="center"/>
        <w:rPr>
          <w:sz w:val="28"/>
          <w:szCs w:val="28"/>
        </w:rPr>
      </w:pPr>
    </w:p>
    <w:p w:rsidR="004F587A" w:rsidRPr="003A2424" w:rsidRDefault="004F587A" w:rsidP="004F587A">
      <w:pPr>
        <w:spacing w:line="360" w:lineRule="exact"/>
        <w:jc w:val="center"/>
        <w:rPr>
          <w:rFonts w:eastAsia="MS Mincho"/>
          <w:sz w:val="28"/>
          <w:szCs w:val="28"/>
        </w:rPr>
      </w:pPr>
    </w:p>
    <w:p w:rsidR="004F587A" w:rsidRPr="003A2424" w:rsidRDefault="004F587A" w:rsidP="004F587A">
      <w:pPr>
        <w:spacing w:line="360" w:lineRule="exact"/>
        <w:jc w:val="center"/>
        <w:rPr>
          <w:rFonts w:eastAsia="MS Mincho"/>
          <w:sz w:val="28"/>
          <w:szCs w:val="28"/>
        </w:rPr>
      </w:pPr>
    </w:p>
    <w:p w:rsidR="004F587A" w:rsidRPr="003A2424" w:rsidRDefault="004F587A" w:rsidP="004F587A">
      <w:pPr>
        <w:spacing w:line="360" w:lineRule="exact"/>
        <w:jc w:val="center"/>
        <w:rPr>
          <w:rFonts w:eastAsia="MS Mincho"/>
          <w:sz w:val="28"/>
          <w:szCs w:val="28"/>
        </w:rPr>
      </w:pPr>
    </w:p>
    <w:p w:rsidR="004F587A" w:rsidRPr="003A2424" w:rsidRDefault="004F587A" w:rsidP="004F587A">
      <w:pPr>
        <w:spacing w:line="360" w:lineRule="exact"/>
        <w:jc w:val="center"/>
        <w:rPr>
          <w:rFonts w:eastAsia="MS Mincho"/>
          <w:sz w:val="28"/>
          <w:szCs w:val="28"/>
        </w:rPr>
      </w:pPr>
    </w:p>
    <w:p w:rsidR="004F587A" w:rsidRPr="003A2424" w:rsidRDefault="004F587A" w:rsidP="004F587A">
      <w:pPr>
        <w:spacing w:line="360" w:lineRule="exact"/>
        <w:rPr>
          <w:rFonts w:eastAsia="MS Mincho"/>
          <w:sz w:val="28"/>
          <w:szCs w:val="28"/>
        </w:rPr>
      </w:pPr>
    </w:p>
    <w:p w:rsidR="004F587A" w:rsidRPr="003A2424" w:rsidRDefault="0063713E" w:rsidP="004F587A">
      <w:pPr>
        <w:spacing w:line="360" w:lineRule="exact"/>
        <w:jc w:val="center"/>
        <w:rPr>
          <w:rFonts w:eastAsia="MS Mincho"/>
          <w:i/>
          <w:sz w:val="28"/>
          <w:szCs w:val="28"/>
        </w:rPr>
      </w:pPr>
      <w:r>
        <w:rPr>
          <w:rFonts w:eastAsia="MS Mincho"/>
          <w:sz w:val="28"/>
          <w:szCs w:val="28"/>
        </w:rPr>
        <w:t>г. Воронеж</w:t>
      </w:r>
    </w:p>
    <w:p w:rsidR="004F587A" w:rsidRPr="003A2424" w:rsidRDefault="007B545F" w:rsidP="004F587A">
      <w:pPr>
        <w:spacing w:line="360" w:lineRule="exact"/>
        <w:jc w:val="center"/>
        <w:rPr>
          <w:rFonts w:eastAsia="MS Mincho"/>
          <w:sz w:val="28"/>
          <w:szCs w:val="28"/>
        </w:rPr>
      </w:pPr>
      <w:r w:rsidRPr="003A2424">
        <w:rPr>
          <w:rFonts w:eastAsia="MS Mincho"/>
          <w:sz w:val="28"/>
          <w:szCs w:val="28"/>
        </w:rPr>
        <w:t>20</w:t>
      </w:r>
      <w:r w:rsidR="00D51ACE">
        <w:rPr>
          <w:rFonts w:eastAsia="MS Mincho"/>
          <w:sz w:val="28"/>
          <w:szCs w:val="28"/>
        </w:rPr>
        <w:t>21</w:t>
      </w:r>
      <w:r w:rsidR="004F587A" w:rsidRPr="003A2424">
        <w:rPr>
          <w:rFonts w:eastAsia="MS Mincho"/>
          <w:sz w:val="28"/>
          <w:szCs w:val="28"/>
        </w:rPr>
        <w:t xml:space="preserve"> год</w:t>
      </w:r>
    </w:p>
    <w:p w:rsidR="004F587A" w:rsidRDefault="004F587A" w:rsidP="004F587A">
      <w:pPr>
        <w:ind w:left="5529"/>
        <w:jc w:val="both"/>
        <w:rPr>
          <w:b/>
          <w:sz w:val="28"/>
          <w:szCs w:val="28"/>
        </w:rPr>
      </w:pPr>
    </w:p>
    <w:p w:rsidR="00AF5E4B" w:rsidRDefault="00AF5E4B" w:rsidP="004F587A">
      <w:pPr>
        <w:ind w:left="5529"/>
        <w:jc w:val="both"/>
        <w:rPr>
          <w:b/>
          <w:sz w:val="28"/>
          <w:szCs w:val="28"/>
        </w:rPr>
      </w:pPr>
    </w:p>
    <w:p w:rsidR="00AF5E4B" w:rsidRDefault="00AF5E4B" w:rsidP="004F587A">
      <w:pPr>
        <w:ind w:left="5529"/>
        <w:jc w:val="both"/>
        <w:rPr>
          <w:b/>
          <w:sz w:val="28"/>
          <w:szCs w:val="28"/>
        </w:rPr>
      </w:pPr>
    </w:p>
    <w:p w:rsidR="00AF5E4B" w:rsidRDefault="00AF5E4B" w:rsidP="004F587A">
      <w:pPr>
        <w:ind w:left="5529"/>
        <w:jc w:val="both"/>
        <w:rPr>
          <w:b/>
          <w:sz w:val="28"/>
          <w:szCs w:val="28"/>
        </w:rPr>
      </w:pPr>
    </w:p>
    <w:p w:rsidR="00AF5E4B" w:rsidRDefault="00AF5E4B" w:rsidP="004F587A">
      <w:pPr>
        <w:ind w:left="5529"/>
        <w:jc w:val="both"/>
        <w:rPr>
          <w:b/>
          <w:sz w:val="28"/>
          <w:szCs w:val="28"/>
        </w:rPr>
      </w:pPr>
    </w:p>
    <w:p w:rsidR="0063713E" w:rsidRDefault="0063713E" w:rsidP="004F587A">
      <w:pPr>
        <w:ind w:left="5529"/>
        <w:jc w:val="both"/>
        <w:rPr>
          <w:b/>
          <w:sz w:val="28"/>
          <w:szCs w:val="28"/>
        </w:rPr>
      </w:pPr>
    </w:p>
    <w:p w:rsidR="0063713E" w:rsidRDefault="0063713E" w:rsidP="004F587A">
      <w:pPr>
        <w:ind w:left="5529"/>
        <w:jc w:val="both"/>
        <w:rPr>
          <w:b/>
          <w:sz w:val="28"/>
          <w:szCs w:val="28"/>
        </w:rPr>
      </w:pPr>
    </w:p>
    <w:p w:rsidR="0063713E" w:rsidRPr="003A2424" w:rsidRDefault="0063713E" w:rsidP="004F587A">
      <w:pPr>
        <w:ind w:left="5529"/>
        <w:jc w:val="both"/>
        <w:rPr>
          <w:b/>
          <w:sz w:val="28"/>
          <w:szCs w:val="28"/>
        </w:rPr>
      </w:pPr>
    </w:p>
    <w:p w:rsidR="004F587A" w:rsidRPr="003A2424" w:rsidRDefault="004F587A" w:rsidP="004F587A">
      <w:pPr>
        <w:ind w:left="5529"/>
        <w:jc w:val="both"/>
        <w:rPr>
          <w:b/>
          <w:sz w:val="28"/>
          <w:szCs w:val="28"/>
        </w:rPr>
      </w:pPr>
    </w:p>
    <w:p w:rsidR="004F587A" w:rsidRPr="003A2424" w:rsidRDefault="004F587A" w:rsidP="004F587A">
      <w:pPr>
        <w:ind w:left="5529"/>
        <w:rPr>
          <w:bCs/>
          <w:sz w:val="28"/>
          <w:szCs w:val="28"/>
        </w:rPr>
      </w:pPr>
      <w:r w:rsidRPr="003A2424">
        <w:rPr>
          <w:bCs/>
          <w:sz w:val="28"/>
          <w:szCs w:val="28"/>
        </w:rPr>
        <w:lastRenderedPageBreak/>
        <w:t>УТВЕРЖДАЮ</w:t>
      </w:r>
    </w:p>
    <w:p w:rsidR="004F587A" w:rsidRPr="008A7379" w:rsidRDefault="004F587A" w:rsidP="008A7379">
      <w:pPr>
        <w:pStyle w:val="30"/>
        <w:ind w:left="5529" w:firstLine="0"/>
        <w:jc w:val="left"/>
        <w:rPr>
          <w:rFonts w:ascii="Times New Roman" w:hAnsi="Times New Roman"/>
          <w:b w:val="0"/>
          <w:sz w:val="28"/>
          <w:szCs w:val="28"/>
        </w:rPr>
      </w:pPr>
      <w:r w:rsidRPr="003A2424">
        <w:rPr>
          <w:rFonts w:ascii="Times New Roman" w:hAnsi="Times New Roman"/>
          <w:b w:val="0"/>
          <w:sz w:val="28"/>
          <w:szCs w:val="28"/>
        </w:rPr>
        <w:t xml:space="preserve">Председатель Конкурсной комиссии по организации торгов </w:t>
      </w:r>
      <w:r w:rsidR="0063713E">
        <w:rPr>
          <w:rFonts w:ascii="Times New Roman" w:hAnsi="Times New Roman"/>
          <w:b w:val="0"/>
          <w:sz w:val="28"/>
          <w:szCs w:val="28"/>
        </w:rPr>
        <w:t xml:space="preserve">Воронежского филиала </w:t>
      </w:r>
      <w:r w:rsidRPr="003A2424">
        <w:rPr>
          <w:rFonts w:ascii="Times New Roman" w:hAnsi="Times New Roman"/>
          <w:b w:val="0"/>
          <w:sz w:val="28"/>
          <w:szCs w:val="28"/>
        </w:rPr>
        <w:t>АО «ЖТК»</w:t>
      </w:r>
    </w:p>
    <w:p w:rsidR="004F587A" w:rsidRPr="003A2424" w:rsidRDefault="0063713E" w:rsidP="004F587A">
      <w:pPr>
        <w:ind w:left="5529"/>
        <w:jc w:val="both"/>
        <w:rPr>
          <w:bCs/>
          <w:sz w:val="28"/>
          <w:szCs w:val="28"/>
        </w:rPr>
      </w:pPr>
      <w:r>
        <w:rPr>
          <w:bCs/>
          <w:sz w:val="28"/>
          <w:szCs w:val="28"/>
        </w:rPr>
        <w:t>________________ Дряев Д.Ф.</w:t>
      </w:r>
    </w:p>
    <w:p w:rsidR="004F587A" w:rsidRPr="003A2424" w:rsidRDefault="004F587A" w:rsidP="004F587A">
      <w:pPr>
        <w:ind w:left="5529"/>
        <w:jc w:val="both"/>
        <w:rPr>
          <w:bCs/>
          <w:sz w:val="28"/>
          <w:szCs w:val="28"/>
        </w:rPr>
      </w:pPr>
    </w:p>
    <w:p w:rsidR="004F587A" w:rsidRPr="003A2424" w:rsidRDefault="002700CB" w:rsidP="004F587A">
      <w:pPr>
        <w:autoSpaceDE w:val="0"/>
        <w:autoSpaceDN w:val="0"/>
        <w:adjustRightInd w:val="0"/>
        <w:spacing w:line="360" w:lineRule="exact"/>
        <w:ind w:left="5103"/>
        <w:jc w:val="both"/>
        <w:rPr>
          <w:bCs/>
          <w:sz w:val="28"/>
          <w:szCs w:val="28"/>
        </w:rPr>
      </w:pPr>
      <w:r>
        <w:rPr>
          <w:bCs/>
          <w:sz w:val="28"/>
          <w:szCs w:val="28"/>
        </w:rPr>
        <w:t xml:space="preserve">       «____» февраля</w:t>
      </w:r>
      <w:r w:rsidR="0063713E">
        <w:rPr>
          <w:bCs/>
          <w:sz w:val="28"/>
          <w:szCs w:val="28"/>
        </w:rPr>
        <w:t xml:space="preserve"> </w:t>
      </w:r>
      <w:r w:rsidR="00521F68" w:rsidRPr="003A2424">
        <w:rPr>
          <w:bCs/>
          <w:sz w:val="28"/>
          <w:szCs w:val="28"/>
        </w:rPr>
        <w:t>20</w:t>
      </w:r>
      <w:r w:rsidR="00D51ACE">
        <w:rPr>
          <w:bCs/>
          <w:sz w:val="28"/>
          <w:szCs w:val="28"/>
        </w:rPr>
        <w:t>21</w:t>
      </w:r>
      <w:r w:rsidR="004F587A" w:rsidRPr="003A2424">
        <w:rPr>
          <w:bCs/>
          <w:sz w:val="28"/>
          <w:szCs w:val="28"/>
        </w:rPr>
        <w:t xml:space="preserve"> г.</w:t>
      </w:r>
    </w:p>
    <w:p w:rsidR="004F587A" w:rsidRPr="003A2424" w:rsidRDefault="004F587A" w:rsidP="004F587A">
      <w:pPr>
        <w:pStyle w:val="a7"/>
        <w:tabs>
          <w:tab w:val="clear" w:pos="4677"/>
          <w:tab w:val="clear" w:pos="9355"/>
        </w:tabs>
        <w:spacing w:line="360" w:lineRule="exact"/>
        <w:ind w:left="5103"/>
        <w:rPr>
          <w:bCs/>
          <w:sz w:val="28"/>
          <w:szCs w:val="28"/>
        </w:rPr>
      </w:pPr>
    </w:p>
    <w:p w:rsidR="004F587A" w:rsidRPr="003A2424" w:rsidRDefault="004F587A" w:rsidP="004F587A">
      <w:pPr>
        <w:pStyle w:val="a7"/>
        <w:tabs>
          <w:tab w:val="clear" w:pos="4677"/>
          <w:tab w:val="clear" w:pos="9355"/>
        </w:tabs>
        <w:spacing w:line="360" w:lineRule="exact"/>
        <w:ind w:left="5103"/>
        <w:rPr>
          <w:bCs/>
          <w:sz w:val="28"/>
          <w:szCs w:val="28"/>
        </w:rPr>
      </w:pPr>
    </w:p>
    <w:p w:rsidR="004F587A" w:rsidRPr="003A2424" w:rsidRDefault="004F587A" w:rsidP="004F587A">
      <w:pPr>
        <w:pStyle w:val="a7"/>
        <w:tabs>
          <w:tab w:val="clear" w:pos="4677"/>
          <w:tab w:val="clear" w:pos="9355"/>
        </w:tabs>
        <w:spacing w:line="360" w:lineRule="exact"/>
        <w:ind w:left="5103"/>
        <w:rPr>
          <w:bCs/>
          <w:sz w:val="28"/>
          <w:szCs w:val="28"/>
        </w:rPr>
      </w:pPr>
    </w:p>
    <w:p w:rsidR="004F587A" w:rsidRPr="003A2424" w:rsidRDefault="007E3AFF" w:rsidP="004F587A">
      <w:pPr>
        <w:numPr>
          <w:ilvl w:val="0"/>
          <w:numId w:val="3"/>
        </w:numPr>
        <w:tabs>
          <w:tab w:val="clear" w:pos="720"/>
          <w:tab w:val="num" w:pos="1134"/>
        </w:tabs>
        <w:spacing w:line="360" w:lineRule="exact"/>
        <w:ind w:hanging="11"/>
        <w:jc w:val="both"/>
        <w:rPr>
          <w:sz w:val="28"/>
          <w:szCs w:val="28"/>
        </w:rPr>
      </w:pPr>
      <w:hyperlink w:anchor="_1._Предмет_аукциона" w:history="1">
        <w:r w:rsidR="004F587A" w:rsidRPr="003A2424">
          <w:rPr>
            <w:rStyle w:val="a6"/>
            <w:sz w:val="28"/>
            <w:szCs w:val="28"/>
          </w:rPr>
          <w:t>Предмет Аукциона</w:t>
        </w:r>
      </w:hyperlink>
    </w:p>
    <w:p w:rsidR="004F587A" w:rsidRPr="003A2424" w:rsidRDefault="007E3AFF" w:rsidP="004F587A">
      <w:pPr>
        <w:numPr>
          <w:ilvl w:val="0"/>
          <w:numId w:val="3"/>
        </w:numPr>
        <w:tabs>
          <w:tab w:val="clear" w:pos="720"/>
          <w:tab w:val="num" w:pos="1134"/>
        </w:tabs>
        <w:spacing w:line="360" w:lineRule="exact"/>
        <w:ind w:hanging="11"/>
        <w:jc w:val="both"/>
        <w:rPr>
          <w:sz w:val="28"/>
          <w:szCs w:val="28"/>
          <w:u w:val="single"/>
        </w:rPr>
      </w:pPr>
      <w:hyperlink w:anchor="_2._Общие_сведения" w:history="1">
        <w:r w:rsidR="004F587A" w:rsidRPr="003A2424">
          <w:rPr>
            <w:rStyle w:val="a6"/>
            <w:sz w:val="28"/>
            <w:szCs w:val="28"/>
          </w:rPr>
          <w:t>Общие сведения об организации и участии в Аукционе</w:t>
        </w:r>
      </w:hyperlink>
      <w:r w:rsidR="004F587A" w:rsidRPr="003A2424">
        <w:rPr>
          <w:sz w:val="28"/>
          <w:szCs w:val="28"/>
        </w:rPr>
        <w:t xml:space="preserve"> </w:t>
      </w:r>
    </w:p>
    <w:p w:rsidR="004F587A" w:rsidRPr="003A2424" w:rsidRDefault="007E3AFF" w:rsidP="004F587A">
      <w:pPr>
        <w:numPr>
          <w:ilvl w:val="0"/>
          <w:numId w:val="3"/>
        </w:numPr>
        <w:tabs>
          <w:tab w:val="clear" w:pos="720"/>
          <w:tab w:val="num" w:pos="1134"/>
        </w:tabs>
        <w:spacing w:line="360" w:lineRule="exact"/>
        <w:ind w:hanging="11"/>
        <w:jc w:val="both"/>
        <w:rPr>
          <w:sz w:val="28"/>
          <w:szCs w:val="28"/>
          <w:u w:val="single"/>
        </w:rPr>
      </w:pPr>
      <w:hyperlink w:anchor="_3._Требования_к" w:history="1">
        <w:r w:rsidR="004F587A" w:rsidRPr="003A2424">
          <w:rPr>
            <w:rStyle w:val="a6"/>
            <w:bCs/>
            <w:sz w:val="28"/>
            <w:szCs w:val="28"/>
          </w:rPr>
          <w:t>Требования к Претендентам на участие в Аукцион</w:t>
        </w:r>
      </w:hyperlink>
      <w:r w:rsidR="004F587A" w:rsidRPr="003A2424">
        <w:rPr>
          <w:rStyle w:val="a6"/>
          <w:bCs/>
          <w:sz w:val="28"/>
          <w:szCs w:val="28"/>
        </w:rPr>
        <w:t>е</w:t>
      </w:r>
    </w:p>
    <w:p w:rsidR="004F587A" w:rsidRPr="003A2424" w:rsidRDefault="004F587A" w:rsidP="004F587A">
      <w:pPr>
        <w:numPr>
          <w:ilvl w:val="0"/>
          <w:numId w:val="3"/>
        </w:numPr>
        <w:tabs>
          <w:tab w:val="clear" w:pos="720"/>
          <w:tab w:val="num" w:pos="1134"/>
        </w:tabs>
        <w:spacing w:line="360" w:lineRule="exact"/>
        <w:ind w:hanging="11"/>
        <w:jc w:val="both"/>
        <w:rPr>
          <w:rStyle w:val="a6"/>
          <w:bCs/>
          <w:sz w:val="28"/>
          <w:szCs w:val="28"/>
        </w:rPr>
      </w:pPr>
      <w:r w:rsidRPr="003A2424">
        <w:rPr>
          <w:rStyle w:val="a6"/>
          <w:bCs/>
          <w:sz w:val="28"/>
          <w:szCs w:val="28"/>
        </w:rPr>
        <w:t>Обеспечение Заявки (Обеспечительный платёж)</w:t>
      </w:r>
    </w:p>
    <w:p w:rsidR="004F587A" w:rsidRPr="003A2424" w:rsidRDefault="007E3AFF" w:rsidP="004F587A">
      <w:pPr>
        <w:numPr>
          <w:ilvl w:val="0"/>
          <w:numId w:val="3"/>
        </w:numPr>
        <w:tabs>
          <w:tab w:val="clear" w:pos="720"/>
          <w:tab w:val="num" w:pos="1134"/>
        </w:tabs>
        <w:spacing w:line="360" w:lineRule="exact"/>
        <w:ind w:hanging="11"/>
        <w:jc w:val="both"/>
        <w:rPr>
          <w:sz w:val="28"/>
          <w:szCs w:val="28"/>
          <w:u w:val="single"/>
        </w:rPr>
      </w:pPr>
      <w:hyperlink w:anchor="_5._Заявка_и" w:history="1">
        <w:r w:rsidR="004F587A" w:rsidRPr="003A2424">
          <w:rPr>
            <w:rStyle w:val="a6"/>
            <w:bCs/>
            <w:sz w:val="28"/>
            <w:szCs w:val="28"/>
          </w:rPr>
          <w:t>Заявка и иные документы для участия в Аукционе</w:t>
        </w:r>
      </w:hyperlink>
    </w:p>
    <w:p w:rsidR="004F587A" w:rsidRPr="003A2424" w:rsidRDefault="004F587A" w:rsidP="004F587A">
      <w:pPr>
        <w:numPr>
          <w:ilvl w:val="0"/>
          <w:numId w:val="3"/>
        </w:numPr>
        <w:tabs>
          <w:tab w:val="clear" w:pos="720"/>
          <w:tab w:val="num" w:pos="1134"/>
        </w:tabs>
        <w:spacing w:line="360" w:lineRule="exact"/>
        <w:ind w:hanging="11"/>
        <w:jc w:val="both"/>
        <w:rPr>
          <w:rStyle w:val="a6"/>
          <w:bCs/>
          <w:sz w:val="28"/>
          <w:szCs w:val="28"/>
        </w:rPr>
      </w:pPr>
      <w:r w:rsidRPr="003A2424">
        <w:rPr>
          <w:rStyle w:val="a6"/>
          <w:sz w:val="28"/>
          <w:szCs w:val="28"/>
        </w:rPr>
        <w:t>Изменения аукционных Заявок и их отзыв</w:t>
      </w:r>
    </w:p>
    <w:p w:rsidR="004F587A" w:rsidRPr="003A2424" w:rsidRDefault="004F587A" w:rsidP="004F587A">
      <w:pPr>
        <w:numPr>
          <w:ilvl w:val="0"/>
          <w:numId w:val="3"/>
        </w:numPr>
        <w:tabs>
          <w:tab w:val="clear" w:pos="720"/>
          <w:tab w:val="num" w:pos="1134"/>
        </w:tabs>
        <w:spacing w:line="360" w:lineRule="exact"/>
        <w:ind w:hanging="11"/>
        <w:jc w:val="both"/>
        <w:rPr>
          <w:rStyle w:val="a6"/>
          <w:sz w:val="28"/>
          <w:szCs w:val="28"/>
        </w:rPr>
      </w:pPr>
      <w:r w:rsidRPr="003A2424">
        <w:rPr>
          <w:rStyle w:val="a6"/>
          <w:sz w:val="28"/>
          <w:szCs w:val="28"/>
        </w:rPr>
        <w:t>Рассмотрение Заявок</w:t>
      </w:r>
    </w:p>
    <w:p w:rsidR="004F587A" w:rsidRPr="003A2424" w:rsidRDefault="007E3AFF" w:rsidP="004F587A">
      <w:pPr>
        <w:numPr>
          <w:ilvl w:val="0"/>
          <w:numId w:val="3"/>
        </w:numPr>
        <w:tabs>
          <w:tab w:val="clear" w:pos="720"/>
          <w:tab w:val="num" w:pos="1134"/>
        </w:tabs>
        <w:spacing w:line="360" w:lineRule="exact"/>
        <w:ind w:hanging="11"/>
        <w:jc w:val="both"/>
        <w:rPr>
          <w:sz w:val="28"/>
          <w:szCs w:val="28"/>
        </w:rPr>
      </w:pPr>
      <w:hyperlink w:anchor="_6._Порядок_проведения" w:history="1">
        <w:r w:rsidR="004F587A" w:rsidRPr="003A2424">
          <w:rPr>
            <w:rStyle w:val="a6"/>
            <w:sz w:val="28"/>
            <w:szCs w:val="28"/>
          </w:rPr>
          <w:t>Порядок проведения Аукциона</w:t>
        </w:r>
      </w:hyperlink>
    </w:p>
    <w:p w:rsidR="004F587A" w:rsidRPr="003A2424" w:rsidRDefault="007E3AFF" w:rsidP="004F587A">
      <w:pPr>
        <w:numPr>
          <w:ilvl w:val="0"/>
          <w:numId w:val="3"/>
        </w:numPr>
        <w:tabs>
          <w:tab w:val="clear" w:pos="720"/>
          <w:tab w:val="num" w:pos="1134"/>
        </w:tabs>
        <w:spacing w:line="360" w:lineRule="exact"/>
        <w:ind w:hanging="11"/>
        <w:jc w:val="both"/>
        <w:rPr>
          <w:sz w:val="28"/>
          <w:szCs w:val="28"/>
        </w:rPr>
      </w:pPr>
      <w:hyperlink w:anchor="_7._Порядок_заключения" w:history="1">
        <w:r w:rsidR="004F587A" w:rsidRPr="003A2424">
          <w:rPr>
            <w:rStyle w:val="a6"/>
            <w:bCs/>
            <w:sz w:val="28"/>
            <w:szCs w:val="28"/>
          </w:rPr>
          <w:t>Порядок заключения договора с победителем Аукциона</w:t>
        </w:r>
      </w:hyperlink>
    </w:p>
    <w:p w:rsidR="004F587A" w:rsidRPr="003A2424" w:rsidRDefault="004F587A" w:rsidP="00DA1007">
      <w:pPr>
        <w:spacing w:line="360" w:lineRule="exact"/>
        <w:ind w:left="720" w:firstLine="414"/>
        <w:jc w:val="both"/>
        <w:rPr>
          <w:rStyle w:val="a6"/>
          <w:sz w:val="28"/>
          <w:szCs w:val="28"/>
        </w:rPr>
      </w:pPr>
      <w:r w:rsidRPr="003A2424">
        <w:rPr>
          <w:rStyle w:val="a6"/>
          <w:sz w:val="28"/>
          <w:szCs w:val="28"/>
        </w:rPr>
        <w:t>Приложения</w:t>
      </w:r>
    </w:p>
    <w:p w:rsidR="004F587A" w:rsidRPr="003A2424" w:rsidRDefault="004F587A" w:rsidP="004F587A">
      <w:pPr>
        <w:pStyle w:val="1"/>
        <w:spacing w:line="360" w:lineRule="exact"/>
        <w:ind w:firstLine="0"/>
        <w:rPr>
          <w:rFonts w:ascii="Times New Roman" w:hAnsi="Times New Roman"/>
          <w:sz w:val="28"/>
          <w:szCs w:val="28"/>
        </w:rPr>
      </w:pPr>
      <w:bookmarkStart w:id="0" w:name="_1._Предмет_аукциона"/>
      <w:bookmarkEnd w:id="0"/>
      <w:r w:rsidRPr="003A2424">
        <w:rPr>
          <w:rFonts w:ascii="Times New Roman" w:hAnsi="Times New Roman"/>
          <w:sz w:val="28"/>
          <w:szCs w:val="28"/>
        </w:rPr>
        <w:t>1. Предмет аукциона</w:t>
      </w:r>
    </w:p>
    <w:p w:rsidR="004F587A" w:rsidRPr="003A2424" w:rsidRDefault="004F587A" w:rsidP="004F587A">
      <w:pPr>
        <w:ind w:firstLine="708"/>
        <w:jc w:val="both"/>
        <w:rPr>
          <w:sz w:val="28"/>
          <w:szCs w:val="28"/>
        </w:rPr>
      </w:pPr>
      <w:r w:rsidRPr="003A2424">
        <w:rPr>
          <w:sz w:val="28"/>
          <w:szCs w:val="28"/>
        </w:rPr>
        <w:t>1.1. Акционерное общество «Железнодорожная торговая компания» (АО «ЖТК») (далее – Заказчик), проводит открытый</w:t>
      </w:r>
      <w:r w:rsidRPr="003A2424">
        <w:rPr>
          <w:bCs/>
          <w:sz w:val="28"/>
          <w:szCs w:val="28"/>
        </w:rPr>
        <w:t xml:space="preserve"> </w:t>
      </w:r>
      <w:r w:rsidRPr="003A2424">
        <w:rPr>
          <w:sz w:val="28"/>
          <w:szCs w:val="28"/>
        </w:rPr>
        <w:t>аукцион в</w:t>
      </w:r>
      <w:r w:rsidR="0063713E">
        <w:rPr>
          <w:sz w:val="28"/>
          <w:szCs w:val="28"/>
        </w:rPr>
        <w:t xml:space="preserve"> электронной форме № </w:t>
      </w:r>
      <w:r w:rsidR="00AE7023">
        <w:rPr>
          <w:b/>
          <w:sz w:val="28"/>
          <w:szCs w:val="28"/>
        </w:rPr>
        <w:t>88</w:t>
      </w:r>
      <w:r w:rsidRPr="003A2424">
        <w:rPr>
          <w:sz w:val="28"/>
          <w:szCs w:val="28"/>
        </w:rPr>
        <w:t xml:space="preserve"> (далее – Аукцион) на право заключения договора </w:t>
      </w:r>
      <w:r w:rsidR="00B70C0B" w:rsidRPr="003A2424">
        <w:rPr>
          <w:bCs/>
          <w:sz w:val="28"/>
          <w:szCs w:val="28"/>
        </w:rPr>
        <w:t>купли-продажи имущества, находящегося в собственности АО «ЖТК»</w:t>
      </w:r>
      <w:r w:rsidRPr="003A2424">
        <w:rPr>
          <w:sz w:val="28"/>
          <w:szCs w:val="28"/>
        </w:rPr>
        <w:t>.</w:t>
      </w:r>
    </w:p>
    <w:p w:rsidR="004F587A" w:rsidRPr="003A2424" w:rsidRDefault="004F587A" w:rsidP="004F587A">
      <w:pPr>
        <w:autoSpaceDE w:val="0"/>
        <w:autoSpaceDN w:val="0"/>
        <w:adjustRightInd w:val="0"/>
        <w:spacing w:line="360" w:lineRule="exact"/>
        <w:ind w:firstLine="709"/>
        <w:jc w:val="both"/>
        <w:outlineLvl w:val="1"/>
        <w:rPr>
          <w:bCs/>
          <w:sz w:val="28"/>
          <w:szCs w:val="28"/>
        </w:rPr>
      </w:pPr>
      <w:r w:rsidRPr="003A2424">
        <w:rPr>
          <w:sz w:val="28"/>
          <w:szCs w:val="28"/>
        </w:rPr>
        <w:t xml:space="preserve">Описание и технические характеристики </w:t>
      </w:r>
      <w:r w:rsidR="00B70C0B" w:rsidRPr="003A2424">
        <w:rPr>
          <w:sz w:val="28"/>
          <w:szCs w:val="28"/>
        </w:rPr>
        <w:t>имущества</w:t>
      </w:r>
      <w:r w:rsidRPr="003A2424">
        <w:rPr>
          <w:sz w:val="28"/>
          <w:szCs w:val="28"/>
        </w:rPr>
        <w:t xml:space="preserve"> представлены в приложении</w:t>
      </w:r>
      <w:r w:rsidRPr="003A2424">
        <w:rPr>
          <w:bCs/>
          <w:sz w:val="28"/>
          <w:szCs w:val="28"/>
        </w:rPr>
        <w:t xml:space="preserve"> № 1 «Техническое описание» к настоящей Аукционной документации.</w:t>
      </w:r>
    </w:p>
    <w:p w:rsidR="004F587A" w:rsidRPr="003A2424" w:rsidRDefault="004F587A" w:rsidP="004F587A">
      <w:pPr>
        <w:autoSpaceDE w:val="0"/>
        <w:autoSpaceDN w:val="0"/>
        <w:adjustRightInd w:val="0"/>
        <w:ind w:firstLine="708"/>
        <w:jc w:val="both"/>
        <w:rPr>
          <w:bCs/>
          <w:sz w:val="28"/>
          <w:szCs w:val="28"/>
        </w:rPr>
      </w:pPr>
      <w:r w:rsidRPr="003A2424">
        <w:rPr>
          <w:bCs/>
          <w:sz w:val="28"/>
          <w:szCs w:val="28"/>
        </w:rPr>
        <w:t>1.2. Аукцион является открытым по составу участников и открытым по форме подачи предложения о цене.</w:t>
      </w:r>
    </w:p>
    <w:p w:rsidR="004F587A" w:rsidRPr="003A2424" w:rsidRDefault="004F587A" w:rsidP="004F587A">
      <w:pPr>
        <w:ind w:firstLine="708"/>
        <w:jc w:val="both"/>
        <w:rPr>
          <w:bCs/>
          <w:sz w:val="28"/>
          <w:szCs w:val="28"/>
        </w:rPr>
      </w:pPr>
      <w:r w:rsidRPr="003A2424">
        <w:rPr>
          <w:sz w:val="28"/>
          <w:szCs w:val="28"/>
        </w:rPr>
        <w:t xml:space="preserve">1.3. </w:t>
      </w:r>
      <w:r w:rsidRPr="003A2424">
        <w:rPr>
          <w:bCs/>
          <w:sz w:val="28"/>
          <w:szCs w:val="28"/>
        </w:rPr>
        <w:t xml:space="preserve">Начальная цена продажи имущества: </w:t>
      </w:r>
    </w:p>
    <w:p w:rsidR="00D51ACE" w:rsidRPr="003A2424" w:rsidRDefault="00D51ACE" w:rsidP="00D51ACE">
      <w:pPr>
        <w:ind w:firstLine="708"/>
        <w:jc w:val="both"/>
        <w:rPr>
          <w:sz w:val="28"/>
          <w:szCs w:val="28"/>
        </w:rPr>
      </w:pPr>
      <w:r w:rsidRPr="00405850">
        <w:rPr>
          <w:b/>
          <w:bCs/>
          <w:sz w:val="28"/>
          <w:szCs w:val="28"/>
        </w:rPr>
        <w:t>По лоту №1</w:t>
      </w:r>
      <w:r>
        <w:rPr>
          <w:bCs/>
          <w:sz w:val="28"/>
          <w:szCs w:val="28"/>
        </w:rPr>
        <w:t xml:space="preserve"> – </w:t>
      </w:r>
      <w:r w:rsidR="00AE7023">
        <w:rPr>
          <w:bCs/>
          <w:sz w:val="28"/>
          <w:szCs w:val="28"/>
        </w:rPr>
        <w:t>5 546 901</w:t>
      </w:r>
      <w:r w:rsidR="00AE7023" w:rsidRPr="00AE7023">
        <w:rPr>
          <w:bCs/>
          <w:sz w:val="28"/>
          <w:szCs w:val="28"/>
        </w:rPr>
        <w:t xml:space="preserve"> (Пять миллионов пятьсот сорок шесть тысяч девятьсот один</w:t>
      </w:r>
      <w:r>
        <w:rPr>
          <w:bCs/>
          <w:sz w:val="28"/>
          <w:szCs w:val="28"/>
        </w:rPr>
        <w:t>) руб. 0</w:t>
      </w:r>
      <w:r w:rsidRPr="001F59BC">
        <w:rPr>
          <w:bCs/>
          <w:sz w:val="28"/>
          <w:szCs w:val="28"/>
        </w:rPr>
        <w:t>0</w:t>
      </w:r>
      <w:r>
        <w:rPr>
          <w:bCs/>
          <w:sz w:val="28"/>
          <w:szCs w:val="28"/>
        </w:rPr>
        <w:t xml:space="preserve"> коп.</w:t>
      </w:r>
      <w:r w:rsidRPr="003A2424">
        <w:rPr>
          <w:bCs/>
          <w:sz w:val="28"/>
          <w:szCs w:val="28"/>
        </w:rPr>
        <w:t xml:space="preserve"> </w:t>
      </w:r>
      <w:r w:rsidRPr="003A2424">
        <w:rPr>
          <w:sz w:val="28"/>
          <w:szCs w:val="28"/>
        </w:rPr>
        <w:t>с учетом НДС;</w:t>
      </w:r>
    </w:p>
    <w:p w:rsidR="00D51ACE" w:rsidRDefault="00564CA2" w:rsidP="00D51ACE">
      <w:pPr>
        <w:ind w:firstLine="708"/>
        <w:jc w:val="both"/>
        <w:rPr>
          <w:sz w:val="28"/>
          <w:szCs w:val="28"/>
        </w:rPr>
      </w:pPr>
      <w:r w:rsidRPr="00564CA2">
        <w:rPr>
          <w:sz w:val="28"/>
          <w:szCs w:val="28"/>
        </w:rPr>
        <w:t>4 622 417 (Четыре миллиона шестьсот двадцать две тысячи четыреста семнадцать</w:t>
      </w:r>
      <w:r w:rsidR="00D51ACE" w:rsidRPr="00564CA2">
        <w:rPr>
          <w:sz w:val="28"/>
          <w:szCs w:val="28"/>
        </w:rPr>
        <w:t xml:space="preserve">) </w:t>
      </w:r>
      <w:r w:rsidRPr="00564CA2">
        <w:rPr>
          <w:sz w:val="28"/>
          <w:szCs w:val="28"/>
        </w:rPr>
        <w:t>руб. 50</w:t>
      </w:r>
      <w:r w:rsidR="00D51ACE" w:rsidRPr="00564CA2">
        <w:rPr>
          <w:sz w:val="28"/>
          <w:szCs w:val="28"/>
        </w:rPr>
        <w:t xml:space="preserve"> коп. без учета НДС.</w:t>
      </w:r>
    </w:p>
    <w:p w:rsidR="00D51ACE" w:rsidRPr="003A2424" w:rsidRDefault="00D51ACE" w:rsidP="00D51ACE">
      <w:pPr>
        <w:ind w:firstLine="708"/>
        <w:jc w:val="both"/>
        <w:rPr>
          <w:sz w:val="28"/>
          <w:szCs w:val="28"/>
        </w:rPr>
      </w:pPr>
      <w:r w:rsidRPr="00405850">
        <w:rPr>
          <w:b/>
          <w:bCs/>
          <w:sz w:val="28"/>
          <w:szCs w:val="28"/>
        </w:rPr>
        <w:t xml:space="preserve">По </w:t>
      </w:r>
      <w:r>
        <w:rPr>
          <w:b/>
          <w:bCs/>
          <w:sz w:val="28"/>
          <w:szCs w:val="28"/>
        </w:rPr>
        <w:t>лоту №2</w:t>
      </w:r>
      <w:r>
        <w:rPr>
          <w:bCs/>
          <w:sz w:val="28"/>
          <w:szCs w:val="28"/>
        </w:rPr>
        <w:t xml:space="preserve"> – </w:t>
      </w:r>
      <w:r w:rsidR="00AE7023">
        <w:rPr>
          <w:bCs/>
          <w:sz w:val="28"/>
          <w:szCs w:val="28"/>
        </w:rPr>
        <w:t>16 745 092</w:t>
      </w:r>
      <w:r w:rsidR="00AE7023" w:rsidRPr="00AE7023">
        <w:rPr>
          <w:bCs/>
          <w:sz w:val="28"/>
          <w:szCs w:val="28"/>
        </w:rPr>
        <w:t xml:space="preserve"> (Шестнадцать миллионов семьсот сорок пять тысяч девяносто два</w:t>
      </w:r>
      <w:r>
        <w:rPr>
          <w:bCs/>
          <w:sz w:val="28"/>
          <w:szCs w:val="28"/>
        </w:rPr>
        <w:t>) руб. 00 коп.</w:t>
      </w:r>
      <w:r w:rsidRPr="003A2424">
        <w:rPr>
          <w:bCs/>
          <w:sz w:val="28"/>
          <w:szCs w:val="28"/>
        </w:rPr>
        <w:t xml:space="preserve"> </w:t>
      </w:r>
      <w:r w:rsidRPr="003A2424">
        <w:rPr>
          <w:sz w:val="28"/>
          <w:szCs w:val="28"/>
        </w:rPr>
        <w:t>с учетом НДС;</w:t>
      </w:r>
    </w:p>
    <w:p w:rsidR="00D51ACE" w:rsidRDefault="001A45ED" w:rsidP="00D51ACE">
      <w:pPr>
        <w:ind w:firstLine="708"/>
        <w:jc w:val="both"/>
        <w:rPr>
          <w:sz w:val="28"/>
          <w:szCs w:val="28"/>
        </w:rPr>
      </w:pPr>
      <w:r>
        <w:rPr>
          <w:sz w:val="28"/>
          <w:szCs w:val="28"/>
        </w:rPr>
        <w:t>14 596 138</w:t>
      </w:r>
      <w:r w:rsidR="00AE7023" w:rsidRPr="00AE7023">
        <w:rPr>
          <w:sz w:val="28"/>
          <w:szCs w:val="28"/>
        </w:rPr>
        <w:t xml:space="preserve"> (Четырнадцать миллионов пятьсот девяносто шесть тысяч сто тридцать восемь</w:t>
      </w:r>
      <w:r>
        <w:rPr>
          <w:sz w:val="28"/>
          <w:szCs w:val="28"/>
        </w:rPr>
        <w:t>) руб. 50</w:t>
      </w:r>
      <w:r w:rsidR="00D51ACE">
        <w:rPr>
          <w:sz w:val="28"/>
          <w:szCs w:val="28"/>
        </w:rPr>
        <w:t xml:space="preserve"> коп.</w:t>
      </w:r>
      <w:r w:rsidR="00D51ACE" w:rsidRPr="003A2424">
        <w:rPr>
          <w:sz w:val="28"/>
          <w:szCs w:val="28"/>
        </w:rPr>
        <w:t xml:space="preserve"> без учета НДС.</w:t>
      </w:r>
    </w:p>
    <w:p w:rsidR="006B2C2A" w:rsidRPr="003A2424" w:rsidRDefault="006B2C2A" w:rsidP="006B2C2A">
      <w:pPr>
        <w:ind w:firstLine="708"/>
        <w:jc w:val="both"/>
        <w:rPr>
          <w:sz w:val="28"/>
          <w:szCs w:val="28"/>
        </w:rPr>
      </w:pPr>
      <w:r w:rsidRPr="00405850">
        <w:rPr>
          <w:b/>
          <w:bCs/>
          <w:sz w:val="28"/>
          <w:szCs w:val="28"/>
        </w:rPr>
        <w:t xml:space="preserve">По </w:t>
      </w:r>
      <w:r>
        <w:rPr>
          <w:b/>
          <w:bCs/>
          <w:sz w:val="28"/>
          <w:szCs w:val="28"/>
        </w:rPr>
        <w:t>лоту №3</w:t>
      </w:r>
      <w:r>
        <w:rPr>
          <w:bCs/>
          <w:sz w:val="28"/>
          <w:szCs w:val="28"/>
        </w:rPr>
        <w:t xml:space="preserve"> – </w:t>
      </w:r>
      <w:r w:rsidR="001A45ED">
        <w:rPr>
          <w:bCs/>
          <w:sz w:val="28"/>
          <w:szCs w:val="28"/>
        </w:rPr>
        <w:t>11 369 026</w:t>
      </w:r>
      <w:r w:rsidR="001A45ED" w:rsidRPr="001A45ED">
        <w:rPr>
          <w:bCs/>
          <w:sz w:val="28"/>
          <w:szCs w:val="28"/>
        </w:rPr>
        <w:t xml:space="preserve"> (Одиннадцать миллионов триста шестьдесят девять тысяч двадцать шесть</w:t>
      </w:r>
      <w:r>
        <w:rPr>
          <w:bCs/>
          <w:sz w:val="28"/>
          <w:szCs w:val="28"/>
        </w:rPr>
        <w:t>) руб. 00 коп.</w:t>
      </w:r>
      <w:r w:rsidRPr="003A2424">
        <w:rPr>
          <w:bCs/>
          <w:sz w:val="28"/>
          <w:szCs w:val="28"/>
        </w:rPr>
        <w:t xml:space="preserve"> </w:t>
      </w:r>
      <w:r w:rsidRPr="003A2424">
        <w:rPr>
          <w:sz w:val="28"/>
          <w:szCs w:val="28"/>
        </w:rPr>
        <w:t>с учетом НДС;</w:t>
      </w:r>
    </w:p>
    <w:p w:rsidR="00D51ACE" w:rsidRDefault="001A45ED" w:rsidP="006B2C2A">
      <w:pPr>
        <w:ind w:firstLine="708"/>
        <w:jc w:val="both"/>
        <w:rPr>
          <w:sz w:val="28"/>
          <w:szCs w:val="28"/>
        </w:rPr>
      </w:pPr>
      <w:r>
        <w:rPr>
          <w:sz w:val="28"/>
          <w:szCs w:val="28"/>
        </w:rPr>
        <w:lastRenderedPageBreak/>
        <w:t>9 474 188</w:t>
      </w:r>
      <w:r w:rsidRPr="001A45ED">
        <w:rPr>
          <w:sz w:val="28"/>
          <w:szCs w:val="28"/>
        </w:rPr>
        <w:t xml:space="preserve"> (Девять миллионов четыреста семьдесят четыре тысячи сто восемьдесят восемь</w:t>
      </w:r>
      <w:r>
        <w:rPr>
          <w:sz w:val="28"/>
          <w:szCs w:val="28"/>
        </w:rPr>
        <w:t>) руб. 33</w:t>
      </w:r>
      <w:r w:rsidR="006B2C2A">
        <w:rPr>
          <w:sz w:val="28"/>
          <w:szCs w:val="28"/>
        </w:rPr>
        <w:t xml:space="preserve"> коп.</w:t>
      </w:r>
      <w:r w:rsidR="006B2C2A" w:rsidRPr="003A2424">
        <w:rPr>
          <w:sz w:val="28"/>
          <w:szCs w:val="28"/>
        </w:rPr>
        <w:t xml:space="preserve"> без учета НДС.</w:t>
      </w:r>
    </w:p>
    <w:p w:rsidR="00B66334" w:rsidRPr="003A2424" w:rsidRDefault="00B66334" w:rsidP="00B66334">
      <w:pPr>
        <w:ind w:firstLine="708"/>
        <w:jc w:val="both"/>
        <w:rPr>
          <w:sz w:val="28"/>
          <w:szCs w:val="28"/>
        </w:rPr>
      </w:pPr>
      <w:r w:rsidRPr="00405850">
        <w:rPr>
          <w:b/>
          <w:bCs/>
          <w:sz w:val="28"/>
          <w:szCs w:val="28"/>
        </w:rPr>
        <w:t xml:space="preserve">По </w:t>
      </w:r>
      <w:r>
        <w:rPr>
          <w:b/>
          <w:bCs/>
          <w:sz w:val="28"/>
          <w:szCs w:val="28"/>
        </w:rPr>
        <w:t xml:space="preserve">лоту №4 </w:t>
      </w:r>
      <w:r w:rsidR="001A45ED">
        <w:rPr>
          <w:b/>
          <w:bCs/>
          <w:sz w:val="28"/>
          <w:szCs w:val="28"/>
        </w:rPr>
        <w:t>–</w:t>
      </w:r>
      <w:r>
        <w:rPr>
          <w:bCs/>
          <w:sz w:val="28"/>
          <w:szCs w:val="28"/>
        </w:rPr>
        <w:t xml:space="preserve"> </w:t>
      </w:r>
      <w:r w:rsidR="001A45ED" w:rsidRPr="001A45ED">
        <w:rPr>
          <w:sz w:val="28"/>
          <w:szCs w:val="28"/>
        </w:rPr>
        <w:t>140</w:t>
      </w:r>
      <w:r w:rsidR="001A45ED">
        <w:rPr>
          <w:sz w:val="28"/>
          <w:szCs w:val="28"/>
        </w:rPr>
        <w:t xml:space="preserve"> </w:t>
      </w:r>
      <w:r w:rsidR="001A45ED" w:rsidRPr="001A45ED">
        <w:rPr>
          <w:sz w:val="28"/>
          <w:szCs w:val="28"/>
        </w:rPr>
        <w:t>323 (Сто сорок тысяч триста двадцать три</w:t>
      </w:r>
      <w:r>
        <w:rPr>
          <w:sz w:val="28"/>
          <w:szCs w:val="28"/>
        </w:rPr>
        <w:t xml:space="preserve">) руб. 00 коп. </w:t>
      </w:r>
      <w:r w:rsidRPr="003A2424">
        <w:rPr>
          <w:sz w:val="28"/>
          <w:szCs w:val="28"/>
        </w:rPr>
        <w:t>с учетом НДС;</w:t>
      </w:r>
    </w:p>
    <w:p w:rsidR="00B66334" w:rsidRDefault="001A45ED" w:rsidP="00B66334">
      <w:pPr>
        <w:ind w:firstLine="708"/>
        <w:jc w:val="both"/>
        <w:rPr>
          <w:sz w:val="28"/>
          <w:szCs w:val="28"/>
        </w:rPr>
      </w:pPr>
      <w:r>
        <w:rPr>
          <w:sz w:val="28"/>
          <w:szCs w:val="28"/>
        </w:rPr>
        <w:t>116 935</w:t>
      </w:r>
      <w:r w:rsidRPr="001A45ED">
        <w:rPr>
          <w:sz w:val="28"/>
          <w:szCs w:val="28"/>
        </w:rPr>
        <w:t xml:space="preserve"> (Сто шестнадцать тысяч девятьсот тридцать пять</w:t>
      </w:r>
      <w:r>
        <w:rPr>
          <w:sz w:val="28"/>
          <w:szCs w:val="28"/>
        </w:rPr>
        <w:t>) руб. 83</w:t>
      </w:r>
      <w:r w:rsidR="00B66334">
        <w:rPr>
          <w:sz w:val="28"/>
          <w:szCs w:val="28"/>
        </w:rPr>
        <w:t xml:space="preserve"> коп.</w:t>
      </w:r>
      <w:r w:rsidR="00B66334" w:rsidRPr="00D13D06">
        <w:rPr>
          <w:sz w:val="28"/>
          <w:szCs w:val="28"/>
        </w:rPr>
        <w:t xml:space="preserve"> </w:t>
      </w:r>
      <w:r w:rsidR="00B66334" w:rsidRPr="003A2424">
        <w:rPr>
          <w:sz w:val="28"/>
          <w:szCs w:val="28"/>
        </w:rPr>
        <w:t>без учета НДС.</w:t>
      </w:r>
    </w:p>
    <w:p w:rsidR="001A45ED" w:rsidRPr="003A2424" w:rsidRDefault="001A45ED" w:rsidP="001A45ED">
      <w:pPr>
        <w:ind w:firstLine="708"/>
        <w:jc w:val="both"/>
        <w:rPr>
          <w:sz w:val="28"/>
          <w:szCs w:val="28"/>
        </w:rPr>
      </w:pPr>
      <w:r w:rsidRPr="00405850">
        <w:rPr>
          <w:b/>
          <w:bCs/>
          <w:sz w:val="28"/>
          <w:szCs w:val="28"/>
        </w:rPr>
        <w:t xml:space="preserve">По </w:t>
      </w:r>
      <w:r>
        <w:rPr>
          <w:b/>
          <w:bCs/>
          <w:sz w:val="28"/>
          <w:szCs w:val="28"/>
        </w:rPr>
        <w:t>лоту №5 –</w:t>
      </w:r>
      <w:r>
        <w:rPr>
          <w:bCs/>
          <w:sz w:val="28"/>
          <w:szCs w:val="28"/>
        </w:rPr>
        <w:t xml:space="preserve"> </w:t>
      </w:r>
      <w:r>
        <w:rPr>
          <w:sz w:val="28"/>
          <w:szCs w:val="28"/>
        </w:rPr>
        <w:t>830 074</w:t>
      </w:r>
      <w:r w:rsidRPr="001A45ED">
        <w:rPr>
          <w:sz w:val="28"/>
          <w:szCs w:val="28"/>
        </w:rPr>
        <w:t xml:space="preserve"> (Восемьсот тридцать тысяч семьдесят четыре</w:t>
      </w:r>
      <w:r>
        <w:rPr>
          <w:sz w:val="28"/>
          <w:szCs w:val="28"/>
        </w:rPr>
        <w:t xml:space="preserve">) руб. 00 коп. </w:t>
      </w:r>
      <w:r w:rsidRPr="003A2424">
        <w:rPr>
          <w:sz w:val="28"/>
          <w:szCs w:val="28"/>
        </w:rPr>
        <w:t>с учетом НДС;</w:t>
      </w:r>
    </w:p>
    <w:p w:rsidR="001A45ED" w:rsidRPr="003A2424" w:rsidRDefault="001A45ED" w:rsidP="001A45ED">
      <w:pPr>
        <w:ind w:firstLine="708"/>
        <w:jc w:val="both"/>
        <w:rPr>
          <w:sz w:val="28"/>
          <w:szCs w:val="28"/>
        </w:rPr>
      </w:pPr>
      <w:r>
        <w:rPr>
          <w:sz w:val="28"/>
          <w:szCs w:val="28"/>
        </w:rPr>
        <w:t>691 728</w:t>
      </w:r>
      <w:r w:rsidRPr="001A45ED">
        <w:rPr>
          <w:sz w:val="28"/>
          <w:szCs w:val="28"/>
        </w:rPr>
        <w:t xml:space="preserve"> (Шестьсот девяносто одна тысяча семьсот двадцать восемь</w:t>
      </w:r>
      <w:r>
        <w:rPr>
          <w:sz w:val="28"/>
          <w:szCs w:val="28"/>
        </w:rPr>
        <w:t>) руб. 33 коп.</w:t>
      </w:r>
      <w:r w:rsidRPr="00D13D06">
        <w:rPr>
          <w:sz w:val="28"/>
          <w:szCs w:val="28"/>
        </w:rPr>
        <w:t xml:space="preserve"> </w:t>
      </w:r>
      <w:r w:rsidRPr="003A2424">
        <w:rPr>
          <w:sz w:val="28"/>
          <w:szCs w:val="28"/>
        </w:rPr>
        <w:t>без учета НДС.</w:t>
      </w:r>
    </w:p>
    <w:p w:rsidR="00D51ACE" w:rsidRDefault="004F587A" w:rsidP="004F587A">
      <w:pPr>
        <w:ind w:firstLine="708"/>
        <w:jc w:val="both"/>
        <w:rPr>
          <w:sz w:val="28"/>
          <w:szCs w:val="28"/>
        </w:rPr>
      </w:pPr>
      <w:r w:rsidRPr="003A2424">
        <w:rPr>
          <w:sz w:val="28"/>
          <w:szCs w:val="28"/>
        </w:rPr>
        <w:t xml:space="preserve">1.4. Величина повышения начальной цены продажи </w:t>
      </w:r>
      <w:r w:rsidR="00B70C0B" w:rsidRPr="003A2424">
        <w:rPr>
          <w:sz w:val="28"/>
          <w:szCs w:val="28"/>
        </w:rPr>
        <w:t>имущества</w:t>
      </w:r>
      <w:r w:rsidRPr="003A2424">
        <w:rPr>
          <w:sz w:val="28"/>
          <w:szCs w:val="28"/>
        </w:rPr>
        <w:t xml:space="preserve"> на Аукционе («шаг аукциона») составляет:</w:t>
      </w:r>
    </w:p>
    <w:p w:rsidR="00D51ACE" w:rsidRDefault="004F587A" w:rsidP="00D51ACE">
      <w:pPr>
        <w:ind w:firstLine="708"/>
        <w:jc w:val="both"/>
        <w:rPr>
          <w:sz w:val="28"/>
          <w:szCs w:val="28"/>
        </w:rPr>
      </w:pPr>
      <w:r w:rsidRPr="003A2424">
        <w:rPr>
          <w:sz w:val="28"/>
          <w:szCs w:val="28"/>
        </w:rPr>
        <w:t xml:space="preserve"> </w:t>
      </w:r>
      <w:r w:rsidR="00D51ACE" w:rsidRPr="002D1CF7">
        <w:rPr>
          <w:b/>
          <w:sz w:val="28"/>
          <w:szCs w:val="28"/>
        </w:rPr>
        <w:t>По лоту №1</w:t>
      </w:r>
      <w:r w:rsidR="00D51ACE">
        <w:rPr>
          <w:sz w:val="28"/>
          <w:szCs w:val="28"/>
        </w:rPr>
        <w:t xml:space="preserve"> – </w:t>
      </w:r>
      <w:r w:rsidR="00580628">
        <w:rPr>
          <w:sz w:val="28"/>
          <w:szCs w:val="28"/>
        </w:rPr>
        <w:t>277 345</w:t>
      </w:r>
      <w:r w:rsidR="00580628" w:rsidRPr="00580628">
        <w:rPr>
          <w:sz w:val="28"/>
          <w:szCs w:val="28"/>
        </w:rPr>
        <w:t xml:space="preserve"> (Двести семьдесят семь тысяч триста сорок пять</w:t>
      </w:r>
      <w:r w:rsidR="00580628">
        <w:rPr>
          <w:sz w:val="28"/>
          <w:szCs w:val="28"/>
        </w:rPr>
        <w:t>) руб. 0</w:t>
      </w:r>
      <w:r w:rsidR="00574011">
        <w:rPr>
          <w:sz w:val="28"/>
          <w:szCs w:val="28"/>
        </w:rPr>
        <w:t>5</w:t>
      </w:r>
      <w:r w:rsidR="00D51ACE">
        <w:rPr>
          <w:sz w:val="28"/>
          <w:szCs w:val="28"/>
        </w:rPr>
        <w:t xml:space="preserve"> </w:t>
      </w:r>
      <w:r w:rsidR="00574011">
        <w:rPr>
          <w:sz w:val="28"/>
          <w:szCs w:val="28"/>
        </w:rPr>
        <w:t>коп. с</w:t>
      </w:r>
      <w:r w:rsidR="00D51ACE" w:rsidRPr="003A2424">
        <w:rPr>
          <w:sz w:val="28"/>
          <w:szCs w:val="28"/>
        </w:rPr>
        <w:t xml:space="preserve"> НДС.</w:t>
      </w:r>
    </w:p>
    <w:p w:rsidR="00D51ACE" w:rsidRDefault="00574011" w:rsidP="00D51ACE">
      <w:pPr>
        <w:ind w:firstLine="708"/>
        <w:jc w:val="both"/>
        <w:rPr>
          <w:sz w:val="28"/>
          <w:szCs w:val="28"/>
        </w:rPr>
      </w:pPr>
      <w:r>
        <w:rPr>
          <w:b/>
          <w:sz w:val="28"/>
          <w:szCs w:val="28"/>
        </w:rPr>
        <w:t xml:space="preserve"> </w:t>
      </w:r>
      <w:r w:rsidR="00D51ACE">
        <w:rPr>
          <w:b/>
          <w:sz w:val="28"/>
          <w:szCs w:val="28"/>
        </w:rPr>
        <w:t>По лоту №2</w:t>
      </w:r>
      <w:r w:rsidR="00D51ACE">
        <w:rPr>
          <w:sz w:val="28"/>
          <w:szCs w:val="28"/>
        </w:rPr>
        <w:t xml:space="preserve"> – </w:t>
      </w:r>
      <w:r w:rsidR="00580628">
        <w:rPr>
          <w:sz w:val="28"/>
          <w:szCs w:val="28"/>
        </w:rPr>
        <w:t>837 254</w:t>
      </w:r>
      <w:r w:rsidR="00580628" w:rsidRPr="00580628">
        <w:rPr>
          <w:sz w:val="28"/>
          <w:szCs w:val="28"/>
        </w:rPr>
        <w:t xml:space="preserve"> (Восемьсот тридцать семь тысяч двести пятьдесят четыре</w:t>
      </w:r>
      <w:r w:rsidR="00580628">
        <w:rPr>
          <w:sz w:val="28"/>
          <w:szCs w:val="28"/>
        </w:rPr>
        <w:t>) руб. 6</w:t>
      </w:r>
      <w:r>
        <w:rPr>
          <w:sz w:val="28"/>
          <w:szCs w:val="28"/>
        </w:rPr>
        <w:t>0</w:t>
      </w:r>
      <w:r w:rsidR="00D51ACE">
        <w:rPr>
          <w:sz w:val="28"/>
          <w:szCs w:val="28"/>
        </w:rPr>
        <w:t xml:space="preserve"> </w:t>
      </w:r>
      <w:r>
        <w:rPr>
          <w:sz w:val="28"/>
          <w:szCs w:val="28"/>
        </w:rPr>
        <w:t>коп. с</w:t>
      </w:r>
      <w:r w:rsidR="00D51ACE" w:rsidRPr="003A2424">
        <w:rPr>
          <w:sz w:val="28"/>
          <w:szCs w:val="28"/>
        </w:rPr>
        <w:t xml:space="preserve"> НДС.</w:t>
      </w:r>
    </w:p>
    <w:p w:rsidR="006B2C2A" w:rsidRDefault="006B2C2A" w:rsidP="006B2C2A">
      <w:pPr>
        <w:ind w:firstLine="708"/>
        <w:jc w:val="both"/>
        <w:rPr>
          <w:sz w:val="28"/>
          <w:szCs w:val="28"/>
        </w:rPr>
      </w:pPr>
      <w:r>
        <w:rPr>
          <w:b/>
          <w:sz w:val="28"/>
          <w:szCs w:val="28"/>
        </w:rPr>
        <w:t xml:space="preserve"> По лоту №3</w:t>
      </w:r>
      <w:r>
        <w:rPr>
          <w:sz w:val="28"/>
          <w:szCs w:val="28"/>
        </w:rPr>
        <w:t xml:space="preserve"> – </w:t>
      </w:r>
      <w:r w:rsidR="00580628">
        <w:rPr>
          <w:sz w:val="28"/>
          <w:szCs w:val="28"/>
        </w:rPr>
        <w:t>568 451</w:t>
      </w:r>
      <w:r w:rsidR="00580628" w:rsidRPr="00580628">
        <w:rPr>
          <w:sz w:val="28"/>
          <w:szCs w:val="28"/>
        </w:rPr>
        <w:t xml:space="preserve"> (Пятьсот шестьдесят восемь тысяч четыреста пятьдесят один</w:t>
      </w:r>
      <w:r w:rsidR="00580628">
        <w:rPr>
          <w:sz w:val="28"/>
          <w:szCs w:val="28"/>
        </w:rPr>
        <w:t>) руб. 3</w:t>
      </w:r>
      <w:r>
        <w:rPr>
          <w:sz w:val="28"/>
          <w:szCs w:val="28"/>
        </w:rPr>
        <w:t>0 коп. с</w:t>
      </w:r>
      <w:r w:rsidRPr="003A2424">
        <w:rPr>
          <w:sz w:val="28"/>
          <w:szCs w:val="28"/>
        </w:rPr>
        <w:t xml:space="preserve"> НДС.</w:t>
      </w:r>
    </w:p>
    <w:p w:rsidR="00B66334" w:rsidRDefault="00B66334" w:rsidP="006B2C2A">
      <w:pPr>
        <w:ind w:firstLine="708"/>
        <w:jc w:val="both"/>
        <w:rPr>
          <w:sz w:val="28"/>
          <w:szCs w:val="28"/>
        </w:rPr>
      </w:pPr>
      <w:r>
        <w:rPr>
          <w:b/>
          <w:sz w:val="28"/>
          <w:szCs w:val="28"/>
        </w:rPr>
        <w:t xml:space="preserve"> По лоту №4</w:t>
      </w:r>
      <w:r>
        <w:rPr>
          <w:sz w:val="28"/>
          <w:szCs w:val="28"/>
        </w:rPr>
        <w:t xml:space="preserve"> – </w:t>
      </w:r>
      <w:r w:rsidR="00580628">
        <w:rPr>
          <w:sz w:val="28"/>
          <w:szCs w:val="28"/>
        </w:rPr>
        <w:t>7016</w:t>
      </w:r>
      <w:r w:rsidR="00580628" w:rsidRPr="00580628">
        <w:rPr>
          <w:sz w:val="28"/>
          <w:szCs w:val="28"/>
        </w:rPr>
        <w:t xml:space="preserve"> (Семь тысяч шестнадцать</w:t>
      </w:r>
      <w:r w:rsidR="00580628">
        <w:rPr>
          <w:sz w:val="28"/>
          <w:szCs w:val="28"/>
        </w:rPr>
        <w:t>) руб. 1</w:t>
      </w:r>
      <w:r>
        <w:rPr>
          <w:sz w:val="28"/>
          <w:szCs w:val="28"/>
        </w:rPr>
        <w:t>5 коп.</w:t>
      </w:r>
      <w:r w:rsidRPr="003A2424">
        <w:rPr>
          <w:sz w:val="28"/>
          <w:szCs w:val="28"/>
        </w:rPr>
        <w:t xml:space="preserve"> </w:t>
      </w:r>
      <w:r>
        <w:rPr>
          <w:sz w:val="28"/>
          <w:szCs w:val="28"/>
        </w:rPr>
        <w:t>с</w:t>
      </w:r>
      <w:r w:rsidRPr="003A2424">
        <w:rPr>
          <w:sz w:val="28"/>
          <w:szCs w:val="28"/>
        </w:rPr>
        <w:t xml:space="preserve"> НДС.</w:t>
      </w:r>
    </w:p>
    <w:p w:rsidR="001A45ED" w:rsidRDefault="00580628" w:rsidP="001A45ED">
      <w:pPr>
        <w:ind w:firstLine="708"/>
        <w:jc w:val="both"/>
        <w:rPr>
          <w:sz w:val="28"/>
          <w:szCs w:val="28"/>
        </w:rPr>
      </w:pPr>
      <w:r>
        <w:rPr>
          <w:b/>
          <w:sz w:val="28"/>
          <w:szCs w:val="28"/>
        </w:rPr>
        <w:t xml:space="preserve"> </w:t>
      </w:r>
      <w:r w:rsidR="001A45ED">
        <w:rPr>
          <w:b/>
          <w:sz w:val="28"/>
          <w:szCs w:val="28"/>
        </w:rPr>
        <w:t>По лоту №5</w:t>
      </w:r>
      <w:r w:rsidR="001A45ED">
        <w:rPr>
          <w:sz w:val="28"/>
          <w:szCs w:val="28"/>
        </w:rPr>
        <w:t xml:space="preserve"> – </w:t>
      </w:r>
      <w:r>
        <w:rPr>
          <w:sz w:val="28"/>
          <w:szCs w:val="28"/>
        </w:rPr>
        <w:t>41 503</w:t>
      </w:r>
      <w:r w:rsidRPr="00580628">
        <w:rPr>
          <w:sz w:val="28"/>
          <w:szCs w:val="28"/>
        </w:rPr>
        <w:t xml:space="preserve"> (Сорок одна тысяча пятьсот три</w:t>
      </w:r>
      <w:r>
        <w:rPr>
          <w:sz w:val="28"/>
          <w:szCs w:val="28"/>
        </w:rPr>
        <w:t>) руб. 70</w:t>
      </w:r>
      <w:r w:rsidR="001A45ED">
        <w:rPr>
          <w:sz w:val="28"/>
          <w:szCs w:val="28"/>
        </w:rPr>
        <w:t xml:space="preserve"> коп.</w:t>
      </w:r>
      <w:r w:rsidR="001A45ED" w:rsidRPr="003A2424">
        <w:rPr>
          <w:sz w:val="28"/>
          <w:szCs w:val="28"/>
        </w:rPr>
        <w:t xml:space="preserve"> </w:t>
      </w:r>
      <w:r w:rsidR="001A45ED">
        <w:rPr>
          <w:sz w:val="28"/>
          <w:szCs w:val="28"/>
        </w:rPr>
        <w:t>с</w:t>
      </w:r>
      <w:r w:rsidR="001A45ED" w:rsidRPr="003A2424">
        <w:rPr>
          <w:sz w:val="28"/>
          <w:szCs w:val="28"/>
        </w:rPr>
        <w:t xml:space="preserve"> НДС.</w:t>
      </w:r>
    </w:p>
    <w:p w:rsidR="001A45ED" w:rsidRDefault="001A45ED" w:rsidP="006B2C2A">
      <w:pPr>
        <w:ind w:firstLine="708"/>
        <w:jc w:val="both"/>
        <w:rPr>
          <w:sz w:val="28"/>
          <w:szCs w:val="28"/>
        </w:rPr>
      </w:pPr>
    </w:p>
    <w:p w:rsidR="004F587A" w:rsidRPr="003A2424" w:rsidRDefault="004F587A" w:rsidP="00D51ACE">
      <w:pPr>
        <w:ind w:firstLine="708"/>
        <w:jc w:val="both"/>
        <w:rPr>
          <w:sz w:val="28"/>
          <w:szCs w:val="28"/>
        </w:rPr>
      </w:pPr>
      <w:r w:rsidRPr="003A2424">
        <w:rPr>
          <w:sz w:val="28"/>
          <w:szCs w:val="28"/>
        </w:rPr>
        <w:t xml:space="preserve">1.5. Победителем Аукциона признается лицо, предложившее наиболее высокую цену. </w:t>
      </w:r>
    </w:p>
    <w:p w:rsidR="004F587A" w:rsidRPr="003A2424" w:rsidRDefault="004F587A" w:rsidP="004F587A">
      <w:pPr>
        <w:autoSpaceDE w:val="0"/>
        <w:autoSpaceDN w:val="0"/>
        <w:adjustRightInd w:val="0"/>
        <w:ind w:firstLine="708"/>
        <w:jc w:val="both"/>
        <w:rPr>
          <w:sz w:val="28"/>
          <w:szCs w:val="28"/>
        </w:rPr>
      </w:pPr>
    </w:p>
    <w:p w:rsidR="004F587A" w:rsidRPr="003A2424" w:rsidRDefault="004F587A" w:rsidP="004F587A">
      <w:pPr>
        <w:autoSpaceDE w:val="0"/>
        <w:autoSpaceDN w:val="0"/>
        <w:adjustRightInd w:val="0"/>
        <w:ind w:firstLine="708"/>
        <w:jc w:val="both"/>
        <w:rPr>
          <w:sz w:val="28"/>
          <w:szCs w:val="28"/>
        </w:rPr>
      </w:pPr>
    </w:p>
    <w:p w:rsidR="004F587A" w:rsidRPr="003A2424" w:rsidRDefault="004F587A" w:rsidP="004F587A">
      <w:pPr>
        <w:autoSpaceDE w:val="0"/>
        <w:autoSpaceDN w:val="0"/>
        <w:adjustRightInd w:val="0"/>
        <w:ind w:firstLine="540"/>
        <w:jc w:val="center"/>
        <w:rPr>
          <w:b/>
          <w:bCs/>
          <w:sz w:val="28"/>
          <w:szCs w:val="28"/>
        </w:rPr>
      </w:pPr>
      <w:bookmarkStart w:id="1" w:name="_2._Общие_сведения"/>
      <w:bookmarkEnd w:id="1"/>
      <w:r w:rsidRPr="003A2424">
        <w:rPr>
          <w:b/>
          <w:sz w:val="28"/>
          <w:szCs w:val="28"/>
        </w:rPr>
        <w:t>2. Общие сведения об организации и участии в Аукционе</w:t>
      </w:r>
    </w:p>
    <w:p w:rsidR="004F587A" w:rsidRPr="003A2424" w:rsidRDefault="004F587A" w:rsidP="004F587A">
      <w:pPr>
        <w:ind w:firstLine="540"/>
        <w:jc w:val="both"/>
        <w:rPr>
          <w:sz w:val="28"/>
          <w:szCs w:val="28"/>
        </w:rPr>
      </w:pPr>
      <w:r w:rsidRPr="003A2424">
        <w:rPr>
          <w:sz w:val="28"/>
          <w:szCs w:val="28"/>
        </w:rPr>
        <w:t>2.1. Общие сведения об Аукционе.</w:t>
      </w:r>
    </w:p>
    <w:p w:rsidR="004F587A" w:rsidRPr="003A2424" w:rsidRDefault="004F587A" w:rsidP="004F587A">
      <w:pPr>
        <w:autoSpaceDE w:val="0"/>
        <w:autoSpaceDN w:val="0"/>
        <w:adjustRightInd w:val="0"/>
        <w:spacing w:line="360" w:lineRule="exact"/>
        <w:ind w:firstLine="540"/>
        <w:jc w:val="both"/>
        <w:outlineLvl w:val="1"/>
        <w:rPr>
          <w:sz w:val="28"/>
          <w:szCs w:val="28"/>
        </w:rPr>
      </w:pPr>
      <w:r w:rsidRPr="003A2424">
        <w:rPr>
          <w:rFonts w:eastAsia="Calibri"/>
          <w:spacing w:val="-3"/>
          <w:sz w:val="28"/>
          <w:szCs w:val="28"/>
        </w:rPr>
        <w:t xml:space="preserve">2.1.1. Исчисление времени: календарные даты и время календарных дней, указанные в настоящей </w:t>
      </w:r>
      <w:r w:rsidR="00AD7B3E">
        <w:rPr>
          <w:rFonts w:eastAsia="Calibri"/>
          <w:spacing w:val="-3"/>
          <w:sz w:val="28"/>
          <w:szCs w:val="28"/>
        </w:rPr>
        <w:t>А</w:t>
      </w:r>
      <w:r w:rsidRPr="003A2424">
        <w:rPr>
          <w:rFonts w:eastAsia="Calibri"/>
          <w:spacing w:val="-3"/>
          <w:sz w:val="28"/>
          <w:szCs w:val="28"/>
        </w:rPr>
        <w:t xml:space="preserve">укционной документации, </w:t>
      </w:r>
      <w:r w:rsidRPr="003A2424">
        <w:rPr>
          <w:sz w:val="28"/>
          <w:szCs w:val="28"/>
        </w:rPr>
        <w:t>соответствуют 2-й часовой зоне (МСК, московское время, UTC(SU)+3).</w:t>
      </w:r>
    </w:p>
    <w:p w:rsidR="004F587A" w:rsidRPr="003A2424" w:rsidRDefault="004F587A" w:rsidP="004F587A">
      <w:pPr>
        <w:ind w:firstLine="540"/>
        <w:jc w:val="both"/>
        <w:rPr>
          <w:bCs/>
          <w:i/>
          <w:sz w:val="28"/>
          <w:szCs w:val="28"/>
        </w:rPr>
      </w:pPr>
      <w:r w:rsidRPr="003A2424">
        <w:rPr>
          <w:sz w:val="28"/>
          <w:szCs w:val="28"/>
        </w:rPr>
        <w:t xml:space="preserve">2.1.2. Аукцион будет проводиться </w:t>
      </w:r>
      <w:r w:rsidR="00580628">
        <w:rPr>
          <w:b/>
          <w:sz w:val="28"/>
          <w:szCs w:val="28"/>
        </w:rPr>
        <w:t>06 апреля</w:t>
      </w:r>
      <w:r w:rsidR="00D13D06">
        <w:rPr>
          <w:b/>
          <w:sz w:val="28"/>
          <w:szCs w:val="28"/>
        </w:rPr>
        <w:t xml:space="preserve"> 2021</w:t>
      </w:r>
      <w:r w:rsidR="00D13D06" w:rsidRPr="001751F4">
        <w:rPr>
          <w:b/>
          <w:sz w:val="28"/>
          <w:szCs w:val="28"/>
        </w:rPr>
        <w:t xml:space="preserve"> года в 10-00</w:t>
      </w:r>
      <w:r w:rsidR="00D13D06" w:rsidRPr="003A2424">
        <w:rPr>
          <w:i/>
          <w:sz w:val="28"/>
          <w:szCs w:val="28"/>
        </w:rPr>
        <w:t xml:space="preserve"> </w:t>
      </w:r>
      <w:r w:rsidRPr="003A2424">
        <w:rPr>
          <w:sz w:val="28"/>
          <w:szCs w:val="28"/>
        </w:rPr>
        <w:t xml:space="preserve">в электронной форме с использованием </w:t>
      </w:r>
      <w:r w:rsidRPr="003A2424">
        <w:rPr>
          <w:bCs/>
          <w:sz w:val="28"/>
          <w:szCs w:val="28"/>
        </w:rPr>
        <w:t>э</w:t>
      </w:r>
      <w:r w:rsidRPr="003A2424">
        <w:rPr>
          <w:sz w:val="28"/>
          <w:szCs w:val="28"/>
        </w:rPr>
        <w:t xml:space="preserve">лектронной торговой площадки </w:t>
      </w:r>
      <w:r w:rsidR="00AC190F">
        <w:rPr>
          <w:sz w:val="28"/>
          <w:szCs w:val="28"/>
        </w:rPr>
        <w:t xml:space="preserve"> «РТС-тендер»</w:t>
      </w:r>
      <w:r w:rsidRPr="003A2424">
        <w:rPr>
          <w:sz w:val="28"/>
          <w:szCs w:val="28"/>
        </w:rPr>
        <w:t xml:space="preserve"> </w:t>
      </w:r>
      <w:r w:rsidRPr="003A2424">
        <w:rPr>
          <w:bCs/>
          <w:sz w:val="28"/>
          <w:szCs w:val="28"/>
        </w:rPr>
        <w:t>(на странице данного Аукциона на сайте</w:t>
      </w:r>
      <w:r w:rsidRPr="003A2424">
        <w:rPr>
          <w:sz w:val="28"/>
          <w:szCs w:val="28"/>
        </w:rPr>
        <w:t xml:space="preserve"> </w:t>
      </w:r>
      <w:hyperlink r:id="rId7" w:history="1">
        <w:r w:rsidR="00AC190F" w:rsidRPr="006F400D">
          <w:rPr>
            <w:rStyle w:val="a6"/>
            <w:sz w:val="28"/>
            <w:szCs w:val="28"/>
          </w:rPr>
          <w:t>https://www.rts-tender.ru</w:t>
        </w:r>
      </w:hyperlink>
      <w:r w:rsidRPr="003A2424">
        <w:rPr>
          <w:bCs/>
          <w:i/>
          <w:sz w:val="28"/>
          <w:szCs w:val="28"/>
        </w:rPr>
        <w:t xml:space="preserve"> </w:t>
      </w:r>
      <w:r w:rsidRPr="003A2424">
        <w:rPr>
          <w:bCs/>
          <w:sz w:val="28"/>
          <w:szCs w:val="28"/>
        </w:rPr>
        <w:t>(далее – электронная торгово-закупочная площадка, ЭТЗП, а также сайт ЭТЗП)</w:t>
      </w:r>
      <w:r w:rsidRPr="003A2424">
        <w:rPr>
          <w:bCs/>
          <w:i/>
          <w:sz w:val="28"/>
          <w:szCs w:val="28"/>
        </w:rPr>
        <w:t>,</w:t>
      </w:r>
      <w:r w:rsidRPr="003A2424">
        <w:rPr>
          <w:bCs/>
          <w:sz w:val="28"/>
          <w:szCs w:val="28"/>
        </w:rPr>
        <w:t xml:space="preserve"> в электронной форме в личном кабинете участника электронных процедур</w:t>
      </w:r>
      <w:r w:rsidRPr="003A2424">
        <w:rPr>
          <w:bCs/>
          <w:i/>
          <w:sz w:val="28"/>
          <w:szCs w:val="28"/>
        </w:rPr>
        <w:t>.</w:t>
      </w:r>
    </w:p>
    <w:p w:rsidR="00D13D06" w:rsidRPr="001751F4" w:rsidRDefault="004F587A" w:rsidP="00D13D06">
      <w:pPr>
        <w:autoSpaceDE w:val="0"/>
        <w:autoSpaceDN w:val="0"/>
        <w:adjustRightInd w:val="0"/>
        <w:spacing w:line="360" w:lineRule="exact"/>
        <w:ind w:firstLine="540"/>
        <w:jc w:val="both"/>
        <w:outlineLvl w:val="1"/>
        <w:rPr>
          <w:sz w:val="28"/>
          <w:szCs w:val="28"/>
        </w:rPr>
      </w:pPr>
      <w:r w:rsidRPr="003A2424">
        <w:rPr>
          <w:sz w:val="28"/>
          <w:szCs w:val="28"/>
        </w:rPr>
        <w:t xml:space="preserve">2.1.3. Организатором Аукциона является АО «ЖТК». Представитель, участвующий в организации проведения Аукциона – </w:t>
      </w:r>
      <w:r w:rsidR="00D13D06" w:rsidRPr="001751F4">
        <w:rPr>
          <w:sz w:val="28"/>
          <w:szCs w:val="28"/>
        </w:rPr>
        <w:t>Мордовский Вячеслав Викторович, телефон: 8 (473) 265-33-79, адрес электронной почты: v.mordovskiy@vrn.rwtk.ru</w:t>
      </w:r>
      <w:r w:rsidR="00D13D06">
        <w:rPr>
          <w:sz w:val="28"/>
          <w:szCs w:val="28"/>
        </w:rPr>
        <w:t>.</w:t>
      </w:r>
    </w:p>
    <w:p w:rsidR="004F587A" w:rsidRPr="003A2424" w:rsidRDefault="004F587A" w:rsidP="004F587A">
      <w:pPr>
        <w:autoSpaceDE w:val="0"/>
        <w:autoSpaceDN w:val="0"/>
        <w:adjustRightInd w:val="0"/>
        <w:spacing w:line="360" w:lineRule="exact"/>
        <w:ind w:firstLine="540"/>
        <w:jc w:val="both"/>
        <w:outlineLvl w:val="1"/>
        <w:rPr>
          <w:sz w:val="28"/>
          <w:szCs w:val="28"/>
        </w:rPr>
      </w:pPr>
      <w:r w:rsidRPr="003A2424">
        <w:rPr>
          <w:sz w:val="28"/>
          <w:szCs w:val="28"/>
        </w:rPr>
        <w:t>2.1.4. Дата начала приема заявок для участия в Аукцион</w:t>
      </w:r>
      <w:r w:rsidR="00D13D06">
        <w:rPr>
          <w:sz w:val="28"/>
          <w:szCs w:val="28"/>
        </w:rPr>
        <w:t xml:space="preserve">е (далее – Заявка): </w:t>
      </w:r>
      <w:r w:rsidR="00580628">
        <w:rPr>
          <w:b/>
          <w:sz w:val="28"/>
          <w:szCs w:val="28"/>
        </w:rPr>
        <w:t>02 марта</w:t>
      </w:r>
      <w:r w:rsidR="00765B21">
        <w:rPr>
          <w:b/>
          <w:sz w:val="28"/>
          <w:szCs w:val="28"/>
        </w:rPr>
        <w:t xml:space="preserve"> 2021</w:t>
      </w:r>
      <w:r w:rsidR="00D13D06" w:rsidRPr="001751F4">
        <w:rPr>
          <w:b/>
          <w:sz w:val="28"/>
          <w:szCs w:val="28"/>
        </w:rPr>
        <w:t>г.</w:t>
      </w:r>
      <w:r w:rsidRPr="003A2424">
        <w:rPr>
          <w:sz w:val="28"/>
          <w:szCs w:val="28"/>
        </w:rPr>
        <w:t xml:space="preserve"> Время начала приема Заявок: с момента размещения извещения о проведении Аукциона и настоящей Аукционной документации (далее – </w:t>
      </w:r>
      <w:r w:rsidRPr="003A2424">
        <w:rPr>
          <w:sz w:val="28"/>
          <w:szCs w:val="28"/>
        </w:rPr>
        <w:lastRenderedPageBreak/>
        <w:t xml:space="preserve">Аукционная документация) в соответствии с </w:t>
      </w:r>
      <w:hyperlink w:anchor="Par49" w:history="1">
        <w:r w:rsidRPr="003A2424">
          <w:rPr>
            <w:sz w:val="28"/>
            <w:szCs w:val="28"/>
          </w:rPr>
          <w:t>пунктом 2.1.</w:t>
        </w:r>
      </w:hyperlink>
      <w:r w:rsidRPr="003A2424">
        <w:rPr>
          <w:sz w:val="28"/>
          <w:szCs w:val="28"/>
        </w:rPr>
        <w:t>11. Аукционной документации.</w:t>
      </w:r>
    </w:p>
    <w:p w:rsidR="004F587A" w:rsidRPr="003A2424" w:rsidRDefault="004F587A" w:rsidP="004F587A">
      <w:pPr>
        <w:autoSpaceDE w:val="0"/>
        <w:autoSpaceDN w:val="0"/>
        <w:adjustRightInd w:val="0"/>
        <w:spacing w:line="360" w:lineRule="exact"/>
        <w:ind w:firstLine="540"/>
        <w:jc w:val="both"/>
        <w:outlineLvl w:val="1"/>
        <w:rPr>
          <w:b/>
          <w:sz w:val="28"/>
          <w:szCs w:val="28"/>
        </w:rPr>
      </w:pPr>
      <w:r w:rsidRPr="003A2424">
        <w:rPr>
          <w:sz w:val="28"/>
          <w:szCs w:val="28"/>
        </w:rPr>
        <w:t>2.1.5. Дата и время окончания приема Заявок:</w:t>
      </w:r>
      <w:r w:rsidR="00D13D06" w:rsidRPr="00D13D06">
        <w:rPr>
          <w:b/>
          <w:sz w:val="28"/>
          <w:szCs w:val="28"/>
        </w:rPr>
        <w:t xml:space="preserve"> </w:t>
      </w:r>
      <w:r w:rsidR="00580628">
        <w:rPr>
          <w:b/>
          <w:sz w:val="28"/>
          <w:szCs w:val="28"/>
        </w:rPr>
        <w:t>02 апреля</w:t>
      </w:r>
      <w:r w:rsidR="00D13D06">
        <w:rPr>
          <w:b/>
          <w:sz w:val="28"/>
          <w:szCs w:val="28"/>
        </w:rPr>
        <w:t xml:space="preserve"> 2021</w:t>
      </w:r>
      <w:r w:rsidR="00D13D06" w:rsidRPr="001751F4">
        <w:rPr>
          <w:b/>
          <w:sz w:val="28"/>
          <w:szCs w:val="28"/>
        </w:rPr>
        <w:t>г. в 15-00</w:t>
      </w:r>
    </w:p>
    <w:p w:rsidR="004F587A" w:rsidRPr="003A2424" w:rsidRDefault="004F587A" w:rsidP="004F587A">
      <w:pPr>
        <w:autoSpaceDE w:val="0"/>
        <w:autoSpaceDN w:val="0"/>
        <w:adjustRightInd w:val="0"/>
        <w:spacing w:line="360" w:lineRule="exact"/>
        <w:ind w:firstLine="540"/>
        <w:jc w:val="both"/>
        <w:outlineLvl w:val="1"/>
        <w:rPr>
          <w:sz w:val="28"/>
          <w:szCs w:val="28"/>
        </w:rPr>
      </w:pPr>
      <w:r w:rsidRPr="003A2424">
        <w:rPr>
          <w:sz w:val="28"/>
          <w:szCs w:val="28"/>
        </w:rPr>
        <w:t xml:space="preserve">2.1.6. По окончании срока подачи Заявок для участия в Аукционе </w:t>
      </w:r>
      <w:r w:rsidR="00580628">
        <w:rPr>
          <w:b/>
          <w:sz w:val="28"/>
          <w:szCs w:val="28"/>
        </w:rPr>
        <w:t>№88</w:t>
      </w:r>
      <w:r w:rsidRPr="003A2424">
        <w:rPr>
          <w:sz w:val="28"/>
          <w:szCs w:val="28"/>
        </w:rPr>
        <w:t xml:space="preserve"> представленные Заявки вскрываются на ЭТЗП, электронные части Заявок становятся доступны Организатору/Заказчику.</w:t>
      </w:r>
    </w:p>
    <w:p w:rsidR="004F587A" w:rsidRPr="003A2424" w:rsidRDefault="004F587A" w:rsidP="004F587A">
      <w:pPr>
        <w:autoSpaceDE w:val="0"/>
        <w:autoSpaceDN w:val="0"/>
        <w:adjustRightInd w:val="0"/>
        <w:spacing w:line="360" w:lineRule="exact"/>
        <w:ind w:firstLine="540"/>
        <w:jc w:val="both"/>
        <w:outlineLvl w:val="1"/>
        <w:rPr>
          <w:b/>
          <w:sz w:val="28"/>
          <w:szCs w:val="28"/>
        </w:rPr>
      </w:pPr>
      <w:r w:rsidRPr="003A2424">
        <w:rPr>
          <w:sz w:val="28"/>
          <w:szCs w:val="28"/>
        </w:rPr>
        <w:t xml:space="preserve">2.1.7. Дата рассмотрения Заявок на участие в Аукционе: </w:t>
      </w:r>
      <w:r w:rsidR="00580628">
        <w:rPr>
          <w:b/>
          <w:sz w:val="28"/>
          <w:szCs w:val="28"/>
        </w:rPr>
        <w:t>05 апреля</w:t>
      </w:r>
      <w:r w:rsidR="00D13D06">
        <w:rPr>
          <w:b/>
          <w:sz w:val="28"/>
          <w:szCs w:val="28"/>
        </w:rPr>
        <w:t xml:space="preserve"> 2021г</w:t>
      </w:r>
      <w:r w:rsidR="00D13D06" w:rsidRPr="003A2424">
        <w:rPr>
          <w:b/>
          <w:sz w:val="28"/>
          <w:szCs w:val="28"/>
        </w:rPr>
        <w:t>.</w:t>
      </w:r>
    </w:p>
    <w:p w:rsidR="004F587A" w:rsidRPr="003A2424" w:rsidRDefault="004F587A" w:rsidP="004F587A">
      <w:pPr>
        <w:autoSpaceDE w:val="0"/>
        <w:autoSpaceDN w:val="0"/>
        <w:adjustRightInd w:val="0"/>
        <w:spacing w:line="360" w:lineRule="exact"/>
        <w:ind w:firstLine="540"/>
        <w:jc w:val="both"/>
        <w:outlineLvl w:val="1"/>
        <w:rPr>
          <w:sz w:val="28"/>
          <w:szCs w:val="28"/>
        </w:rPr>
      </w:pPr>
      <w:r w:rsidRPr="003A2424">
        <w:rPr>
          <w:sz w:val="28"/>
          <w:szCs w:val="28"/>
        </w:rPr>
        <w:t>2.1.8. Лицо, желающее принять участие в Аукционе, является Претендентом на участие в Аукционе (далее – Претендент).</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 xml:space="preserve">2.1.9. Для принятия участия в Аукционе Претенденту необходимо внести обеспечение </w:t>
      </w:r>
      <w:r w:rsidR="00D35A65">
        <w:rPr>
          <w:sz w:val="28"/>
          <w:szCs w:val="28"/>
        </w:rPr>
        <w:t>З</w:t>
      </w:r>
      <w:r w:rsidRPr="003A2424">
        <w:rPr>
          <w:sz w:val="28"/>
          <w:szCs w:val="28"/>
        </w:rPr>
        <w:t>аявки (далее - Обеспечительный платеж), в соответствии с разделом 4 Аукционной документации.</w:t>
      </w:r>
    </w:p>
    <w:p w:rsidR="00D51ACE" w:rsidRDefault="004F587A" w:rsidP="00D51ACE">
      <w:pPr>
        <w:widowControl w:val="0"/>
        <w:autoSpaceDE w:val="0"/>
        <w:autoSpaceDN w:val="0"/>
        <w:adjustRightInd w:val="0"/>
        <w:ind w:firstLine="540"/>
        <w:jc w:val="both"/>
        <w:rPr>
          <w:sz w:val="28"/>
          <w:szCs w:val="28"/>
        </w:rPr>
      </w:pPr>
      <w:r w:rsidRPr="003A2424">
        <w:rPr>
          <w:sz w:val="28"/>
          <w:szCs w:val="28"/>
        </w:rPr>
        <w:t>Размер Обеспечительного платежа составляет</w:t>
      </w:r>
      <w:r w:rsidR="00D51ACE">
        <w:rPr>
          <w:sz w:val="28"/>
          <w:szCs w:val="28"/>
        </w:rPr>
        <w:t>:</w:t>
      </w:r>
    </w:p>
    <w:p w:rsidR="00D51ACE" w:rsidRDefault="00D51ACE" w:rsidP="00D51ACE">
      <w:pPr>
        <w:widowControl w:val="0"/>
        <w:autoSpaceDE w:val="0"/>
        <w:autoSpaceDN w:val="0"/>
        <w:adjustRightInd w:val="0"/>
        <w:ind w:firstLine="540"/>
        <w:jc w:val="both"/>
        <w:rPr>
          <w:sz w:val="28"/>
          <w:szCs w:val="28"/>
        </w:rPr>
      </w:pPr>
      <w:r w:rsidRPr="002D1CF7">
        <w:rPr>
          <w:b/>
          <w:sz w:val="28"/>
          <w:szCs w:val="28"/>
        </w:rPr>
        <w:t>По лоту №1</w:t>
      </w:r>
      <w:r>
        <w:rPr>
          <w:sz w:val="28"/>
          <w:szCs w:val="28"/>
        </w:rPr>
        <w:t xml:space="preserve"> – </w:t>
      </w:r>
      <w:r w:rsidR="00580628">
        <w:rPr>
          <w:sz w:val="28"/>
          <w:szCs w:val="28"/>
        </w:rPr>
        <w:t>554 690</w:t>
      </w:r>
      <w:r w:rsidR="00580628" w:rsidRPr="00580628">
        <w:rPr>
          <w:sz w:val="28"/>
          <w:szCs w:val="28"/>
        </w:rPr>
        <w:t xml:space="preserve"> (Пятьсот пятьдесят четыре тысячи шестьсот девяносто</w:t>
      </w:r>
      <w:r w:rsidR="00580628">
        <w:rPr>
          <w:sz w:val="28"/>
          <w:szCs w:val="28"/>
        </w:rPr>
        <w:t>) руб. 1</w:t>
      </w:r>
      <w:r w:rsidR="00574011">
        <w:rPr>
          <w:sz w:val="28"/>
          <w:szCs w:val="28"/>
        </w:rPr>
        <w:t>0</w:t>
      </w:r>
      <w:r>
        <w:rPr>
          <w:sz w:val="28"/>
          <w:szCs w:val="28"/>
        </w:rPr>
        <w:t xml:space="preserve"> </w:t>
      </w:r>
      <w:r w:rsidRPr="003A2424">
        <w:rPr>
          <w:sz w:val="28"/>
          <w:szCs w:val="28"/>
        </w:rPr>
        <w:t>коп.</w:t>
      </w:r>
      <w:r w:rsidRPr="003A2424">
        <w:rPr>
          <w:b/>
          <w:sz w:val="28"/>
          <w:szCs w:val="28"/>
        </w:rPr>
        <w:t xml:space="preserve"> </w:t>
      </w:r>
      <w:r w:rsidR="00574011">
        <w:rPr>
          <w:sz w:val="28"/>
          <w:szCs w:val="28"/>
        </w:rPr>
        <w:t xml:space="preserve"> с</w:t>
      </w:r>
      <w:r w:rsidRPr="003A2424">
        <w:rPr>
          <w:sz w:val="28"/>
          <w:szCs w:val="28"/>
        </w:rPr>
        <w:t xml:space="preserve"> НДС.</w:t>
      </w:r>
    </w:p>
    <w:p w:rsidR="00D51ACE" w:rsidRDefault="00D51ACE" w:rsidP="00D51ACE">
      <w:pPr>
        <w:widowControl w:val="0"/>
        <w:autoSpaceDE w:val="0"/>
        <w:autoSpaceDN w:val="0"/>
        <w:adjustRightInd w:val="0"/>
        <w:ind w:firstLine="540"/>
        <w:jc w:val="both"/>
        <w:rPr>
          <w:sz w:val="28"/>
          <w:szCs w:val="28"/>
        </w:rPr>
      </w:pPr>
      <w:r>
        <w:rPr>
          <w:b/>
          <w:sz w:val="28"/>
          <w:szCs w:val="28"/>
        </w:rPr>
        <w:t>По лоту №2</w:t>
      </w:r>
      <w:r>
        <w:rPr>
          <w:sz w:val="28"/>
          <w:szCs w:val="28"/>
        </w:rPr>
        <w:t xml:space="preserve"> – </w:t>
      </w:r>
      <w:r w:rsidR="00580628">
        <w:rPr>
          <w:sz w:val="28"/>
          <w:szCs w:val="28"/>
        </w:rPr>
        <w:t>1 674 509</w:t>
      </w:r>
      <w:r w:rsidR="00580628" w:rsidRPr="00580628">
        <w:rPr>
          <w:sz w:val="28"/>
          <w:szCs w:val="28"/>
        </w:rPr>
        <w:t xml:space="preserve"> (Один миллион шестьсот семьдесят четыре тысячи пятьсот девять</w:t>
      </w:r>
      <w:r w:rsidR="004F7FD7">
        <w:rPr>
          <w:sz w:val="28"/>
          <w:szCs w:val="28"/>
        </w:rPr>
        <w:t>) руб. 2</w:t>
      </w:r>
      <w:r w:rsidR="00574011">
        <w:rPr>
          <w:sz w:val="28"/>
          <w:szCs w:val="28"/>
        </w:rPr>
        <w:t>0</w:t>
      </w:r>
      <w:r>
        <w:rPr>
          <w:sz w:val="28"/>
          <w:szCs w:val="28"/>
        </w:rPr>
        <w:t xml:space="preserve"> </w:t>
      </w:r>
      <w:r w:rsidRPr="003A2424">
        <w:rPr>
          <w:sz w:val="28"/>
          <w:szCs w:val="28"/>
        </w:rPr>
        <w:t>коп.</w:t>
      </w:r>
      <w:r w:rsidRPr="003A2424">
        <w:rPr>
          <w:b/>
          <w:sz w:val="28"/>
          <w:szCs w:val="28"/>
        </w:rPr>
        <w:t xml:space="preserve"> </w:t>
      </w:r>
      <w:r w:rsidR="00574011">
        <w:rPr>
          <w:sz w:val="28"/>
          <w:szCs w:val="28"/>
        </w:rPr>
        <w:t>с</w:t>
      </w:r>
      <w:r w:rsidRPr="003A2424">
        <w:rPr>
          <w:sz w:val="28"/>
          <w:szCs w:val="28"/>
        </w:rPr>
        <w:t xml:space="preserve"> НДС.</w:t>
      </w:r>
    </w:p>
    <w:p w:rsidR="004F7FD7" w:rsidRDefault="004F7FD7" w:rsidP="004F7FD7">
      <w:pPr>
        <w:widowControl w:val="0"/>
        <w:autoSpaceDE w:val="0"/>
        <w:autoSpaceDN w:val="0"/>
        <w:adjustRightInd w:val="0"/>
        <w:ind w:firstLine="540"/>
        <w:jc w:val="both"/>
        <w:rPr>
          <w:sz w:val="28"/>
          <w:szCs w:val="28"/>
        </w:rPr>
      </w:pPr>
      <w:r>
        <w:rPr>
          <w:b/>
          <w:sz w:val="28"/>
          <w:szCs w:val="28"/>
        </w:rPr>
        <w:t>По лоту №3</w:t>
      </w:r>
      <w:r>
        <w:rPr>
          <w:sz w:val="28"/>
          <w:szCs w:val="28"/>
        </w:rPr>
        <w:t xml:space="preserve"> – </w:t>
      </w:r>
      <w:r w:rsidR="00530371">
        <w:rPr>
          <w:sz w:val="28"/>
          <w:szCs w:val="28"/>
        </w:rPr>
        <w:t>1 136 902</w:t>
      </w:r>
      <w:r w:rsidR="00580628" w:rsidRPr="00580628">
        <w:rPr>
          <w:sz w:val="28"/>
          <w:szCs w:val="28"/>
        </w:rPr>
        <w:t xml:space="preserve"> (Один миллион сто тридцать шесть тысяч девятьсот два</w:t>
      </w:r>
      <w:r w:rsidR="00A60E38">
        <w:rPr>
          <w:sz w:val="28"/>
          <w:szCs w:val="28"/>
        </w:rPr>
        <w:t>) руб. 6</w:t>
      </w:r>
      <w:r>
        <w:rPr>
          <w:sz w:val="28"/>
          <w:szCs w:val="28"/>
        </w:rPr>
        <w:t xml:space="preserve">0 </w:t>
      </w:r>
      <w:r w:rsidRPr="003A2424">
        <w:rPr>
          <w:sz w:val="28"/>
          <w:szCs w:val="28"/>
        </w:rPr>
        <w:t>коп.</w:t>
      </w:r>
      <w:r w:rsidRPr="003A2424">
        <w:rPr>
          <w:b/>
          <w:sz w:val="28"/>
          <w:szCs w:val="28"/>
        </w:rPr>
        <w:t xml:space="preserve"> </w:t>
      </w:r>
      <w:r>
        <w:rPr>
          <w:sz w:val="28"/>
          <w:szCs w:val="28"/>
        </w:rPr>
        <w:t>с</w:t>
      </w:r>
      <w:r w:rsidRPr="003A2424">
        <w:rPr>
          <w:sz w:val="28"/>
          <w:szCs w:val="28"/>
        </w:rPr>
        <w:t xml:space="preserve"> НДС.</w:t>
      </w:r>
    </w:p>
    <w:p w:rsidR="00B66334" w:rsidRDefault="00B66334" w:rsidP="00B66334">
      <w:pPr>
        <w:widowControl w:val="0"/>
        <w:autoSpaceDE w:val="0"/>
        <w:autoSpaceDN w:val="0"/>
        <w:adjustRightInd w:val="0"/>
        <w:ind w:firstLine="540"/>
        <w:jc w:val="both"/>
        <w:rPr>
          <w:sz w:val="28"/>
          <w:szCs w:val="28"/>
        </w:rPr>
      </w:pPr>
      <w:r>
        <w:rPr>
          <w:b/>
          <w:sz w:val="28"/>
          <w:szCs w:val="28"/>
        </w:rPr>
        <w:t>По лоту №4</w:t>
      </w:r>
      <w:r>
        <w:rPr>
          <w:sz w:val="28"/>
          <w:szCs w:val="28"/>
        </w:rPr>
        <w:t xml:space="preserve"> – </w:t>
      </w:r>
      <w:r w:rsidR="00530371">
        <w:rPr>
          <w:sz w:val="28"/>
          <w:szCs w:val="28"/>
        </w:rPr>
        <w:t>14 032</w:t>
      </w:r>
      <w:r w:rsidR="00530371" w:rsidRPr="00530371">
        <w:rPr>
          <w:sz w:val="28"/>
          <w:szCs w:val="28"/>
        </w:rPr>
        <w:t xml:space="preserve"> (Четырнадцать тысяч тридцать два</w:t>
      </w:r>
      <w:r w:rsidR="00530371">
        <w:rPr>
          <w:sz w:val="28"/>
          <w:szCs w:val="28"/>
        </w:rPr>
        <w:t>) руб. 3</w:t>
      </w:r>
      <w:r>
        <w:rPr>
          <w:sz w:val="28"/>
          <w:szCs w:val="28"/>
        </w:rPr>
        <w:t>0 коп</w:t>
      </w:r>
      <w:r w:rsidRPr="003A2424">
        <w:rPr>
          <w:sz w:val="28"/>
          <w:szCs w:val="28"/>
        </w:rPr>
        <w:t>.</w:t>
      </w:r>
      <w:r>
        <w:rPr>
          <w:sz w:val="28"/>
          <w:szCs w:val="28"/>
        </w:rPr>
        <w:t xml:space="preserve"> с НДС.</w:t>
      </w:r>
    </w:p>
    <w:p w:rsidR="00786225" w:rsidRPr="00B66334" w:rsidRDefault="00786225" w:rsidP="00786225">
      <w:pPr>
        <w:widowControl w:val="0"/>
        <w:autoSpaceDE w:val="0"/>
        <w:autoSpaceDN w:val="0"/>
        <w:adjustRightInd w:val="0"/>
        <w:ind w:firstLine="540"/>
        <w:jc w:val="both"/>
        <w:rPr>
          <w:sz w:val="28"/>
          <w:szCs w:val="28"/>
        </w:rPr>
      </w:pPr>
      <w:r>
        <w:rPr>
          <w:b/>
          <w:sz w:val="28"/>
          <w:szCs w:val="28"/>
        </w:rPr>
        <w:t>По лоту №5</w:t>
      </w:r>
      <w:r>
        <w:rPr>
          <w:sz w:val="28"/>
          <w:szCs w:val="28"/>
        </w:rPr>
        <w:t xml:space="preserve"> – </w:t>
      </w:r>
      <w:r w:rsidR="00530371">
        <w:rPr>
          <w:sz w:val="28"/>
          <w:szCs w:val="28"/>
        </w:rPr>
        <w:t xml:space="preserve">83 007 </w:t>
      </w:r>
      <w:r w:rsidR="00530371" w:rsidRPr="00530371">
        <w:rPr>
          <w:sz w:val="28"/>
          <w:szCs w:val="28"/>
        </w:rPr>
        <w:t>(Восемьдесят три тысячи семь</w:t>
      </w:r>
      <w:r w:rsidR="00530371">
        <w:rPr>
          <w:sz w:val="28"/>
          <w:szCs w:val="28"/>
        </w:rPr>
        <w:t>) руб. 4</w:t>
      </w:r>
      <w:r>
        <w:rPr>
          <w:sz w:val="28"/>
          <w:szCs w:val="28"/>
        </w:rPr>
        <w:t>0 коп</w:t>
      </w:r>
      <w:r w:rsidRPr="003A2424">
        <w:rPr>
          <w:sz w:val="28"/>
          <w:szCs w:val="28"/>
        </w:rPr>
        <w:t>.</w:t>
      </w:r>
      <w:r>
        <w:rPr>
          <w:sz w:val="28"/>
          <w:szCs w:val="28"/>
        </w:rPr>
        <w:t xml:space="preserve"> с НДС.</w:t>
      </w:r>
    </w:p>
    <w:p w:rsidR="004F587A" w:rsidRPr="003A2424" w:rsidRDefault="004F587A" w:rsidP="00D51ACE">
      <w:pPr>
        <w:widowControl w:val="0"/>
        <w:autoSpaceDE w:val="0"/>
        <w:autoSpaceDN w:val="0"/>
        <w:adjustRightInd w:val="0"/>
        <w:ind w:firstLine="540"/>
        <w:jc w:val="both"/>
        <w:rPr>
          <w:sz w:val="28"/>
          <w:szCs w:val="28"/>
        </w:rPr>
      </w:pPr>
      <w:r w:rsidRPr="003A2424">
        <w:rPr>
          <w:color w:val="000000" w:themeColor="text1"/>
          <w:sz w:val="28"/>
          <w:szCs w:val="28"/>
        </w:rPr>
        <w:t xml:space="preserve">2.1.10. Для участия в Аукционе, проводимом </w:t>
      </w:r>
      <w:r w:rsidRPr="003A2424">
        <w:rPr>
          <w:sz w:val="28"/>
          <w:szCs w:val="28"/>
        </w:rPr>
        <w:t>в электронной форме на ЭТЗП, Претендент должен:</w:t>
      </w:r>
    </w:p>
    <w:p w:rsidR="004F587A" w:rsidRPr="003A2424" w:rsidRDefault="004F587A" w:rsidP="004F587A">
      <w:pPr>
        <w:autoSpaceDE w:val="0"/>
        <w:autoSpaceDN w:val="0"/>
        <w:adjustRightInd w:val="0"/>
        <w:spacing w:line="276" w:lineRule="auto"/>
        <w:ind w:firstLine="709"/>
        <w:jc w:val="both"/>
        <w:outlineLvl w:val="1"/>
        <w:rPr>
          <w:sz w:val="28"/>
          <w:szCs w:val="28"/>
        </w:rPr>
      </w:pPr>
      <w:r w:rsidRPr="003A2424">
        <w:rPr>
          <w:sz w:val="28"/>
          <w:szCs w:val="28"/>
        </w:rPr>
        <w:t>получить сертификаты электронной подписи для своих уполномоченных представителей для участия в проводимых на ЭТЗП электронных конкурсных процедурах (в случае ее необходимости);</w:t>
      </w:r>
    </w:p>
    <w:p w:rsidR="004F587A" w:rsidRPr="003A2424" w:rsidRDefault="004F587A" w:rsidP="004F587A">
      <w:pPr>
        <w:autoSpaceDE w:val="0"/>
        <w:autoSpaceDN w:val="0"/>
        <w:adjustRightInd w:val="0"/>
        <w:spacing w:line="360" w:lineRule="exact"/>
        <w:ind w:firstLine="709"/>
        <w:jc w:val="both"/>
        <w:outlineLvl w:val="1"/>
        <w:rPr>
          <w:sz w:val="28"/>
          <w:szCs w:val="28"/>
        </w:rPr>
      </w:pPr>
      <w:r w:rsidRPr="003A2424">
        <w:rPr>
          <w:sz w:val="28"/>
          <w:szCs w:val="28"/>
        </w:rPr>
        <w:t>зарегистрироваться на ЭТЗП.</w:t>
      </w:r>
    </w:p>
    <w:p w:rsidR="004F587A" w:rsidRPr="003A2424" w:rsidRDefault="004F587A" w:rsidP="004F587A">
      <w:pPr>
        <w:ind w:firstLine="709"/>
        <w:jc w:val="both"/>
        <w:rPr>
          <w:sz w:val="28"/>
          <w:szCs w:val="28"/>
        </w:rPr>
      </w:pPr>
      <w:r w:rsidRPr="003A2424">
        <w:rPr>
          <w:sz w:val="28"/>
          <w:szCs w:val="28"/>
        </w:rPr>
        <w:t xml:space="preserve">Информация о порядке регистрации на ЭТЗП, порядке получения сертификата ключа проверки электронной подписи, ключа электронной подписи, порядке внесения Обеспечительного платежа при помощи программных средств ЭТЗП и иные документы, определяющие правила и порядок действий Организатора/Претендента/Участника при проведении </w:t>
      </w:r>
      <w:r w:rsidR="001D31F4">
        <w:rPr>
          <w:sz w:val="28"/>
          <w:szCs w:val="28"/>
        </w:rPr>
        <w:t>А</w:t>
      </w:r>
      <w:r w:rsidRPr="003A2424">
        <w:rPr>
          <w:sz w:val="28"/>
          <w:szCs w:val="28"/>
        </w:rPr>
        <w:t xml:space="preserve">укциона в электронной форме размещены на сайте </w:t>
      </w:r>
      <w:hyperlink r:id="rId8" w:history="1">
        <w:r w:rsidR="00AC190F" w:rsidRPr="00801BC9">
          <w:rPr>
            <w:rStyle w:val="a6"/>
            <w:sz w:val="28"/>
            <w:szCs w:val="28"/>
          </w:rPr>
          <w:t>https://www.rts-tender.ru</w:t>
        </w:r>
      </w:hyperlink>
    </w:p>
    <w:p w:rsidR="004F587A" w:rsidRPr="003A2424" w:rsidRDefault="004F587A" w:rsidP="004F587A">
      <w:pPr>
        <w:ind w:firstLine="709"/>
        <w:jc w:val="both"/>
        <w:rPr>
          <w:sz w:val="28"/>
          <w:szCs w:val="28"/>
        </w:rPr>
      </w:pPr>
      <w:r w:rsidRPr="003A2424">
        <w:rPr>
          <w:sz w:val="28"/>
          <w:szCs w:val="28"/>
        </w:rPr>
        <w:t>2.1.11. Все действия, выполненные на ЭТЗП лицом, указавшим правильные имя и пароль лица, зарегистрированного на ЭТЗП, по которым ЭТЗП его идентифицирует, считаются произведенными от имени того лица, которому (или представителю которого) были предоставлены эти имя и пароль. За свои действия или действия своего представителя, а также документы, подписанные электронной подписью, ответственность перед Организатором несет лицо, зарегистрированное на ЭТЗП.</w:t>
      </w:r>
    </w:p>
    <w:p w:rsidR="004F587A" w:rsidRPr="003A2424" w:rsidRDefault="004F587A" w:rsidP="004F587A">
      <w:pPr>
        <w:spacing w:line="276" w:lineRule="auto"/>
        <w:ind w:firstLine="709"/>
        <w:jc w:val="both"/>
        <w:rPr>
          <w:sz w:val="28"/>
          <w:szCs w:val="28"/>
        </w:rPr>
      </w:pPr>
      <w:r w:rsidRPr="003A2424">
        <w:rPr>
          <w:sz w:val="28"/>
          <w:szCs w:val="28"/>
        </w:rPr>
        <w:lastRenderedPageBreak/>
        <w:t>Лица, зарегистрированные на ЭТЗП, несут ответственность за сохранность закрытой части ключа электронной подписи и правильность эксплуатации системы криптографической защиты информации.</w:t>
      </w:r>
    </w:p>
    <w:p w:rsidR="004F587A" w:rsidRPr="003A2424" w:rsidRDefault="004F587A" w:rsidP="004F587A">
      <w:pPr>
        <w:pStyle w:val="11"/>
        <w:ind w:firstLine="709"/>
        <w:rPr>
          <w:sz w:val="28"/>
          <w:szCs w:val="28"/>
        </w:rPr>
      </w:pPr>
      <w:r w:rsidRPr="003A2424">
        <w:rPr>
          <w:sz w:val="28"/>
          <w:szCs w:val="28"/>
        </w:rPr>
        <w:t>Организатор/Заказчик не несут ответственности перед владельцами сертификата ключа проверки электронной подписи и лицами, использующими эти сертификаты для проверки подписи и шифрования сообщений, а также перед третьими лицами за любые убытки, потери, иной ущерб, связанный с использованием сертификата, независимо от суммы заключенных с использованием сертификата сделок и совершения ими иных действий.</w:t>
      </w:r>
    </w:p>
    <w:p w:rsidR="004F587A" w:rsidRPr="003A2424" w:rsidRDefault="004F587A" w:rsidP="004F587A">
      <w:pPr>
        <w:autoSpaceDE w:val="0"/>
        <w:autoSpaceDN w:val="0"/>
        <w:adjustRightInd w:val="0"/>
        <w:spacing w:line="360" w:lineRule="exact"/>
        <w:ind w:firstLine="709"/>
        <w:jc w:val="both"/>
        <w:outlineLvl w:val="1"/>
        <w:rPr>
          <w:sz w:val="28"/>
          <w:szCs w:val="28"/>
        </w:rPr>
      </w:pPr>
      <w:r w:rsidRPr="003A2424">
        <w:rPr>
          <w:sz w:val="28"/>
          <w:szCs w:val="28"/>
        </w:rPr>
        <w:t>Все действия, осуществляемые зарегистрированным лицом на ЭТЗП, а также время их совершения фиксируются автоматически.</w:t>
      </w:r>
    </w:p>
    <w:p w:rsidR="004F587A" w:rsidRPr="003A2424" w:rsidRDefault="004F587A" w:rsidP="004F587A">
      <w:pPr>
        <w:ind w:firstLine="709"/>
        <w:jc w:val="both"/>
        <w:rPr>
          <w:sz w:val="28"/>
          <w:szCs w:val="28"/>
        </w:rPr>
      </w:pPr>
      <w:r w:rsidRPr="003A2424">
        <w:rPr>
          <w:sz w:val="28"/>
          <w:szCs w:val="28"/>
        </w:rPr>
        <w:t xml:space="preserve">Все действия в рамках проведения Аукциона, в том числе направление запросов на разъяснение </w:t>
      </w:r>
      <w:r w:rsidR="001D31F4">
        <w:rPr>
          <w:sz w:val="28"/>
          <w:szCs w:val="28"/>
        </w:rPr>
        <w:t>А</w:t>
      </w:r>
      <w:r w:rsidRPr="003A2424">
        <w:rPr>
          <w:sz w:val="28"/>
          <w:szCs w:val="28"/>
        </w:rPr>
        <w:t xml:space="preserve">укционной документации, получение ответов на такие запросы, направление запросов участнику о разъяснении отдельных положений его </w:t>
      </w:r>
      <w:r w:rsidR="003D5903">
        <w:rPr>
          <w:sz w:val="28"/>
          <w:szCs w:val="28"/>
        </w:rPr>
        <w:t>З</w:t>
      </w:r>
      <w:r w:rsidRPr="003A2424">
        <w:rPr>
          <w:sz w:val="28"/>
          <w:szCs w:val="28"/>
        </w:rPr>
        <w:t xml:space="preserve">аявки, направление ответов на такие запросы, формирование и подача </w:t>
      </w:r>
      <w:r w:rsidR="003D5903">
        <w:rPr>
          <w:sz w:val="28"/>
          <w:szCs w:val="28"/>
        </w:rPr>
        <w:t>З</w:t>
      </w:r>
      <w:r w:rsidR="003D5903" w:rsidRPr="003A2424">
        <w:rPr>
          <w:sz w:val="28"/>
          <w:szCs w:val="28"/>
        </w:rPr>
        <w:t xml:space="preserve">аявки </w:t>
      </w:r>
      <w:r w:rsidRPr="003A2424">
        <w:rPr>
          <w:sz w:val="28"/>
          <w:szCs w:val="28"/>
        </w:rPr>
        <w:t xml:space="preserve">на участие в </w:t>
      </w:r>
      <w:r w:rsidR="001D31F4">
        <w:rPr>
          <w:sz w:val="28"/>
          <w:szCs w:val="28"/>
        </w:rPr>
        <w:t>А</w:t>
      </w:r>
      <w:r w:rsidRPr="003A2424">
        <w:rPr>
          <w:sz w:val="28"/>
          <w:szCs w:val="28"/>
        </w:rPr>
        <w:t xml:space="preserve">укционе, ее отзыв, подача предложений о цене договора, осуществляются зарегистрированными на ЭТЗП Претендентами/Участниками через личный кабинет участника электронных процедур на ЭТЗП на сайте </w:t>
      </w:r>
      <w:hyperlink r:id="rId9" w:history="1">
        <w:r w:rsidR="00AC190F" w:rsidRPr="00801BC9">
          <w:rPr>
            <w:rStyle w:val="a6"/>
            <w:sz w:val="28"/>
            <w:szCs w:val="28"/>
          </w:rPr>
          <w:t>https://www.rts-tender.ru</w:t>
        </w:r>
      </w:hyperlink>
      <w:r w:rsidRPr="003A2424">
        <w:rPr>
          <w:i/>
          <w:sz w:val="28"/>
          <w:szCs w:val="28"/>
        </w:rPr>
        <w:t xml:space="preserve">. </w:t>
      </w:r>
      <w:r w:rsidRPr="003A2424">
        <w:rPr>
          <w:sz w:val="28"/>
          <w:szCs w:val="28"/>
        </w:rPr>
        <w:t xml:space="preserve">Информация о ходе Аукциона, предложениях участников о цене договора, в том числе последнем и предпоследнем предложениях, отображается на странице </w:t>
      </w:r>
      <w:r w:rsidR="001D31F4">
        <w:rPr>
          <w:sz w:val="28"/>
          <w:szCs w:val="28"/>
        </w:rPr>
        <w:t>А</w:t>
      </w:r>
      <w:r w:rsidRPr="003A2424">
        <w:rPr>
          <w:sz w:val="28"/>
          <w:szCs w:val="28"/>
        </w:rPr>
        <w:t xml:space="preserve">укциона на сайте </w:t>
      </w:r>
      <w:hyperlink r:id="rId10" w:history="1">
        <w:r w:rsidR="00AC190F" w:rsidRPr="00801BC9">
          <w:rPr>
            <w:rStyle w:val="a6"/>
            <w:sz w:val="28"/>
            <w:szCs w:val="28"/>
          </w:rPr>
          <w:t>https://www.rts-tender.ru</w:t>
        </w:r>
      </w:hyperlink>
      <w:r w:rsidRPr="003A2424">
        <w:rPr>
          <w:i/>
          <w:sz w:val="28"/>
          <w:szCs w:val="28"/>
        </w:rPr>
        <w:t>.</w:t>
      </w:r>
    </w:p>
    <w:p w:rsidR="004F587A" w:rsidRPr="003A2424" w:rsidRDefault="004F587A" w:rsidP="004F587A">
      <w:pPr>
        <w:autoSpaceDE w:val="0"/>
        <w:autoSpaceDN w:val="0"/>
        <w:adjustRightInd w:val="0"/>
        <w:spacing w:line="360" w:lineRule="exact"/>
        <w:ind w:firstLine="709"/>
        <w:jc w:val="both"/>
        <w:outlineLvl w:val="1"/>
        <w:rPr>
          <w:sz w:val="28"/>
          <w:szCs w:val="28"/>
        </w:rPr>
      </w:pPr>
      <w:r w:rsidRPr="003A2424">
        <w:rPr>
          <w:sz w:val="28"/>
          <w:szCs w:val="28"/>
        </w:rPr>
        <w:t xml:space="preserve">2.1.12. Аукционная документация и иная информация об Аукционе размещаются на сайтах </w:t>
      </w:r>
      <w:hyperlink r:id="rId11" w:history="1">
        <w:r w:rsidR="001D7975" w:rsidRPr="001D7975">
          <w:rPr>
            <w:rStyle w:val="a6"/>
            <w:sz w:val="28"/>
            <w:szCs w:val="28"/>
          </w:rPr>
          <w:t>https://old-property.rzd.ru</w:t>
        </w:r>
      </w:hyperlink>
      <w:r w:rsidRPr="003A2424">
        <w:rPr>
          <w:sz w:val="28"/>
          <w:szCs w:val="28"/>
        </w:rPr>
        <w:t xml:space="preserve">, </w:t>
      </w:r>
      <w:hyperlink r:id="rId12" w:history="1">
        <w:r w:rsidRPr="003A2424">
          <w:rPr>
            <w:rStyle w:val="a6"/>
            <w:sz w:val="28"/>
            <w:szCs w:val="28"/>
            <w:lang w:val="en-US"/>
          </w:rPr>
          <w:t>www</w:t>
        </w:r>
        <w:r w:rsidRPr="003A2424">
          <w:rPr>
            <w:rStyle w:val="a6"/>
            <w:sz w:val="28"/>
            <w:szCs w:val="28"/>
          </w:rPr>
          <w:t>.</w:t>
        </w:r>
        <w:r w:rsidRPr="003A2424">
          <w:rPr>
            <w:rStyle w:val="a6"/>
            <w:sz w:val="28"/>
            <w:szCs w:val="28"/>
            <w:lang w:val="en-US"/>
          </w:rPr>
          <w:t>rwtk</w:t>
        </w:r>
        <w:r w:rsidRPr="003A2424">
          <w:rPr>
            <w:rStyle w:val="a6"/>
            <w:sz w:val="28"/>
            <w:szCs w:val="28"/>
          </w:rPr>
          <w:t>.</w:t>
        </w:r>
        <w:r w:rsidRPr="003A2424">
          <w:rPr>
            <w:rStyle w:val="a6"/>
            <w:sz w:val="28"/>
            <w:szCs w:val="28"/>
            <w:lang w:val="en-US"/>
          </w:rPr>
          <w:t>ru</w:t>
        </w:r>
      </w:hyperlink>
      <w:r w:rsidRPr="003A2424">
        <w:rPr>
          <w:sz w:val="28"/>
          <w:szCs w:val="28"/>
        </w:rPr>
        <w:t xml:space="preserve"> (в разделе «Тендеры») </w:t>
      </w:r>
      <w:hyperlink r:id="rId13" w:history="1">
        <w:r w:rsidR="00AC190F" w:rsidRPr="00801BC9">
          <w:rPr>
            <w:rStyle w:val="a6"/>
            <w:sz w:val="28"/>
            <w:szCs w:val="28"/>
          </w:rPr>
          <w:t>https://www.rts-tender.ru</w:t>
        </w:r>
      </w:hyperlink>
      <w:r w:rsidRPr="003A2424">
        <w:rPr>
          <w:sz w:val="28"/>
          <w:szCs w:val="28"/>
        </w:rPr>
        <w:t>.</w:t>
      </w:r>
    </w:p>
    <w:p w:rsidR="004F587A" w:rsidRPr="003A2424" w:rsidRDefault="004F587A" w:rsidP="004F587A">
      <w:pPr>
        <w:widowControl w:val="0"/>
        <w:autoSpaceDE w:val="0"/>
        <w:autoSpaceDN w:val="0"/>
        <w:adjustRightInd w:val="0"/>
        <w:ind w:firstLine="709"/>
        <w:jc w:val="both"/>
        <w:rPr>
          <w:sz w:val="28"/>
          <w:szCs w:val="28"/>
        </w:rPr>
      </w:pPr>
      <w:r w:rsidRPr="003A2424">
        <w:rPr>
          <w:sz w:val="28"/>
          <w:szCs w:val="28"/>
        </w:rPr>
        <w:t>2.2. Получение дополнительной информации.</w:t>
      </w:r>
    </w:p>
    <w:p w:rsidR="004F587A" w:rsidRPr="003A2424" w:rsidRDefault="004F587A" w:rsidP="004F587A">
      <w:pPr>
        <w:ind w:firstLine="709"/>
        <w:jc w:val="both"/>
        <w:rPr>
          <w:sz w:val="28"/>
          <w:szCs w:val="28"/>
        </w:rPr>
      </w:pPr>
      <w:r w:rsidRPr="003A2424">
        <w:rPr>
          <w:sz w:val="28"/>
          <w:szCs w:val="28"/>
        </w:rPr>
        <w:t>2.2.1.Получить подробную информацию об объектах</w:t>
      </w:r>
      <w:r w:rsidRPr="003A2424">
        <w:rPr>
          <w:bCs/>
          <w:sz w:val="28"/>
          <w:szCs w:val="28"/>
        </w:rPr>
        <w:t xml:space="preserve"> </w:t>
      </w:r>
      <w:r w:rsidRPr="003A2424">
        <w:rPr>
          <w:sz w:val="28"/>
          <w:szCs w:val="28"/>
        </w:rPr>
        <w:t xml:space="preserve">можно позвонив Заказчику по телефону: </w:t>
      </w:r>
      <w:r w:rsidR="00751FE2" w:rsidRPr="005439BF">
        <w:rPr>
          <w:sz w:val="28"/>
          <w:szCs w:val="28"/>
        </w:rPr>
        <w:t>8 (473) 2-65-33-79 (ответственное лицо – Мордовский Вячеслав Викторович)</w:t>
      </w:r>
      <w:r w:rsidR="00751FE2" w:rsidRPr="005439BF">
        <w:rPr>
          <w:sz w:val="28"/>
          <w:szCs w:val="28"/>
          <w:shd w:val="clear" w:color="auto" w:fill="FDFDFC"/>
        </w:rPr>
        <w:t xml:space="preserve">, по </w:t>
      </w:r>
      <w:r w:rsidR="00751FE2" w:rsidRPr="005439BF">
        <w:rPr>
          <w:rStyle w:val="apple-converted-space"/>
          <w:sz w:val="28"/>
          <w:szCs w:val="28"/>
          <w:shd w:val="clear" w:color="auto" w:fill="FDFDFC"/>
        </w:rPr>
        <w:t xml:space="preserve"> электронной почте: </w:t>
      </w:r>
      <w:r w:rsidR="00751FE2" w:rsidRPr="005439BF">
        <w:rPr>
          <w:sz w:val="28"/>
          <w:szCs w:val="28"/>
        </w:rPr>
        <w:t>v.mordovskiy@vrn.rwtk.ru</w:t>
      </w:r>
      <w:r w:rsidRPr="003A2424">
        <w:rPr>
          <w:sz w:val="28"/>
          <w:szCs w:val="28"/>
          <w:shd w:val="clear" w:color="auto" w:fill="FDFDFC"/>
        </w:rPr>
        <w:t>,</w:t>
      </w:r>
      <w:r w:rsidRPr="003A2424">
        <w:rPr>
          <w:rStyle w:val="apple-converted-space"/>
          <w:sz w:val="28"/>
          <w:szCs w:val="28"/>
          <w:shd w:val="clear" w:color="auto" w:fill="FDFDFC"/>
        </w:rPr>
        <w:t xml:space="preserve"> </w:t>
      </w:r>
      <w:r w:rsidRPr="003A2424">
        <w:rPr>
          <w:color w:val="1F497D"/>
          <w:sz w:val="28"/>
          <w:szCs w:val="28"/>
          <w:shd w:val="clear" w:color="auto" w:fill="FDFDFC"/>
        </w:rPr>
        <w:t xml:space="preserve"> </w:t>
      </w:r>
      <w:r w:rsidRPr="003A2424">
        <w:rPr>
          <w:sz w:val="28"/>
          <w:szCs w:val="28"/>
        </w:rPr>
        <w:t xml:space="preserve">либо направив запрос в электронной форме через личный кабинет участника электронных процедур на ЭТЗП на сайте </w:t>
      </w:r>
      <w:hyperlink r:id="rId14" w:history="1">
        <w:r w:rsidR="00AC190F" w:rsidRPr="00801BC9">
          <w:rPr>
            <w:rStyle w:val="a6"/>
            <w:sz w:val="28"/>
            <w:szCs w:val="28"/>
          </w:rPr>
          <w:t>https://www.rts-tender.ru</w:t>
        </w:r>
      </w:hyperlink>
      <w:r w:rsidRPr="003A2424">
        <w:rPr>
          <w:sz w:val="28"/>
          <w:szCs w:val="28"/>
        </w:rPr>
        <w:t>.</w:t>
      </w:r>
    </w:p>
    <w:p w:rsidR="004F587A" w:rsidRPr="003A2424" w:rsidRDefault="004F587A" w:rsidP="004F587A">
      <w:pPr>
        <w:autoSpaceDE w:val="0"/>
        <w:autoSpaceDN w:val="0"/>
        <w:adjustRightInd w:val="0"/>
        <w:ind w:firstLine="540"/>
        <w:jc w:val="both"/>
        <w:rPr>
          <w:sz w:val="28"/>
          <w:szCs w:val="28"/>
        </w:rPr>
      </w:pPr>
      <w:r w:rsidRPr="003A2424">
        <w:rPr>
          <w:sz w:val="28"/>
          <w:szCs w:val="28"/>
        </w:rPr>
        <w:t>2.3. Разъяснение Аукционной документации.</w:t>
      </w:r>
    </w:p>
    <w:p w:rsidR="004F587A" w:rsidRPr="003A2424" w:rsidRDefault="004F587A" w:rsidP="004F587A">
      <w:pPr>
        <w:autoSpaceDE w:val="0"/>
        <w:autoSpaceDN w:val="0"/>
        <w:adjustRightInd w:val="0"/>
        <w:ind w:firstLine="540"/>
        <w:jc w:val="both"/>
        <w:rPr>
          <w:sz w:val="28"/>
          <w:szCs w:val="28"/>
        </w:rPr>
      </w:pPr>
      <w:r w:rsidRPr="003A2424">
        <w:rPr>
          <w:sz w:val="28"/>
          <w:szCs w:val="28"/>
        </w:rPr>
        <w:t xml:space="preserve">2.3.1. Претендент вправе направить Организатору запрос о разъяснении положений настоящей </w:t>
      </w:r>
      <w:r w:rsidR="00297CE4">
        <w:rPr>
          <w:sz w:val="28"/>
          <w:szCs w:val="28"/>
        </w:rPr>
        <w:t xml:space="preserve">Аукционной </w:t>
      </w:r>
      <w:r w:rsidRPr="003A2424">
        <w:rPr>
          <w:sz w:val="28"/>
          <w:szCs w:val="28"/>
        </w:rPr>
        <w:t xml:space="preserve">документации через личный кабинет участника электронных процедур на ЭТЗП с использованием соответствующего функционала в соответствии с Руководством пользователя, размещенного на сайте </w:t>
      </w:r>
      <w:hyperlink r:id="rId15" w:history="1">
        <w:r w:rsidR="00AC190F" w:rsidRPr="00801BC9">
          <w:rPr>
            <w:rStyle w:val="a6"/>
            <w:sz w:val="28"/>
            <w:szCs w:val="28"/>
          </w:rPr>
          <w:t>https://www.rts-tender.ru</w:t>
        </w:r>
      </w:hyperlink>
      <w:r w:rsidRPr="003A2424">
        <w:rPr>
          <w:sz w:val="28"/>
          <w:szCs w:val="28"/>
        </w:rPr>
        <w:t>.</w:t>
      </w:r>
    </w:p>
    <w:p w:rsidR="004F587A" w:rsidRPr="003A2424" w:rsidRDefault="004F587A" w:rsidP="004F587A">
      <w:pPr>
        <w:autoSpaceDE w:val="0"/>
        <w:autoSpaceDN w:val="0"/>
        <w:adjustRightInd w:val="0"/>
        <w:ind w:firstLine="540"/>
        <w:jc w:val="both"/>
        <w:rPr>
          <w:sz w:val="28"/>
          <w:szCs w:val="28"/>
        </w:rPr>
      </w:pPr>
      <w:r w:rsidRPr="003A2424">
        <w:rPr>
          <w:sz w:val="28"/>
          <w:szCs w:val="28"/>
        </w:rPr>
        <w:t>Запрос может быть направлен с момента размещения в соответствии с подпунктом 2.1.4. Аукционной документации, извещения о проведении Аукциона и не позднее, чем за 7 (семь) календарных дней до окончания срока подачи Заявок на участие в Аукционе.</w:t>
      </w:r>
    </w:p>
    <w:p w:rsidR="004F587A" w:rsidRPr="003A2424" w:rsidRDefault="004F587A" w:rsidP="004F587A">
      <w:pPr>
        <w:pStyle w:val="1"/>
        <w:jc w:val="both"/>
        <w:rPr>
          <w:rFonts w:ascii="Times New Roman" w:hAnsi="Times New Roman"/>
          <w:b w:val="0"/>
          <w:sz w:val="28"/>
          <w:szCs w:val="28"/>
        </w:rPr>
      </w:pPr>
      <w:r w:rsidRPr="003A2424">
        <w:rPr>
          <w:rFonts w:ascii="Times New Roman" w:hAnsi="Times New Roman"/>
          <w:b w:val="0"/>
          <w:sz w:val="28"/>
          <w:szCs w:val="28"/>
        </w:rPr>
        <w:lastRenderedPageBreak/>
        <w:t>2.3.2. Разъяснения предоставляются в течение 5 (пяти) рабочих дней со дня поступления запроса, но не позднее дня, предшествующего дню окончания срока подачи заявок, без указания информации о лице, от которого поступил запрос.</w:t>
      </w:r>
    </w:p>
    <w:p w:rsidR="004F587A" w:rsidRPr="003A2424" w:rsidRDefault="004F587A" w:rsidP="004F587A">
      <w:pPr>
        <w:autoSpaceDE w:val="0"/>
        <w:autoSpaceDN w:val="0"/>
        <w:adjustRightInd w:val="0"/>
        <w:ind w:firstLine="540"/>
        <w:jc w:val="both"/>
        <w:rPr>
          <w:sz w:val="28"/>
          <w:szCs w:val="28"/>
        </w:rPr>
      </w:pPr>
      <w:r w:rsidRPr="003A2424">
        <w:rPr>
          <w:sz w:val="28"/>
          <w:szCs w:val="28"/>
        </w:rPr>
        <w:t xml:space="preserve"> 2.3.3. Организатор вправе разместить разъяснения в соответствии с подпунктом 2.1.12. Аукционной документации не позднее чем в течение 3 (трех) дней со дня предоставления разъяснений, но не позднее дня, предшествующего дню окончания срока подачи заявок, без указания информации о лице, от которого поступил запрос.</w:t>
      </w:r>
    </w:p>
    <w:p w:rsidR="004F587A" w:rsidRPr="003A2424" w:rsidRDefault="004F587A" w:rsidP="004F587A">
      <w:pPr>
        <w:autoSpaceDE w:val="0"/>
        <w:autoSpaceDN w:val="0"/>
        <w:adjustRightInd w:val="0"/>
        <w:ind w:firstLine="540"/>
        <w:jc w:val="both"/>
        <w:rPr>
          <w:sz w:val="28"/>
          <w:szCs w:val="28"/>
        </w:rPr>
      </w:pPr>
      <w:r w:rsidRPr="003A2424">
        <w:rPr>
          <w:sz w:val="28"/>
          <w:szCs w:val="28"/>
        </w:rPr>
        <w:t>2.3.4. Организатор/Заказчик вправе не отвечать на запросы о разъяснении положений Аукционной документации, поступившие позднее срока, установленного подпунктом 2.1.5. Аукционной документации.</w:t>
      </w:r>
    </w:p>
    <w:p w:rsidR="004F587A" w:rsidRPr="003A2424" w:rsidRDefault="004F587A" w:rsidP="004F587A">
      <w:pPr>
        <w:autoSpaceDE w:val="0"/>
        <w:autoSpaceDN w:val="0"/>
        <w:adjustRightInd w:val="0"/>
        <w:ind w:firstLine="540"/>
        <w:jc w:val="both"/>
        <w:rPr>
          <w:sz w:val="28"/>
          <w:szCs w:val="28"/>
        </w:rPr>
      </w:pPr>
      <w:r w:rsidRPr="003A2424">
        <w:rPr>
          <w:sz w:val="28"/>
          <w:szCs w:val="28"/>
        </w:rPr>
        <w:t xml:space="preserve">2.4. Внесение изменений и дополнений в Аукционную документацию, </w:t>
      </w:r>
      <w:r w:rsidR="001D7975">
        <w:rPr>
          <w:sz w:val="28"/>
          <w:szCs w:val="28"/>
        </w:rPr>
        <w:t xml:space="preserve">отказ от </w:t>
      </w:r>
      <w:r w:rsidRPr="003A2424">
        <w:rPr>
          <w:sz w:val="28"/>
          <w:szCs w:val="28"/>
        </w:rPr>
        <w:t>Аукциона.</w:t>
      </w:r>
    </w:p>
    <w:p w:rsidR="004F587A" w:rsidRPr="003A2424" w:rsidRDefault="004F587A" w:rsidP="004F587A">
      <w:pPr>
        <w:autoSpaceDE w:val="0"/>
        <w:autoSpaceDN w:val="0"/>
        <w:adjustRightInd w:val="0"/>
        <w:ind w:firstLine="540"/>
        <w:jc w:val="both"/>
        <w:rPr>
          <w:sz w:val="28"/>
          <w:szCs w:val="28"/>
        </w:rPr>
      </w:pPr>
      <w:r w:rsidRPr="003A2424">
        <w:rPr>
          <w:sz w:val="28"/>
          <w:szCs w:val="28"/>
        </w:rPr>
        <w:t>2.4.1. В любое время, но не позднее, чем за 1 (один) рабочий день до дня окончания срока подачи Заявок, в том числе, по запросу лица, зарегистрированного на ЭТЗП, могут быть внесены дополнения и изменения в извещение о проведении Аукциона и Аукционную документацию (в том числе, изменить дату и время проведения Аукциона, и дату окончания подачи Заявок и т.п.).</w:t>
      </w:r>
    </w:p>
    <w:p w:rsidR="004F587A" w:rsidRPr="003A2424" w:rsidRDefault="004F587A" w:rsidP="004F587A">
      <w:pPr>
        <w:autoSpaceDE w:val="0"/>
        <w:autoSpaceDN w:val="0"/>
        <w:adjustRightInd w:val="0"/>
        <w:ind w:firstLine="540"/>
        <w:jc w:val="both"/>
        <w:rPr>
          <w:sz w:val="28"/>
          <w:szCs w:val="28"/>
        </w:rPr>
      </w:pPr>
      <w:r w:rsidRPr="003A2424">
        <w:rPr>
          <w:sz w:val="28"/>
          <w:szCs w:val="28"/>
        </w:rPr>
        <w:t>Дополнения и изменения в извещение о проведении Аукциона и в Аукционную документацию размещаются на сайтах, указанных в подпункте 2.1.12. Аукционной документации.</w:t>
      </w:r>
    </w:p>
    <w:p w:rsidR="004F587A" w:rsidRPr="003A2424" w:rsidRDefault="004F587A" w:rsidP="004F587A">
      <w:pPr>
        <w:autoSpaceDE w:val="0"/>
        <w:autoSpaceDN w:val="0"/>
        <w:adjustRightInd w:val="0"/>
        <w:ind w:firstLine="540"/>
        <w:jc w:val="both"/>
        <w:rPr>
          <w:sz w:val="28"/>
          <w:szCs w:val="28"/>
        </w:rPr>
      </w:pPr>
      <w:r w:rsidRPr="003A2424">
        <w:rPr>
          <w:sz w:val="28"/>
          <w:szCs w:val="28"/>
        </w:rPr>
        <w:t>2.4.2. Организатор/Заказчик не берут на себя обязательство по уведомлению Претендентов о дополнениях, изменениях, разъяснениях в Аукционную документацию, а также по уведомлению Претендентов/Участников об итогах Аукциона и не несут ответственности в случаях, когда Претендент/Участник не осведомлены о внесенных изменениях, дополнениях, разъяснениях, а также уведомлениях при условии их надлежащего размещения в соответствии с подпунктом 2.1.12. Аукционной документации.</w:t>
      </w:r>
    </w:p>
    <w:p w:rsidR="004F587A" w:rsidRPr="003A2424" w:rsidRDefault="004F587A" w:rsidP="004F587A">
      <w:pPr>
        <w:autoSpaceDE w:val="0"/>
        <w:autoSpaceDN w:val="0"/>
        <w:adjustRightInd w:val="0"/>
        <w:ind w:firstLine="540"/>
        <w:jc w:val="both"/>
        <w:rPr>
          <w:sz w:val="28"/>
          <w:szCs w:val="28"/>
        </w:rPr>
      </w:pPr>
      <w:r w:rsidRPr="003A2424">
        <w:rPr>
          <w:sz w:val="28"/>
          <w:szCs w:val="28"/>
        </w:rPr>
        <w:t>2.4.3. </w:t>
      </w:r>
      <w:r w:rsidR="000B2343">
        <w:rPr>
          <w:sz w:val="28"/>
          <w:szCs w:val="28"/>
        </w:rPr>
        <w:t>Организатор/</w:t>
      </w:r>
      <w:r w:rsidR="000B2343" w:rsidRPr="000B2343">
        <w:rPr>
          <w:sz w:val="28"/>
          <w:szCs w:val="28"/>
        </w:rPr>
        <w:t xml:space="preserve">Заказчик вправе отказаться от </w:t>
      </w:r>
      <w:r w:rsidR="00466C58">
        <w:rPr>
          <w:sz w:val="28"/>
          <w:szCs w:val="28"/>
        </w:rPr>
        <w:t>А</w:t>
      </w:r>
      <w:r w:rsidR="000B2343" w:rsidRPr="000B2343">
        <w:rPr>
          <w:sz w:val="28"/>
          <w:szCs w:val="28"/>
        </w:rPr>
        <w:t xml:space="preserve">укциона в любое время, в том числе после подписания протокола по результатам аукциона. </w:t>
      </w:r>
      <w:r w:rsidR="00610722">
        <w:rPr>
          <w:sz w:val="28"/>
          <w:szCs w:val="28"/>
        </w:rPr>
        <w:t xml:space="preserve">Организатор и </w:t>
      </w:r>
      <w:r w:rsidR="000B2343" w:rsidRPr="000B2343">
        <w:rPr>
          <w:sz w:val="28"/>
          <w:szCs w:val="28"/>
        </w:rPr>
        <w:t>Заказчик не нес</w:t>
      </w:r>
      <w:r w:rsidR="00610722">
        <w:rPr>
          <w:sz w:val="28"/>
          <w:szCs w:val="28"/>
        </w:rPr>
        <w:t>у</w:t>
      </w:r>
      <w:r w:rsidR="000B2343" w:rsidRPr="000B2343">
        <w:rPr>
          <w:sz w:val="28"/>
          <w:szCs w:val="28"/>
        </w:rPr>
        <w:t>т при этом никакой ответственности перед любыми физическими и юридическими лицами, которым такое действие может принести убытки.</w:t>
      </w:r>
      <w:bookmarkStart w:id="2" w:name="_3._Аукционная"/>
      <w:bookmarkStart w:id="3" w:name="_3._Требования,_предъявляемые"/>
      <w:bookmarkStart w:id="4" w:name="_3._3._Требования,"/>
      <w:bookmarkStart w:id="5" w:name="_3._Требования_к"/>
      <w:bookmarkStart w:id="6" w:name="_Toc515863121"/>
      <w:bookmarkStart w:id="7" w:name="_Toc34648347"/>
      <w:bookmarkEnd w:id="2"/>
      <w:bookmarkEnd w:id="3"/>
      <w:bookmarkEnd w:id="4"/>
      <w:bookmarkEnd w:id="5"/>
    </w:p>
    <w:p w:rsidR="004F587A" w:rsidRPr="003A2424" w:rsidRDefault="004F587A" w:rsidP="004F587A">
      <w:pPr>
        <w:pStyle w:val="1"/>
        <w:spacing w:line="360" w:lineRule="exact"/>
        <w:ind w:firstLine="0"/>
        <w:rPr>
          <w:rFonts w:ascii="Times New Roman" w:hAnsi="Times New Roman"/>
          <w:bCs w:val="0"/>
          <w:sz w:val="28"/>
          <w:szCs w:val="28"/>
        </w:rPr>
      </w:pPr>
      <w:r w:rsidRPr="003A2424">
        <w:rPr>
          <w:rFonts w:ascii="Times New Roman" w:hAnsi="Times New Roman"/>
          <w:bCs w:val="0"/>
          <w:sz w:val="28"/>
          <w:szCs w:val="28"/>
        </w:rPr>
        <w:t>3. Требования к Претендентам на участие в Аукционе</w:t>
      </w:r>
      <w:bookmarkEnd w:id="6"/>
      <w:bookmarkEnd w:id="7"/>
    </w:p>
    <w:p w:rsidR="004F587A" w:rsidRPr="003A2424" w:rsidRDefault="004F587A" w:rsidP="004F587A">
      <w:pPr>
        <w:ind w:firstLine="709"/>
        <w:jc w:val="both"/>
        <w:rPr>
          <w:sz w:val="28"/>
          <w:szCs w:val="28"/>
        </w:rPr>
      </w:pPr>
      <w:r w:rsidRPr="003A2424">
        <w:rPr>
          <w:sz w:val="28"/>
          <w:szCs w:val="28"/>
        </w:rPr>
        <w:t xml:space="preserve">3.1. Для принятия участия в Аукционе </w:t>
      </w:r>
      <w:r w:rsidRPr="003A2424">
        <w:rPr>
          <w:bCs/>
          <w:sz w:val="28"/>
          <w:szCs w:val="28"/>
        </w:rPr>
        <w:t xml:space="preserve">Претендент должен быть юридическим лицом с любой организационно-правовой формой, формой собственности и местом нахождения, физическим лицом, в том числе индивидуальным предпринимателем, или </w:t>
      </w:r>
      <w:r w:rsidRPr="003A2424">
        <w:rPr>
          <w:sz w:val="28"/>
          <w:szCs w:val="28"/>
        </w:rPr>
        <w:t>субъектом гражданского права, указанным в пункте 1 статьи 124 Гражданского кодекса Российской Федерации и</w:t>
      </w:r>
      <w:r w:rsidRPr="003A2424">
        <w:rPr>
          <w:b/>
          <w:bCs/>
          <w:sz w:val="28"/>
          <w:szCs w:val="28"/>
        </w:rPr>
        <w:t xml:space="preserve"> </w:t>
      </w:r>
      <w:r w:rsidRPr="003A2424">
        <w:rPr>
          <w:sz w:val="28"/>
          <w:szCs w:val="28"/>
        </w:rPr>
        <w:t>аккредитованным на ЭТЗП в качестве заявителя, в соответствии с подпунктом 2.1.10. Аукционной документации.</w:t>
      </w:r>
    </w:p>
    <w:p w:rsidR="004F587A" w:rsidRPr="003A2424" w:rsidRDefault="004F587A" w:rsidP="004F587A">
      <w:pPr>
        <w:autoSpaceDE w:val="0"/>
        <w:autoSpaceDN w:val="0"/>
        <w:adjustRightInd w:val="0"/>
        <w:ind w:firstLine="708"/>
        <w:jc w:val="both"/>
        <w:rPr>
          <w:sz w:val="28"/>
          <w:szCs w:val="28"/>
        </w:rPr>
      </w:pPr>
      <w:r w:rsidRPr="003A2424">
        <w:rPr>
          <w:sz w:val="28"/>
          <w:szCs w:val="28"/>
        </w:rPr>
        <w:t>3.2. Претендент должен соответствовать следующим требованиям:</w:t>
      </w:r>
    </w:p>
    <w:p w:rsidR="004F587A" w:rsidRPr="003A2424" w:rsidRDefault="004F587A" w:rsidP="004F587A">
      <w:pPr>
        <w:autoSpaceDE w:val="0"/>
        <w:autoSpaceDN w:val="0"/>
        <w:adjustRightInd w:val="0"/>
        <w:ind w:firstLine="708"/>
        <w:jc w:val="both"/>
        <w:rPr>
          <w:sz w:val="28"/>
          <w:szCs w:val="28"/>
        </w:rPr>
      </w:pPr>
      <w:r w:rsidRPr="003A2424">
        <w:rPr>
          <w:sz w:val="28"/>
          <w:szCs w:val="28"/>
        </w:rPr>
        <w:t>а) не находиться в процессе ликвидации;</w:t>
      </w:r>
    </w:p>
    <w:p w:rsidR="004F587A" w:rsidRPr="003A2424" w:rsidRDefault="004F587A" w:rsidP="004F587A">
      <w:pPr>
        <w:autoSpaceDE w:val="0"/>
        <w:autoSpaceDN w:val="0"/>
        <w:adjustRightInd w:val="0"/>
        <w:ind w:firstLine="708"/>
        <w:jc w:val="both"/>
        <w:rPr>
          <w:sz w:val="28"/>
          <w:szCs w:val="28"/>
        </w:rPr>
      </w:pPr>
      <w:r w:rsidRPr="003A2424">
        <w:rPr>
          <w:sz w:val="28"/>
          <w:szCs w:val="28"/>
        </w:rPr>
        <w:lastRenderedPageBreak/>
        <w:t>б) не быть признанным несостоятельным (банкротом);</w:t>
      </w:r>
    </w:p>
    <w:p w:rsidR="004F587A" w:rsidRPr="003A2424" w:rsidRDefault="004F587A" w:rsidP="004F587A">
      <w:pPr>
        <w:autoSpaceDE w:val="0"/>
        <w:autoSpaceDN w:val="0"/>
        <w:adjustRightInd w:val="0"/>
        <w:ind w:firstLine="708"/>
        <w:jc w:val="both"/>
        <w:rPr>
          <w:sz w:val="28"/>
          <w:szCs w:val="28"/>
        </w:rPr>
      </w:pPr>
      <w:r w:rsidRPr="003A2424">
        <w:rPr>
          <w:sz w:val="28"/>
          <w:szCs w:val="28"/>
        </w:rPr>
        <w:t>в) экономическая деятельность Претендента не должна быть приостановлена.</w:t>
      </w:r>
    </w:p>
    <w:p w:rsidR="004F587A" w:rsidRPr="003A2424" w:rsidRDefault="004F587A" w:rsidP="004F587A">
      <w:pPr>
        <w:autoSpaceDE w:val="0"/>
        <w:autoSpaceDN w:val="0"/>
        <w:adjustRightInd w:val="0"/>
        <w:spacing w:line="276" w:lineRule="auto"/>
        <w:ind w:firstLine="709"/>
        <w:jc w:val="both"/>
        <w:outlineLvl w:val="1"/>
        <w:rPr>
          <w:sz w:val="28"/>
          <w:szCs w:val="28"/>
        </w:rPr>
      </w:pPr>
      <w:r w:rsidRPr="003A2424">
        <w:rPr>
          <w:sz w:val="28"/>
          <w:szCs w:val="28"/>
        </w:rPr>
        <w:t>3.3. Участниками Аукциона признаются Претенденты, соответствующие предъявляемым требованиям, а также представившие надлежащим образом оформленные документы, предусмотренные пунктом 5.2. Аукционной документации.</w:t>
      </w:r>
    </w:p>
    <w:p w:rsidR="004F587A" w:rsidRPr="003A2424" w:rsidRDefault="004F587A" w:rsidP="004F587A">
      <w:pPr>
        <w:autoSpaceDE w:val="0"/>
        <w:autoSpaceDN w:val="0"/>
        <w:adjustRightInd w:val="0"/>
        <w:spacing w:line="276" w:lineRule="auto"/>
        <w:ind w:firstLine="709"/>
        <w:jc w:val="both"/>
        <w:outlineLvl w:val="1"/>
        <w:rPr>
          <w:sz w:val="28"/>
          <w:szCs w:val="28"/>
        </w:rPr>
      </w:pPr>
      <w:r w:rsidRPr="003A2424">
        <w:rPr>
          <w:sz w:val="28"/>
          <w:szCs w:val="28"/>
        </w:rPr>
        <w:t>3.4.  Заявка рассматривается как обязательство Претендента. Заказчик вправе требовать от победителя Аукциона заключения договора на условиях Аукционной документации.</w:t>
      </w:r>
    </w:p>
    <w:p w:rsidR="004F587A" w:rsidRDefault="004F587A" w:rsidP="004F587A">
      <w:pPr>
        <w:autoSpaceDE w:val="0"/>
        <w:autoSpaceDN w:val="0"/>
        <w:adjustRightInd w:val="0"/>
        <w:spacing w:line="360" w:lineRule="exact"/>
        <w:ind w:firstLine="709"/>
        <w:jc w:val="both"/>
        <w:outlineLvl w:val="1"/>
        <w:rPr>
          <w:sz w:val="28"/>
          <w:szCs w:val="28"/>
        </w:rPr>
      </w:pPr>
      <w:r w:rsidRPr="003A2424">
        <w:rPr>
          <w:sz w:val="28"/>
          <w:szCs w:val="28"/>
        </w:rPr>
        <w:t>3.5. Конфиденциальная информация, ставшая известной сторонам при проведении Аукциона не может быть передана третьим лицам за исключением случаев, предусмотренных законодательством РФ.</w:t>
      </w:r>
    </w:p>
    <w:p w:rsidR="0094176D" w:rsidRPr="003A2424" w:rsidRDefault="0094176D" w:rsidP="004F587A">
      <w:pPr>
        <w:autoSpaceDE w:val="0"/>
        <w:autoSpaceDN w:val="0"/>
        <w:adjustRightInd w:val="0"/>
        <w:spacing w:line="360" w:lineRule="exact"/>
        <w:ind w:firstLine="709"/>
        <w:jc w:val="both"/>
        <w:outlineLvl w:val="1"/>
        <w:rPr>
          <w:sz w:val="28"/>
          <w:szCs w:val="28"/>
        </w:rPr>
      </w:pPr>
    </w:p>
    <w:p w:rsidR="004F587A" w:rsidRPr="003A2424" w:rsidRDefault="004F587A" w:rsidP="004F587A">
      <w:pPr>
        <w:widowControl w:val="0"/>
        <w:autoSpaceDE w:val="0"/>
        <w:autoSpaceDN w:val="0"/>
        <w:adjustRightInd w:val="0"/>
        <w:jc w:val="center"/>
        <w:rPr>
          <w:b/>
          <w:bCs/>
          <w:sz w:val="28"/>
          <w:szCs w:val="28"/>
        </w:rPr>
      </w:pPr>
      <w:r w:rsidRPr="003A2424">
        <w:rPr>
          <w:b/>
          <w:bCs/>
          <w:sz w:val="28"/>
          <w:szCs w:val="28"/>
        </w:rPr>
        <w:t>4. Обеспечение Заявки (</w:t>
      </w:r>
      <w:r w:rsidRPr="003A2424">
        <w:rPr>
          <w:b/>
          <w:sz w:val="28"/>
          <w:szCs w:val="28"/>
        </w:rPr>
        <w:t>Обеспечительный платеж</w:t>
      </w:r>
      <w:r w:rsidRPr="003A2424">
        <w:rPr>
          <w:b/>
          <w:bCs/>
          <w:sz w:val="28"/>
          <w:szCs w:val="28"/>
        </w:rPr>
        <w:t>)</w:t>
      </w:r>
    </w:p>
    <w:p w:rsidR="004F587A" w:rsidRPr="003A2424" w:rsidRDefault="004F587A" w:rsidP="004F587A">
      <w:pPr>
        <w:ind w:firstLine="708"/>
        <w:jc w:val="both"/>
        <w:rPr>
          <w:sz w:val="28"/>
          <w:szCs w:val="28"/>
        </w:rPr>
      </w:pPr>
      <w:r w:rsidRPr="003A2424">
        <w:rPr>
          <w:sz w:val="28"/>
          <w:szCs w:val="28"/>
        </w:rPr>
        <w:t>4.1. Для принятия участия в Аукционе Претенденту необходимо не позднее даты и времени окончания приема Заявок, внести (перечислить) Обеспечительный платеж по следующим реквизитам:</w:t>
      </w:r>
    </w:p>
    <w:p w:rsidR="004F587A" w:rsidRPr="003A2424" w:rsidRDefault="004F587A" w:rsidP="004F587A">
      <w:pPr>
        <w:ind w:firstLine="708"/>
        <w:jc w:val="both"/>
        <w:rPr>
          <w:sz w:val="28"/>
          <w:szCs w:val="28"/>
        </w:rPr>
      </w:pP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1E0" w:firstRow="1" w:lastRow="1" w:firstColumn="1" w:lastColumn="1" w:noHBand="0" w:noVBand="0"/>
      </w:tblPr>
      <w:tblGrid>
        <w:gridCol w:w="3984"/>
        <w:gridCol w:w="5435"/>
      </w:tblGrid>
      <w:tr w:rsidR="004F587A" w:rsidRPr="003A2424" w:rsidTr="00521F68">
        <w:trPr>
          <w:trHeight w:val="1297"/>
        </w:trPr>
        <w:tc>
          <w:tcPr>
            <w:tcW w:w="211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F587A" w:rsidRPr="003A2424" w:rsidRDefault="004F587A" w:rsidP="00521F68">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line="280" w:lineRule="exact"/>
              <w:rPr>
                <w:bCs/>
                <w:iCs/>
                <w:sz w:val="28"/>
                <w:szCs w:val="28"/>
                <w:lang w:eastAsia="en-US"/>
              </w:rPr>
            </w:pPr>
            <w:r w:rsidRPr="003A2424">
              <w:rPr>
                <w:bCs/>
                <w:iCs/>
                <w:sz w:val="28"/>
                <w:szCs w:val="28"/>
                <w:lang w:eastAsia="en-US"/>
              </w:rPr>
              <w:t>Полное наименование организации и организационно-правовая форма</w:t>
            </w:r>
          </w:p>
        </w:tc>
        <w:tc>
          <w:tcPr>
            <w:tcW w:w="288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F587A" w:rsidRPr="003A2424" w:rsidRDefault="004F587A" w:rsidP="00521F68">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line="280" w:lineRule="exact"/>
              <w:rPr>
                <w:bCs/>
                <w:iCs/>
                <w:sz w:val="28"/>
                <w:szCs w:val="28"/>
                <w:lang w:eastAsia="en-US"/>
              </w:rPr>
            </w:pPr>
            <w:r w:rsidRPr="003A2424">
              <w:rPr>
                <w:bCs/>
                <w:iCs/>
                <w:sz w:val="28"/>
                <w:szCs w:val="28"/>
                <w:lang w:eastAsia="en-US"/>
              </w:rPr>
              <w:t xml:space="preserve">Акционерное </w:t>
            </w:r>
            <w:r w:rsidR="00315331">
              <w:rPr>
                <w:bCs/>
                <w:iCs/>
                <w:sz w:val="28"/>
                <w:szCs w:val="28"/>
                <w:lang w:eastAsia="en-US"/>
              </w:rPr>
              <w:t>о</w:t>
            </w:r>
            <w:r w:rsidRPr="003A2424">
              <w:rPr>
                <w:bCs/>
                <w:iCs/>
                <w:sz w:val="28"/>
                <w:szCs w:val="28"/>
                <w:lang w:eastAsia="en-US"/>
              </w:rPr>
              <w:t>бщество «Железнодорожная торговая компания»</w:t>
            </w:r>
          </w:p>
          <w:p w:rsidR="004F587A" w:rsidRPr="003A2424" w:rsidRDefault="004F587A" w:rsidP="00521F68">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line="280" w:lineRule="exact"/>
              <w:rPr>
                <w:bCs/>
                <w:iCs/>
                <w:sz w:val="28"/>
                <w:szCs w:val="28"/>
                <w:lang w:eastAsia="en-US"/>
              </w:rPr>
            </w:pPr>
            <w:r w:rsidRPr="003A2424">
              <w:rPr>
                <w:bCs/>
                <w:iCs/>
                <w:sz w:val="28"/>
                <w:szCs w:val="28"/>
                <w:lang w:eastAsia="en-US"/>
              </w:rPr>
              <w:t>(АО «ЖТК»)</w:t>
            </w:r>
          </w:p>
        </w:tc>
      </w:tr>
      <w:tr w:rsidR="004F587A" w:rsidRPr="003A2424" w:rsidTr="00521F68">
        <w:trPr>
          <w:trHeight w:val="436"/>
        </w:trPr>
        <w:tc>
          <w:tcPr>
            <w:tcW w:w="211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F587A" w:rsidRPr="003A2424" w:rsidRDefault="004F587A" w:rsidP="00521F68">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line="280" w:lineRule="exact"/>
              <w:rPr>
                <w:bCs/>
                <w:iCs/>
                <w:sz w:val="28"/>
                <w:szCs w:val="28"/>
                <w:lang w:eastAsia="en-US"/>
              </w:rPr>
            </w:pPr>
            <w:r w:rsidRPr="003A2424">
              <w:rPr>
                <w:bCs/>
                <w:iCs/>
                <w:sz w:val="28"/>
                <w:szCs w:val="28"/>
                <w:lang w:eastAsia="en-US"/>
              </w:rPr>
              <w:t xml:space="preserve">ИНН / </w:t>
            </w:r>
            <w:r w:rsidRPr="003A2424">
              <w:rPr>
                <w:bCs/>
                <w:sz w:val="28"/>
                <w:szCs w:val="28"/>
                <w:lang w:eastAsia="en-US"/>
              </w:rPr>
              <w:t>КПП</w:t>
            </w:r>
          </w:p>
        </w:tc>
        <w:tc>
          <w:tcPr>
            <w:tcW w:w="288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F587A" w:rsidRPr="003A2424" w:rsidRDefault="004F587A" w:rsidP="00521F68">
            <w:pPr>
              <w:pStyle w:val="27"/>
              <w:spacing w:line="280" w:lineRule="exact"/>
              <w:ind w:left="0"/>
              <w:rPr>
                <w:bCs/>
                <w:iCs/>
                <w:szCs w:val="28"/>
                <w:lang w:eastAsia="en-US"/>
              </w:rPr>
            </w:pPr>
            <w:r w:rsidRPr="003A2424">
              <w:rPr>
                <w:bCs/>
                <w:spacing w:val="-9"/>
                <w:szCs w:val="28"/>
              </w:rPr>
              <w:t>7708639622/</w:t>
            </w:r>
            <w:r w:rsidRPr="003A2424">
              <w:rPr>
                <w:color w:val="000000"/>
                <w:szCs w:val="28"/>
              </w:rPr>
              <w:t>770801001</w:t>
            </w:r>
          </w:p>
        </w:tc>
      </w:tr>
      <w:tr w:rsidR="004F587A" w:rsidRPr="003A2424" w:rsidTr="00521F68">
        <w:trPr>
          <w:trHeight w:val="433"/>
        </w:trPr>
        <w:tc>
          <w:tcPr>
            <w:tcW w:w="211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F587A" w:rsidRPr="003A2424" w:rsidRDefault="004F587A" w:rsidP="00521F68">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line="280" w:lineRule="exact"/>
              <w:rPr>
                <w:bCs/>
                <w:iCs/>
                <w:sz w:val="28"/>
                <w:szCs w:val="28"/>
                <w:lang w:eastAsia="en-US"/>
              </w:rPr>
            </w:pPr>
            <w:r w:rsidRPr="003A2424">
              <w:rPr>
                <w:bCs/>
                <w:sz w:val="28"/>
                <w:szCs w:val="28"/>
                <w:lang w:eastAsia="en-US"/>
              </w:rPr>
              <w:t>Банк</w:t>
            </w:r>
          </w:p>
        </w:tc>
        <w:tc>
          <w:tcPr>
            <w:tcW w:w="288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F587A" w:rsidRPr="003A2424" w:rsidRDefault="004F587A" w:rsidP="00521F68">
            <w:pPr>
              <w:shd w:val="clear" w:color="auto" w:fill="FDFDFC"/>
              <w:spacing w:line="280" w:lineRule="exact"/>
              <w:jc w:val="both"/>
              <w:rPr>
                <w:sz w:val="28"/>
                <w:szCs w:val="28"/>
              </w:rPr>
            </w:pPr>
            <w:r w:rsidRPr="003A2424">
              <w:rPr>
                <w:sz w:val="28"/>
                <w:szCs w:val="28"/>
              </w:rPr>
              <w:t>ПАО Банк ВТБ г. Москва</w:t>
            </w:r>
          </w:p>
        </w:tc>
      </w:tr>
      <w:tr w:rsidR="004F587A" w:rsidRPr="003A2424" w:rsidTr="00521F68">
        <w:trPr>
          <w:trHeight w:val="442"/>
        </w:trPr>
        <w:tc>
          <w:tcPr>
            <w:tcW w:w="211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F587A" w:rsidRPr="003A2424" w:rsidRDefault="004F587A" w:rsidP="00521F68">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line="280" w:lineRule="exact"/>
              <w:rPr>
                <w:bCs/>
                <w:iCs/>
                <w:sz w:val="28"/>
                <w:szCs w:val="28"/>
                <w:lang w:eastAsia="en-US"/>
              </w:rPr>
            </w:pPr>
            <w:r w:rsidRPr="003A2424">
              <w:rPr>
                <w:bCs/>
                <w:sz w:val="28"/>
                <w:szCs w:val="28"/>
                <w:lang w:eastAsia="en-US"/>
              </w:rPr>
              <w:t>Расчетный счет</w:t>
            </w:r>
          </w:p>
        </w:tc>
        <w:tc>
          <w:tcPr>
            <w:tcW w:w="288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F587A" w:rsidRPr="003A2424" w:rsidRDefault="004F587A" w:rsidP="00521F68">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line="280" w:lineRule="exact"/>
              <w:rPr>
                <w:bCs/>
                <w:iCs/>
                <w:sz w:val="28"/>
                <w:szCs w:val="28"/>
                <w:lang w:eastAsia="en-US"/>
              </w:rPr>
            </w:pPr>
            <w:r w:rsidRPr="003A2424">
              <w:rPr>
                <w:sz w:val="28"/>
                <w:szCs w:val="28"/>
              </w:rPr>
              <w:t>40702810100420000003</w:t>
            </w:r>
          </w:p>
        </w:tc>
      </w:tr>
      <w:tr w:rsidR="004F587A" w:rsidRPr="003A2424" w:rsidTr="00521F68">
        <w:trPr>
          <w:trHeight w:val="426"/>
        </w:trPr>
        <w:tc>
          <w:tcPr>
            <w:tcW w:w="211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F587A" w:rsidRPr="003A2424" w:rsidRDefault="004F587A" w:rsidP="00521F68">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line="280" w:lineRule="exact"/>
              <w:rPr>
                <w:bCs/>
                <w:iCs/>
                <w:sz w:val="28"/>
                <w:szCs w:val="28"/>
                <w:lang w:eastAsia="en-US"/>
              </w:rPr>
            </w:pPr>
            <w:r w:rsidRPr="003A2424">
              <w:rPr>
                <w:bCs/>
                <w:sz w:val="28"/>
                <w:szCs w:val="28"/>
                <w:lang w:eastAsia="en-US"/>
              </w:rPr>
              <w:t>БИК</w:t>
            </w:r>
          </w:p>
        </w:tc>
        <w:tc>
          <w:tcPr>
            <w:tcW w:w="288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F587A" w:rsidRPr="003A2424" w:rsidRDefault="004F587A" w:rsidP="00521F68">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line="280" w:lineRule="exact"/>
              <w:rPr>
                <w:bCs/>
                <w:iCs/>
                <w:sz w:val="28"/>
                <w:szCs w:val="28"/>
                <w:lang w:eastAsia="en-US"/>
              </w:rPr>
            </w:pPr>
            <w:r w:rsidRPr="003A2424">
              <w:rPr>
                <w:sz w:val="28"/>
                <w:szCs w:val="28"/>
              </w:rPr>
              <w:t>044 525 187</w:t>
            </w:r>
          </w:p>
        </w:tc>
      </w:tr>
      <w:tr w:rsidR="004F587A" w:rsidRPr="003A2424" w:rsidTr="00521F68">
        <w:trPr>
          <w:trHeight w:val="420"/>
        </w:trPr>
        <w:tc>
          <w:tcPr>
            <w:tcW w:w="211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F587A" w:rsidRPr="003A2424" w:rsidRDefault="004F587A" w:rsidP="00521F68">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line="280" w:lineRule="exact"/>
              <w:rPr>
                <w:bCs/>
                <w:iCs/>
                <w:sz w:val="28"/>
                <w:szCs w:val="28"/>
                <w:lang w:eastAsia="en-US"/>
              </w:rPr>
            </w:pPr>
            <w:r w:rsidRPr="003A2424">
              <w:rPr>
                <w:bCs/>
                <w:sz w:val="28"/>
                <w:szCs w:val="28"/>
                <w:lang w:eastAsia="en-US"/>
              </w:rPr>
              <w:t>Корр. счет</w:t>
            </w:r>
          </w:p>
        </w:tc>
        <w:tc>
          <w:tcPr>
            <w:tcW w:w="288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F587A" w:rsidRPr="003A2424" w:rsidRDefault="007E3AFF" w:rsidP="00521F68">
            <w:pPr>
              <w:shd w:val="clear" w:color="auto" w:fill="FDFDFC"/>
              <w:spacing w:line="280" w:lineRule="exact"/>
              <w:jc w:val="both"/>
              <w:rPr>
                <w:sz w:val="28"/>
                <w:szCs w:val="28"/>
              </w:rPr>
            </w:pPr>
            <w:hyperlink r:id="rId16" w:history="1">
              <w:r w:rsidR="004F587A" w:rsidRPr="003A2424">
                <w:rPr>
                  <w:rStyle w:val="a6"/>
                  <w:sz w:val="28"/>
                  <w:szCs w:val="28"/>
                </w:rPr>
                <w:t>30101 810 7 0000 0000</w:t>
              </w:r>
            </w:hyperlink>
            <w:r w:rsidR="004F587A" w:rsidRPr="003A2424">
              <w:rPr>
                <w:rStyle w:val="apple-converted-space"/>
                <w:sz w:val="28"/>
                <w:szCs w:val="28"/>
              </w:rPr>
              <w:t> </w:t>
            </w:r>
            <w:r w:rsidR="004F587A" w:rsidRPr="003A2424">
              <w:rPr>
                <w:sz w:val="28"/>
                <w:szCs w:val="28"/>
              </w:rPr>
              <w:t>187</w:t>
            </w:r>
          </w:p>
        </w:tc>
      </w:tr>
    </w:tbl>
    <w:p w:rsidR="004F587A" w:rsidRPr="003A2424" w:rsidRDefault="004F587A" w:rsidP="004F587A">
      <w:pPr>
        <w:widowControl w:val="0"/>
        <w:autoSpaceDE w:val="0"/>
        <w:autoSpaceDN w:val="0"/>
        <w:adjustRightInd w:val="0"/>
        <w:ind w:firstLine="540"/>
        <w:jc w:val="both"/>
        <w:rPr>
          <w:sz w:val="28"/>
          <w:szCs w:val="28"/>
        </w:rPr>
      </w:pP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Графа «Назначение платежа» в платежном документе, указанном в пп. (14) п. 5.2. Аукционной документации, в обязательном порядке должна содержать указание реквизитов Аукциона (номер и дата проведения), для принятия участия в котором Претендентом вносится (перечисляется) Обеспечительный платеж</w:t>
      </w:r>
      <w:r w:rsidR="00B572FF" w:rsidRPr="003A2424">
        <w:rPr>
          <w:sz w:val="28"/>
          <w:szCs w:val="28"/>
        </w:rPr>
        <w:t>, а также адрес электронной почты Претендента</w:t>
      </w:r>
      <w:r w:rsidRPr="003A2424">
        <w:rPr>
          <w:sz w:val="28"/>
          <w:szCs w:val="28"/>
        </w:rPr>
        <w:t>.</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Размер Обеспечительного платежа указан в подпункте 2.1.9. Аукционной документации.</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 xml:space="preserve">4.2. Обеспечительный платеж возвращается в случаях и в сроки, которые установлены подпунктами 4.2.1. – 4.2.6. настоящего раздела путем перечисления суммы внесенного обеспечительного платежа на указанный в приложении № 2 к Аукционной документации счет Претендента. </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lastRenderedPageBreak/>
        <w:t>Участник обязан незамедлительно письменно информировать Заказчика об изменении своих банковских реквизитов. Заказчик не отвечает за нарушение сроков возврата обеспечительного платежа в случае, если Претендент своевременно не информировал Организатора/Заказчика об изменении своих банковских реквизитов.  В случае изменения банковских реквизитов срок, указанный в подпунктах 4.2.1. – 4.2.5. настоящей Аукционной документации, исчисляется с момента получения письменного уведомления об изменении банковских реквизитов.</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4.2.1. В случае если Претендент не будет допущен к участию в Аукционе, Заказчик обязуется возвратить сумму внесенного Претендентом обеспечительного платежа в течение 15 (пятнадцати) банковских дней с даты подписания протокола о допуске Претендентов к участию в Аукционе.</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4.2.2. В случае, если Участник участвовал в Аукционе, но не выиграл, Заказчик обязуется возвратить сумму внесенного Претендентом обеспечительного платежа в течение 15 (пятнадцати) банковских дней с даты подписания протокола проведения Аукциона.</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 xml:space="preserve">4.2.3. В случае отзыва Претендентом </w:t>
      </w:r>
      <w:r w:rsidR="00D35A65">
        <w:rPr>
          <w:sz w:val="28"/>
          <w:szCs w:val="28"/>
        </w:rPr>
        <w:t>З</w:t>
      </w:r>
      <w:r w:rsidRPr="003A2424">
        <w:rPr>
          <w:sz w:val="28"/>
          <w:szCs w:val="28"/>
        </w:rPr>
        <w:t xml:space="preserve">аявки на участие в </w:t>
      </w:r>
      <w:r w:rsidR="001D7975">
        <w:rPr>
          <w:sz w:val="28"/>
          <w:szCs w:val="28"/>
        </w:rPr>
        <w:t xml:space="preserve">Аукционе </w:t>
      </w:r>
      <w:r w:rsidRPr="003A2424">
        <w:rPr>
          <w:sz w:val="28"/>
          <w:szCs w:val="28"/>
        </w:rPr>
        <w:t xml:space="preserve">до истечения срока подачи предложений Заказчик обязуется возвратить сумму внесенного Претендентом обеспечительного платежа в течение 15 (пятнадцати) банковских дней со дня поступления от Претендента уведомления об отзыве </w:t>
      </w:r>
      <w:r w:rsidR="00D35A65">
        <w:rPr>
          <w:sz w:val="28"/>
          <w:szCs w:val="28"/>
        </w:rPr>
        <w:t>З</w:t>
      </w:r>
      <w:r w:rsidRPr="003A2424">
        <w:rPr>
          <w:sz w:val="28"/>
          <w:szCs w:val="28"/>
        </w:rPr>
        <w:t xml:space="preserve">аявки. </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 xml:space="preserve">4.2.4. В случае признания торгов несостоявшимися Организатор обязуется возвратить сумму внесенного Претендентом обеспечительного платежа в течение 15 (пятнадцати) банковских дней с даты подписания протокола проведения Аукциона о признании его несостоявшимся. </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 xml:space="preserve">4.2.5. В случае </w:t>
      </w:r>
      <w:r w:rsidR="001D7975">
        <w:rPr>
          <w:sz w:val="28"/>
          <w:szCs w:val="28"/>
        </w:rPr>
        <w:t>отказа от</w:t>
      </w:r>
      <w:r w:rsidRPr="003A2424">
        <w:rPr>
          <w:sz w:val="28"/>
          <w:szCs w:val="28"/>
        </w:rPr>
        <w:t xml:space="preserve"> Аукциона Заказчик возвращает сумму внесенного Претендентом обеспечительного платежа в течение 15 (пятнадцати) рабочих дней с даты подписания протокола об </w:t>
      </w:r>
      <w:r w:rsidR="00642871">
        <w:rPr>
          <w:sz w:val="28"/>
          <w:szCs w:val="28"/>
        </w:rPr>
        <w:t xml:space="preserve">отказе от </w:t>
      </w:r>
      <w:r w:rsidRPr="003A2424">
        <w:rPr>
          <w:sz w:val="28"/>
          <w:szCs w:val="28"/>
        </w:rPr>
        <w:t>Аукциона.</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4.2.6. Внесенный обеспечительный платеж не возвращается в случае, если Претендент, признанный победителем Аукциона (участник Аукциона, с которым заключается договор):</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уклоняется от заключения по результатам Аукциона договора в срок, установленный п.9 настоящей Аукционной документации;</w:t>
      </w:r>
    </w:p>
    <w:p w:rsidR="004F587A" w:rsidRDefault="004F587A" w:rsidP="004F587A">
      <w:pPr>
        <w:widowControl w:val="0"/>
        <w:autoSpaceDE w:val="0"/>
        <w:autoSpaceDN w:val="0"/>
        <w:adjustRightInd w:val="0"/>
        <w:ind w:firstLine="540"/>
        <w:jc w:val="both"/>
        <w:rPr>
          <w:sz w:val="28"/>
          <w:szCs w:val="28"/>
        </w:rPr>
      </w:pPr>
      <w:r w:rsidRPr="003A2424">
        <w:rPr>
          <w:sz w:val="28"/>
          <w:szCs w:val="28"/>
        </w:rPr>
        <w:t>уклоняется от исполнения условий заключенного по результатам Аукциона договора, в том числе касающихся внесения оплаты в установленный договором срок.</w:t>
      </w:r>
    </w:p>
    <w:p w:rsidR="0094176D" w:rsidRPr="003A2424" w:rsidRDefault="0094176D" w:rsidP="004F587A">
      <w:pPr>
        <w:widowControl w:val="0"/>
        <w:autoSpaceDE w:val="0"/>
        <w:autoSpaceDN w:val="0"/>
        <w:adjustRightInd w:val="0"/>
        <w:ind w:firstLine="540"/>
        <w:jc w:val="both"/>
        <w:rPr>
          <w:sz w:val="28"/>
          <w:szCs w:val="28"/>
        </w:rPr>
      </w:pPr>
    </w:p>
    <w:p w:rsidR="004F587A" w:rsidRPr="003A2424" w:rsidRDefault="004F587A" w:rsidP="004F587A">
      <w:pPr>
        <w:pStyle w:val="1"/>
        <w:spacing w:line="360" w:lineRule="exact"/>
        <w:ind w:firstLine="0"/>
        <w:rPr>
          <w:rFonts w:ascii="Times New Roman" w:hAnsi="Times New Roman"/>
          <w:bCs w:val="0"/>
          <w:sz w:val="28"/>
          <w:szCs w:val="28"/>
        </w:rPr>
      </w:pPr>
      <w:bookmarkStart w:id="8" w:name="_4._Обеспечение_Заявки"/>
      <w:bookmarkStart w:id="9" w:name="_5._Заявка"/>
      <w:bookmarkStart w:id="10" w:name="_5._Заявка_и"/>
      <w:bookmarkEnd w:id="8"/>
      <w:bookmarkEnd w:id="9"/>
      <w:bookmarkEnd w:id="10"/>
      <w:r w:rsidRPr="003A2424">
        <w:rPr>
          <w:rFonts w:ascii="Times New Roman" w:hAnsi="Times New Roman"/>
          <w:bCs w:val="0"/>
          <w:sz w:val="28"/>
          <w:szCs w:val="28"/>
        </w:rPr>
        <w:t>5. Заявка и иные документы для участия в Аукционе</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 xml:space="preserve">5.1. После внесения (перечисления) Претендентом Обеспечительного платежа согласно п. 4.1 Аукционной документации, для участия в Аукционе Претендент (уполномоченное им лицо) из личного кабинета на ЭТЗП создает Заявку и отправляет Организатору. </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 xml:space="preserve">5.2. Заявка содержит следующие документы и материалы (или аналогичные документы, выдаваемые в соответствии с законодательством Российской </w:t>
      </w:r>
      <w:r w:rsidRPr="003A2424">
        <w:rPr>
          <w:sz w:val="28"/>
          <w:szCs w:val="28"/>
        </w:rPr>
        <w:lastRenderedPageBreak/>
        <w:t>Федерации для субъектов гражданского права, указанных в пункте 1 статьи 124 Гражданского кодекса Российской Федерации, а в случае участия иностранного лица аналогичные документы, выдаваемые в соответствии с законодательством государства, в котором зарегистрировано и осуществляет деятельность такое лицо):</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1) заявку на участие в Аукционе по форме, предусмотренной Аукционной документацией (приложение № 2 к Аукционной документации);</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2) зарегистрированные в установленном порядке учредительные документы (представляются в последней редакции, учитывающей все изменения и дополнения в учредительных документах) – для юридического лица, копия паспорта (представляются копии всех страниц паспорта) – для физического лица (включая индивидуальных предпринимателей);</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3) выданную в установленном порядке не ранее чем за 30 (тридцать) дней до даты начала приема Заявок на участие в Аукционе выписку из единого государственного реестра юридических лиц (для юридических лиц), полученную не ранее того же срока, выписку из единого государственного реестра индивидуальных предпринимателей (для индивидуальных предпринимателей);</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4) свидетельство о внесении записи в Единый государственный реестр юридических лиц о юридическом лице или ЕГР индивидуальных предпринимателей, зарегистрированном до 1 июля 2002 года (для юридических лиц и индивидуальных предпринимателей);</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 xml:space="preserve">5) </w:t>
      </w:r>
      <w:r w:rsidR="00C73B2C">
        <w:rPr>
          <w:sz w:val="28"/>
          <w:szCs w:val="28"/>
        </w:rPr>
        <w:t>лист записи о регистрации в ЕГРЮЛ и ЕГРИП</w:t>
      </w:r>
      <w:r w:rsidRPr="003A2424">
        <w:rPr>
          <w:sz w:val="28"/>
          <w:szCs w:val="28"/>
        </w:rPr>
        <w:t xml:space="preserve"> (для юридических лиц и индивидуальных предпринимателей);</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 xml:space="preserve">6) свидетельство о постановке на учет в налоговом органе (для юридических лиц и индивидуальных предпринимателей); </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 xml:space="preserve">7) гарантийное письмо </w:t>
      </w:r>
      <w:r w:rsidR="00466C58">
        <w:rPr>
          <w:sz w:val="28"/>
          <w:szCs w:val="28"/>
        </w:rPr>
        <w:t>П</w:t>
      </w:r>
      <w:r w:rsidRPr="003A2424">
        <w:rPr>
          <w:sz w:val="28"/>
          <w:szCs w:val="28"/>
        </w:rPr>
        <w:t xml:space="preserve">ретендента, подписанное уполномоченным лицом, подтверждающее отсутствие у </w:t>
      </w:r>
      <w:r w:rsidR="00466C58">
        <w:rPr>
          <w:sz w:val="28"/>
          <w:szCs w:val="28"/>
        </w:rPr>
        <w:t>П</w:t>
      </w:r>
      <w:r w:rsidRPr="003A2424">
        <w:rPr>
          <w:sz w:val="28"/>
          <w:szCs w:val="28"/>
        </w:rPr>
        <w:t xml:space="preserve">ретендента задолженности по уплате (перечислению) обязательных платежей в государственные внебюджетные фонды по форме приложения № 6 к Аукционной документации (представляет каждое юридическое и/или физическое лицо, выступающее на стороне </w:t>
      </w:r>
      <w:r w:rsidR="00466C58">
        <w:rPr>
          <w:sz w:val="28"/>
          <w:szCs w:val="28"/>
        </w:rPr>
        <w:t>П</w:t>
      </w:r>
      <w:r w:rsidRPr="003A2424">
        <w:rPr>
          <w:sz w:val="28"/>
          <w:szCs w:val="28"/>
        </w:rPr>
        <w:t>ретендента), а также подтверждающее отсутствие задолженности перед                  АО «ЖТК».</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8) годовую бухгалтерскую (финансовую) отчетность, а именно: бухгалтерский баланс и отчет о финансовых результатах за последний завершенный отчетный период (финансовый год), по результатам которого указанная отчетность представлялась в ИФНС;</w:t>
      </w:r>
    </w:p>
    <w:p w:rsidR="004F587A" w:rsidRPr="00C73B2C" w:rsidRDefault="004F587A" w:rsidP="004F587A">
      <w:pPr>
        <w:widowControl w:val="0"/>
        <w:autoSpaceDE w:val="0"/>
        <w:autoSpaceDN w:val="0"/>
        <w:adjustRightInd w:val="0"/>
        <w:ind w:firstLine="540"/>
        <w:jc w:val="both"/>
        <w:rPr>
          <w:sz w:val="28"/>
          <w:szCs w:val="28"/>
        </w:rPr>
      </w:pPr>
      <w:r w:rsidRPr="003A2424">
        <w:rPr>
          <w:sz w:val="28"/>
          <w:szCs w:val="28"/>
        </w:rPr>
        <w:t xml:space="preserve">9) документ, подтверждающий одобрение крупной сделки уполномоченным органом управления юридического лица в случае подачи </w:t>
      </w:r>
      <w:r w:rsidR="001D7975">
        <w:rPr>
          <w:sz w:val="28"/>
          <w:szCs w:val="28"/>
        </w:rPr>
        <w:t>З</w:t>
      </w:r>
      <w:r w:rsidR="001D7975" w:rsidRPr="003A2424">
        <w:rPr>
          <w:sz w:val="28"/>
          <w:szCs w:val="28"/>
        </w:rPr>
        <w:t xml:space="preserve">аявки </w:t>
      </w:r>
      <w:r w:rsidRPr="003A2424">
        <w:rPr>
          <w:sz w:val="28"/>
          <w:szCs w:val="28"/>
        </w:rPr>
        <w:t xml:space="preserve">на участие в </w:t>
      </w:r>
      <w:r w:rsidR="001D31F4">
        <w:rPr>
          <w:sz w:val="28"/>
          <w:szCs w:val="28"/>
        </w:rPr>
        <w:t>А</w:t>
      </w:r>
      <w:r w:rsidRPr="003A2424">
        <w:rPr>
          <w:sz w:val="28"/>
          <w:szCs w:val="28"/>
        </w:rPr>
        <w:t>укционе с начальной ценой продажи составляющей 25 и более процентов балансовой стоимости активов по данным бухгалтерской отчетности на последнюю отчетную дату (в соответствии с Федеральным законом от 26.12.1995 № 208-ФЗ «Об акционерных обществах», и Федеральным законом от 08.02.1998 № 14-ФЗ «Об обществах с ограниченной ответственностью») (для юридических лиц)</w:t>
      </w:r>
      <w:r w:rsidR="005457E9">
        <w:rPr>
          <w:sz w:val="28"/>
          <w:szCs w:val="28"/>
        </w:rPr>
        <w:t xml:space="preserve">, либо информационное письмо, что данная сделка не подлежит одобрению </w:t>
      </w:r>
      <w:r w:rsidR="005457E9">
        <w:rPr>
          <w:sz w:val="28"/>
          <w:szCs w:val="28"/>
        </w:rPr>
        <w:lastRenderedPageBreak/>
        <w:t>органами управления и не относится к крупной сделке.</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10) копия действующей банковской карточки с образцами подписей уполномоченных лиц, заверенная банком (для юридических лиц);</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 xml:space="preserve">11) опись представленных документов, заверенную подписью и печатью </w:t>
      </w:r>
      <w:r w:rsidR="00466C58">
        <w:rPr>
          <w:sz w:val="28"/>
          <w:szCs w:val="28"/>
        </w:rPr>
        <w:t>П</w:t>
      </w:r>
      <w:r w:rsidRPr="003A2424">
        <w:rPr>
          <w:sz w:val="28"/>
          <w:szCs w:val="28"/>
        </w:rPr>
        <w:t>ретендента;</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 xml:space="preserve">12) документы, раскрывающие </w:t>
      </w:r>
      <w:r w:rsidR="00466C58">
        <w:rPr>
          <w:sz w:val="28"/>
          <w:szCs w:val="28"/>
        </w:rPr>
        <w:t>П</w:t>
      </w:r>
      <w:r w:rsidRPr="003A2424">
        <w:rPr>
          <w:sz w:val="28"/>
          <w:szCs w:val="28"/>
        </w:rPr>
        <w:t xml:space="preserve">ретендентом информацию в отношении всей цепочки собственников включая бенефициаров (в том числе конечных), с подтверждением соответствующими документами. Представить документы: учредительный договор, выписка из ЕГРЮЛ, ЕГРИП, реестр акционеров, выписка из списка участников </w:t>
      </w:r>
      <w:r w:rsidR="00642871">
        <w:rPr>
          <w:sz w:val="28"/>
          <w:szCs w:val="28"/>
        </w:rPr>
        <w:t>Претендента</w:t>
      </w:r>
      <w:r w:rsidRPr="003A2424">
        <w:rPr>
          <w:sz w:val="28"/>
          <w:szCs w:val="28"/>
        </w:rPr>
        <w:t>, приказ о назначении, договор доверительного управления (для юридических лиц) (приложение № 5 к Аукционной документации);</w:t>
      </w:r>
    </w:p>
    <w:p w:rsidR="004F587A" w:rsidRPr="003A2424" w:rsidRDefault="004F587A" w:rsidP="004F587A">
      <w:pPr>
        <w:widowControl w:val="0"/>
        <w:autoSpaceDE w:val="0"/>
        <w:autoSpaceDN w:val="0"/>
        <w:adjustRightInd w:val="0"/>
        <w:ind w:firstLine="540"/>
        <w:jc w:val="both"/>
        <w:rPr>
          <w:color w:val="000000"/>
          <w:sz w:val="28"/>
          <w:szCs w:val="28"/>
        </w:rPr>
      </w:pPr>
      <w:r w:rsidRPr="003A2424">
        <w:rPr>
          <w:sz w:val="28"/>
          <w:szCs w:val="28"/>
        </w:rPr>
        <w:t xml:space="preserve">13) документ, подтверждающий полномочия лица на осуществление действий от имени Претендента, а именно: </w:t>
      </w:r>
      <w:r w:rsidRPr="003A2424">
        <w:rPr>
          <w:color w:val="000000"/>
          <w:sz w:val="28"/>
          <w:szCs w:val="28"/>
        </w:rPr>
        <w:t xml:space="preserve">решение или приказ о назначении на должность лица, в соответствии с которыми такое лицо обладает правом </w:t>
      </w:r>
      <w:r w:rsidRPr="003A2424">
        <w:rPr>
          <w:sz w:val="28"/>
          <w:szCs w:val="28"/>
        </w:rPr>
        <w:t>совершать в установленном порядке сделки от имени Претендента/Участника, без доверенности</w:t>
      </w:r>
      <w:r w:rsidRPr="003A2424">
        <w:rPr>
          <w:color w:val="000000"/>
          <w:sz w:val="28"/>
          <w:szCs w:val="28"/>
        </w:rPr>
        <w:t>,</w:t>
      </w:r>
      <w:r w:rsidRPr="003A2424">
        <w:rPr>
          <w:sz w:val="28"/>
          <w:szCs w:val="28"/>
        </w:rPr>
        <w:t xml:space="preserve"> или доверенность на сотрудника, подписавшего Заявку, на право принимать обязательства от имени Претендента, в случае отсутствия полномочий по уставу с приложением документов, подтверждающих полномочия лица, выдавшего доверенность, действовать от имени Претендента (для юридических лиц); </w:t>
      </w:r>
      <w:r w:rsidR="005457E9">
        <w:rPr>
          <w:sz w:val="28"/>
          <w:szCs w:val="28"/>
        </w:rPr>
        <w:t xml:space="preserve">нотариальная </w:t>
      </w:r>
      <w:r w:rsidRPr="003A2424">
        <w:rPr>
          <w:color w:val="000000"/>
          <w:sz w:val="28"/>
          <w:szCs w:val="28"/>
        </w:rPr>
        <w:t>доверенность на лицо, подписавшее Заявку,</w:t>
      </w:r>
      <w:r w:rsidRPr="003A2424">
        <w:rPr>
          <w:sz w:val="28"/>
          <w:szCs w:val="28"/>
        </w:rPr>
        <w:t xml:space="preserve"> на право принимать обязательства от имени Претендента, если от имени Претендента выступает иное лицо (для физических лиц и индивидуальных предпринимателей);</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14) платежный документ, подтверждающий внесение (перечисление) Обеспечительного платежа, согласно п. 4.1 Аукционной документации (с отметкой об исполнении банка, осуществившего платеж).</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5.3. Претендент/Участник самостоятельно несет все расходы и убытки, связанные с подготовкой и подачей Документов для участия в Аукционе, участием в Аукционе и заключением договора (в случае победы в Аукционе). Заказчик и (или) Организатор не несут никакой ответственности по расходам и убыткам, которые могут возникнуть в таких случаях.</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5.4. Документы, указанные в пункте 5.2 Аукционной документации, представляются на русском языке (с приложением описи).  Если в составе Заявки предоставляются документы на иностранном языке, такие документы должны быть переведены на русский язык, а перевод заверен нотариально. Вся переписка, связанная с проведением Аукциона, ведется на русском языке. В случае если для участия в Аукционе иностранному лицу потребуется извещение, Аукционная документация на иностранном языке, перевод на иностранный язык такое лицо осуществляет самостоятельно за свой счет.</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5.5. Один Претендент имеет право подать только одну Заявку для участия в Аукционе.</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 xml:space="preserve">5.6. Заявка, не соответствующая форме, предусмотренной Аукционной документацией (приложение № 2 к Аукционной документации) не </w:t>
      </w:r>
      <w:r w:rsidRPr="003A2424">
        <w:rPr>
          <w:sz w:val="28"/>
          <w:szCs w:val="28"/>
        </w:rPr>
        <w:lastRenderedPageBreak/>
        <w:t>рассматривается.</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 xml:space="preserve">Если в составе </w:t>
      </w:r>
      <w:r w:rsidR="00D35A65">
        <w:rPr>
          <w:sz w:val="28"/>
          <w:szCs w:val="28"/>
        </w:rPr>
        <w:t>З</w:t>
      </w:r>
      <w:r w:rsidRPr="003A2424">
        <w:rPr>
          <w:sz w:val="28"/>
          <w:szCs w:val="28"/>
        </w:rPr>
        <w:t>аявки представлен документ, который не поддается прочтению (ввиду, например, низкого качества копирования/сканирования участником, представления участником поврежденного документа и др.), документ считается непредставленным и не рассматривается.</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5.7.</w:t>
      </w:r>
      <w:r w:rsidRPr="003A2424">
        <w:rPr>
          <w:sz w:val="28"/>
          <w:szCs w:val="28"/>
        </w:rPr>
        <w:tab/>
        <w:t>Документы для участия в Аукционе,</w:t>
      </w:r>
      <w:r w:rsidRPr="003A2424" w:rsidDel="001719C8">
        <w:rPr>
          <w:sz w:val="28"/>
          <w:szCs w:val="28"/>
        </w:rPr>
        <w:t xml:space="preserve"> </w:t>
      </w:r>
      <w:r w:rsidRPr="003A2424">
        <w:rPr>
          <w:sz w:val="28"/>
          <w:szCs w:val="28"/>
        </w:rPr>
        <w:t xml:space="preserve">представляемые после даты и времени окончания приема Заявок, не принимаются (не рассматриваются). </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5.8. Претендент не вправе изменять Заявку после даты и времени окончания приема Заявок. Соответствующие уведомления (обращения) Претендента Организатором не принимаются (не рассматриваются).</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 xml:space="preserve">5.9. Подача Заявки осуществляется в форме электронного документа Претендентом, зарегистрированным на ЭТЗП. Подача Заявки осуществляется через личный кабинет участника электронных процедур на ЭТЗП с использованием соответствующего функционала на сайте </w:t>
      </w:r>
      <w:hyperlink r:id="rId17" w:history="1">
        <w:r w:rsidR="00AC190F" w:rsidRPr="00801BC9">
          <w:rPr>
            <w:rStyle w:val="a6"/>
            <w:sz w:val="28"/>
            <w:szCs w:val="28"/>
          </w:rPr>
          <w:t>https://www.rts-tender.ru</w:t>
        </w:r>
      </w:hyperlink>
      <w:r w:rsidRPr="003A2424">
        <w:rPr>
          <w:i/>
          <w:sz w:val="28"/>
          <w:szCs w:val="28"/>
        </w:rPr>
        <w:t>.</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ab/>
        <w:t>5.10. Заявка, подаваемая Претендентом на ЭТЗП, состоит из указанных в   п. 5.2 Аукционной документации отсканированных документов в формате pdf</w:t>
      </w:r>
      <w:r w:rsidRPr="003A2424">
        <w:rPr>
          <w:sz w:val="28"/>
          <w:szCs w:val="28"/>
        </w:rPr>
        <w:footnoteReference w:id="1"/>
      </w:r>
      <w:r w:rsidRPr="003A2424">
        <w:rPr>
          <w:sz w:val="28"/>
          <w:szCs w:val="28"/>
        </w:rPr>
        <w:t xml:space="preserve"> (требуемое разрешение при сканировании документов составляет 100-200 dpi</w:t>
      </w:r>
      <w:r w:rsidRPr="003A2424">
        <w:rPr>
          <w:sz w:val="28"/>
          <w:szCs w:val="28"/>
        </w:rPr>
        <w:footnoteReference w:id="2"/>
      </w:r>
      <w:r w:rsidRPr="003A2424">
        <w:rPr>
          <w:sz w:val="28"/>
          <w:szCs w:val="28"/>
        </w:rPr>
        <w:t xml:space="preserve">, допускается сканирование в черно-белом режиме) и представляет собой файл – архив, следующего формата «Наименование претендента Аукцион №.rar (или .zip)». Общий размер архива не должен превышать 10 Мегабайт. Допускается размещение многотомного файла – архива при условии, что размер каждого тома не будет превышать 10 Мегабайт и их общее количество будет не больше 15. Вместо набора символов «Наименование претендента» указать наименование Претендента, а вместо символа «№» Претендент должен указать номер Аукциона. </w:t>
      </w:r>
    </w:p>
    <w:p w:rsidR="004F587A" w:rsidRPr="003A2424" w:rsidRDefault="004F587A" w:rsidP="004F587A">
      <w:pPr>
        <w:tabs>
          <w:tab w:val="num" w:pos="1572"/>
        </w:tabs>
        <w:spacing w:line="360" w:lineRule="exact"/>
        <w:ind w:firstLine="720"/>
        <w:jc w:val="both"/>
        <w:rPr>
          <w:sz w:val="28"/>
          <w:szCs w:val="28"/>
        </w:rPr>
      </w:pPr>
    </w:p>
    <w:p w:rsidR="004F587A" w:rsidRPr="003A2424" w:rsidRDefault="004F587A" w:rsidP="004F587A">
      <w:pPr>
        <w:pStyle w:val="1"/>
        <w:spacing w:line="360" w:lineRule="exact"/>
        <w:ind w:firstLine="0"/>
        <w:rPr>
          <w:rFonts w:ascii="Times New Roman" w:hAnsi="Times New Roman"/>
          <w:bCs w:val="0"/>
          <w:sz w:val="28"/>
          <w:szCs w:val="28"/>
        </w:rPr>
      </w:pPr>
      <w:r w:rsidRPr="003A2424">
        <w:rPr>
          <w:rFonts w:ascii="Times New Roman" w:hAnsi="Times New Roman"/>
          <w:bCs w:val="0"/>
          <w:sz w:val="28"/>
          <w:szCs w:val="28"/>
        </w:rPr>
        <w:t>6. Изменения аукционных Заявок и их отзыв</w:t>
      </w:r>
    </w:p>
    <w:p w:rsidR="004F587A" w:rsidRPr="003A2424" w:rsidRDefault="004F587A" w:rsidP="004F587A">
      <w:pPr>
        <w:pStyle w:val="af2"/>
        <w:tabs>
          <w:tab w:val="left" w:pos="1418"/>
          <w:tab w:val="left" w:pos="1560"/>
        </w:tabs>
        <w:suppressAutoHyphens/>
        <w:spacing w:before="0" w:after="0" w:line="276" w:lineRule="auto"/>
        <w:ind w:firstLine="709"/>
        <w:jc w:val="both"/>
        <w:rPr>
          <w:b w:val="0"/>
          <w:sz w:val="28"/>
          <w:szCs w:val="28"/>
        </w:rPr>
      </w:pPr>
      <w:r w:rsidRPr="003A2424">
        <w:rPr>
          <w:b w:val="0"/>
          <w:sz w:val="28"/>
          <w:szCs w:val="28"/>
        </w:rPr>
        <w:t>6.1. Претендент вправе изменить или отозвать поданную Заявку в любое время до истечения срока подачи Заявок.</w:t>
      </w:r>
    </w:p>
    <w:p w:rsidR="004F587A" w:rsidRPr="003A2424" w:rsidRDefault="004F587A" w:rsidP="004F587A">
      <w:pPr>
        <w:pStyle w:val="af2"/>
        <w:suppressAutoHyphens/>
        <w:spacing w:before="0" w:after="0" w:line="240" w:lineRule="auto"/>
        <w:ind w:firstLine="709"/>
        <w:jc w:val="both"/>
        <w:rPr>
          <w:b w:val="0"/>
          <w:sz w:val="28"/>
          <w:szCs w:val="28"/>
        </w:rPr>
      </w:pPr>
      <w:r w:rsidRPr="003A2424">
        <w:rPr>
          <w:b w:val="0"/>
          <w:sz w:val="28"/>
          <w:szCs w:val="28"/>
        </w:rPr>
        <w:t>6.2. Для внесения изменений в поданную Заявку или отзыва Заявки необходимо следовать инструкциям на сайте</w:t>
      </w:r>
      <w:r w:rsidRPr="00AC190F">
        <w:rPr>
          <w:b w:val="0"/>
          <w:sz w:val="28"/>
          <w:szCs w:val="28"/>
        </w:rPr>
        <w:t xml:space="preserve">: </w:t>
      </w:r>
      <w:hyperlink r:id="rId18" w:history="1">
        <w:r w:rsidR="00AC190F" w:rsidRPr="00C06E6E">
          <w:rPr>
            <w:rStyle w:val="a6"/>
            <w:b w:val="0"/>
            <w:sz w:val="28"/>
            <w:szCs w:val="28"/>
          </w:rPr>
          <w:t>https://www.rts-tender.ru</w:t>
        </w:r>
      </w:hyperlink>
      <w:r w:rsidRPr="003A2424">
        <w:rPr>
          <w:b w:val="0"/>
          <w:i/>
          <w:sz w:val="28"/>
          <w:szCs w:val="28"/>
        </w:rPr>
        <w:t>.</w:t>
      </w:r>
    </w:p>
    <w:p w:rsidR="004F587A" w:rsidRDefault="004F587A" w:rsidP="004F587A">
      <w:pPr>
        <w:pStyle w:val="af2"/>
        <w:tabs>
          <w:tab w:val="left" w:pos="709"/>
          <w:tab w:val="left" w:pos="1560"/>
        </w:tabs>
        <w:suppressAutoHyphens/>
        <w:spacing w:before="0" w:after="0" w:line="276" w:lineRule="auto"/>
        <w:jc w:val="both"/>
        <w:rPr>
          <w:b w:val="0"/>
          <w:sz w:val="28"/>
          <w:szCs w:val="28"/>
        </w:rPr>
      </w:pPr>
      <w:r w:rsidRPr="003A2424">
        <w:rPr>
          <w:b w:val="0"/>
          <w:sz w:val="28"/>
          <w:szCs w:val="28"/>
        </w:rPr>
        <w:tab/>
        <w:t xml:space="preserve">6.3. Никакие изменения не могут быть внесены в Заявку после окончания срока </w:t>
      </w:r>
      <w:r w:rsidR="004F16A2">
        <w:rPr>
          <w:b w:val="0"/>
          <w:sz w:val="28"/>
          <w:szCs w:val="28"/>
        </w:rPr>
        <w:t xml:space="preserve">приема </w:t>
      </w:r>
      <w:r w:rsidRPr="003A2424">
        <w:rPr>
          <w:b w:val="0"/>
          <w:sz w:val="28"/>
          <w:szCs w:val="28"/>
        </w:rPr>
        <w:t>Заявок.</w:t>
      </w:r>
    </w:p>
    <w:p w:rsidR="0094176D" w:rsidRPr="003A2424" w:rsidRDefault="0094176D" w:rsidP="004F587A">
      <w:pPr>
        <w:pStyle w:val="af2"/>
        <w:tabs>
          <w:tab w:val="left" w:pos="709"/>
          <w:tab w:val="left" w:pos="1560"/>
        </w:tabs>
        <w:suppressAutoHyphens/>
        <w:spacing w:before="0" w:after="0" w:line="276" w:lineRule="auto"/>
        <w:jc w:val="both"/>
        <w:rPr>
          <w:b w:val="0"/>
          <w:sz w:val="28"/>
          <w:szCs w:val="28"/>
        </w:rPr>
      </w:pPr>
    </w:p>
    <w:p w:rsidR="004F587A" w:rsidRPr="003A2424" w:rsidRDefault="004F587A" w:rsidP="004F587A">
      <w:pPr>
        <w:pStyle w:val="1"/>
        <w:spacing w:line="360" w:lineRule="exact"/>
        <w:ind w:firstLine="0"/>
        <w:rPr>
          <w:rFonts w:ascii="Times New Roman" w:hAnsi="Times New Roman"/>
          <w:bCs w:val="0"/>
          <w:sz w:val="28"/>
          <w:szCs w:val="28"/>
        </w:rPr>
      </w:pPr>
      <w:r w:rsidRPr="003A2424">
        <w:rPr>
          <w:rFonts w:ascii="Times New Roman" w:hAnsi="Times New Roman"/>
          <w:bCs w:val="0"/>
          <w:sz w:val="28"/>
          <w:szCs w:val="28"/>
        </w:rPr>
        <w:t>7. Рассмотрение Заявок</w:t>
      </w:r>
    </w:p>
    <w:p w:rsidR="004F587A" w:rsidRPr="003A2424" w:rsidRDefault="004F587A" w:rsidP="004F587A">
      <w:pPr>
        <w:autoSpaceDE w:val="0"/>
        <w:autoSpaceDN w:val="0"/>
        <w:adjustRightInd w:val="0"/>
        <w:spacing w:line="360" w:lineRule="exact"/>
        <w:ind w:firstLine="709"/>
        <w:jc w:val="both"/>
        <w:outlineLvl w:val="1"/>
        <w:rPr>
          <w:sz w:val="28"/>
          <w:szCs w:val="28"/>
        </w:rPr>
      </w:pPr>
      <w:r w:rsidRPr="003A2424">
        <w:rPr>
          <w:sz w:val="28"/>
          <w:szCs w:val="28"/>
        </w:rPr>
        <w:t xml:space="preserve">7.1. Прием Заявок на ЭТЗП заканчивается в день и время, указанные в подпункте 2.1.5. Аукционной документации. </w:t>
      </w:r>
    </w:p>
    <w:p w:rsidR="004F587A" w:rsidRPr="003A2424" w:rsidRDefault="004F587A" w:rsidP="004F587A">
      <w:pPr>
        <w:widowControl w:val="0"/>
        <w:autoSpaceDE w:val="0"/>
        <w:autoSpaceDN w:val="0"/>
        <w:adjustRightInd w:val="0"/>
        <w:ind w:firstLine="709"/>
        <w:jc w:val="both"/>
        <w:rPr>
          <w:sz w:val="28"/>
          <w:szCs w:val="28"/>
        </w:rPr>
      </w:pPr>
      <w:r w:rsidRPr="003A2424">
        <w:rPr>
          <w:sz w:val="28"/>
          <w:szCs w:val="28"/>
        </w:rPr>
        <w:t xml:space="preserve">7.2. Рассматриваются только те заявки на участие в Аукционе, которые подписаны и направлены до наступления срока окончания </w:t>
      </w:r>
      <w:r w:rsidR="004F16A2">
        <w:rPr>
          <w:sz w:val="28"/>
          <w:szCs w:val="28"/>
        </w:rPr>
        <w:t>приема</w:t>
      </w:r>
      <w:r w:rsidR="004F16A2" w:rsidRPr="003A2424">
        <w:rPr>
          <w:sz w:val="28"/>
          <w:szCs w:val="28"/>
        </w:rPr>
        <w:t xml:space="preserve"> </w:t>
      </w:r>
      <w:r w:rsidRPr="003A2424">
        <w:rPr>
          <w:sz w:val="28"/>
          <w:szCs w:val="28"/>
        </w:rPr>
        <w:t xml:space="preserve">заявок, </w:t>
      </w:r>
      <w:r w:rsidRPr="003A2424">
        <w:rPr>
          <w:sz w:val="28"/>
          <w:szCs w:val="28"/>
        </w:rPr>
        <w:lastRenderedPageBreak/>
        <w:t>указанного в подпункте 2.1.5. Аукционной документации.</w:t>
      </w:r>
    </w:p>
    <w:p w:rsidR="004F587A" w:rsidRPr="003A2424" w:rsidRDefault="004F587A" w:rsidP="004F587A">
      <w:pPr>
        <w:widowControl w:val="0"/>
        <w:autoSpaceDE w:val="0"/>
        <w:autoSpaceDN w:val="0"/>
        <w:adjustRightInd w:val="0"/>
        <w:ind w:firstLine="709"/>
        <w:jc w:val="both"/>
        <w:rPr>
          <w:sz w:val="28"/>
          <w:szCs w:val="28"/>
        </w:rPr>
      </w:pPr>
      <w:r w:rsidRPr="003A2424">
        <w:rPr>
          <w:sz w:val="28"/>
          <w:szCs w:val="28"/>
        </w:rPr>
        <w:t>7.3. При необходимости использования электронной подписи, Электронные документы, заверенные электронной подписью, не рассматриваются, если нарушены правила использования электронной подписи, установленные законодательством Российской Федерации, в том числе если сертификат ключа проверки электронной подписи утратил силу, электронная подпись используется с превышением полномочий и/или устарели данные, представленные для выдачи сертификата ключа подписи (изменены реквизиты юридического/физического лица, полномочия должностного лица, которому выдан сертификат ключа подписи).</w:t>
      </w:r>
    </w:p>
    <w:p w:rsidR="004F587A" w:rsidRPr="003A2424" w:rsidRDefault="004F587A" w:rsidP="004F587A">
      <w:pPr>
        <w:widowControl w:val="0"/>
        <w:autoSpaceDE w:val="0"/>
        <w:autoSpaceDN w:val="0"/>
        <w:adjustRightInd w:val="0"/>
        <w:ind w:firstLine="709"/>
        <w:jc w:val="both"/>
        <w:rPr>
          <w:sz w:val="28"/>
          <w:szCs w:val="28"/>
        </w:rPr>
      </w:pPr>
      <w:r w:rsidRPr="003A2424">
        <w:rPr>
          <w:sz w:val="28"/>
          <w:szCs w:val="28"/>
        </w:rPr>
        <w:t>Организатор вправе требовать подтверждения по полученным электронным документам в случае сомнения в подлинности электронной подписи и правомерности ее использования.</w:t>
      </w:r>
    </w:p>
    <w:p w:rsidR="00751FE2" w:rsidRPr="003A2424" w:rsidRDefault="004F587A" w:rsidP="00751FE2">
      <w:pPr>
        <w:widowControl w:val="0"/>
        <w:autoSpaceDE w:val="0"/>
        <w:autoSpaceDN w:val="0"/>
        <w:adjustRightInd w:val="0"/>
        <w:ind w:firstLine="709"/>
        <w:jc w:val="both"/>
        <w:rPr>
          <w:sz w:val="28"/>
          <w:szCs w:val="28"/>
        </w:rPr>
      </w:pPr>
      <w:r w:rsidRPr="003A2424">
        <w:rPr>
          <w:sz w:val="28"/>
          <w:szCs w:val="28"/>
        </w:rPr>
        <w:t>7.4.</w:t>
      </w:r>
      <w:r w:rsidRPr="003A2424">
        <w:rPr>
          <w:b/>
          <w:sz w:val="28"/>
          <w:szCs w:val="28"/>
        </w:rPr>
        <w:t xml:space="preserve"> Рассмотрение Заявок осуществляется Конкурсной комиссией по </w:t>
      </w:r>
      <w:r w:rsidRPr="00751FE2">
        <w:rPr>
          <w:b/>
          <w:sz w:val="28"/>
          <w:szCs w:val="28"/>
        </w:rPr>
        <w:t>организации торгов Заказчика (далее – Комиссия</w:t>
      </w:r>
      <w:r w:rsidR="00FB516E" w:rsidRPr="00751FE2">
        <w:rPr>
          <w:b/>
          <w:sz w:val="28"/>
          <w:szCs w:val="28"/>
        </w:rPr>
        <w:t>, Конкурсная комиссия</w:t>
      </w:r>
      <w:r w:rsidRPr="00751FE2">
        <w:rPr>
          <w:b/>
          <w:sz w:val="28"/>
          <w:szCs w:val="28"/>
        </w:rPr>
        <w:t xml:space="preserve">) по адресу: </w:t>
      </w:r>
      <w:r w:rsidR="00751FE2" w:rsidRPr="00751FE2">
        <w:rPr>
          <w:b/>
          <w:sz w:val="28"/>
          <w:szCs w:val="28"/>
        </w:rPr>
        <w:t xml:space="preserve">394000, г. Воронеж, ул. Кольцовская, д.22 </w:t>
      </w:r>
      <w:r w:rsidR="00530371">
        <w:rPr>
          <w:b/>
          <w:sz w:val="28"/>
          <w:szCs w:val="28"/>
        </w:rPr>
        <w:t>«05» апреля</w:t>
      </w:r>
      <w:r w:rsidR="00751FE2">
        <w:rPr>
          <w:b/>
          <w:sz w:val="28"/>
          <w:szCs w:val="28"/>
        </w:rPr>
        <w:t xml:space="preserve"> 2021</w:t>
      </w:r>
      <w:r w:rsidR="00751FE2" w:rsidRPr="00DF1546">
        <w:rPr>
          <w:b/>
          <w:sz w:val="28"/>
          <w:szCs w:val="28"/>
        </w:rPr>
        <w:t xml:space="preserve"> г. в 10:00</w:t>
      </w:r>
      <w:r w:rsidR="00751FE2">
        <w:rPr>
          <w:b/>
          <w:sz w:val="28"/>
          <w:szCs w:val="28"/>
        </w:rPr>
        <w:t>.</w:t>
      </w:r>
    </w:p>
    <w:p w:rsidR="004F587A" w:rsidRPr="003A2424" w:rsidRDefault="004F587A" w:rsidP="004F587A">
      <w:pPr>
        <w:widowControl w:val="0"/>
        <w:autoSpaceDE w:val="0"/>
        <w:autoSpaceDN w:val="0"/>
        <w:adjustRightInd w:val="0"/>
        <w:ind w:firstLine="709"/>
        <w:jc w:val="both"/>
        <w:rPr>
          <w:b/>
          <w:sz w:val="28"/>
          <w:szCs w:val="28"/>
        </w:rPr>
      </w:pPr>
      <w:r w:rsidRPr="003A2424">
        <w:rPr>
          <w:sz w:val="28"/>
          <w:szCs w:val="28"/>
        </w:rPr>
        <w:t>7.5.  Заявки Претендентов рассматриваются на соответствие требованиям, изложенным в Аукционной документации, на основании предоставленных в составе Заявок документов, а также иных источников информации, предусмотренных Аукционной документацией, законодательством Российской Федерации, в том числе официальных сайтов государственных органов, организаций в сети Интернет.</w:t>
      </w:r>
    </w:p>
    <w:p w:rsidR="004F587A" w:rsidRPr="003A2424" w:rsidRDefault="004F587A" w:rsidP="004F587A">
      <w:pPr>
        <w:widowControl w:val="0"/>
        <w:autoSpaceDE w:val="0"/>
        <w:autoSpaceDN w:val="0"/>
        <w:adjustRightInd w:val="0"/>
        <w:ind w:firstLine="709"/>
        <w:jc w:val="both"/>
        <w:rPr>
          <w:b/>
          <w:sz w:val="28"/>
          <w:szCs w:val="28"/>
        </w:rPr>
      </w:pPr>
      <w:r w:rsidRPr="003A2424">
        <w:rPr>
          <w:sz w:val="28"/>
          <w:szCs w:val="28"/>
        </w:rPr>
        <w:t>7.6. Информация относительно процесса рассмотрения Заявок не подлежит разглашению Претендентам/Участникам.</w:t>
      </w:r>
    </w:p>
    <w:p w:rsidR="004F587A" w:rsidRPr="003A2424" w:rsidRDefault="004F587A" w:rsidP="004F587A">
      <w:pPr>
        <w:widowControl w:val="0"/>
        <w:autoSpaceDE w:val="0"/>
        <w:autoSpaceDN w:val="0"/>
        <w:adjustRightInd w:val="0"/>
        <w:ind w:firstLine="709"/>
        <w:jc w:val="both"/>
        <w:rPr>
          <w:sz w:val="28"/>
          <w:szCs w:val="28"/>
        </w:rPr>
      </w:pPr>
      <w:r w:rsidRPr="003A2424">
        <w:rPr>
          <w:sz w:val="28"/>
          <w:szCs w:val="28"/>
        </w:rPr>
        <w:t>7.7. По итогам рассмотрения документов, представленных Претендентом(ами) в соответствии с п. 5.2 Аукционной документации, принимается решение Комиссией о допуске Претендента(ов) к участию в Аукционе (признании Претендента(ов) участником(ами) Аукциона; далее – Участник) или об отказе в допуске Претендента(ов) к участию в Аукционе с обоснованием такого решения.</w:t>
      </w:r>
    </w:p>
    <w:p w:rsidR="004F587A" w:rsidRPr="003A2424" w:rsidRDefault="004F587A" w:rsidP="004F587A">
      <w:pPr>
        <w:widowControl w:val="0"/>
        <w:autoSpaceDE w:val="0"/>
        <w:autoSpaceDN w:val="0"/>
        <w:adjustRightInd w:val="0"/>
        <w:ind w:firstLine="709"/>
        <w:jc w:val="both"/>
        <w:rPr>
          <w:sz w:val="28"/>
          <w:szCs w:val="28"/>
        </w:rPr>
      </w:pPr>
      <w:r w:rsidRPr="003A2424">
        <w:rPr>
          <w:sz w:val="28"/>
          <w:szCs w:val="28"/>
        </w:rPr>
        <w:t>7.8. Решение, указанное в пункте 7.7. Аукционной документации, оформляется протоколом заседания Конкурсной комиссии</w:t>
      </w:r>
      <w:r w:rsidRPr="003A2424" w:rsidDel="008E0199">
        <w:rPr>
          <w:sz w:val="28"/>
          <w:szCs w:val="28"/>
        </w:rPr>
        <w:t xml:space="preserve"> </w:t>
      </w:r>
      <w:r w:rsidRPr="003A2424">
        <w:rPr>
          <w:sz w:val="28"/>
          <w:szCs w:val="28"/>
        </w:rPr>
        <w:t>о допуске Претендентов к участию в Аукционе с обоснованием такого решения.</w:t>
      </w:r>
    </w:p>
    <w:p w:rsidR="004F587A" w:rsidRPr="003A2424" w:rsidRDefault="004F587A" w:rsidP="004F587A">
      <w:pPr>
        <w:ind w:firstLine="709"/>
        <w:jc w:val="both"/>
        <w:rPr>
          <w:sz w:val="28"/>
          <w:szCs w:val="28"/>
        </w:rPr>
      </w:pPr>
      <w:r w:rsidRPr="003A2424">
        <w:rPr>
          <w:sz w:val="28"/>
          <w:szCs w:val="28"/>
        </w:rPr>
        <w:t>Указанный протокол должен в обязательном порядке содержать информацию о предмете Аукциона и допуске Претендента(ов) к участию в Аукционе (признании Претендента(ов) Участником(ами) или об отказе в допуске Претендента(ов) к участию в Аукционе с обоснованием такого решения (с ссылкой на одно или несколько оснований, указанных в пункте 3.</w:t>
      </w:r>
      <w:r w:rsidR="00EC3167">
        <w:rPr>
          <w:sz w:val="28"/>
          <w:szCs w:val="28"/>
        </w:rPr>
        <w:t>3</w:t>
      </w:r>
      <w:r w:rsidRPr="003A2424">
        <w:rPr>
          <w:sz w:val="28"/>
          <w:szCs w:val="28"/>
        </w:rPr>
        <w:t>. Аукционной документации). Протокол также может содержать и иную информацию.</w:t>
      </w:r>
    </w:p>
    <w:p w:rsidR="004F587A" w:rsidRPr="003A2424" w:rsidRDefault="004F587A" w:rsidP="004F587A">
      <w:pPr>
        <w:ind w:firstLine="709"/>
        <w:jc w:val="both"/>
        <w:rPr>
          <w:sz w:val="28"/>
          <w:szCs w:val="28"/>
        </w:rPr>
      </w:pPr>
      <w:r w:rsidRPr="003A2424">
        <w:rPr>
          <w:sz w:val="28"/>
          <w:szCs w:val="28"/>
        </w:rPr>
        <w:t>7.9. Организатор не позднее следующего рабочего дня с даты принятия решения, указанного в пункте 7.7. Аукционной документации, персонально уведомляет Претендента о принятом решении путем направления уведомлений в «Личный кабинет»</w:t>
      </w:r>
      <w:r w:rsidRPr="003A2424">
        <w:rPr>
          <w:rFonts w:eastAsia="MS Mincho"/>
          <w:sz w:val="28"/>
          <w:szCs w:val="28"/>
        </w:rPr>
        <w:t xml:space="preserve"> на сайте </w:t>
      </w:r>
      <w:hyperlink r:id="rId19" w:history="1">
        <w:r w:rsidR="00AC190F" w:rsidRPr="00801BC9">
          <w:rPr>
            <w:rStyle w:val="a6"/>
            <w:sz w:val="28"/>
            <w:szCs w:val="28"/>
          </w:rPr>
          <w:t>https://www.rts-tender.ru</w:t>
        </w:r>
      </w:hyperlink>
      <w:r w:rsidRPr="003A2424">
        <w:rPr>
          <w:i/>
          <w:sz w:val="28"/>
          <w:szCs w:val="28"/>
        </w:rPr>
        <w:t>.</w:t>
      </w:r>
    </w:p>
    <w:p w:rsidR="004F587A" w:rsidRPr="003A2424" w:rsidRDefault="004F587A" w:rsidP="004F587A">
      <w:pPr>
        <w:autoSpaceDE w:val="0"/>
        <w:autoSpaceDN w:val="0"/>
        <w:adjustRightInd w:val="0"/>
        <w:spacing w:line="360" w:lineRule="exact"/>
        <w:ind w:firstLine="709"/>
        <w:jc w:val="both"/>
        <w:outlineLvl w:val="1"/>
        <w:rPr>
          <w:sz w:val="28"/>
          <w:szCs w:val="28"/>
        </w:rPr>
      </w:pPr>
      <w:r w:rsidRPr="003A2424">
        <w:rPr>
          <w:sz w:val="28"/>
          <w:szCs w:val="28"/>
        </w:rPr>
        <w:lastRenderedPageBreak/>
        <w:t xml:space="preserve">7.10. Претенденты на участие в Аукционе не вправе каким-либо способом влиять, участвовать или присутствовать при рассмотрении, а также вступать в контакты с лицами, выполняющими экспертизу Заявок. Попытки Претендентов/Участников, получить какую-либо информацию до размещения протоколов на сайтах, служат основанием для отклонения заявок таких Претендентов/Участников. </w:t>
      </w:r>
    </w:p>
    <w:p w:rsidR="004F587A" w:rsidRPr="003A2424" w:rsidRDefault="004F587A" w:rsidP="004F587A">
      <w:pPr>
        <w:autoSpaceDE w:val="0"/>
        <w:autoSpaceDN w:val="0"/>
        <w:adjustRightInd w:val="0"/>
        <w:spacing w:line="360" w:lineRule="exact"/>
        <w:ind w:firstLine="709"/>
        <w:jc w:val="both"/>
        <w:outlineLvl w:val="1"/>
        <w:rPr>
          <w:sz w:val="28"/>
          <w:szCs w:val="28"/>
        </w:rPr>
      </w:pPr>
      <w:r w:rsidRPr="003A2424">
        <w:rPr>
          <w:sz w:val="28"/>
          <w:szCs w:val="28"/>
        </w:rPr>
        <w:t>7.11. В ходе рассмотрения Заявок на участие в Аукционе Комиссия имеет право запрашивать у соответствующих органов государственной власти, а также юридических и физических лиц, указанных в Заявке, информацию о достоверности указанных в Заявке сведений.</w:t>
      </w:r>
    </w:p>
    <w:p w:rsidR="004F587A" w:rsidRPr="003A2424" w:rsidRDefault="004F587A" w:rsidP="004F587A">
      <w:pPr>
        <w:autoSpaceDE w:val="0"/>
        <w:autoSpaceDN w:val="0"/>
        <w:adjustRightInd w:val="0"/>
        <w:spacing w:line="360" w:lineRule="exact"/>
        <w:ind w:firstLine="709"/>
        <w:jc w:val="both"/>
        <w:outlineLvl w:val="1"/>
        <w:rPr>
          <w:sz w:val="28"/>
          <w:szCs w:val="28"/>
        </w:rPr>
      </w:pPr>
      <w:r w:rsidRPr="003A2424">
        <w:rPr>
          <w:sz w:val="28"/>
          <w:szCs w:val="28"/>
        </w:rPr>
        <w:t>7.12. В ходе рассмотрения Заявок на участие в Аукционе Организатор по решению Комиссии имеет право направить Претендентам запросы по разъяснению положений Заявки, не изменяющие условий Заявки.</w:t>
      </w:r>
    </w:p>
    <w:p w:rsidR="004F587A" w:rsidRPr="003A2424" w:rsidRDefault="004F587A" w:rsidP="004F587A">
      <w:pPr>
        <w:autoSpaceDE w:val="0"/>
        <w:autoSpaceDN w:val="0"/>
        <w:adjustRightInd w:val="0"/>
        <w:spacing w:line="360" w:lineRule="exact"/>
        <w:ind w:firstLine="709"/>
        <w:jc w:val="both"/>
        <w:outlineLvl w:val="1"/>
        <w:rPr>
          <w:sz w:val="28"/>
          <w:szCs w:val="28"/>
        </w:rPr>
      </w:pPr>
      <w:r w:rsidRPr="003A2424">
        <w:rPr>
          <w:sz w:val="28"/>
          <w:szCs w:val="28"/>
        </w:rPr>
        <w:t>При запросе разъяснений и/или документов Организатором не допускается создание преимущественных условий Претенденту или нескольким Претендентам на участие в Аукционе.</w:t>
      </w:r>
    </w:p>
    <w:p w:rsidR="004F587A" w:rsidRPr="003A2424" w:rsidRDefault="004F587A" w:rsidP="004F587A">
      <w:pPr>
        <w:autoSpaceDE w:val="0"/>
        <w:autoSpaceDN w:val="0"/>
        <w:adjustRightInd w:val="0"/>
        <w:spacing w:line="360" w:lineRule="exact"/>
        <w:ind w:firstLine="709"/>
        <w:jc w:val="both"/>
        <w:outlineLvl w:val="1"/>
        <w:rPr>
          <w:sz w:val="28"/>
          <w:szCs w:val="28"/>
        </w:rPr>
      </w:pPr>
      <w:r w:rsidRPr="003A2424">
        <w:rPr>
          <w:sz w:val="28"/>
          <w:szCs w:val="28"/>
        </w:rPr>
        <w:t>7.13. В случае принятия Комиссией решения о направлении Претендентам в соответствии с пунктом 7.12. Аукционной документации запросов, такие запросы направляются Претендентам до размещения на ЭТЗП протокола рассмотрения Заявок. Срок представления Претендентом документов и/или разъяснений устанавливается одинаковый для всех Претендентов, которым был направлен запрос, и не может превышать 2 (два) рабочих дня со дня направления соответствующего запроса. Непредставление или представление не в полном объеме запрашиваемых документов и/или разъяснений в установленный в запросе срок может служить основанием для отклонения Заявки на участие в Аукционе такого Претендента.</w:t>
      </w:r>
    </w:p>
    <w:p w:rsidR="004F587A" w:rsidRPr="003A2424" w:rsidRDefault="004F587A" w:rsidP="004F587A">
      <w:pPr>
        <w:autoSpaceDE w:val="0"/>
        <w:autoSpaceDN w:val="0"/>
        <w:adjustRightInd w:val="0"/>
        <w:spacing w:line="360" w:lineRule="exact"/>
        <w:ind w:firstLine="709"/>
        <w:jc w:val="both"/>
        <w:outlineLvl w:val="1"/>
        <w:rPr>
          <w:sz w:val="28"/>
          <w:szCs w:val="28"/>
        </w:rPr>
      </w:pPr>
      <w:r w:rsidRPr="003A2424">
        <w:rPr>
          <w:sz w:val="28"/>
          <w:szCs w:val="28"/>
        </w:rPr>
        <w:t xml:space="preserve">7.14. По результатам рассмотрения Заявок Комиссия имеет право не допустить Претендента к участию в Аукционе. </w:t>
      </w:r>
    </w:p>
    <w:p w:rsidR="004F587A" w:rsidRPr="003A2424" w:rsidRDefault="004F587A" w:rsidP="004F587A">
      <w:pPr>
        <w:autoSpaceDE w:val="0"/>
        <w:autoSpaceDN w:val="0"/>
        <w:adjustRightInd w:val="0"/>
        <w:spacing w:line="360" w:lineRule="exact"/>
        <w:ind w:firstLine="709"/>
        <w:jc w:val="both"/>
        <w:rPr>
          <w:bCs/>
          <w:sz w:val="28"/>
          <w:szCs w:val="28"/>
        </w:rPr>
      </w:pPr>
      <w:r w:rsidRPr="003A2424">
        <w:rPr>
          <w:bCs/>
          <w:sz w:val="28"/>
          <w:szCs w:val="28"/>
        </w:rPr>
        <w:t>7.15. Претендент не допускается к участию в Аукционе:</w:t>
      </w:r>
    </w:p>
    <w:p w:rsidR="004F587A" w:rsidRPr="003A2424" w:rsidRDefault="004F587A" w:rsidP="004F587A">
      <w:pPr>
        <w:pStyle w:val="ConsNormal"/>
        <w:widowControl/>
        <w:ind w:firstLine="709"/>
        <w:jc w:val="both"/>
        <w:rPr>
          <w:rFonts w:ascii="Times New Roman" w:hAnsi="Times New Roman" w:cs="Times New Roman"/>
          <w:sz w:val="28"/>
          <w:szCs w:val="28"/>
        </w:rPr>
      </w:pPr>
      <w:r w:rsidRPr="003A2424">
        <w:rPr>
          <w:rFonts w:ascii="Times New Roman" w:hAnsi="Times New Roman" w:cs="Times New Roman"/>
          <w:sz w:val="28"/>
          <w:szCs w:val="28"/>
        </w:rPr>
        <w:t>а) Претендент, не представивший все необходимые документы в соответствии с п. 5.2 Аукционной документации;</w:t>
      </w:r>
    </w:p>
    <w:p w:rsidR="004F587A" w:rsidRPr="003A2424" w:rsidRDefault="004F587A" w:rsidP="004F587A">
      <w:pPr>
        <w:pStyle w:val="ConsNormal"/>
        <w:widowControl/>
        <w:ind w:firstLine="709"/>
        <w:jc w:val="both"/>
        <w:rPr>
          <w:rFonts w:ascii="Times New Roman" w:hAnsi="Times New Roman" w:cs="Times New Roman"/>
          <w:sz w:val="28"/>
          <w:szCs w:val="28"/>
        </w:rPr>
      </w:pPr>
      <w:r w:rsidRPr="003A2424">
        <w:rPr>
          <w:rFonts w:ascii="Times New Roman" w:hAnsi="Times New Roman" w:cs="Times New Roman"/>
          <w:sz w:val="28"/>
          <w:szCs w:val="28"/>
        </w:rPr>
        <w:t>б) Претендент, представивший недостоверную информацию, которая может существенно повлиять на решение о допуске Претендента к участию в Аукционе;</w:t>
      </w:r>
    </w:p>
    <w:p w:rsidR="004F587A" w:rsidRPr="003A2424" w:rsidRDefault="004F587A" w:rsidP="004F587A">
      <w:pPr>
        <w:ind w:firstLine="709"/>
        <w:jc w:val="both"/>
        <w:rPr>
          <w:sz w:val="28"/>
          <w:szCs w:val="28"/>
        </w:rPr>
      </w:pPr>
      <w:r w:rsidRPr="003A2424">
        <w:rPr>
          <w:sz w:val="28"/>
          <w:szCs w:val="28"/>
        </w:rPr>
        <w:t>в) Претендент, не внесший (не перечисливший) Обеспечительный платеж согласно п. 4.1. Аукционной документации;</w:t>
      </w:r>
    </w:p>
    <w:p w:rsidR="0094176D" w:rsidRPr="003A2424" w:rsidRDefault="004F587A" w:rsidP="0094176D">
      <w:pPr>
        <w:ind w:firstLine="709"/>
        <w:jc w:val="both"/>
        <w:rPr>
          <w:sz w:val="28"/>
          <w:szCs w:val="28"/>
        </w:rPr>
      </w:pPr>
      <w:bookmarkStart w:id="11" w:name="_6._Порядок_проведения"/>
      <w:bookmarkEnd w:id="11"/>
      <w:r w:rsidRPr="003A2424">
        <w:rPr>
          <w:sz w:val="28"/>
          <w:szCs w:val="28"/>
        </w:rPr>
        <w:t xml:space="preserve">г) при использовании электронной подписи, Претенденты, представившие в составе Заявки документы, не подписанные электронной подписью, либо использовавшие для подписания электронную подпись с просроченным или отозванным сертификатом ключа проверки электронной подписи, с истекшим </w:t>
      </w:r>
      <w:r w:rsidRPr="003A2424">
        <w:rPr>
          <w:sz w:val="28"/>
          <w:szCs w:val="28"/>
        </w:rPr>
        <w:lastRenderedPageBreak/>
        <w:t>сроком действия ключа электронной подписи, или проверка подлинности которой дала отрицательный результат.</w:t>
      </w:r>
    </w:p>
    <w:p w:rsidR="004F587A" w:rsidRPr="006B5CA8" w:rsidRDefault="004F587A" w:rsidP="004F587A">
      <w:pPr>
        <w:pStyle w:val="1"/>
        <w:spacing w:line="360" w:lineRule="exact"/>
        <w:ind w:firstLine="0"/>
        <w:rPr>
          <w:rFonts w:ascii="Times New Roman" w:hAnsi="Times New Roman"/>
          <w:b w:val="0"/>
          <w:sz w:val="28"/>
          <w:szCs w:val="28"/>
        </w:rPr>
      </w:pPr>
      <w:r w:rsidRPr="006B5CA8">
        <w:rPr>
          <w:rFonts w:ascii="Times New Roman" w:hAnsi="Times New Roman"/>
          <w:sz w:val="28"/>
          <w:szCs w:val="28"/>
        </w:rPr>
        <w:t>8. Порядок проведения Аукциона</w:t>
      </w:r>
    </w:p>
    <w:p w:rsidR="004F587A" w:rsidRPr="006B5CA8" w:rsidRDefault="004F587A" w:rsidP="004F587A">
      <w:pPr>
        <w:autoSpaceDE w:val="0"/>
        <w:autoSpaceDN w:val="0"/>
        <w:adjustRightInd w:val="0"/>
        <w:spacing w:line="360" w:lineRule="exact"/>
        <w:ind w:firstLine="709"/>
        <w:jc w:val="both"/>
        <w:rPr>
          <w:sz w:val="28"/>
          <w:szCs w:val="28"/>
        </w:rPr>
      </w:pPr>
      <w:r w:rsidRPr="006B5CA8">
        <w:rPr>
          <w:sz w:val="28"/>
          <w:szCs w:val="28"/>
        </w:rPr>
        <w:t>8.1. В Аукционе могут участвовать только Претенденты, признанные Конкурсной комиссией Участниками Аукциона.</w:t>
      </w:r>
    </w:p>
    <w:p w:rsidR="004F587A" w:rsidRPr="006B5CA8" w:rsidRDefault="004F587A" w:rsidP="004F587A">
      <w:pPr>
        <w:autoSpaceDE w:val="0"/>
        <w:autoSpaceDN w:val="0"/>
        <w:adjustRightInd w:val="0"/>
        <w:spacing w:line="360" w:lineRule="exact"/>
        <w:ind w:firstLine="709"/>
        <w:jc w:val="both"/>
        <w:rPr>
          <w:sz w:val="28"/>
          <w:szCs w:val="28"/>
        </w:rPr>
      </w:pPr>
      <w:r w:rsidRPr="006B5CA8">
        <w:rPr>
          <w:rFonts w:eastAsia="Calibri"/>
          <w:iCs/>
          <w:sz w:val="28"/>
          <w:szCs w:val="28"/>
        </w:rPr>
        <w:t xml:space="preserve">8.2. </w:t>
      </w:r>
      <w:r w:rsidRPr="006B5CA8">
        <w:rPr>
          <w:sz w:val="28"/>
          <w:szCs w:val="28"/>
        </w:rPr>
        <w:t>Организатор перед началом проведения Аукциона присваивает регистрационные номера Участникам Аукциона. Информация об участниках не разглашается до подведения итогов Аукциона.</w:t>
      </w:r>
    </w:p>
    <w:p w:rsidR="004F587A" w:rsidRPr="006B5CA8" w:rsidRDefault="004F587A" w:rsidP="004F587A">
      <w:pPr>
        <w:autoSpaceDE w:val="0"/>
        <w:autoSpaceDN w:val="0"/>
        <w:adjustRightInd w:val="0"/>
        <w:spacing w:line="360" w:lineRule="exact"/>
        <w:ind w:firstLine="709"/>
        <w:jc w:val="both"/>
        <w:rPr>
          <w:sz w:val="28"/>
          <w:szCs w:val="28"/>
        </w:rPr>
      </w:pPr>
      <w:r w:rsidRPr="006B5CA8">
        <w:rPr>
          <w:sz w:val="28"/>
          <w:szCs w:val="28"/>
        </w:rPr>
        <w:t>8.3. Аукцион проводится в электронной форме на ЭТЗП в день и время, указанные в подпункте 2.1.2. Аукционной документации с объявления Начальной цены, путем повышения Начальной цены на «шаг Аукциона».</w:t>
      </w:r>
    </w:p>
    <w:p w:rsidR="004F587A" w:rsidRPr="006B5CA8" w:rsidRDefault="004F587A" w:rsidP="004F587A">
      <w:pPr>
        <w:autoSpaceDE w:val="0"/>
        <w:autoSpaceDN w:val="0"/>
        <w:adjustRightInd w:val="0"/>
        <w:spacing w:line="360" w:lineRule="exact"/>
        <w:ind w:firstLine="709"/>
        <w:jc w:val="both"/>
        <w:outlineLvl w:val="1"/>
        <w:rPr>
          <w:rFonts w:eastAsia="Calibri"/>
          <w:iCs/>
          <w:sz w:val="28"/>
          <w:szCs w:val="28"/>
        </w:rPr>
      </w:pPr>
      <w:r w:rsidRPr="006B5CA8">
        <w:rPr>
          <w:rFonts w:eastAsia="Calibri"/>
          <w:iCs/>
          <w:sz w:val="28"/>
          <w:szCs w:val="28"/>
        </w:rPr>
        <w:t xml:space="preserve">8.4. «Шаг аукциона» указан в пункте 1.4 настоящей </w:t>
      </w:r>
      <w:r w:rsidRPr="006B5CA8">
        <w:rPr>
          <w:sz w:val="28"/>
          <w:szCs w:val="28"/>
        </w:rPr>
        <w:t>Аукционной</w:t>
      </w:r>
      <w:r w:rsidRPr="006B5CA8">
        <w:rPr>
          <w:rFonts w:eastAsia="Calibri"/>
          <w:iCs/>
          <w:sz w:val="28"/>
          <w:szCs w:val="28"/>
        </w:rPr>
        <w:t xml:space="preserve"> документации.</w:t>
      </w:r>
    </w:p>
    <w:p w:rsidR="004F587A" w:rsidRPr="006B5CA8" w:rsidRDefault="004F587A" w:rsidP="004F587A">
      <w:pPr>
        <w:widowControl w:val="0"/>
        <w:autoSpaceDE w:val="0"/>
        <w:autoSpaceDN w:val="0"/>
        <w:adjustRightInd w:val="0"/>
        <w:ind w:firstLine="708"/>
        <w:jc w:val="both"/>
        <w:rPr>
          <w:sz w:val="28"/>
          <w:szCs w:val="28"/>
        </w:rPr>
      </w:pPr>
      <w:r w:rsidRPr="006B5CA8">
        <w:rPr>
          <w:rFonts w:eastAsia="Calibri"/>
          <w:iCs/>
          <w:sz w:val="28"/>
          <w:szCs w:val="28"/>
        </w:rPr>
        <w:t xml:space="preserve">8.5. </w:t>
      </w:r>
      <w:r w:rsidRPr="006B5CA8">
        <w:rPr>
          <w:sz w:val="28"/>
          <w:szCs w:val="28"/>
        </w:rPr>
        <w:t>Предложения о цене заявляются на ЭТЗП Участниками в ходе проведения Аукциона из личного кабинета. Участник, если он согласен заключить договор по предлагаемой цене, соглашается с такой ценой при помощи программных средств ЭТЗП (далее – «Предложение о цене»).</w:t>
      </w:r>
    </w:p>
    <w:p w:rsidR="004F587A" w:rsidRPr="006B5CA8" w:rsidRDefault="004F587A" w:rsidP="004F587A">
      <w:pPr>
        <w:widowControl w:val="0"/>
        <w:autoSpaceDE w:val="0"/>
        <w:autoSpaceDN w:val="0"/>
        <w:adjustRightInd w:val="0"/>
        <w:ind w:firstLine="708"/>
        <w:jc w:val="both"/>
        <w:rPr>
          <w:sz w:val="28"/>
          <w:szCs w:val="28"/>
        </w:rPr>
      </w:pPr>
      <w:r w:rsidRPr="006B5CA8">
        <w:rPr>
          <w:sz w:val="28"/>
          <w:szCs w:val="28"/>
        </w:rPr>
        <w:t>8.6. При представлении Участниками «Предложений о цене» в электронной форме очередность представления «Предложений о цене» фиксируется автоматически.</w:t>
      </w:r>
    </w:p>
    <w:p w:rsidR="004F587A" w:rsidRPr="006B5CA8" w:rsidRDefault="004F587A" w:rsidP="004F587A">
      <w:pPr>
        <w:widowControl w:val="0"/>
        <w:autoSpaceDE w:val="0"/>
        <w:autoSpaceDN w:val="0"/>
        <w:adjustRightInd w:val="0"/>
        <w:ind w:firstLine="540"/>
        <w:jc w:val="both"/>
        <w:rPr>
          <w:sz w:val="28"/>
          <w:szCs w:val="28"/>
        </w:rPr>
      </w:pPr>
      <w:r w:rsidRPr="006B5CA8">
        <w:rPr>
          <w:sz w:val="28"/>
          <w:szCs w:val="28"/>
        </w:rPr>
        <w:t>8.7. С момента начала проведения Аукциона до его окончания на электронной странице данного Аукциона указываются все подписанные и отправленные «Предложения о цене» и время их поступления.</w:t>
      </w:r>
    </w:p>
    <w:p w:rsidR="004F587A" w:rsidRPr="006B5CA8" w:rsidRDefault="004F587A" w:rsidP="004F587A">
      <w:pPr>
        <w:widowControl w:val="0"/>
        <w:autoSpaceDE w:val="0"/>
        <w:autoSpaceDN w:val="0"/>
        <w:adjustRightInd w:val="0"/>
        <w:ind w:firstLine="540"/>
        <w:jc w:val="both"/>
        <w:rPr>
          <w:sz w:val="28"/>
          <w:szCs w:val="28"/>
        </w:rPr>
      </w:pPr>
      <w:r w:rsidRPr="006B5CA8">
        <w:rPr>
          <w:sz w:val="28"/>
          <w:szCs w:val="28"/>
        </w:rPr>
        <w:t>8.8. В случае если была предложена цена равная цене предложенной другим участником Аукциона, ЭТЗП фиксирует «Предложение о цене» поступившее ранее других.</w:t>
      </w:r>
    </w:p>
    <w:p w:rsidR="009F7A20" w:rsidRPr="009F7A20" w:rsidRDefault="004F587A" w:rsidP="00670062">
      <w:pPr>
        <w:widowControl w:val="0"/>
        <w:autoSpaceDE w:val="0"/>
        <w:autoSpaceDN w:val="0"/>
        <w:adjustRightInd w:val="0"/>
        <w:ind w:firstLine="540"/>
        <w:jc w:val="both"/>
        <w:rPr>
          <w:sz w:val="28"/>
          <w:szCs w:val="28"/>
        </w:rPr>
      </w:pPr>
      <w:r w:rsidRPr="006B5CA8">
        <w:rPr>
          <w:sz w:val="28"/>
          <w:szCs w:val="28"/>
        </w:rPr>
        <w:t xml:space="preserve">8.9. </w:t>
      </w:r>
      <w:r w:rsidR="009F7A20" w:rsidRPr="009F7A20">
        <w:rPr>
          <w:sz w:val="28"/>
          <w:szCs w:val="28"/>
        </w:rPr>
        <w:t xml:space="preserve">В течение одного часа со времени начала проведения процедуры </w:t>
      </w:r>
      <w:r w:rsidR="004256F2">
        <w:rPr>
          <w:sz w:val="28"/>
          <w:szCs w:val="28"/>
        </w:rPr>
        <w:t>А</w:t>
      </w:r>
      <w:r w:rsidR="009F7A20" w:rsidRPr="009F7A20">
        <w:rPr>
          <w:sz w:val="28"/>
          <w:szCs w:val="28"/>
        </w:rPr>
        <w:t>укциона участникам предлагается заявить о приобретении имущества по начальной цене. В случае если в течение указанного времени:</w:t>
      </w:r>
    </w:p>
    <w:p w:rsidR="009F7A20" w:rsidRPr="009F7A20" w:rsidRDefault="009F7A20">
      <w:pPr>
        <w:widowControl w:val="0"/>
        <w:autoSpaceDE w:val="0"/>
        <w:autoSpaceDN w:val="0"/>
        <w:adjustRightInd w:val="0"/>
        <w:ind w:firstLine="540"/>
        <w:jc w:val="both"/>
        <w:rPr>
          <w:sz w:val="28"/>
          <w:szCs w:val="28"/>
        </w:rPr>
      </w:pPr>
      <w:r w:rsidRPr="009F7A20">
        <w:rPr>
          <w:sz w:val="28"/>
          <w:szCs w:val="28"/>
        </w:rPr>
        <w:t xml:space="preserve">а) поступило предложение о начальной цене имущества, то время для представления следующих предложений об увеличенной на "шаг аукциона" цене имущества продлевается на 10 минут со времени представления каждого следующего предложения. Если в течение 10 минут после представления последнего предложения о цене имущества следующее предложение не поступило, </w:t>
      </w:r>
      <w:r w:rsidR="004256F2">
        <w:rPr>
          <w:sz w:val="28"/>
          <w:szCs w:val="28"/>
        </w:rPr>
        <w:t>А</w:t>
      </w:r>
      <w:r w:rsidRPr="009F7A20">
        <w:rPr>
          <w:sz w:val="28"/>
          <w:szCs w:val="28"/>
        </w:rPr>
        <w:t>укцион с помощью программно-аппаратных средств эл</w:t>
      </w:r>
      <w:r>
        <w:rPr>
          <w:sz w:val="28"/>
          <w:szCs w:val="28"/>
        </w:rPr>
        <w:t>ектронной площадки завершается;</w:t>
      </w:r>
    </w:p>
    <w:p w:rsidR="004F587A" w:rsidRPr="006B5CA8" w:rsidRDefault="009F7A20" w:rsidP="009F7A20">
      <w:pPr>
        <w:widowControl w:val="0"/>
        <w:autoSpaceDE w:val="0"/>
        <w:autoSpaceDN w:val="0"/>
        <w:adjustRightInd w:val="0"/>
        <w:ind w:firstLine="540"/>
        <w:jc w:val="both"/>
        <w:rPr>
          <w:sz w:val="28"/>
          <w:szCs w:val="28"/>
        </w:rPr>
      </w:pPr>
      <w:r w:rsidRPr="009F7A20">
        <w:rPr>
          <w:sz w:val="28"/>
          <w:szCs w:val="28"/>
        </w:rPr>
        <w:t xml:space="preserve">б) не поступило ни одного предложения о начальной цене имущества, то </w:t>
      </w:r>
      <w:r w:rsidR="004256F2">
        <w:rPr>
          <w:sz w:val="28"/>
          <w:szCs w:val="28"/>
        </w:rPr>
        <w:t>А</w:t>
      </w:r>
      <w:r w:rsidRPr="009F7A20">
        <w:rPr>
          <w:sz w:val="28"/>
          <w:szCs w:val="28"/>
        </w:rPr>
        <w:t xml:space="preserve">укцион с помощью программно-аппаратных средств электронной площадки завершается. В этом случае временем окончания представления предложений о цене имущества является время завершения </w:t>
      </w:r>
      <w:r w:rsidR="004256F2">
        <w:rPr>
          <w:sz w:val="28"/>
          <w:szCs w:val="28"/>
        </w:rPr>
        <w:t>А</w:t>
      </w:r>
      <w:r w:rsidRPr="009F7A20">
        <w:rPr>
          <w:sz w:val="28"/>
          <w:szCs w:val="28"/>
        </w:rPr>
        <w:t>укциона.</w:t>
      </w:r>
    </w:p>
    <w:p w:rsidR="004F587A" w:rsidRPr="006B5CA8" w:rsidRDefault="004F587A" w:rsidP="004F587A">
      <w:pPr>
        <w:widowControl w:val="0"/>
        <w:autoSpaceDE w:val="0"/>
        <w:autoSpaceDN w:val="0"/>
        <w:adjustRightInd w:val="0"/>
        <w:ind w:firstLine="540"/>
        <w:jc w:val="both"/>
        <w:rPr>
          <w:sz w:val="28"/>
          <w:szCs w:val="28"/>
        </w:rPr>
      </w:pPr>
      <w:r w:rsidRPr="006B5CA8">
        <w:rPr>
          <w:sz w:val="28"/>
          <w:szCs w:val="28"/>
        </w:rPr>
        <w:t>8.</w:t>
      </w:r>
      <w:r w:rsidR="00EC3167" w:rsidRPr="006B5CA8">
        <w:rPr>
          <w:sz w:val="28"/>
          <w:szCs w:val="28"/>
        </w:rPr>
        <w:t>10</w:t>
      </w:r>
      <w:r w:rsidRPr="006B5CA8">
        <w:rPr>
          <w:sz w:val="28"/>
          <w:szCs w:val="28"/>
        </w:rPr>
        <w:t xml:space="preserve">. Победителем Аукциона признается Участник, подавший до окончания Аукциона последнее по времени «Предложение о цене» (с наибольшей ценой). </w:t>
      </w:r>
    </w:p>
    <w:p w:rsidR="004F587A" w:rsidRPr="006B5CA8" w:rsidRDefault="004F587A" w:rsidP="004F587A">
      <w:pPr>
        <w:widowControl w:val="0"/>
        <w:autoSpaceDE w:val="0"/>
        <w:autoSpaceDN w:val="0"/>
        <w:adjustRightInd w:val="0"/>
        <w:ind w:firstLine="540"/>
        <w:jc w:val="both"/>
        <w:rPr>
          <w:sz w:val="28"/>
          <w:szCs w:val="28"/>
        </w:rPr>
      </w:pPr>
      <w:r w:rsidRPr="006B5CA8">
        <w:rPr>
          <w:sz w:val="28"/>
          <w:szCs w:val="28"/>
        </w:rPr>
        <w:t xml:space="preserve">В случае если была предложена цена равная цене предложенной другим </w:t>
      </w:r>
      <w:r w:rsidRPr="006B5CA8">
        <w:rPr>
          <w:sz w:val="28"/>
          <w:szCs w:val="28"/>
        </w:rPr>
        <w:lastRenderedPageBreak/>
        <w:t>участником Аукциона, ЭТЗП автоматически фиксирует «Предложение о цене» поступившее ранее других.</w:t>
      </w:r>
    </w:p>
    <w:p w:rsidR="004F587A" w:rsidRPr="006B5CA8" w:rsidRDefault="004F587A" w:rsidP="004F587A">
      <w:pPr>
        <w:widowControl w:val="0"/>
        <w:autoSpaceDE w:val="0"/>
        <w:autoSpaceDN w:val="0"/>
        <w:adjustRightInd w:val="0"/>
        <w:ind w:firstLine="540"/>
        <w:jc w:val="both"/>
        <w:rPr>
          <w:sz w:val="28"/>
          <w:szCs w:val="28"/>
        </w:rPr>
      </w:pPr>
      <w:r w:rsidRPr="006B5CA8">
        <w:rPr>
          <w:sz w:val="28"/>
          <w:szCs w:val="28"/>
        </w:rPr>
        <w:t>8.</w:t>
      </w:r>
      <w:r w:rsidR="00EC3167" w:rsidRPr="006B5CA8">
        <w:rPr>
          <w:sz w:val="28"/>
          <w:szCs w:val="28"/>
        </w:rPr>
        <w:t>11</w:t>
      </w:r>
      <w:r w:rsidRPr="006B5CA8">
        <w:rPr>
          <w:sz w:val="28"/>
          <w:szCs w:val="28"/>
        </w:rPr>
        <w:t>. Средствами ЭТЗП фиксируется последнее и предпоследнее Предложение о цене и регистрационные номера Участников, сделавших такие предложения.</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8.</w:t>
      </w:r>
      <w:r w:rsidR="00EC3167" w:rsidRPr="003A2424">
        <w:rPr>
          <w:sz w:val="28"/>
          <w:szCs w:val="28"/>
        </w:rPr>
        <w:t>1</w:t>
      </w:r>
      <w:r w:rsidR="00EC3167">
        <w:rPr>
          <w:sz w:val="28"/>
          <w:szCs w:val="28"/>
        </w:rPr>
        <w:t>2</w:t>
      </w:r>
      <w:r w:rsidRPr="003A2424">
        <w:rPr>
          <w:sz w:val="28"/>
          <w:szCs w:val="28"/>
        </w:rPr>
        <w:t xml:space="preserve">. Информация о ходе Аукциона, предложениях Участников, в том числе последнем и предпоследнем предложениях,  отображается на странице Аукциона на сайте </w:t>
      </w:r>
      <w:hyperlink r:id="rId20" w:history="1">
        <w:r w:rsidR="00AC190F" w:rsidRPr="00801BC9">
          <w:rPr>
            <w:rStyle w:val="a6"/>
            <w:sz w:val="28"/>
            <w:szCs w:val="28"/>
          </w:rPr>
          <w:t>https://www.rts-tender.ru</w:t>
        </w:r>
      </w:hyperlink>
      <w:r w:rsidRPr="003A2424">
        <w:rPr>
          <w:i/>
          <w:sz w:val="28"/>
          <w:szCs w:val="28"/>
        </w:rPr>
        <w:t>.</w:t>
      </w:r>
    </w:p>
    <w:p w:rsidR="004F587A" w:rsidRPr="003A2424" w:rsidRDefault="004F587A" w:rsidP="004F587A">
      <w:pPr>
        <w:widowControl w:val="0"/>
        <w:autoSpaceDE w:val="0"/>
        <w:autoSpaceDN w:val="0"/>
        <w:adjustRightInd w:val="0"/>
        <w:ind w:firstLine="540"/>
        <w:jc w:val="both"/>
        <w:rPr>
          <w:sz w:val="28"/>
          <w:szCs w:val="28"/>
        </w:rPr>
      </w:pPr>
      <w:r w:rsidRPr="003A2424">
        <w:rPr>
          <w:sz w:val="28"/>
          <w:szCs w:val="28"/>
        </w:rPr>
        <w:t>8.</w:t>
      </w:r>
      <w:r w:rsidR="00EC3167">
        <w:rPr>
          <w:sz w:val="28"/>
          <w:szCs w:val="28"/>
        </w:rPr>
        <w:t>13</w:t>
      </w:r>
      <w:r w:rsidR="00EC3167" w:rsidRPr="003A2424">
        <w:rPr>
          <w:sz w:val="28"/>
          <w:szCs w:val="28"/>
        </w:rPr>
        <w:t xml:space="preserve"> </w:t>
      </w:r>
      <w:r w:rsidRPr="003A2424">
        <w:rPr>
          <w:sz w:val="28"/>
          <w:szCs w:val="28"/>
        </w:rPr>
        <w:t>Протокол проведения Аукциона размещается в соответствии с подпунктом 2.1.12. Аукционной документации.</w:t>
      </w:r>
    </w:p>
    <w:p w:rsidR="004F587A" w:rsidRPr="003A2424" w:rsidRDefault="004F587A" w:rsidP="004F587A">
      <w:pPr>
        <w:autoSpaceDE w:val="0"/>
        <w:autoSpaceDN w:val="0"/>
        <w:adjustRightInd w:val="0"/>
        <w:spacing w:line="360" w:lineRule="exact"/>
        <w:ind w:firstLine="567"/>
        <w:jc w:val="both"/>
        <w:rPr>
          <w:bCs/>
          <w:sz w:val="28"/>
          <w:szCs w:val="28"/>
        </w:rPr>
      </w:pPr>
      <w:bookmarkStart w:id="12" w:name="_Toc358640950"/>
      <w:bookmarkStart w:id="13" w:name="_Toc358641165"/>
      <w:r w:rsidRPr="003A2424">
        <w:rPr>
          <w:bCs/>
          <w:sz w:val="28"/>
          <w:szCs w:val="28"/>
        </w:rPr>
        <w:t>8.</w:t>
      </w:r>
      <w:r w:rsidR="00EC3167">
        <w:rPr>
          <w:bCs/>
          <w:sz w:val="28"/>
          <w:szCs w:val="28"/>
        </w:rPr>
        <w:t>14</w:t>
      </w:r>
      <w:r w:rsidRPr="003A2424">
        <w:rPr>
          <w:bCs/>
          <w:sz w:val="28"/>
          <w:szCs w:val="28"/>
        </w:rPr>
        <w:t>. Аукцион признается несостоявшимся в случае, если:</w:t>
      </w:r>
      <w:bookmarkEnd w:id="12"/>
      <w:bookmarkEnd w:id="13"/>
    </w:p>
    <w:p w:rsidR="004F587A" w:rsidRPr="003A2424" w:rsidRDefault="004F587A" w:rsidP="004F587A">
      <w:pPr>
        <w:numPr>
          <w:ilvl w:val="2"/>
          <w:numId w:val="4"/>
        </w:numPr>
        <w:tabs>
          <w:tab w:val="left" w:pos="1134"/>
        </w:tabs>
        <w:autoSpaceDE w:val="0"/>
        <w:autoSpaceDN w:val="0"/>
        <w:adjustRightInd w:val="0"/>
        <w:spacing w:line="360" w:lineRule="exact"/>
        <w:ind w:left="0" w:firstLine="709"/>
        <w:jc w:val="both"/>
        <w:rPr>
          <w:bCs/>
          <w:sz w:val="28"/>
          <w:szCs w:val="28"/>
        </w:rPr>
      </w:pPr>
      <w:bookmarkStart w:id="14" w:name="_Toc358640951"/>
      <w:bookmarkStart w:id="15" w:name="_Toc358641166"/>
      <w:r w:rsidRPr="003A2424">
        <w:rPr>
          <w:bCs/>
          <w:sz w:val="28"/>
          <w:szCs w:val="28"/>
        </w:rPr>
        <w:t xml:space="preserve">на участие в Аукционе не подана ни одна Заявка; </w:t>
      </w:r>
    </w:p>
    <w:p w:rsidR="004F587A" w:rsidRPr="003A2424" w:rsidRDefault="004F587A" w:rsidP="004F587A">
      <w:pPr>
        <w:numPr>
          <w:ilvl w:val="2"/>
          <w:numId w:val="4"/>
        </w:numPr>
        <w:tabs>
          <w:tab w:val="left" w:pos="1134"/>
        </w:tabs>
        <w:autoSpaceDE w:val="0"/>
        <w:autoSpaceDN w:val="0"/>
        <w:adjustRightInd w:val="0"/>
        <w:spacing w:line="360" w:lineRule="exact"/>
        <w:ind w:left="0" w:firstLine="709"/>
        <w:jc w:val="both"/>
        <w:rPr>
          <w:bCs/>
          <w:sz w:val="28"/>
          <w:szCs w:val="28"/>
        </w:rPr>
      </w:pPr>
      <w:r w:rsidRPr="003A2424">
        <w:rPr>
          <w:bCs/>
          <w:sz w:val="28"/>
          <w:szCs w:val="28"/>
        </w:rPr>
        <w:t>на участие в Аукционе подана одна Заявка;</w:t>
      </w:r>
    </w:p>
    <w:p w:rsidR="004F587A" w:rsidRPr="003A2424" w:rsidRDefault="004F587A" w:rsidP="004F587A">
      <w:pPr>
        <w:numPr>
          <w:ilvl w:val="2"/>
          <w:numId w:val="4"/>
        </w:numPr>
        <w:tabs>
          <w:tab w:val="left" w:pos="1134"/>
        </w:tabs>
        <w:autoSpaceDE w:val="0"/>
        <w:autoSpaceDN w:val="0"/>
        <w:adjustRightInd w:val="0"/>
        <w:spacing w:line="360" w:lineRule="exact"/>
        <w:ind w:left="0" w:firstLine="709"/>
        <w:jc w:val="both"/>
        <w:rPr>
          <w:bCs/>
          <w:sz w:val="28"/>
          <w:szCs w:val="28"/>
        </w:rPr>
      </w:pPr>
      <w:r w:rsidRPr="003A2424">
        <w:rPr>
          <w:bCs/>
          <w:sz w:val="28"/>
          <w:szCs w:val="28"/>
        </w:rPr>
        <w:t>к участию в Аукционе не допущен ни один Претендент;</w:t>
      </w:r>
    </w:p>
    <w:p w:rsidR="004F587A" w:rsidRPr="003A2424" w:rsidRDefault="004F587A" w:rsidP="004F587A">
      <w:pPr>
        <w:numPr>
          <w:ilvl w:val="2"/>
          <w:numId w:val="4"/>
        </w:numPr>
        <w:tabs>
          <w:tab w:val="left" w:pos="1134"/>
        </w:tabs>
        <w:autoSpaceDE w:val="0"/>
        <w:autoSpaceDN w:val="0"/>
        <w:adjustRightInd w:val="0"/>
        <w:spacing w:line="360" w:lineRule="exact"/>
        <w:ind w:left="0" w:firstLine="709"/>
        <w:jc w:val="both"/>
        <w:rPr>
          <w:bCs/>
          <w:sz w:val="28"/>
          <w:szCs w:val="28"/>
        </w:rPr>
      </w:pPr>
      <w:r w:rsidRPr="003A2424">
        <w:rPr>
          <w:sz w:val="28"/>
          <w:szCs w:val="28"/>
        </w:rPr>
        <w:t>если ни один из Участников Аукциона не сделал Предложение о цене;</w:t>
      </w:r>
    </w:p>
    <w:p w:rsidR="004F587A" w:rsidRPr="003A2424" w:rsidRDefault="004F587A" w:rsidP="004F587A">
      <w:pPr>
        <w:numPr>
          <w:ilvl w:val="2"/>
          <w:numId w:val="4"/>
        </w:numPr>
        <w:tabs>
          <w:tab w:val="left" w:pos="1134"/>
        </w:tabs>
        <w:autoSpaceDE w:val="0"/>
        <w:autoSpaceDN w:val="0"/>
        <w:adjustRightInd w:val="0"/>
        <w:spacing w:line="360" w:lineRule="exact"/>
        <w:ind w:left="0" w:firstLine="709"/>
        <w:jc w:val="both"/>
        <w:rPr>
          <w:bCs/>
          <w:sz w:val="28"/>
          <w:szCs w:val="28"/>
        </w:rPr>
      </w:pPr>
      <w:bookmarkStart w:id="16" w:name="_Toc358640952"/>
      <w:bookmarkStart w:id="17" w:name="_Toc358641167"/>
      <w:bookmarkEnd w:id="14"/>
      <w:bookmarkEnd w:id="15"/>
      <w:r w:rsidRPr="003A2424">
        <w:rPr>
          <w:bCs/>
          <w:sz w:val="28"/>
          <w:szCs w:val="28"/>
        </w:rPr>
        <w:t>по итогам рассмотрения Заявок к участию в Аукционе допущен один Претендент.</w:t>
      </w:r>
    </w:p>
    <w:bookmarkEnd w:id="16"/>
    <w:bookmarkEnd w:id="17"/>
    <w:p w:rsidR="004F587A" w:rsidRPr="003A2424" w:rsidRDefault="004F587A" w:rsidP="004F587A">
      <w:pPr>
        <w:pStyle w:val="ab"/>
        <w:ind w:left="0" w:firstLine="708"/>
        <w:jc w:val="both"/>
        <w:rPr>
          <w:sz w:val="28"/>
          <w:szCs w:val="28"/>
        </w:rPr>
      </w:pPr>
      <w:r w:rsidRPr="003A2424">
        <w:rPr>
          <w:sz w:val="28"/>
          <w:szCs w:val="28"/>
        </w:rPr>
        <w:t>В случае признания Аукциона несостоявшимся информация об этом размещается в соответствии с п. 2.1.</w:t>
      </w:r>
      <w:r w:rsidR="00EC3167" w:rsidRPr="003A2424">
        <w:rPr>
          <w:sz w:val="28"/>
          <w:szCs w:val="28"/>
        </w:rPr>
        <w:t>1</w:t>
      </w:r>
      <w:r w:rsidR="00EC3167">
        <w:rPr>
          <w:sz w:val="28"/>
          <w:szCs w:val="28"/>
        </w:rPr>
        <w:t>2</w:t>
      </w:r>
      <w:r w:rsidR="00EC3167" w:rsidRPr="003A2424">
        <w:rPr>
          <w:sz w:val="28"/>
          <w:szCs w:val="28"/>
        </w:rPr>
        <w:t xml:space="preserve"> </w:t>
      </w:r>
      <w:r w:rsidRPr="003A2424">
        <w:rPr>
          <w:sz w:val="28"/>
          <w:szCs w:val="28"/>
        </w:rPr>
        <w:t>Аукционной документации.</w:t>
      </w:r>
    </w:p>
    <w:p w:rsidR="0094176D" w:rsidRPr="0094176D" w:rsidRDefault="004F587A" w:rsidP="0094176D">
      <w:pPr>
        <w:pStyle w:val="ab"/>
        <w:ind w:left="0" w:firstLine="708"/>
        <w:jc w:val="both"/>
        <w:rPr>
          <w:sz w:val="28"/>
          <w:szCs w:val="28"/>
        </w:rPr>
      </w:pPr>
      <w:r w:rsidRPr="003A2424">
        <w:rPr>
          <w:sz w:val="28"/>
          <w:szCs w:val="28"/>
        </w:rPr>
        <w:t>8.</w:t>
      </w:r>
      <w:r w:rsidR="00EC3167" w:rsidRPr="003A2424">
        <w:rPr>
          <w:sz w:val="28"/>
          <w:szCs w:val="28"/>
        </w:rPr>
        <w:t>1</w:t>
      </w:r>
      <w:r w:rsidR="00EC3167">
        <w:rPr>
          <w:sz w:val="28"/>
          <w:szCs w:val="28"/>
        </w:rPr>
        <w:t>5</w:t>
      </w:r>
      <w:r w:rsidRPr="003A2424">
        <w:rPr>
          <w:sz w:val="28"/>
          <w:szCs w:val="28"/>
        </w:rPr>
        <w:t xml:space="preserve">. Если </w:t>
      </w:r>
      <w:r w:rsidR="001B5A6E">
        <w:rPr>
          <w:sz w:val="28"/>
          <w:szCs w:val="28"/>
        </w:rPr>
        <w:t>А</w:t>
      </w:r>
      <w:r w:rsidRPr="003A2424">
        <w:rPr>
          <w:sz w:val="28"/>
          <w:szCs w:val="28"/>
        </w:rPr>
        <w:t xml:space="preserve">укцион признан несостоявшимся вследствие поступления </w:t>
      </w:r>
      <w:r w:rsidR="003D5903">
        <w:rPr>
          <w:sz w:val="28"/>
          <w:szCs w:val="28"/>
        </w:rPr>
        <w:t>З</w:t>
      </w:r>
      <w:r w:rsidRPr="003A2424">
        <w:rPr>
          <w:sz w:val="28"/>
          <w:szCs w:val="28"/>
        </w:rPr>
        <w:t xml:space="preserve">аявки от одного Участника Аукциона, с таким Участником при условии, что он будет допущен к участию в </w:t>
      </w:r>
      <w:r w:rsidR="001B5A6E">
        <w:rPr>
          <w:sz w:val="28"/>
          <w:szCs w:val="28"/>
        </w:rPr>
        <w:t>А</w:t>
      </w:r>
      <w:r w:rsidRPr="003A2424">
        <w:rPr>
          <w:sz w:val="28"/>
          <w:szCs w:val="28"/>
        </w:rPr>
        <w:t xml:space="preserve">укционе и его </w:t>
      </w:r>
      <w:r w:rsidR="003D5903">
        <w:rPr>
          <w:sz w:val="28"/>
          <w:szCs w:val="28"/>
        </w:rPr>
        <w:t>З</w:t>
      </w:r>
      <w:r w:rsidRPr="003A2424">
        <w:rPr>
          <w:sz w:val="28"/>
          <w:szCs w:val="28"/>
        </w:rPr>
        <w:t xml:space="preserve">аявка соответствует требованиям, изложенным в </w:t>
      </w:r>
      <w:r w:rsidR="001B5A6E">
        <w:rPr>
          <w:sz w:val="28"/>
          <w:szCs w:val="28"/>
        </w:rPr>
        <w:t>А</w:t>
      </w:r>
      <w:r w:rsidRPr="003A2424">
        <w:rPr>
          <w:sz w:val="28"/>
          <w:szCs w:val="28"/>
        </w:rPr>
        <w:t xml:space="preserve">укционной документации, а также с единственным допущенным к </w:t>
      </w:r>
      <w:r w:rsidR="001B5A6E">
        <w:rPr>
          <w:sz w:val="28"/>
          <w:szCs w:val="28"/>
        </w:rPr>
        <w:t>А</w:t>
      </w:r>
      <w:r w:rsidRPr="003A2424">
        <w:rPr>
          <w:sz w:val="28"/>
          <w:szCs w:val="28"/>
        </w:rPr>
        <w:t>укциону Участником или с единственным Участником, сделавшим Предложение о цене, может быть заключен договор в порядке, установленном нормативными документами заказчика.</w:t>
      </w:r>
      <w:bookmarkStart w:id="18" w:name="_7._Порядок_заключения"/>
      <w:bookmarkEnd w:id="18"/>
    </w:p>
    <w:p w:rsidR="004F587A" w:rsidRPr="003A2424" w:rsidRDefault="004F587A" w:rsidP="004F587A">
      <w:pPr>
        <w:pStyle w:val="1"/>
        <w:numPr>
          <w:ilvl w:val="0"/>
          <w:numId w:val="15"/>
        </w:numPr>
        <w:spacing w:line="360" w:lineRule="exact"/>
        <w:rPr>
          <w:rFonts w:ascii="Times New Roman" w:hAnsi="Times New Roman"/>
          <w:bCs w:val="0"/>
          <w:sz w:val="28"/>
          <w:szCs w:val="28"/>
        </w:rPr>
      </w:pPr>
      <w:r w:rsidRPr="003A2424">
        <w:rPr>
          <w:rFonts w:ascii="Times New Roman" w:hAnsi="Times New Roman"/>
          <w:bCs w:val="0"/>
          <w:sz w:val="28"/>
          <w:szCs w:val="28"/>
        </w:rPr>
        <w:t>Порядок заключения договора</w:t>
      </w:r>
      <w:r w:rsidR="00DA1007">
        <w:rPr>
          <w:rFonts w:ascii="Times New Roman" w:hAnsi="Times New Roman"/>
          <w:bCs w:val="0"/>
          <w:sz w:val="28"/>
          <w:szCs w:val="28"/>
        </w:rPr>
        <w:t xml:space="preserve"> с победителем Аукциона</w:t>
      </w:r>
    </w:p>
    <w:p w:rsidR="004F587A" w:rsidRPr="003A2424" w:rsidRDefault="004F587A" w:rsidP="004F587A">
      <w:pPr>
        <w:pStyle w:val="ab"/>
        <w:ind w:left="0" w:firstLine="708"/>
        <w:jc w:val="both"/>
        <w:rPr>
          <w:sz w:val="28"/>
          <w:szCs w:val="28"/>
        </w:rPr>
      </w:pPr>
      <w:r w:rsidRPr="003A2424">
        <w:rPr>
          <w:sz w:val="28"/>
          <w:szCs w:val="28"/>
        </w:rPr>
        <w:t xml:space="preserve">9.1. Договор </w:t>
      </w:r>
      <w:r w:rsidR="00FD02E6" w:rsidRPr="003A2424">
        <w:rPr>
          <w:bCs/>
          <w:sz w:val="28"/>
          <w:szCs w:val="28"/>
        </w:rPr>
        <w:t xml:space="preserve">купли-продажи имущества, находящегося в собственности АО «ЖТК», </w:t>
      </w:r>
      <w:r w:rsidRPr="003A2424">
        <w:rPr>
          <w:sz w:val="28"/>
          <w:szCs w:val="28"/>
        </w:rPr>
        <w:t>по прилагаемой форме (приложение № 3 к Аукционной документации) (далее – Договор) заключается в течение 10 (десяти) рабочих дней со дня размещения на ЭТЗП протокола проведения Аукциона с Участником Аукциона, с которым заключается Договор по итогам Аукциона.</w:t>
      </w:r>
    </w:p>
    <w:p w:rsidR="004F587A" w:rsidRPr="003A2424" w:rsidRDefault="004F587A" w:rsidP="004F587A">
      <w:pPr>
        <w:pStyle w:val="ab"/>
        <w:ind w:left="0" w:firstLine="708"/>
        <w:jc w:val="both"/>
        <w:rPr>
          <w:sz w:val="28"/>
          <w:szCs w:val="28"/>
        </w:rPr>
      </w:pPr>
      <w:r w:rsidRPr="003A2424">
        <w:rPr>
          <w:sz w:val="28"/>
          <w:szCs w:val="28"/>
        </w:rPr>
        <w:t xml:space="preserve">Победитель Аукциона (Участник, сделавший предпоследнее предложение о цене (в случае если победитель признан уклонившимся от заключения или исполнения договора), единственный Участник, допущенный к участию в </w:t>
      </w:r>
      <w:r w:rsidR="001B5A6E">
        <w:rPr>
          <w:sz w:val="28"/>
          <w:szCs w:val="28"/>
        </w:rPr>
        <w:t>А</w:t>
      </w:r>
      <w:r w:rsidRPr="003A2424">
        <w:rPr>
          <w:sz w:val="28"/>
          <w:szCs w:val="28"/>
        </w:rPr>
        <w:t xml:space="preserve">укционе (в случае если принято решение о заключении договора с таким Участником)) (далее - Участник Аукциона, с которым заключается договор) обязан заключить Договор на условиях </w:t>
      </w:r>
      <w:r w:rsidR="001B5A6E">
        <w:rPr>
          <w:sz w:val="28"/>
          <w:szCs w:val="28"/>
        </w:rPr>
        <w:t>А</w:t>
      </w:r>
      <w:r w:rsidRPr="003A2424">
        <w:rPr>
          <w:sz w:val="28"/>
          <w:szCs w:val="28"/>
        </w:rPr>
        <w:t>укционной документации,</w:t>
      </w:r>
      <w:r w:rsidR="003D5903">
        <w:rPr>
          <w:sz w:val="28"/>
          <w:szCs w:val="28"/>
        </w:rPr>
        <w:t xml:space="preserve"> З</w:t>
      </w:r>
      <w:r w:rsidRPr="003A2424">
        <w:rPr>
          <w:sz w:val="28"/>
          <w:szCs w:val="28"/>
        </w:rPr>
        <w:t>аявки.</w:t>
      </w:r>
    </w:p>
    <w:p w:rsidR="004F587A" w:rsidRPr="003A2424" w:rsidRDefault="004F587A" w:rsidP="004F587A">
      <w:pPr>
        <w:pStyle w:val="ab"/>
        <w:ind w:left="0" w:firstLine="708"/>
        <w:jc w:val="both"/>
        <w:rPr>
          <w:sz w:val="28"/>
          <w:szCs w:val="28"/>
        </w:rPr>
      </w:pPr>
      <w:r w:rsidRPr="003A2424">
        <w:rPr>
          <w:sz w:val="28"/>
          <w:szCs w:val="28"/>
        </w:rPr>
        <w:t xml:space="preserve">Договор заключается по цене, предложенной победителем Аукциона при проведении </w:t>
      </w:r>
      <w:r w:rsidR="001B5A6E">
        <w:rPr>
          <w:sz w:val="28"/>
          <w:szCs w:val="28"/>
        </w:rPr>
        <w:t>А</w:t>
      </w:r>
      <w:r w:rsidRPr="003A2424">
        <w:rPr>
          <w:sz w:val="28"/>
          <w:szCs w:val="28"/>
        </w:rPr>
        <w:t xml:space="preserve">укциона (Участником, сделавшим предпоследнее предложение о цене, по предложенной им цене (в случае если победитель признан уклонившимся от заключения или исполнения договора) или с единственным Участником, допущенным к участию в </w:t>
      </w:r>
      <w:r w:rsidR="001B5A6E">
        <w:rPr>
          <w:sz w:val="28"/>
          <w:szCs w:val="28"/>
        </w:rPr>
        <w:t>А</w:t>
      </w:r>
      <w:r w:rsidRPr="003A2424">
        <w:rPr>
          <w:sz w:val="28"/>
          <w:szCs w:val="28"/>
        </w:rPr>
        <w:t xml:space="preserve">укционе, по согласованной с ним цене, </w:t>
      </w:r>
      <w:r w:rsidRPr="003A2424">
        <w:rPr>
          <w:sz w:val="28"/>
          <w:szCs w:val="28"/>
        </w:rPr>
        <w:lastRenderedPageBreak/>
        <w:t xml:space="preserve">но не ниже </w:t>
      </w:r>
      <w:r w:rsidR="00961C6A">
        <w:rPr>
          <w:sz w:val="28"/>
          <w:szCs w:val="28"/>
        </w:rPr>
        <w:t>н</w:t>
      </w:r>
      <w:r w:rsidR="000B26DD">
        <w:rPr>
          <w:sz w:val="28"/>
          <w:szCs w:val="28"/>
        </w:rPr>
        <w:t>ачальной</w:t>
      </w:r>
      <w:r w:rsidR="000B26DD" w:rsidRPr="003A2424">
        <w:rPr>
          <w:sz w:val="28"/>
          <w:szCs w:val="28"/>
        </w:rPr>
        <w:t xml:space="preserve"> </w:t>
      </w:r>
      <w:r w:rsidRPr="003A2424">
        <w:rPr>
          <w:sz w:val="28"/>
          <w:szCs w:val="28"/>
        </w:rPr>
        <w:t>цены продажи объекта(-ов) (в случае если принято решение о заключении договора с таким Участником)) с учетом НДС и применяемой системы налогообложения.</w:t>
      </w:r>
    </w:p>
    <w:p w:rsidR="004F587A" w:rsidRPr="003A2424" w:rsidRDefault="004F587A" w:rsidP="004F587A">
      <w:pPr>
        <w:pStyle w:val="ab"/>
        <w:ind w:left="0" w:firstLine="708"/>
        <w:jc w:val="both"/>
        <w:rPr>
          <w:sz w:val="28"/>
          <w:szCs w:val="28"/>
        </w:rPr>
      </w:pPr>
      <w:r w:rsidRPr="003A2424">
        <w:rPr>
          <w:sz w:val="28"/>
          <w:szCs w:val="28"/>
        </w:rPr>
        <w:t>Внесенный победителем Аукциона (участником Аукциона, с которым заключается договор) обеспечительный платеж засчитывается в качестве оплаты по Договору, заключенному по результатам Аукциона, при условии, внесения оплаты в установленный Договором срок.</w:t>
      </w:r>
    </w:p>
    <w:p w:rsidR="004F587A" w:rsidRPr="003A2424" w:rsidRDefault="004F587A" w:rsidP="004F587A">
      <w:pPr>
        <w:pStyle w:val="ab"/>
        <w:ind w:left="0" w:firstLine="708"/>
        <w:jc w:val="both"/>
        <w:rPr>
          <w:sz w:val="28"/>
          <w:szCs w:val="28"/>
        </w:rPr>
      </w:pPr>
      <w:r w:rsidRPr="003A2424">
        <w:rPr>
          <w:sz w:val="28"/>
          <w:szCs w:val="28"/>
        </w:rPr>
        <w:t xml:space="preserve">9.2. Победитель Аукциона (Участник Аукциона, с которым заключается договор) обязан подписать Договор со своей стороны и представить все подписанные экземпляры Договора Заказчику в течение 3 (трех) рабочих дней с даты получения от Заказчика проекта </w:t>
      </w:r>
      <w:r w:rsidR="00C66BA3">
        <w:rPr>
          <w:sz w:val="28"/>
          <w:szCs w:val="28"/>
        </w:rPr>
        <w:t>Д</w:t>
      </w:r>
      <w:r w:rsidRPr="003A2424">
        <w:rPr>
          <w:sz w:val="28"/>
          <w:szCs w:val="28"/>
        </w:rPr>
        <w:t>оговора.</w:t>
      </w:r>
    </w:p>
    <w:p w:rsidR="004F587A" w:rsidRPr="003A2424" w:rsidRDefault="004F587A" w:rsidP="004F587A">
      <w:pPr>
        <w:pStyle w:val="ab"/>
        <w:ind w:left="0" w:firstLine="708"/>
        <w:jc w:val="both"/>
        <w:rPr>
          <w:sz w:val="28"/>
          <w:szCs w:val="28"/>
        </w:rPr>
      </w:pPr>
      <w:r w:rsidRPr="003A2424">
        <w:rPr>
          <w:sz w:val="28"/>
          <w:szCs w:val="28"/>
        </w:rPr>
        <w:t>9.3. Победитель Аукциона (Участник Аукциона, с которым заключается договор)  (юридическое лицо) до заключения Договора обязан предоставить информационную справку, содержащую сведения о своих владельцах, включая конечных бенефициаров, с приложением подтверждающих документов (приложение № 4 к Аукционной документации) (действие данного пункта не распространяется на физических лиц и индивидуальных предпринимателей, органы государственной власти, органы местного самоуправления, дочерние (зависимые) общества ОАО «РЖД», а также религиозных организаций, зарегистрированных в установленном порядке).</w:t>
      </w:r>
    </w:p>
    <w:p w:rsidR="004F587A" w:rsidRPr="003A2424" w:rsidRDefault="004F587A" w:rsidP="004F587A">
      <w:pPr>
        <w:pStyle w:val="ab"/>
        <w:ind w:left="0" w:firstLine="708"/>
        <w:jc w:val="both"/>
        <w:rPr>
          <w:sz w:val="28"/>
          <w:szCs w:val="28"/>
        </w:rPr>
      </w:pPr>
      <w:r w:rsidRPr="003A2424">
        <w:rPr>
          <w:sz w:val="28"/>
          <w:szCs w:val="28"/>
        </w:rPr>
        <w:t xml:space="preserve">9.4. В случае если победитель Аукциона (Участник Аукциона, с которым заключается договор) уклоняется от исполнения условий заключенного Договора, в том числе касающихся внесения платы в установленный Договором срок, Заказчик вправе в одностороннем внесудебном порядке отказаться от исполнения Договора полностью. </w:t>
      </w:r>
    </w:p>
    <w:p w:rsidR="004F587A" w:rsidRPr="003A2424" w:rsidRDefault="004F587A" w:rsidP="004F587A">
      <w:pPr>
        <w:pStyle w:val="ab"/>
        <w:ind w:left="0" w:firstLine="708"/>
        <w:jc w:val="both"/>
        <w:rPr>
          <w:sz w:val="28"/>
          <w:szCs w:val="28"/>
        </w:rPr>
      </w:pPr>
      <w:r w:rsidRPr="003A2424">
        <w:rPr>
          <w:sz w:val="28"/>
          <w:szCs w:val="28"/>
        </w:rPr>
        <w:t xml:space="preserve">В случае отказа от заключения Договора по основаниям, предусмотренным настоящим пунктом, Обеспечительный платеж, внесенный победителем Аукциона (Участником Аукциона, с которым заключается договор), не возвращается. </w:t>
      </w:r>
    </w:p>
    <w:p w:rsidR="0094176D" w:rsidRPr="0094176D" w:rsidRDefault="004F587A" w:rsidP="0094176D">
      <w:pPr>
        <w:pStyle w:val="ab"/>
        <w:ind w:left="0" w:firstLine="708"/>
        <w:jc w:val="both"/>
        <w:rPr>
          <w:sz w:val="28"/>
          <w:szCs w:val="28"/>
        </w:rPr>
      </w:pPr>
      <w:r w:rsidRPr="003A2424">
        <w:rPr>
          <w:sz w:val="28"/>
          <w:szCs w:val="28"/>
        </w:rPr>
        <w:t>При наличии оснований, предусмотренных настоящим пунктом, для отказа от заключения Договора с победителем Аукциона Заказчик вправе заключить Договор с Участником, который сделал предпоследнее Предложение по предложенной им цене.</w:t>
      </w:r>
      <w:r w:rsidRPr="0094176D">
        <w:rPr>
          <w:sz w:val="28"/>
          <w:szCs w:val="28"/>
        </w:rPr>
        <w:br w:type="page"/>
      </w:r>
    </w:p>
    <w:p w:rsidR="004F587A" w:rsidRPr="003A2424" w:rsidRDefault="004F587A" w:rsidP="004F587A">
      <w:pPr>
        <w:pStyle w:val="ab"/>
        <w:ind w:left="0" w:firstLine="708"/>
        <w:jc w:val="right"/>
        <w:rPr>
          <w:bCs/>
          <w:sz w:val="28"/>
          <w:szCs w:val="28"/>
        </w:rPr>
      </w:pPr>
      <w:r w:rsidRPr="003A2424">
        <w:rPr>
          <w:bCs/>
          <w:sz w:val="28"/>
          <w:szCs w:val="28"/>
        </w:rPr>
        <w:lastRenderedPageBreak/>
        <w:t xml:space="preserve">                                                                                   </w:t>
      </w:r>
      <w:r w:rsidR="0094176D">
        <w:rPr>
          <w:bCs/>
          <w:sz w:val="28"/>
          <w:szCs w:val="28"/>
        </w:rPr>
        <w:t xml:space="preserve">               Приложение №</w:t>
      </w:r>
      <w:r w:rsidRPr="003A2424">
        <w:rPr>
          <w:bCs/>
          <w:sz w:val="28"/>
          <w:szCs w:val="28"/>
        </w:rPr>
        <w:t xml:space="preserve">1 </w:t>
      </w:r>
    </w:p>
    <w:p w:rsidR="004F587A" w:rsidRPr="003A2424" w:rsidRDefault="004F587A" w:rsidP="004F587A">
      <w:pPr>
        <w:autoSpaceDE w:val="0"/>
        <w:autoSpaceDN w:val="0"/>
        <w:adjustRightInd w:val="0"/>
        <w:ind w:firstLine="709"/>
        <w:jc w:val="right"/>
        <w:rPr>
          <w:bCs/>
          <w:sz w:val="28"/>
          <w:szCs w:val="28"/>
        </w:rPr>
      </w:pPr>
      <w:r w:rsidRPr="003A2424">
        <w:rPr>
          <w:bCs/>
          <w:sz w:val="28"/>
          <w:szCs w:val="28"/>
        </w:rPr>
        <w:t>к аукционной документации</w:t>
      </w:r>
    </w:p>
    <w:p w:rsidR="004F587A" w:rsidRPr="003A2424" w:rsidRDefault="004F587A" w:rsidP="004F587A">
      <w:pPr>
        <w:spacing w:after="200" w:line="360" w:lineRule="exact"/>
        <w:ind w:firstLine="709"/>
        <w:contextualSpacing/>
        <w:jc w:val="right"/>
        <w:rPr>
          <w:bCs/>
          <w:sz w:val="28"/>
          <w:szCs w:val="28"/>
        </w:rPr>
      </w:pPr>
    </w:p>
    <w:p w:rsidR="004F587A" w:rsidRPr="003A2424" w:rsidRDefault="004F587A" w:rsidP="004F587A">
      <w:pPr>
        <w:spacing w:after="200" w:line="360" w:lineRule="exact"/>
        <w:ind w:firstLine="709"/>
        <w:contextualSpacing/>
        <w:jc w:val="right"/>
        <w:rPr>
          <w:bCs/>
          <w:sz w:val="28"/>
          <w:szCs w:val="28"/>
        </w:rPr>
      </w:pPr>
    </w:p>
    <w:p w:rsidR="00F166CB" w:rsidRPr="003A2424" w:rsidRDefault="00F166CB" w:rsidP="00F166CB">
      <w:pPr>
        <w:spacing w:after="200" w:line="360" w:lineRule="exact"/>
        <w:ind w:firstLine="709"/>
        <w:contextualSpacing/>
        <w:jc w:val="center"/>
        <w:rPr>
          <w:b/>
          <w:bCs/>
          <w:sz w:val="28"/>
          <w:szCs w:val="28"/>
        </w:rPr>
      </w:pPr>
      <w:r w:rsidRPr="003A2424">
        <w:rPr>
          <w:b/>
          <w:bCs/>
          <w:sz w:val="28"/>
          <w:szCs w:val="28"/>
        </w:rPr>
        <w:t>Техническое описание</w:t>
      </w:r>
      <w:r>
        <w:rPr>
          <w:b/>
          <w:bCs/>
          <w:sz w:val="28"/>
          <w:szCs w:val="28"/>
        </w:rPr>
        <w:t xml:space="preserve"> по лоту №1</w:t>
      </w:r>
    </w:p>
    <w:p w:rsidR="00F166CB" w:rsidRPr="003A2424" w:rsidRDefault="00F166CB" w:rsidP="00F166CB">
      <w:pPr>
        <w:spacing w:after="200" w:line="360" w:lineRule="exact"/>
        <w:ind w:firstLine="709"/>
        <w:contextualSpacing/>
        <w:jc w:val="center"/>
        <w:rPr>
          <w:bCs/>
          <w:sz w:val="28"/>
          <w:szCs w:val="28"/>
        </w:rPr>
      </w:pPr>
    </w:p>
    <w:p w:rsidR="00F166CB" w:rsidRPr="003A2424" w:rsidRDefault="00F166CB" w:rsidP="00F166CB">
      <w:pPr>
        <w:autoSpaceDE w:val="0"/>
        <w:autoSpaceDN w:val="0"/>
        <w:adjustRightInd w:val="0"/>
        <w:ind w:firstLine="709"/>
        <w:jc w:val="both"/>
        <w:rPr>
          <w:b/>
          <w:bCs/>
          <w:sz w:val="28"/>
          <w:szCs w:val="28"/>
        </w:rPr>
      </w:pPr>
      <w:r w:rsidRPr="003A2424">
        <w:rPr>
          <w:rStyle w:val="FontStyle28"/>
          <w:sz w:val="28"/>
          <w:szCs w:val="28"/>
        </w:rPr>
        <w:t xml:space="preserve">1. Предмет сделки: Отчуждение по договору </w:t>
      </w:r>
      <w:r w:rsidRPr="003A2424">
        <w:rPr>
          <w:b/>
          <w:bCs/>
          <w:sz w:val="28"/>
          <w:szCs w:val="28"/>
        </w:rPr>
        <w:t>купли-продажи имущества, находящегося в собственности АО «ЖТК».</w:t>
      </w:r>
    </w:p>
    <w:p w:rsidR="00F166CB" w:rsidRPr="003A2424" w:rsidRDefault="00F166CB" w:rsidP="00F166CB">
      <w:pPr>
        <w:autoSpaceDE w:val="0"/>
        <w:autoSpaceDN w:val="0"/>
        <w:adjustRightInd w:val="0"/>
        <w:ind w:firstLine="709"/>
        <w:jc w:val="both"/>
        <w:rPr>
          <w:sz w:val="28"/>
          <w:szCs w:val="28"/>
        </w:rPr>
      </w:pPr>
      <w:r w:rsidRPr="003A2424">
        <w:rPr>
          <w:rStyle w:val="FontStyle28"/>
          <w:sz w:val="28"/>
          <w:szCs w:val="28"/>
        </w:rPr>
        <w:t>2. Адрес (местонахождение) имущества:</w:t>
      </w:r>
      <w:r w:rsidRPr="003A2424">
        <w:rPr>
          <w:sz w:val="28"/>
          <w:szCs w:val="28"/>
        </w:rPr>
        <w:t xml:space="preserve"> </w:t>
      </w:r>
      <w:r w:rsidR="00530371">
        <w:rPr>
          <w:sz w:val="28"/>
          <w:szCs w:val="28"/>
        </w:rPr>
        <w:t>Белгородская</w:t>
      </w:r>
      <w:r>
        <w:rPr>
          <w:sz w:val="28"/>
          <w:szCs w:val="28"/>
        </w:rPr>
        <w:t xml:space="preserve"> обл</w:t>
      </w:r>
      <w:r w:rsidRPr="002743D9">
        <w:rPr>
          <w:sz w:val="28"/>
          <w:szCs w:val="28"/>
        </w:rPr>
        <w:t>,</w:t>
      </w:r>
      <w:r w:rsidR="00530371">
        <w:rPr>
          <w:sz w:val="28"/>
          <w:szCs w:val="28"/>
        </w:rPr>
        <w:t xml:space="preserve"> г. Белгород</w:t>
      </w:r>
      <w:r w:rsidRPr="002743D9">
        <w:rPr>
          <w:sz w:val="28"/>
          <w:szCs w:val="28"/>
        </w:rPr>
        <w:t>,</w:t>
      </w:r>
      <w:r>
        <w:rPr>
          <w:sz w:val="28"/>
          <w:szCs w:val="28"/>
        </w:rPr>
        <w:t xml:space="preserve"> </w:t>
      </w:r>
      <w:r w:rsidR="00530371">
        <w:rPr>
          <w:sz w:val="28"/>
          <w:szCs w:val="28"/>
        </w:rPr>
        <w:t>ул. Вокзальная, 18а</w:t>
      </w:r>
      <w:r>
        <w:rPr>
          <w:sz w:val="28"/>
          <w:szCs w:val="28"/>
        </w:rPr>
        <w:t>.</w:t>
      </w:r>
    </w:p>
    <w:p w:rsidR="00F166CB" w:rsidRPr="003A2424" w:rsidRDefault="00F166CB" w:rsidP="00F166CB">
      <w:pPr>
        <w:pStyle w:val="ab"/>
        <w:ind w:left="0" w:firstLine="708"/>
        <w:jc w:val="both"/>
        <w:rPr>
          <w:rStyle w:val="FontStyle28"/>
          <w:sz w:val="28"/>
          <w:szCs w:val="28"/>
        </w:rPr>
      </w:pPr>
      <w:r w:rsidRPr="003A2424">
        <w:rPr>
          <w:rStyle w:val="FontStyle28"/>
          <w:sz w:val="28"/>
          <w:szCs w:val="28"/>
        </w:rPr>
        <w:t>3. Характеристика и фотографии имущества:</w:t>
      </w:r>
    </w:p>
    <w:p w:rsidR="00F166CB" w:rsidRPr="003A2424" w:rsidRDefault="00F166CB" w:rsidP="00F166CB">
      <w:pPr>
        <w:pStyle w:val="ab"/>
        <w:ind w:left="0" w:firstLine="708"/>
        <w:jc w:val="both"/>
        <w:rPr>
          <w:rStyle w:val="FontStyle28"/>
          <w:sz w:val="28"/>
          <w:szCs w:val="28"/>
        </w:rPr>
      </w:pPr>
    </w:p>
    <w:p w:rsidR="00F166CB" w:rsidRPr="003A2424" w:rsidRDefault="00F166CB" w:rsidP="00F166CB">
      <w:pPr>
        <w:pStyle w:val="ab"/>
        <w:ind w:left="0" w:firstLine="708"/>
        <w:jc w:val="both"/>
        <w:rPr>
          <w:rStyle w:val="FontStyle28"/>
          <w:sz w:val="28"/>
          <w:szCs w:val="28"/>
        </w:rPr>
      </w:pPr>
    </w:p>
    <w:tbl>
      <w:tblPr>
        <w:tblW w:w="5000" w:type="pct"/>
        <w:jc w:val="center"/>
        <w:tblCellMar>
          <w:left w:w="40" w:type="dxa"/>
          <w:right w:w="40" w:type="dxa"/>
        </w:tblCellMar>
        <w:tblLook w:val="0000" w:firstRow="0" w:lastRow="0" w:firstColumn="0" w:lastColumn="0" w:noHBand="0" w:noVBand="0"/>
      </w:tblPr>
      <w:tblGrid>
        <w:gridCol w:w="480"/>
        <w:gridCol w:w="1951"/>
        <w:gridCol w:w="1273"/>
        <w:gridCol w:w="1421"/>
        <w:gridCol w:w="4498"/>
      </w:tblGrid>
      <w:tr w:rsidR="00A60E38" w:rsidRPr="003A2424" w:rsidTr="002700CB">
        <w:trPr>
          <w:trHeight w:val="538"/>
          <w:jc w:val="center"/>
        </w:trPr>
        <w:tc>
          <w:tcPr>
            <w:tcW w:w="250"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F166CB" w:rsidRPr="003A2424" w:rsidRDefault="00F166CB" w:rsidP="002700CB">
            <w:pPr>
              <w:pStyle w:val="Style10"/>
              <w:widowControl/>
              <w:jc w:val="center"/>
              <w:rPr>
                <w:rStyle w:val="FontStyle24"/>
                <w:sz w:val="28"/>
                <w:szCs w:val="28"/>
              </w:rPr>
            </w:pPr>
            <w:r w:rsidRPr="003A2424">
              <w:rPr>
                <w:rStyle w:val="FontStyle24"/>
                <w:sz w:val="28"/>
                <w:szCs w:val="28"/>
              </w:rPr>
              <w:t>№ п/п</w:t>
            </w:r>
          </w:p>
        </w:tc>
        <w:tc>
          <w:tcPr>
            <w:tcW w:w="1015"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F166CB" w:rsidRPr="003A2424" w:rsidRDefault="00F166CB" w:rsidP="002700CB">
            <w:pPr>
              <w:pStyle w:val="Style11"/>
              <w:widowControl/>
              <w:jc w:val="center"/>
              <w:rPr>
                <w:rStyle w:val="FontStyle27"/>
                <w:sz w:val="28"/>
                <w:szCs w:val="28"/>
              </w:rPr>
            </w:pPr>
            <w:r w:rsidRPr="003A2424">
              <w:rPr>
                <w:rStyle w:val="FontStyle27"/>
                <w:sz w:val="28"/>
                <w:szCs w:val="28"/>
              </w:rPr>
              <w:t>Наименование имущества</w:t>
            </w:r>
          </w:p>
        </w:tc>
        <w:tc>
          <w:tcPr>
            <w:tcW w:w="662"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F166CB" w:rsidRPr="003A2424" w:rsidRDefault="00F166CB" w:rsidP="002700CB">
            <w:pPr>
              <w:pStyle w:val="Style11"/>
              <w:widowControl/>
              <w:jc w:val="center"/>
              <w:rPr>
                <w:rStyle w:val="FontStyle26"/>
                <w:rFonts w:ascii="Times New Roman" w:hAnsi="Times New Roman" w:cs="Times New Roman"/>
                <w:sz w:val="28"/>
                <w:szCs w:val="28"/>
              </w:rPr>
            </w:pPr>
            <w:r w:rsidRPr="003A2424">
              <w:rPr>
                <w:rStyle w:val="FontStyle27"/>
                <w:sz w:val="28"/>
                <w:szCs w:val="28"/>
              </w:rPr>
              <w:t xml:space="preserve">Общая площадь, </w:t>
            </w:r>
            <w:r w:rsidRPr="003A2424">
              <w:rPr>
                <w:rStyle w:val="FontStyle26"/>
                <w:rFonts w:ascii="Times New Roman" w:hAnsi="Times New Roman" w:cs="Times New Roman"/>
                <w:sz w:val="28"/>
                <w:szCs w:val="28"/>
              </w:rPr>
              <w:t>кв.м/м</w:t>
            </w:r>
          </w:p>
        </w:tc>
        <w:tc>
          <w:tcPr>
            <w:tcW w:w="739"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F166CB" w:rsidRPr="003A2424" w:rsidRDefault="00F166CB" w:rsidP="002700CB">
            <w:pPr>
              <w:pStyle w:val="Style11"/>
              <w:widowControl/>
              <w:jc w:val="center"/>
              <w:rPr>
                <w:rStyle w:val="FontStyle27"/>
                <w:sz w:val="28"/>
                <w:szCs w:val="28"/>
              </w:rPr>
            </w:pPr>
            <w:r w:rsidRPr="003A2424">
              <w:rPr>
                <w:rStyle w:val="FontStyle27"/>
                <w:sz w:val="28"/>
                <w:szCs w:val="28"/>
              </w:rPr>
              <w:t>Год постройки объекта(-ов)</w:t>
            </w:r>
          </w:p>
        </w:tc>
        <w:tc>
          <w:tcPr>
            <w:tcW w:w="2333"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F166CB" w:rsidRPr="003A2424" w:rsidRDefault="00F166CB" w:rsidP="002700CB">
            <w:pPr>
              <w:pStyle w:val="Style11"/>
              <w:widowControl/>
              <w:jc w:val="center"/>
              <w:rPr>
                <w:rStyle w:val="FontStyle27"/>
                <w:sz w:val="28"/>
                <w:szCs w:val="28"/>
              </w:rPr>
            </w:pPr>
            <w:r w:rsidRPr="003A2424">
              <w:rPr>
                <w:rStyle w:val="FontStyle27"/>
                <w:sz w:val="28"/>
                <w:szCs w:val="28"/>
              </w:rPr>
              <w:t>Фотографии</w:t>
            </w:r>
          </w:p>
        </w:tc>
      </w:tr>
      <w:tr w:rsidR="00A60E38" w:rsidRPr="003A2424" w:rsidTr="002700CB">
        <w:tblPrEx>
          <w:tblCellMar>
            <w:left w:w="108" w:type="dxa"/>
            <w:right w:w="108" w:type="dxa"/>
          </w:tblCellMar>
        </w:tblPrEx>
        <w:trPr>
          <w:trHeight w:val="3526"/>
          <w:jc w:val="center"/>
        </w:trPr>
        <w:tc>
          <w:tcPr>
            <w:tcW w:w="250" w:type="pct"/>
            <w:tcBorders>
              <w:top w:val="single" w:sz="6" w:space="0" w:color="auto"/>
              <w:left w:val="single" w:sz="6" w:space="0" w:color="auto"/>
              <w:bottom w:val="single" w:sz="6" w:space="0" w:color="auto"/>
              <w:right w:val="single" w:sz="6" w:space="0" w:color="auto"/>
            </w:tcBorders>
            <w:vAlign w:val="center"/>
          </w:tcPr>
          <w:p w:rsidR="00F166CB" w:rsidRPr="003A2424" w:rsidRDefault="00F166CB" w:rsidP="002700CB">
            <w:pPr>
              <w:jc w:val="center"/>
              <w:rPr>
                <w:sz w:val="28"/>
                <w:szCs w:val="28"/>
              </w:rPr>
            </w:pPr>
            <w:r>
              <w:rPr>
                <w:sz w:val="28"/>
                <w:szCs w:val="28"/>
              </w:rPr>
              <w:t>1</w:t>
            </w:r>
          </w:p>
        </w:tc>
        <w:tc>
          <w:tcPr>
            <w:tcW w:w="1015" w:type="pct"/>
            <w:tcBorders>
              <w:top w:val="single" w:sz="6" w:space="0" w:color="auto"/>
              <w:left w:val="single" w:sz="6" w:space="0" w:color="auto"/>
              <w:bottom w:val="single" w:sz="6" w:space="0" w:color="auto"/>
              <w:right w:val="single" w:sz="6" w:space="0" w:color="auto"/>
            </w:tcBorders>
            <w:vAlign w:val="center"/>
          </w:tcPr>
          <w:p w:rsidR="00F166CB" w:rsidRPr="003A2424" w:rsidRDefault="00530371" w:rsidP="002700CB">
            <w:pPr>
              <w:jc w:val="center"/>
              <w:rPr>
                <w:color w:val="000000"/>
                <w:sz w:val="28"/>
                <w:szCs w:val="28"/>
              </w:rPr>
            </w:pPr>
            <w:r>
              <w:rPr>
                <w:color w:val="000000"/>
                <w:sz w:val="28"/>
                <w:szCs w:val="28"/>
              </w:rPr>
              <w:t>Здание</w:t>
            </w:r>
            <w:r w:rsidR="00A60E38">
              <w:rPr>
                <w:color w:val="000000"/>
                <w:sz w:val="28"/>
                <w:szCs w:val="28"/>
              </w:rPr>
              <w:t xml:space="preserve"> </w:t>
            </w:r>
            <w:r>
              <w:rPr>
                <w:color w:val="000000"/>
                <w:sz w:val="28"/>
                <w:szCs w:val="28"/>
              </w:rPr>
              <w:t>(Н</w:t>
            </w:r>
            <w:r w:rsidR="00A60E38">
              <w:rPr>
                <w:color w:val="000000"/>
                <w:sz w:val="28"/>
                <w:szCs w:val="28"/>
              </w:rPr>
              <w:t>ежи</w:t>
            </w:r>
            <w:r>
              <w:rPr>
                <w:color w:val="000000"/>
                <w:sz w:val="28"/>
                <w:szCs w:val="28"/>
              </w:rPr>
              <w:t>лое здание)</w:t>
            </w:r>
          </w:p>
        </w:tc>
        <w:tc>
          <w:tcPr>
            <w:tcW w:w="662" w:type="pct"/>
            <w:tcBorders>
              <w:top w:val="single" w:sz="6" w:space="0" w:color="auto"/>
              <w:left w:val="single" w:sz="6" w:space="0" w:color="auto"/>
              <w:bottom w:val="single" w:sz="6" w:space="0" w:color="auto"/>
              <w:right w:val="single" w:sz="6" w:space="0" w:color="auto"/>
            </w:tcBorders>
            <w:vAlign w:val="center"/>
          </w:tcPr>
          <w:p w:rsidR="00F166CB" w:rsidRPr="003A2424" w:rsidRDefault="00530371" w:rsidP="002700CB">
            <w:pPr>
              <w:jc w:val="center"/>
              <w:rPr>
                <w:color w:val="000000"/>
                <w:sz w:val="28"/>
                <w:szCs w:val="28"/>
              </w:rPr>
            </w:pPr>
            <w:r>
              <w:rPr>
                <w:color w:val="000000"/>
                <w:sz w:val="28"/>
                <w:szCs w:val="28"/>
              </w:rPr>
              <w:t>175,9</w:t>
            </w:r>
          </w:p>
        </w:tc>
        <w:tc>
          <w:tcPr>
            <w:tcW w:w="739" w:type="pct"/>
            <w:tcBorders>
              <w:top w:val="single" w:sz="6" w:space="0" w:color="auto"/>
              <w:left w:val="single" w:sz="6" w:space="0" w:color="auto"/>
              <w:bottom w:val="single" w:sz="6" w:space="0" w:color="auto"/>
              <w:right w:val="single" w:sz="6" w:space="0" w:color="auto"/>
            </w:tcBorders>
            <w:vAlign w:val="center"/>
          </w:tcPr>
          <w:p w:rsidR="00F166CB" w:rsidRPr="003A2424" w:rsidRDefault="00530371" w:rsidP="002700CB">
            <w:pPr>
              <w:jc w:val="center"/>
              <w:rPr>
                <w:sz w:val="28"/>
                <w:szCs w:val="28"/>
              </w:rPr>
            </w:pPr>
            <w:r>
              <w:rPr>
                <w:sz w:val="28"/>
                <w:szCs w:val="28"/>
              </w:rPr>
              <w:t>1943</w:t>
            </w:r>
          </w:p>
        </w:tc>
        <w:tc>
          <w:tcPr>
            <w:tcW w:w="2333" w:type="pct"/>
            <w:tcBorders>
              <w:top w:val="single" w:sz="6" w:space="0" w:color="auto"/>
              <w:left w:val="single" w:sz="6" w:space="0" w:color="auto"/>
              <w:bottom w:val="single" w:sz="6" w:space="0" w:color="auto"/>
              <w:right w:val="single" w:sz="6" w:space="0" w:color="auto"/>
            </w:tcBorders>
            <w:vAlign w:val="center"/>
          </w:tcPr>
          <w:p w:rsidR="00F166CB" w:rsidRPr="003A2424" w:rsidRDefault="00530371" w:rsidP="002700CB">
            <w:pPr>
              <w:pStyle w:val="Style13"/>
              <w:widowControl/>
              <w:jc w:val="center"/>
              <w:rPr>
                <w:rStyle w:val="FontStyle25"/>
                <w:sz w:val="28"/>
                <w:szCs w:val="28"/>
              </w:rPr>
            </w:pPr>
            <w:r>
              <w:rPr>
                <w:noProof/>
              </w:rPr>
              <w:drawing>
                <wp:inline distT="0" distB="0" distL="0" distR="0" wp14:anchorId="22580F69" wp14:editId="4A07646F">
                  <wp:extent cx="2665518" cy="1999139"/>
                  <wp:effectExtent l="0" t="0" r="1905" b="12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673101" cy="2004826"/>
                          </a:xfrm>
                          <a:prstGeom prst="rect">
                            <a:avLst/>
                          </a:prstGeom>
                        </pic:spPr>
                      </pic:pic>
                    </a:graphicData>
                  </a:graphic>
                </wp:inline>
              </w:drawing>
            </w:r>
          </w:p>
        </w:tc>
      </w:tr>
      <w:tr w:rsidR="00530371" w:rsidRPr="003A2424" w:rsidTr="00530371">
        <w:tblPrEx>
          <w:tblCellMar>
            <w:left w:w="108" w:type="dxa"/>
            <w:right w:w="108" w:type="dxa"/>
          </w:tblCellMar>
        </w:tblPrEx>
        <w:trPr>
          <w:trHeight w:val="3526"/>
          <w:jc w:val="center"/>
        </w:trPr>
        <w:tc>
          <w:tcPr>
            <w:tcW w:w="250" w:type="pct"/>
            <w:tcBorders>
              <w:top w:val="single" w:sz="6" w:space="0" w:color="auto"/>
              <w:left w:val="single" w:sz="6" w:space="0" w:color="auto"/>
              <w:bottom w:val="single" w:sz="6" w:space="0" w:color="auto"/>
              <w:right w:val="single" w:sz="6" w:space="0" w:color="auto"/>
            </w:tcBorders>
            <w:vAlign w:val="center"/>
          </w:tcPr>
          <w:p w:rsidR="00530371" w:rsidRPr="003A2424" w:rsidRDefault="00530371" w:rsidP="004F6A8E">
            <w:pPr>
              <w:jc w:val="center"/>
              <w:rPr>
                <w:sz w:val="28"/>
                <w:szCs w:val="28"/>
              </w:rPr>
            </w:pPr>
            <w:r>
              <w:rPr>
                <w:sz w:val="28"/>
                <w:szCs w:val="28"/>
              </w:rPr>
              <w:t>2</w:t>
            </w:r>
          </w:p>
        </w:tc>
        <w:tc>
          <w:tcPr>
            <w:tcW w:w="1015" w:type="pct"/>
            <w:tcBorders>
              <w:top w:val="single" w:sz="6" w:space="0" w:color="auto"/>
              <w:left w:val="single" w:sz="6" w:space="0" w:color="auto"/>
              <w:bottom w:val="single" w:sz="6" w:space="0" w:color="auto"/>
              <w:right w:val="single" w:sz="6" w:space="0" w:color="auto"/>
            </w:tcBorders>
            <w:vAlign w:val="center"/>
          </w:tcPr>
          <w:p w:rsidR="00530371" w:rsidRPr="003A2424" w:rsidRDefault="00530371" w:rsidP="004F6A8E">
            <w:pPr>
              <w:jc w:val="center"/>
              <w:rPr>
                <w:color w:val="000000"/>
                <w:sz w:val="28"/>
                <w:szCs w:val="28"/>
              </w:rPr>
            </w:pPr>
            <w:r>
              <w:rPr>
                <w:color w:val="000000"/>
                <w:sz w:val="28"/>
                <w:szCs w:val="28"/>
              </w:rPr>
              <w:t>Здание (Нежилое здание, Складское здание)</w:t>
            </w:r>
          </w:p>
        </w:tc>
        <w:tc>
          <w:tcPr>
            <w:tcW w:w="662" w:type="pct"/>
            <w:tcBorders>
              <w:top w:val="single" w:sz="6" w:space="0" w:color="auto"/>
              <w:left w:val="single" w:sz="6" w:space="0" w:color="auto"/>
              <w:bottom w:val="single" w:sz="6" w:space="0" w:color="auto"/>
              <w:right w:val="single" w:sz="6" w:space="0" w:color="auto"/>
            </w:tcBorders>
            <w:vAlign w:val="center"/>
          </w:tcPr>
          <w:p w:rsidR="00530371" w:rsidRPr="003A2424" w:rsidRDefault="00530371" w:rsidP="004F6A8E">
            <w:pPr>
              <w:jc w:val="center"/>
              <w:rPr>
                <w:color w:val="000000"/>
                <w:sz w:val="28"/>
                <w:szCs w:val="28"/>
              </w:rPr>
            </w:pPr>
            <w:r>
              <w:rPr>
                <w:color w:val="000000"/>
                <w:sz w:val="28"/>
                <w:szCs w:val="28"/>
              </w:rPr>
              <w:t>195,1</w:t>
            </w:r>
          </w:p>
        </w:tc>
        <w:tc>
          <w:tcPr>
            <w:tcW w:w="739" w:type="pct"/>
            <w:tcBorders>
              <w:top w:val="single" w:sz="6" w:space="0" w:color="auto"/>
              <w:left w:val="single" w:sz="6" w:space="0" w:color="auto"/>
              <w:bottom w:val="single" w:sz="6" w:space="0" w:color="auto"/>
              <w:right w:val="single" w:sz="6" w:space="0" w:color="auto"/>
            </w:tcBorders>
            <w:vAlign w:val="center"/>
          </w:tcPr>
          <w:p w:rsidR="00530371" w:rsidRPr="003A2424" w:rsidRDefault="00530371" w:rsidP="004F6A8E">
            <w:pPr>
              <w:jc w:val="center"/>
              <w:rPr>
                <w:sz w:val="28"/>
                <w:szCs w:val="28"/>
              </w:rPr>
            </w:pPr>
            <w:r>
              <w:rPr>
                <w:sz w:val="28"/>
                <w:szCs w:val="28"/>
              </w:rPr>
              <w:t>1969</w:t>
            </w:r>
          </w:p>
        </w:tc>
        <w:tc>
          <w:tcPr>
            <w:tcW w:w="2333" w:type="pct"/>
            <w:tcBorders>
              <w:top w:val="single" w:sz="6" w:space="0" w:color="auto"/>
              <w:left w:val="single" w:sz="6" w:space="0" w:color="auto"/>
              <w:bottom w:val="single" w:sz="6" w:space="0" w:color="auto"/>
              <w:right w:val="single" w:sz="6" w:space="0" w:color="auto"/>
            </w:tcBorders>
            <w:vAlign w:val="center"/>
          </w:tcPr>
          <w:p w:rsidR="00530371" w:rsidRPr="00530371" w:rsidRDefault="00530371" w:rsidP="004F6A8E">
            <w:pPr>
              <w:pStyle w:val="Style13"/>
              <w:widowControl/>
              <w:jc w:val="center"/>
              <w:rPr>
                <w:rStyle w:val="FontStyle25"/>
                <w:noProof/>
                <w:sz w:val="24"/>
                <w:szCs w:val="24"/>
              </w:rPr>
            </w:pPr>
            <w:r>
              <w:rPr>
                <w:noProof/>
              </w:rPr>
              <w:drawing>
                <wp:inline distT="0" distB="0" distL="0" distR="0" wp14:anchorId="7D0D674D" wp14:editId="59CBFA8A">
                  <wp:extent cx="2722880" cy="2042160"/>
                  <wp:effectExtent l="0" t="0" r="127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29716" cy="2047287"/>
                          </a:xfrm>
                          <a:prstGeom prst="rect">
                            <a:avLst/>
                          </a:prstGeom>
                        </pic:spPr>
                      </pic:pic>
                    </a:graphicData>
                  </a:graphic>
                </wp:inline>
              </w:drawing>
            </w:r>
          </w:p>
        </w:tc>
      </w:tr>
    </w:tbl>
    <w:p w:rsidR="00F166CB" w:rsidRPr="003A2424" w:rsidRDefault="00F166CB" w:rsidP="00F166CB">
      <w:pPr>
        <w:tabs>
          <w:tab w:val="left" w:pos="8520"/>
        </w:tabs>
        <w:spacing w:after="200" w:line="360" w:lineRule="exact"/>
        <w:ind w:firstLine="708"/>
        <w:contextualSpacing/>
        <w:jc w:val="both"/>
        <w:rPr>
          <w:rStyle w:val="FontStyle28"/>
          <w:sz w:val="28"/>
          <w:szCs w:val="28"/>
        </w:rPr>
      </w:pPr>
      <w:r w:rsidRPr="003A2424">
        <w:rPr>
          <w:rStyle w:val="FontStyle28"/>
          <w:sz w:val="28"/>
          <w:szCs w:val="28"/>
        </w:rPr>
        <w:tab/>
      </w:r>
    </w:p>
    <w:p w:rsidR="00F166CB" w:rsidRPr="00DF1546" w:rsidRDefault="00F166CB" w:rsidP="00F166CB">
      <w:pPr>
        <w:spacing w:after="200" w:line="360" w:lineRule="exact"/>
        <w:contextualSpacing/>
        <w:jc w:val="both"/>
        <w:rPr>
          <w:bCs/>
          <w:sz w:val="28"/>
          <w:szCs w:val="28"/>
        </w:rPr>
      </w:pPr>
      <w:r>
        <w:rPr>
          <w:bCs/>
          <w:sz w:val="28"/>
          <w:szCs w:val="28"/>
        </w:rPr>
        <w:t xml:space="preserve">          </w:t>
      </w:r>
      <w:r w:rsidRPr="00DF1546">
        <w:rPr>
          <w:bCs/>
          <w:sz w:val="28"/>
          <w:szCs w:val="28"/>
        </w:rPr>
        <w:t>4. Обременение: не зарегистрированы.</w:t>
      </w:r>
    </w:p>
    <w:p w:rsidR="00F166CB" w:rsidRPr="002743D9" w:rsidRDefault="00F166CB" w:rsidP="00F166CB">
      <w:pPr>
        <w:jc w:val="both"/>
        <w:rPr>
          <w:sz w:val="28"/>
          <w:szCs w:val="28"/>
        </w:rPr>
      </w:pPr>
      <w:r>
        <w:rPr>
          <w:bCs/>
          <w:sz w:val="28"/>
          <w:szCs w:val="28"/>
        </w:rPr>
        <w:lastRenderedPageBreak/>
        <w:t xml:space="preserve">          </w:t>
      </w:r>
      <w:r w:rsidRPr="00DF1546">
        <w:rPr>
          <w:bCs/>
          <w:sz w:val="28"/>
          <w:szCs w:val="28"/>
        </w:rPr>
        <w:t xml:space="preserve">5.  Начальная цена продажи имущества (без учета НДС): </w:t>
      </w:r>
      <w:bookmarkStart w:id="19" w:name="_GoBack"/>
      <w:bookmarkEnd w:id="19"/>
      <w:r w:rsidR="00564CA2" w:rsidRPr="00564CA2">
        <w:rPr>
          <w:sz w:val="28"/>
          <w:szCs w:val="28"/>
        </w:rPr>
        <w:t>4 622 417 (Четыре миллиона шестьсот двадцать две тысячи четыреста семнадцать) руб. 50</w:t>
      </w:r>
      <w:r w:rsidR="00530371" w:rsidRPr="00564CA2">
        <w:rPr>
          <w:sz w:val="28"/>
          <w:szCs w:val="28"/>
        </w:rPr>
        <w:t xml:space="preserve"> коп.</w:t>
      </w:r>
    </w:p>
    <w:p w:rsidR="00F166CB" w:rsidRPr="00DF1546" w:rsidRDefault="00F166CB" w:rsidP="00F166CB">
      <w:pPr>
        <w:spacing w:after="200" w:line="360" w:lineRule="exact"/>
        <w:contextualSpacing/>
        <w:jc w:val="both"/>
        <w:rPr>
          <w:bCs/>
          <w:sz w:val="28"/>
          <w:szCs w:val="28"/>
        </w:rPr>
      </w:pPr>
      <w:r>
        <w:rPr>
          <w:bCs/>
          <w:sz w:val="28"/>
          <w:szCs w:val="28"/>
        </w:rPr>
        <w:t xml:space="preserve">          </w:t>
      </w:r>
      <w:r w:rsidRPr="00DF1546">
        <w:rPr>
          <w:bCs/>
          <w:sz w:val="28"/>
          <w:szCs w:val="28"/>
        </w:rPr>
        <w:t>6. Сведения о земельном участке, на котором расположен объект(-ы):</w:t>
      </w:r>
    </w:p>
    <w:p w:rsidR="00F166CB" w:rsidRDefault="00F166CB" w:rsidP="00F166CB">
      <w:pPr>
        <w:spacing w:after="200" w:line="360" w:lineRule="exact"/>
        <w:contextualSpacing/>
        <w:jc w:val="both"/>
        <w:rPr>
          <w:sz w:val="28"/>
          <w:szCs w:val="28"/>
        </w:rPr>
      </w:pPr>
      <w:r w:rsidRPr="00164C16">
        <w:rPr>
          <w:sz w:val="28"/>
          <w:szCs w:val="28"/>
        </w:rPr>
        <w:t xml:space="preserve">Участок </w:t>
      </w:r>
      <w:r w:rsidR="00530371">
        <w:rPr>
          <w:sz w:val="28"/>
          <w:szCs w:val="28"/>
        </w:rPr>
        <w:t>передан в субаренду по договору №ЦРИ/4/СА/4952/12/000245 от 02.04.2012г. площадью 1406,4 кв. м</w:t>
      </w:r>
      <w:r w:rsidR="00CD5FFA">
        <w:rPr>
          <w:sz w:val="28"/>
          <w:szCs w:val="28"/>
        </w:rPr>
        <w:t>,</w:t>
      </w:r>
      <w:r w:rsidR="00530371">
        <w:rPr>
          <w:sz w:val="28"/>
          <w:szCs w:val="28"/>
        </w:rPr>
        <w:t xml:space="preserve"> категория земель – земли населенных пунктов</w:t>
      </w:r>
      <w:r w:rsidR="00CD5FFA">
        <w:rPr>
          <w:sz w:val="28"/>
          <w:szCs w:val="28"/>
        </w:rPr>
        <w:t>.</w:t>
      </w:r>
    </w:p>
    <w:p w:rsidR="00F166CB" w:rsidRDefault="00F166CB" w:rsidP="00F166CB">
      <w:pPr>
        <w:spacing w:after="200" w:line="360" w:lineRule="exact"/>
        <w:contextualSpacing/>
        <w:jc w:val="both"/>
        <w:rPr>
          <w:sz w:val="28"/>
          <w:szCs w:val="28"/>
        </w:rPr>
      </w:pPr>
    </w:p>
    <w:p w:rsidR="00F166CB" w:rsidRDefault="00F166CB" w:rsidP="00F166CB">
      <w:pPr>
        <w:spacing w:after="200" w:line="360" w:lineRule="exact"/>
        <w:contextualSpacing/>
        <w:jc w:val="both"/>
        <w:rPr>
          <w:sz w:val="28"/>
          <w:szCs w:val="28"/>
        </w:rPr>
      </w:pPr>
    </w:p>
    <w:p w:rsidR="00F166CB" w:rsidRDefault="00F166CB" w:rsidP="00F166CB">
      <w:pPr>
        <w:spacing w:after="200" w:line="360" w:lineRule="exact"/>
        <w:contextualSpacing/>
        <w:jc w:val="both"/>
        <w:rPr>
          <w:sz w:val="28"/>
          <w:szCs w:val="28"/>
        </w:rPr>
      </w:pPr>
    </w:p>
    <w:p w:rsidR="00F166CB" w:rsidRDefault="00F166CB" w:rsidP="00F166CB">
      <w:pPr>
        <w:spacing w:after="200" w:line="360" w:lineRule="exact"/>
        <w:contextualSpacing/>
        <w:jc w:val="both"/>
        <w:rPr>
          <w:sz w:val="28"/>
          <w:szCs w:val="28"/>
        </w:rPr>
      </w:pPr>
    </w:p>
    <w:p w:rsidR="00F166CB" w:rsidRDefault="00F166CB" w:rsidP="00F166CB">
      <w:pPr>
        <w:spacing w:after="200" w:line="360" w:lineRule="exact"/>
        <w:contextualSpacing/>
        <w:jc w:val="both"/>
        <w:rPr>
          <w:sz w:val="28"/>
          <w:szCs w:val="28"/>
        </w:rPr>
      </w:pPr>
    </w:p>
    <w:p w:rsidR="00A60E38" w:rsidRDefault="00A60E38" w:rsidP="00F166CB">
      <w:pPr>
        <w:spacing w:after="200" w:line="360" w:lineRule="exact"/>
        <w:contextualSpacing/>
        <w:jc w:val="both"/>
        <w:rPr>
          <w:sz w:val="28"/>
          <w:szCs w:val="28"/>
        </w:rPr>
      </w:pPr>
    </w:p>
    <w:p w:rsidR="00F166CB" w:rsidRDefault="00F166CB" w:rsidP="00F166CB">
      <w:pPr>
        <w:spacing w:after="200" w:line="360" w:lineRule="exact"/>
        <w:contextualSpacing/>
        <w:jc w:val="both"/>
        <w:rPr>
          <w:bCs/>
          <w:sz w:val="28"/>
          <w:szCs w:val="28"/>
        </w:rPr>
      </w:pPr>
    </w:p>
    <w:p w:rsidR="00CD5FFA" w:rsidRDefault="00CD5FFA" w:rsidP="00F166CB">
      <w:pPr>
        <w:spacing w:after="200" w:line="360" w:lineRule="exact"/>
        <w:contextualSpacing/>
        <w:jc w:val="both"/>
        <w:rPr>
          <w:bCs/>
          <w:sz w:val="28"/>
          <w:szCs w:val="28"/>
        </w:rPr>
      </w:pPr>
    </w:p>
    <w:p w:rsidR="00CD5FFA" w:rsidRDefault="00CD5FFA" w:rsidP="00F166CB">
      <w:pPr>
        <w:spacing w:after="200" w:line="360" w:lineRule="exact"/>
        <w:contextualSpacing/>
        <w:jc w:val="both"/>
        <w:rPr>
          <w:bCs/>
          <w:sz w:val="28"/>
          <w:szCs w:val="28"/>
        </w:rPr>
      </w:pPr>
    </w:p>
    <w:p w:rsidR="00CD5FFA" w:rsidRDefault="00CD5FFA" w:rsidP="00F166CB">
      <w:pPr>
        <w:spacing w:after="200" w:line="360" w:lineRule="exact"/>
        <w:contextualSpacing/>
        <w:jc w:val="both"/>
        <w:rPr>
          <w:bCs/>
          <w:sz w:val="28"/>
          <w:szCs w:val="28"/>
        </w:rPr>
      </w:pPr>
    </w:p>
    <w:p w:rsidR="00CD5FFA" w:rsidRDefault="00CD5FFA" w:rsidP="00F166CB">
      <w:pPr>
        <w:spacing w:after="200" w:line="360" w:lineRule="exact"/>
        <w:contextualSpacing/>
        <w:jc w:val="both"/>
        <w:rPr>
          <w:bCs/>
          <w:sz w:val="28"/>
          <w:szCs w:val="28"/>
        </w:rPr>
      </w:pPr>
    </w:p>
    <w:p w:rsidR="00CD5FFA" w:rsidRDefault="00CD5FFA" w:rsidP="00F166CB">
      <w:pPr>
        <w:spacing w:after="200" w:line="360" w:lineRule="exact"/>
        <w:contextualSpacing/>
        <w:jc w:val="both"/>
        <w:rPr>
          <w:bCs/>
          <w:sz w:val="28"/>
          <w:szCs w:val="28"/>
        </w:rPr>
      </w:pPr>
    </w:p>
    <w:p w:rsidR="00CD5FFA" w:rsidRDefault="00CD5FFA" w:rsidP="00F166CB">
      <w:pPr>
        <w:spacing w:after="200" w:line="360" w:lineRule="exact"/>
        <w:contextualSpacing/>
        <w:jc w:val="both"/>
        <w:rPr>
          <w:bCs/>
          <w:sz w:val="28"/>
          <w:szCs w:val="28"/>
        </w:rPr>
      </w:pPr>
    </w:p>
    <w:p w:rsidR="00CD5FFA" w:rsidRDefault="00CD5FFA" w:rsidP="00F166CB">
      <w:pPr>
        <w:spacing w:after="200" w:line="360" w:lineRule="exact"/>
        <w:contextualSpacing/>
        <w:jc w:val="both"/>
        <w:rPr>
          <w:bCs/>
          <w:sz w:val="28"/>
          <w:szCs w:val="28"/>
        </w:rPr>
      </w:pPr>
    </w:p>
    <w:p w:rsidR="00CD5FFA" w:rsidRDefault="00CD5FFA" w:rsidP="00F166CB">
      <w:pPr>
        <w:spacing w:after="200" w:line="360" w:lineRule="exact"/>
        <w:contextualSpacing/>
        <w:jc w:val="both"/>
        <w:rPr>
          <w:bCs/>
          <w:sz w:val="28"/>
          <w:szCs w:val="28"/>
        </w:rPr>
      </w:pPr>
    </w:p>
    <w:p w:rsidR="00CD5FFA" w:rsidRDefault="00CD5FFA" w:rsidP="00F166CB">
      <w:pPr>
        <w:spacing w:after="200" w:line="360" w:lineRule="exact"/>
        <w:contextualSpacing/>
        <w:jc w:val="both"/>
        <w:rPr>
          <w:bCs/>
          <w:sz w:val="28"/>
          <w:szCs w:val="28"/>
        </w:rPr>
      </w:pPr>
    </w:p>
    <w:p w:rsidR="00CD5FFA" w:rsidRDefault="00CD5FFA" w:rsidP="00F166CB">
      <w:pPr>
        <w:spacing w:after="200" w:line="360" w:lineRule="exact"/>
        <w:contextualSpacing/>
        <w:jc w:val="both"/>
        <w:rPr>
          <w:bCs/>
          <w:sz w:val="28"/>
          <w:szCs w:val="28"/>
        </w:rPr>
      </w:pPr>
    </w:p>
    <w:p w:rsidR="00CD5FFA" w:rsidRDefault="00CD5FFA" w:rsidP="00F166CB">
      <w:pPr>
        <w:spacing w:after="200" w:line="360" w:lineRule="exact"/>
        <w:contextualSpacing/>
        <w:jc w:val="both"/>
        <w:rPr>
          <w:bCs/>
          <w:sz w:val="28"/>
          <w:szCs w:val="28"/>
        </w:rPr>
      </w:pPr>
    </w:p>
    <w:p w:rsidR="00CD5FFA" w:rsidRDefault="00CD5FFA" w:rsidP="00F166CB">
      <w:pPr>
        <w:spacing w:after="200" w:line="360" w:lineRule="exact"/>
        <w:contextualSpacing/>
        <w:jc w:val="both"/>
        <w:rPr>
          <w:bCs/>
          <w:sz w:val="28"/>
          <w:szCs w:val="28"/>
        </w:rPr>
      </w:pPr>
    </w:p>
    <w:p w:rsidR="00CD5FFA" w:rsidRDefault="00CD5FFA" w:rsidP="00F166CB">
      <w:pPr>
        <w:spacing w:after="200" w:line="360" w:lineRule="exact"/>
        <w:contextualSpacing/>
        <w:jc w:val="both"/>
        <w:rPr>
          <w:bCs/>
          <w:sz w:val="28"/>
          <w:szCs w:val="28"/>
        </w:rPr>
      </w:pPr>
    </w:p>
    <w:p w:rsidR="00CD5FFA" w:rsidRDefault="00CD5FFA" w:rsidP="00F166CB">
      <w:pPr>
        <w:spacing w:after="200" w:line="360" w:lineRule="exact"/>
        <w:contextualSpacing/>
        <w:jc w:val="both"/>
        <w:rPr>
          <w:bCs/>
          <w:sz w:val="28"/>
          <w:szCs w:val="28"/>
        </w:rPr>
      </w:pPr>
    </w:p>
    <w:p w:rsidR="00CD5FFA" w:rsidRDefault="00CD5FFA" w:rsidP="00F166CB">
      <w:pPr>
        <w:spacing w:after="200" w:line="360" w:lineRule="exact"/>
        <w:contextualSpacing/>
        <w:jc w:val="both"/>
        <w:rPr>
          <w:bCs/>
          <w:sz w:val="28"/>
          <w:szCs w:val="28"/>
        </w:rPr>
      </w:pPr>
    </w:p>
    <w:p w:rsidR="00CD5FFA" w:rsidRDefault="00CD5FFA" w:rsidP="00F166CB">
      <w:pPr>
        <w:spacing w:after="200" w:line="360" w:lineRule="exact"/>
        <w:contextualSpacing/>
        <w:jc w:val="both"/>
        <w:rPr>
          <w:bCs/>
          <w:sz w:val="28"/>
          <w:szCs w:val="28"/>
        </w:rPr>
      </w:pPr>
    </w:p>
    <w:p w:rsidR="00CD5FFA" w:rsidRDefault="00CD5FFA" w:rsidP="00F166CB">
      <w:pPr>
        <w:spacing w:after="200" w:line="360" w:lineRule="exact"/>
        <w:contextualSpacing/>
        <w:jc w:val="both"/>
        <w:rPr>
          <w:bCs/>
          <w:sz w:val="28"/>
          <w:szCs w:val="28"/>
        </w:rPr>
      </w:pPr>
    </w:p>
    <w:p w:rsidR="00CD5FFA" w:rsidRDefault="00CD5FFA" w:rsidP="00F166CB">
      <w:pPr>
        <w:spacing w:after="200" w:line="360" w:lineRule="exact"/>
        <w:contextualSpacing/>
        <w:jc w:val="both"/>
        <w:rPr>
          <w:bCs/>
          <w:sz w:val="28"/>
          <w:szCs w:val="28"/>
        </w:rPr>
      </w:pPr>
    </w:p>
    <w:p w:rsidR="00CD5FFA" w:rsidRDefault="00CD5FFA" w:rsidP="00F166CB">
      <w:pPr>
        <w:spacing w:after="200" w:line="360" w:lineRule="exact"/>
        <w:contextualSpacing/>
        <w:jc w:val="both"/>
        <w:rPr>
          <w:bCs/>
          <w:sz w:val="28"/>
          <w:szCs w:val="28"/>
        </w:rPr>
      </w:pPr>
    </w:p>
    <w:p w:rsidR="00CD5FFA" w:rsidRDefault="00CD5FFA" w:rsidP="00F166CB">
      <w:pPr>
        <w:spacing w:after="200" w:line="360" w:lineRule="exact"/>
        <w:contextualSpacing/>
        <w:jc w:val="both"/>
        <w:rPr>
          <w:bCs/>
          <w:sz w:val="28"/>
          <w:szCs w:val="28"/>
        </w:rPr>
      </w:pPr>
    </w:p>
    <w:p w:rsidR="00CD5FFA" w:rsidRDefault="00CD5FFA" w:rsidP="00F166CB">
      <w:pPr>
        <w:spacing w:after="200" w:line="360" w:lineRule="exact"/>
        <w:contextualSpacing/>
        <w:jc w:val="both"/>
        <w:rPr>
          <w:bCs/>
          <w:sz w:val="28"/>
          <w:szCs w:val="28"/>
        </w:rPr>
      </w:pPr>
    </w:p>
    <w:p w:rsidR="00CD5FFA" w:rsidRDefault="00CD5FFA" w:rsidP="00F166CB">
      <w:pPr>
        <w:spacing w:after="200" w:line="360" w:lineRule="exact"/>
        <w:contextualSpacing/>
        <w:jc w:val="both"/>
        <w:rPr>
          <w:bCs/>
          <w:sz w:val="28"/>
          <w:szCs w:val="28"/>
        </w:rPr>
      </w:pPr>
    </w:p>
    <w:p w:rsidR="00CD5FFA" w:rsidRDefault="00CD5FFA" w:rsidP="00F166CB">
      <w:pPr>
        <w:spacing w:after="200" w:line="360" w:lineRule="exact"/>
        <w:contextualSpacing/>
        <w:jc w:val="both"/>
        <w:rPr>
          <w:bCs/>
          <w:sz w:val="28"/>
          <w:szCs w:val="28"/>
        </w:rPr>
      </w:pPr>
    </w:p>
    <w:p w:rsidR="00CD5FFA" w:rsidRDefault="00CD5FFA" w:rsidP="00F166CB">
      <w:pPr>
        <w:spacing w:after="200" w:line="360" w:lineRule="exact"/>
        <w:contextualSpacing/>
        <w:jc w:val="both"/>
        <w:rPr>
          <w:bCs/>
          <w:sz w:val="28"/>
          <w:szCs w:val="28"/>
        </w:rPr>
      </w:pPr>
    </w:p>
    <w:p w:rsidR="00CD5FFA" w:rsidRDefault="00CD5FFA" w:rsidP="00F166CB">
      <w:pPr>
        <w:spacing w:after="200" w:line="360" w:lineRule="exact"/>
        <w:contextualSpacing/>
        <w:jc w:val="both"/>
        <w:rPr>
          <w:bCs/>
          <w:sz w:val="28"/>
          <w:szCs w:val="28"/>
        </w:rPr>
      </w:pPr>
    </w:p>
    <w:p w:rsidR="00CD5FFA" w:rsidRDefault="00CD5FFA" w:rsidP="00F166CB">
      <w:pPr>
        <w:spacing w:after="200" w:line="360" w:lineRule="exact"/>
        <w:contextualSpacing/>
        <w:jc w:val="both"/>
        <w:rPr>
          <w:bCs/>
          <w:sz w:val="28"/>
          <w:szCs w:val="28"/>
        </w:rPr>
      </w:pPr>
    </w:p>
    <w:p w:rsidR="00F166CB" w:rsidRPr="003A2424" w:rsidRDefault="00F166CB" w:rsidP="00F166CB">
      <w:pPr>
        <w:spacing w:after="200" w:line="360" w:lineRule="exact"/>
        <w:contextualSpacing/>
        <w:jc w:val="center"/>
        <w:rPr>
          <w:b/>
          <w:bCs/>
          <w:sz w:val="28"/>
          <w:szCs w:val="28"/>
        </w:rPr>
      </w:pPr>
      <w:r w:rsidRPr="003A2424">
        <w:rPr>
          <w:b/>
          <w:bCs/>
          <w:sz w:val="28"/>
          <w:szCs w:val="28"/>
        </w:rPr>
        <w:lastRenderedPageBreak/>
        <w:t>Техническое описание</w:t>
      </w:r>
      <w:r>
        <w:rPr>
          <w:b/>
          <w:bCs/>
          <w:sz w:val="28"/>
          <w:szCs w:val="28"/>
        </w:rPr>
        <w:t xml:space="preserve"> по лоту №2</w:t>
      </w:r>
    </w:p>
    <w:p w:rsidR="00F166CB" w:rsidRPr="003A2424" w:rsidRDefault="00F166CB" w:rsidP="00F166CB">
      <w:pPr>
        <w:spacing w:after="200" w:line="360" w:lineRule="exact"/>
        <w:ind w:firstLine="709"/>
        <w:contextualSpacing/>
        <w:jc w:val="center"/>
        <w:rPr>
          <w:bCs/>
          <w:sz w:val="28"/>
          <w:szCs w:val="28"/>
        </w:rPr>
      </w:pPr>
    </w:p>
    <w:p w:rsidR="00F166CB" w:rsidRPr="003A2424" w:rsidRDefault="00F166CB" w:rsidP="00F166CB">
      <w:pPr>
        <w:autoSpaceDE w:val="0"/>
        <w:autoSpaceDN w:val="0"/>
        <w:adjustRightInd w:val="0"/>
        <w:ind w:firstLine="709"/>
        <w:jc w:val="both"/>
        <w:rPr>
          <w:b/>
          <w:bCs/>
          <w:sz w:val="28"/>
          <w:szCs w:val="28"/>
        </w:rPr>
      </w:pPr>
      <w:r w:rsidRPr="003A2424">
        <w:rPr>
          <w:rStyle w:val="FontStyle28"/>
          <w:sz w:val="28"/>
          <w:szCs w:val="28"/>
        </w:rPr>
        <w:t xml:space="preserve">1. Предмет сделки: Отчуждение по договору </w:t>
      </w:r>
      <w:r w:rsidRPr="003A2424">
        <w:rPr>
          <w:b/>
          <w:bCs/>
          <w:sz w:val="28"/>
          <w:szCs w:val="28"/>
        </w:rPr>
        <w:t>купли-продажи имущества, находящегося в собственности АО «ЖТК».</w:t>
      </w:r>
    </w:p>
    <w:p w:rsidR="00F166CB" w:rsidRPr="003A2424" w:rsidRDefault="00F166CB" w:rsidP="00F166CB">
      <w:pPr>
        <w:autoSpaceDE w:val="0"/>
        <w:autoSpaceDN w:val="0"/>
        <w:adjustRightInd w:val="0"/>
        <w:ind w:firstLine="709"/>
        <w:jc w:val="both"/>
        <w:rPr>
          <w:sz w:val="28"/>
          <w:szCs w:val="28"/>
        </w:rPr>
      </w:pPr>
      <w:r w:rsidRPr="003A2424">
        <w:rPr>
          <w:rStyle w:val="FontStyle28"/>
          <w:sz w:val="28"/>
          <w:szCs w:val="28"/>
        </w:rPr>
        <w:t>2. Адрес (местонахождение) имущества:</w:t>
      </w:r>
      <w:r w:rsidRPr="003A2424">
        <w:rPr>
          <w:sz w:val="28"/>
          <w:szCs w:val="28"/>
        </w:rPr>
        <w:t xml:space="preserve"> </w:t>
      </w:r>
      <w:r w:rsidR="00CD5FFA">
        <w:rPr>
          <w:sz w:val="28"/>
          <w:szCs w:val="28"/>
        </w:rPr>
        <w:t>Белгородская обл, г. Валуйки</w:t>
      </w:r>
      <w:r w:rsidRPr="002743D9">
        <w:rPr>
          <w:sz w:val="28"/>
          <w:szCs w:val="28"/>
        </w:rPr>
        <w:t xml:space="preserve">, </w:t>
      </w:r>
      <w:r w:rsidR="00F54060">
        <w:rPr>
          <w:sz w:val="28"/>
          <w:szCs w:val="28"/>
        </w:rPr>
        <w:t>площадь Привокзальная</w:t>
      </w:r>
      <w:r w:rsidR="00CD5FFA">
        <w:rPr>
          <w:sz w:val="28"/>
          <w:szCs w:val="28"/>
        </w:rPr>
        <w:t>, 10</w:t>
      </w:r>
      <w:r>
        <w:rPr>
          <w:sz w:val="28"/>
          <w:szCs w:val="28"/>
        </w:rPr>
        <w:t>.</w:t>
      </w:r>
    </w:p>
    <w:p w:rsidR="00F166CB" w:rsidRPr="003A2424" w:rsidRDefault="00F166CB" w:rsidP="00F166CB">
      <w:pPr>
        <w:pStyle w:val="ab"/>
        <w:ind w:left="0" w:firstLine="708"/>
        <w:jc w:val="both"/>
        <w:rPr>
          <w:rStyle w:val="FontStyle28"/>
          <w:sz w:val="28"/>
          <w:szCs w:val="28"/>
        </w:rPr>
      </w:pPr>
      <w:r w:rsidRPr="003A2424">
        <w:rPr>
          <w:rStyle w:val="FontStyle28"/>
          <w:sz w:val="28"/>
          <w:szCs w:val="28"/>
        </w:rPr>
        <w:t>3. Характеристика и фотографии имущества:</w:t>
      </w:r>
    </w:p>
    <w:p w:rsidR="00F166CB" w:rsidRPr="003A2424" w:rsidRDefault="00F166CB" w:rsidP="00F166CB">
      <w:pPr>
        <w:pStyle w:val="ab"/>
        <w:ind w:left="0" w:firstLine="708"/>
        <w:jc w:val="both"/>
        <w:rPr>
          <w:rStyle w:val="FontStyle28"/>
          <w:sz w:val="28"/>
          <w:szCs w:val="28"/>
        </w:rPr>
      </w:pPr>
    </w:p>
    <w:p w:rsidR="00F166CB" w:rsidRPr="003A2424" w:rsidRDefault="00F166CB" w:rsidP="00F166CB">
      <w:pPr>
        <w:pStyle w:val="ab"/>
        <w:ind w:left="0" w:firstLine="708"/>
        <w:jc w:val="both"/>
        <w:rPr>
          <w:rStyle w:val="FontStyle28"/>
          <w:sz w:val="28"/>
          <w:szCs w:val="28"/>
        </w:rPr>
      </w:pPr>
    </w:p>
    <w:tbl>
      <w:tblPr>
        <w:tblW w:w="5000" w:type="pct"/>
        <w:jc w:val="center"/>
        <w:tblCellMar>
          <w:left w:w="40" w:type="dxa"/>
          <w:right w:w="40" w:type="dxa"/>
        </w:tblCellMar>
        <w:tblLook w:val="0000" w:firstRow="0" w:lastRow="0" w:firstColumn="0" w:lastColumn="0" w:noHBand="0" w:noVBand="0"/>
      </w:tblPr>
      <w:tblGrid>
        <w:gridCol w:w="481"/>
        <w:gridCol w:w="1954"/>
        <w:gridCol w:w="1275"/>
        <w:gridCol w:w="1423"/>
        <w:gridCol w:w="4490"/>
      </w:tblGrid>
      <w:tr w:rsidR="00CD5FFA" w:rsidRPr="003A2424" w:rsidTr="00CD5FFA">
        <w:trPr>
          <w:trHeight w:val="538"/>
          <w:jc w:val="center"/>
        </w:trPr>
        <w:tc>
          <w:tcPr>
            <w:tcW w:w="247"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F166CB" w:rsidRPr="003A2424" w:rsidRDefault="00F166CB" w:rsidP="002700CB">
            <w:pPr>
              <w:pStyle w:val="Style10"/>
              <w:widowControl/>
              <w:jc w:val="center"/>
              <w:rPr>
                <w:rStyle w:val="FontStyle24"/>
                <w:sz w:val="28"/>
                <w:szCs w:val="28"/>
              </w:rPr>
            </w:pPr>
            <w:r w:rsidRPr="003A2424">
              <w:rPr>
                <w:rStyle w:val="FontStyle24"/>
                <w:sz w:val="28"/>
                <w:szCs w:val="28"/>
              </w:rPr>
              <w:t>№ п/п</w:t>
            </w:r>
          </w:p>
        </w:tc>
        <w:tc>
          <w:tcPr>
            <w:tcW w:w="997"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F166CB" w:rsidRPr="003A2424" w:rsidRDefault="00F166CB" w:rsidP="002700CB">
            <w:pPr>
              <w:pStyle w:val="Style11"/>
              <w:widowControl/>
              <w:jc w:val="center"/>
              <w:rPr>
                <w:rStyle w:val="FontStyle27"/>
                <w:sz w:val="28"/>
                <w:szCs w:val="28"/>
              </w:rPr>
            </w:pPr>
            <w:r w:rsidRPr="003A2424">
              <w:rPr>
                <w:rStyle w:val="FontStyle27"/>
                <w:sz w:val="28"/>
                <w:szCs w:val="28"/>
              </w:rPr>
              <w:t>Наименование имущества</w:t>
            </w:r>
          </w:p>
        </w:tc>
        <w:tc>
          <w:tcPr>
            <w:tcW w:w="651"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F166CB" w:rsidRPr="003A2424" w:rsidRDefault="00F166CB" w:rsidP="002700CB">
            <w:pPr>
              <w:pStyle w:val="Style11"/>
              <w:widowControl/>
              <w:jc w:val="center"/>
              <w:rPr>
                <w:rStyle w:val="FontStyle26"/>
                <w:rFonts w:ascii="Times New Roman" w:hAnsi="Times New Roman" w:cs="Times New Roman"/>
                <w:sz w:val="28"/>
                <w:szCs w:val="28"/>
              </w:rPr>
            </w:pPr>
            <w:r w:rsidRPr="003A2424">
              <w:rPr>
                <w:rStyle w:val="FontStyle27"/>
                <w:sz w:val="28"/>
                <w:szCs w:val="28"/>
              </w:rPr>
              <w:t xml:space="preserve">Общая площадь, </w:t>
            </w:r>
            <w:r w:rsidRPr="003A2424">
              <w:rPr>
                <w:rStyle w:val="FontStyle26"/>
                <w:rFonts w:ascii="Times New Roman" w:hAnsi="Times New Roman" w:cs="Times New Roman"/>
                <w:sz w:val="28"/>
                <w:szCs w:val="28"/>
              </w:rPr>
              <w:t>кв.м/м</w:t>
            </w:r>
          </w:p>
        </w:tc>
        <w:tc>
          <w:tcPr>
            <w:tcW w:w="726"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F166CB" w:rsidRPr="003A2424" w:rsidRDefault="00F166CB" w:rsidP="002700CB">
            <w:pPr>
              <w:pStyle w:val="Style11"/>
              <w:widowControl/>
              <w:jc w:val="center"/>
              <w:rPr>
                <w:rStyle w:val="FontStyle27"/>
                <w:sz w:val="28"/>
                <w:szCs w:val="28"/>
              </w:rPr>
            </w:pPr>
            <w:r w:rsidRPr="003A2424">
              <w:rPr>
                <w:rStyle w:val="FontStyle27"/>
                <w:sz w:val="28"/>
                <w:szCs w:val="28"/>
              </w:rPr>
              <w:t>Год постройки объекта(-ов)</w:t>
            </w:r>
          </w:p>
        </w:tc>
        <w:tc>
          <w:tcPr>
            <w:tcW w:w="2379"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F166CB" w:rsidRPr="003A2424" w:rsidRDefault="00F166CB" w:rsidP="002700CB">
            <w:pPr>
              <w:pStyle w:val="Style11"/>
              <w:widowControl/>
              <w:jc w:val="center"/>
              <w:rPr>
                <w:rStyle w:val="FontStyle27"/>
                <w:sz w:val="28"/>
                <w:szCs w:val="28"/>
              </w:rPr>
            </w:pPr>
            <w:r w:rsidRPr="003A2424">
              <w:rPr>
                <w:rStyle w:val="FontStyle27"/>
                <w:sz w:val="28"/>
                <w:szCs w:val="28"/>
              </w:rPr>
              <w:t>Фотографии</w:t>
            </w:r>
          </w:p>
        </w:tc>
      </w:tr>
      <w:tr w:rsidR="00CD5FFA" w:rsidRPr="003A2424" w:rsidTr="00CD5FFA">
        <w:tblPrEx>
          <w:tblCellMar>
            <w:left w:w="108" w:type="dxa"/>
            <w:right w:w="108" w:type="dxa"/>
          </w:tblCellMar>
        </w:tblPrEx>
        <w:trPr>
          <w:trHeight w:val="3526"/>
          <w:jc w:val="center"/>
        </w:trPr>
        <w:tc>
          <w:tcPr>
            <w:tcW w:w="247" w:type="pct"/>
            <w:tcBorders>
              <w:top w:val="single" w:sz="6" w:space="0" w:color="auto"/>
              <w:left w:val="single" w:sz="6" w:space="0" w:color="auto"/>
              <w:bottom w:val="single" w:sz="6" w:space="0" w:color="auto"/>
              <w:right w:val="single" w:sz="6" w:space="0" w:color="auto"/>
            </w:tcBorders>
            <w:vAlign w:val="center"/>
          </w:tcPr>
          <w:p w:rsidR="00F166CB" w:rsidRPr="003A2424" w:rsidRDefault="00F166CB" w:rsidP="002700CB">
            <w:pPr>
              <w:jc w:val="center"/>
              <w:rPr>
                <w:sz w:val="28"/>
                <w:szCs w:val="28"/>
              </w:rPr>
            </w:pPr>
            <w:r>
              <w:rPr>
                <w:sz w:val="28"/>
                <w:szCs w:val="28"/>
              </w:rPr>
              <w:t>1</w:t>
            </w:r>
          </w:p>
        </w:tc>
        <w:tc>
          <w:tcPr>
            <w:tcW w:w="997" w:type="pct"/>
            <w:tcBorders>
              <w:top w:val="single" w:sz="6" w:space="0" w:color="auto"/>
              <w:left w:val="single" w:sz="6" w:space="0" w:color="auto"/>
              <w:bottom w:val="single" w:sz="6" w:space="0" w:color="auto"/>
              <w:right w:val="single" w:sz="6" w:space="0" w:color="auto"/>
            </w:tcBorders>
            <w:vAlign w:val="center"/>
          </w:tcPr>
          <w:p w:rsidR="00F166CB" w:rsidRPr="003A2424" w:rsidRDefault="00F166CB" w:rsidP="002700CB">
            <w:pPr>
              <w:jc w:val="center"/>
              <w:rPr>
                <w:color w:val="000000"/>
                <w:sz w:val="28"/>
                <w:szCs w:val="28"/>
              </w:rPr>
            </w:pPr>
            <w:r w:rsidRPr="00015996">
              <w:rPr>
                <w:color w:val="000000"/>
                <w:sz w:val="28"/>
                <w:szCs w:val="28"/>
              </w:rPr>
              <w:t>Здание (Нежилое</w:t>
            </w:r>
            <w:r w:rsidR="00CD5FFA">
              <w:rPr>
                <w:color w:val="000000"/>
                <w:sz w:val="28"/>
                <w:szCs w:val="28"/>
              </w:rPr>
              <w:t xml:space="preserve"> здание, Кондитерский цех</w:t>
            </w:r>
            <w:r w:rsidRPr="00015996">
              <w:rPr>
                <w:color w:val="000000"/>
                <w:sz w:val="28"/>
                <w:szCs w:val="28"/>
              </w:rPr>
              <w:t>)</w:t>
            </w:r>
          </w:p>
        </w:tc>
        <w:tc>
          <w:tcPr>
            <w:tcW w:w="651" w:type="pct"/>
            <w:tcBorders>
              <w:top w:val="single" w:sz="6" w:space="0" w:color="auto"/>
              <w:left w:val="single" w:sz="6" w:space="0" w:color="auto"/>
              <w:bottom w:val="single" w:sz="6" w:space="0" w:color="auto"/>
              <w:right w:val="single" w:sz="6" w:space="0" w:color="auto"/>
            </w:tcBorders>
            <w:vAlign w:val="center"/>
          </w:tcPr>
          <w:p w:rsidR="00F166CB" w:rsidRPr="003A2424" w:rsidRDefault="00CD5FFA" w:rsidP="002700CB">
            <w:pPr>
              <w:jc w:val="center"/>
              <w:rPr>
                <w:color w:val="000000"/>
                <w:sz w:val="28"/>
                <w:szCs w:val="28"/>
              </w:rPr>
            </w:pPr>
            <w:r>
              <w:rPr>
                <w:color w:val="000000"/>
                <w:sz w:val="28"/>
                <w:szCs w:val="28"/>
              </w:rPr>
              <w:t>107,1</w:t>
            </w:r>
          </w:p>
        </w:tc>
        <w:tc>
          <w:tcPr>
            <w:tcW w:w="726" w:type="pct"/>
            <w:tcBorders>
              <w:top w:val="single" w:sz="6" w:space="0" w:color="auto"/>
              <w:left w:val="single" w:sz="6" w:space="0" w:color="auto"/>
              <w:bottom w:val="single" w:sz="6" w:space="0" w:color="auto"/>
              <w:right w:val="single" w:sz="6" w:space="0" w:color="auto"/>
            </w:tcBorders>
            <w:vAlign w:val="center"/>
          </w:tcPr>
          <w:p w:rsidR="00F166CB" w:rsidRPr="003A2424" w:rsidRDefault="00CD5FFA" w:rsidP="002700CB">
            <w:pPr>
              <w:jc w:val="center"/>
              <w:rPr>
                <w:sz w:val="28"/>
                <w:szCs w:val="28"/>
              </w:rPr>
            </w:pPr>
            <w:r>
              <w:rPr>
                <w:sz w:val="28"/>
                <w:szCs w:val="28"/>
              </w:rPr>
              <w:t>1973</w:t>
            </w:r>
          </w:p>
        </w:tc>
        <w:tc>
          <w:tcPr>
            <w:tcW w:w="2379" w:type="pct"/>
            <w:tcBorders>
              <w:top w:val="single" w:sz="6" w:space="0" w:color="auto"/>
              <w:left w:val="single" w:sz="6" w:space="0" w:color="auto"/>
              <w:bottom w:val="single" w:sz="6" w:space="0" w:color="auto"/>
              <w:right w:val="single" w:sz="6" w:space="0" w:color="auto"/>
            </w:tcBorders>
            <w:vAlign w:val="center"/>
          </w:tcPr>
          <w:p w:rsidR="00F166CB" w:rsidRPr="003A2424" w:rsidRDefault="00CD5FFA" w:rsidP="002700CB">
            <w:pPr>
              <w:pStyle w:val="Style13"/>
              <w:widowControl/>
              <w:jc w:val="center"/>
              <w:rPr>
                <w:rStyle w:val="FontStyle25"/>
                <w:sz w:val="28"/>
                <w:szCs w:val="28"/>
              </w:rPr>
            </w:pPr>
            <w:r>
              <w:rPr>
                <w:noProof/>
              </w:rPr>
              <w:drawing>
                <wp:inline distT="0" distB="0" distL="0" distR="0" wp14:anchorId="4F150CE4" wp14:editId="4EF432B3">
                  <wp:extent cx="2667092" cy="20002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670566" cy="2002856"/>
                          </a:xfrm>
                          <a:prstGeom prst="rect">
                            <a:avLst/>
                          </a:prstGeom>
                        </pic:spPr>
                      </pic:pic>
                    </a:graphicData>
                  </a:graphic>
                </wp:inline>
              </w:drawing>
            </w:r>
          </w:p>
        </w:tc>
      </w:tr>
      <w:tr w:rsidR="00CD5FFA" w:rsidRPr="003A2424" w:rsidTr="00CD5FFA">
        <w:tblPrEx>
          <w:tblCellMar>
            <w:left w:w="108" w:type="dxa"/>
            <w:right w:w="108" w:type="dxa"/>
          </w:tblCellMar>
        </w:tblPrEx>
        <w:trPr>
          <w:trHeight w:val="3526"/>
          <w:jc w:val="center"/>
        </w:trPr>
        <w:tc>
          <w:tcPr>
            <w:tcW w:w="247" w:type="pct"/>
            <w:tcBorders>
              <w:top w:val="single" w:sz="6" w:space="0" w:color="auto"/>
              <w:left w:val="single" w:sz="6" w:space="0" w:color="auto"/>
              <w:bottom w:val="single" w:sz="6" w:space="0" w:color="auto"/>
              <w:right w:val="single" w:sz="6" w:space="0" w:color="auto"/>
            </w:tcBorders>
            <w:vAlign w:val="center"/>
          </w:tcPr>
          <w:p w:rsidR="00CD5FFA" w:rsidRPr="003A2424" w:rsidRDefault="00CD5FFA" w:rsidP="004F6A8E">
            <w:pPr>
              <w:jc w:val="center"/>
              <w:rPr>
                <w:sz w:val="28"/>
                <w:szCs w:val="28"/>
              </w:rPr>
            </w:pPr>
            <w:r>
              <w:rPr>
                <w:sz w:val="28"/>
                <w:szCs w:val="28"/>
              </w:rPr>
              <w:t>2</w:t>
            </w:r>
          </w:p>
        </w:tc>
        <w:tc>
          <w:tcPr>
            <w:tcW w:w="997" w:type="pct"/>
            <w:tcBorders>
              <w:top w:val="single" w:sz="6" w:space="0" w:color="auto"/>
              <w:left w:val="single" w:sz="6" w:space="0" w:color="auto"/>
              <w:bottom w:val="single" w:sz="6" w:space="0" w:color="auto"/>
              <w:right w:val="single" w:sz="6" w:space="0" w:color="auto"/>
            </w:tcBorders>
            <w:vAlign w:val="center"/>
          </w:tcPr>
          <w:p w:rsidR="00CD5FFA" w:rsidRPr="003A2424" w:rsidRDefault="00CD5FFA" w:rsidP="004F6A8E">
            <w:pPr>
              <w:jc w:val="center"/>
              <w:rPr>
                <w:color w:val="000000"/>
                <w:sz w:val="28"/>
                <w:szCs w:val="28"/>
              </w:rPr>
            </w:pPr>
            <w:r w:rsidRPr="00015996">
              <w:rPr>
                <w:color w:val="000000"/>
                <w:sz w:val="28"/>
                <w:szCs w:val="28"/>
              </w:rPr>
              <w:t>Здание (Нежилое</w:t>
            </w:r>
            <w:r>
              <w:rPr>
                <w:color w:val="000000"/>
                <w:sz w:val="28"/>
                <w:szCs w:val="28"/>
              </w:rPr>
              <w:t xml:space="preserve"> здание, Кондитерский цех</w:t>
            </w:r>
            <w:r w:rsidRPr="00015996">
              <w:rPr>
                <w:color w:val="000000"/>
                <w:sz w:val="28"/>
                <w:szCs w:val="28"/>
              </w:rPr>
              <w:t>)</w:t>
            </w:r>
          </w:p>
        </w:tc>
        <w:tc>
          <w:tcPr>
            <w:tcW w:w="651" w:type="pct"/>
            <w:tcBorders>
              <w:top w:val="single" w:sz="6" w:space="0" w:color="auto"/>
              <w:left w:val="single" w:sz="6" w:space="0" w:color="auto"/>
              <w:bottom w:val="single" w:sz="6" w:space="0" w:color="auto"/>
              <w:right w:val="single" w:sz="6" w:space="0" w:color="auto"/>
            </w:tcBorders>
            <w:vAlign w:val="center"/>
          </w:tcPr>
          <w:p w:rsidR="00CD5FFA" w:rsidRPr="003A2424" w:rsidRDefault="00CD5FFA" w:rsidP="004F6A8E">
            <w:pPr>
              <w:jc w:val="center"/>
              <w:rPr>
                <w:color w:val="000000"/>
                <w:sz w:val="28"/>
                <w:szCs w:val="28"/>
              </w:rPr>
            </w:pPr>
            <w:r>
              <w:rPr>
                <w:color w:val="000000"/>
                <w:sz w:val="28"/>
                <w:szCs w:val="28"/>
              </w:rPr>
              <w:t>139,4</w:t>
            </w:r>
          </w:p>
        </w:tc>
        <w:tc>
          <w:tcPr>
            <w:tcW w:w="726" w:type="pct"/>
            <w:tcBorders>
              <w:top w:val="single" w:sz="6" w:space="0" w:color="auto"/>
              <w:left w:val="single" w:sz="6" w:space="0" w:color="auto"/>
              <w:bottom w:val="single" w:sz="6" w:space="0" w:color="auto"/>
              <w:right w:val="single" w:sz="6" w:space="0" w:color="auto"/>
            </w:tcBorders>
            <w:vAlign w:val="center"/>
          </w:tcPr>
          <w:p w:rsidR="00CD5FFA" w:rsidRPr="003A2424" w:rsidRDefault="00CD5FFA" w:rsidP="004F6A8E">
            <w:pPr>
              <w:jc w:val="center"/>
              <w:rPr>
                <w:sz w:val="28"/>
                <w:szCs w:val="28"/>
              </w:rPr>
            </w:pPr>
            <w:r>
              <w:rPr>
                <w:sz w:val="28"/>
                <w:szCs w:val="28"/>
              </w:rPr>
              <w:t>1995</w:t>
            </w:r>
          </w:p>
        </w:tc>
        <w:tc>
          <w:tcPr>
            <w:tcW w:w="2379" w:type="pct"/>
            <w:tcBorders>
              <w:top w:val="single" w:sz="6" w:space="0" w:color="auto"/>
              <w:left w:val="single" w:sz="6" w:space="0" w:color="auto"/>
              <w:bottom w:val="single" w:sz="6" w:space="0" w:color="auto"/>
              <w:right w:val="single" w:sz="6" w:space="0" w:color="auto"/>
            </w:tcBorders>
            <w:vAlign w:val="center"/>
          </w:tcPr>
          <w:p w:rsidR="00CD5FFA" w:rsidRPr="00CD5FFA" w:rsidRDefault="00CD5FFA" w:rsidP="004F6A8E">
            <w:pPr>
              <w:pStyle w:val="Style13"/>
              <w:widowControl/>
              <w:jc w:val="center"/>
              <w:rPr>
                <w:rStyle w:val="FontStyle25"/>
                <w:noProof/>
                <w:sz w:val="24"/>
                <w:szCs w:val="24"/>
              </w:rPr>
            </w:pPr>
            <w:r>
              <w:rPr>
                <w:noProof/>
              </w:rPr>
              <w:drawing>
                <wp:inline distT="0" distB="0" distL="0" distR="0" wp14:anchorId="5505578F" wp14:editId="5BA5434C">
                  <wp:extent cx="2616290" cy="19621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616931" cy="1962631"/>
                          </a:xfrm>
                          <a:prstGeom prst="rect">
                            <a:avLst/>
                          </a:prstGeom>
                        </pic:spPr>
                      </pic:pic>
                    </a:graphicData>
                  </a:graphic>
                </wp:inline>
              </w:drawing>
            </w:r>
          </w:p>
        </w:tc>
      </w:tr>
      <w:tr w:rsidR="00CD5FFA" w:rsidRPr="003A2424" w:rsidTr="00CD5FFA">
        <w:tblPrEx>
          <w:tblCellMar>
            <w:left w:w="108" w:type="dxa"/>
            <w:right w:w="108" w:type="dxa"/>
          </w:tblCellMar>
        </w:tblPrEx>
        <w:trPr>
          <w:trHeight w:val="3526"/>
          <w:jc w:val="center"/>
        </w:trPr>
        <w:tc>
          <w:tcPr>
            <w:tcW w:w="247" w:type="pct"/>
            <w:tcBorders>
              <w:top w:val="single" w:sz="6" w:space="0" w:color="auto"/>
              <w:left w:val="single" w:sz="6" w:space="0" w:color="auto"/>
              <w:bottom w:val="single" w:sz="6" w:space="0" w:color="auto"/>
              <w:right w:val="single" w:sz="6" w:space="0" w:color="auto"/>
            </w:tcBorders>
            <w:vAlign w:val="center"/>
          </w:tcPr>
          <w:p w:rsidR="00CD5FFA" w:rsidRPr="003A2424" w:rsidRDefault="00CD5FFA" w:rsidP="004F6A8E">
            <w:pPr>
              <w:jc w:val="center"/>
              <w:rPr>
                <w:sz w:val="28"/>
                <w:szCs w:val="28"/>
              </w:rPr>
            </w:pPr>
            <w:r>
              <w:rPr>
                <w:sz w:val="28"/>
                <w:szCs w:val="28"/>
              </w:rPr>
              <w:lastRenderedPageBreak/>
              <w:t>3</w:t>
            </w:r>
          </w:p>
        </w:tc>
        <w:tc>
          <w:tcPr>
            <w:tcW w:w="997" w:type="pct"/>
            <w:tcBorders>
              <w:top w:val="single" w:sz="6" w:space="0" w:color="auto"/>
              <w:left w:val="single" w:sz="6" w:space="0" w:color="auto"/>
              <w:bottom w:val="single" w:sz="6" w:space="0" w:color="auto"/>
              <w:right w:val="single" w:sz="6" w:space="0" w:color="auto"/>
            </w:tcBorders>
            <w:vAlign w:val="center"/>
          </w:tcPr>
          <w:p w:rsidR="00CD5FFA" w:rsidRPr="003A2424" w:rsidRDefault="00CD5FFA" w:rsidP="004F6A8E">
            <w:pPr>
              <w:jc w:val="center"/>
              <w:rPr>
                <w:color w:val="000000"/>
                <w:sz w:val="28"/>
                <w:szCs w:val="28"/>
              </w:rPr>
            </w:pPr>
            <w:r w:rsidRPr="00015996">
              <w:rPr>
                <w:color w:val="000000"/>
                <w:sz w:val="28"/>
                <w:szCs w:val="28"/>
              </w:rPr>
              <w:t>Здание (Нежилое</w:t>
            </w:r>
            <w:r>
              <w:rPr>
                <w:color w:val="000000"/>
                <w:sz w:val="28"/>
                <w:szCs w:val="28"/>
              </w:rPr>
              <w:t xml:space="preserve"> здание, Здание кафе «Экспресс»</w:t>
            </w:r>
            <w:r w:rsidRPr="00015996">
              <w:rPr>
                <w:color w:val="000000"/>
                <w:sz w:val="28"/>
                <w:szCs w:val="28"/>
              </w:rPr>
              <w:t>)</w:t>
            </w:r>
          </w:p>
        </w:tc>
        <w:tc>
          <w:tcPr>
            <w:tcW w:w="651" w:type="pct"/>
            <w:tcBorders>
              <w:top w:val="single" w:sz="6" w:space="0" w:color="auto"/>
              <w:left w:val="single" w:sz="6" w:space="0" w:color="auto"/>
              <w:bottom w:val="single" w:sz="6" w:space="0" w:color="auto"/>
              <w:right w:val="single" w:sz="6" w:space="0" w:color="auto"/>
            </w:tcBorders>
            <w:vAlign w:val="center"/>
          </w:tcPr>
          <w:p w:rsidR="00CD5FFA" w:rsidRPr="003A2424" w:rsidRDefault="00CD5FFA" w:rsidP="004F6A8E">
            <w:pPr>
              <w:jc w:val="center"/>
              <w:rPr>
                <w:color w:val="000000"/>
                <w:sz w:val="28"/>
                <w:szCs w:val="28"/>
              </w:rPr>
            </w:pPr>
            <w:r>
              <w:rPr>
                <w:color w:val="000000"/>
                <w:sz w:val="28"/>
                <w:szCs w:val="28"/>
              </w:rPr>
              <w:t>190,8</w:t>
            </w:r>
          </w:p>
        </w:tc>
        <w:tc>
          <w:tcPr>
            <w:tcW w:w="726" w:type="pct"/>
            <w:tcBorders>
              <w:top w:val="single" w:sz="6" w:space="0" w:color="auto"/>
              <w:left w:val="single" w:sz="6" w:space="0" w:color="auto"/>
              <w:bottom w:val="single" w:sz="6" w:space="0" w:color="auto"/>
              <w:right w:val="single" w:sz="6" w:space="0" w:color="auto"/>
            </w:tcBorders>
            <w:vAlign w:val="center"/>
          </w:tcPr>
          <w:p w:rsidR="00CD5FFA" w:rsidRPr="003A2424" w:rsidRDefault="00CD5FFA" w:rsidP="004F6A8E">
            <w:pPr>
              <w:jc w:val="center"/>
              <w:rPr>
                <w:sz w:val="28"/>
                <w:szCs w:val="28"/>
              </w:rPr>
            </w:pPr>
            <w:r>
              <w:rPr>
                <w:sz w:val="28"/>
                <w:szCs w:val="28"/>
              </w:rPr>
              <w:t>1985</w:t>
            </w:r>
          </w:p>
        </w:tc>
        <w:tc>
          <w:tcPr>
            <w:tcW w:w="2379" w:type="pct"/>
            <w:tcBorders>
              <w:top w:val="single" w:sz="6" w:space="0" w:color="auto"/>
              <w:left w:val="single" w:sz="6" w:space="0" w:color="auto"/>
              <w:bottom w:val="single" w:sz="6" w:space="0" w:color="auto"/>
              <w:right w:val="single" w:sz="6" w:space="0" w:color="auto"/>
            </w:tcBorders>
            <w:vAlign w:val="center"/>
          </w:tcPr>
          <w:p w:rsidR="00CD5FFA" w:rsidRPr="00CD5FFA" w:rsidRDefault="00CD5FFA" w:rsidP="004F6A8E">
            <w:pPr>
              <w:pStyle w:val="Style13"/>
              <w:widowControl/>
              <w:jc w:val="center"/>
              <w:rPr>
                <w:rStyle w:val="FontStyle25"/>
                <w:noProof/>
                <w:sz w:val="24"/>
                <w:szCs w:val="24"/>
              </w:rPr>
            </w:pPr>
            <w:r>
              <w:rPr>
                <w:noProof/>
              </w:rPr>
              <w:drawing>
                <wp:inline distT="0" distB="0" distL="0" distR="0" wp14:anchorId="47F5A106" wp14:editId="4B98047F">
                  <wp:extent cx="2505075" cy="1878742"/>
                  <wp:effectExtent l="0" t="0" r="0" b="762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506835" cy="1880062"/>
                          </a:xfrm>
                          <a:prstGeom prst="rect">
                            <a:avLst/>
                          </a:prstGeom>
                        </pic:spPr>
                      </pic:pic>
                    </a:graphicData>
                  </a:graphic>
                </wp:inline>
              </w:drawing>
            </w:r>
          </w:p>
        </w:tc>
      </w:tr>
    </w:tbl>
    <w:p w:rsidR="00F166CB" w:rsidRPr="003A2424" w:rsidRDefault="00F166CB" w:rsidP="00F166CB">
      <w:pPr>
        <w:tabs>
          <w:tab w:val="left" w:pos="8520"/>
        </w:tabs>
        <w:spacing w:after="200" w:line="360" w:lineRule="exact"/>
        <w:ind w:firstLine="708"/>
        <w:contextualSpacing/>
        <w:jc w:val="both"/>
        <w:rPr>
          <w:rStyle w:val="FontStyle28"/>
          <w:sz w:val="28"/>
          <w:szCs w:val="28"/>
        </w:rPr>
      </w:pPr>
      <w:r w:rsidRPr="003A2424">
        <w:rPr>
          <w:rStyle w:val="FontStyle28"/>
          <w:sz w:val="28"/>
          <w:szCs w:val="28"/>
        </w:rPr>
        <w:tab/>
      </w:r>
    </w:p>
    <w:p w:rsidR="00F166CB" w:rsidRPr="00DF1546" w:rsidRDefault="00F166CB" w:rsidP="00F166CB">
      <w:pPr>
        <w:spacing w:after="200" w:line="360" w:lineRule="exact"/>
        <w:contextualSpacing/>
        <w:jc w:val="both"/>
        <w:rPr>
          <w:bCs/>
          <w:sz w:val="28"/>
          <w:szCs w:val="28"/>
        </w:rPr>
      </w:pPr>
      <w:r>
        <w:rPr>
          <w:bCs/>
          <w:sz w:val="28"/>
          <w:szCs w:val="28"/>
        </w:rPr>
        <w:t xml:space="preserve">           </w:t>
      </w:r>
      <w:r w:rsidRPr="00DF1546">
        <w:rPr>
          <w:bCs/>
          <w:sz w:val="28"/>
          <w:szCs w:val="28"/>
        </w:rPr>
        <w:t>4. Обременение: не зарегистрированы.</w:t>
      </w:r>
    </w:p>
    <w:p w:rsidR="00F166CB" w:rsidRPr="00DF1546" w:rsidRDefault="00F166CB" w:rsidP="00F166CB">
      <w:pPr>
        <w:spacing w:after="200" w:line="360" w:lineRule="exact"/>
        <w:contextualSpacing/>
        <w:jc w:val="both"/>
        <w:rPr>
          <w:bCs/>
          <w:sz w:val="28"/>
          <w:szCs w:val="28"/>
        </w:rPr>
      </w:pPr>
      <w:r>
        <w:rPr>
          <w:bCs/>
          <w:sz w:val="28"/>
          <w:szCs w:val="28"/>
        </w:rPr>
        <w:t xml:space="preserve">           </w:t>
      </w:r>
      <w:r w:rsidRPr="00DF1546">
        <w:rPr>
          <w:bCs/>
          <w:sz w:val="28"/>
          <w:szCs w:val="28"/>
        </w:rPr>
        <w:t xml:space="preserve">5.  Начальная цена продажи имущества (без учета НДС): </w:t>
      </w:r>
      <w:r w:rsidR="00CD5FFA">
        <w:rPr>
          <w:sz w:val="28"/>
          <w:szCs w:val="28"/>
        </w:rPr>
        <w:t>14 596 138</w:t>
      </w:r>
      <w:r w:rsidR="00CD5FFA" w:rsidRPr="00AE7023">
        <w:rPr>
          <w:sz w:val="28"/>
          <w:szCs w:val="28"/>
        </w:rPr>
        <w:t xml:space="preserve"> (Четырнадцать миллионов пятьсот девяносто шесть тысяч сто тридцать восемь</w:t>
      </w:r>
      <w:r w:rsidR="00CD5FFA">
        <w:rPr>
          <w:sz w:val="28"/>
          <w:szCs w:val="28"/>
        </w:rPr>
        <w:t>) руб. 50 коп.</w:t>
      </w:r>
    </w:p>
    <w:p w:rsidR="00F166CB" w:rsidRPr="00DF1546" w:rsidRDefault="00F166CB" w:rsidP="00F166CB">
      <w:pPr>
        <w:spacing w:after="200" w:line="360" w:lineRule="exact"/>
        <w:contextualSpacing/>
        <w:jc w:val="both"/>
        <w:rPr>
          <w:bCs/>
          <w:sz w:val="28"/>
          <w:szCs w:val="28"/>
        </w:rPr>
      </w:pPr>
      <w:r>
        <w:rPr>
          <w:bCs/>
          <w:sz w:val="28"/>
          <w:szCs w:val="28"/>
        </w:rPr>
        <w:t xml:space="preserve">          </w:t>
      </w:r>
      <w:r w:rsidRPr="00DF1546">
        <w:rPr>
          <w:bCs/>
          <w:sz w:val="28"/>
          <w:szCs w:val="28"/>
        </w:rPr>
        <w:t>6. Сведения о земельном участке, на котором расположен объект(-ы):</w:t>
      </w:r>
    </w:p>
    <w:p w:rsidR="00F54060" w:rsidRDefault="00F54060" w:rsidP="00F54060">
      <w:pPr>
        <w:spacing w:after="200" w:line="360" w:lineRule="exact"/>
        <w:contextualSpacing/>
        <w:jc w:val="both"/>
        <w:rPr>
          <w:sz w:val="28"/>
          <w:szCs w:val="28"/>
        </w:rPr>
      </w:pPr>
      <w:r w:rsidRPr="00164C16">
        <w:rPr>
          <w:sz w:val="28"/>
          <w:szCs w:val="28"/>
        </w:rPr>
        <w:t>Участок принадлеж</w:t>
      </w:r>
      <w:r>
        <w:rPr>
          <w:sz w:val="28"/>
          <w:szCs w:val="28"/>
        </w:rPr>
        <w:t xml:space="preserve">ит Продавцу на праве собственности запись о регистрации </w:t>
      </w:r>
      <w:r w:rsidR="00CD5FFA">
        <w:rPr>
          <w:sz w:val="28"/>
          <w:szCs w:val="28"/>
        </w:rPr>
        <w:t>№31-31-02/0</w:t>
      </w:r>
      <w:r w:rsidR="00FB4B6C" w:rsidRPr="00FB4B6C">
        <w:rPr>
          <w:sz w:val="28"/>
          <w:szCs w:val="28"/>
        </w:rPr>
        <w:t>0</w:t>
      </w:r>
      <w:r w:rsidR="00CD5FFA">
        <w:rPr>
          <w:sz w:val="28"/>
          <w:szCs w:val="28"/>
        </w:rPr>
        <w:t>8</w:t>
      </w:r>
      <w:r w:rsidR="00FB4B6C" w:rsidRPr="00FB4B6C">
        <w:rPr>
          <w:sz w:val="28"/>
          <w:szCs w:val="28"/>
        </w:rPr>
        <w:t>/</w:t>
      </w:r>
      <w:r w:rsidR="00CD5FFA">
        <w:rPr>
          <w:sz w:val="28"/>
          <w:szCs w:val="28"/>
        </w:rPr>
        <w:t xml:space="preserve">2007-913 от </w:t>
      </w:r>
      <w:r w:rsidR="00FB4B6C">
        <w:rPr>
          <w:sz w:val="28"/>
          <w:szCs w:val="28"/>
        </w:rPr>
        <w:t>2</w:t>
      </w:r>
      <w:r w:rsidR="00CD5FFA">
        <w:rPr>
          <w:sz w:val="28"/>
          <w:szCs w:val="28"/>
        </w:rPr>
        <w:t>4.10</w:t>
      </w:r>
      <w:r w:rsidR="00FB4B6C">
        <w:rPr>
          <w:sz w:val="28"/>
          <w:szCs w:val="28"/>
        </w:rPr>
        <w:t>.2007</w:t>
      </w:r>
      <w:r>
        <w:rPr>
          <w:sz w:val="28"/>
          <w:szCs w:val="28"/>
        </w:rPr>
        <w:t xml:space="preserve">г., кадастровый номер </w:t>
      </w:r>
      <w:r w:rsidR="00CD5FFA" w:rsidRPr="00CD5FFA">
        <w:rPr>
          <w:sz w:val="28"/>
          <w:szCs w:val="28"/>
        </w:rPr>
        <w:t>31:27:0203009:20</w:t>
      </w:r>
      <w:r w:rsidR="00FB4B6C">
        <w:rPr>
          <w:sz w:val="28"/>
          <w:szCs w:val="28"/>
        </w:rPr>
        <w:t xml:space="preserve">, площадь </w:t>
      </w:r>
      <w:r w:rsidR="00CD5FFA">
        <w:rPr>
          <w:sz w:val="28"/>
          <w:szCs w:val="28"/>
        </w:rPr>
        <w:t>843</w:t>
      </w:r>
      <w:r>
        <w:rPr>
          <w:sz w:val="28"/>
          <w:szCs w:val="28"/>
        </w:rPr>
        <w:t xml:space="preserve"> кв. м.</w:t>
      </w:r>
    </w:p>
    <w:p w:rsidR="00B25E2B" w:rsidRDefault="00B25E2B" w:rsidP="00B25E2B">
      <w:pPr>
        <w:spacing w:after="200" w:line="360" w:lineRule="exact"/>
        <w:contextualSpacing/>
        <w:rPr>
          <w:bCs/>
          <w:sz w:val="28"/>
          <w:szCs w:val="28"/>
        </w:rPr>
      </w:pPr>
    </w:p>
    <w:p w:rsidR="00F54060" w:rsidRDefault="00F54060" w:rsidP="00B25E2B">
      <w:pPr>
        <w:spacing w:after="200" w:line="360" w:lineRule="exact"/>
        <w:contextualSpacing/>
        <w:rPr>
          <w:bCs/>
          <w:sz w:val="28"/>
          <w:szCs w:val="28"/>
        </w:rPr>
      </w:pPr>
    </w:p>
    <w:p w:rsidR="00F54060" w:rsidRDefault="00F54060" w:rsidP="00B25E2B">
      <w:pPr>
        <w:spacing w:after="200" w:line="360" w:lineRule="exact"/>
        <w:contextualSpacing/>
        <w:rPr>
          <w:bCs/>
          <w:sz w:val="28"/>
          <w:szCs w:val="28"/>
        </w:rPr>
      </w:pPr>
    </w:p>
    <w:p w:rsidR="00F54060" w:rsidRDefault="00F54060" w:rsidP="00B25E2B">
      <w:pPr>
        <w:spacing w:after="200" w:line="360" w:lineRule="exact"/>
        <w:contextualSpacing/>
        <w:rPr>
          <w:bCs/>
          <w:sz w:val="28"/>
          <w:szCs w:val="28"/>
        </w:rPr>
      </w:pPr>
    </w:p>
    <w:p w:rsidR="00F54060" w:rsidRDefault="00F54060" w:rsidP="00B25E2B">
      <w:pPr>
        <w:spacing w:after="200" w:line="360" w:lineRule="exact"/>
        <w:contextualSpacing/>
        <w:rPr>
          <w:bCs/>
          <w:sz w:val="28"/>
          <w:szCs w:val="28"/>
        </w:rPr>
      </w:pPr>
    </w:p>
    <w:p w:rsidR="00F54060" w:rsidRDefault="00F54060" w:rsidP="00B25E2B">
      <w:pPr>
        <w:spacing w:after="200" w:line="360" w:lineRule="exact"/>
        <w:contextualSpacing/>
        <w:rPr>
          <w:bCs/>
          <w:sz w:val="28"/>
          <w:szCs w:val="28"/>
        </w:rPr>
      </w:pPr>
    </w:p>
    <w:p w:rsidR="00CD5FFA" w:rsidRDefault="00CD5FFA" w:rsidP="00B25E2B">
      <w:pPr>
        <w:spacing w:after="200" w:line="360" w:lineRule="exact"/>
        <w:contextualSpacing/>
        <w:rPr>
          <w:bCs/>
          <w:sz w:val="28"/>
          <w:szCs w:val="28"/>
        </w:rPr>
      </w:pPr>
    </w:p>
    <w:p w:rsidR="00CD5FFA" w:rsidRDefault="00CD5FFA" w:rsidP="00B25E2B">
      <w:pPr>
        <w:spacing w:after="200" w:line="360" w:lineRule="exact"/>
        <w:contextualSpacing/>
        <w:rPr>
          <w:bCs/>
          <w:sz w:val="28"/>
          <w:szCs w:val="28"/>
        </w:rPr>
      </w:pPr>
    </w:p>
    <w:p w:rsidR="00CD5FFA" w:rsidRDefault="00CD5FFA" w:rsidP="00B25E2B">
      <w:pPr>
        <w:spacing w:after="200" w:line="360" w:lineRule="exact"/>
        <w:contextualSpacing/>
        <w:rPr>
          <w:bCs/>
          <w:sz w:val="28"/>
          <w:szCs w:val="28"/>
        </w:rPr>
      </w:pPr>
    </w:p>
    <w:p w:rsidR="00CD5FFA" w:rsidRDefault="00CD5FFA" w:rsidP="00B25E2B">
      <w:pPr>
        <w:spacing w:after="200" w:line="360" w:lineRule="exact"/>
        <w:contextualSpacing/>
        <w:rPr>
          <w:bCs/>
          <w:sz w:val="28"/>
          <w:szCs w:val="28"/>
        </w:rPr>
      </w:pPr>
    </w:p>
    <w:p w:rsidR="00CD5FFA" w:rsidRDefault="00CD5FFA" w:rsidP="00B25E2B">
      <w:pPr>
        <w:spacing w:after="200" w:line="360" w:lineRule="exact"/>
        <w:contextualSpacing/>
        <w:rPr>
          <w:bCs/>
          <w:sz w:val="28"/>
          <w:szCs w:val="28"/>
        </w:rPr>
      </w:pPr>
    </w:p>
    <w:p w:rsidR="00CD5FFA" w:rsidRDefault="00CD5FFA" w:rsidP="00B25E2B">
      <w:pPr>
        <w:spacing w:after="200" w:line="360" w:lineRule="exact"/>
        <w:contextualSpacing/>
        <w:rPr>
          <w:bCs/>
          <w:sz w:val="28"/>
          <w:szCs w:val="28"/>
        </w:rPr>
      </w:pPr>
    </w:p>
    <w:p w:rsidR="00CD5FFA" w:rsidRDefault="00CD5FFA" w:rsidP="00B25E2B">
      <w:pPr>
        <w:spacing w:after="200" w:line="360" w:lineRule="exact"/>
        <w:contextualSpacing/>
        <w:rPr>
          <w:bCs/>
          <w:sz w:val="28"/>
          <w:szCs w:val="28"/>
        </w:rPr>
      </w:pPr>
    </w:p>
    <w:p w:rsidR="00CD5FFA" w:rsidRDefault="00CD5FFA" w:rsidP="00B25E2B">
      <w:pPr>
        <w:spacing w:after="200" w:line="360" w:lineRule="exact"/>
        <w:contextualSpacing/>
        <w:rPr>
          <w:bCs/>
          <w:sz w:val="28"/>
          <w:szCs w:val="28"/>
        </w:rPr>
      </w:pPr>
    </w:p>
    <w:p w:rsidR="00CD5FFA" w:rsidRDefault="00CD5FFA" w:rsidP="00B25E2B">
      <w:pPr>
        <w:spacing w:after="200" w:line="360" w:lineRule="exact"/>
        <w:contextualSpacing/>
        <w:rPr>
          <w:bCs/>
          <w:sz w:val="28"/>
          <w:szCs w:val="28"/>
        </w:rPr>
      </w:pPr>
    </w:p>
    <w:p w:rsidR="00CD5FFA" w:rsidRDefault="00CD5FFA" w:rsidP="00B25E2B">
      <w:pPr>
        <w:spacing w:after="200" w:line="360" w:lineRule="exact"/>
        <w:contextualSpacing/>
        <w:rPr>
          <w:bCs/>
          <w:sz w:val="28"/>
          <w:szCs w:val="28"/>
        </w:rPr>
      </w:pPr>
    </w:p>
    <w:p w:rsidR="00CD5FFA" w:rsidRDefault="00CD5FFA" w:rsidP="00B25E2B">
      <w:pPr>
        <w:spacing w:after="200" w:line="360" w:lineRule="exact"/>
        <w:contextualSpacing/>
        <w:rPr>
          <w:bCs/>
          <w:sz w:val="28"/>
          <w:szCs w:val="28"/>
        </w:rPr>
      </w:pPr>
    </w:p>
    <w:p w:rsidR="00CD5FFA" w:rsidRDefault="00CD5FFA" w:rsidP="00B25E2B">
      <w:pPr>
        <w:spacing w:after="200" w:line="360" w:lineRule="exact"/>
        <w:contextualSpacing/>
        <w:rPr>
          <w:bCs/>
          <w:sz w:val="28"/>
          <w:szCs w:val="28"/>
        </w:rPr>
      </w:pPr>
    </w:p>
    <w:p w:rsidR="00F54060" w:rsidRDefault="00F54060" w:rsidP="00B25E2B">
      <w:pPr>
        <w:spacing w:after="200" w:line="360" w:lineRule="exact"/>
        <w:contextualSpacing/>
        <w:rPr>
          <w:bCs/>
          <w:sz w:val="28"/>
          <w:szCs w:val="28"/>
        </w:rPr>
      </w:pPr>
    </w:p>
    <w:p w:rsidR="00F54060" w:rsidRDefault="00F54060" w:rsidP="00B25E2B">
      <w:pPr>
        <w:spacing w:after="200" w:line="360" w:lineRule="exact"/>
        <w:contextualSpacing/>
        <w:rPr>
          <w:bCs/>
          <w:sz w:val="28"/>
          <w:szCs w:val="28"/>
        </w:rPr>
      </w:pPr>
    </w:p>
    <w:p w:rsidR="00FB4B6C" w:rsidRPr="003A2424" w:rsidRDefault="00FB4B6C" w:rsidP="00FB4B6C">
      <w:pPr>
        <w:spacing w:after="200" w:line="360" w:lineRule="exact"/>
        <w:contextualSpacing/>
        <w:jc w:val="center"/>
        <w:rPr>
          <w:b/>
          <w:bCs/>
          <w:sz w:val="28"/>
          <w:szCs w:val="28"/>
        </w:rPr>
      </w:pPr>
      <w:r w:rsidRPr="003A2424">
        <w:rPr>
          <w:b/>
          <w:bCs/>
          <w:sz w:val="28"/>
          <w:szCs w:val="28"/>
        </w:rPr>
        <w:lastRenderedPageBreak/>
        <w:t>Техническое описание</w:t>
      </w:r>
      <w:r>
        <w:rPr>
          <w:b/>
          <w:bCs/>
          <w:sz w:val="28"/>
          <w:szCs w:val="28"/>
        </w:rPr>
        <w:t xml:space="preserve"> по лоту №3</w:t>
      </w:r>
    </w:p>
    <w:p w:rsidR="00FB4B6C" w:rsidRPr="003A2424" w:rsidRDefault="00FB4B6C" w:rsidP="00FB4B6C">
      <w:pPr>
        <w:spacing w:after="200" w:line="360" w:lineRule="exact"/>
        <w:ind w:firstLine="709"/>
        <w:contextualSpacing/>
        <w:jc w:val="center"/>
        <w:rPr>
          <w:bCs/>
          <w:sz w:val="28"/>
          <w:szCs w:val="28"/>
        </w:rPr>
      </w:pPr>
    </w:p>
    <w:p w:rsidR="00FB4B6C" w:rsidRPr="003A2424" w:rsidRDefault="00FB4B6C" w:rsidP="00FB4B6C">
      <w:pPr>
        <w:autoSpaceDE w:val="0"/>
        <w:autoSpaceDN w:val="0"/>
        <w:adjustRightInd w:val="0"/>
        <w:ind w:firstLine="709"/>
        <w:jc w:val="both"/>
        <w:rPr>
          <w:b/>
          <w:bCs/>
          <w:sz w:val="28"/>
          <w:szCs w:val="28"/>
        </w:rPr>
      </w:pPr>
      <w:r w:rsidRPr="003A2424">
        <w:rPr>
          <w:rStyle w:val="FontStyle28"/>
          <w:sz w:val="28"/>
          <w:szCs w:val="28"/>
        </w:rPr>
        <w:t xml:space="preserve">1. Предмет сделки: Отчуждение по договору </w:t>
      </w:r>
      <w:r w:rsidRPr="003A2424">
        <w:rPr>
          <w:b/>
          <w:bCs/>
          <w:sz w:val="28"/>
          <w:szCs w:val="28"/>
        </w:rPr>
        <w:t>купли-продажи имущества, находящегося в собственности АО «ЖТК».</w:t>
      </w:r>
    </w:p>
    <w:p w:rsidR="00FB4B6C" w:rsidRPr="003A2424" w:rsidRDefault="00FB4B6C" w:rsidP="00FB4B6C">
      <w:pPr>
        <w:autoSpaceDE w:val="0"/>
        <w:autoSpaceDN w:val="0"/>
        <w:adjustRightInd w:val="0"/>
        <w:ind w:firstLine="709"/>
        <w:jc w:val="both"/>
        <w:rPr>
          <w:sz w:val="28"/>
          <w:szCs w:val="28"/>
        </w:rPr>
      </w:pPr>
      <w:r w:rsidRPr="003A2424">
        <w:rPr>
          <w:rStyle w:val="FontStyle28"/>
          <w:sz w:val="28"/>
          <w:szCs w:val="28"/>
        </w:rPr>
        <w:t>2. Адрес (местонахождение) имущества:</w:t>
      </w:r>
      <w:r w:rsidRPr="003A2424">
        <w:rPr>
          <w:sz w:val="28"/>
          <w:szCs w:val="28"/>
        </w:rPr>
        <w:t xml:space="preserve"> </w:t>
      </w:r>
      <w:r w:rsidR="00BA61B5">
        <w:rPr>
          <w:sz w:val="28"/>
          <w:szCs w:val="28"/>
        </w:rPr>
        <w:t>Воронежская обл, г. Воронеж</w:t>
      </w:r>
      <w:r w:rsidRPr="002743D9">
        <w:rPr>
          <w:sz w:val="28"/>
          <w:szCs w:val="28"/>
        </w:rPr>
        <w:t xml:space="preserve">, </w:t>
      </w:r>
      <w:r w:rsidR="00BA61B5">
        <w:rPr>
          <w:sz w:val="28"/>
          <w:szCs w:val="28"/>
        </w:rPr>
        <w:t>ул. Кольцова, 2</w:t>
      </w:r>
      <w:r>
        <w:rPr>
          <w:sz w:val="28"/>
          <w:szCs w:val="28"/>
        </w:rPr>
        <w:t>.</w:t>
      </w:r>
    </w:p>
    <w:p w:rsidR="00FB4B6C" w:rsidRPr="003A2424" w:rsidRDefault="00FB4B6C" w:rsidP="00FB4B6C">
      <w:pPr>
        <w:pStyle w:val="ab"/>
        <w:ind w:left="0" w:firstLine="708"/>
        <w:jc w:val="both"/>
        <w:rPr>
          <w:rStyle w:val="FontStyle28"/>
          <w:sz w:val="28"/>
          <w:szCs w:val="28"/>
        </w:rPr>
      </w:pPr>
      <w:r w:rsidRPr="003A2424">
        <w:rPr>
          <w:rStyle w:val="FontStyle28"/>
          <w:sz w:val="28"/>
          <w:szCs w:val="28"/>
        </w:rPr>
        <w:t>3. Характеристика и фотографии имущества:</w:t>
      </w:r>
    </w:p>
    <w:p w:rsidR="00FB4B6C" w:rsidRPr="003A2424" w:rsidRDefault="00FB4B6C" w:rsidP="00FB4B6C">
      <w:pPr>
        <w:pStyle w:val="ab"/>
        <w:ind w:left="0" w:firstLine="708"/>
        <w:jc w:val="both"/>
        <w:rPr>
          <w:rStyle w:val="FontStyle28"/>
          <w:sz w:val="28"/>
          <w:szCs w:val="28"/>
        </w:rPr>
      </w:pPr>
    </w:p>
    <w:p w:rsidR="00FB4B6C" w:rsidRPr="003A2424" w:rsidRDefault="00FB4B6C" w:rsidP="00FB4B6C">
      <w:pPr>
        <w:pStyle w:val="ab"/>
        <w:ind w:left="0" w:firstLine="708"/>
        <w:jc w:val="both"/>
        <w:rPr>
          <w:rStyle w:val="FontStyle28"/>
          <w:sz w:val="28"/>
          <w:szCs w:val="28"/>
        </w:rPr>
      </w:pPr>
    </w:p>
    <w:tbl>
      <w:tblPr>
        <w:tblW w:w="5000" w:type="pct"/>
        <w:jc w:val="center"/>
        <w:tblCellMar>
          <w:left w:w="40" w:type="dxa"/>
          <w:right w:w="40" w:type="dxa"/>
        </w:tblCellMar>
        <w:tblLook w:val="0000" w:firstRow="0" w:lastRow="0" w:firstColumn="0" w:lastColumn="0" w:noHBand="0" w:noVBand="0"/>
      </w:tblPr>
      <w:tblGrid>
        <w:gridCol w:w="481"/>
        <w:gridCol w:w="1998"/>
        <w:gridCol w:w="1275"/>
        <w:gridCol w:w="1423"/>
        <w:gridCol w:w="4446"/>
      </w:tblGrid>
      <w:tr w:rsidR="00FB4B6C" w:rsidRPr="003A2424" w:rsidTr="00AE7023">
        <w:trPr>
          <w:trHeight w:val="538"/>
          <w:jc w:val="center"/>
        </w:trPr>
        <w:tc>
          <w:tcPr>
            <w:tcW w:w="250"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FB4B6C" w:rsidRPr="003A2424" w:rsidRDefault="00FB4B6C" w:rsidP="00AE7023">
            <w:pPr>
              <w:pStyle w:val="Style10"/>
              <w:widowControl/>
              <w:jc w:val="center"/>
              <w:rPr>
                <w:rStyle w:val="FontStyle24"/>
                <w:sz w:val="28"/>
                <w:szCs w:val="28"/>
              </w:rPr>
            </w:pPr>
            <w:r w:rsidRPr="003A2424">
              <w:rPr>
                <w:rStyle w:val="FontStyle24"/>
                <w:sz w:val="28"/>
                <w:szCs w:val="28"/>
              </w:rPr>
              <w:t>№ п/п</w:t>
            </w:r>
          </w:p>
        </w:tc>
        <w:tc>
          <w:tcPr>
            <w:tcW w:w="1356"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FB4B6C" w:rsidRPr="003A2424" w:rsidRDefault="00FB4B6C" w:rsidP="00AE7023">
            <w:pPr>
              <w:pStyle w:val="Style11"/>
              <w:widowControl/>
              <w:jc w:val="center"/>
              <w:rPr>
                <w:rStyle w:val="FontStyle27"/>
                <w:sz w:val="28"/>
                <w:szCs w:val="28"/>
              </w:rPr>
            </w:pPr>
            <w:r w:rsidRPr="003A2424">
              <w:rPr>
                <w:rStyle w:val="FontStyle27"/>
                <w:sz w:val="28"/>
                <w:szCs w:val="28"/>
              </w:rPr>
              <w:t>Наименование имущества</w:t>
            </w:r>
          </w:p>
        </w:tc>
        <w:tc>
          <w:tcPr>
            <w:tcW w:w="662"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FB4B6C" w:rsidRPr="003A2424" w:rsidRDefault="00FB4B6C" w:rsidP="00AE7023">
            <w:pPr>
              <w:pStyle w:val="Style11"/>
              <w:widowControl/>
              <w:jc w:val="center"/>
              <w:rPr>
                <w:rStyle w:val="FontStyle26"/>
                <w:rFonts w:ascii="Times New Roman" w:hAnsi="Times New Roman" w:cs="Times New Roman"/>
                <w:sz w:val="28"/>
                <w:szCs w:val="28"/>
              </w:rPr>
            </w:pPr>
            <w:r w:rsidRPr="003A2424">
              <w:rPr>
                <w:rStyle w:val="FontStyle27"/>
                <w:sz w:val="28"/>
                <w:szCs w:val="28"/>
              </w:rPr>
              <w:t xml:space="preserve">Общая площадь, </w:t>
            </w:r>
            <w:r w:rsidRPr="003A2424">
              <w:rPr>
                <w:rStyle w:val="FontStyle26"/>
                <w:rFonts w:ascii="Times New Roman" w:hAnsi="Times New Roman" w:cs="Times New Roman"/>
                <w:sz w:val="28"/>
                <w:szCs w:val="28"/>
              </w:rPr>
              <w:t>кв.м/м</w:t>
            </w:r>
          </w:p>
        </w:tc>
        <w:tc>
          <w:tcPr>
            <w:tcW w:w="739"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FB4B6C" w:rsidRPr="003A2424" w:rsidRDefault="00FB4B6C" w:rsidP="00AE7023">
            <w:pPr>
              <w:pStyle w:val="Style11"/>
              <w:widowControl/>
              <w:jc w:val="center"/>
              <w:rPr>
                <w:rStyle w:val="FontStyle27"/>
                <w:sz w:val="28"/>
                <w:szCs w:val="28"/>
              </w:rPr>
            </w:pPr>
            <w:r w:rsidRPr="003A2424">
              <w:rPr>
                <w:rStyle w:val="FontStyle27"/>
                <w:sz w:val="28"/>
                <w:szCs w:val="28"/>
              </w:rPr>
              <w:t>Год постройки объекта(-ов)</w:t>
            </w:r>
          </w:p>
        </w:tc>
        <w:tc>
          <w:tcPr>
            <w:tcW w:w="1993"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FB4B6C" w:rsidRPr="003A2424" w:rsidRDefault="00FB4B6C" w:rsidP="00AE7023">
            <w:pPr>
              <w:pStyle w:val="Style11"/>
              <w:widowControl/>
              <w:jc w:val="center"/>
              <w:rPr>
                <w:rStyle w:val="FontStyle27"/>
                <w:sz w:val="28"/>
                <w:szCs w:val="28"/>
              </w:rPr>
            </w:pPr>
            <w:r w:rsidRPr="003A2424">
              <w:rPr>
                <w:rStyle w:val="FontStyle27"/>
                <w:sz w:val="28"/>
                <w:szCs w:val="28"/>
              </w:rPr>
              <w:t>Фотографии</w:t>
            </w:r>
          </w:p>
        </w:tc>
      </w:tr>
      <w:tr w:rsidR="00FB4B6C" w:rsidRPr="003A2424" w:rsidTr="00AE7023">
        <w:tblPrEx>
          <w:tblCellMar>
            <w:left w:w="108" w:type="dxa"/>
            <w:right w:w="108" w:type="dxa"/>
          </w:tblCellMar>
        </w:tblPrEx>
        <w:trPr>
          <w:trHeight w:val="3526"/>
          <w:jc w:val="center"/>
        </w:trPr>
        <w:tc>
          <w:tcPr>
            <w:tcW w:w="250" w:type="pct"/>
            <w:tcBorders>
              <w:top w:val="single" w:sz="6" w:space="0" w:color="auto"/>
              <w:left w:val="single" w:sz="6" w:space="0" w:color="auto"/>
              <w:bottom w:val="single" w:sz="6" w:space="0" w:color="auto"/>
              <w:right w:val="single" w:sz="6" w:space="0" w:color="auto"/>
            </w:tcBorders>
            <w:vAlign w:val="center"/>
          </w:tcPr>
          <w:p w:rsidR="00FB4B6C" w:rsidRPr="003A2424" w:rsidRDefault="00FB4B6C" w:rsidP="00AE7023">
            <w:pPr>
              <w:jc w:val="center"/>
              <w:rPr>
                <w:sz w:val="28"/>
                <w:szCs w:val="28"/>
              </w:rPr>
            </w:pPr>
            <w:r>
              <w:rPr>
                <w:sz w:val="28"/>
                <w:szCs w:val="28"/>
              </w:rPr>
              <w:t>1</w:t>
            </w:r>
          </w:p>
        </w:tc>
        <w:tc>
          <w:tcPr>
            <w:tcW w:w="1356" w:type="pct"/>
            <w:tcBorders>
              <w:top w:val="single" w:sz="6" w:space="0" w:color="auto"/>
              <w:left w:val="single" w:sz="6" w:space="0" w:color="auto"/>
              <w:bottom w:val="single" w:sz="6" w:space="0" w:color="auto"/>
              <w:right w:val="single" w:sz="6" w:space="0" w:color="auto"/>
            </w:tcBorders>
            <w:vAlign w:val="center"/>
          </w:tcPr>
          <w:p w:rsidR="00FB4B6C" w:rsidRPr="003A2424" w:rsidRDefault="00BA61B5" w:rsidP="00AE7023">
            <w:pPr>
              <w:jc w:val="center"/>
              <w:rPr>
                <w:color w:val="000000"/>
                <w:sz w:val="28"/>
                <w:szCs w:val="28"/>
              </w:rPr>
            </w:pPr>
            <w:r>
              <w:rPr>
                <w:color w:val="000000"/>
                <w:sz w:val="28"/>
                <w:szCs w:val="28"/>
              </w:rPr>
              <w:t>Здание (Нежилое здание, Здание хлебозавода)</w:t>
            </w:r>
          </w:p>
        </w:tc>
        <w:tc>
          <w:tcPr>
            <w:tcW w:w="662" w:type="pct"/>
            <w:tcBorders>
              <w:top w:val="single" w:sz="6" w:space="0" w:color="auto"/>
              <w:left w:val="single" w:sz="6" w:space="0" w:color="auto"/>
              <w:bottom w:val="single" w:sz="6" w:space="0" w:color="auto"/>
              <w:right w:val="single" w:sz="6" w:space="0" w:color="auto"/>
            </w:tcBorders>
            <w:vAlign w:val="center"/>
          </w:tcPr>
          <w:p w:rsidR="00FB4B6C" w:rsidRPr="003A2424" w:rsidRDefault="00BA61B5" w:rsidP="00AE7023">
            <w:pPr>
              <w:jc w:val="center"/>
              <w:rPr>
                <w:color w:val="000000"/>
                <w:sz w:val="28"/>
                <w:szCs w:val="28"/>
              </w:rPr>
            </w:pPr>
            <w:r>
              <w:rPr>
                <w:color w:val="000000"/>
                <w:sz w:val="28"/>
                <w:szCs w:val="28"/>
              </w:rPr>
              <w:t>3385,1</w:t>
            </w:r>
          </w:p>
        </w:tc>
        <w:tc>
          <w:tcPr>
            <w:tcW w:w="739" w:type="pct"/>
            <w:tcBorders>
              <w:top w:val="single" w:sz="6" w:space="0" w:color="auto"/>
              <w:left w:val="single" w:sz="6" w:space="0" w:color="auto"/>
              <w:bottom w:val="single" w:sz="6" w:space="0" w:color="auto"/>
              <w:right w:val="single" w:sz="6" w:space="0" w:color="auto"/>
            </w:tcBorders>
            <w:vAlign w:val="center"/>
          </w:tcPr>
          <w:p w:rsidR="00FB4B6C" w:rsidRPr="003A2424" w:rsidRDefault="00BA61B5" w:rsidP="00AE7023">
            <w:pPr>
              <w:jc w:val="center"/>
              <w:rPr>
                <w:sz w:val="28"/>
                <w:szCs w:val="28"/>
              </w:rPr>
            </w:pPr>
            <w:r>
              <w:rPr>
                <w:sz w:val="28"/>
                <w:szCs w:val="28"/>
              </w:rPr>
              <w:t>1969</w:t>
            </w:r>
          </w:p>
        </w:tc>
        <w:tc>
          <w:tcPr>
            <w:tcW w:w="1993" w:type="pct"/>
            <w:tcBorders>
              <w:top w:val="single" w:sz="6" w:space="0" w:color="auto"/>
              <w:left w:val="single" w:sz="6" w:space="0" w:color="auto"/>
              <w:bottom w:val="single" w:sz="6" w:space="0" w:color="auto"/>
              <w:right w:val="single" w:sz="6" w:space="0" w:color="auto"/>
            </w:tcBorders>
            <w:vAlign w:val="center"/>
          </w:tcPr>
          <w:p w:rsidR="00FB4B6C" w:rsidRPr="003A2424" w:rsidRDefault="00BA61B5" w:rsidP="00AE7023">
            <w:pPr>
              <w:pStyle w:val="Style13"/>
              <w:widowControl/>
              <w:jc w:val="center"/>
              <w:rPr>
                <w:rStyle w:val="FontStyle25"/>
                <w:sz w:val="28"/>
                <w:szCs w:val="28"/>
              </w:rPr>
            </w:pPr>
            <w:r>
              <w:rPr>
                <w:noProof/>
              </w:rPr>
              <w:drawing>
                <wp:inline distT="0" distB="0" distL="0" distR="0" wp14:anchorId="76C2FC53" wp14:editId="64DCFAA4">
                  <wp:extent cx="2682240" cy="2011610"/>
                  <wp:effectExtent l="0" t="0" r="3810" b="825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687851" cy="2015818"/>
                          </a:xfrm>
                          <a:prstGeom prst="rect">
                            <a:avLst/>
                          </a:prstGeom>
                        </pic:spPr>
                      </pic:pic>
                    </a:graphicData>
                  </a:graphic>
                </wp:inline>
              </w:drawing>
            </w:r>
          </w:p>
        </w:tc>
      </w:tr>
    </w:tbl>
    <w:p w:rsidR="00FB4B6C" w:rsidRPr="003A2424" w:rsidRDefault="00FB4B6C" w:rsidP="00FB4B6C">
      <w:pPr>
        <w:tabs>
          <w:tab w:val="left" w:pos="8520"/>
        </w:tabs>
        <w:spacing w:after="200" w:line="360" w:lineRule="exact"/>
        <w:ind w:firstLine="708"/>
        <w:contextualSpacing/>
        <w:jc w:val="both"/>
        <w:rPr>
          <w:rStyle w:val="FontStyle28"/>
          <w:sz w:val="28"/>
          <w:szCs w:val="28"/>
        </w:rPr>
      </w:pPr>
      <w:r w:rsidRPr="003A2424">
        <w:rPr>
          <w:rStyle w:val="FontStyle28"/>
          <w:sz w:val="28"/>
          <w:szCs w:val="28"/>
        </w:rPr>
        <w:tab/>
      </w:r>
    </w:p>
    <w:p w:rsidR="00FB4B6C" w:rsidRPr="00DF1546" w:rsidRDefault="00FB4B6C" w:rsidP="00FB4B6C">
      <w:pPr>
        <w:spacing w:after="200" w:line="360" w:lineRule="exact"/>
        <w:contextualSpacing/>
        <w:jc w:val="both"/>
        <w:rPr>
          <w:bCs/>
          <w:sz w:val="28"/>
          <w:szCs w:val="28"/>
        </w:rPr>
      </w:pPr>
      <w:r>
        <w:rPr>
          <w:bCs/>
          <w:sz w:val="28"/>
          <w:szCs w:val="28"/>
        </w:rPr>
        <w:t xml:space="preserve">           </w:t>
      </w:r>
      <w:r w:rsidRPr="00DF1546">
        <w:rPr>
          <w:bCs/>
          <w:sz w:val="28"/>
          <w:szCs w:val="28"/>
        </w:rPr>
        <w:t>4. Обременение: не зарегистрированы.</w:t>
      </w:r>
    </w:p>
    <w:p w:rsidR="00FB4B6C" w:rsidRPr="00DF1546" w:rsidRDefault="00FB4B6C" w:rsidP="00FB4B6C">
      <w:pPr>
        <w:spacing w:after="200" w:line="360" w:lineRule="exact"/>
        <w:contextualSpacing/>
        <w:jc w:val="both"/>
        <w:rPr>
          <w:bCs/>
          <w:sz w:val="28"/>
          <w:szCs w:val="28"/>
        </w:rPr>
      </w:pPr>
      <w:r>
        <w:rPr>
          <w:bCs/>
          <w:sz w:val="28"/>
          <w:szCs w:val="28"/>
        </w:rPr>
        <w:t xml:space="preserve">           </w:t>
      </w:r>
      <w:r w:rsidRPr="00DF1546">
        <w:rPr>
          <w:bCs/>
          <w:sz w:val="28"/>
          <w:szCs w:val="28"/>
        </w:rPr>
        <w:t xml:space="preserve">5.  Начальная цена продажи имущества (без учета НДС): </w:t>
      </w:r>
      <w:r w:rsidR="00BA61B5">
        <w:rPr>
          <w:sz w:val="28"/>
          <w:szCs w:val="28"/>
        </w:rPr>
        <w:t>9 474 188</w:t>
      </w:r>
      <w:r w:rsidR="00BA61B5" w:rsidRPr="001A45ED">
        <w:rPr>
          <w:sz w:val="28"/>
          <w:szCs w:val="28"/>
        </w:rPr>
        <w:t xml:space="preserve"> (Девять миллионов четыреста семьдесят четыре тысячи сто восемьдесят восемь</w:t>
      </w:r>
      <w:r w:rsidR="00BA61B5">
        <w:rPr>
          <w:sz w:val="28"/>
          <w:szCs w:val="28"/>
        </w:rPr>
        <w:t>) руб. 33 коп.</w:t>
      </w:r>
    </w:p>
    <w:p w:rsidR="00FB4B6C" w:rsidRPr="00DF1546" w:rsidRDefault="00FB4B6C" w:rsidP="00FB4B6C">
      <w:pPr>
        <w:spacing w:after="200" w:line="360" w:lineRule="exact"/>
        <w:contextualSpacing/>
        <w:jc w:val="both"/>
        <w:rPr>
          <w:bCs/>
          <w:sz w:val="28"/>
          <w:szCs w:val="28"/>
        </w:rPr>
      </w:pPr>
      <w:r>
        <w:rPr>
          <w:bCs/>
          <w:sz w:val="28"/>
          <w:szCs w:val="28"/>
        </w:rPr>
        <w:t xml:space="preserve">          </w:t>
      </w:r>
      <w:r w:rsidRPr="00DF1546">
        <w:rPr>
          <w:bCs/>
          <w:sz w:val="28"/>
          <w:szCs w:val="28"/>
        </w:rPr>
        <w:t>6. Сведения о земельном участке, на котором расположен объект(-ы):</w:t>
      </w:r>
    </w:p>
    <w:p w:rsidR="00BA61B5" w:rsidRDefault="00BA61B5" w:rsidP="00BA61B5">
      <w:pPr>
        <w:spacing w:after="200" w:line="360" w:lineRule="exact"/>
        <w:contextualSpacing/>
        <w:jc w:val="both"/>
        <w:rPr>
          <w:sz w:val="28"/>
          <w:szCs w:val="28"/>
        </w:rPr>
      </w:pPr>
      <w:r w:rsidRPr="00164C16">
        <w:rPr>
          <w:sz w:val="28"/>
          <w:szCs w:val="28"/>
        </w:rPr>
        <w:t xml:space="preserve">Участок </w:t>
      </w:r>
      <w:r>
        <w:rPr>
          <w:sz w:val="28"/>
          <w:szCs w:val="28"/>
        </w:rPr>
        <w:t>передан в субаренду по договору №ЦРИ/4/СА/4952/12/000409 от 01.04.2012г. площадью 3036 кв. м, категория земель – земли населенных пунктов.</w:t>
      </w:r>
    </w:p>
    <w:p w:rsidR="00FB4B6C" w:rsidRDefault="00FB4B6C" w:rsidP="00FB4B6C">
      <w:pPr>
        <w:spacing w:after="200" w:line="360" w:lineRule="exact"/>
        <w:contextualSpacing/>
        <w:rPr>
          <w:bCs/>
          <w:sz w:val="28"/>
          <w:szCs w:val="28"/>
        </w:rPr>
      </w:pPr>
    </w:p>
    <w:p w:rsidR="00FB4B6C" w:rsidRDefault="00FB4B6C" w:rsidP="00B25E2B">
      <w:pPr>
        <w:spacing w:after="200" w:line="360" w:lineRule="exact"/>
        <w:contextualSpacing/>
        <w:rPr>
          <w:bCs/>
          <w:sz w:val="28"/>
          <w:szCs w:val="28"/>
        </w:rPr>
      </w:pPr>
    </w:p>
    <w:p w:rsidR="00FB4B6C" w:rsidRDefault="00FB4B6C" w:rsidP="00B25E2B">
      <w:pPr>
        <w:spacing w:after="200" w:line="360" w:lineRule="exact"/>
        <w:contextualSpacing/>
        <w:rPr>
          <w:bCs/>
          <w:sz w:val="28"/>
          <w:szCs w:val="28"/>
        </w:rPr>
      </w:pPr>
    </w:p>
    <w:p w:rsidR="00FB4B6C" w:rsidRDefault="00FB4B6C" w:rsidP="00B25E2B">
      <w:pPr>
        <w:spacing w:after="200" w:line="360" w:lineRule="exact"/>
        <w:contextualSpacing/>
        <w:rPr>
          <w:bCs/>
          <w:sz w:val="28"/>
          <w:szCs w:val="28"/>
        </w:rPr>
      </w:pPr>
    </w:p>
    <w:p w:rsidR="00FB4B6C" w:rsidRDefault="00FB4B6C" w:rsidP="00B25E2B">
      <w:pPr>
        <w:spacing w:after="200" w:line="360" w:lineRule="exact"/>
        <w:contextualSpacing/>
        <w:rPr>
          <w:bCs/>
          <w:sz w:val="28"/>
          <w:szCs w:val="28"/>
        </w:rPr>
      </w:pPr>
    </w:p>
    <w:p w:rsidR="00FB4B6C" w:rsidRDefault="00FB4B6C" w:rsidP="00B25E2B">
      <w:pPr>
        <w:spacing w:after="200" w:line="360" w:lineRule="exact"/>
        <w:contextualSpacing/>
        <w:rPr>
          <w:bCs/>
          <w:sz w:val="28"/>
          <w:szCs w:val="28"/>
        </w:rPr>
      </w:pPr>
    </w:p>
    <w:p w:rsidR="00FB4B6C" w:rsidRDefault="00FB4B6C" w:rsidP="00B25E2B">
      <w:pPr>
        <w:spacing w:after="200" w:line="360" w:lineRule="exact"/>
        <w:contextualSpacing/>
        <w:rPr>
          <w:bCs/>
          <w:sz w:val="28"/>
          <w:szCs w:val="28"/>
        </w:rPr>
      </w:pPr>
    </w:p>
    <w:p w:rsidR="00FB4B6C" w:rsidRDefault="00FB4B6C" w:rsidP="00B25E2B">
      <w:pPr>
        <w:spacing w:after="200" w:line="360" w:lineRule="exact"/>
        <w:contextualSpacing/>
        <w:rPr>
          <w:bCs/>
          <w:sz w:val="28"/>
          <w:szCs w:val="28"/>
        </w:rPr>
      </w:pPr>
    </w:p>
    <w:p w:rsidR="00095A11" w:rsidRDefault="00095A11" w:rsidP="00B25E2B">
      <w:pPr>
        <w:spacing w:after="200" w:line="360" w:lineRule="exact"/>
        <w:contextualSpacing/>
        <w:rPr>
          <w:bCs/>
          <w:sz w:val="28"/>
          <w:szCs w:val="28"/>
        </w:rPr>
      </w:pPr>
    </w:p>
    <w:p w:rsidR="00B66334" w:rsidRDefault="00B66334" w:rsidP="00B25E2B">
      <w:pPr>
        <w:spacing w:after="200" w:line="360" w:lineRule="exact"/>
        <w:contextualSpacing/>
        <w:rPr>
          <w:bCs/>
          <w:sz w:val="28"/>
          <w:szCs w:val="28"/>
        </w:rPr>
      </w:pPr>
    </w:p>
    <w:p w:rsidR="00B66334" w:rsidRDefault="00B66334" w:rsidP="00B25E2B">
      <w:pPr>
        <w:spacing w:after="200" w:line="360" w:lineRule="exact"/>
        <w:contextualSpacing/>
        <w:rPr>
          <w:bCs/>
          <w:sz w:val="28"/>
          <w:szCs w:val="28"/>
        </w:rPr>
      </w:pPr>
    </w:p>
    <w:p w:rsidR="00B66334" w:rsidRPr="003A2424" w:rsidRDefault="00B66334" w:rsidP="00B66334">
      <w:pPr>
        <w:spacing w:after="200" w:line="360" w:lineRule="exact"/>
        <w:ind w:firstLine="709"/>
        <w:contextualSpacing/>
        <w:jc w:val="center"/>
        <w:rPr>
          <w:b/>
          <w:bCs/>
          <w:sz w:val="28"/>
          <w:szCs w:val="28"/>
        </w:rPr>
      </w:pPr>
      <w:r w:rsidRPr="003A2424">
        <w:rPr>
          <w:b/>
          <w:bCs/>
          <w:sz w:val="28"/>
          <w:szCs w:val="28"/>
        </w:rPr>
        <w:t>Техническое описание</w:t>
      </w:r>
      <w:r>
        <w:rPr>
          <w:b/>
          <w:bCs/>
          <w:sz w:val="28"/>
          <w:szCs w:val="28"/>
        </w:rPr>
        <w:t xml:space="preserve"> по лоту №4</w:t>
      </w:r>
    </w:p>
    <w:p w:rsidR="00B66334" w:rsidRPr="003A2424" w:rsidRDefault="00B66334" w:rsidP="00B66334">
      <w:pPr>
        <w:spacing w:after="200" w:line="360" w:lineRule="exact"/>
        <w:ind w:firstLine="709"/>
        <w:contextualSpacing/>
        <w:jc w:val="center"/>
        <w:rPr>
          <w:bCs/>
          <w:sz w:val="28"/>
          <w:szCs w:val="28"/>
        </w:rPr>
      </w:pPr>
    </w:p>
    <w:p w:rsidR="00B66334" w:rsidRPr="003A2424" w:rsidRDefault="00B66334" w:rsidP="00B66334">
      <w:pPr>
        <w:autoSpaceDE w:val="0"/>
        <w:autoSpaceDN w:val="0"/>
        <w:adjustRightInd w:val="0"/>
        <w:ind w:firstLine="709"/>
        <w:jc w:val="both"/>
        <w:rPr>
          <w:b/>
          <w:bCs/>
          <w:sz w:val="28"/>
          <w:szCs w:val="28"/>
        </w:rPr>
      </w:pPr>
      <w:r w:rsidRPr="003A2424">
        <w:rPr>
          <w:rStyle w:val="FontStyle28"/>
          <w:sz w:val="28"/>
          <w:szCs w:val="28"/>
        </w:rPr>
        <w:t xml:space="preserve">1. Предмет сделки: Отчуждение по договору </w:t>
      </w:r>
      <w:r w:rsidRPr="003A2424">
        <w:rPr>
          <w:b/>
          <w:bCs/>
          <w:sz w:val="28"/>
          <w:szCs w:val="28"/>
        </w:rPr>
        <w:t>купли-продажи имущества, находящегося в собственности АО «ЖТК».</w:t>
      </w:r>
    </w:p>
    <w:p w:rsidR="00B66334" w:rsidRPr="003A2424" w:rsidRDefault="00B66334" w:rsidP="00B66334">
      <w:pPr>
        <w:autoSpaceDE w:val="0"/>
        <w:autoSpaceDN w:val="0"/>
        <w:adjustRightInd w:val="0"/>
        <w:ind w:firstLine="709"/>
        <w:jc w:val="both"/>
        <w:rPr>
          <w:sz w:val="28"/>
          <w:szCs w:val="28"/>
        </w:rPr>
      </w:pPr>
      <w:r w:rsidRPr="003A2424">
        <w:rPr>
          <w:rStyle w:val="FontStyle28"/>
          <w:sz w:val="28"/>
          <w:szCs w:val="28"/>
        </w:rPr>
        <w:t>2. Адрес (местонахождение) имущества:</w:t>
      </w:r>
      <w:r w:rsidRPr="003A2424">
        <w:rPr>
          <w:sz w:val="28"/>
          <w:szCs w:val="28"/>
        </w:rPr>
        <w:t xml:space="preserve"> </w:t>
      </w:r>
      <w:r w:rsidR="0051240F">
        <w:rPr>
          <w:sz w:val="28"/>
          <w:szCs w:val="28"/>
        </w:rPr>
        <w:t>Тамбовская</w:t>
      </w:r>
      <w:r w:rsidRPr="00FB7FFB">
        <w:rPr>
          <w:sz w:val="28"/>
          <w:szCs w:val="28"/>
        </w:rPr>
        <w:t xml:space="preserve"> обл,</w:t>
      </w:r>
      <w:r>
        <w:rPr>
          <w:sz w:val="28"/>
          <w:szCs w:val="28"/>
        </w:rPr>
        <w:t xml:space="preserve"> </w:t>
      </w:r>
      <w:r w:rsidR="0051240F">
        <w:rPr>
          <w:sz w:val="28"/>
          <w:szCs w:val="28"/>
        </w:rPr>
        <w:t>Никифоровский</w:t>
      </w:r>
      <w:r w:rsidRPr="00FB7FFB">
        <w:rPr>
          <w:sz w:val="28"/>
          <w:szCs w:val="28"/>
        </w:rPr>
        <w:t xml:space="preserve"> р-н,</w:t>
      </w:r>
      <w:r w:rsidR="0051240F">
        <w:rPr>
          <w:sz w:val="28"/>
          <w:szCs w:val="28"/>
        </w:rPr>
        <w:t xml:space="preserve"> пос. Свобода, ул. Привокзальная</w:t>
      </w:r>
      <w:r w:rsidRPr="00FB7FFB">
        <w:rPr>
          <w:sz w:val="28"/>
          <w:szCs w:val="28"/>
        </w:rPr>
        <w:t>,</w:t>
      </w:r>
      <w:r>
        <w:rPr>
          <w:sz w:val="28"/>
          <w:szCs w:val="28"/>
        </w:rPr>
        <w:t xml:space="preserve"> </w:t>
      </w:r>
      <w:r w:rsidR="0051240F">
        <w:rPr>
          <w:sz w:val="28"/>
          <w:szCs w:val="28"/>
        </w:rPr>
        <w:t>4</w:t>
      </w:r>
    </w:p>
    <w:p w:rsidR="00B66334" w:rsidRPr="003A2424" w:rsidRDefault="00B66334" w:rsidP="00B66334">
      <w:pPr>
        <w:pStyle w:val="ab"/>
        <w:ind w:left="0" w:firstLine="708"/>
        <w:jc w:val="both"/>
        <w:rPr>
          <w:rStyle w:val="FontStyle28"/>
          <w:sz w:val="28"/>
          <w:szCs w:val="28"/>
        </w:rPr>
      </w:pPr>
      <w:r w:rsidRPr="003A2424">
        <w:rPr>
          <w:rStyle w:val="FontStyle28"/>
          <w:sz w:val="28"/>
          <w:szCs w:val="28"/>
        </w:rPr>
        <w:t>3. Характеристика и фотографии имущества:</w:t>
      </w:r>
    </w:p>
    <w:p w:rsidR="00B66334" w:rsidRPr="003A2424" w:rsidRDefault="00B66334" w:rsidP="00B66334">
      <w:pPr>
        <w:pStyle w:val="ab"/>
        <w:ind w:left="0" w:firstLine="708"/>
        <w:jc w:val="both"/>
        <w:rPr>
          <w:rStyle w:val="FontStyle28"/>
          <w:sz w:val="28"/>
          <w:szCs w:val="28"/>
        </w:rPr>
      </w:pPr>
    </w:p>
    <w:p w:rsidR="00B66334" w:rsidRPr="003A2424" w:rsidRDefault="00B66334" w:rsidP="00B66334">
      <w:pPr>
        <w:pStyle w:val="ab"/>
        <w:ind w:left="0" w:firstLine="708"/>
        <w:jc w:val="both"/>
        <w:rPr>
          <w:rStyle w:val="FontStyle28"/>
          <w:sz w:val="28"/>
          <w:szCs w:val="28"/>
        </w:rPr>
      </w:pPr>
    </w:p>
    <w:tbl>
      <w:tblPr>
        <w:tblW w:w="5000" w:type="pct"/>
        <w:jc w:val="center"/>
        <w:tblCellMar>
          <w:left w:w="40" w:type="dxa"/>
          <w:right w:w="40" w:type="dxa"/>
        </w:tblCellMar>
        <w:tblLook w:val="0000" w:firstRow="0" w:lastRow="0" w:firstColumn="0" w:lastColumn="0" w:noHBand="0" w:noVBand="0"/>
      </w:tblPr>
      <w:tblGrid>
        <w:gridCol w:w="481"/>
        <w:gridCol w:w="1954"/>
        <w:gridCol w:w="1275"/>
        <w:gridCol w:w="1423"/>
        <w:gridCol w:w="4490"/>
      </w:tblGrid>
      <w:tr w:rsidR="00B66334" w:rsidRPr="003A2424" w:rsidTr="00AE7023">
        <w:trPr>
          <w:trHeight w:val="538"/>
          <w:jc w:val="center"/>
        </w:trPr>
        <w:tc>
          <w:tcPr>
            <w:tcW w:w="250"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B66334" w:rsidRPr="003A2424" w:rsidRDefault="00B66334" w:rsidP="00AE7023">
            <w:pPr>
              <w:pStyle w:val="Style10"/>
              <w:widowControl/>
              <w:jc w:val="center"/>
              <w:rPr>
                <w:rStyle w:val="FontStyle24"/>
                <w:sz w:val="28"/>
                <w:szCs w:val="28"/>
              </w:rPr>
            </w:pPr>
            <w:r w:rsidRPr="003A2424">
              <w:rPr>
                <w:rStyle w:val="FontStyle24"/>
                <w:sz w:val="28"/>
                <w:szCs w:val="28"/>
              </w:rPr>
              <w:t>№ п/п</w:t>
            </w:r>
          </w:p>
        </w:tc>
        <w:tc>
          <w:tcPr>
            <w:tcW w:w="1015"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B66334" w:rsidRPr="003A2424" w:rsidRDefault="00B66334" w:rsidP="00AE7023">
            <w:pPr>
              <w:pStyle w:val="Style11"/>
              <w:widowControl/>
              <w:jc w:val="center"/>
              <w:rPr>
                <w:rStyle w:val="FontStyle27"/>
                <w:sz w:val="28"/>
                <w:szCs w:val="28"/>
              </w:rPr>
            </w:pPr>
            <w:r w:rsidRPr="003A2424">
              <w:rPr>
                <w:rStyle w:val="FontStyle27"/>
                <w:sz w:val="28"/>
                <w:szCs w:val="28"/>
              </w:rPr>
              <w:t>Наименование имущества</w:t>
            </w:r>
          </w:p>
        </w:tc>
        <w:tc>
          <w:tcPr>
            <w:tcW w:w="662"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B66334" w:rsidRPr="003A2424" w:rsidRDefault="00B66334" w:rsidP="00AE7023">
            <w:pPr>
              <w:pStyle w:val="Style11"/>
              <w:widowControl/>
              <w:jc w:val="center"/>
              <w:rPr>
                <w:rStyle w:val="FontStyle26"/>
                <w:rFonts w:ascii="Times New Roman" w:hAnsi="Times New Roman" w:cs="Times New Roman"/>
                <w:sz w:val="28"/>
                <w:szCs w:val="28"/>
              </w:rPr>
            </w:pPr>
            <w:r w:rsidRPr="003A2424">
              <w:rPr>
                <w:rStyle w:val="FontStyle27"/>
                <w:sz w:val="28"/>
                <w:szCs w:val="28"/>
              </w:rPr>
              <w:t xml:space="preserve">Общая площадь, </w:t>
            </w:r>
            <w:r w:rsidRPr="003A2424">
              <w:rPr>
                <w:rStyle w:val="FontStyle26"/>
                <w:rFonts w:ascii="Times New Roman" w:hAnsi="Times New Roman" w:cs="Times New Roman"/>
                <w:sz w:val="28"/>
                <w:szCs w:val="28"/>
              </w:rPr>
              <w:t>кв.м/м</w:t>
            </w:r>
          </w:p>
        </w:tc>
        <w:tc>
          <w:tcPr>
            <w:tcW w:w="739"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B66334" w:rsidRPr="003A2424" w:rsidRDefault="00B66334" w:rsidP="00AE7023">
            <w:pPr>
              <w:pStyle w:val="Style11"/>
              <w:widowControl/>
              <w:jc w:val="center"/>
              <w:rPr>
                <w:rStyle w:val="FontStyle27"/>
                <w:sz w:val="28"/>
                <w:szCs w:val="28"/>
              </w:rPr>
            </w:pPr>
            <w:r w:rsidRPr="003A2424">
              <w:rPr>
                <w:rStyle w:val="FontStyle27"/>
                <w:sz w:val="28"/>
                <w:szCs w:val="28"/>
              </w:rPr>
              <w:t>Год постройки объекта(-ов)</w:t>
            </w:r>
          </w:p>
        </w:tc>
        <w:tc>
          <w:tcPr>
            <w:tcW w:w="2333"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B66334" w:rsidRPr="003A2424" w:rsidRDefault="00B66334" w:rsidP="00AE7023">
            <w:pPr>
              <w:pStyle w:val="Style11"/>
              <w:widowControl/>
              <w:jc w:val="center"/>
              <w:rPr>
                <w:rStyle w:val="FontStyle27"/>
                <w:sz w:val="28"/>
                <w:szCs w:val="28"/>
              </w:rPr>
            </w:pPr>
            <w:r w:rsidRPr="003A2424">
              <w:rPr>
                <w:rStyle w:val="FontStyle27"/>
                <w:sz w:val="28"/>
                <w:szCs w:val="28"/>
              </w:rPr>
              <w:t>Фотографии</w:t>
            </w:r>
          </w:p>
        </w:tc>
      </w:tr>
      <w:tr w:rsidR="00B66334" w:rsidRPr="003A2424" w:rsidTr="00AE7023">
        <w:trPr>
          <w:trHeight w:val="833"/>
          <w:jc w:val="center"/>
        </w:trPr>
        <w:tc>
          <w:tcPr>
            <w:tcW w:w="250" w:type="pct"/>
            <w:tcBorders>
              <w:top w:val="single" w:sz="6" w:space="0" w:color="auto"/>
              <w:left w:val="single" w:sz="6" w:space="0" w:color="auto"/>
              <w:bottom w:val="single" w:sz="6" w:space="0" w:color="auto"/>
              <w:right w:val="single" w:sz="6" w:space="0" w:color="auto"/>
            </w:tcBorders>
            <w:vAlign w:val="center"/>
          </w:tcPr>
          <w:p w:rsidR="00B66334" w:rsidRPr="003A2424" w:rsidRDefault="00B66334" w:rsidP="00AE7023">
            <w:pPr>
              <w:jc w:val="center"/>
              <w:rPr>
                <w:sz w:val="28"/>
                <w:szCs w:val="28"/>
              </w:rPr>
            </w:pPr>
            <w:r>
              <w:rPr>
                <w:sz w:val="28"/>
                <w:szCs w:val="28"/>
              </w:rPr>
              <w:t>1</w:t>
            </w:r>
          </w:p>
        </w:tc>
        <w:tc>
          <w:tcPr>
            <w:tcW w:w="1015" w:type="pct"/>
            <w:tcBorders>
              <w:top w:val="single" w:sz="6" w:space="0" w:color="auto"/>
              <w:left w:val="single" w:sz="6" w:space="0" w:color="auto"/>
              <w:bottom w:val="single" w:sz="6" w:space="0" w:color="auto"/>
              <w:right w:val="single" w:sz="6" w:space="0" w:color="auto"/>
            </w:tcBorders>
            <w:vAlign w:val="center"/>
          </w:tcPr>
          <w:p w:rsidR="00B66334" w:rsidRPr="003A2424" w:rsidRDefault="00B66334" w:rsidP="00AE7023">
            <w:pPr>
              <w:jc w:val="center"/>
              <w:rPr>
                <w:color w:val="000000"/>
                <w:sz w:val="28"/>
                <w:szCs w:val="28"/>
              </w:rPr>
            </w:pPr>
            <w:r>
              <w:rPr>
                <w:color w:val="000000"/>
                <w:sz w:val="28"/>
                <w:szCs w:val="28"/>
              </w:rPr>
              <w:t>Здание (нежил</w:t>
            </w:r>
            <w:r w:rsidR="0051240F">
              <w:rPr>
                <w:color w:val="000000"/>
                <w:sz w:val="28"/>
                <w:szCs w:val="28"/>
              </w:rPr>
              <w:t>ое здание, здание магазина №13</w:t>
            </w:r>
            <w:r>
              <w:rPr>
                <w:color w:val="000000"/>
                <w:sz w:val="28"/>
                <w:szCs w:val="28"/>
              </w:rPr>
              <w:t>)</w:t>
            </w:r>
          </w:p>
        </w:tc>
        <w:tc>
          <w:tcPr>
            <w:tcW w:w="662" w:type="pct"/>
            <w:tcBorders>
              <w:top w:val="single" w:sz="6" w:space="0" w:color="auto"/>
              <w:left w:val="single" w:sz="6" w:space="0" w:color="auto"/>
              <w:bottom w:val="single" w:sz="6" w:space="0" w:color="auto"/>
              <w:right w:val="single" w:sz="6" w:space="0" w:color="auto"/>
            </w:tcBorders>
            <w:vAlign w:val="center"/>
          </w:tcPr>
          <w:p w:rsidR="00B66334" w:rsidRPr="003A2424" w:rsidRDefault="0051240F" w:rsidP="00AE7023">
            <w:pPr>
              <w:jc w:val="center"/>
              <w:rPr>
                <w:color w:val="000000"/>
                <w:sz w:val="28"/>
                <w:szCs w:val="28"/>
              </w:rPr>
            </w:pPr>
            <w:r>
              <w:rPr>
                <w:color w:val="000000"/>
                <w:sz w:val="28"/>
                <w:szCs w:val="28"/>
              </w:rPr>
              <w:t>62</w:t>
            </w:r>
            <w:r w:rsidR="00B66334">
              <w:rPr>
                <w:color w:val="000000"/>
                <w:sz w:val="28"/>
                <w:szCs w:val="28"/>
              </w:rPr>
              <w:t>,7</w:t>
            </w:r>
          </w:p>
        </w:tc>
        <w:tc>
          <w:tcPr>
            <w:tcW w:w="739" w:type="pct"/>
            <w:tcBorders>
              <w:top w:val="single" w:sz="6" w:space="0" w:color="auto"/>
              <w:left w:val="single" w:sz="6" w:space="0" w:color="auto"/>
              <w:bottom w:val="single" w:sz="6" w:space="0" w:color="auto"/>
              <w:right w:val="single" w:sz="6" w:space="0" w:color="auto"/>
            </w:tcBorders>
            <w:vAlign w:val="center"/>
          </w:tcPr>
          <w:p w:rsidR="00B66334" w:rsidRPr="003A2424" w:rsidRDefault="0051240F" w:rsidP="00AE7023">
            <w:pPr>
              <w:jc w:val="center"/>
              <w:rPr>
                <w:sz w:val="28"/>
                <w:szCs w:val="28"/>
              </w:rPr>
            </w:pPr>
            <w:r>
              <w:rPr>
                <w:sz w:val="28"/>
                <w:szCs w:val="28"/>
              </w:rPr>
              <w:t>1952</w:t>
            </w:r>
          </w:p>
        </w:tc>
        <w:tc>
          <w:tcPr>
            <w:tcW w:w="2333" w:type="pct"/>
            <w:tcBorders>
              <w:top w:val="single" w:sz="6" w:space="0" w:color="auto"/>
              <w:left w:val="single" w:sz="6" w:space="0" w:color="auto"/>
              <w:bottom w:val="single" w:sz="6" w:space="0" w:color="auto"/>
              <w:right w:val="single" w:sz="6" w:space="0" w:color="auto"/>
            </w:tcBorders>
            <w:vAlign w:val="center"/>
          </w:tcPr>
          <w:p w:rsidR="00B66334" w:rsidRPr="003A2424" w:rsidRDefault="00C57707" w:rsidP="00AE7023">
            <w:pPr>
              <w:pStyle w:val="Style13"/>
              <w:widowControl/>
              <w:jc w:val="center"/>
              <w:rPr>
                <w:rStyle w:val="FontStyle25"/>
                <w:sz w:val="28"/>
                <w:szCs w:val="28"/>
              </w:rPr>
            </w:pPr>
            <w:r>
              <w:rPr>
                <w:noProof/>
              </w:rPr>
              <w:drawing>
                <wp:inline distT="0" distB="0" distL="0" distR="0" wp14:anchorId="4869C459" wp14:editId="5AE1C1E1">
                  <wp:extent cx="2567940" cy="1923224"/>
                  <wp:effectExtent l="0" t="0" r="3810" b="12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573784" cy="1927601"/>
                          </a:xfrm>
                          <a:prstGeom prst="rect">
                            <a:avLst/>
                          </a:prstGeom>
                        </pic:spPr>
                      </pic:pic>
                    </a:graphicData>
                  </a:graphic>
                </wp:inline>
              </w:drawing>
            </w:r>
          </w:p>
        </w:tc>
      </w:tr>
    </w:tbl>
    <w:p w:rsidR="00B66334" w:rsidRPr="003A2424" w:rsidRDefault="00B66334" w:rsidP="00B66334">
      <w:pPr>
        <w:tabs>
          <w:tab w:val="left" w:pos="8520"/>
        </w:tabs>
        <w:spacing w:after="200" w:line="360" w:lineRule="exact"/>
        <w:ind w:firstLine="708"/>
        <w:contextualSpacing/>
        <w:jc w:val="both"/>
        <w:rPr>
          <w:rStyle w:val="FontStyle28"/>
          <w:sz w:val="28"/>
          <w:szCs w:val="28"/>
        </w:rPr>
      </w:pPr>
      <w:r w:rsidRPr="003A2424">
        <w:rPr>
          <w:rStyle w:val="FontStyle28"/>
          <w:sz w:val="28"/>
          <w:szCs w:val="28"/>
        </w:rPr>
        <w:tab/>
      </w:r>
    </w:p>
    <w:p w:rsidR="00B66334" w:rsidRPr="003A2424" w:rsidRDefault="00B66334" w:rsidP="00B66334">
      <w:pPr>
        <w:spacing w:before="240" w:after="200" w:line="360" w:lineRule="exact"/>
        <w:ind w:firstLine="708"/>
        <w:contextualSpacing/>
        <w:jc w:val="both"/>
        <w:rPr>
          <w:rStyle w:val="aff1"/>
          <w:b w:val="0"/>
          <w:color w:val="000000"/>
          <w:sz w:val="28"/>
          <w:szCs w:val="28"/>
        </w:rPr>
      </w:pPr>
      <w:r w:rsidRPr="003A2424">
        <w:rPr>
          <w:rStyle w:val="FontStyle28"/>
          <w:sz w:val="28"/>
          <w:szCs w:val="28"/>
        </w:rPr>
        <w:t xml:space="preserve">4. Обременение: </w:t>
      </w:r>
      <w:r w:rsidR="00C57707" w:rsidRPr="00DF1546">
        <w:rPr>
          <w:bCs/>
          <w:sz w:val="28"/>
          <w:szCs w:val="28"/>
        </w:rPr>
        <w:t>не зарегистрированы</w:t>
      </w:r>
    </w:p>
    <w:p w:rsidR="00C57707" w:rsidRDefault="00B66334" w:rsidP="00C57707">
      <w:pPr>
        <w:ind w:firstLine="709"/>
        <w:contextualSpacing/>
        <w:jc w:val="both"/>
        <w:rPr>
          <w:sz w:val="28"/>
          <w:szCs w:val="28"/>
        </w:rPr>
      </w:pPr>
      <w:r w:rsidRPr="003A2424">
        <w:rPr>
          <w:sz w:val="28"/>
          <w:szCs w:val="28"/>
        </w:rPr>
        <w:t xml:space="preserve">5.  </w:t>
      </w:r>
      <w:r w:rsidRPr="003A2424">
        <w:rPr>
          <w:rStyle w:val="FontStyle28"/>
          <w:sz w:val="28"/>
          <w:szCs w:val="28"/>
        </w:rPr>
        <w:t>Начальная цена продажи имущества</w:t>
      </w:r>
      <w:r w:rsidRPr="003A2424">
        <w:rPr>
          <w:sz w:val="28"/>
          <w:szCs w:val="28"/>
        </w:rPr>
        <w:t xml:space="preserve"> (без учета НДС</w:t>
      </w:r>
      <w:r>
        <w:rPr>
          <w:sz w:val="28"/>
          <w:szCs w:val="28"/>
        </w:rPr>
        <w:t xml:space="preserve">): </w:t>
      </w:r>
      <w:r w:rsidR="00C57707">
        <w:rPr>
          <w:sz w:val="28"/>
          <w:szCs w:val="28"/>
        </w:rPr>
        <w:t>116 935</w:t>
      </w:r>
      <w:r w:rsidR="00C57707" w:rsidRPr="001A45ED">
        <w:rPr>
          <w:sz w:val="28"/>
          <w:szCs w:val="28"/>
        </w:rPr>
        <w:t xml:space="preserve"> (Сто шестнадцать тысяч девятьсот тридцать пять</w:t>
      </w:r>
      <w:r w:rsidR="00C57707">
        <w:rPr>
          <w:sz w:val="28"/>
          <w:szCs w:val="28"/>
        </w:rPr>
        <w:t>) руб. 83 коп.</w:t>
      </w:r>
    </w:p>
    <w:p w:rsidR="00B66334" w:rsidRPr="003A2424" w:rsidRDefault="00B66334" w:rsidP="00C57707">
      <w:pPr>
        <w:ind w:firstLine="709"/>
        <w:contextualSpacing/>
        <w:jc w:val="both"/>
        <w:rPr>
          <w:sz w:val="28"/>
          <w:szCs w:val="28"/>
        </w:rPr>
      </w:pPr>
      <w:r w:rsidRPr="003A2424">
        <w:rPr>
          <w:sz w:val="28"/>
          <w:szCs w:val="28"/>
        </w:rPr>
        <w:t>6. Сведения о земельном участке, на котором расположен объект(-ы):</w:t>
      </w:r>
    </w:p>
    <w:p w:rsidR="00C57707" w:rsidRDefault="00C57707" w:rsidP="00C57707">
      <w:pPr>
        <w:spacing w:after="200" w:line="360" w:lineRule="exact"/>
        <w:contextualSpacing/>
        <w:jc w:val="both"/>
        <w:rPr>
          <w:sz w:val="28"/>
          <w:szCs w:val="28"/>
        </w:rPr>
      </w:pPr>
      <w:r w:rsidRPr="00164C16">
        <w:rPr>
          <w:sz w:val="28"/>
          <w:szCs w:val="28"/>
        </w:rPr>
        <w:t xml:space="preserve">Участок </w:t>
      </w:r>
      <w:r>
        <w:rPr>
          <w:sz w:val="28"/>
          <w:szCs w:val="28"/>
        </w:rPr>
        <w:t>передан в субаренду по договору №ЦРИ/4/СА/5271/17/001708 от 01.12.2017г. площадью 74,3 кв. м, категория земель – земли промышленности, энергетики, транспорта, связи, радиовещания, телевидения, информатики, земель обеспечения космической деятельности, земель обороны, безопасности, и земель иного специального назначения.</w:t>
      </w:r>
    </w:p>
    <w:p w:rsidR="00095A11" w:rsidRDefault="00095A11" w:rsidP="00B25E2B">
      <w:pPr>
        <w:spacing w:after="200" w:line="360" w:lineRule="exact"/>
        <w:contextualSpacing/>
        <w:rPr>
          <w:bCs/>
          <w:sz w:val="28"/>
          <w:szCs w:val="28"/>
        </w:rPr>
      </w:pPr>
    </w:p>
    <w:p w:rsidR="00B66334" w:rsidRDefault="00B66334" w:rsidP="00B25E2B">
      <w:pPr>
        <w:spacing w:after="200" w:line="360" w:lineRule="exact"/>
        <w:contextualSpacing/>
        <w:rPr>
          <w:bCs/>
          <w:sz w:val="28"/>
          <w:szCs w:val="28"/>
        </w:rPr>
      </w:pPr>
    </w:p>
    <w:p w:rsidR="00B66334" w:rsidRDefault="00B66334" w:rsidP="00B25E2B">
      <w:pPr>
        <w:spacing w:after="200" w:line="360" w:lineRule="exact"/>
        <w:contextualSpacing/>
        <w:rPr>
          <w:bCs/>
          <w:sz w:val="28"/>
          <w:szCs w:val="28"/>
        </w:rPr>
      </w:pPr>
    </w:p>
    <w:p w:rsidR="00B66334" w:rsidRDefault="00B66334" w:rsidP="00B25E2B">
      <w:pPr>
        <w:spacing w:after="200" w:line="360" w:lineRule="exact"/>
        <w:contextualSpacing/>
        <w:rPr>
          <w:bCs/>
          <w:sz w:val="28"/>
          <w:szCs w:val="28"/>
        </w:rPr>
      </w:pPr>
    </w:p>
    <w:p w:rsidR="00B66334" w:rsidRDefault="00B66334" w:rsidP="00B25E2B">
      <w:pPr>
        <w:spacing w:after="200" w:line="360" w:lineRule="exact"/>
        <w:contextualSpacing/>
        <w:rPr>
          <w:bCs/>
          <w:sz w:val="28"/>
          <w:szCs w:val="28"/>
        </w:rPr>
      </w:pPr>
    </w:p>
    <w:p w:rsidR="00B66334" w:rsidRDefault="00B66334" w:rsidP="00B25E2B">
      <w:pPr>
        <w:spacing w:after="200" w:line="360" w:lineRule="exact"/>
        <w:contextualSpacing/>
        <w:rPr>
          <w:bCs/>
          <w:sz w:val="28"/>
          <w:szCs w:val="28"/>
        </w:rPr>
      </w:pPr>
    </w:p>
    <w:p w:rsidR="00C57707" w:rsidRPr="003A2424" w:rsidRDefault="00C57707" w:rsidP="00C57707">
      <w:pPr>
        <w:spacing w:after="200" w:line="360" w:lineRule="exact"/>
        <w:ind w:firstLine="709"/>
        <w:contextualSpacing/>
        <w:jc w:val="center"/>
        <w:rPr>
          <w:b/>
          <w:bCs/>
          <w:sz w:val="28"/>
          <w:szCs w:val="28"/>
        </w:rPr>
      </w:pPr>
      <w:r w:rsidRPr="003A2424">
        <w:rPr>
          <w:b/>
          <w:bCs/>
          <w:sz w:val="28"/>
          <w:szCs w:val="28"/>
        </w:rPr>
        <w:lastRenderedPageBreak/>
        <w:t>Техническое описание</w:t>
      </w:r>
      <w:r>
        <w:rPr>
          <w:b/>
          <w:bCs/>
          <w:sz w:val="28"/>
          <w:szCs w:val="28"/>
        </w:rPr>
        <w:t xml:space="preserve"> по лоту №5</w:t>
      </w:r>
    </w:p>
    <w:p w:rsidR="00C57707" w:rsidRPr="003A2424" w:rsidRDefault="00C57707" w:rsidP="00C57707">
      <w:pPr>
        <w:spacing w:after="200" w:line="360" w:lineRule="exact"/>
        <w:ind w:firstLine="709"/>
        <w:contextualSpacing/>
        <w:jc w:val="center"/>
        <w:rPr>
          <w:bCs/>
          <w:sz w:val="28"/>
          <w:szCs w:val="28"/>
        </w:rPr>
      </w:pPr>
    </w:p>
    <w:p w:rsidR="00C57707" w:rsidRPr="003A2424" w:rsidRDefault="00C57707" w:rsidP="00C57707">
      <w:pPr>
        <w:autoSpaceDE w:val="0"/>
        <w:autoSpaceDN w:val="0"/>
        <w:adjustRightInd w:val="0"/>
        <w:ind w:firstLine="709"/>
        <w:jc w:val="both"/>
        <w:rPr>
          <w:b/>
          <w:bCs/>
          <w:sz w:val="28"/>
          <w:szCs w:val="28"/>
        </w:rPr>
      </w:pPr>
      <w:r w:rsidRPr="003A2424">
        <w:rPr>
          <w:rStyle w:val="FontStyle28"/>
          <w:sz w:val="28"/>
          <w:szCs w:val="28"/>
        </w:rPr>
        <w:t xml:space="preserve">1. Предмет сделки: Отчуждение по договору </w:t>
      </w:r>
      <w:r w:rsidRPr="003A2424">
        <w:rPr>
          <w:b/>
          <w:bCs/>
          <w:sz w:val="28"/>
          <w:szCs w:val="28"/>
        </w:rPr>
        <w:t>купли-продажи имущества, находящегося в собственности АО «ЖТК».</w:t>
      </w:r>
    </w:p>
    <w:p w:rsidR="00C57707" w:rsidRPr="003A2424" w:rsidRDefault="00C57707" w:rsidP="00C57707">
      <w:pPr>
        <w:autoSpaceDE w:val="0"/>
        <w:autoSpaceDN w:val="0"/>
        <w:adjustRightInd w:val="0"/>
        <w:ind w:firstLine="709"/>
        <w:jc w:val="both"/>
        <w:rPr>
          <w:sz w:val="28"/>
          <w:szCs w:val="28"/>
        </w:rPr>
      </w:pPr>
      <w:r w:rsidRPr="003A2424">
        <w:rPr>
          <w:rStyle w:val="FontStyle28"/>
          <w:sz w:val="28"/>
          <w:szCs w:val="28"/>
        </w:rPr>
        <w:t>2. Адрес (местонахождение) имущества:</w:t>
      </w:r>
      <w:r w:rsidRPr="003A2424">
        <w:rPr>
          <w:sz w:val="28"/>
          <w:szCs w:val="28"/>
        </w:rPr>
        <w:t xml:space="preserve"> </w:t>
      </w:r>
      <w:r>
        <w:rPr>
          <w:sz w:val="28"/>
          <w:szCs w:val="28"/>
        </w:rPr>
        <w:t>Белгородская обл</w:t>
      </w:r>
      <w:r w:rsidRPr="002743D9">
        <w:rPr>
          <w:sz w:val="28"/>
          <w:szCs w:val="28"/>
        </w:rPr>
        <w:t>,</w:t>
      </w:r>
      <w:r>
        <w:rPr>
          <w:sz w:val="28"/>
          <w:szCs w:val="28"/>
        </w:rPr>
        <w:t xml:space="preserve"> г. Белгород</w:t>
      </w:r>
      <w:r w:rsidRPr="002743D9">
        <w:rPr>
          <w:sz w:val="28"/>
          <w:szCs w:val="28"/>
        </w:rPr>
        <w:t>,</w:t>
      </w:r>
      <w:r>
        <w:rPr>
          <w:sz w:val="28"/>
          <w:szCs w:val="28"/>
        </w:rPr>
        <w:t xml:space="preserve"> ул. Вокзальная, 18а.</w:t>
      </w:r>
    </w:p>
    <w:p w:rsidR="00C57707" w:rsidRPr="003A2424" w:rsidRDefault="00C57707" w:rsidP="00C57707">
      <w:pPr>
        <w:pStyle w:val="ab"/>
        <w:ind w:left="0" w:firstLine="708"/>
        <w:jc w:val="both"/>
        <w:rPr>
          <w:rStyle w:val="FontStyle28"/>
          <w:sz w:val="28"/>
          <w:szCs w:val="28"/>
        </w:rPr>
      </w:pPr>
      <w:r w:rsidRPr="003A2424">
        <w:rPr>
          <w:rStyle w:val="FontStyle28"/>
          <w:sz w:val="28"/>
          <w:szCs w:val="28"/>
        </w:rPr>
        <w:t>3. Характеристика и фотографии имущества:</w:t>
      </w:r>
    </w:p>
    <w:p w:rsidR="00C57707" w:rsidRPr="003A2424" w:rsidRDefault="00C57707" w:rsidP="00C57707">
      <w:pPr>
        <w:pStyle w:val="ab"/>
        <w:ind w:left="0" w:firstLine="708"/>
        <w:jc w:val="both"/>
        <w:rPr>
          <w:rStyle w:val="FontStyle28"/>
          <w:sz w:val="28"/>
          <w:szCs w:val="28"/>
        </w:rPr>
      </w:pPr>
    </w:p>
    <w:p w:rsidR="00C57707" w:rsidRPr="003A2424" w:rsidRDefault="00C57707" w:rsidP="00C57707">
      <w:pPr>
        <w:pStyle w:val="ab"/>
        <w:ind w:left="0" w:firstLine="708"/>
        <w:jc w:val="both"/>
        <w:rPr>
          <w:rStyle w:val="FontStyle28"/>
          <w:sz w:val="28"/>
          <w:szCs w:val="28"/>
        </w:rPr>
      </w:pPr>
    </w:p>
    <w:tbl>
      <w:tblPr>
        <w:tblW w:w="5000" w:type="pct"/>
        <w:jc w:val="center"/>
        <w:tblCellMar>
          <w:left w:w="40" w:type="dxa"/>
          <w:right w:w="40" w:type="dxa"/>
        </w:tblCellMar>
        <w:tblLook w:val="0000" w:firstRow="0" w:lastRow="0" w:firstColumn="0" w:lastColumn="0" w:noHBand="0" w:noVBand="0"/>
      </w:tblPr>
      <w:tblGrid>
        <w:gridCol w:w="481"/>
        <w:gridCol w:w="1954"/>
        <w:gridCol w:w="1275"/>
        <w:gridCol w:w="1423"/>
        <w:gridCol w:w="4490"/>
      </w:tblGrid>
      <w:tr w:rsidR="00C57707" w:rsidRPr="003A2424" w:rsidTr="00C57707">
        <w:trPr>
          <w:trHeight w:val="538"/>
          <w:jc w:val="center"/>
        </w:trPr>
        <w:tc>
          <w:tcPr>
            <w:tcW w:w="249"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C57707" w:rsidRPr="003A2424" w:rsidRDefault="00C57707" w:rsidP="004F6A8E">
            <w:pPr>
              <w:pStyle w:val="Style10"/>
              <w:widowControl/>
              <w:jc w:val="center"/>
              <w:rPr>
                <w:rStyle w:val="FontStyle24"/>
                <w:sz w:val="28"/>
                <w:szCs w:val="28"/>
              </w:rPr>
            </w:pPr>
            <w:r w:rsidRPr="003A2424">
              <w:rPr>
                <w:rStyle w:val="FontStyle24"/>
                <w:sz w:val="28"/>
                <w:szCs w:val="28"/>
              </w:rPr>
              <w:t>№ п/п</w:t>
            </w:r>
          </w:p>
        </w:tc>
        <w:tc>
          <w:tcPr>
            <w:tcW w:w="1014"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C57707" w:rsidRPr="003A2424" w:rsidRDefault="00C57707" w:rsidP="004F6A8E">
            <w:pPr>
              <w:pStyle w:val="Style11"/>
              <w:widowControl/>
              <w:jc w:val="center"/>
              <w:rPr>
                <w:rStyle w:val="FontStyle27"/>
                <w:sz w:val="28"/>
                <w:szCs w:val="28"/>
              </w:rPr>
            </w:pPr>
            <w:r w:rsidRPr="003A2424">
              <w:rPr>
                <w:rStyle w:val="FontStyle27"/>
                <w:sz w:val="28"/>
                <w:szCs w:val="28"/>
              </w:rPr>
              <w:t>Наименование имущества</w:t>
            </w:r>
          </w:p>
        </w:tc>
        <w:tc>
          <w:tcPr>
            <w:tcW w:w="661"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C57707" w:rsidRPr="003A2424" w:rsidRDefault="00C57707" w:rsidP="004F6A8E">
            <w:pPr>
              <w:pStyle w:val="Style11"/>
              <w:widowControl/>
              <w:jc w:val="center"/>
              <w:rPr>
                <w:rStyle w:val="FontStyle26"/>
                <w:rFonts w:ascii="Times New Roman" w:hAnsi="Times New Roman" w:cs="Times New Roman"/>
                <w:sz w:val="28"/>
                <w:szCs w:val="28"/>
              </w:rPr>
            </w:pPr>
            <w:r w:rsidRPr="003A2424">
              <w:rPr>
                <w:rStyle w:val="FontStyle27"/>
                <w:sz w:val="28"/>
                <w:szCs w:val="28"/>
              </w:rPr>
              <w:t xml:space="preserve">Общая площадь, </w:t>
            </w:r>
            <w:r w:rsidRPr="003A2424">
              <w:rPr>
                <w:rStyle w:val="FontStyle26"/>
                <w:rFonts w:ascii="Times New Roman" w:hAnsi="Times New Roman" w:cs="Times New Roman"/>
                <w:sz w:val="28"/>
                <w:szCs w:val="28"/>
              </w:rPr>
              <w:t>кв.м/м</w:t>
            </w:r>
          </w:p>
        </w:tc>
        <w:tc>
          <w:tcPr>
            <w:tcW w:w="738"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C57707" w:rsidRPr="003A2424" w:rsidRDefault="00C57707" w:rsidP="004F6A8E">
            <w:pPr>
              <w:pStyle w:val="Style11"/>
              <w:widowControl/>
              <w:jc w:val="center"/>
              <w:rPr>
                <w:rStyle w:val="FontStyle27"/>
                <w:sz w:val="28"/>
                <w:szCs w:val="28"/>
              </w:rPr>
            </w:pPr>
            <w:r w:rsidRPr="003A2424">
              <w:rPr>
                <w:rStyle w:val="FontStyle27"/>
                <w:sz w:val="28"/>
                <w:szCs w:val="28"/>
              </w:rPr>
              <w:t>Год постройки объекта(-ов)</w:t>
            </w:r>
          </w:p>
        </w:tc>
        <w:tc>
          <w:tcPr>
            <w:tcW w:w="2337"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C57707" w:rsidRPr="003A2424" w:rsidRDefault="00C57707" w:rsidP="004F6A8E">
            <w:pPr>
              <w:pStyle w:val="Style11"/>
              <w:widowControl/>
              <w:jc w:val="center"/>
              <w:rPr>
                <w:rStyle w:val="FontStyle27"/>
                <w:sz w:val="28"/>
                <w:szCs w:val="28"/>
              </w:rPr>
            </w:pPr>
            <w:r w:rsidRPr="003A2424">
              <w:rPr>
                <w:rStyle w:val="FontStyle27"/>
                <w:sz w:val="28"/>
                <w:szCs w:val="28"/>
              </w:rPr>
              <w:t>Фотографии</w:t>
            </w:r>
          </w:p>
        </w:tc>
      </w:tr>
      <w:tr w:rsidR="00C57707" w:rsidRPr="003A2424" w:rsidTr="00C57707">
        <w:tblPrEx>
          <w:tblCellMar>
            <w:left w:w="108" w:type="dxa"/>
            <w:right w:w="108" w:type="dxa"/>
          </w:tblCellMar>
        </w:tblPrEx>
        <w:trPr>
          <w:trHeight w:val="3526"/>
          <w:jc w:val="center"/>
        </w:trPr>
        <w:tc>
          <w:tcPr>
            <w:tcW w:w="249" w:type="pct"/>
            <w:tcBorders>
              <w:top w:val="single" w:sz="6" w:space="0" w:color="auto"/>
              <w:left w:val="single" w:sz="6" w:space="0" w:color="auto"/>
              <w:bottom w:val="single" w:sz="6" w:space="0" w:color="auto"/>
              <w:right w:val="single" w:sz="6" w:space="0" w:color="auto"/>
            </w:tcBorders>
            <w:vAlign w:val="center"/>
          </w:tcPr>
          <w:p w:rsidR="00C57707" w:rsidRPr="003A2424" w:rsidRDefault="00C57707" w:rsidP="004F6A8E">
            <w:pPr>
              <w:jc w:val="center"/>
              <w:rPr>
                <w:sz w:val="28"/>
                <w:szCs w:val="28"/>
              </w:rPr>
            </w:pPr>
            <w:r>
              <w:rPr>
                <w:sz w:val="28"/>
                <w:szCs w:val="28"/>
              </w:rPr>
              <w:t>1</w:t>
            </w:r>
          </w:p>
        </w:tc>
        <w:tc>
          <w:tcPr>
            <w:tcW w:w="1014" w:type="pct"/>
            <w:tcBorders>
              <w:top w:val="single" w:sz="6" w:space="0" w:color="auto"/>
              <w:left w:val="single" w:sz="6" w:space="0" w:color="auto"/>
              <w:bottom w:val="single" w:sz="6" w:space="0" w:color="auto"/>
              <w:right w:val="single" w:sz="6" w:space="0" w:color="auto"/>
            </w:tcBorders>
            <w:vAlign w:val="center"/>
          </w:tcPr>
          <w:p w:rsidR="00C57707" w:rsidRPr="003A2424" w:rsidRDefault="00C57707" w:rsidP="004F6A8E">
            <w:pPr>
              <w:jc w:val="center"/>
              <w:rPr>
                <w:color w:val="000000"/>
                <w:sz w:val="28"/>
                <w:szCs w:val="28"/>
              </w:rPr>
            </w:pPr>
            <w:r>
              <w:rPr>
                <w:color w:val="000000"/>
                <w:sz w:val="28"/>
                <w:szCs w:val="28"/>
              </w:rPr>
              <w:t>Здание (Нежилое здание)</w:t>
            </w:r>
          </w:p>
        </w:tc>
        <w:tc>
          <w:tcPr>
            <w:tcW w:w="661" w:type="pct"/>
            <w:tcBorders>
              <w:top w:val="single" w:sz="6" w:space="0" w:color="auto"/>
              <w:left w:val="single" w:sz="6" w:space="0" w:color="auto"/>
              <w:bottom w:val="single" w:sz="6" w:space="0" w:color="auto"/>
              <w:right w:val="single" w:sz="6" w:space="0" w:color="auto"/>
            </w:tcBorders>
            <w:vAlign w:val="center"/>
          </w:tcPr>
          <w:p w:rsidR="00C57707" w:rsidRPr="003A2424" w:rsidRDefault="00C57707" w:rsidP="004F6A8E">
            <w:pPr>
              <w:jc w:val="center"/>
              <w:rPr>
                <w:color w:val="000000"/>
                <w:sz w:val="28"/>
                <w:szCs w:val="28"/>
              </w:rPr>
            </w:pPr>
            <w:r>
              <w:rPr>
                <w:color w:val="000000"/>
                <w:sz w:val="28"/>
                <w:szCs w:val="28"/>
              </w:rPr>
              <w:t>495,8</w:t>
            </w:r>
          </w:p>
        </w:tc>
        <w:tc>
          <w:tcPr>
            <w:tcW w:w="738" w:type="pct"/>
            <w:tcBorders>
              <w:top w:val="single" w:sz="6" w:space="0" w:color="auto"/>
              <w:left w:val="single" w:sz="6" w:space="0" w:color="auto"/>
              <w:bottom w:val="single" w:sz="6" w:space="0" w:color="auto"/>
              <w:right w:val="single" w:sz="6" w:space="0" w:color="auto"/>
            </w:tcBorders>
            <w:vAlign w:val="center"/>
          </w:tcPr>
          <w:p w:rsidR="00C57707" w:rsidRPr="003A2424" w:rsidRDefault="00C57707" w:rsidP="004F6A8E">
            <w:pPr>
              <w:jc w:val="center"/>
              <w:rPr>
                <w:sz w:val="28"/>
                <w:szCs w:val="28"/>
              </w:rPr>
            </w:pPr>
            <w:r>
              <w:rPr>
                <w:sz w:val="28"/>
                <w:szCs w:val="28"/>
              </w:rPr>
              <w:t>1975</w:t>
            </w:r>
          </w:p>
        </w:tc>
        <w:tc>
          <w:tcPr>
            <w:tcW w:w="2337" w:type="pct"/>
            <w:tcBorders>
              <w:top w:val="single" w:sz="6" w:space="0" w:color="auto"/>
              <w:left w:val="single" w:sz="6" w:space="0" w:color="auto"/>
              <w:bottom w:val="single" w:sz="6" w:space="0" w:color="auto"/>
              <w:right w:val="single" w:sz="6" w:space="0" w:color="auto"/>
            </w:tcBorders>
            <w:vAlign w:val="center"/>
          </w:tcPr>
          <w:p w:rsidR="00C57707" w:rsidRPr="003A2424" w:rsidRDefault="00C57707" w:rsidP="004F6A8E">
            <w:pPr>
              <w:pStyle w:val="Style13"/>
              <w:widowControl/>
              <w:jc w:val="center"/>
              <w:rPr>
                <w:rStyle w:val="FontStyle25"/>
                <w:sz w:val="28"/>
                <w:szCs w:val="28"/>
              </w:rPr>
            </w:pPr>
            <w:r>
              <w:rPr>
                <w:noProof/>
              </w:rPr>
              <w:drawing>
                <wp:inline distT="0" distB="0" distL="0" distR="0" wp14:anchorId="7F530E99" wp14:editId="02AE29F9">
                  <wp:extent cx="2665730" cy="1999298"/>
                  <wp:effectExtent l="0" t="0" r="1270" b="127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670523" cy="2002893"/>
                          </a:xfrm>
                          <a:prstGeom prst="rect">
                            <a:avLst/>
                          </a:prstGeom>
                        </pic:spPr>
                      </pic:pic>
                    </a:graphicData>
                  </a:graphic>
                </wp:inline>
              </w:drawing>
            </w:r>
          </w:p>
        </w:tc>
      </w:tr>
    </w:tbl>
    <w:p w:rsidR="00C57707" w:rsidRPr="003A2424" w:rsidRDefault="00C57707" w:rsidP="00C57707">
      <w:pPr>
        <w:tabs>
          <w:tab w:val="left" w:pos="8520"/>
        </w:tabs>
        <w:spacing w:after="200" w:line="360" w:lineRule="exact"/>
        <w:ind w:firstLine="708"/>
        <w:contextualSpacing/>
        <w:jc w:val="both"/>
        <w:rPr>
          <w:rStyle w:val="FontStyle28"/>
          <w:sz w:val="28"/>
          <w:szCs w:val="28"/>
        </w:rPr>
      </w:pPr>
      <w:r w:rsidRPr="003A2424">
        <w:rPr>
          <w:rStyle w:val="FontStyle28"/>
          <w:sz w:val="28"/>
          <w:szCs w:val="28"/>
        </w:rPr>
        <w:tab/>
      </w:r>
    </w:p>
    <w:p w:rsidR="00C57707" w:rsidRPr="00DF1546" w:rsidRDefault="00C57707" w:rsidP="00C57707">
      <w:pPr>
        <w:spacing w:after="200" w:line="360" w:lineRule="exact"/>
        <w:contextualSpacing/>
        <w:jc w:val="both"/>
        <w:rPr>
          <w:bCs/>
          <w:sz w:val="28"/>
          <w:szCs w:val="28"/>
        </w:rPr>
      </w:pPr>
      <w:r>
        <w:rPr>
          <w:bCs/>
          <w:sz w:val="28"/>
          <w:szCs w:val="28"/>
        </w:rPr>
        <w:t xml:space="preserve">          </w:t>
      </w:r>
      <w:r w:rsidRPr="00DF1546">
        <w:rPr>
          <w:bCs/>
          <w:sz w:val="28"/>
          <w:szCs w:val="28"/>
        </w:rPr>
        <w:t>4. Обременение: не зарегистрированы.</w:t>
      </w:r>
    </w:p>
    <w:p w:rsidR="00C57707" w:rsidRPr="002743D9" w:rsidRDefault="00C57707" w:rsidP="00C57707">
      <w:pPr>
        <w:jc w:val="both"/>
        <w:rPr>
          <w:sz w:val="28"/>
          <w:szCs w:val="28"/>
        </w:rPr>
      </w:pPr>
      <w:r>
        <w:rPr>
          <w:bCs/>
          <w:sz w:val="28"/>
          <w:szCs w:val="28"/>
        </w:rPr>
        <w:t xml:space="preserve">          </w:t>
      </w:r>
      <w:r w:rsidRPr="00DF1546">
        <w:rPr>
          <w:bCs/>
          <w:sz w:val="28"/>
          <w:szCs w:val="28"/>
        </w:rPr>
        <w:t xml:space="preserve">5.  Начальная цена продажи имущества (без учета НДС): </w:t>
      </w:r>
      <w:r>
        <w:rPr>
          <w:sz w:val="28"/>
          <w:szCs w:val="28"/>
        </w:rPr>
        <w:t>691 728</w:t>
      </w:r>
      <w:r w:rsidRPr="001A45ED">
        <w:rPr>
          <w:sz w:val="28"/>
          <w:szCs w:val="28"/>
        </w:rPr>
        <w:t xml:space="preserve"> (Шестьсот девяносто одна тысяча семьсот двадцать восемь</w:t>
      </w:r>
      <w:r>
        <w:rPr>
          <w:sz w:val="28"/>
          <w:szCs w:val="28"/>
        </w:rPr>
        <w:t>) руб. 33 коп.</w:t>
      </w:r>
    </w:p>
    <w:p w:rsidR="00C57707" w:rsidRPr="00DF1546" w:rsidRDefault="00C57707" w:rsidP="00C57707">
      <w:pPr>
        <w:spacing w:after="200" w:line="360" w:lineRule="exact"/>
        <w:contextualSpacing/>
        <w:jc w:val="both"/>
        <w:rPr>
          <w:bCs/>
          <w:sz w:val="28"/>
          <w:szCs w:val="28"/>
        </w:rPr>
      </w:pPr>
      <w:r>
        <w:rPr>
          <w:bCs/>
          <w:sz w:val="28"/>
          <w:szCs w:val="28"/>
        </w:rPr>
        <w:t xml:space="preserve">          </w:t>
      </w:r>
      <w:r w:rsidRPr="00DF1546">
        <w:rPr>
          <w:bCs/>
          <w:sz w:val="28"/>
          <w:szCs w:val="28"/>
        </w:rPr>
        <w:t>6. Сведения о земельном участке, на котором расположен объект(-ы):</w:t>
      </w:r>
    </w:p>
    <w:p w:rsidR="00C57707" w:rsidRDefault="00C57707" w:rsidP="00C57707">
      <w:pPr>
        <w:spacing w:after="200" w:line="360" w:lineRule="exact"/>
        <w:contextualSpacing/>
        <w:jc w:val="both"/>
        <w:rPr>
          <w:sz w:val="28"/>
          <w:szCs w:val="28"/>
        </w:rPr>
      </w:pPr>
      <w:r w:rsidRPr="00164C16">
        <w:rPr>
          <w:sz w:val="28"/>
          <w:szCs w:val="28"/>
        </w:rPr>
        <w:t xml:space="preserve">Участок </w:t>
      </w:r>
      <w:r>
        <w:rPr>
          <w:sz w:val="28"/>
          <w:szCs w:val="28"/>
        </w:rPr>
        <w:t>передан в субаренду по договору №ЦРИ/4/СА/4952/12/000245 от 02.04.2012г. площадью 1406,4 кв. м, категория земель – земли населенных пунктов.</w:t>
      </w:r>
    </w:p>
    <w:p w:rsidR="00C57707" w:rsidRDefault="00C57707" w:rsidP="00B25E2B">
      <w:pPr>
        <w:spacing w:after="200" w:line="360" w:lineRule="exact"/>
        <w:contextualSpacing/>
        <w:rPr>
          <w:bCs/>
          <w:sz w:val="28"/>
          <w:szCs w:val="28"/>
        </w:rPr>
      </w:pPr>
    </w:p>
    <w:p w:rsidR="00B66334" w:rsidRDefault="00B66334" w:rsidP="00B25E2B">
      <w:pPr>
        <w:spacing w:after="200" w:line="360" w:lineRule="exact"/>
        <w:contextualSpacing/>
        <w:rPr>
          <w:bCs/>
          <w:sz w:val="28"/>
          <w:szCs w:val="28"/>
        </w:rPr>
      </w:pPr>
    </w:p>
    <w:p w:rsidR="00B66334" w:rsidRDefault="00B66334" w:rsidP="00B25E2B">
      <w:pPr>
        <w:spacing w:after="200" w:line="360" w:lineRule="exact"/>
        <w:contextualSpacing/>
        <w:rPr>
          <w:bCs/>
          <w:sz w:val="28"/>
          <w:szCs w:val="28"/>
        </w:rPr>
      </w:pPr>
    </w:p>
    <w:p w:rsidR="00C57707" w:rsidRDefault="00C57707" w:rsidP="00B25E2B">
      <w:pPr>
        <w:spacing w:after="200" w:line="360" w:lineRule="exact"/>
        <w:contextualSpacing/>
        <w:rPr>
          <w:bCs/>
          <w:sz w:val="28"/>
          <w:szCs w:val="28"/>
        </w:rPr>
      </w:pPr>
    </w:p>
    <w:p w:rsidR="00C57707" w:rsidRDefault="00C57707" w:rsidP="00B25E2B">
      <w:pPr>
        <w:spacing w:after="200" w:line="360" w:lineRule="exact"/>
        <w:contextualSpacing/>
        <w:rPr>
          <w:bCs/>
          <w:sz w:val="28"/>
          <w:szCs w:val="28"/>
        </w:rPr>
      </w:pPr>
    </w:p>
    <w:p w:rsidR="00C57707" w:rsidRDefault="00C57707" w:rsidP="00B25E2B">
      <w:pPr>
        <w:spacing w:after="200" w:line="360" w:lineRule="exact"/>
        <w:contextualSpacing/>
        <w:rPr>
          <w:bCs/>
          <w:sz w:val="28"/>
          <w:szCs w:val="28"/>
        </w:rPr>
      </w:pPr>
    </w:p>
    <w:p w:rsidR="00C57707" w:rsidRDefault="00C57707" w:rsidP="00B25E2B">
      <w:pPr>
        <w:spacing w:after="200" w:line="360" w:lineRule="exact"/>
        <w:contextualSpacing/>
        <w:rPr>
          <w:bCs/>
          <w:sz w:val="28"/>
          <w:szCs w:val="28"/>
        </w:rPr>
      </w:pPr>
    </w:p>
    <w:p w:rsidR="00C57707" w:rsidRDefault="00C57707" w:rsidP="00B25E2B">
      <w:pPr>
        <w:spacing w:after="200" w:line="360" w:lineRule="exact"/>
        <w:contextualSpacing/>
        <w:rPr>
          <w:bCs/>
          <w:sz w:val="28"/>
          <w:szCs w:val="28"/>
        </w:rPr>
      </w:pPr>
    </w:p>
    <w:p w:rsidR="00C57707" w:rsidRPr="003A2424" w:rsidRDefault="00C57707" w:rsidP="00B25E2B">
      <w:pPr>
        <w:spacing w:after="200" w:line="360" w:lineRule="exact"/>
        <w:contextualSpacing/>
        <w:rPr>
          <w:bCs/>
          <w:sz w:val="28"/>
          <w:szCs w:val="28"/>
        </w:rPr>
      </w:pPr>
    </w:p>
    <w:p w:rsidR="004F587A" w:rsidRPr="003A2424" w:rsidRDefault="004F587A" w:rsidP="0094176D">
      <w:pPr>
        <w:spacing w:after="200" w:line="360" w:lineRule="exact"/>
        <w:ind w:firstLine="709"/>
        <w:contextualSpacing/>
        <w:jc w:val="right"/>
        <w:rPr>
          <w:bCs/>
          <w:sz w:val="28"/>
          <w:szCs w:val="28"/>
        </w:rPr>
      </w:pPr>
      <w:r w:rsidRPr="003A2424">
        <w:rPr>
          <w:bCs/>
          <w:sz w:val="28"/>
          <w:szCs w:val="28"/>
        </w:rPr>
        <w:lastRenderedPageBreak/>
        <w:t xml:space="preserve">Приложение № 2 </w:t>
      </w:r>
      <w:r w:rsidR="0094176D">
        <w:rPr>
          <w:bCs/>
          <w:sz w:val="28"/>
          <w:szCs w:val="28"/>
        </w:rPr>
        <w:br/>
        <w:t xml:space="preserve">к </w:t>
      </w:r>
      <w:r w:rsidRPr="003A2424">
        <w:rPr>
          <w:bCs/>
          <w:sz w:val="28"/>
          <w:szCs w:val="28"/>
        </w:rPr>
        <w:t xml:space="preserve">Аукционной документации </w:t>
      </w:r>
    </w:p>
    <w:p w:rsidR="004F587A" w:rsidRPr="003A2424" w:rsidRDefault="004F587A" w:rsidP="004F587A">
      <w:pPr>
        <w:spacing w:line="320" w:lineRule="exact"/>
        <w:ind w:left="5942"/>
        <w:jc w:val="right"/>
        <w:rPr>
          <w:sz w:val="28"/>
          <w:szCs w:val="28"/>
        </w:rPr>
      </w:pPr>
    </w:p>
    <w:p w:rsidR="004F587A" w:rsidRPr="003A2424" w:rsidRDefault="004F587A" w:rsidP="004F587A">
      <w:pPr>
        <w:ind w:right="-2"/>
        <w:jc w:val="right"/>
        <w:rPr>
          <w:i/>
          <w:sz w:val="28"/>
          <w:szCs w:val="28"/>
        </w:rPr>
      </w:pPr>
      <w:r w:rsidRPr="003A2424">
        <w:rPr>
          <w:i/>
          <w:sz w:val="28"/>
          <w:szCs w:val="28"/>
        </w:rPr>
        <w:t>На бланке Претендента</w:t>
      </w:r>
    </w:p>
    <w:p w:rsidR="004F587A" w:rsidRPr="003A2424" w:rsidRDefault="004F587A" w:rsidP="004F587A">
      <w:pPr>
        <w:ind w:right="-2"/>
        <w:jc w:val="center"/>
        <w:rPr>
          <w:sz w:val="28"/>
          <w:szCs w:val="28"/>
        </w:rPr>
      </w:pPr>
      <w:r w:rsidRPr="003A2424">
        <w:rPr>
          <w:sz w:val="28"/>
          <w:szCs w:val="28"/>
        </w:rPr>
        <w:t>ЗАЯВКА</w:t>
      </w:r>
    </w:p>
    <w:p w:rsidR="004F587A" w:rsidRPr="003A2424" w:rsidRDefault="004F587A" w:rsidP="004F587A">
      <w:pPr>
        <w:ind w:right="-2"/>
        <w:jc w:val="center"/>
        <w:rPr>
          <w:sz w:val="28"/>
          <w:szCs w:val="28"/>
        </w:rPr>
      </w:pPr>
      <w:r w:rsidRPr="003A2424">
        <w:rPr>
          <w:sz w:val="28"/>
          <w:szCs w:val="28"/>
        </w:rPr>
        <w:t>на участие в открытом аукционе №______________</w:t>
      </w:r>
    </w:p>
    <w:p w:rsidR="004F587A" w:rsidRPr="003A2424" w:rsidRDefault="004F587A" w:rsidP="004F587A">
      <w:pPr>
        <w:ind w:right="-2"/>
        <w:jc w:val="center"/>
        <w:rPr>
          <w:sz w:val="28"/>
          <w:szCs w:val="28"/>
        </w:rPr>
      </w:pPr>
      <w:r w:rsidRPr="003A2424">
        <w:rPr>
          <w:i/>
          <w:sz w:val="28"/>
          <w:szCs w:val="28"/>
        </w:rPr>
        <w:t>(указать реквизиты Аукциона)</w:t>
      </w:r>
    </w:p>
    <w:p w:rsidR="004F587A" w:rsidRPr="003A2424" w:rsidRDefault="004F587A" w:rsidP="004F587A">
      <w:pPr>
        <w:ind w:right="-2"/>
        <w:jc w:val="center"/>
        <w:rPr>
          <w:caps/>
          <w:sz w:val="28"/>
          <w:szCs w:val="28"/>
        </w:rPr>
      </w:pPr>
    </w:p>
    <w:p w:rsidR="004F587A" w:rsidRPr="003A2424" w:rsidRDefault="004F587A" w:rsidP="004F587A">
      <w:pPr>
        <w:ind w:right="-2"/>
        <w:jc w:val="center"/>
        <w:rPr>
          <w:sz w:val="28"/>
          <w:szCs w:val="28"/>
        </w:rPr>
      </w:pPr>
      <w:r w:rsidRPr="003A2424">
        <w:rPr>
          <w:caps/>
          <w:sz w:val="28"/>
          <w:szCs w:val="28"/>
        </w:rPr>
        <w:t>«___»_____________20__</w:t>
      </w:r>
      <w:r w:rsidRPr="003A2424">
        <w:rPr>
          <w:sz w:val="28"/>
          <w:szCs w:val="28"/>
        </w:rPr>
        <w:t>г.</w:t>
      </w:r>
    </w:p>
    <w:p w:rsidR="004F587A" w:rsidRPr="003A2424" w:rsidRDefault="004F587A" w:rsidP="004F587A">
      <w:pPr>
        <w:ind w:right="-2"/>
        <w:jc w:val="both"/>
        <w:rPr>
          <w:sz w:val="28"/>
          <w:szCs w:val="28"/>
        </w:rPr>
      </w:pPr>
    </w:p>
    <w:p w:rsidR="004F587A" w:rsidRPr="003A2424" w:rsidRDefault="004F587A" w:rsidP="004F587A">
      <w:pPr>
        <w:pStyle w:val="ab"/>
        <w:spacing w:before="120"/>
        <w:ind w:left="0" w:firstLine="708"/>
        <w:jc w:val="both"/>
        <w:rPr>
          <w:sz w:val="28"/>
          <w:szCs w:val="28"/>
        </w:rPr>
      </w:pPr>
      <w:r w:rsidRPr="003A2424">
        <w:rPr>
          <w:sz w:val="28"/>
          <w:szCs w:val="28"/>
        </w:rPr>
        <w:t xml:space="preserve">Полностью изучив всю информацию Аукционной документации открытого Аукциона № ________________ на право заключения договора купли-продажи </w:t>
      </w:r>
      <w:r w:rsidR="00FD02E6" w:rsidRPr="003A2424">
        <w:rPr>
          <w:sz w:val="28"/>
          <w:szCs w:val="28"/>
        </w:rPr>
        <w:t>имущества</w:t>
      </w:r>
      <w:r w:rsidRPr="003A2424">
        <w:rPr>
          <w:sz w:val="28"/>
          <w:szCs w:val="28"/>
        </w:rPr>
        <w:t>, расположенного(-ых) по адресу: ________________________________________________________________.</w:t>
      </w:r>
    </w:p>
    <w:p w:rsidR="004F587A" w:rsidRPr="003A2424" w:rsidRDefault="004F587A" w:rsidP="004F587A">
      <w:pPr>
        <w:ind w:right="-2" w:firstLine="709"/>
        <w:jc w:val="both"/>
        <w:rPr>
          <w:sz w:val="28"/>
          <w:szCs w:val="28"/>
        </w:rPr>
      </w:pPr>
      <w:r w:rsidRPr="003A2424">
        <w:rPr>
          <w:sz w:val="28"/>
          <w:szCs w:val="28"/>
        </w:rPr>
        <w:t>1. ____________________________________________________________ ___________________________________________(далее</w:t>
      </w:r>
      <w:r w:rsidR="00466C58">
        <w:rPr>
          <w:sz w:val="28"/>
          <w:szCs w:val="28"/>
        </w:rPr>
        <w:t>-</w:t>
      </w:r>
      <w:r w:rsidRPr="003A2424">
        <w:rPr>
          <w:sz w:val="28"/>
          <w:szCs w:val="28"/>
        </w:rPr>
        <w:t>Претендент).</w:t>
      </w:r>
    </w:p>
    <w:p w:rsidR="004F587A" w:rsidRPr="003A2424" w:rsidRDefault="004F587A" w:rsidP="004F587A">
      <w:pPr>
        <w:ind w:firstLine="709"/>
        <w:jc w:val="both"/>
        <w:rPr>
          <w:i/>
          <w:sz w:val="28"/>
          <w:szCs w:val="28"/>
        </w:rPr>
      </w:pPr>
      <w:r w:rsidRPr="003A2424">
        <w:rPr>
          <w:i/>
          <w:sz w:val="28"/>
          <w:szCs w:val="28"/>
        </w:rPr>
        <w:t>(указать полностью ФИО – для физического лица; полное наименовании юридического лица (индивидуального предпринимателя) в соответствии со сведениями, содержащимися в ЕГРЮЛ (ЕГРИП) – для юридического лица (индивидуального предпринимателя).</w:t>
      </w:r>
    </w:p>
    <w:p w:rsidR="004F587A" w:rsidRPr="003A2424" w:rsidRDefault="004F587A" w:rsidP="004F587A">
      <w:pPr>
        <w:ind w:right="-2" w:firstLine="709"/>
        <w:jc w:val="both"/>
        <w:rPr>
          <w:sz w:val="28"/>
          <w:szCs w:val="28"/>
        </w:rPr>
      </w:pPr>
      <w:r w:rsidRPr="003A2424">
        <w:rPr>
          <w:sz w:val="28"/>
          <w:szCs w:val="28"/>
        </w:rPr>
        <w:t>2. Представитель (</w:t>
      </w:r>
      <w:r w:rsidRPr="003A2424">
        <w:rPr>
          <w:bCs/>
          <w:sz w:val="28"/>
          <w:szCs w:val="28"/>
        </w:rPr>
        <w:t>уполномоченное лицо)</w:t>
      </w:r>
      <w:r w:rsidRPr="003A2424">
        <w:rPr>
          <w:sz w:val="28"/>
          <w:szCs w:val="28"/>
        </w:rPr>
        <w:t xml:space="preserve"> Претендента (ФИО)__________ __________________________________________________________________действующий на основании доверенности ___________________________________ от «___»_____________20__ г. № ___.</w:t>
      </w:r>
    </w:p>
    <w:p w:rsidR="004F587A" w:rsidRPr="003A2424" w:rsidRDefault="004F587A" w:rsidP="004F587A">
      <w:pPr>
        <w:ind w:right="-2" w:firstLine="709"/>
        <w:jc w:val="both"/>
        <w:rPr>
          <w:sz w:val="28"/>
          <w:szCs w:val="28"/>
        </w:rPr>
      </w:pPr>
      <w:r w:rsidRPr="003A2424">
        <w:rPr>
          <w:sz w:val="28"/>
          <w:szCs w:val="28"/>
        </w:rPr>
        <w:t>3. Свидетельство о государственной регистрации Претендента – юридического лица (индивидуального предпринимателя)</w:t>
      </w:r>
      <w:r w:rsidRPr="003A2424">
        <w:rPr>
          <w:rStyle w:val="aff"/>
          <w:sz w:val="28"/>
          <w:szCs w:val="28"/>
        </w:rPr>
        <w:footnoteReference w:id="3"/>
      </w:r>
      <w:r w:rsidRPr="003A2424">
        <w:rPr>
          <w:sz w:val="28"/>
          <w:szCs w:val="28"/>
        </w:rPr>
        <w:t xml:space="preserve"> _________________________________ от «___»_____________20__ г. № ____, выдано _____________________________________________________________.</w:t>
      </w:r>
    </w:p>
    <w:p w:rsidR="004F587A" w:rsidRDefault="004F587A" w:rsidP="004F587A">
      <w:pPr>
        <w:ind w:right="-2" w:firstLine="709"/>
        <w:jc w:val="both"/>
        <w:rPr>
          <w:sz w:val="28"/>
          <w:szCs w:val="28"/>
        </w:rPr>
      </w:pPr>
      <w:r w:rsidRPr="003A2424">
        <w:rPr>
          <w:sz w:val="28"/>
          <w:szCs w:val="28"/>
        </w:rPr>
        <w:t>4. Документ, удостоверяющий личность Претендента и представителя (</w:t>
      </w:r>
      <w:r w:rsidRPr="003A2424">
        <w:rPr>
          <w:bCs/>
          <w:sz w:val="28"/>
          <w:szCs w:val="28"/>
        </w:rPr>
        <w:t>уполномоченного</w:t>
      </w:r>
      <w:r w:rsidR="008375B0">
        <w:rPr>
          <w:bCs/>
          <w:sz w:val="28"/>
          <w:szCs w:val="28"/>
        </w:rPr>
        <w:t xml:space="preserve"> </w:t>
      </w:r>
      <w:r w:rsidRPr="003A2424">
        <w:rPr>
          <w:bCs/>
          <w:sz w:val="28"/>
          <w:szCs w:val="28"/>
        </w:rPr>
        <w:t>лица)</w:t>
      </w:r>
      <w:r w:rsidR="00466C58">
        <w:rPr>
          <w:bCs/>
          <w:sz w:val="28"/>
          <w:szCs w:val="28"/>
        </w:rPr>
        <w:t xml:space="preserve"> </w:t>
      </w:r>
      <w:r w:rsidRPr="003A2424">
        <w:rPr>
          <w:sz w:val="28"/>
          <w:szCs w:val="28"/>
        </w:rPr>
        <w:t>Претендента:___________________________________ ________________________________________________________________________________________________________________________________________________________________________________________________________________________________________________________________________ (</w:t>
      </w:r>
      <w:r w:rsidRPr="003A2424">
        <w:rPr>
          <w:i/>
          <w:sz w:val="28"/>
          <w:szCs w:val="28"/>
        </w:rPr>
        <w:t>указать полностью данные соответствующего(их) документа(ов</w:t>
      </w:r>
      <w:r w:rsidRPr="003A2424">
        <w:rPr>
          <w:sz w:val="28"/>
          <w:szCs w:val="28"/>
        </w:rPr>
        <w:t>).</w:t>
      </w:r>
    </w:p>
    <w:p w:rsidR="00DB7B7C" w:rsidRPr="003A2424" w:rsidRDefault="00DB7B7C" w:rsidP="004F587A">
      <w:pPr>
        <w:ind w:right="-2" w:firstLine="709"/>
        <w:jc w:val="both"/>
        <w:rPr>
          <w:i/>
          <w:sz w:val="28"/>
          <w:szCs w:val="28"/>
        </w:rPr>
      </w:pPr>
    </w:p>
    <w:p w:rsidR="004F587A" w:rsidRPr="003A2424" w:rsidRDefault="004F587A" w:rsidP="004F587A">
      <w:pPr>
        <w:ind w:right="-2" w:firstLine="709"/>
        <w:jc w:val="both"/>
        <w:rPr>
          <w:sz w:val="28"/>
          <w:szCs w:val="28"/>
        </w:rPr>
      </w:pPr>
      <w:r w:rsidRPr="003A2424">
        <w:rPr>
          <w:sz w:val="28"/>
          <w:szCs w:val="28"/>
        </w:rPr>
        <w:t>5. Адрес (место жительства) Претендента – физического лица (в том числе индивидуального предпринимателя) фактический:___________________, по месту регистрации ________________________________________________</w:t>
      </w:r>
      <w:r w:rsidRPr="003A2424">
        <w:rPr>
          <w:rStyle w:val="aff"/>
          <w:sz w:val="28"/>
          <w:szCs w:val="28"/>
        </w:rPr>
        <w:footnoteReference w:id="4"/>
      </w:r>
      <w:r w:rsidRPr="003A2424">
        <w:rPr>
          <w:sz w:val="28"/>
          <w:szCs w:val="28"/>
        </w:rPr>
        <w:t>.</w:t>
      </w:r>
    </w:p>
    <w:p w:rsidR="004F587A" w:rsidRPr="003A2424" w:rsidRDefault="004F587A" w:rsidP="004F587A">
      <w:pPr>
        <w:ind w:right="-2" w:firstLine="709"/>
        <w:jc w:val="both"/>
        <w:rPr>
          <w:sz w:val="28"/>
          <w:szCs w:val="28"/>
        </w:rPr>
      </w:pPr>
      <w:r w:rsidRPr="003A2424">
        <w:rPr>
          <w:sz w:val="28"/>
          <w:szCs w:val="28"/>
        </w:rPr>
        <w:t xml:space="preserve">6. Адрес (место нахождения) постоянно действующего исполнительного органа Претендента – юридического лица (в случае отсутствия постоянно </w:t>
      </w:r>
      <w:r w:rsidRPr="003A2424">
        <w:rPr>
          <w:sz w:val="28"/>
          <w:szCs w:val="28"/>
        </w:rPr>
        <w:lastRenderedPageBreak/>
        <w:t>действующего исполнительного органа юридического лица – иного органа или лица, имеющих право действовать от имени юридического лица без доверенности), по которому осуществляется связь с юридическим лицом: _____________________________________________________________.</w:t>
      </w:r>
      <w:r w:rsidRPr="003A2424">
        <w:rPr>
          <w:rStyle w:val="aff"/>
          <w:sz w:val="28"/>
          <w:szCs w:val="28"/>
        </w:rPr>
        <w:footnoteReference w:id="5"/>
      </w:r>
    </w:p>
    <w:p w:rsidR="004F587A" w:rsidRPr="003A2424" w:rsidRDefault="004F587A" w:rsidP="004F587A">
      <w:pPr>
        <w:ind w:right="-2" w:firstLine="709"/>
        <w:jc w:val="both"/>
        <w:rPr>
          <w:sz w:val="28"/>
          <w:szCs w:val="28"/>
        </w:rPr>
      </w:pPr>
      <w:r w:rsidRPr="003A2424">
        <w:rPr>
          <w:sz w:val="28"/>
          <w:szCs w:val="28"/>
        </w:rPr>
        <w:t>7.ИНН:_________________________________________________.</w:t>
      </w:r>
    </w:p>
    <w:p w:rsidR="004F587A" w:rsidRPr="003A2424" w:rsidRDefault="004F587A" w:rsidP="004F587A">
      <w:pPr>
        <w:ind w:right="-2" w:firstLine="709"/>
        <w:jc w:val="both"/>
        <w:rPr>
          <w:sz w:val="28"/>
          <w:szCs w:val="28"/>
        </w:rPr>
      </w:pPr>
      <w:r w:rsidRPr="003A2424">
        <w:rPr>
          <w:sz w:val="28"/>
          <w:szCs w:val="28"/>
        </w:rPr>
        <w:t>8. Банковские реквизиты: банк _______________________________,</w:t>
      </w:r>
    </w:p>
    <w:p w:rsidR="004F587A" w:rsidRPr="003A2424" w:rsidRDefault="004F587A" w:rsidP="00C73B2C">
      <w:pPr>
        <w:ind w:right="-2"/>
        <w:jc w:val="both"/>
        <w:rPr>
          <w:sz w:val="28"/>
          <w:szCs w:val="28"/>
        </w:rPr>
      </w:pPr>
      <w:r w:rsidRPr="003A2424">
        <w:rPr>
          <w:sz w:val="28"/>
          <w:szCs w:val="28"/>
        </w:rPr>
        <w:t>БИК ________________________, к/счет____________________________. р/счет_______________________________, КПП__________________________</w:t>
      </w:r>
      <w:r w:rsidRPr="003A2424">
        <w:rPr>
          <w:rStyle w:val="aff"/>
          <w:sz w:val="28"/>
          <w:szCs w:val="28"/>
        </w:rPr>
        <w:footnoteReference w:id="6"/>
      </w:r>
      <w:r w:rsidRPr="003A2424">
        <w:rPr>
          <w:sz w:val="28"/>
          <w:szCs w:val="28"/>
        </w:rPr>
        <w:t>.</w:t>
      </w:r>
    </w:p>
    <w:p w:rsidR="004F587A" w:rsidRPr="003A2424" w:rsidRDefault="004F587A" w:rsidP="004F587A">
      <w:pPr>
        <w:ind w:right="-2" w:firstLine="709"/>
        <w:jc w:val="both"/>
        <w:rPr>
          <w:sz w:val="28"/>
          <w:szCs w:val="28"/>
        </w:rPr>
      </w:pPr>
      <w:r w:rsidRPr="003A2424">
        <w:rPr>
          <w:sz w:val="28"/>
          <w:szCs w:val="28"/>
        </w:rPr>
        <w:t>9. ОКПО ______________________________________________</w:t>
      </w:r>
      <w:r w:rsidRPr="003A2424">
        <w:rPr>
          <w:rStyle w:val="aff"/>
          <w:sz w:val="28"/>
          <w:szCs w:val="28"/>
        </w:rPr>
        <w:footnoteReference w:id="7"/>
      </w:r>
      <w:r w:rsidRPr="003A2424">
        <w:rPr>
          <w:sz w:val="28"/>
          <w:szCs w:val="28"/>
        </w:rPr>
        <w:t>.</w:t>
      </w:r>
    </w:p>
    <w:p w:rsidR="004F587A" w:rsidRPr="003A2424" w:rsidRDefault="004F587A" w:rsidP="004F587A">
      <w:pPr>
        <w:ind w:right="-2" w:firstLine="709"/>
        <w:jc w:val="both"/>
        <w:rPr>
          <w:sz w:val="28"/>
          <w:szCs w:val="28"/>
        </w:rPr>
      </w:pPr>
      <w:r w:rsidRPr="003A2424">
        <w:rPr>
          <w:sz w:val="28"/>
          <w:szCs w:val="28"/>
        </w:rPr>
        <w:t>10. ОКВЭД ____________________________________________.</w:t>
      </w:r>
    </w:p>
    <w:p w:rsidR="004F587A" w:rsidRPr="003A2424" w:rsidRDefault="004F587A" w:rsidP="004F587A">
      <w:pPr>
        <w:ind w:right="-2" w:firstLine="709"/>
        <w:jc w:val="both"/>
        <w:rPr>
          <w:sz w:val="28"/>
          <w:szCs w:val="28"/>
        </w:rPr>
      </w:pPr>
      <w:r w:rsidRPr="003A2424">
        <w:rPr>
          <w:sz w:val="28"/>
          <w:szCs w:val="28"/>
        </w:rPr>
        <w:t>11. Номера контактных телефонов (в том числе мобильного при наличии) /факса:__________________________________________________________</w:t>
      </w:r>
    </w:p>
    <w:p w:rsidR="004F587A" w:rsidRPr="003A2424" w:rsidRDefault="004F587A" w:rsidP="004F587A">
      <w:pPr>
        <w:ind w:right="-2" w:firstLine="709"/>
        <w:jc w:val="both"/>
        <w:rPr>
          <w:sz w:val="28"/>
          <w:szCs w:val="28"/>
        </w:rPr>
      </w:pPr>
      <w:r w:rsidRPr="003A2424">
        <w:rPr>
          <w:sz w:val="28"/>
          <w:szCs w:val="28"/>
        </w:rPr>
        <w:t>12. Е-mail:_____________________________________________</w:t>
      </w:r>
    </w:p>
    <w:p w:rsidR="004F587A" w:rsidRPr="003A2424" w:rsidRDefault="004F587A" w:rsidP="004F587A">
      <w:pPr>
        <w:ind w:right="-2" w:firstLine="709"/>
        <w:jc w:val="both"/>
        <w:rPr>
          <w:sz w:val="28"/>
          <w:szCs w:val="28"/>
        </w:rPr>
      </w:pPr>
    </w:p>
    <w:p w:rsidR="004F587A" w:rsidRPr="003A2424" w:rsidRDefault="004F587A" w:rsidP="004F587A">
      <w:pPr>
        <w:ind w:right="-2" w:firstLine="709"/>
        <w:jc w:val="both"/>
        <w:rPr>
          <w:sz w:val="28"/>
          <w:szCs w:val="28"/>
          <w:lang w:bidi="ar-EG"/>
        </w:rPr>
      </w:pPr>
      <w:r w:rsidRPr="003A2424">
        <w:rPr>
          <w:sz w:val="28"/>
          <w:szCs w:val="28"/>
        </w:rPr>
        <w:t xml:space="preserve">просит принять настоящую </w:t>
      </w:r>
      <w:r w:rsidR="003D5903">
        <w:rPr>
          <w:sz w:val="28"/>
          <w:szCs w:val="28"/>
        </w:rPr>
        <w:t>З</w:t>
      </w:r>
      <w:r w:rsidR="003D5903" w:rsidRPr="003A2424">
        <w:rPr>
          <w:sz w:val="28"/>
          <w:szCs w:val="28"/>
        </w:rPr>
        <w:t xml:space="preserve">аявку </w:t>
      </w:r>
      <w:r w:rsidRPr="003A2424">
        <w:rPr>
          <w:sz w:val="28"/>
          <w:szCs w:val="28"/>
        </w:rPr>
        <w:t xml:space="preserve">на участие в открытом Аукционе </w:t>
      </w:r>
      <w:r w:rsidR="00DB7B7C">
        <w:rPr>
          <w:sz w:val="28"/>
          <w:szCs w:val="28"/>
        </w:rPr>
        <w:br/>
      </w:r>
      <w:r w:rsidRPr="003A2424">
        <w:rPr>
          <w:sz w:val="28"/>
          <w:szCs w:val="28"/>
        </w:rPr>
        <w:t xml:space="preserve">№ ___ на право заключения договора купли-продажи имущества, проводимого </w:t>
      </w:r>
      <w:r w:rsidRPr="003A2424">
        <w:rPr>
          <w:bCs/>
          <w:sz w:val="28"/>
          <w:szCs w:val="28"/>
        </w:rPr>
        <w:t xml:space="preserve">«___»___________ 20__ г. </w:t>
      </w:r>
      <w:r w:rsidRPr="003A2424">
        <w:rPr>
          <w:sz w:val="28"/>
          <w:szCs w:val="28"/>
        </w:rPr>
        <w:t>в __ часов __ минут по московскому времени на ЭТЗП.</w:t>
      </w:r>
    </w:p>
    <w:p w:rsidR="004F587A" w:rsidRPr="003A2424" w:rsidRDefault="004F587A" w:rsidP="004F587A">
      <w:pPr>
        <w:ind w:right="-2" w:firstLine="709"/>
        <w:jc w:val="both"/>
        <w:rPr>
          <w:sz w:val="28"/>
          <w:szCs w:val="28"/>
        </w:rPr>
      </w:pPr>
    </w:p>
    <w:p w:rsidR="004F587A" w:rsidRPr="003A2424" w:rsidRDefault="004F587A" w:rsidP="004F587A">
      <w:pPr>
        <w:ind w:right="-2" w:firstLine="709"/>
        <w:jc w:val="both"/>
        <w:rPr>
          <w:sz w:val="28"/>
          <w:szCs w:val="28"/>
        </w:rPr>
      </w:pPr>
      <w:r w:rsidRPr="003A2424">
        <w:rPr>
          <w:sz w:val="28"/>
          <w:szCs w:val="28"/>
        </w:rPr>
        <w:t>Настоящая Заявка подается с пониманием того, что Заказчик</w:t>
      </w:r>
      <w:r w:rsidR="00467BDD">
        <w:rPr>
          <w:sz w:val="28"/>
          <w:szCs w:val="28"/>
        </w:rPr>
        <w:t>/Организатор</w:t>
      </w:r>
      <w:r w:rsidRPr="003A2424">
        <w:rPr>
          <w:sz w:val="28"/>
          <w:szCs w:val="28"/>
        </w:rPr>
        <w:t xml:space="preserve"> Аукциона </w:t>
      </w:r>
      <w:r w:rsidR="00467BDD" w:rsidRPr="00467BDD">
        <w:rPr>
          <w:sz w:val="28"/>
          <w:szCs w:val="28"/>
        </w:rPr>
        <w:t>вправе отказаться от Аукциона в любое время, в том числе после подписания протокола по результатам аукциона</w:t>
      </w:r>
      <w:r w:rsidR="00467BDD" w:rsidRPr="00467BDD" w:rsidDel="00467BDD">
        <w:rPr>
          <w:sz w:val="28"/>
          <w:szCs w:val="28"/>
        </w:rPr>
        <w:t xml:space="preserve"> </w:t>
      </w:r>
      <w:r w:rsidRPr="003A2424">
        <w:rPr>
          <w:sz w:val="28"/>
          <w:szCs w:val="28"/>
        </w:rPr>
        <w:t>без объяснения причин, не неся при этом никакой ответственности перед Претендентами/Участниками.</w:t>
      </w:r>
    </w:p>
    <w:p w:rsidR="004F587A" w:rsidRPr="003A2424" w:rsidRDefault="004F587A" w:rsidP="004F587A">
      <w:pPr>
        <w:autoSpaceDE w:val="0"/>
        <w:autoSpaceDN w:val="0"/>
        <w:adjustRightInd w:val="0"/>
        <w:ind w:firstLine="540"/>
        <w:jc w:val="both"/>
        <w:outlineLvl w:val="1"/>
        <w:rPr>
          <w:sz w:val="28"/>
          <w:szCs w:val="28"/>
        </w:rPr>
      </w:pPr>
      <w:r w:rsidRPr="003A2424">
        <w:rPr>
          <w:sz w:val="28"/>
          <w:szCs w:val="28"/>
        </w:rPr>
        <w:t>Настоящим также делается заявление о том, что Претендент не имеет претензий к состоянию имущества и обязуется:</w:t>
      </w:r>
    </w:p>
    <w:p w:rsidR="004F587A" w:rsidRPr="003A2424" w:rsidRDefault="004F587A" w:rsidP="004F587A">
      <w:pPr>
        <w:autoSpaceDE w:val="0"/>
        <w:autoSpaceDN w:val="0"/>
        <w:adjustRightInd w:val="0"/>
        <w:spacing w:line="360" w:lineRule="exact"/>
        <w:ind w:firstLine="709"/>
        <w:jc w:val="both"/>
        <w:rPr>
          <w:sz w:val="28"/>
          <w:szCs w:val="28"/>
        </w:rPr>
      </w:pPr>
      <w:r w:rsidRPr="003A2424">
        <w:rPr>
          <w:sz w:val="28"/>
          <w:szCs w:val="28"/>
        </w:rPr>
        <w:t>1. Соблюдать условия Аукциона, содержащиеся в извещении о проведении Аукциона и в Аукционной документации.</w:t>
      </w:r>
    </w:p>
    <w:p w:rsidR="004F587A" w:rsidRPr="003A2424" w:rsidRDefault="004F587A" w:rsidP="004F587A">
      <w:pPr>
        <w:numPr>
          <w:ilvl w:val="0"/>
          <w:numId w:val="7"/>
        </w:numPr>
        <w:tabs>
          <w:tab w:val="left" w:pos="1134"/>
        </w:tabs>
        <w:ind w:left="0" w:firstLine="709"/>
        <w:jc w:val="both"/>
        <w:rPr>
          <w:sz w:val="28"/>
          <w:szCs w:val="28"/>
        </w:rPr>
      </w:pPr>
      <w:r w:rsidRPr="003A2424">
        <w:rPr>
          <w:sz w:val="28"/>
          <w:szCs w:val="28"/>
        </w:rPr>
        <w:t xml:space="preserve">Придерживаться положений своей </w:t>
      </w:r>
      <w:r w:rsidR="00D35A65">
        <w:rPr>
          <w:sz w:val="28"/>
          <w:szCs w:val="28"/>
        </w:rPr>
        <w:t>З</w:t>
      </w:r>
      <w:r w:rsidRPr="003A2424">
        <w:rPr>
          <w:sz w:val="28"/>
          <w:szCs w:val="28"/>
        </w:rPr>
        <w:t xml:space="preserve">аявки в течение </w:t>
      </w:r>
      <w:r w:rsidRPr="003A2424">
        <w:rPr>
          <w:i/>
          <w:sz w:val="28"/>
          <w:szCs w:val="28"/>
          <w:u w:val="single"/>
        </w:rPr>
        <w:t>указать срок но не менее 120 календарных</w:t>
      </w:r>
      <w:r w:rsidRPr="003A2424">
        <w:rPr>
          <w:sz w:val="28"/>
          <w:szCs w:val="28"/>
        </w:rPr>
        <w:t xml:space="preserve"> дней с даты, установленной как день вскрытия заявок. Заявка будет оставаться для Претендента обязательной до истечения указанного периода.</w:t>
      </w:r>
    </w:p>
    <w:p w:rsidR="004F587A" w:rsidRPr="003A2424" w:rsidRDefault="004F587A" w:rsidP="004F587A">
      <w:pPr>
        <w:autoSpaceDE w:val="0"/>
        <w:autoSpaceDN w:val="0"/>
        <w:adjustRightInd w:val="0"/>
        <w:spacing w:line="360" w:lineRule="exact"/>
        <w:ind w:firstLine="709"/>
        <w:jc w:val="both"/>
        <w:rPr>
          <w:sz w:val="28"/>
          <w:szCs w:val="28"/>
        </w:rPr>
      </w:pPr>
      <w:r w:rsidRPr="003A2424">
        <w:rPr>
          <w:sz w:val="28"/>
          <w:szCs w:val="28"/>
        </w:rPr>
        <w:t xml:space="preserve">3. В случае признания победителем Аукциона подписать </w:t>
      </w:r>
      <w:r w:rsidRPr="003A2424">
        <w:rPr>
          <w:bCs/>
          <w:sz w:val="28"/>
          <w:szCs w:val="28"/>
        </w:rPr>
        <w:t xml:space="preserve">договор купли-продажи </w:t>
      </w:r>
      <w:r w:rsidRPr="003A2424">
        <w:rPr>
          <w:sz w:val="28"/>
          <w:szCs w:val="28"/>
        </w:rPr>
        <w:t xml:space="preserve">имущества в течение 3 (трех) рабочих дней </w:t>
      </w:r>
      <w:r w:rsidRPr="003A2424">
        <w:rPr>
          <w:bCs/>
          <w:sz w:val="28"/>
          <w:szCs w:val="28"/>
        </w:rPr>
        <w:t>с даты получения от Заказчика проектов договоров</w:t>
      </w:r>
      <w:r w:rsidRPr="003A2424">
        <w:rPr>
          <w:sz w:val="28"/>
          <w:szCs w:val="28"/>
        </w:rPr>
        <w:t>.</w:t>
      </w:r>
    </w:p>
    <w:p w:rsidR="004F587A" w:rsidRPr="003A2424" w:rsidRDefault="004F587A" w:rsidP="004F587A">
      <w:pPr>
        <w:autoSpaceDE w:val="0"/>
        <w:autoSpaceDN w:val="0"/>
        <w:adjustRightInd w:val="0"/>
        <w:spacing w:line="360" w:lineRule="exact"/>
        <w:ind w:firstLine="709"/>
        <w:jc w:val="both"/>
        <w:rPr>
          <w:sz w:val="28"/>
          <w:szCs w:val="28"/>
        </w:rPr>
      </w:pPr>
      <w:r w:rsidRPr="003A2424">
        <w:rPr>
          <w:sz w:val="28"/>
          <w:szCs w:val="28"/>
        </w:rPr>
        <w:t xml:space="preserve">Настоящим подтверждаем, что против ________________________________ (наименование Претендента) не проводится процедура ликвидации, не принято арбитражным судом решения о признании ____________________ (наименование Претендента) банкротом, деятельность ___________________________(наименование Претендента) не </w:t>
      </w:r>
      <w:r w:rsidRPr="003A2424">
        <w:rPr>
          <w:sz w:val="28"/>
          <w:szCs w:val="28"/>
        </w:rPr>
        <w:lastRenderedPageBreak/>
        <w:t>приостановлена, на имущество не наложен арест по решению суда, административного органа.</w:t>
      </w:r>
    </w:p>
    <w:p w:rsidR="004F587A" w:rsidRPr="003A2424" w:rsidRDefault="004F587A" w:rsidP="004F587A">
      <w:pPr>
        <w:autoSpaceDE w:val="0"/>
        <w:autoSpaceDN w:val="0"/>
        <w:adjustRightInd w:val="0"/>
        <w:spacing w:line="360" w:lineRule="exact"/>
        <w:ind w:firstLine="709"/>
        <w:jc w:val="both"/>
        <w:rPr>
          <w:sz w:val="28"/>
          <w:szCs w:val="28"/>
        </w:rPr>
      </w:pPr>
      <w:r w:rsidRPr="003A2424">
        <w:rPr>
          <w:sz w:val="28"/>
          <w:szCs w:val="28"/>
        </w:rPr>
        <w:t xml:space="preserve">В случае, если </w:t>
      </w:r>
      <w:r w:rsidR="00D35A65">
        <w:rPr>
          <w:sz w:val="28"/>
          <w:szCs w:val="28"/>
        </w:rPr>
        <w:t>З</w:t>
      </w:r>
      <w:r w:rsidRPr="003A2424">
        <w:rPr>
          <w:sz w:val="28"/>
          <w:szCs w:val="28"/>
        </w:rPr>
        <w:t xml:space="preserve">аявке будет присвоен второй номер, а победитель Аукциона будет признан уклонившимся от заключения договора с Заказчиком, ______________ (наименование Претендента) обязуется подписать договор в соответствии с требованиями </w:t>
      </w:r>
      <w:r w:rsidR="001B5A6E">
        <w:rPr>
          <w:sz w:val="28"/>
          <w:szCs w:val="28"/>
        </w:rPr>
        <w:t>А</w:t>
      </w:r>
      <w:r w:rsidRPr="003A2424">
        <w:rPr>
          <w:sz w:val="28"/>
          <w:szCs w:val="28"/>
        </w:rPr>
        <w:t>укционной документации.</w:t>
      </w:r>
    </w:p>
    <w:p w:rsidR="004F587A" w:rsidRPr="003A2424" w:rsidRDefault="004F587A" w:rsidP="004F587A">
      <w:pPr>
        <w:autoSpaceDE w:val="0"/>
        <w:autoSpaceDN w:val="0"/>
        <w:adjustRightInd w:val="0"/>
        <w:spacing w:line="360" w:lineRule="exact"/>
        <w:ind w:firstLine="709"/>
        <w:jc w:val="both"/>
        <w:rPr>
          <w:sz w:val="28"/>
          <w:szCs w:val="28"/>
        </w:rPr>
      </w:pPr>
      <w:r w:rsidRPr="003A2424">
        <w:rPr>
          <w:sz w:val="28"/>
          <w:szCs w:val="28"/>
        </w:rPr>
        <w:t xml:space="preserve">Претендент извещен, что в случае признания его победителем Аукциона и при уклонении его от заключения договора, он утрачивает право на заключение договора без возвращения денежных средств, внесенных в качестве обеспечения </w:t>
      </w:r>
      <w:r w:rsidR="003D5903">
        <w:rPr>
          <w:sz w:val="28"/>
          <w:szCs w:val="28"/>
        </w:rPr>
        <w:t>З</w:t>
      </w:r>
      <w:r w:rsidR="003D5903" w:rsidRPr="003A2424">
        <w:rPr>
          <w:sz w:val="28"/>
          <w:szCs w:val="28"/>
        </w:rPr>
        <w:t xml:space="preserve">аявки </w:t>
      </w:r>
      <w:r w:rsidRPr="003A2424">
        <w:rPr>
          <w:sz w:val="28"/>
          <w:szCs w:val="28"/>
        </w:rPr>
        <w:t>для участия в Аукционе.</w:t>
      </w:r>
    </w:p>
    <w:p w:rsidR="004F587A" w:rsidRPr="003A2424" w:rsidRDefault="004F587A" w:rsidP="004F587A">
      <w:pPr>
        <w:ind w:right="-2" w:firstLine="709"/>
        <w:jc w:val="both"/>
        <w:rPr>
          <w:sz w:val="28"/>
          <w:szCs w:val="28"/>
        </w:rPr>
      </w:pPr>
    </w:p>
    <w:p w:rsidR="004F587A" w:rsidRPr="003A2424" w:rsidRDefault="004F587A" w:rsidP="004F587A">
      <w:pPr>
        <w:pStyle w:val="111"/>
        <w:ind w:right="-2" w:firstLine="709"/>
        <w:rPr>
          <w:szCs w:val="28"/>
        </w:rPr>
      </w:pPr>
      <w:r w:rsidRPr="003A2424">
        <w:rPr>
          <w:szCs w:val="28"/>
        </w:rPr>
        <w:t xml:space="preserve">Нижеподписавшийся удостоверяет, что сделанные заявления и сведения, представленные в настоящей </w:t>
      </w:r>
      <w:r w:rsidR="00D35A65">
        <w:rPr>
          <w:szCs w:val="28"/>
        </w:rPr>
        <w:t>З</w:t>
      </w:r>
      <w:r w:rsidRPr="003A2424">
        <w:rPr>
          <w:szCs w:val="28"/>
        </w:rPr>
        <w:t>аявке, являются полными, точными и верными.</w:t>
      </w:r>
    </w:p>
    <w:p w:rsidR="004F587A" w:rsidRPr="003A2424" w:rsidRDefault="004F587A" w:rsidP="004F587A">
      <w:pPr>
        <w:spacing w:line="240" w:lineRule="exact"/>
        <w:rPr>
          <w:sz w:val="28"/>
          <w:szCs w:val="28"/>
        </w:rPr>
      </w:pPr>
      <w:r w:rsidRPr="003A2424">
        <w:rPr>
          <w:sz w:val="28"/>
          <w:szCs w:val="28"/>
        </w:rPr>
        <w:t>__________________________________________________________________</w:t>
      </w:r>
    </w:p>
    <w:p w:rsidR="004F587A" w:rsidRPr="003A2424" w:rsidRDefault="004F587A" w:rsidP="004F587A">
      <w:pPr>
        <w:rPr>
          <w:sz w:val="28"/>
          <w:szCs w:val="28"/>
        </w:rPr>
      </w:pPr>
      <w:r w:rsidRPr="003A2424">
        <w:rPr>
          <w:sz w:val="28"/>
          <w:szCs w:val="28"/>
        </w:rPr>
        <w:t>/______________/________________________________________________/</w:t>
      </w:r>
    </w:p>
    <w:p w:rsidR="004F587A" w:rsidRPr="003A2424" w:rsidRDefault="004F587A" w:rsidP="004F587A">
      <w:pPr>
        <w:spacing w:line="240" w:lineRule="exact"/>
        <w:jc w:val="center"/>
        <w:rPr>
          <w:i/>
          <w:sz w:val="28"/>
          <w:szCs w:val="28"/>
        </w:rPr>
      </w:pPr>
      <w:r w:rsidRPr="003A2424">
        <w:rPr>
          <w:i/>
          <w:sz w:val="28"/>
          <w:szCs w:val="28"/>
        </w:rPr>
        <w:t>подпись и полностью ФИО Претендента (уполномоченного лица)</w:t>
      </w:r>
    </w:p>
    <w:p w:rsidR="004F587A" w:rsidRPr="003A2424" w:rsidRDefault="004F587A" w:rsidP="004F587A">
      <w:pPr>
        <w:ind w:left="8496"/>
        <w:rPr>
          <w:sz w:val="28"/>
          <w:szCs w:val="28"/>
        </w:rPr>
      </w:pPr>
      <w:r w:rsidRPr="003A2424">
        <w:rPr>
          <w:sz w:val="28"/>
          <w:szCs w:val="28"/>
        </w:rPr>
        <w:t>М.П.</w:t>
      </w:r>
    </w:p>
    <w:p w:rsidR="004F587A" w:rsidRPr="003A2424" w:rsidRDefault="004F587A" w:rsidP="004F587A">
      <w:pPr>
        <w:autoSpaceDE w:val="0"/>
        <w:autoSpaceDN w:val="0"/>
        <w:adjustRightInd w:val="0"/>
        <w:ind w:left="4956" w:firstLine="708"/>
        <w:jc w:val="right"/>
        <w:rPr>
          <w:sz w:val="28"/>
          <w:szCs w:val="28"/>
        </w:rPr>
      </w:pPr>
      <w:r w:rsidRPr="003A2424">
        <w:rPr>
          <w:sz w:val="28"/>
          <w:szCs w:val="28"/>
        </w:rPr>
        <w:br w:type="page"/>
      </w:r>
      <w:r w:rsidRPr="003A2424">
        <w:rPr>
          <w:sz w:val="28"/>
          <w:szCs w:val="28"/>
        </w:rPr>
        <w:lastRenderedPageBreak/>
        <w:t>Приложение № 3</w:t>
      </w:r>
    </w:p>
    <w:p w:rsidR="004F587A" w:rsidRPr="003A2424" w:rsidRDefault="004F587A" w:rsidP="004F587A">
      <w:pPr>
        <w:autoSpaceDE w:val="0"/>
        <w:autoSpaceDN w:val="0"/>
        <w:adjustRightInd w:val="0"/>
        <w:jc w:val="right"/>
        <w:rPr>
          <w:sz w:val="28"/>
          <w:szCs w:val="28"/>
        </w:rPr>
      </w:pPr>
      <w:r w:rsidRPr="003A2424">
        <w:rPr>
          <w:sz w:val="28"/>
          <w:szCs w:val="28"/>
        </w:rPr>
        <w:t xml:space="preserve">                                                   </w:t>
      </w:r>
      <w:r w:rsidRPr="003A2424">
        <w:rPr>
          <w:sz w:val="28"/>
          <w:szCs w:val="28"/>
        </w:rPr>
        <w:tab/>
      </w:r>
      <w:r w:rsidRPr="003A2424">
        <w:rPr>
          <w:sz w:val="28"/>
          <w:szCs w:val="28"/>
        </w:rPr>
        <w:tab/>
        <w:t xml:space="preserve">          к аукционной документации</w:t>
      </w:r>
    </w:p>
    <w:p w:rsidR="004F587A" w:rsidRPr="003A2424" w:rsidRDefault="004F587A" w:rsidP="004F587A">
      <w:pPr>
        <w:jc w:val="right"/>
      </w:pPr>
      <w:r w:rsidRPr="003A2424">
        <w:t>____________________________</w:t>
      </w:r>
    </w:p>
    <w:p w:rsidR="004F587A" w:rsidRPr="003A2424" w:rsidRDefault="004F587A" w:rsidP="004F587A">
      <w:pPr>
        <w:jc w:val="right"/>
        <w:rPr>
          <w:i/>
          <w:sz w:val="28"/>
          <w:szCs w:val="28"/>
        </w:rPr>
      </w:pPr>
      <w:r w:rsidRPr="003A2424">
        <w:rPr>
          <w:i/>
          <w:sz w:val="28"/>
          <w:szCs w:val="28"/>
        </w:rPr>
        <w:t>(указать реквизиты аукциона)</w:t>
      </w:r>
    </w:p>
    <w:p w:rsidR="004F587A" w:rsidRPr="003A2424" w:rsidRDefault="004F587A" w:rsidP="004F587A">
      <w:pPr>
        <w:autoSpaceDE w:val="0"/>
        <w:autoSpaceDN w:val="0"/>
        <w:adjustRightInd w:val="0"/>
        <w:jc w:val="right"/>
        <w:rPr>
          <w:sz w:val="28"/>
          <w:szCs w:val="28"/>
        </w:rPr>
      </w:pPr>
    </w:p>
    <w:p w:rsidR="004F587A" w:rsidRPr="003A2424" w:rsidRDefault="004F587A" w:rsidP="004F587A">
      <w:pPr>
        <w:autoSpaceDE w:val="0"/>
        <w:autoSpaceDN w:val="0"/>
        <w:adjustRightInd w:val="0"/>
        <w:ind w:left="5940"/>
        <w:rPr>
          <w:sz w:val="28"/>
          <w:szCs w:val="28"/>
        </w:rPr>
      </w:pPr>
    </w:p>
    <w:p w:rsidR="00521F68" w:rsidRPr="003A2424" w:rsidRDefault="00521F68" w:rsidP="00521F68">
      <w:pPr>
        <w:widowControl w:val="0"/>
        <w:autoSpaceDE w:val="0"/>
        <w:autoSpaceDN w:val="0"/>
        <w:spacing w:line="360" w:lineRule="exact"/>
        <w:jc w:val="center"/>
        <w:rPr>
          <w:b/>
          <w:sz w:val="28"/>
          <w:szCs w:val="28"/>
        </w:rPr>
      </w:pPr>
      <w:r w:rsidRPr="003A2424">
        <w:rPr>
          <w:b/>
          <w:sz w:val="28"/>
          <w:szCs w:val="28"/>
        </w:rPr>
        <w:t>ДОГОВОР №</w:t>
      </w:r>
    </w:p>
    <w:p w:rsidR="00521F68" w:rsidRPr="003A2424" w:rsidRDefault="00521F68" w:rsidP="00521F68">
      <w:pPr>
        <w:autoSpaceDE w:val="0"/>
        <w:autoSpaceDN w:val="0"/>
        <w:adjustRightInd w:val="0"/>
        <w:jc w:val="center"/>
        <w:rPr>
          <w:b/>
          <w:sz w:val="28"/>
          <w:szCs w:val="28"/>
        </w:rPr>
      </w:pPr>
      <w:r w:rsidRPr="003A2424">
        <w:rPr>
          <w:b/>
          <w:sz w:val="28"/>
          <w:szCs w:val="28"/>
        </w:rPr>
        <w:t xml:space="preserve">купли-продажи имущества, </w:t>
      </w:r>
    </w:p>
    <w:p w:rsidR="00521F68" w:rsidRPr="003A2424" w:rsidRDefault="00521F68" w:rsidP="00521F68">
      <w:pPr>
        <w:autoSpaceDE w:val="0"/>
        <w:autoSpaceDN w:val="0"/>
        <w:adjustRightInd w:val="0"/>
        <w:jc w:val="center"/>
        <w:rPr>
          <w:sz w:val="28"/>
          <w:szCs w:val="28"/>
        </w:rPr>
      </w:pPr>
      <w:r w:rsidRPr="003A2424">
        <w:rPr>
          <w:b/>
          <w:sz w:val="28"/>
          <w:szCs w:val="28"/>
        </w:rPr>
        <w:t>находящегося в собственности АО «ЖТК</w:t>
      </w:r>
      <w:r w:rsidRPr="003A2424">
        <w:rPr>
          <w:sz w:val="28"/>
          <w:szCs w:val="28"/>
        </w:rPr>
        <w:t>»</w:t>
      </w:r>
    </w:p>
    <w:p w:rsidR="00521F68" w:rsidRPr="003A2424" w:rsidRDefault="00521F68" w:rsidP="00521F68">
      <w:pPr>
        <w:autoSpaceDE w:val="0"/>
        <w:autoSpaceDN w:val="0"/>
        <w:adjustRightInd w:val="0"/>
        <w:jc w:val="center"/>
        <w:rPr>
          <w:b/>
          <w:sz w:val="28"/>
          <w:szCs w:val="28"/>
        </w:rPr>
      </w:pPr>
    </w:p>
    <w:p w:rsidR="00521F68" w:rsidRPr="003A2424" w:rsidRDefault="00521F68" w:rsidP="00521F68">
      <w:pPr>
        <w:autoSpaceDE w:val="0"/>
        <w:autoSpaceDN w:val="0"/>
        <w:adjustRightInd w:val="0"/>
        <w:spacing w:line="360" w:lineRule="exact"/>
        <w:jc w:val="both"/>
        <w:rPr>
          <w:sz w:val="28"/>
          <w:szCs w:val="28"/>
        </w:rPr>
      </w:pPr>
      <w:r w:rsidRPr="003A2424">
        <w:rPr>
          <w:sz w:val="28"/>
          <w:szCs w:val="28"/>
        </w:rPr>
        <w:t>г._____________ «____»________20__ г.</w:t>
      </w:r>
      <w:r w:rsidRPr="003A2424">
        <w:rPr>
          <w:sz w:val="28"/>
          <w:szCs w:val="28"/>
        </w:rPr>
        <w:br/>
      </w:r>
    </w:p>
    <w:p w:rsidR="00521F68" w:rsidRPr="003A2424" w:rsidRDefault="00521F68" w:rsidP="00521F68">
      <w:pPr>
        <w:widowControl w:val="0"/>
        <w:autoSpaceDE w:val="0"/>
        <w:autoSpaceDN w:val="0"/>
        <w:spacing w:line="360" w:lineRule="exact"/>
        <w:ind w:firstLine="709"/>
        <w:rPr>
          <w:sz w:val="28"/>
          <w:szCs w:val="28"/>
        </w:rPr>
      </w:pPr>
      <w:r w:rsidRPr="003A2424">
        <w:rPr>
          <w:b/>
          <w:sz w:val="28"/>
          <w:szCs w:val="28"/>
        </w:rPr>
        <w:t>Акционерное общество «Железнодорожная торговая компания» (АО «ЖТК»),</w:t>
      </w:r>
      <w:r w:rsidRPr="003A2424">
        <w:rPr>
          <w:sz w:val="28"/>
          <w:szCs w:val="28"/>
        </w:rPr>
        <w:t xml:space="preserve"> именуемое в дальнейшем </w:t>
      </w:r>
      <w:r w:rsidRPr="003A2424">
        <w:rPr>
          <w:b/>
          <w:sz w:val="28"/>
          <w:szCs w:val="28"/>
        </w:rPr>
        <w:t>«Продавец»,</w:t>
      </w:r>
      <w:r w:rsidRPr="003A2424">
        <w:rPr>
          <w:sz w:val="28"/>
          <w:szCs w:val="28"/>
        </w:rPr>
        <w:t xml:space="preserve"> в лице __________________________________________________________________,</w:t>
      </w:r>
    </w:p>
    <w:p w:rsidR="00521F68" w:rsidRPr="003A2424" w:rsidRDefault="00521F68" w:rsidP="00521F68">
      <w:pPr>
        <w:widowControl w:val="0"/>
        <w:autoSpaceDE w:val="0"/>
        <w:autoSpaceDN w:val="0"/>
        <w:spacing w:line="360" w:lineRule="exact"/>
        <w:jc w:val="both"/>
        <w:rPr>
          <w:sz w:val="28"/>
          <w:szCs w:val="28"/>
          <w:vertAlign w:val="subscript"/>
        </w:rPr>
      </w:pPr>
      <w:r w:rsidRPr="003A2424">
        <w:rPr>
          <w:sz w:val="28"/>
          <w:szCs w:val="28"/>
          <w:vertAlign w:val="subscript"/>
        </w:rPr>
        <w:t xml:space="preserve">                                                                   (Должность, Фамилия, Имя, Отчество)</w:t>
      </w:r>
    </w:p>
    <w:p w:rsidR="00521F68" w:rsidRPr="003A2424" w:rsidRDefault="00521F68" w:rsidP="00521F68">
      <w:pPr>
        <w:widowControl w:val="0"/>
        <w:autoSpaceDE w:val="0"/>
        <w:autoSpaceDN w:val="0"/>
        <w:spacing w:line="360" w:lineRule="exact"/>
        <w:jc w:val="both"/>
        <w:rPr>
          <w:sz w:val="28"/>
          <w:szCs w:val="28"/>
        </w:rPr>
      </w:pPr>
      <w:r w:rsidRPr="003A2424">
        <w:rPr>
          <w:sz w:val="28"/>
          <w:szCs w:val="28"/>
        </w:rPr>
        <w:t>действующего на основании __________________________________________________________________,</w:t>
      </w:r>
    </w:p>
    <w:p w:rsidR="00521F68" w:rsidRPr="003A2424" w:rsidRDefault="00521F68" w:rsidP="00521F68">
      <w:pPr>
        <w:widowControl w:val="0"/>
        <w:autoSpaceDE w:val="0"/>
        <w:autoSpaceDN w:val="0"/>
        <w:spacing w:line="360" w:lineRule="exact"/>
        <w:ind w:firstLine="567"/>
        <w:jc w:val="both"/>
        <w:rPr>
          <w:sz w:val="28"/>
          <w:szCs w:val="28"/>
          <w:vertAlign w:val="subscript"/>
        </w:rPr>
      </w:pPr>
      <w:r w:rsidRPr="003A2424">
        <w:rPr>
          <w:sz w:val="28"/>
          <w:szCs w:val="28"/>
          <w:vertAlign w:val="subscript"/>
        </w:rPr>
        <w:t xml:space="preserve">(указывается документ, уполномочивающий лицо на заключение настоящего Договора, например, устав,   </w:t>
      </w:r>
    </w:p>
    <w:p w:rsidR="00521F68" w:rsidRPr="003A2424" w:rsidRDefault="00521F68" w:rsidP="00521F68">
      <w:pPr>
        <w:widowControl w:val="0"/>
        <w:autoSpaceDE w:val="0"/>
        <w:autoSpaceDN w:val="0"/>
        <w:spacing w:line="360" w:lineRule="exact"/>
        <w:ind w:firstLine="567"/>
        <w:jc w:val="both"/>
        <w:rPr>
          <w:sz w:val="28"/>
          <w:szCs w:val="28"/>
          <w:vertAlign w:val="subscript"/>
        </w:rPr>
      </w:pPr>
      <w:r w:rsidRPr="003A2424">
        <w:rPr>
          <w:sz w:val="28"/>
          <w:szCs w:val="28"/>
          <w:vertAlign w:val="subscript"/>
        </w:rPr>
        <w:t xml:space="preserve">                                                                        доверенность от</w:t>
      </w:r>
      <w:r w:rsidRPr="003A2424">
        <w:rPr>
          <w:sz w:val="28"/>
          <w:szCs w:val="28"/>
          <w:vertAlign w:val="subscript"/>
        </w:rPr>
        <w:softHyphen/>
      </w:r>
      <w:r w:rsidRPr="003A2424">
        <w:rPr>
          <w:sz w:val="28"/>
          <w:szCs w:val="28"/>
          <w:vertAlign w:val="subscript"/>
        </w:rPr>
        <w:softHyphen/>
      </w:r>
      <w:r w:rsidRPr="003A2424">
        <w:rPr>
          <w:sz w:val="28"/>
          <w:szCs w:val="28"/>
          <w:vertAlign w:val="subscript"/>
        </w:rPr>
        <w:softHyphen/>
        <w:t>____№______)</w:t>
      </w:r>
    </w:p>
    <w:p w:rsidR="00521F68" w:rsidRPr="003A2424" w:rsidRDefault="00521F68" w:rsidP="00521F68">
      <w:pPr>
        <w:widowControl w:val="0"/>
        <w:autoSpaceDE w:val="0"/>
        <w:autoSpaceDN w:val="0"/>
        <w:spacing w:line="360" w:lineRule="exact"/>
        <w:jc w:val="both"/>
        <w:rPr>
          <w:sz w:val="28"/>
          <w:szCs w:val="28"/>
        </w:rPr>
      </w:pPr>
      <w:r w:rsidRPr="003A2424">
        <w:rPr>
          <w:sz w:val="28"/>
          <w:szCs w:val="28"/>
        </w:rPr>
        <w:t>с одной стороны, и _________________________________________________,</w:t>
      </w:r>
    </w:p>
    <w:p w:rsidR="00521F68" w:rsidRPr="003A2424" w:rsidRDefault="00521F68" w:rsidP="00521F68">
      <w:pPr>
        <w:widowControl w:val="0"/>
        <w:autoSpaceDE w:val="0"/>
        <w:autoSpaceDN w:val="0"/>
        <w:spacing w:line="360" w:lineRule="exact"/>
        <w:ind w:firstLine="567"/>
        <w:jc w:val="both"/>
        <w:rPr>
          <w:sz w:val="28"/>
          <w:szCs w:val="28"/>
          <w:vertAlign w:val="subscript"/>
        </w:rPr>
      </w:pPr>
      <w:r w:rsidRPr="003A2424">
        <w:rPr>
          <w:sz w:val="28"/>
          <w:szCs w:val="28"/>
          <w:vertAlign w:val="subscript"/>
        </w:rPr>
        <w:t xml:space="preserve">(полное наименование юридического лица, место нахождения, либо фамилия, имя, отчество и паспортные данные  </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vertAlign w:val="subscript"/>
        </w:rPr>
        <w:t xml:space="preserve">                                                                                    физического лица)</w:t>
      </w:r>
    </w:p>
    <w:p w:rsidR="00521F68" w:rsidRPr="003A2424" w:rsidRDefault="00521F68" w:rsidP="00521F68">
      <w:pPr>
        <w:widowControl w:val="0"/>
        <w:autoSpaceDE w:val="0"/>
        <w:autoSpaceDN w:val="0"/>
        <w:spacing w:line="360" w:lineRule="exact"/>
        <w:jc w:val="both"/>
        <w:rPr>
          <w:sz w:val="28"/>
          <w:szCs w:val="28"/>
        </w:rPr>
      </w:pPr>
      <w:r w:rsidRPr="003A2424">
        <w:rPr>
          <w:sz w:val="28"/>
          <w:szCs w:val="28"/>
        </w:rPr>
        <w:t>именуемое (</w:t>
      </w:r>
      <w:r w:rsidRPr="003A2424">
        <w:rPr>
          <w:i/>
          <w:sz w:val="28"/>
          <w:szCs w:val="28"/>
        </w:rPr>
        <w:t>ый</w:t>
      </w:r>
      <w:r w:rsidRPr="003A2424">
        <w:rPr>
          <w:sz w:val="28"/>
          <w:szCs w:val="28"/>
        </w:rPr>
        <w:t xml:space="preserve">) в дальнейшем </w:t>
      </w:r>
      <w:r w:rsidRPr="003A2424">
        <w:rPr>
          <w:b/>
          <w:sz w:val="28"/>
          <w:szCs w:val="28"/>
        </w:rPr>
        <w:t>«Покупатель»</w:t>
      </w:r>
      <w:r w:rsidRPr="003A2424">
        <w:rPr>
          <w:sz w:val="28"/>
          <w:szCs w:val="28"/>
        </w:rPr>
        <w:t>, в лице __________________________________________________________________,</w:t>
      </w:r>
    </w:p>
    <w:p w:rsidR="00521F68" w:rsidRPr="003A2424" w:rsidRDefault="00521F68" w:rsidP="00521F68">
      <w:pPr>
        <w:widowControl w:val="0"/>
        <w:autoSpaceDE w:val="0"/>
        <w:autoSpaceDN w:val="0"/>
        <w:spacing w:line="360" w:lineRule="exact"/>
        <w:jc w:val="both"/>
        <w:rPr>
          <w:sz w:val="28"/>
          <w:szCs w:val="28"/>
          <w:vertAlign w:val="subscript"/>
        </w:rPr>
      </w:pPr>
      <w:r w:rsidRPr="003A2424">
        <w:rPr>
          <w:sz w:val="28"/>
          <w:szCs w:val="28"/>
          <w:vertAlign w:val="subscript"/>
        </w:rPr>
        <w:t xml:space="preserve">                                                                 (Должность, Фамилия, Имя, Отчество)</w:t>
      </w:r>
    </w:p>
    <w:p w:rsidR="00521F68" w:rsidRPr="003A2424" w:rsidRDefault="00521F68" w:rsidP="00521F68">
      <w:pPr>
        <w:widowControl w:val="0"/>
        <w:autoSpaceDE w:val="0"/>
        <w:autoSpaceDN w:val="0"/>
        <w:spacing w:line="360" w:lineRule="exact"/>
        <w:jc w:val="both"/>
        <w:rPr>
          <w:sz w:val="28"/>
          <w:szCs w:val="28"/>
          <w:vertAlign w:val="subscript"/>
        </w:rPr>
      </w:pPr>
      <w:r w:rsidRPr="003A2424">
        <w:rPr>
          <w:sz w:val="28"/>
          <w:szCs w:val="28"/>
        </w:rPr>
        <w:t xml:space="preserve">действующего на основании _________________________________________, </w:t>
      </w:r>
    </w:p>
    <w:p w:rsidR="00521F68" w:rsidRPr="003A2424" w:rsidRDefault="00521F68" w:rsidP="00521F68">
      <w:pPr>
        <w:widowControl w:val="0"/>
        <w:autoSpaceDE w:val="0"/>
        <w:autoSpaceDN w:val="0"/>
        <w:spacing w:line="360" w:lineRule="exact"/>
        <w:jc w:val="both"/>
        <w:rPr>
          <w:sz w:val="28"/>
          <w:szCs w:val="28"/>
          <w:vertAlign w:val="subscript"/>
        </w:rPr>
      </w:pPr>
      <w:r w:rsidRPr="003A2424">
        <w:rPr>
          <w:sz w:val="28"/>
          <w:szCs w:val="28"/>
        </w:rPr>
        <w:t xml:space="preserve">                                  </w:t>
      </w:r>
      <w:r w:rsidRPr="003A2424">
        <w:rPr>
          <w:sz w:val="28"/>
          <w:szCs w:val="28"/>
          <w:vertAlign w:val="subscript"/>
        </w:rPr>
        <w:t xml:space="preserve">                              (указывается документ, уполномочивающий лицо на заключение                         </w:t>
      </w:r>
    </w:p>
    <w:p w:rsidR="00521F68" w:rsidRPr="003A2424" w:rsidRDefault="00521F68" w:rsidP="00521F68">
      <w:pPr>
        <w:widowControl w:val="0"/>
        <w:autoSpaceDE w:val="0"/>
        <w:autoSpaceDN w:val="0"/>
        <w:spacing w:line="360" w:lineRule="exact"/>
        <w:jc w:val="both"/>
        <w:rPr>
          <w:sz w:val="28"/>
          <w:szCs w:val="28"/>
          <w:vertAlign w:val="subscript"/>
        </w:rPr>
      </w:pPr>
      <w:r w:rsidRPr="003A2424">
        <w:rPr>
          <w:sz w:val="28"/>
          <w:szCs w:val="28"/>
          <w:vertAlign w:val="subscript"/>
        </w:rPr>
        <w:t xml:space="preserve">                                                                                  настоящего Договора, например, устав, доверенность от __ _____ _№ ___)</w:t>
      </w:r>
    </w:p>
    <w:p w:rsidR="00521F68" w:rsidRPr="003A2424" w:rsidRDefault="00521F68" w:rsidP="00521F68">
      <w:pPr>
        <w:widowControl w:val="0"/>
        <w:autoSpaceDE w:val="0"/>
        <w:autoSpaceDN w:val="0"/>
        <w:spacing w:line="360" w:lineRule="exact"/>
        <w:jc w:val="both"/>
        <w:rPr>
          <w:i/>
          <w:sz w:val="28"/>
          <w:szCs w:val="28"/>
        </w:rPr>
      </w:pPr>
      <w:r w:rsidRPr="003A2424">
        <w:rPr>
          <w:sz w:val="28"/>
          <w:szCs w:val="28"/>
        </w:rPr>
        <w:t xml:space="preserve">с другой стороны, далее вместе именуемые «Стороны», а по отдельности «Сторона», заключили настоящий Договор </w:t>
      </w:r>
      <w:r w:rsidRPr="003A2424">
        <w:rPr>
          <w:bCs/>
          <w:sz w:val="28"/>
          <w:szCs w:val="28"/>
        </w:rPr>
        <w:t xml:space="preserve">по </w:t>
      </w:r>
      <w:r w:rsidRPr="003A2424">
        <w:rPr>
          <w:sz w:val="28"/>
          <w:szCs w:val="28"/>
        </w:rPr>
        <w:t>результатам ________________ ____________________________ (</w:t>
      </w:r>
      <w:r w:rsidRPr="003A2424">
        <w:rPr>
          <w:i/>
          <w:sz w:val="28"/>
          <w:szCs w:val="28"/>
        </w:rPr>
        <w:t>указывается наименование и № соответствующей процедуры торгов</w:t>
      </w:r>
      <w:r w:rsidRPr="003A2424">
        <w:rPr>
          <w:sz w:val="28"/>
          <w:szCs w:val="28"/>
        </w:rPr>
        <w:t>) на право заключения договора купли-продажи объекта(-ов) имущества АО «ЖТК» (</w:t>
      </w:r>
      <w:r w:rsidRPr="003A2424">
        <w:rPr>
          <w:i/>
          <w:sz w:val="28"/>
          <w:szCs w:val="28"/>
        </w:rPr>
        <w:t>в случае продажи объекта(-ов) на торгах</w:t>
      </w:r>
      <w:r w:rsidRPr="003A2424">
        <w:rPr>
          <w:sz w:val="28"/>
          <w:szCs w:val="28"/>
        </w:rPr>
        <w:t>) о нижеследующем:</w:t>
      </w:r>
    </w:p>
    <w:p w:rsidR="00521F68" w:rsidRPr="003A2424" w:rsidRDefault="00521F68" w:rsidP="00521F68">
      <w:pPr>
        <w:widowControl w:val="0"/>
        <w:autoSpaceDE w:val="0"/>
        <w:autoSpaceDN w:val="0"/>
        <w:spacing w:line="360" w:lineRule="exact"/>
        <w:ind w:firstLine="567"/>
        <w:jc w:val="both"/>
        <w:rPr>
          <w:sz w:val="28"/>
          <w:szCs w:val="28"/>
        </w:rPr>
      </w:pPr>
    </w:p>
    <w:p w:rsidR="00521F68" w:rsidRPr="003A2424" w:rsidRDefault="00521F68" w:rsidP="00521F68">
      <w:pPr>
        <w:widowControl w:val="0"/>
        <w:autoSpaceDE w:val="0"/>
        <w:autoSpaceDN w:val="0"/>
        <w:spacing w:line="360" w:lineRule="exact"/>
        <w:jc w:val="center"/>
        <w:rPr>
          <w:b/>
          <w:sz w:val="28"/>
          <w:szCs w:val="28"/>
        </w:rPr>
      </w:pPr>
      <w:r w:rsidRPr="003A2424">
        <w:rPr>
          <w:b/>
          <w:sz w:val="28"/>
          <w:szCs w:val="28"/>
        </w:rPr>
        <w:t>1. Предмет Договора</w:t>
      </w:r>
    </w:p>
    <w:p w:rsidR="00521F68" w:rsidRPr="003A2424" w:rsidRDefault="00521F68" w:rsidP="00521F68">
      <w:pPr>
        <w:widowControl w:val="0"/>
        <w:autoSpaceDE w:val="0"/>
        <w:autoSpaceDN w:val="0"/>
        <w:spacing w:line="360" w:lineRule="exact"/>
        <w:ind w:firstLine="567"/>
        <w:jc w:val="both"/>
        <w:rPr>
          <w:b/>
          <w:sz w:val="28"/>
          <w:szCs w:val="28"/>
        </w:rPr>
      </w:pPr>
      <w:r w:rsidRPr="003A2424">
        <w:rPr>
          <w:b/>
          <w:sz w:val="28"/>
          <w:szCs w:val="28"/>
        </w:rPr>
        <w:t>1.1. Недвижимое имущество:</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 xml:space="preserve">1.1.1. Продавец обязуется передать в собственность, а Покупатель оплатить и принять в соответствии с условиями настоящего Договора следующее </w:t>
      </w:r>
      <w:r w:rsidRPr="003A2424">
        <w:rPr>
          <w:sz w:val="28"/>
          <w:szCs w:val="28"/>
        </w:rPr>
        <w:lastRenderedPageBreak/>
        <w:t>недвижимое имущество: ___________________________________ (</w:t>
      </w:r>
      <w:r w:rsidRPr="003A2424">
        <w:rPr>
          <w:i/>
          <w:sz w:val="28"/>
          <w:szCs w:val="28"/>
        </w:rPr>
        <w:t>указать характеристику объекта недвижимого имущества согласно сведениям Единого государственного реестра недвижимости: общая площадь, этажность, функциональное назначение, иные характеристики при наличии</w:t>
      </w:r>
      <w:r w:rsidRPr="003A2424">
        <w:rPr>
          <w:sz w:val="28"/>
          <w:szCs w:val="28"/>
        </w:rPr>
        <w:t>), именуемое в дальнейшем «Объект».</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Объект расположен по адресу: ___________________________.</w:t>
      </w:r>
    </w:p>
    <w:p w:rsidR="00521F68" w:rsidRPr="003A2424" w:rsidRDefault="00521F68" w:rsidP="00521F68">
      <w:pPr>
        <w:widowControl w:val="0"/>
        <w:autoSpaceDE w:val="0"/>
        <w:autoSpaceDN w:val="0"/>
        <w:spacing w:line="360" w:lineRule="exact"/>
        <w:ind w:firstLine="567"/>
        <w:jc w:val="both"/>
        <w:rPr>
          <w:i/>
          <w:sz w:val="28"/>
          <w:szCs w:val="28"/>
        </w:rPr>
      </w:pPr>
      <w:r w:rsidRPr="003A2424">
        <w:rPr>
          <w:i/>
          <w:sz w:val="28"/>
          <w:szCs w:val="28"/>
        </w:rPr>
        <w:t>В случае если предметом договора являются несколько объектов, их характеристики, сведения о документах, подтверждающих права АО «ЖТК», указываются индивидуально для каждого объекта, при этом каждый из объектов именуется Объект 1, Объект 2... (далее по количеству объектов), а совместно Объекты.</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1.1.2 Объект (кадастровый (условный) номер_______) принадлежит Продавцу на праве собственности, что подтверждается выпиской из Единого государственного реестра недвижимости от __________ № _______________.</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Продавец гарантирует, что передаваемый Объект свободен от прав третьих лиц, не находится под арестом, в залоге и не является предметом спора.</w:t>
      </w:r>
    </w:p>
    <w:p w:rsidR="00521F68" w:rsidRPr="003A2424" w:rsidRDefault="00521F68" w:rsidP="00521F68">
      <w:pPr>
        <w:widowControl w:val="0"/>
        <w:autoSpaceDE w:val="0"/>
        <w:autoSpaceDN w:val="0"/>
        <w:spacing w:line="360" w:lineRule="exact"/>
        <w:ind w:firstLine="567"/>
        <w:jc w:val="both"/>
        <w:rPr>
          <w:b/>
          <w:sz w:val="28"/>
          <w:szCs w:val="28"/>
        </w:rPr>
      </w:pPr>
      <w:r w:rsidRPr="003A2424">
        <w:rPr>
          <w:b/>
          <w:sz w:val="28"/>
          <w:szCs w:val="28"/>
        </w:rPr>
        <w:t>1.2. Земельный участок:</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1.2.1. Земельный участок, занимаемый Объектом (далее – Участок), и необходимый для его использования, имеет следующие основные характеристики: ___________________ (</w:t>
      </w:r>
      <w:r w:rsidRPr="003A2424">
        <w:rPr>
          <w:i/>
          <w:sz w:val="28"/>
          <w:szCs w:val="28"/>
        </w:rPr>
        <w:t>указать площадь, кадастровый номер, категорию земель, адрес</w:t>
      </w:r>
      <w:r w:rsidRPr="003A2424">
        <w:rPr>
          <w:sz w:val="28"/>
          <w:szCs w:val="28"/>
        </w:rPr>
        <w:t>).</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1.2.2. Участок принадлежит Продавцу на праве:</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а) собственности, что подтверждается выпиской из Единого государственного реестра недвижимости от __________ № _______________,</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б) аренды, что подтверждается _______________ (</w:t>
      </w:r>
      <w:r w:rsidRPr="003A2424">
        <w:rPr>
          <w:i/>
          <w:sz w:val="28"/>
          <w:szCs w:val="28"/>
        </w:rPr>
        <w:t>указать реквизиты договора аренды, заключенного АО «ЖТК»: наименование арендодателя, дата и номер договора, дата и номер регистрации, наименование регистрирующего органа</w:t>
      </w:r>
      <w:r w:rsidRPr="003A2424">
        <w:rPr>
          <w:sz w:val="28"/>
          <w:szCs w:val="28"/>
        </w:rPr>
        <w:t>),</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в) пользования (</w:t>
      </w:r>
      <w:r w:rsidRPr="003A2424">
        <w:rPr>
          <w:i/>
          <w:sz w:val="28"/>
          <w:szCs w:val="28"/>
        </w:rPr>
        <w:t>в случае если права АО «ЖТК» на Участок не оформлены</w:t>
      </w:r>
      <w:r w:rsidRPr="003A2424">
        <w:rPr>
          <w:sz w:val="28"/>
          <w:szCs w:val="28"/>
        </w:rPr>
        <w:t>).</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1.2.3. Одновременно с передачей Объекта Покупателю в собственность передается Участок (</w:t>
      </w:r>
      <w:r w:rsidRPr="003A2424">
        <w:rPr>
          <w:i/>
          <w:sz w:val="28"/>
          <w:szCs w:val="28"/>
        </w:rPr>
        <w:t>данный</w:t>
      </w:r>
      <w:r w:rsidRPr="003A2424">
        <w:rPr>
          <w:sz w:val="28"/>
          <w:szCs w:val="28"/>
        </w:rPr>
        <w:t xml:space="preserve"> под</w:t>
      </w:r>
      <w:r w:rsidRPr="003A2424">
        <w:rPr>
          <w:i/>
          <w:sz w:val="28"/>
          <w:szCs w:val="28"/>
        </w:rPr>
        <w:t>пункт включается в договор в случае, если Участок принадлежит АО «ЖТК» на праве собственности</w:t>
      </w:r>
      <w:r w:rsidRPr="003A2424">
        <w:rPr>
          <w:sz w:val="28"/>
          <w:szCs w:val="28"/>
        </w:rPr>
        <w:t>).</w:t>
      </w:r>
    </w:p>
    <w:p w:rsidR="00521F68" w:rsidRPr="003A2424" w:rsidRDefault="00521F68" w:rsidP="00521F68">
      <w:pPr>
        <w:widowControl w:val="0"/>
        <w:autoSpaceDE w:val="0"/>
        <w:autoSpaceDN w:val="0"/>
        <w:spacing w:line="360" w:lineRule="exact"/>
        <w:ind w:firstLine="567"/>
        <w:rPr>
          <w:b/>
          <w:sz w:val="28"/>
          <w:szCs w:val="28"/>
        </w:rPr>
      </w:pPr>
      <w:r w:rsidRPr="003A2424">
        <w:rPr>
          <w:b/>
          <w:sz w:val="28"/>
          <w:szCs w:val="28"/>
        </w:rPr>
        <w:t>1.3.</w:t>
      </w:r>
      <w:r w:rsidRPr="003A2424">
        <w:rPr>
          <w:rFonts w:ascii="Calibri" w:hAnsi="Calibri" w:cs="Calibri"/>
          <w:sz w:val="28"/>
          <w:szCs w:val="28"/>
          <w:vertAlign w:val="superscript"/>
        </w:rPr>
        <w:footnoteReference w:id="8"/>
      </w:r>
      <w:r w:rsidRPr="003A2424">
        <w:rPr>
          <w:b/>
          <w:sz w:val="28"/>
          <w:szCs w:val="28"/>
        </w:rPr>
        <w:t xml:space="preserve"> Движимое имущество:</w:t>
      </w:r>
    </w:p>
    <w:p w:rsidR="00521F68" w:rsidRPr="003A2424" w:rsidRDefault="00521F68" w:rsidP="00521F68">
      <w:pPr>
        <w:widowControl w:val="0"/>
        <w:autoSpaceDE w:val="0"/>
        <w:autoSpaceDN w:val="0"/>
        <w:spacing w:line="360" w:lineRule="exact"/>
        <w:ind w:firstLine="708"/>
        <w:jc w:val="both"/>
        <w:rPr>
          <w:sz w:val="28"/>
          <w:szCs w:val="28"/>
        </w:rPr>
      </w:pPr>
      <w:r w:rsidRPr="003A2424">
        <w:rPr>
          <w:sz w:val="28"/>
          <w:szCs w:val="28"/>
        </w:rPr>
        <w:t xml:space="preserve">1.3.1. Одновременно с передачей Объекта и Участка </w:t>
      </w:r>
      <w:r w:rsidRPr="003A2424">
        <w:rPr>
          <w:i/>
          <w:sz w:val="28"/>
          <w:szCs w:val="28"/>
        </w:rPr>
        <w:t>(в случае передачи Участка в собственность Покупателя</w:t>
      </w:r>
      <w:r w:rsidRPr="003A2424">
        <w:rPr>
          <w:sz w:val="28"/>
          <w:szCs w:val="28"/>
        </w:rPr>
        <w:t xml:space="preserve">) Покупателю в собственность передается принадлежащее Продавцу на праве собственности движимое имущество, </w:t>
      </w:r>
      <w:r w:rsidRPr="003A2424">
        <w:rPr>
          <w:sz w:val="28"/>
          <w:szCs w:val="28"/>
        </w:rPr>
        <w:lastRenderedPageBreak/>
        <w:t>перечень которого указан в Приложении</w:t>
      </w:r>
      <w:r w:rsidRPr="003A2424">
        <w:rPr>
          <w:rFonts w:ascii="Calibri" w:hAnsi="Calibri" w:cs="Calibri"/>
          <w:sz w:val="28"/>
          <w:szCs w:val="28"/>
          <w:vertAlign w:val="superscript"/>
        </w:rPr>
        <w:footnoteReference w:id="9"/>
      </w:r>
      <w:r w:rsidRPr="003A2424">
        <w:rPr>
          <w:sz w:val="28"/>
          <w:szCs w:val="28"/>
        </w:rPr>
        <w:t xml:space="preserve"> к настоящему Договору (далее – Движимое имущество), являющемся неотъемлемой частью настоящего Договора. </w:t>
      </w:r>
    </w:p>
    <w:p w:rsidR="00521F68" w:rsidRPr="003A2424" w:rsidRDefault="00521F68" w:rsidP="00521F68">
      <w:pPr>
        <w:widowControl w:val="0"/>
        <w:autoSpaceDE w:val="0"/>
        <w:autoSpaceDN w:val="0"/>
        <w:spacing w:line="360" w:lineRule="exact"/>
        <w:ind w:firstLine="708"/>
        <w:jc w:val="both"/>
        <w:rPr>
          <w:i/>
          <w:sz w:val="28"/>
          <w:szCs w:val="28"/>
        </w:rPr>
      </w:pPr>
    </w:p>
    <w:p w:rsidR="00521F68" w:rsidRPr="003A2424" w:rsidRDefault="00521F68" w:rsidP="00521F68">
      <w:pPr>
        <w:widowControl w:val="0"/>
        <w:autoSpaceDE w:val="0"/>
        <w:autoSpaceDN w:val="0"/>
        <w:spacing w:line="360" w:lineRule="exact"/>
        <w:jc w:val="center"/>
        <w:rPr>
          <w:b/>
          <w:sz w:val="28"/>
          <w:szCs w:val="28"/>
        </w:rPr>
      </w:pPr>
      <w:r w:rsidRPr="003A2424">
        <w:rPr>
          <w:b/>
          <w:sz w:val="28"/>
          <w:szCs w:val="28"/>
        </w:rPr>
        <w:t>2. Цена Договора</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2.1. Цена настоящего Договора установлена Сторонами в размере _______________ (</w:t>
      </w:r>
      <w:r w:rsidRPr="003A2424">
        <w:rPr>
          <w:i/>
          <w:sz w:val="28"/>
          <w:szCs w:val="28"/>
        </w:rPr>
        <w:t>сумма цифрой и прописью</w:t>
      </w:r>
      <w:r w:rsidRPr="003A2424">
        <w:rPr>
          <w:sz w:val="28"/>
          <w:szCs w:val="28"/>
        </w:rPr>
        <w:t>) рублей ___ коп., кроме того НДС _____________рублей ___коп., всего с учетом НДС_________________ (</w:t>
      </w:r>
      <w:r w:rsidRPr="003A2424">
        <w:rPr>
          <w:i/>
          <w:sz w:val="28"/>
          <w:szCs w:val="28"/>
        </w:rPr>
        <w:t>сумма цифрой и прописью</w:t>
      </w:r>
      <w:r w:rsidRPr="003A2424">
        <w:rPr>
          <w:sz w:val="28"/>
          <w:szCs w:val="28"/>
        </w:rPr>
        <w:t>) рублей ___ коп. (</w:t>
      </w:r>
      <w:r w:rsidRPr="003A2424">
        <w:rPr>
          <w:i/>
          <w:sz w:val="28"/>
          <w:szCs w:val="28"/>
        </w:rPr>
        <w:t>указывается совокупная цена Объекта (Объектов), Участка (в случае передачи Участка в собственность Покупателя</w:t>
      </w:r>
      <w:r w:rsidRPr="003A2424">
        <w:rPr>
          <w:sz w:val="28"/>
          <w:szCs w:val="28"/>
        </w:rPr>
        <w:t xml:space="preserve">) </w:t>
      </w:r>
      <w:r w:rsidRPr="003A2424">
        <w:rPr>
          <w:i/>
          <w:sz w:val="28"/>
          <w:szCs w:val="28"/>
        </w:rPr>
        <w:t>и Движимого имущества</w:t>
      </w:r>
      <w:r w:rsidRPr="003A2424">
        <w:rPr>
          <w:sz w:val="28"/>
          <w:szCs w:val="28"/>
        </w:rPr>
        <w:t xml:space="preserve"> (</w:t>
      </w:r>
      <w:r w:rsidRPr="003A2424">
        <w:rPr>
          <w:i/>
          <w:sz w:val="28"/>
          <w:szCs w:val="28"/>
        </w:rPr>
        <w:t>в случае передачи Движимого имущества в собственность Покупателя</w:t>
      </w:r>
      <w:r w:rsidRPr="003A2424">
        <w:rPr>
          <w:sz w:val="28"/>
          <w:szCs w:val="28"/>
        </w:rPr>
        <w:t xml:space="preserve">). </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2.1.1. Цена Объекта установлена Сторонами в размере _________________рублей ___коп., кроме того НДС ___________ рублей __ коп. (</w:t>
      </w:r>
      <w:r w:rsidRPr="003A2424">
        <w:rPr>
          <w:i/>
          <w:sz w:val="28"/>
          <w:szCs w:val="28"/>
        </w:rPr>
        <w:t>в случае продажи нескольких Объектов указывается общая цена Объектов и цена каждого Объекта</w:t>
      </w:r>
      <w:r w:rsidRPr="003A2424">
        <w:rPr>
          <w:sz w:val="28"/>
          <w:szCs w:val="28"/>
        </w:rPr>
        <w:t>).</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2.1.2. Цена передаваемого в собственность совместно с Объектом Участка, занимаемого этим Объектом, установлена Сторонами в размере __________рублей ___ копеек (НДС не облагается) (</w:t>
      </w:r>
      <w:r w:rsidRPr="003A2424">
        <w:rPr>
          <w:i/>
          <w:sz w:val="28"/>
          <w:szCs w:val="28"/>
        </w:rPr>
        <w:t>данный подпункт включается в договор в случае передачи Участка в собственность Покупателя,</w:t>
      </w:r>
      <w:r w:rsidRPr="003A2424">
        <w:rPr>
          <w:sz w:val="28"/>
          <w:szCs w:val="28"/>
        </w:rPr>
        <w:t xml:space="preserve"> </w:t>
      </w:r>
      <w:r w:rsidRPr="003A2424">
        <w:rPr>
          <w:i/>
          <w:sz w:val="28"/>
          <w:szCs w:val="28"/>
        </w:rPr>
        <w:t>в случае продажи нескольких Участков указывается общая цена всех Участков и в том числе цена каждого Участка</w:t>
      </w:r>
      <w:r w:rsidRPr="003A2424">
        <w:rPr>
          <w:sz w:val="28"/>
          <w:szCs w:val="28"/>
        </w:rPr>
        <w:t>).</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 xml:space="preserve">2.1.3. Цена передаваемого в собственность совместно с Объектом и Участком </w:t>
      </w:r>
      <w:r w:rsidRPr="003A2424">
        <w:rPr>
          <w:i/>
          <w:sz w:val="28"/>
          <w:szCs w:val="28"/>
        </w:rPr>
        <w:t>(в случае передачи Участка в собственность Покупателя</w:t>
      </w:r>
      <w:r w:rsidRPr="003A2424">
        <w:rPr>
          <w:sz w:val="28"/>
          <w:szCs w:val="28"/>
        </w:rPr>
        <w:t>) Движимого имущества, установлена Сторонами в размере _________________рублей ___коп., кроме того НДС ___________ рублей __ коп. (</w:t>
      </w:r>
      <w:r w:rsidRPr="003A2424">
        <w:rPr>
          <w:i/>
          <w:sz w:val="28"/>
          <w:szCs w:val="28"/>
        </w:rPr>
        <w:t xml:space="preserve">данный подпункт включается в договор в случае передачи Движимого имущества в собственность Покупателя). </w:t>
      </w:r>
      <w:r w:rsidRPr="003A2424">
        <w:rPr>
          <w:sz w:val="28"/>
          <w:szCs w:val="28"/>
        </w:rPr>
        <w:t xml:space="preserve"> </w:t>
      </w:r>
    </w:p>
    <w:p w:rsidR="00521F68" w:rsidRPr="003A2424" w:rsidRDefault="00521F68" w:rsidP="00521F68">
      <w:pPr>
        <w:autoSpaceDE w:val="0"/>
        <w:autoSpaceDN w:val="0"/>
        <w:adjustRightInd w:val="0"/>
        <w:spacing w:line="360" w:lineRule="exact"/>
        <w:ind w:firstLine="540"/>
        <w:jc w:val="both"/>
        <w:rPr>
          <w:sz w:val="28"/>
          <w:szCs w:val="28"/>
        </w:rPr>
      </w:pPr>
      <w:r w:rsidRPr="003A2424">
        <w:rPr>
          <w:sz w:val="28"/>
          <w:szCs w:val="28"/>
        </w:rPr>
        <w:t>2.2. Внесенный Покупателем в целях участия в торгах (при его наличии) обеспечительный платеж в размере __________рублей ____ коп. зачитывается в счет исполнения обязательств Покупателя по оплате цены настоящего Договора.</w:t>
      </w:r>
    </w:p>
    <w:p w:rsidR="00521F68" w:rsidRPr="003A2424" w:rsidRDefault="00521F68" w:rsidP="00521F68">
      <w:pPr>
        <w:widowControl w:val="0"/>
        <w:autoSpaceDE w:val="0"/>
        <w:autoSpaceDN w:val="0"/>
        <w:spacing w:line="360" w:lineRule="exact"/>
        <w:jc w:val="center"/>
        <w:rPr>
          <w:b/>
          <w:sz w:val="28"/>
          <w:szCs w:val="28"/>
        </w:rPr>
      </w:pPr>
      <w:r w:rsidRPr="003A2424">
        <w:rPr>
          <w:b/>
          <w:sz w:val="28"/>
          <w:szCs w:val="28"/>
        </w:rPr>
        <w:t>3. Платежи по Договору</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 xml:space="preserve">3.1. Покупатель обязуется оплатить цену настоящего Договора, указанную в пункте 2.1 настоящего Договора с учетом обеспечительного платежа, внесенного Покупателем в целях участия в торгах </w:t>
      </w:r>
      <w:r w:rsidRPr="003A2424">
        <w:rPr>
          <w:i/>
          <w:sz w:val="28"/>
          <w:szCs w:val="28"/>
        </w:rPr>
        <w:t>(при его наличии)</w:t>
      </w:r>
      <w:r w:rsidRPr="003A2424">
        <w:rPr>
          <w:sz w:val="28"/>
          <w:szCs w:val="28"/>
        </w:rPr>
        <w:t xml:space="preserve">, в течение 10 (десяти) дней с даты подписания Сторонами настоящего Договора путем </w:t>
      </w:r>
      <w:r w:rsidRPr="003A2424">
        <w:rPr>
          <w:sz w:val="28"/>
          <w:szCs w:val="28"/>
        </w:rPr>
        <w:lastRenderedPageBreak/>
        <w:t>перечисления всей суммы на счет Продавца, указанный в разделе 10 настоящего Договора.</w:t>
      </w:r>
    </w:p>
    <w:p w:rsidR="00521F68" w:rsidRDefault="00521F68" w:rsidP="0094176D">
      <w:pPr>
        <w:widowControl w:val="0"/>
        <w:autoSpaceDE w:val="0"/>
        <w:autoSpaceDN w:val="0"/>
        <w:spacing w:line="360" w:lineRule="exact"/>
        <w:ind w:firstLine="567"/>
        <w:jc w:val="both"/>
        <w:rPr>
          <w:sz w:val="28"/>
          <w:szCs w:val="28"/>
        </w:rPr>
      </w:pPr>
      <w:r w:rsidRPr="003A2424">
        <w:rPr>
          <w:sz w:val="28"/>
          <w:szCs w:val="28"/>
        </w:rPr>
        <w:t xml:space="preserve">3.2. Обязательства Покупателя по оплате цены настоящего Договора, указанной в пункте 2.1 настоящего Договора, считаются выполненными с даты поступления денежных средств, указанных в пункте 2.1 настоящего Договора, в </w:t>
      </w:r>
      <w:r w:rsidR="0094176D">
        <w:rPr>
          <w:sz w:val="28"/>
          <w:szCs w:val="28"/>
        </w:rPr>
        <w:t>полном объеме на счет Продавца.</w:t>
      </w:r>
    </w:p>
    <w:p w:rsidR="0094176D" w:rsidRPr="0094176D" w:rsidRDefault="0094176D" w:rsidP="0094176D">
      <w:pPr>
        <w:widowControl w:val="0"/>
        <w:autoSpaceDE w:val="0"/>
        <w:autoSpaceDN w:val="0"/>
        <w:spacing w:line="360" w:lineRule="exact"/>
        <w:ind w:firstLine="567"/>
        <w:jc w:val="both"/>
        <w:rPr>
          <w:sz w:val="28"/>
          <w:szCs w:val="28"/>
        </w:rPr>
      </w:pPr>
    </w:p>
    <w:p w:rsidR="00521F68" w:rsidRPr="003A2424" w:rsidRDefault="00521F68" w:rsidP="00521F68">
      <w:pPr>
        <w:widowControl w:val="0"/>
        <w:autoSpaceDE w:val="0"/>
        <w:autoSpaceDN w:val="0"/>
        <w:spacing w:line="360" w:lineRule="exact"/>
        <w:jc w:val="center"/>
        <w:rPr>
          <w:b/>
          <w:sz w:val="28"/>
          <w:szCs w:val="28"/>
        </w:rPr>
      </w:pPr>
      <w:r w:rsidRPr="003A2424">
        <w:rPr>
          <w:b/>
          <w:sz w:val="28"/>
          <w:szCs w:val="28"/>
        </w:rPr>
        <w:t>4. Передача имущества</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4.1. Объект, Участок (</w:t>
      </w:r>
      <w:r w:rsidRPr="003A2424">
        <w:rPr>
          <w:i/>
          <w:sz w:val="28"/>
          <w:szCs w:val="28"/>
        </w:rPr>
        <w:t>в случае передачи Участка в собственность Покупателя</w:t>
      </w:r>
      <w:r w:rsidRPr="003A2424">
        <w:rPr>
          <w:sz w:val="28"/>
          <w:szCs w:val="28"/>
        </w:rPr>
        <w:t>) и Движимое имущество</w:t>
      </w:r>
      <w:r w:rsidRPr="003A2424">
        <w:rPr>
          <w:i/>
          <w:sz w:val="28"/>
          <w:szCs w:val="28"/>
        </w:rPr>
        <w:t xml:space="preserve"> (в случае передачи Движимого имущества в собственность Покупателя),</w:t>
      </w:r>
      <w:r w:rsidRPr="003A2424">
        <w:rPr>
          <w:sz w:val="28"/>
          <w:szCs w:val="28"/>
        </w:rPr>
        <w:t xml:space="preserve"> а также имеющаяся у Продавца техническая документация на Объект, Участок (</w:t>
      </w:r>
      <w:r w:rsidRPr="003A2424">
        <w:rPr>
          <w:i/>
          <w:sz w:val="28"/>
          <w:szCs w:val="28"/>
        </w:rPr>
        <w:t>в случае передачи Участка в собственность Покупателя</w:t>
      </w:r>
      <w:r w:rsidRPr="003A2424">
        <w:rPr>
          <w:sz w:val="28"/>
          <w:szCs w:val="28"/>
        </w:rPr>
        <w:t>) и Движимое имущество</w:t>
      </w:r>
      <w:r w:rsidRPr="003A2424">
        <w:rPr>
          <w:i/>
          <w:sz w:val="28"/>
          <w:szCs w:val="28"/>
        </w:rPr>
        <w:t xml:space="preserve"> (в случае передачи Движимого имущества в собственность Покупателя)</w:t>
      </w:r>
      <w:r w:rsidRPr="003A2424">
        <w:rPr>
          <w:sz w:val="28"/>
          <w:szCs w:val="28"/>
        </w:rPr>
        <w:t xml:space="preserve"> передается Продавцом и принимается Покупателем по акту приема-передачи в течение 10 (десяти) дней после поступления денежных средств, указанных в пункте 2.1 настоящего Договора, на счет Продавца в полном объеме.</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4.2. С даты подписания акта приема-передачи Объекта, Участка (</w:t>
      </w:r>
      <w:r w:rsidRPr="003A2424">
        <w:rPr>
          <w:i/>
          <w:sz w:val="28"/>
          <w:szCs w:val="28"/>
        </w:rPr>
        <w:t>в случае передачи Участка</w:t>
      </w:r>
      <w:r w:rsidRPr="003A2424">
        <w:rPr>
          <w:sz w:val="28"/>
          <w:szCs w:val="28"/>
        </w:rPr>
        <w:t>) и Движимого имущества</w:t>
      </w:r>
      <w:r w:rsidRPr="003A2424">
        <w:rPr>
          <w:i/>
          <w:sz w:val="28"/>
          <w:szCs w:val="28"/>
        </w:rPr>
        <w:t xml:space="preserve"> (в случае передачи Движимого имущества в собственность Покупателя) </w:t>
      </w:r>
      <w:r w:rsidRPr="003A2424">
        <w:rPr>
          <w:sz w:val="28"/>
          <w:szCs w:val="28"/>
        </w:rPr>
        <w:t>ответственность за их сохранность, равно как и риск их случайной порчи или гибели, несет Покупатель.</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4.3. Обязательство Продавца передать Объект, Участок (</w:t>
      </w:r>
      <w:r w:rsidRPr="003A2424">
        <w:rPr>
          <w:i/>
          <w:sz w:val="28"/>
          <w:szCs w:val="28"/>
        </w:rPr>
        <w:t>в случае передачи Участка в собственность Покупателя</w:t>
      </w:r>
      <w:r w:rsidRPr="003A2424">
        <w:rPr>
          <w:sz w:val="28"/>
          <w:szCs w:val="28"/>
        </w:rPr>
        <w:t>) и Движимое имущество</w:t>
      </w:r>
      <w:r w:rsidRPr="003A2424">
        <w:rPr>
          <w:i/>
          <w:sz w:val="28"/>
          <w:szCs w:val="28"/>
        </w:rPr>
        <w:t xml:space="preserve"> (в случае передачи Движимого имущества в собственность Покупателя) </w:t>
      </w:r>
      <w:r w:rsidRPr="003A2424">
        <w:rPr>
          <w:sz w:val="28"/>
          <w:szCs w:val="28"/>
        </w:rPr>
        <w:t>Покупателю считается исполненным после подписания Сторонами акта приема-передачи, указанного в пункте 4.1. настоящего Договора.</w:t>
      </w:r>
    </w:p>
    <w:p w:rsidR="00521F68" w:rsidRPr="003A2424" w:rsidRDefault="00521F68" w:rsidP="00521F68">
      <w:pPr>
        <w:widowControl w:val="0"/>
        <w:autoSpaceDE w:val="0"/>
        <w:autoSpaceDN w:val="0"/>
        <w:spacing w:line="360" w:lineRule="exact"/>
        <w:ind w:firstLine="540"/>
        <w:jc w:val="both"/>
        <w:rPr>
          <w:sz w:val="28"/>
          <w:szCs w:val="28"/>
        </w:rPr>
      </w:pPr>
    </w:p>
    <w:p w:rsidR="00521F68" w:rsidRPr="003A2424" w:rsidRDefault="00521F68" w:rsidP="00521F68">
      <w:pPr>
        <w:widowControl w:val="0"/>
        <w:autoSpaceDE w:val="0"/>
        <w:autoSpaceDN w:val="0"/>
        <w:spacing w:line="360" w:lineRule="exact"/>
        <w:jc w:val="center"/>
        <w:rPr>
          <w:b/>
          <w:sz w:val="28"/>
          <w:szCs w:val="28"/>
        </w:rPr>
      </w:pPr>
      <w:r w:rsidRPr="003A2424">
        <w:rPr>
          <w:b/>
          <w:sz w:val="28"/>
          <w:szCs w:val="28"/>
        </w:rPr>
        <w:t>5. Ответственность Сторон</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5.1. За просрочку перечисления платежа, предусмотренного пунктом 3.1 настоящего Договора, Покупатель уплачивает Продавцу неустойку в размере 0,1% (ноль целях одна десятая) за каждый день просрочки, но не более 20 % (двадцати процентов) от цены настоящего Договора, указанной в пункте 2.1 настоящего Договора.</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5.2. В случае неисполнения либо ненадлежащего исполнения Покупателем обязанностей, предусмотренных пунктами 4.1 (в части обязанности Покупателя по приемке), 6.5 настоящего Договора, Покупатель уплачивает Продавцу неустойку в размере 0,001% (ноль целых одна тысячная) от цены настоящего Договора, указанной в пункте 2.1 настоящего Договора, за каждый день просрочки.</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lastRenderedPageBreak/>
        <w:t xml:space="preserve">5.3. В случае неисполнения или ненадлежащего исполнения одной из Сторон обязательств по настоящему Договору виновная Сторона возмещает другой Стороне убытки, причиненные неисполнением или ненадлежащим исполнением обязательств, в соответствии с законодательством Российской Федерации. </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5.4. Уклонение Покупателя от приема-передачи имущества, предусмотренного настоящим Договором, в соответствии с условиями настоящего Договора рассматривается как отказ от исполнения настоящего Договора.</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 xml:space="preserve">5.5. В случае просрочки Покупателем перечисления платежа, предусмотренного пунктом 3.1 настоящего Договора, более чем на 10 (десять) дней, Продавец вправе в одностороннем внесудебном порядке отказаться от исполнения настоящего Договора полностью, при этом, обеспечительный платеж, внесенный Покупателем в целях участия в торгах </w:t>
      </w:r>
      <w:r w:rsidRPr="003A2424">
        <w:rPr>
          <w:i/>
          <w:sz w:val="28"/>
          <w:szCs w:val="28"/>
        </w:rPr>
        <w:t>(при его наличии)</w:t>
      </w:r>
      <w:r w:rsidRPr="003A2424">
        <w:rPr>
          <w:sz w:val="28"/>
          <w:szCs w:val="28"/>
        </w:rPr>
        <w:t>, Покупателю не возвращается и остается у Продавца.</w:t>
      </w:r>
    </w:p>
    <w:p w:rsidR="00521F68" w:rsidRPr="003A2424" w:rsidRDefault="00521F68" w:rsidP="00521F68">
      <w:pPr>
        <w:widowControl w:val="0"/>
        <w:autoSpaceDE w:val="0"/>
        <w:autoSpaceDN w:val="0"/>
        <w:spacing w:line="360" w:lineRule="exact"/>
        <w:ind w:firstLine="567"/>
        <w:jc w:val="both"/>
        <w:rPr>
          <w:sz w:val="28"/>
          <w:szCs w:val="28"/>
        </w:rPr>
      </w:pPr>
    </w:p>
    <w:p w:rsidR="00521F68" w:rsidRPr="003A2424" w:rsidRDefault="00521F68" w:rsidP="00521F68">
      <w:pPr>
        <w:widowControl w:val="0"/>
        <w:autoSpaceDE w:val="0"/>
        <w:autoSpaceDN w:val="0"/>
        <w:spacing w:line="360" w:lineRule="exact"/>
        <w:jc w:val="center"/>
        <w:rPr>
          <w:b/>
          <w:sz w:val="28"/>
          <w:szCs w:val="28"/>
        </w:rPr>
      </w:pPr>
      <w:r w:rsidRPr="003A2424">
        <w:rPr>
          <w:b/>
          <w:sz w:val="28"/>
          <w:szCs w:val="28"/>
        </w:rPr>
        <w:t>6. Возникновение права собственности</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6.1. Стороны договорились, что государственная регистрация перехода права собственности на Объект и Участок (</w:t>
      </w:r>
      <w:r w:rsidRPr="003A2424">
        <w:rPr>
          <w:i/>
          <w:sz w:val="28"/>
          <w:szCs w:val="28"/>
        </w:rPr>
        <w:t>в случае передачи Участка в собственность Покупателя</w:t>
      </w:r>
      <w:r w:rsidRPr="003A2424">
        <w:rPr>
          <w:sz w:val="28"/>
          <w:szCs w:val="28"/>
        </w:rPr>
        <w:t>) производится после уплаты цены, предусмотренной пунктом 2.1 настоящего Договора, в полном объеме.</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6.2. Право собственности на Объект возникает у Покупателя с даты государственной регистрации права в органе по государственной регистрации прав на недвижимое имущество и сделок с ним.</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6.3. Право собственности на Участок возникает у Покупателя с даты государственной регистрации права в органе по государственной регистрации прав на недвижимое имущество и сделок с ним (</w:t>
      </w:r>
      <w:r w:rsidRPr="003A2424">
        <w:rPr>
          <w:i/>
          <w:sz w:val="28"/>
          <w:szCs w:val="28"/>
        </w:rPr>
        <w:t>данный пункт включается в договор в случае передачи Участка в собственность Покупателя</w:t>
      </w:r>
      <w:r w:rsidRPr="003A2424">
        <w:rPr>
          <w:sz w:val="28"/>
          <w:szCs w:val="28"/>
        </w:rPr>
        <w:t xml:space="preserve">). </w:t>
      </w:r>
    </w:p>
    <w:p w:rsidR="00521F68" w:rsidRPr="003A2424" w:rsidRDefault="00521F68" w:rsidP="00521F68">
      <w:pPr>
        <w:widowControl w:val="0"/>
        <w:autoSpaceDE w:val="0"/>
        <w:autoSpaceDN w:val="0"/>
        <w:spacing w:line="360" w:lineRule="exact"/>
        <w:ind w:firstLine="567"/>
        <w:jc w:val="both"/>
        <w:rPr>
          <w:i/>
          <w:sz w:val="28"/>
          <w:szCs w:val="28"/>
        </w:rPr>
      </w:pPr>
      <w:r w:rsidRPr="003A2424">
        <w:rPr>
          <w:sz w:val="28"/>
          <w:szCs w:val="28"/>
        </w:rPr>
        <w:t>6.4. Право собственности на Движимое имущество возникает у Покупателя с даты подписания Сторонами акта приема-передачи, указанного в пункте 4.1. настоящего Договора (</w:t>
      </w:r>
      <w:r w:rsidRPr="003A2424">
        <w:rPr>
          <w:i/>
          <w:sz w:val="28"/>
          <w:szCs w:val="28"/>
        </w:rPr>
        <w:t>данный пункт включается в договор в случае передачи Движимого имущества в собственность Покупателя).</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 xml:space="preserve"> 6.5. Все расходы по государственной регистрации перехода права собственности на Объект и Участок (</w:t>
      </w:r>
      <w:r w:rsidRPr="003A2424">
        <w:rPr>
          <w:i/>
          <w:sz w:val="28"/>
          <w:szCs w:val="28"/>
        </w:rPr>
        <w:t>в случае передачи Участка в собственность Покупателя</w:t>
      </w:r>
      <w:r w:rsidRPr="003A2424">
        <w:rPr>
          <w:sz w:val="28"/>
          <w:szCs w:val="28"/>
        </w:rPr>
        <w:t>) несет Покупатель. Покупатель обязуется представить в орган по государственной регистрации прав на недвижимое имущество и сделок с ним документы, необходимые для государственной регистрации перехода права собственности на Объект и Участок (</w:t>
      </w:r>
      <w:r w:rsidRPr="003A2424">
        <w:rPr>
          <w:i/>
          <w:sz w:val="28"/>
          <w:szCs w:val="28"/>
        </w:rPr>
        <w:t>в случае передачи Участка в собственность Покупателя</w:t>
      </w:r>
      <w:r w:rsidRPr="003A2424">
        <w:rPr>
          <w:sz w:val="28"/>
          <w:szCs w:val="28"/>
        </w:rPr>
        <w:t xml:space="preserve">), в течение 5 (пяти) рабочих </w:t>
      </w:r>
      <w:r w:rsidRPr="003A2424">
        <w:rPr>
          <w:sz w:val="28"/>
          <w:szCs w:val="28"/>
        </w:rPr>
        <w:lastRenderedPageBreak/>
        <w:t>дней с даты подписания Сторонами акта приема-передачи, указанного в пункте 4.1 настоящего Договора.</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6.6. Покупатель возмещает Продавцу сумму налога на землю за число полных месяцев с месяца подписания Сторонами акта приема-передачи, указанного в пункте 4.1 настоящего Договора, до месяца регистрации права собственности Покупателя на Участок (до месяца, предшествующего месяцу регистрации права собственности на Участок, если регистрация права собственности Покупателя на Участок произошла до 15 (пятнадцатого) числа соответствующего месяца) (</w:t>
      </w:r>
      <w:r w:rsidRPr="003A2424">
        <w:rPr>
          <w:i/>
          <w:sz w:val="28"/>
          <w:szCs w:val="28"/>
        </w:rPr>
        <w:t>данный</w:t>
      </w:r>
      <w:r w:rsidRPr="003A2424">
        <w:rPr>
          <w:sz w:val="28"/>
          <w:szCs w:val="28"/>
        </w:rPr>
        <w:t xml:space="preserve"> </w:t>
      </w:r>
      <w:r w:rsidRPr="003A2424">
        <w:rPr>
          <w:i/>
          <w:sz w:val="28"/>
          <w:szCs w:val="28"/>
        </w:rPr>
        <w:t>пункт включается в договор в случае, если Участок принадлежит АО «ЖТК» на праве собственности и применяются условия оплаты отличные от условий, предусмотренных в пункте 3.1 настоящего Договора (рассрочка или отсрочка оплаты)</w:t>
      </w:r>
      <w:r w:rsidRPr="003A2424">
        <w:rPr>
          <w:sz w:val="28"/>
          <w:szCs w:val="28"/>
        </w:rPr>
        <w:t>.</w:t>
      </w:r>
    </w:p>
    <w:p w:rsidR="00521F68" w:rsidRPr="003A2424" w:rsidRDefault="00521F68" w:rsidP="00521F68">
      <w:pPr>
        <w:widowControl w:val="0"/>
        <w:autoSpaceDE w:val="0"/>
        <w:autoSpaceDN w:val="0"/>
        <w:spacing w:line="360" w:lineRule="exact"/>
        <w:jc w:val="both"/>
        <w:rPr>
          <w:sz w:val="28"/>
          <w:szCs w:val="28"/>
        </w:rPr>
      </w:pPr>
    </w:p>
    <w:p w:rsidR="00521F68" w:rsidRPr="003A2424" w:rsidRDefault="00521F68" w:rsidP="00521F68">
      <w:pPr>
        <w:widowControl w:val="0"/>
        <w:autoSpaceDE w:val="0"/>
        <w:autoSpaceDN w:val="0"/>
        <w:spacing w:line="360" w:lineRule="exact"/>
        <w:jc w:val="center"/>
        <w:rPr>
          <w:b/>
          <w:sz w:val="28"/>
          <w:szCs w:val="28"/>
        </w:rPr>
      </w:pPr>
      <w:r w:rsidRPr="003A2424">
        <w:rPr>
          <w:b/>
          <w:sz w:val="28"/>
          <w:szCs w:val="28"/>
        </w:rPr>
        <w:t>7. Обстоятельства непреодолимой силы</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7.1. Ни одна из Сторон не несет ответственности перед другой Стороной за неисполнение или ненадлежащее исполнение обязательств по настоящему Договору, обусловленное действием обстоятельств непреодолимой силы, то есть чрезвычайных ситуаций и непредотвратимых при данных условиях обстоятельств, в том числе объявленной или фактической войной, гражданскими волнениями, эпидемиями, блокадами, пожарами, землетрясениями, наводнениями и другими природными стихийными бедствиями, а также изданием актов государственных органов.</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7.2. Свидетельство, выданное торгово-промышленной палатой или иным компетентным органом, является достаточным подтверждением наличия и продолжительности действия обстоятельств непреодолимой силы.</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7.3. Сторона, которая не исполняет свои обязательства вследствие действия обстоятельств непреодолимой силы, должна не позднее чем в трехдневный срок известить другую Сторону о таких обстоятельствах и их влиянии на исполнение обязательств по настоящему Договору.</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7.4. Если обстоятельства непреодолимой силы действуют на протяжении 3 (трех) последовательных месяцев, настоящий Договор может быть расторгнут по соглашению Сторон.</w:t>
      </w:r>
    </w:p>
    <w:p w:rsidR="00521F68" w:rsidRPr="003A2424" w:rsidRDefault="00521F68" w:rsidP="00521F68">
      <w:pPr>
        <w:widowControl w:val="0"/>
        <w:autoSpaceDE w:val="0"/>
        <w:autoSpaceDN w:val="0"/>
        <w:spacing w:line="360" w:lineRule="exact"/>
        <w:jc w:val="center"/>
        <w:rPr>
          <w:sz w:val="28"/>
          <w:szCs w:val="28"/>
        </w:rPr>
      </w:pPr>
    </w:p>
    <w:p w:rsidR="00521F68" w:rsidRPr="003A2424" w:rsidRDefault="00521F68" w:rsidP="00521F68">
      <w:pPr>
        <w:widowControl w:val="0"/>
        <w:autoSpaceDE w:val="0"/>
        <w:autoSpaceDN w:val="0"/>
        <w:spacing w:line="360" w:lineRule="exact"/>
        <w:jc w:val="center"/>
        <w:rPr>
          <w:b/>
          <w:sz w:val="28"/>
          <w:szCs w:val="28"/>
        </w:rPr>
      </w:pPr>
      <w:r w:rsidRPr="003A2424">
        <w:rPr>
          <w:b/>
          <w:sz w:val="28"/>
          <w:szCs w:val="28"/>
        </w:rPr>
        <w:t>8. Антикоррупционная оговорка</w:t>
      </w:r>
    </w:p>
    <w:p w:rsidR="00521F68" w:rsidRPr="003A2424" w:rsidRDefault="00521F68" w:rsidP="00521F68">
      <w:pPr>
        <w:autoSpaceDE w:val="0"/>
        <w:autoSpaceDN w:val="0"/>
        <w:adjustRightInd w:val="0"/>
        <w:spacing w:line="360" w:lineRule="exact"/>
        <w:ind w:firstLine="567"/>
        <w:jc w:val="both"/>
        <w:rPr>
          <w:sz w:val="28"/>
          <w:szCs w:val="28"/>
        </w:rPr>
      </w:pPr>
      <w:r w:rsidRPr="003A2424">
        <w:rPr>
          <w:sz w:val="28"/>
          <w:szCs w:val="28"/>
        </w:rPr>
        <w:t xml:space="preserve">8.1. При исполнении своих обязательств по настоящему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w:t>
      </w:r>
      <w:r w:rsidRPr="003A2424">
        <w:rPr>
          <w:sz w:val="28"/>
          <w:szCs w:val="28"/>
        </w:rPr>
        <w:lastRenderedPageBreak/>
        <w:t>действия или решения этих лиц с целью получить какие- либо неправомерные преимущества или для достижения иных неправомерных целей.</w:t>
      </w:r>
    </w:p>
    <w:p w:rsidR="00521F68" w:rsidRPr="003A2424" w:rsidRDefault="00521F68" w:rsidP="00521F68">
      <w:pPr>
        <w:autoSpaceDE w:val="0"/>
        <w:autoSpaceDN w:val="0"/>
        <w:adjustRightInd w:val="0"/>
        <w:spacing w:line="360" w:lineRule="exact"/>
        <w:ind w:firstLine="567"/>
        <w:jc w:val="both"/>
        <w:rPr>
          <w:sz w:val="28"/>
          <w:szCs w:val="28"/>
        </w:rPr>
      </w:pPr>
      <w:r w:rsidRPr="003A2424">
        <w:rPr>
          <w:sz w:val="28"/>
          <w:szCs w:val="28"/>
        </w:rPr>
        <w:t>При исполнении своих обязательств по настоящему Договору Стороны, их аффилированные лица, работники или посредники не осуществляют действия, квалифицируемые применимым для целей настоящего Договора законодательством как дача/получение взятки, коммерческий подкуп, а также иные действия, нарушающие требования применимого законодательства и международных актов о противодействии коррупции.</w:t>
      </w:r>
    </w:p>
    <w:p w:rsidR="00521F68" w:rsidRPr="003A2424" w:rsidRDefault="00521F68" w:rsidP="00521F68">
      <w:pPr>
        <w:autoSpaceDE w:val="0"/>
        <w:autoSpaceDN w:val="0"/>
        <w:adjustRightInd w:val="0"/>
        <w:spacing w:line="360" w:lineRule="exact"/>
        <w:ind w:firstLine="567"/>
        <w:jc w:val="both"/>
        <w:rPr>
          <w:sz w:val="28"/>
          <w:szCs w:val="28"/>
        </w:rPr>
      </w:pPr>
      <w:r w:rsidRPr="003A2424">
        <w:rPr>
          <w:sz w:val="28"/>
          <w:szCs w:val="28"/>
        </w:rPr>
        <w:t xml:space="preserve">8.2. В случае возникновения у Стороны подозрений, что произошло или может произойти нарушение каких-либо положений пункта 8.1 настоящего раздела, соответствующая Сторона обязуется уведомить об этом другую Сторону в письменной форме. 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каких-либо положений </w:t>
      </w:r>
      <w:hyperlink w:anchor="Par0" w:history="1">
        <w:r w:rsidRPr="003A2424">
          <w:rPr>
            <w:sz w:val="28"/>
            <w:szCs w:val="28"/>
          </w:rPr>
          <w:t>пункта 8.1</w:t>
        </w:r>
      </w:hyperlink>
      <w:r w:rsidRPr="003A2424">
        <w:rPr>
          <w:sz w:val="28"/>
          <w:szCs w:val="28"/>
        </w:rPr>
        <w:t xml:space="preserve"> настоящего раздела другой Стороной, ее аффилированными лицами, работниками или посредниками.</w:t>
      </w:r>
    </w:p>
    <w:p w:rsidR="00521F68" w:rsidRPr="003A2424" w:rsidRDefault="00521F68" w:rsidP="00521F68">
      <w:pPr>
        <w:autoSpaceDE w:val="0"/>
        <w:autoSpaceDN w:val="0"/>
        <w:adjustRightInd w:val="0"/>
        <w:spacing w:line="360" w:lineRule="exact"/>
        <w:ind w:firstLine="567"/>
        <w:jc w:val="both"/>
        <w:rPr>
          <w:sz w:val="28"/>
          <w:szCs w:val="28"/>
        </w:rPr>
      </w:pPr>
      <w:r w:rsidRPr="003A2424">
        <w:rPr>
          <w:sz w:val="28"/>
          <w:szCs w:val="28"/>
        </w:rPr>
        <w:t>Каналы уведомления Продавца о нарушениях каких-либо положений пункта 8.1 настоящего раздела: _________________.</w:t>
      </w:r>
      <w:r w:rsidRPr="003A2424">
        <w:rPr>
          <w:sz w:val="28"/>
          <w:szCs w:val="28"/>
          <w:vertAlign w:val="superscript"/>
        </w:rPr>
        <w:footnoteReference w:id="10"/>
      </w:r>
    </w:p>
    <w:p w:rsidR="00521F68" w:rsidRPr="003A2424" w:rsidRDefault="00521F68" w:rsidP="00521F68">
      <w:pPr>
        <w:autoSpaceDE w:val="0"/>
        <w:autoSpaceDN w:val="0"/>
        <w:adjustRightInd w:val="0"/>
        <w:spacing w:line="360" w:lineRule="exact"/>
        <w:ind w:firstLine="567"/>
        <w:jc w:val="both"/>
        <w:rPr>
          <w:sz w:val="28"/>
          <w:szCs w:val="28"/>
        </w:rPr>
      </w:pPr>
      <w:r w:rsidRPr="003A2424">
        <w:rPr>
          <w:sz w:val="28"/>
          <w:szCs w:val="28"/>
        </w:rPr>
        <w:tab/>
        <w:t>Каналы уведомления Покупателя о нарушениях каких-либо положений пункта 8.1 настоящего раздела: __________.</w:t>
      </w:r>
    </w:p>
    <w:p w:rsidR="00521F68" w:rsidRPr="003A2424" w:rsidRDefault="00521F68" w:rsidP="00521F68">
      <w:pPr>
        <w:autoSpaceDE w:val="0"/>
        <w:autoSpaceDN w:val="0"/>
        <w:adjustRightInd w:val="0"/>
        <w:spacing w:line="360" w:lineRule="exact"/>
        <w:ind w:firstLine="567"/>
        <w:jc w:val="both"/>
        <w:rPr>
          <w:sz w:val="28"/>
          <w:szCs w:val="28"/>
        </w:rPr>
      </w:pPr>
      <w:r w:rsidRPr="003A2424">
        <w:rPr>
          <w:sz w:val="28"/>
          <w:szCs w:val="28"/>
        </w:rPr>
        <w:t xml:space="preserve">Сторона, получившая уведомление о нарушении каких-либо положений </w:t>
      </w:r>
      <w:hyperlink w:anchor="Par0" w:history="1">
        <w:r w:rsidRPr="003A2424">
          <w:rPr>
            <w:sz w:val="28"/>
            <w:szCs w:val="28"/>
          </w:rPr>
          <w:t>пункта 8.1</w:t>
        </w:r>
      </w:hyperlink>
      <w:r w:rsidRPr="003A2424">
        <w:rPr>
          <w:sz w:val="28"/>
          <w:szCs w:val="28"/>
        </w:rPr>
        <w:t xml:space="preserve"> настоящего раздела, обязана рассмотреть уведомление и сообщить другой Стороне об итогах его рассмотрения в течение _____ рабочих дней с даты получения письменного уведомления.</w:t>
      </w:r>
    </w:p>
    <w:p w:rsidR="00521F68" w:rsidRPr="003A2424" w:rsidRDefault="00521F68" w:rsidP="00521F68">
      <w:pPr>
        <w:autoSpaceDE w:val="0"/>
        <w:autoSpaceDN w:val="0"/>
        <w:adjustRightInd w:val="0"/>
        <w:spacing w:line="360" w:lineRule="exact"/>
        <w:ind w:firstLine="567"/>
        <w:jc w:val="both"/>
        <w:rPr>
          <w:sz w:val="28"/>
          <w:szCs w:val="28"/>
        </w:rPr>
      </w:pPr>
      <w:r w:rsidRPr="003A2424">
        <w:rPr>
          <w:sz w:val="28"/>
          <w:szCs w:val="28"/>
        </w:rPr>
        <w:t xml:space="preserve">8.3. Стороны гарантируют осуществление надлежащего разбирательства по фактам нарушения положений </w:t>
      </w:r>
      <w:hyperlink w:anchor="Par0" w:history="1">
        <w:r w:rsidRPr="003A2424">
          <w:rPr>
            <w:sz w:val="28"/>
            <w:szCs w:val="28"/>
          </w:rPr>
          <w:t>пункта 8.1</w:t>
        </w:r>
      </w:hyperlink>
      <w:r w:rsidRPr="003A2424">
        <w:rPr>
          <w:sz w:val="28"/>
          <w:szCs w:val="28"/>
        </w:rPr>
        <w:t xml:space="preserve"> настоящего раздела с соблюдением принципов конфиденциальности и применение эффективных мер по предотвращению возможных конфликтных ситуаций. Стороны гарантируют отсутствие негативных последствий как для уведомившей Стороны в целом, так и для конкретных работников уведомившей Стороны, сообщивших о факте нарушений.</w:t>
      </w:r>
    </w:p>
    <w:p w:rsidR="00521F68" w:rsidRPr="003A2424" w:rsidRDefault="00521F68" w:rsidP="00521F68">
      <w:pPr>
        <w:autoSpaceDE w:val="0"/>
        <w:autoSpaceDN w:val="0"/>
        <w:adjustRightInd w:val="0"/>
        <w:spacing w:line="360" w:lineRule="exact"/>
        <w:ind w:firstLine="567"/>
        <w:jc w:val="both"/>
        <w:rPr>
          <w:sz w:val="28"/>
          <w:szCs w:val="28"/>
        </w:rPr>
      </w:pPr>
      <w:r w:rsidRPr="003A2424">
        <w:rPr>
          <w:sz w:val="28"/>
          <w:szCs w:val="28"/>
        </w:rPr>
        <w:t xml:space="preserve">8.4. В случае подтверждения факта нарушения одной Стороной положений </w:t>
      </w:r>
      <w:hyperlink w:anchor="Par0" w:history="1">
        <w:r w:rsidRPr="003A2424">
          <w:rPr>
            <w:sz w:val="28"/>
            <w:szCs w:val="28"/>
          </w:rPr>
          <w:t>пункта 8.1</w:t>
        </w:r>
      </w:hyperlink>
      <w:r w:rsidRPr="003A2424">
        <w:rPr>
          <w:sz w:val="28"/>
          <w:szCs w:val="28"/>
        </w:rPr>
        <w:t xml:space="preserve"> настоящего раздела и/или неполучения другой Стороной информации об итогах рассмотрения уведомления о нарушении в соответствии с </w:t>
      </w:r>
      <w:hyperlink w:anchor="Par2" w:history="1">
        <w:r w:rsidRPr="003A2424">
          <w:rPr>
            <w:sz w:val="28"/>
            <w:szCs w:val="28"/>
          </w:rPr>
          <w:t>пунктом 8.2</w:t>
        </w:r>
      </w:hyperlink>
      <w:r w:rsidRPr="003A2424">
        <w:rPr>
          <w:sz w:val="28"/>
          <w:szCs w:val="28"/>
        </w:rPr>
        <w:t xml:space="preserve"> настоящего раздела, другая Сторона имеет право расторгнуть настоящий Договор в одностороннем внесудебном порядке путем направления письменного </w:t>
      </w:r>
      <w:r w:rsidRPr="003A2424">
        <w:rPr>
          <w:sz w:val="28"/>
          <w:szCs w:val="28"/>
        </w:rPr>
        <w:lastRenderedPageBreak/>
        <w:t>уведомления не позднее чем за _____ (__________) календарных дней до даты прекращения действия настоящего Договора.</w:t>
      </w:r>
    </w:p>
    <w:p w:rsidR="00521F68" w:rsidRPr="003A2424" w:rsidRDefault="00521F68" w:rsidP="00521F68">
      <w:pPr>
        <w:widowControl w:val="0"/>
        <w:autoSpaceDE w:val="0"/>
        <w:autoSpaceDN w:val="0"/>
        <w:spacing w:line="360" w:lineRule="exact"/>
        <w:jc w:val="center"/>
        <w:rPr>
          <w:sz w:val="28"/>
          <w:szCs w:val="28"/>
        </w:rPr>
      </w:pPr>
    </w:p>
    <w:p w:rsidR="00521F68" w:rsidRPr="003A2424" w:rsidRDefault="00521F68" w:rsidP="00521F68">
      <w:pPr>
        <w:widowControl w:val="0"/>
        <w:autoSpaceDE w:val="0"/>
        <w:autoSpaceDN w:val="0"/>
        <w:spacing w:line="360" w:lineRule="exact"/>
        <w:jc w:val="center"/>
        <w:rPr>
          <w:b/>
          <w:sz w:val="28"/>
          <w:szCs w:val="28"/>
        </w:rPr>
      </w:pPr>
      <w:r w:rsidRPr="003A2424">
        <w:rPr>
          <w:b/>
          <w:sz w:val="28"/>
          <w:szCs w:val="28"/>
        </w:rPr>
        <w:t>9. Заключительные положения</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9.1. Настоящий Договор вступает силу с даты его подписания обеими Сторонами.</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9.2. Отношения Сторон, не урегулированные настоящим Договором, регулируются законодательством Российской Федерации.</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Все споры, возникающие при исполнении настоящего Договора, разрешаются Сторонами путем переговоров и в претензионном порядке. В случае если споры не урегулированы Сторонами путем переговоров и в претензионном порядке, то они передаются заинтересованной Стороной на рассмотрение в ______________________(</w:t>
      </w:r>
      <w:r w:rsidRPr="003A2424">
        <w:rPr>
          <w:i/>
          <w:sz w:val="28"/>
          <w:szCs w:val="28"/>
        </w:rPr>
        <w:t>указывается полное наименование судебного органа, расположенного по месту нахождения филиала (Тихорецкого хлебокомбината) АО «ЖТК», за которым закреплено продаваемое по настоящему Договору имущество, в который передается спорный вопрос для рассмотрения</w:t>
      </w:r>
      <w:r w:rsidRPr="003A2424">
        <w:rPr>
          <w:sz w:val="28"/>
          <w:szCs w:val="28"/>
        </w:rPr>
        <w:t>) в установленном законодательством Российской Федерации порядке.</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9.3. Покупатель обязуется предоставить Продавцу информацию обо всех изменениях в составе своих владельцев, включая конечных бенефициаров, и (или) в исполнительных органах не позднее чем через 5 (пять) календарных дней после таких изменений. В случае не предоставления Покупателем указанных сведений, Продавец вправе расторгнуть настоящий Договор в одностороннем порядке. Настоящий Договор считается расторгнутым с даты, указанной в уведомлении о расторжении (</w:t>
      </w:r>
      <w:r w:rsidRPr="003A2424">
        <w:rPr>
          <w:i/>
          <w:sz w:val="28"/>
          <w:szCs w:val="28"/>
        </w:rPr>
        <w:t>данный пункт включается в договор в случае заключения договора с юридическим лицом</w:t>
      </w:r>
      <w:r w:rsidRPr="003A2424">
        <w:rPr>
          <w:sz w:val="28"/>
          <w:szCs w:val="28"/>
        </w:rPr>
        <w:t>).</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9.4. Отношения между Сторонами по настоящему Договору прекращаются по исполнении ими всех условий настоящего Договора.</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9.5. Изменения и дополнения к настоящему Договору считаются действительными, если они совершены в письменной форме и подписаны обеими Сторонами.</w:t>
      </w:r>
    </w:p>
    <w:p w:rsidR="00521F68" w:rsidRPr="003A2424" w:rsidRDefault="00521F68" w:rsidP="00521F68">
      <w:pPr>
        <w:widowControl w:val="0"/>
        <w:autoSpaceDE w:val="0"/>
        <w:autoSpaceDN w:val="0"/>
        <w:spacing w:line="360" w:lineRule="exact"/>
        <w:ind w:firstLine="567"/>
        <w:jc w:val="both"/>
        <w:rPr>
          <w:sz w:val="28"/>
          <w:szCs w:val="28"/>
        </w:rPr>
      </w:pPr>
      <w:r w:rsidRPr="003A2424">
        <w:rPr>
          <w:sz w:val="28"/>
          <w:szCs w:val="28"/>
        </w:rPr>
        <w:t>9.6. Настоящий Договор составлен в трех экземплярах, имеющих равную силу, по одному для каждой из Сторон и третий экземпляр - для хранения в органе по государственной регистрации прав на недвижимое имущество и сделок с ним.</w:t>
      </w:r>
    </w:p>
    <w:p w:rsidR="00521F68" w:rsidRDefault="00521F68" w:rsidP="00521F68">
      <w:pPr>
        <w:widowControl w:val="0"/>
        <w:autoSpaceDE w:val="0"/>
        <w:autoSpaceDN w:val="0"/>
        <w:spacing w:line="360" w:lineRule="exact"/>
        <w:jc w:val="both"/>
        <w:rPr>
          <w:sz w:val="28"/>
          <w:szCs w:val="28"/>
        </w:rPr>
      </w:pPr>
    </w:p>
    <w:p w:rsidR="00CA4D79" w:rsidRDefault="00CA4D79" w:rsidP="00521F68">
      <w:pPr>
        <w:widowControl w:val="0"/>
        <w:autoSpaceDE w:val="0"/>
        <w:autoSpaceDN w:val="0"/>
        <w:spacing w:line="360" w:lineRule="exact"/>
        <w:jc w:val="both"/>
        <w:rPr>
          <w:sz w:val="28"/>
          <w:szCs w:val="28"/>
        </w:rPr>
      </w:pPr>
    </w:p>
    <w:p w:rsidR="00CA4D79" w:rsidRDefault="00CA4D79" w:rsidP="00521F68">
      <w:pPr>
        <w:widowControl w:val="0"/>
        <w:autoSpaceDE w:val="0"/>
        <w:autoSpaceDN w:val="0"/>
        <w:spacing w:line="360" w:lineRule="exact"/>
        <w:jc w:val="both"/>
        <w:rPr>
          <w:sz w:val="28"/>
          <w:szCs w:val="28"/>
        </w:rPr>
      </w:pPr>
    </w:p>
    <w:p w:rsidR="00CA4D79" w:rsidRPr="003A2424" w:rsidRDefault="00CA4D79" w:rsidP="00521F68">
      <w:pPr>
        <w:widowControl w:val="0"/>
        <w:autoSpaceDE w:val="0"/>
        <w:autoSpaceDN w:val="0"/>
        <w:spacing w:line="360" w:lineRule="exact"/>
        <w:jc w:val="both"/>
        <w:rPr>
          <w:sz w:val="28"/>
          <w:szCs w:val="28"/>
        </w:rPr>
      </w:pPr>
    </w:p>
    <w:p w:rsidR="00521F68" w:rsidRPr="003A2424" w:rsidRDefault="00521F68" w:rsidP="00521F68">
      <w:pPr>
        <w:autoSpaceDE w:val="0"/>
        <w:autoSpaceDN w:val="0"/>
        <w:adjustRightInd w:val="0"/>
        <w:spacing w:line="360" w:lineRule="exact"/>
        <w:jc w:val="center"/>
        <w:rPr>
          <w:b/>
          <w:sz w:val="28"/>
          <w:szCs w:val="28"/>
        </w:rPr>
      </w:pPr>
      <w:r w:rsidRPr="003A2424">
        <w:rPr>
          <w:b/>
          <w:sz w:val="28"/>
          <w:szCs w:val="28"/>
        </w:rPr>
        <w:lastRenderedPageBreak/>
        <w:t>10.</w:t>
      </w:r>
      <w:r w:rsidRPr="003A2424">
        <w:rPr>
          <w:sz w:val="28"/>
          <w:szCs w:val="28"/>
        </w:rPr>
        <w:t xml:space="preserve"> </w:t>
      </w:r>
      <w:r w:rsidRPr="003A2424">
        <w:rPr>
          <w:b/>
          <w:sz w:val="28"/>
          <w:szCs w:val="28"/>
        </w:rPr>
        <w:t>Адреса и банковские реквизиты Продавца и Покупателя:</w:t>
      </w:r>
    </w:p>
    <w:p w:rsidR="00521F68" w:rsidRPr="003A2424" w:rsidRDefault="00521F68" w:rsidP="00521F68">
      <w:pPr>
        <w:spacing w:line="360" w:lineRule="exact"/>
        <w:jc w:val="both"/>
        <w:rPr>
          <w:b/>
          <w:bCs/>
          <w:sz w:val="28"/>
          <w:szCs w:val="28"/>
        </w:rPr>
      </w:pPr>
      <w:r w:rsidRPr="003A2424">
        <w:rPr>
          <w:b/>
          <w:sz w:val="28"/>
          <w:szCs w:val="28"/>
        </w:rPr>
        <w:t>Продавец:</w:t>
      </w:r>
      <w:r w:rsidRPr="003A2424">
        <w:rPr>
          <w:b/>
          <w:bCs/>
          <w:sz w:val="28"/>
          <w:szCs w:val="28"/>
        </w:rPr>
        <w:t xml:space="preserve">                                                    Покупатель</w:t>
      </w:r>
      <w:r w:rsidRPr="003A2424">
        <w:rPr>
          <w:sz w:val="28"/>
          <w:szCs w:val="28"/>
          <w:vertAlign w:val="superscript"/>
        </w:rPr>
        <w:footnoteReference w:id="11"/>
      </w:r>
      <w:r w:rsidRPr="003A2424">
        <w:rPr>
          <w:b/>
          <w:bCs/>
          <w:sz w:val="28"/>
          <w:szCs w:val="28"/>
        </w:rPr>
        <w:t>:</w:t>
      </w:r>
    </w:p>
    <w:p w:rsidR="00521F68" w:rsidRPr="003A2424" w:rsidRDefault="00521F68" w:rsidP="00521F68">
      <w:pPr>
        <w:widowControl w:val="0"/>
        <w:autoSpaceDE w:val="0"/>
        <w:autoSpaceDN w:val="0"/>
        <w:jc w:val="both"/>
        <w:rPr>
          <w:sz w:val="28"/>
          <w:szCs w:val="28"/>
        </w:rPr>
      </w:pPr>
      <w:r w:rsidRPr="003A2424">
        <w:rPr>
          <w:sz w:val="28"/>
          <w:szCs w:val="28"/>
        </w:rPr>
        <w:t>Адрес места нахождения:</w:t>
      </w:r>
      <w:r w:rsidRPr="003A2424">
        <w:rPr>
          <w:sz w:val="28"/>
          <w:szCs w:val="28"/>
        </w:rPr>
        <w:tab/>
      </w:r>
      <w:r w:rsidRPr="003A2424">
        <w:rPr>
          <w:sz w:val="28"/>
          <w:szCs w:val="28"/>
        </w:rPr>
        <w:tab/>
      </w:r>
      <w:r w:rsidRPr="003A2424">
        <w:rPr>
          <w:sz w:val="28"/>
          <w:szCs w:val="28"/>
        </w:rPr>
        <w:tab/>
        <w:t xml:space="preserve">Адрес места нахождения </w:t>
      </w:r>
    </w:p>
    <w:p w:rsidR="00521F68" w:rsidRPr="003A2424" w:rsidRDefault="00521F68" w:rsidP="00521F68">
      <w:pPr>
        <w:widowControl w:val="0"/>
        <w:autoSpaceDE w:val="0"/>
        <w:autoSpaceDN w:val="0"/>
        <w:ind w:left="4254" w:firstLine="709"/>
        <w:jc w:val="both"/>
        <w:rPr>
          <w:sz w:val="28"/>
          <w:szCs w:val="28"/>
        </w:rPr>
      </w:pPr>
      <w:r w:rsidRPr="003A2424">
        <w:rPr>
          <w:sz w:val="28"/>
          <w:szCs w:val="28"/>
        </w:rPr>
        <w:t>(места жительства):</w:t>
      </w:r>
    </w:p>
    <w:p w:rsidR="00521F68" w:rsidRPr="003A2424" w:rsidRDefault="00521F68" w:rsidP="00521F68">
      <w:pPr>
        <w:widowControl w:val="0"/>
        <w:autoSpaceDE w:val="0"/>
        <w:autoSpaceDN w:val="0"/>
        <w:jc w:val="both"/>
        <w:rPr>
          <w:sz w:val="28"/>
          <w:szCs w:val="28"/>
        </w:rPr>
      </w:pPr>
      <w:r w:rsidRPr="003A2424">
        <w:rPr>
          <w:sz w:val="28"/>
          <w:szCs w:val="28"/>
        </w:rPr>
        <w:t>ИНН</w:t>
      </w:r>
      <w:r w:rsidRPr="003A2424">
        <w:rPr>
          <w:sz w:val="28"/>
          <w:szCs w:val="28"/>
        </w:rPr>
        <w:tab/>
      </w:r>
      <w:r w:rsidRPr="003A2424">
        <w:rPr>
          <w:sz w:val="28"/>
          <w:szCs w:val="28"/>
        </w:rPr>
        <w:tab/>
      </w:r>
      <w:r w:rsidRPr="003A2424">
        <w:rPr>
          <w:sz w:val="28"/>
          <w:szCs w:val="28"/>
        </w:rPr>
        <w:tab/>
      </w:r>
      <w:r w:rsidRPr="003A2424">
        <w:rPr>
          <w:sz w:val="28"/>
          <w:szCs w:val="28"/>
        </w:rPr>
        <w:tab/>
      </w:r>
      <w:r w:rsidRPr="003A2424">
        <w:rPr>
          <w:sz w:val="28"/>
          <w:szCs w:val="28"/>
        </w:rPr>
        <w:tab/>
      </w:r>
      <w:r w:rsidRPr="003A2424">
        <w:rPr>
          <w:sz w:val="28"/>
          <w:szCs w:val="28"/>
        </w:rPr>
        <w:tab/>
      </w:r>
      <w:r w:rsidRPr="003A2424">
        <w:rPr>
          <w:sz w:val="28"/>
          <w:szCs w:val="28"/>
        </w:rPr>
        <w:tab/>
        <w:t>ИНН (паспортные данные</w:t>
      </w:r>
    </w:p>
    <w:p w:rsidR="00521F68" w:rsidRPr="003A2424" w:rsidRDefault="00521F68" w:rsidP="00521F68">
      <w:pPr>
        <w:widowControl w:val="0"/>
        <w:autoSpaceDE w:val="0"/>
        <w:autoSpaceDN w:val="0"/>
        <w:ind w:left="4254" w:firstLine="709"/>
        <w:jc w:val="both"/>
        <w:rPr>
          <w:sz w:val="28"/>
          <w:szCs w:val="28"/>
        </w:rPr>
      </w:pPr>
      <w:r w:rsidRPr="003A2424">
        <w:rPr>
          <w:sz w:val="28"/>
          <w:szCs w:val="28"/>
        </w:rPr>
        <w:t>физического лица)</w:t>
      </w:r>
    </w:p>
    <w:p w:rsidR="00521F68" w:rsidRPr="003A2424" w:rsidRDefault="00521F68" w:rsidP="00521F68">
      <w:pPr>
        <w:widowControl w:val="0"/>
        <w:autoSpaceDE w:val="0"/>
        <w:autoSpaceDN w:val="0"/>
        <w:jc w:val="both"/>
        <w:rPr>
          <w:sz w:val="28"/>
          <w:szCs w:val="28"/>
        </w:rPr>
      </w:pPr>
      <w:r w:rsidRPr="003A2424">
        <w:rPr>
          <w:sz w:val="28"/>
          <w:szCs w:val="28"/>
        </w:rPr>
        <w:t>ОГРН</w:t>
      </w:r>
      <w:r w:rsidRPr="003A2424">
        <w:rPr>
          <w:sz w:val="28"/>
          <w:szCs w:val="28"/>
        </w:rPr>
        <w:tab/>
      </w:r>
      <w:r w:rsidRPr="003A2424">
        <w:rPr>
          <w:sz w:val="28"/>
          <w:szCs w:val="28"/>
        </w:rPr>
        <w:tab/>
      </w:r>
      <w:r w:rsidRPr="003A2424">
        <w:rPr>
          <w:sz w:val="28"/>
          <w:szCs w:val="28"/>
        </w:rPr>
        <w:tab/>
      </w:r>
      <w:r w:rsidRPr="003A2424">
        <w:rPr>
          <w:sz w:val="28"/>
          <w:szCs w:val="28"/>
        </w:rPr>
        <w:tab/>
      </w:r>
      <w:r w:rsidRPr="003A2424">
        <w:rPr>
          <w:sz w:val="28"/>
          <w:szCs w:val="28"/>
        </w:rPr>
        <w:tab/>
      </w:r>
      <w:r w:rsidRPr="003A2424">
        <w:rPr>
          <w:sz w:val="28"/>
          <w:szCs w:val="28"/>
        </w:rPr>
        <w:tab/>
        <w:t>ОГРН</w:t>
      </w:r>
    </w:p>
    <w:p w:rsidR="00521F68" w:rsidRPr="003A2424" w:rsidRDefault="00521F68" w:rsidP="00521F68">
      <w:pPr>
        <w:widowControl w:val="0"/>
        <w:autoSpaceDE w:val="0"/>
        <w:autoSpaceDN w:val="0"/>
        <w:jc w:val="both"/>
        <w:rPr>
          <w:sz w:val="28"/>
          <w:szCs w:val="28"/>
        </w:rPr>
      </w:pPr>
      <w:r w:rsidRPr="003A2424">
        <w:rPr>
          <w:sz w:val="28"/>
          <w:szCs w:val="28"/>
        </w:rPr>
        <w:t>Р/с:</w:t>
      </w:r>
      <w:r w:rsidRPr="003A2424">
        <w:rPr>
          <w:sz w:val="28"/>
          <w:szCs w:val="28"/>
        </w:rPr>
        <w:tab/>
      </w:r>
      <w:r w:rsidRPr="003A2424">
        <w:rPr>
          <w:sz w:val="28"/>
          <w:szCs w:val="28"/>
        </w:rPr>
        <w:tab/>
      </w:r>
      <w:r w:rsidRPr="003A2424">
        <w:rPr>
          <w:sz w:val="28"/>
          <w:szCs w:val="28"/>
        </w:rPr>
        <w:tab/>
      </w:r>
      <w:r w:rsidRPr="003A2424">
        <w:rPr>
          <w:sz w:val="28"/>
          <w:szCs w:val="28"/>
        </w:rPr>
        <w:tab/>
      </w:r>
      <w:r w:rsidRPr="003A2424">
        <w:rPr>
          <w:sz w:val="28"/>
          <w:szCs w:val="28"/>
        </w:rPr>
        <w:tab/>
      </w:r>
      <w:r w:rsidRPr="003A2424">
        <w:rPr>
          <w:sz w:val="28"/>
          <w:szCs w:val="28"/>
        </w:rPr>
        <w:tab/>
      </w:r>
      <w:r w:rsidRPr="003A2424">
        <w:rPr>
          <w:sz w:val="28"/>
          <w:szCs w:val="28"/>
        </w:rPr>
        <w:tab/>
        <w:t>Р/с:</w:t>
      </w:r>
    </w:p>
    <w:p w:rsidR="00521F68" w:rsidRPr="003A2424" w:rsidRDefault="00521F68" w:rsidP="00521F68">
      <w:pPr>
        <w:widowControl w:val="0"/>
        <w:autoSpaceDE w:val="0"/>
        <w:autoSpaceDN w:val="0"/>
        <w:jc w:val="both"/>
        <w:rPr>
          <w:sz w:val="28"/>
          <w:szCs w:val="28"/>
        </w:rPr>
      </w:pPr>
      <w:r w:rsidRPr="003A2424">
        <w:rPr>
          <w:sz w:val="28"/>
          <w:szCs w:val="28"/>
        </w:rPr>
        <w:t>Банк:</w:t>
      </w:r>
      <w:r w:rsidRPr="003A2424">
        <w:rPr>
          <w:sz w:val="28"/>
          <w:szCs w:val="28"/>
        </w:rPr>
        <w:tab/>
      </w:r>
      <w:r w:rsidRPr="003A2424">
        <w:rPr>
          <w:sz w:val="28"/>
          <w:szCs w:val="28"/>
        </w:rPr>
        <w:tab/>
      </w:r>
      <w:r w:rsidRPr="003A2424">
        <w:rPr>
          <w:sz w:val="28"/>
          <w:szCs w:val="28"/>
        </w:rPr>
        <w:tab/>
      </w:r>
      <w:r w:rsidRPr="003A2424">
        <w:rPr>
          <w:sz w:val="28"/>
          <w:szCs w:val="28"/>
        </w:rPr>
        <w:tab/>
      </w:r>
      <w:r w:rsidRPr="003A2424">
        <w:rPr>
          <w:sz w:val="28"/>
          <w:szCs w:val="28"/>
        </w:rPr>
        <w:tab/>
      </w:r>
      <w:r w:rsidRPr="003A2424">
        <w:rPr>
          <w:sz w:val="28"/>
          <w:szCs w:val="28"/>
        </w:rPr>
        <w:tab/>
      </w:r>
      <w:r w:rsidRPr="003A2424">
        <w:rPr>
          <w:sz w:val="28"/>
          <w:szCs w:val="28"/>
        </w:rPr>
        <w:tab/>
        <w:t>Банк:</w:t>
      </w:r>
    </w:p>
    <w:p w:rsidR="00521F68" w:rsidRPr="003A2424" w:rsidRDefault="00521F68" w:rsidP="00521F68">
      <w:pPr>
        <w:widowControl w:val="0"/>
        <w:autoSpaceDE w:val="0"/>
        <w:autoSpaceDN w:val="0"/>
        <w:jc w:val="both"/>
        <w:rPr>
          <w:sz w:val="28"/>
          <w:szCs w:val="28"/>
        </w:rPr>
      </w:pPr>
      <w:r w:rsidRPr="003A2424">
        <w:rPr>
          <w:sz w:val="28"/>
          <w:szCs w:val="28"/>
        </w:rPr>
        <w:t>Кор/счет:</w:t>
      </w:r>
      <w:r w:rsidRPr="003A2424">
        <w:rPr>
          <w:sz w:val="28"/>
          <w:szCs w:val="28"/>
        </w:rPr>
        <w:tab/>
      </w:r>
      <w:r w:rsidRPr="003A2424">
        <w:rPr>
          <w:sz w:val="28"/>
          <w:szCs w:val="28"/>
        </w:rPr>
        <w:tab/>
      </w:r>
      <w:r w:rsidRPr="003A2424">
        <w:rPr>
          <w:sz w:val="28"/>
          <w:szCs w:val="28"/>
        </w:rPr>
        <w:tab/>
      </w:r>
      <w:r w:rsidRPr="003A2424">
        <w:rPr>
          <w:sz w:val="28"/>
          <w:szCs w:val="28"/>
        </w:rPr>
        <w:tab/>
      </w:r>
      <w:r w:rsidRPr="003A2424">
        <w:rPr>
          <w:sz w:val="28"/>
          <w:szCs w:val="28"/>
        </w:rPr>
        <w:tab/>
      </w:r>
      <w:r w:rsidRPr="003A2424">
        <w:rPr>
          <w:sz w:val="28"/>
          <w:szCs w:val="28"/>
        </w:rPr>
        <w:tab/>
        <w:t>Кор/счет:</w:t>
      </w:r>
    </w:p>
    <w:p w:rsidR="00521F68" w:rsidRPr="003A2424" w:rsidRDefault="00521F68" w:rsidP="00521F68">
      <w:pPr>
        <w:widowControl w:val="0"/>
        <w:autoSpaceDE w:val="0"/>
        <w:autoSpaceDN w:val="0"/>
        <w:jc w:val="both"/>
        <w:rPr>
          <w:sz w:val="28"/>
          <w:szCs w:val="28"/>
        </w:rPr>
      </w:pPr>
      <w:r w:rsidRPr="003A2424">
        <w:rPr>
          <w:sz w:val="28"/>
          <w:szCs w:val="28"/>
        </w:rPr>
        <w:t>БИК</w:t>
      </w:r>
      <w:r w:rsidRPr="003A2424">
        <w:rPr>
          <w:sz w:val="28"/>
          <w:szCs w:val="28"/>
        </w:rPr>
        <w:tab/>
      </w:r>
      <w:r w:rsidRPr="003A2424">
        <w:rPr>
          <w:sz w:val="28"/>
          <w:szCs w:val="28"/>
        </w:rPr>
        <w:tab/>
      </w:r>
      <w:r w:rsidRPr="003A2424">
        <w:rPr>
          <w:sz w:val="28"/>
          <w:szCs w:val="28"/>
        </w:rPr>
        <w:tab/>
      </w:r>
      <w:r w:rsidRPr="003A2424">
        <w:rPr>
          <w:sz w:val="28"/>
          <w:szCs w:val="28"/>
        </w:rPr>
        <w:tab/>
      </w:r>
      <w:r w:rsidRPr="003A2424">
        <w:rPr>
          <w:sz w:val="28"/>
          <w:szCs w:val="28"/>
        </w:rPr>
        <w:tab/>
      </w:r>
      <w:r w:rsidRPr="003A2424">
        <w:rPr>
          <w:sz w:val="28"/>
          <w:szCs w:val="28"/>
        </w:rPr>
        <w:tab/>
      </w:r>
      <w:r w:rsidRPr="003A2424">
        <w:rPr>
          <w:sz w:val="28"/>
          <w:szCs w:val="28"/>
        </w:rPr>
        <w:tab/>
        <w:t>БИК</w:t>
      </w:r>
    </w:p>
    <w:p w:rsidR="00521F68" w:rsidRPr="003A2424" w:rsidRDefault="00521F68" w:rsidP="00521F68">
      <w:pPr>
        <w:widowControl w:val="0"/>
        <w:autoSpaceDE w:val="0"/>
        <w:autoSpaceDN w:val="0"/>
        <w:jc w:val="both"/>
        <w:rPr>
          <w:sz w:val="28"/>
          <w:szCs w:val="28"/>
        </w:rPr>
      </w:pPr>
      <w:r w:rsidRPr="003A2424">
        <w:rPr>
          <w:sz w:val="28"/>
          <w:szCs w:val="28"/>
        </w:rPr>
        <w:t>Тел./факс:</w:t>
      </w:r>
      <w:r w:rsidRPr="003A2424">
        <w:rPr>
          <w:sz w:val="28"/>
          <w:szCs w:val="28"/>
        </w:rPr>
        <w:tab/>
      </w:r>
      <w:r w:rsidRPr="003A2424">
        <w:rPr>
          <w:sz w:val="28"/>
          <w:szCs w:val="28"/>
        </w:rPr>
        <w:tab/>
      </w:r>
      <w:r w:rsidRPr="003A2424">
        <w:rPr>
          <w:sz w:val="28"/>
          <w:szCs w:val="28"/>
        </w:rPr>
        <w:tab/>
      </w:r>
      <w:r w:rsidRPr="003A2424">
        <w:rPr>
          <w:sz w:val="28"/>
          <w:szCs w:val="28"/>
        </w:rPr>
        <w:tab/>
      </w:r>
      <w:r w:rsidRPr="003A2424">
        <w:rPr>
          <w:sz w:val="28"/>
          <w:szCs w:val="28"/>
        </w:rPr>
        <w:tab/>
      </w:r>
      <w:r w:rsidRPr="003A2424">
        <w:rPr>
          <w:sz w:val="28"/>
          <w:szCs w:val="28"/>
        </w:rPr>
        <w:tab/>
        <w:t>Тел./факс:</w:t>
      </w:r>
    </w:p>
    <w:p w:rsidR="00521F68" w:rsidRPr="003A2424" w:rsidRDefault="00521F68" w:rsidP="00521F68">
      <w:pPr>
        <w:autoSpaceDE w:val="0"/>
        <w:autoSpaceDN w:val="0"/>
        <w:adjustRightInd w:val="0"/>
        <w:spacing w:line="360" w:lineRule="exact"/>
        <w:rPr>
          <w:b/>
          <w:sz w:val="28"/>
          <w:szCs w:val="28"/>
        </w:rPr>
      </w:pPr>
    </w:p>
    <w:p w:rsidR="00521F68" w:rsidRPr="003A2424" w:rsidRDefault="00521F68" w:rsidP="00521F68">
      <w:pPr>
        <w:autoSpaceDE w:val="0"/>
        <w:autoSpaceDN w:val="0"/>
        <w:adjustRightInd w:val="0"/>
        <w:spacing w:line="360" w:lineRule="exact"/>
        <w:jc w:val="center"/>
        <w:rPr>
          <w:b/>
          <w:sz w:val="28"/>
          <w:szCs w:val="28"/>
        </w:rPr>
      </w:pPr>
      <w:r w:rsidRPr="003A2424">
        <w:rPr>
          <w:b/>
          <w:sz w:val="28"/>
          <w:szCs w:val="28"/>
        </w:rPr>
        <w:t>11. Подписи Сторон:</w:t>
      </w:r>
    </w:p>
    <w:p w:rsidR="00521F68" w:rsidRPr="003A2424" w:rsidRDefault="00521F68" w:rsidP="00521F68">
      <w:pPr>
        <w:autoSpaceDE w:val="0"/>
        <w:autoSpaceDN w:val="0"/>
        <w:adjustRightInd w:val="0"/>
        <w:spacing w:line="360" w:lineRule="exact"/>
        <w:jc w:val="center"/>
        <w:rPr>
          <w:b/>
          <w:sz w:val="28"/>
          <w:szCs w:val="28"/>
        </w:rPr>
      </w:pPr>
    </w:p>
    <w:p w:rsidR="00521F68" w:rsidRPr="003A2424" w:rsidRDefault="00521F68" w:rsidP="00521F68">
      <w:pPr>
        <w:spacing w:line="360" w:lineRule="exact"/>
        <w:rPr>
          <w:b/>
          <w:sz w:val="28"/>
          <w:szCs w:val="28"/>
        </w:rPr>
      </w:pPr>
      <w:r w:rsidRPr="003A2424">
        <w:rPr>
          <w:b/>
          <w:sz w:val="28"/>
          <w:szCs w:val="28"/>
        </w:rPr>
        <w:t>От Продавца:                                             От Покупателя:</w:t>
      </w:r>
    </w:p>
    <w:p w:rsidR="00521F68" w:rsidRPr="003A2424" w:rsidRDefault="00521F68" w:rsidP="00521F68">
      <w:pPr>
        <w:spacing w:line="360" w:lineRule="exact"/>
        <w:rPr>
          <w:b/>
          <w:sz w:val="28"/>
          <w:szCs w:val="28"/>
        </w:rPr>
      </w:pPr>
    </w:p>
    <w:p w:rsidR="00521F68" w:rsidRPr="003A2424" w:rsidRDefault="00521F68" w:rsidP="00521F68">
      <w:pPr>
        <w:spacing w:line="360" w:lineRule="exact"/>
        <w:rPr>
          <w:b/>
          <w:sz w:val="28"/>
          <w:szCs w:val="28"/>
        </w:rPr>
      </w:pPr>
      <w:r w:rsidRPr="003A2424">
        <w:rPr>
          <w:b/>
          <w:sz w:val="28"/>
          <w:szCs w:val="28"/>
        </w:rPr>
        <w:t xml:space="preserve">____________  /____________ /                 ____________  /____________ / </w:t>
      </w:r>
    </w:p>
    <w:p w:rsidR="00521F68" w:rsidRPr="003A2424" w:rsidRDefault="00521F68" w:rsidP="00521F68">
      <w:pPr>
        <w:spacing w:line="360" w:lineRule="exact"/>
        <w:rPr>
          <w:sz w:val="28"/>
          <w:szCs w:val="28"/>
        </w:rPr>
      </w:pPr>
      <w:r w:rsidRPr="003A2424">
        <w:rPr>
          <w:sz w:val="28"/>
          <w:szCs w:val="28"/>
        </w:rPr>
        <w:t xml:space="preserve">М.П. </w:t>
      </w:r>
      <w:r w:rsidRPr="003A2424">
        <w:rPr>
          <w:sz w:val="28"/>
          <w:szCs w:val="28"/>
        </w:rPr>
        <w:tab/>
        <w:t xml:space="preserve">                                                            М.П. </w:t>
      </w:r>
    </w:p>
    <w:p w:rsidR="00521F68" w:rsidRPr="003A2424" w:rsidRDefault="00521F68" w:rsidP="00521F68">
      <w:pPr>
        <w:autoSpaceDE w:val="0"/>
        <w:autoSpaceDN w:val="0"/>
        <w:adjustRightInd w:val="0"/>
        <w:jc w:val="right"/>
        <w:rPr>
          <w:sz w:val="28"/>
          <w:szCs w:val="28"/>
        </w:rPr>
      </w:pPr>
    </w:p>
    <w:p w:rsidR="00521F68" w:rsidRPr="003A2424" w:rsidRDefault="00521F68" w:rsidP="00521F68">
      <w:pPr>
        <w:autoSpaceDE w:val="0"/>
        <w:autoSpaceDN w:val="0"/>
        <w:adjustRightInd w:val="0"/>
        <w:jc w:val="right"/>
        <w:rPr>
          <w:sz w:val="28"/>
          <w:szCs w:val="28"/>
        </w:rPr>
      </w:pPr>
    </w:p>
    <w:p w:rsidR="00521F68" w:rsidRPr="003A2424" w:rsidRDefault="00521F68" w:rsidP="00521F68">
      <w:pPr>
        <w:autoSpaceDE w:val="0"/>
        <w:autoSpaceDN w:val="0"/>
        <w:adjustRightInd w:val="0"/>
        <w:jc w:val="right"/>
        <w:rPr>
          <w:sz w:val="28"/>
          <w:szCs w:val="28"/>
        </w:rPr>
      </w:pPr>
    </w:p>
    <w:p w:rsidR="00521F68" w:rsidRPr="003A2424" w:rsidRDefault="00521F68" w:rsidP="00521F68">
      <w:pPr>
        <w:autoSpaceDE w:val="0"/>
        <w:autoSpaceDN w:val="0"/>
        <w:adjustRightInd w:val="0"/>
        <w:jc w:val="right"/>
        <w:rPr>
          <w:sz w:val="28"/>
          <w:szCs w:val="28"/>
        </w:rPr>
      </w:pPr>
    </w:p>
    <w:p w:rsidR="00521F68" w:rsidRPr="003A2424" w:rsidRDefault="00521F68" w:rsidP="00521F68">
      <w:pPr>
        <w:autoSpaceDE w:val="0"/>
        <w:autoSpaceDN w:val="0"/>
        <w:adjustRightInd w:val="0"/>
        <w:jc w:val="right"/>
        <w:rPr>
          <w:sz w:val="28"/>
          <w:szCs w:val="28"/>
        </w:rPr>
      </w:pPr>
    </w:p>
    <w:p w:rsidR="00521F68" w:rsidRPr="003A2424" w:rsidRDefault="00521F68" w:rsidP="00521F68">
      <w:pPr>
        <w:autoSpaceDE w:val="0"/>
        <w:autoSpaceDN w:val="0"/>
        <w:adjustRightInd w:val="0"/>
        <w:jc w:val="right"/>
        <w:rPr>
          <w:sz w:val="28"/>
          <w:szCs w:val="28"/>
        </w:rPr>
      </w:pPr>
    </w:p>
    <w:p w:rsidR="00521F68" w:rsidRPr="003A2424" w:rsidRDefault="00521F68" w:rsidP="00521F68">
      <w:pPr>
        <w:autoSpaceDE w:val="0"/>
        <w:autoSpaceDN w:val="0"/>
        <w:adjustRightInd w:val="0"/>
        <w:jc w:val="right"/>
        <w:rPr>
          <w:sz w:val="28"/>
          <w:szCs w:val="28"/>
        </w:rPr>
      </w:pPr>
    </w:p>
    <w:p w:rsidR="00521F68" w:rsidRPr="003A2424" w:rsidRDefault="00521F68" w:rsidP="00521F68">
      <w:pPr>
        <w:autoSpaceDE w:val="0"/>
        <w:autoSpaceDN w:val="0"/>
        <w:adjustRightInd w:val="0"/>
        <w:jc w:val="right"/>
        <w:rPr>
          <w:sz w:val="28"/>
          <w:szCs w:val="28"/>
        </w:rPr>
      </w:pPr>
    </w:p>
    <w:p w:rsidR="00521F68" w:rsidRPr="003A2424" w:rsidRDefault="00521F68" w:rsidP="00521F68">
      <w:pPr>
        <w:autoSpaceDE w:val="0"/>
        <w:autoSpaceDN w:val="0"/>
        <w:adjustRightInd w:val="0"/>
        <w:jc w:val="right"/>
        <w:rPr>
          <w:sz w:val="28"/>
          <w:szCs w:val="28"/>
        </w:rPr>
      </w:pPr>
    </w:p>
    <w:p w:rsidR="00521F68" w:rsidRPr="003A2424" w:rsidRDefault="00521F68" w:rsidP="00521F68">
      <w:pPr>
        <w:autoSpaceDE w:val="0"/>
        <w:autoSpaceDN w:val="0"/>
        <w:adjustRightInd w:val="0"/>
        <w:jc w:val="right"/>
        <w:rPr>
          <w:sz w:val="28"/>
          <w:szCs w:val="28"/>
        </w:rPr>
      </w:pPr>
    </w:p>
    <w:p w:rsidR="00521F68" w:rsidRPr="003A2424" w:rsidRDefault="00521F68" w:rsidP="00521F68">
      <w:pPr>
        <w:autoSpaceDE w:val="0"/>
        <w:autoSpaceDN w:val="0"/>
        <w:adjustRightInd w:val="0"/>
        <w:jc w:val="right"/>
        <w:rPr>
          <w:sz w:val="28"/>
          <w:szCs w:val="28"/>
        </w:rPr>
      </w:pPr>
    </w:p>
    <w:p w:rsidR="00521F68" w:rsidRPr="003A2424" w:rsidRDefault="00521F68" w:rsidP="00521F68">
      <w:pPr>
        <w:autoSpaceDE w:val="0"/>
        <w:autoSpaceDN w:val="0"/>
        <w:adjustRightInd w:val="0"/>
        <w:jc w:val="right"/>
        <w:rPr>
          <w:sz w:val="28"/>
          <w:szCs w:val="28"/>
        </w:rPr>
      </w:pPr>
    </w:p>
    <w:p w:rsidR="00521F68" w:rsidRPr="003A2424" w:rsidRDefault="00521F68" w:rsidP="00521F68">
      <w:pPr>
        <w:autoSpaceDE w:val="0"/>
        <w:autoSpaceDN w:val="0"/>
        <w:adjustRightInd w:val="0"/>
        <w:jc w:val="right"/>
        <w:rPr>
          <w:sz w:val="28"/>
          <w:szCs w:val="28"/>
        </w:rPr>
      </w:pPr>
    </w:p>
    <w:p w:rsidR="00521F68" w:rsidRPr="003A2424" w:rsidRDefault="00521F68" w:rsidP="00521F68">
      <w:pPr>
        <w:autoSpaceDE w:val="0"/>
        <w:autoSpaceDN w:val="0"/>
        <w:adjustRightInd w:val="0"/>
        <w:jc w:val="right"/>
        <w:rPr>
          <w:sz w:val="28"/>
          <w:szCs w:val="28"/>
        </w:rPr>
      </w:pPr>
    </w:p>
    <w:p w:rsidR="00521F68" w:rsidRPr="003A2424" w:rsidRDefault="00521F68" w:rsidP="00521F68">
      <w:pPr>
        <w:autoSpaceDE w:val="0"/>
        <w:autoSpaceDN w:val="0"/>
        <w:adjustRightInd w:val="0"/>
        <w:jc w:val="right"/>
        <w:rPr>
          <w:sz w:val="28"/>
          <w:szCs w:val="28"/>
        </w:rPr>
      </w:pPr>
    </w:p>
    <w:p w:rsidR="00521F68" w:rsidRPr="003A2424" w:rsidRDefault="00521F68" w:rsidP="00521F68">
      <w:pPr>
        <w:autoSpaceDE w:val="0"/>
        <w:autoSpaceDN w:val="0"/>
        <w:adjustRightInd w:val="0"/>
        <w:jc w:val="right"/>
        <w:rPr>
          <w:sz w:val="28"/>
          <w:szCs w:val="28"/>
        </w:rPr>
      </w:pPr>
    </w:p>
    <w:p w:rsidR="00521F68" w:rsidRPr="003A2424" w:rsidRDefault="00521F68" w:rsidP="00521F68">
      <w:pPr>
        <w:autoSpaceDE w:val="0"/>
        <w:autoSpaceDN w:val="0"/>
        <w:adjustRightInd w:val="0"/>
        <w:jc w:val="right"/>
        <w:rPr>
          <w:sz w:val="28"/>
          <w:szCs w:val="28"/>
        </w:rPr>
      </w:pPr>
    </w:p>
    <w:p w:rsidR="00521F68" w:rsidRPr="003A2424" w:rsidRDefault="00521F68" w:rsidP="00521F68">
      <w:pPr>
        <w:autoSpaceDE w:val="0"/>
        <w:autoSpaceDN w:val="0"/>
        <w:adjustRightInd w:val="0"/>
        <w:jc w:val="right"/>
        <w:rPr>
          <w:sz w:val="28"/>
          <w:szCs w:val="28"/>
        </w:rPr>
      </w:pPr>
    </w:p>
    <w:p w:rsidR="00521F68" w:rsidRPr="003A2424" w:rsidRDefault="00521F68" w:rsidP="00521F68">
      <w:pPr>
        <w:autoSpaceDE w:val="0"/>
        <w:autoSpaceDN w:val="0"/>
        <w:adjustRightInd w:val="0"/>
        <w:jc w:val="right"/>
        <w:rPr>
          <w:sz w:val="28"/>
          <w:szCs w:val="28"/>
        </w:rPr>
      </w:pPr>
    </w:p>
    <w:p w:rsidR="00521F68" w:rsidRPr="003A2424" w:rsidRDefault="00521F68" w:rsidP="00521F68">
      <w:pPr>
        <w:autoSpaceDE w:val="0"/>
        <w:autoSpaceDN w:val="0"/>
        <w:adjustRightInd w:val="0"/>
        <w:jc w:val="right"/>
        <w:rPr>
          <w:sz w:val="28"/>
          <w:szCs w:val="28"/>
        </w:rPr>
      </w:pPr>
    </w:p>
    <w:p w:rsidR="00521F68" w:rsidRDefault="00521F68" w:rsidP="00521F68">
      <w:pPr>
        <w:autoSpaceDE w:val="0"/>
        <w:autoSpaceDN w:val="0"/>
        <w:adjustRightInd w:val="0"/>
        <w:jc w:val="right"/>
        <w:rPr>
          <w:sz w:val="28"/>
          <w:szCs w:val="28"/>
        </w:rPr>
      </w:pPr>
    </w:p>
    <w:p w:rsidR="00521F68" w:rsidRPr="003A2424" w:rsidRDefault="00521F68" w:rsidP="00521F68">
      <w:pPr>
        <w:autoSpaceDE w:val="0"/>
        <w:autoSpaceDN w:val="0"/>
        <w:adjustRightInd w:val="0"/>
        <w:jc w:val="right"/>
        <w:rPr>
          <w:sz w:val="28"/>
          <w:szCs w:val="28"/>
        </w:rPr>
      </w:pPr>
    </w:p>
    <w:p w:rsidR="00521F68" w:rsidRPr="003A2424" w:rsidRDefault="00521F68" w:rsidP="00521F68">
      <w:pPr>
        <w:autoSpaceDE w:val="0"/>
        <w:autoSpaceDN w:val="0"/>
        <w:adjustRightInd w:val="0"/>
        <w:jc w:val="right"/>
        <w:rPr>
          <w:sz w:val="28"/>
          <w:szCs w:val="28"/>
        </w:rPr>
      </w:pPr>
      <w:r w:rsidRPr="003A2424">
        <w:rPr>
          <w:sz w:val="28"/>
          <w:szCs w:val="28"/>
        </w:rPr>
        <w:lastRenderedPageBreak/>
        <w:t>Приложение</w:t>
      </w:r>
    </w:p>
    <w:p w:rsidR="00521F68" w:rsidRPr="003A2424" w:rsidRDefault="00521F68" w:rsidP="00521F68">
      <w:pPr>
        <w:autoSpaceDE w:val="0"/>
        <w:autoSpaceDN w:val="0"/>
        <w:adjustRightInd w:val="0"/>
        <w:jc w:val="right"/>
        <w:rPr>
          <w:sz w:val="28"/>
          <w:szCs w:val="28"/>
        </w:rPr>
      </w:pPr>
      <w:r w:rsidRPr="003A2424">
        <w:rPr>
          <w:sz w:val="28"/>
          <w:szCs w:val="28"/>
        </w:rPr>
        <w:t xml:space="preserve">к Договору купли-продажи имущества, </w:t>
      </w:r>
    </w:p>
    <w:p w:rsidR="00521F68" w:rsidRPr="003A2424" w:rsidRDefault="00521F68" w:rsidP="00521F68">
      <w:pPr>
        <w:autoSpaceDE w:val="0"/>
        <w:autoSpaceDN w:val="0"/>
        <w:adjustRightInd w:val="0"/>
        <w:jc w:val="right"/>
        <w:rPr>
          <w:sz w:val="28"/>
          <w:szCs w:val="28"/>
        </w:rPr>
      </w:pPr>
      <w:r w:rsidRPr="003A2424">
        <w:rPr>
          <w:sz w:val="28"/>
          <w:szCs w:val="28"/>
        </w:rPr>
        <w:t>находящегося в собственности АО «ЖТК»,</w:t>
      </w:r>
    </w:p>
    <w:p w:rsidR="00521F68" w:rsidRPr="003A2424" w:rsidRDefault="00521F68" w:rsidP="00521F68">
      <w:pPr>
        <w:autoSpaceDE w:val="0"/>
        <w:autoSpaceDN w:val="0"/>
        <w:adjustRightInd w:val="0"/>
        <w:spacing w:line="360" w:lineRule="exact"/>
        <w:rPr>
          <w:sz w:val="28"/>
          <w:szCs w:val="28"/>
        </w:rPr>
      </w:pPr>
      <w:r w:rsidRPr="003A2424">
        <w:rPr>
          <w:sz w:val="28"/>
          <w:szCs w:val="28"/>
        </w:rPr>
        <w:t xml:space="preserve">                                                                    от «___»_________г. №____________</w:t>
      </w:r>
    </w:p>
    <w:p w:rsidR="00521F68" w:rsidRPr="003A2424" w:rsidRDefault="00521F68" w:rsidP="00521F68">
      <w:pPr>
        <w:autoSpaceDE w:val="0"/>
        <w:autoSpaceDN w:val="0"/>
        <w:adjustRightInd w:val="0"/>
        <w:spacing w:line="360" w:lineRule="exact"/>
        <w:rPr>
          <w:sz w:val="28"/>
          <w:szCs w:val="28"/>
        </w:rPr>
      </w:pPr>
    </w:p>
    <w:p w:rsidR="00521F68" w:rsidRPr="003A2424" w:rsidRDefault="00521F68" w:rsidP="00521F68">
      <w:pPr>
        <w:autoSpaceDE w:val="0"/>
        <w:autoSpaceDN w:val="0"/>
        <w:adjustRightInd w:val="0"/>
        <w:spacing w:line="360" w:lineRule="exact"/>
        <w:jc w:val="center"/>
        <w:rPr>
          <w:sz w:val="28"/>
          <w:szCs w:val="28"/>
        </w:rPr>
      </w:pPr>
    </w:p>
    <w:p w:rsidR="00521F68" w:rsidRPr="003A2424" w:rsidRDefault="00521F68" w:rsidP="00521F68">
      <w:pPr>
        <w:autoSpaceDE w:val="0"/>
        <w:autoSpaceDN w:val="0"/>
        <w:adjustRightInd w:val="0"/>
        <w:spacing w:line="360" w:lineRule="exact"/>
        <w:jc w:val="center"/>
        <w:rPr>
          <w:sz w:val="28"/>
          <w:szCs w:val="28"/>
        </w:rPr>
      </w:pPr>
      <w:r w:rsidRPr="003A2424">
        <w:rPr>
          <w:sz w:val="28"/>
          <w:szCs w:val="28"/>
        </w:rPr>
        <w:t>Перечень</w:t>
      </w:r>
    </w:p>
    <w:p w:rsidR="00521F68" w:rsidRPr="003A2424" w:rsidRDefault="00521F68" w:rsidP="00521F68">
      <w:pPr>
        <w:autoSpaceDE w:val="0"/>
        <w:autoSpaceDN w:val="0"/>
        <w:adjustRightInd w:val="0"/>
        <w:spacing w:line="360" w:lineRule="exact"/>
        <w:jc w:val="center"/>
        <w:rPr>
          <w:sz w:val="28"/>
          <w:szCs w:val="28"/>
        </w:rPr>
      </w:pPr>
      <w:r w:rsidRPr="003A2424">
        <w:rPr>
          <w:sz w:val="28"/>
          <w:szCs w:val="28"/>
        </w:rPr>
        <w:t>движимого имущества</w:t>
      </w:r>
    </w:p>
    <w:p w:rsidR="00521F68" w:rsidRPr="003A2424" w:rsidRDefault="00521F68" w:rsidP="00521F68">
      <w:pPr>
        <w:autoSpaceDE w:val="0"/>
        <w:autoSpaceDN w:val="0"/>
        <w:adjustRightInd w:val="0"/>
        <w:spacing w:line="360" w:lineRule="exact"/>
        <w:jc w:val="both"/>
        <w:rPr>
          <w:sz w:val="28"/>
          <w:szCs w:val="28"/>
        </w:rPr>
      </w:pPr>
    </w:p>
    <w:tbl>
      <w:tblPr>
        <w:tblStyle w:val="18"/>
        <w:tblW w:w="0" w:type="auto"/>
        <w:tblLook w:val="04A0" w:firstRow="1" w:lastRow="0" w:firstColumn="1" w:lastColumn="0" w:noHBand="0" w:noVBand="1"/>
      </w:tblPr>
      <w:tblGrid>
        <w:gridCol w:w="1385"/>
        <w:gridCol w:w="1965"/>
        <w:gridCol w:w="1849"/>
        <w:gridCol w:w="2026"/>
        <w:gridCol w:w="1984"/>
      </w:tblGrid>
      <w:tr w:rsidR="00521F68" w:rsidRPr="003A2424" w:rsidTr="00521F68">
        <w:tc>
          <w:tcPr>
            <w:tcW w:w="1385" w:type="dxa"/>
          </w:tcPr>
          <w:p w:rsidR="00521F68" w:rsidRPr="003A2424" w:rsidRDefault="00521F68" w:rsidP="00521F68">
            <w:pPr>
              <w:autoSpaceDE w:val="0"/>
              <w:autoSpaceDN w:val="0"/>
              <w:adjustRightInd w:val="0"/>
              <w:spacing w:line="360" w:lineRule="exact"/>
              <w:jc w:val="center"/>
              <w:rPr>
                <w:sz w:val="28"/>
                <w:szCs w:val="28"/>
              </w:rPr>
            </w:pPr>
            <w:r w:rsidRPr="003A2424">
              <w:rPr>
                <w:sz w:val="28"/>
                <w:szCs w:val="28"/>
              </w:rPr>
              <w:t>No п/п</w:t>
            </w:r>
          </w:p>
        </w:tc>
        <w:tc>
          <w:tcPr>
            <w:tcW w:w="1965" w:type="dxa"/>
          </w:tcPr>
          <w:p w:rsidR="00521F68" w:rsidRPr="003A2424" w:rsidRDefault="00521F68" w:rsidP="00521F68">
            <w:pPr>
              <w:autoSpaceDE w:val="0"/>
              <w:autoSpaceDN w:val="0"/>
              <w:adjustRightInd w:val="0"/>
              <w:spacing w:line="360" w:lineRule="exact"/>
              <w:jc w:val="center"/>
              <w:rPr>
                <w:sz w:val="28"/>
                <w:szCs w:val="28"/>
              </w:rPr>
            </w:pPr>
            <w:r w:rsidRPr="003A2424">
              <w:rPr>
                <w:sz w:val="28"/>
                <w:szCs w:val="28"/>
              </w:rPr>
              <w:t>Наименование движимого имущества</w:t>
            </w:r>
          </w:p>
        </w:tc>
        <w:tc>
          <w:tcPr>
            <w:tcW w:w="1849" w:type="dxa"/>
          </w:tcPr>
          <w:p w:rsidR="00521F68" w:rsidRPr="003A2424" w:rsidRDefault="00521F68" w:rsidP="00521F68">
            <w:pPr>
              <w:autoSpaceDE w:val="0"/>
              <w:autoSpaceDN w:val="0"/>
              <w:adjustRightInd w:val="0"/>
              <w:spacing w:line="360" w:lineRule="exact"/>
              <w:jc w:val="center"/>
              <w:rPr>
                <w:sz w:val="28"/>
                <w:szCs w:val="28"/>
              </w:rPr>
            </w:pPr>
            <w:r w:rsidRPr="003A2424">
              <w:rPr>
                <w:sz w:val="28"/>
                <w:szCs w:val="28"/>
              </w:rPr>
              <w:t>Инвентарный номер</w:t>
            </w:r>
          </w:p>
        </w:tc>
        <w:tc>
          <w:tcPr>
            <w:tcW w:w="2026" w:type="dxa"/>
          </w:tcPr>
          <w:p w:rsidR="00521F68" w:rsidRPr="003A2424" w:rsidRDefault="00521F68" w:rsidP="00521F68">
            <w:pPr>
              <w:autoSpaceDE w:val="0"/>
              <w:autoSpaceDN w:val="0"/>
              <w:adjustRightInd w:val="0"/>
              <w:spacing w:line="360" w:lineRule="exact"/>
              <w:jc w:val="center"/>
              <w:rPr>
                <w:sz w:val="28"/>
                <w:szCs w:val="28"/>
              </w:rPr>
            </w:pPr>
            <w:r w:rsidRPr="003A2424">
              <w:rPr>
                <w:sz w:val="28"/>
                <w:szCs w:val="28"/>
              </w:rPr>
              <w:t>Цена за единицу, руб. без учета НДС</w:t>
            </w:r>
          </w:p>
        </w:tc>
        <w:tc>
          <w:tcPr>
            <w:tcW w:w="1984" w:type="dxa"/>
          </w:tcPr>
          <w:p w:rsidR="00521F68" w:rsidRPr="003A2424" w:rsidRDefault="00521F68" w:rsidP="00521F68">
            <w:pPr>
              <w:autoSpaceDE w:val="0"/>
              <w:autoSpaceDN w:val="0"/>
              <w:adjustRightInd w:val="0"/>
              <w:spacing w:line="360" w:lineRule="exact"/>
              <w:jc w:val="center"/>
              <w:rPr>
                <w:sz w:val="28"/>
                <w:szCs w:val="28"/>
              </w:rPr>
            </w:pPr>
            <w:r w:rsidRPr="003A2424">
              <w:rPr>
                <w:sz w:val="28"/>
                <w:szCs w:val="28"/>
              </w:rPr>
              <w:t>Цена за единицу, руб. с учетом НДС</w:t>
            </w:r>
          </w:p>
        </w:tc>
      </w:tr>
      <w:tr w:rsidR="00521F68" w:rsidRPr="003A2424" w:rsidTr="00521F68">
        <w:tc>
          <w:tcPr>
            <w:tcW w:w="1385" w:type="dxa"/>
          </w:tcPr>
          <w:p w:rsidR="00521F68" w:rsidRPr="003A2424" w:rsidRDefault="00521F68" w:rsidP="00521F68">
            <w:pPr>
              <w:autoSpaceDE w:val="0"/>
              <w:autoSpaceDN w:val="0"/>
              <w:adjustRightInd w:val="0"/>
              <w:spacing w:line="360" w:lineRule="exact"/>
              <w:jc w:val="center"/>
              <w:rPr>
                <w:sz w:val="28"/>
                <w:szCs w:val="28"/>
              </w:rPr>
            </w:pPr>
            <w:r w:rsidRPr="003A2424">
              <w:rPr>
                <w:sz w:val="28"/>
                <w:szCs w:val="28"/>
              </w:rPr>
              <w:t>1</w:t>
            </w:r>
          </w:p>
        </w:tc>
        <w:tc>
          <w:tcPr>
            <w:tcW w:w="1965" w:type="dxa"/>
          </w:tcPr>
          <w:p w:rsidR="00521F68" w:rsidRPr="003A2424" w:rsidRDefault="00521F68" w:rsidP="00521F68">
            <w:pPr>
              <w:autoSpaceDE w:val="0"/>
              <w:autoSpaceDN w:val="0"/>
              <w:adjustRightInd w:val="0"/>
              <w:spacing w:line="360" w:lineRule="exact"/>
              <w:jc w:val="center"/>
              <w:rPr>
                <w:sz w:val="28"/>
                <w:szCs w:val="28"/>
              </w:rPr>
            </w:pPr>
            <w:r w:rsidRPr="003A2424">
              <w:rPr>
                <w:sz w:val="28"/>
                <w:szCs w:val="28"/>
              </w:rPr>
              <w:t>2</w:t>
            </w:r>
          </w:p>
        </w:tc>
        <w:tc>
          <w:tcPr>
            <w:tcW w:w="1849" w:type="dxa"/>
          </w:tcPr>
          <w:p w:rsidR="00521F68" w:rsidRPr="003A2424" w:rsidRDefault="00521F68" w:rsidP="00521F68">
            <w:pPr>
              <w:autoSpaceDE w:val="0"/>
              <w:autoSpaceDN w:val="0"/>
              <w:adjustRightInd w:val="0"/>
              <w:spacing w:line="360" w:lineRule="exact"/>
              <w:jc w:val="center"/>
              <w:rPr>
                <w:sz w:val="28"/>
                <w:szCs w:val="28"/>
              </w:rPr>
            </w:pPr>
            <w:r w:rsidRPr="003A2424">
              <w:rPr>
                <w:sz w:val="28"/>
                <w:szCs w:val="28"/>
              </w:rPr>
              <w:t>3</w:t>
            </w:r>
          </w:p>
        </w:tc>
        <w:tc>
          <w:tcPr>
            <w:tcW w:w="2026" w:type="dxa"/>
          </w:tcPr>
          <w:p w:rsidR="00521F68" w:rsidRPr="003A2424" w:rsidRDefault="00521F68" w:rsidP="00521F68">
            <w:pPr>
              <w:autoSpaceDE w:val="0"/>
              <w:autoSpaceDN w:val="0"/>
              <w:adjustRightInd w:val="0"/>
              <w:spacing w:line="360" w:lineRule="exact"/>
              <w:jc w:val="center"/>
              <w:rPr>
                <w:sz w:val="28"/>
                <w:szCs w:val="28"/>
              </w:rPr>
            </w:pPr>
            <w:r w:rsidRPr="003A2424">
              <w:rPr>
                <w:sz w:val="28"/>
                <w:szCs w:val="28"/>
              </w:rPr>
              <w:t>4</w:t>
            </w:r>
          </w:p>
        </w:tc>
        <w:tc>
          <w:tcPr>
            <w:tcW w:w="1984" w:type="dxa"/>
          </w:tcPr>
          <w:p w:rsidR="00521F68" w:rsidRPr="003A2424" w:rsidRDefault="00521F68" w:rsidP="00521F68">
            <w:pPr>
              <w:autoSpaceDE w:val="0"/>
              <w:autoSpaceDN w:val="0"/>
              <w:adjustRightInd w:val="0"/>
              <w:spacing w:line="360" w:lineRule="exact"/>
              <w:jc w:val="center"/>
              <w:rPr>
                <w:sz w:val="28"/>
                <w:szCs w:val="28"/>
              </w:rPr>
            </w:pPr>
            <w:r w:rsidRPr="003A2424">
              <w:rPr>
                <w:sz w:val="28"/>
                <w:szCs w:val="28"/>
              </w:rPr>
              <w:t>5</w:t>
            </w:r>
          </w:p>
        </w:tc>
      </w:tr>
      <w:tr w:rsidR="00521F68" w:rsidRPr="003A2424" w:rsidTr="00521F68">
        <w:tc>
          <w:tcPr>
            <w:tcW w:w="1385" w:type="dxa"/>
          </w:tcPr>
          <w:p w:rsidR="00521F68" w:rsidRPr="003A2424" w:rsidRDefault="00521F68" w:rsidP="00521F68">
            <w:pPr>
              <w:autoSpaceDE w:val="0"/>
              <w:autoSpaceDN w:val="0"/>
              <w:adjustRightInd w:val="0"/>
              <w:spacing w:line="360" w:lineRule="exact"/>
              <w:jc w:val="both"/>
              <w:rPr>
                <w:sz w:val="28"/>
                <w:szCs w:val="28"/>
              </w:rPr>
            </w:pPr>
            <w:r w:rsidRPr="003A2424">
              <w:rPr>
                <w:sz w:val="28"/>
                <w:szCs w:val="28"/>
              </w:rPr>
              <w:t>1</w:t>
            </w:r>
          </w:p>
        </w:tc>
        <w:tc>
          <w:tcPr>
            <w:tcW w:w="1965" w:type="dxa"/>
          </w:tcPr>
          <w:p w:rsidR="00521F68" w:rsidRPr="003A2424" w:rsidRDefault="00521F68" w:rsidP="00521F68">
            <w:pPr>
              <w:autoSpaceDE w:val="0"/>
              <w:autoSpaceDN w:val="0"/>
              <w:adjustRightInd w:val="0"/>
              <w:spacing w:line="360" w:lineRule="exact"/>
              <w:jc w:val="both"/>
              <w:rPr>
                <w:sz w:val="28"/>
                <w:szCs w:val="28"/>
              </w:rPr>
            </w:pPr>
          </w:p>
        </w:tc>
        <w:tc>
          <w:tcPr>
            <w:tcW w:w="1849" w:type="dxa"/>
          </w:tcPr>
          <w:p w:rsidR="00521F68" w:rsidRPr="003A2424" w:rsidRDefault="00521F68" w:rsidP="00521F68">
            <w:pPr>
              <w:autoSpaceDE w:val="0"/>
              <w:autoSpaceDN w:val="0"/>
              <w:adjustRightInd w:val="0"/>
              <w:spacing w:line="360" w:lineRule="exact"/>
              <w:jc w:val="both"/>
              <w:rPr>
                <w:sz w:val="28"/>
                <w:szCs w:val="28"/>
              </w:rPr>
            </w:pPr>
          </w:p>
        </w:tc>
        <w:tc>
          <w:tcPr>
            <w:tcW w:w="2026" w:type="dxa"/>
          </w:tcPr>
          <w:p w:rsidR="00521F68" w:rsidRPr="003A2424" w:rsidRDefault="00521F68" w:rsidP="00521F68">
            <w:pPr>
              <w:autoSpaceDE w:val="0"/>
              <w:autoSpaceDN w:val="0"/>
              <w:adjustRightInd w:val="0"/>
              <w:spacing w:line="360" w:lineRule="exact"/>
              <w:jc w:val="both"/>
              <w:rPr>
                <w:sz w:val="28"/>
                <w:szCs w:val="28"/>
              </w:rPr>
            </w:pPr>
          </w:p>
        </w:tc>
        <w:tc>
          <w:tcPr>
            <w:tcW w:w="1984" w:type="dxa"/>
          </w:tcPr>
          <w:p w:rsidR="00521F68" w:rsidRPr="003A2424" w:rsidRDefault="00521F68" w:rsidP="00521F68">
            <w:pPr>
              <w:autoSpaceDE w:val="0"/>
              <w:autoSpaceDN w:val="0"/>
              <w:adjustRightInd w:val="0"/>
              <w:spacing w:line="360" w:lineRule="exact"/>
              <w:jc w:val="both"/>
              <w:rPr>
                <w:sz w:val="28"/>
                <w:szCs w:val="28"/>
              </w:rPr>
            </w:pPr>
          </w:p>
        </w:tc>
      </w:tr>
      <w:tr w:rsidR="00521F68" w:rsidRPr="003A2424" w:rsidTr="00521F68">
        <w:tc>
          <w:tcPr>
            <w:tcW w:w="1385" w:type="dxa"/>
          </w:tcPr>
          <w:p w:rsidR="00521F68" w:rsidRPr="003A2424" w:rsidRDefault="00521F68" w:rsidP="00521F68">
            <w:pPr>
              <w:autoSpaceDE w:val="0"/>
              <w:autoSpaceDN w:val="0"/>
              <w:adjustRightInd w:val="0"/>
              <w:spacing w:line="360" w:lineRule="exact"/>
              <w:jc w:val="both"/>
              <w:rPr>
                <w:sz w:val="28"/>
                <w:szCs w:val="28"/>
              </w:rPr>
            </w:pPr>
            <w:r w:rsidRPr="003A2424">
              <w:rPr>
                <w:sz w:val="28"/>
                <w:szCs w:val="28"/>
              </w:rPr>
              <w:t>2</w:t>
            </w:r>
          </w:p>
        </w:tc>
        <w:tc>
          <w:tcPr>
            <w:tcW w:w="1965" w:type="dxa"/>
          </w:tcPr>
          <w:p w:rsidR="00521F68" w:rsidRPr="003A2424" w:rsidRDefault="00521F68" w:rsidP="00521F68">
            <w:pPr>
              <w:autoSpaceDE w:val="0"/>
              <w:autoSpaceDN w:val="0"/>
              <w:adjustRightInd w:val="0"/>
              <w:spacing w:line="360" w:lineRule="exact"/>
              <w:jc w:val="both"/>
              <w:rPr>
                <w:sz w:val="28"/>
                <w:szCs w:val="28"/>
              </w:rPr>
            </w:pPr>
          </w:p>
        </w:tc>
        <w:tc>
          <w:tcPr>
            <w:tcW w:w="1849" w:type="dxa"/>
          </w:tcPr>
          <w:p w:rsidR="00521F68" w:rsidRPr="003A2424" w:rsidRDefault="00521F68" w:rsidP="00521F68">
            <w:pPr>
              <w:autoSpaceDE w:val="0"/>
              <w:autoSpaceDN w:val="0"/>
              <w:adjustRightInd w:val="0"/>
              <w:spacing w:line="360" w:lineRule="exact"/>
              <w:jc w:val="both"/>
              <w:rPr>
                <w:sz w:val="28"/>
                <w:szCs w:val="28"/>
              </w:rPr>
            </w:pPr>
          </w:p>
        </w:tc>
        <w:tc>
          <w:tcPr>
            <w:tcW w:w="2026" w:type="dxa"/>
          </w:tcPr>
          <w:p w:rsidR="00521F68" w:rsidRPr="003A2424" w:rsidRDefault="00521F68" w:rsidP="00521F68">
            <w:pPr>
              <w:autoSpaceDE w:val="0"/>
              <w:autoSpaceDN w:val="0"/>
              <w:adjustRightInd w:val="0"/>
              <w:spacing w:line="360" w:lineRule="exact"/>
              <w:jc w:val="both"/>
              <w:rPr>
                <w:sz w:val="28"/>
                <w:szCs w:val="28"/>
              </w:rPr>
            </w:pPr>
          </w:p>
        </w:tc>
        <w:tc>
          <w:tcPr>
            <w:tcW w:w="1984" w:type="dxa"/>
          </w:tcPr>
          <w:p w:rsidR="00521F68" w:rsidRPr="003A2424" w:rsidRDefault="00521F68" w:rsidP="00521F68">
            <w:pPr>
              <w:autoSpaceDE w:val="0"/>
              <w:autoSpaceDN w:val="0"/>
              <w:adjustRightInd w:val="0"/>
              <w:spacing w:line="360" w:lineRule="exact"/>
              <w:jc w:val="both"/>
              <w:rPr>
                <w:sz w:val="28"/>
                <w:szCs w:val="28"/>
              </w:rPr>
            </w:pPr>
          </w:p>
        </w:tc>
      </w:tr>
      <w:tr w:rsidR="00521F68" w:rsidRPr="003A2424" w:rsidTr="00521F68">
        <w:tc>
          <w:tcPr>
            <w:tcW w:w="1385" w:type="dxa"/>
          </w:tcPr>
          <w:p w:rsidR="00521F68" w:rsidRPr="003A2424" w:rsidRDefault="00521F68" w:rsidP="00521F68">
            <w:pPr>
              <w:autoSpaceDE w:val="0"/>
              <w:autoSpaceDN w:val="0"/>
              <w:adjustRightInd w:val="0"/>
              <w:spacing w:line="360" w:lineRule="exact"/>
              <w:jc w:val="both"/>
              <w:rPr>
                <w:sz w:val="28"/>
                <w:szCs w:val="28"/>
              </w:rPr>
            </w:pPr>
            <w:r w:rsidRPr="003A2424">
              <w:rPr>
                <w:sz w:val="28"/>
                <w:szCs w:val="28"/>
              </w:rPr>
              <w:t>…</w:t>
            </w:r>
          </w:p>
        </w:tc>
        <w:tc>
          <w:tcPr>
            <w:tcW w:w="1965" w:type="dxa"/>
          </w:tcPr>
          <w:p w:rsidR="00521F68" w:rsidRPr="003A2424" w:rsidRDefault="00521F68" w:rsidP="00521F68">
            <w:pPr>
              <w:autoSpaceDE w:val="0"/>
              <w:autoSpaceDN w:val="0"/>
              <w:adjustRightInd w:val="0"/>
              <w:spacing w:line="360" w:lineRule="exact"/>
              <w:jc w:val="both"/>
              <w:rPr>
                <w:sz w:val="28"/>
                <w:szCs w:val="28"/>
              </w:rPr>
            </w:pPr>
          </w:p>
        </w:tc>
        <w:tc>
          <w:tcPr>
            <w:tcW w:w="1849" w:type="dxa"/>
          </w:tcPr>
          <w:p w:rsidR="00521F68" w:rsidRPr="003A2424" w:rsidRDefault="00521F68" w:rsidP="00521F68">
            <w:pPr>
              <w:autoSpaceDE w:val="0"/>
              <w:autoSpaceDN w:val="0"/>
              <w:adjustRightInd w:val="0"/>
              <w:spacing w:line="360" w:lineRule="exact"/>
              <w:jc w:val="both"/>
              <w:rPr>
                <w:sz w:val="28"/>
                <w:szCs w:val="28"/>
              </w:rPr>
            </w:pPr>
          </w:p>
        </w:tc>
        <w:tc>
          <w:tcPr>
            <w:tcW w:w="2026" w:type="dxa"/>
          </w:tcPr>
          <w:p w:rsidR="00521F68" w:rsidRPr="003A2424" w:rsidRDefault="00521F68" w:rsidP="00521F68">
            <w:pPr>
              <w:autoSpaceDE w:val="0"/>
              <w:autoSpaceDN w:val="0"/>
              <w:adjustRightInd w:val="0"/>
              <w:spacing w:line="360" w:lineRule="exact"/>
              <w:jc w:val="both"/>
              <w:rPr>
                <w:sz w:val="28"/>
                <w:szCs w:val="28"/>
              </w:rPr>
            </w:pPr>
          </w:p>
        </w:tc>
        <w:tc>
          <w:tcPr>
            <w:tcW w:w="1984" w:type="dxa"/>
          </w:tcPr>
          <w:p w:rsidR="00521F68" w:rsidRPr="003A2424" w:rsidRDefault="00521F68" w:rsidP="00521F68">
            <w:pPr>
              <w:autoSpaceDE w:val="0"/>
              <w:autoSpaceDN w:val="0"/>
              <w:adjustRightInd w:val="0"/>
              <w:spacing w:line="360" w:lineRule="exact"/>
              <w:jc w:val="both"/>
              <w:rPr>
                <w:sz w:val="28"/>
                <w:szCs w:val="28"/>
              </w:rPr>
            </w:pPr>
          </w:p>
        </w:tc>
      </w:tr>
    </w:tbl>
    <w:p w:rsidR="00521F68" w:rsidRPr="003A2424" w:rsidRDefault="00521F68" w:rsidP="00521F68">
      <w:pPr>
        <w:autoSpaceDE w:val="0"/>
        <w:autoSpaceDN w:val="0"/>
        <w:adjustRightInd w:val="0"/>
        <w:spacing w:line="360" w:lineRule="exact"/>
        <w:jc w:val="both"/>
        <w:rPr>
          <w:sz w:val="28"/>
          <w:szCs w:val="28"/>
        </w:rPr>
      </w:pPr>
    </w:p>
    <w:p w:rsidR="00521F68" w:rsidRPr="003A2424" w:rsidRDefault="00521F68" w:rsidP="00521F68">
      <w:pPr>
        <w:autoSpaceDE w:val="0"/>
        <w:autoSpaceDN w:val="0"/>
        <w:adjustRightInd w:val="0"/>
        <w:spacing w:line="360" w:lineRule="exact"/>
        <w:jc w:val="both"/>
        <w:rPr>
          <w:sz w:val="28"/>
          <w:szCs w:val="28"/>
        </w:rPr>
      </w:pPr>
    </w:p>
    <w:p w:rsidR="00521F68" w:rsidRPr="003A2424" w:rsidRDefault="00521F68" w:rsidP="00521F68">
      <w:pPr>
        <w:autoSpaceDE w:val="0"/>
        <w:autoSpaceDN w:val="0"/>
        <w:adjustRightInd w:val="0"/>
        <w:spacing w:line="360" w:lineRule="exact"/>
        <w:jc w:val="both"/>
        <w:rPr>
          <w:sz w:val="28"/>
          <w:szCs w:val="28"/>
        </w:rPr>
      </w:pPr>
    </w:p>
    <w:p w:rsidR="00521F68" w:rsidRPr="003A2424" w:rsidRDefault="00521F68" w:rsidP="00521F68">
      <w:pPr>
        <w:autoSpaceDE w:val="0"/>
        <w:autoSpaceDN w:val="0"/>
        <w:adjustRightInd w:val="0"/>
        <w:spacing w:line="360" w:lineRule="exact"/>
        <w:jc w:val="both"/>
        <w:rPr>
          <w:sz w:val="28"/>
          <w:szCs w:val="28"/>
        </w:rPr>
      </w:pPr>
    </w:p>
    <w:p w:rsidR="00521F68" w:rsidRPr="003A2424" w:rsidRDefault="00521F68" w:rsidP="00521F68">
      <w:pPr>
        <w:spacing w:line="360" w:lineRule="exact"/>
        <w:rPr>
          <w:b/>
          <w:sz w:val="28"/>
          <w:szCs w:val="28"/>
        </w:rPr>
      </w:pPr>
      <w:r w:rsidRPr="003A2424">
        <w:rPr>
          <w:b/>
          <w:sz w:val="28"/>
          <w:szCs w:val="28"/>
        </w:rPr>
        <w:t>От Продавца:                                                       От Покупателя:</w:t>
      </w:r>
    </w:p>
    <w:p w:rsidR="00521F68" w:rsidRPr="003A2424" w:rsidRDefault="00521F68" w:rsidP="00521F68">
      <w:pPr>
        <w:spacing w:line="360" w:lineRule="exact"/>
        <w:rPr>
          <w:b/>
          <w:sz w:val="28"/>
          <w:szCs w:val="28"/>
        </w:rPr>
      </w:pPr>
    </w:p>
    <w:p w:rsidR="00521F68" w:rsidRPr="003A2424" w:rsidRDefault="00521F68" w:rsidP="00521F68">
      <w:pPr>
        <w:spacing w:line="360" w:lineRule="exact"/>
        <w:rPr>
          <w:b/>
          <w:sz w:val="28"/>
          <w:szCs w:val="28"/>
        </w:rPr>
      </w:pPr>
      <w:r w:rsidRPr="003A2424">
        <w:rPr>
          <w:b/>
          <w:sz w:val="28"/>
          <w:szCs w:val="28"/>
        </w:rPr>
        <w:t xml:space="preserve">____________  /____________ /                           ____________  /____________ / </w:t>
      </w:r>
    </w:p>
    <w:p w:rsidR="00521F68" w:rsidRPr="003A2424" w:rsidRDefault="00521F68" w:rsidP="00521F68">
      <w:pPr>
        <w:spacing w:line="360" w:lineRule="exact"/>
        <w:rPr>
          <w:sz w:val="28"/>
          <w:szCs w:val="28"/>
        </w:rPr>
      </w:pPr>
      <w:r w:rsidRPr="003A2424">
        <w:rPr>
          <w:sz w:val="28"/>
          <w:szCs w:val="28"/>
        </w:rPr>
        <w:t xml:space="preserve">М.П.                                                                       М.П. </w:t>
      </w:r>
    </w:p>
    <w:p w:rsidR="00521F68" w:rsidRPr="003A2424" w:rsidRDefault="00521F68" w:rsidP="00521F68">
      <w:pPr>
        <w:autoSpaceDE w:val="0"/>
        <w:autoSpaceDN w:val="0"/>
        <w:adjustRightInd w:val="0"/>
        <w:spacing w:line="360" w:lineRule="exact"/>
        <w:jc w:val="both"/>
        <w:rPr>
          <w:sz w:val="28"/>
          <w:szCs w:val="28"/>
        </w:rPr>
      </w:pPr>
    </w:p>
    <w:p w:rsidR="004F587A" w:rsidRPr="003A2424" w:rsidRDefault="004F587A" w:rsidP="004F587A">
      <w:pPr>
        <w:autoSpaceDE w:val="0"/>
        <w:autoSpaceDN w:val="0"/>
        <w:adjustRightInd w:val="0"/>
        <w:ind w:left="5940"/>
        <w:jc w:val="right"/>
        <w:rPr>
          <w:sz w:val="28"/>
          <w:szCs w:val="28"/>
        </w:rPr>
        <w:sectPr w:rsidR="004F587A" w:rsidRPr="003A2424" w:rsidSect="00AF5E4B">
          <w:headerReference w:type="even" r:id="rId29"/>
          <w:headerReference w:type="default" r:id="rId30"/>
          <w:footerReference w:type="even" r:id="rId31"/>
          <w:headerReference w:type="first" r:id="rId32"/>
          <w:pgSz w:w="11906" w:h="16838"/>
          <w:pgMar w:top="1135" w:right="849" w:bottom="1418" w:left="1418" w:header="527" w:footer="709" w:gutter="0"/>
          <w:pgNumType w:start="1"/>
          <w:cols w:space="708"/>
          <w:titlePg/>
          <w:docGrid w:linePitch="360"/>
        </w:sectPr>
      </w:pPr>
    </w:p>
    <w:tbl>
      <w:tblPr>
        <w:tblW w:w="15497" w:type="dxa"/>
        <w:tblInd w:w="-318" w:type="dxa"/>
        <w:tblLayout w:type="fixed"/>
        <w:tblLook w:val="0000" w:firstRow="0" w:lastRow="0" w:firstColumn="0" w:lastColumn="0" w:noHBand="0" w:noVBand="0"/>
      </w:tblPr>
      <w:tblGrid>
        <w:gridCol w:w="377"/>
        <w:gridCol w:w="540"/>
        <w:gridCol w:w="720"/>
        <w:gridCol w:w="1440"/>
        <w:gridCol w:w="1152"/>
        <w:gridCol w:w="1188"/>
        <w:gridCol w:w="1440"/>
        <w:gridCol w:w="900"/>
        <w:gridCol w:w="900"/>
        <w:gridCol w:w="540"/>
        <w:gridCol w:w="900"/>
        <w:gridCol w:w="900"/>
        <w:gridCol w:w="1620"/>
        <w:gridCol w:w="1440"/>
        <w:gridCol w:w="1145"/>
        <w:gridCol w:w="295"/>
      </w:tblGrid>
      <w:tr w:rsidR="004F587A" w:rsidRPr="003A2424" w:rsidTr="0094176D">
        <w:trPr>
          <w:gridAfter w:val="1"/>
          <w:wAfter w:w="295" w:type="dxa"/>
          <w:trHeight w:val="903"/>
        </w:trPr>
        <w:tc>
          <w:tcPr>
            <w:tcW w:w="15202" w:type="dxa"/>
            <w:gridSpan w:val="15"/>
            <w:tcBorders>
              <w:top w:val="nil"/>
              <w:left w:val="nil"/>
              <w:bottom w:val="nil"/>
              <w:right w:val="nil"/>
            </w:tcBorders>
            <w:shd w:val="clear" w:color="auto" w:fill="auto"/>
            <w:vAlign w:val="center"/>
          </w:tcPr>
          <w:p w:rsidR="004F587A" w:rsidRPr="003A2424" w:rsidRDefault="0094176D" w:rsidP="0094176D">
            <w:pPr>
              <w:spacing w:line="320" w:lineRule="exact"/>
              <w:ind w:left="11412"/>
              <w:jc w:val="right"/>
              <w:rPr>
                <w:sz w:val="28"/>
                <w:szCs w:val="28"/>
              </w:rPr>
            </w:pPr>
            <w:r>
              <w:rPr>
                <w:sz w:val="28"/>
                <w:szCs w:val="28"/>
              </w:rPr>
              <w:lastRenderedPageBreak/>
              <w:t xml:space="preserve">             Приложение №</w:t>
            </w:r>
            <w:r w:rsidR="004F587A" w:rsidRPr="003A2424">
              <w:rPr>
                <w:sz w:val="28"/>
                <w:szCs w:val="28"/>
              </w:rPr>
              <w:t xml:space="preserve">4 </w:t>
            </w:r>
            <w:r>
              <w:rPr>
                <w:sz w:val="28"/>
                <w:szCs w:val="28"/>
              </w:rPr>
              <w:br/>
              <w:t xml:space="preserve">к </w:t>
            </w:r>
            <w:r w:rsidR="004F587A" w:rsidRPr="003A2424">
              <w:rPr>
                <w:sz w:val="28"/>
                <w:szCs w:val="28"/>
              </w:rPr>
              <w:t xml:space="preserve">аукционной документации  </w:t>
            </w:r>
          </w:p>
          <w:p w:rsidR="004F587A" w:rsidRPr="003A2424" w:rsidRDefault="004F587A" w:rsidP="00521F68">
            <w:pPr>
              <w:spacing w:line="320" w:lineRule="exact"/>
              <w:ind w:left="11517"/>
              <w:jc w:val="both"/>
              <w:rPr>
                <w:sz w:val="28"/>
                <w:szCs w:val="28"/>
              </w:rPr>
            </w:pPr>
            <w:r w:rsidRPr="003A2424">
              <w:rPr>
                <w:sz w:val="28"/>
                <w:szCs w:val="28"/>
              </w:rPr>
              <w:t xml:space="preserve">________________________ </w:t>
            </w:r>
          </w:p>
          <w:p w:rsidR="004F587A" w:rsidRPr="003A2424" w:rsidRDefault="004F587A" w:rsidP="00521F68">
            <w:pPr>
              <w:spacing w:line="320" w:lineRule="exact"/>
              <w:ind w:left="11517"/>
              <w:jc w:val="both"/>
              <w:rPr>
                <w:i/>
                <w:sz w:val="28"/>
                <w:szCs w:val="28"/>
              </w:rPr>
            </w:pPr>
            <w:r w:rsidRPr="003A2424">
              <w:rPr>
                <w:i/>
                <w:sz w:val="28"/>
                <w:szCs w:val="28"/>
              </w:rPr>
              <w:t>(указать реквизиты аукциона)</w:t>
            </w:r>
          </w:p>
          <w:p w:rsidR="004F587A" w:rsidRPr="003A2424" w:rsidRDefault="004F587A" w:rsidP="00521F68">
            <w:pPr>
              <w:jc w:val="center"/>
              <w:rPr>
                <w:bCs/>
                <w:sz w:val="28"/>
                <w:szCs w:val="28"/>
              </w:rPr>
            </w:pPr>
            <w:r w:rsidRPr="003A2424">
              <w:rPr>
                <w:bCs/>
                <w:sz w:val="28"/>
                <w:szCs w:val="28"/>
              </w:rPr>
              <w:t>Информационная справка</w:t>
            </w:r>
          </w:p>
        </w:tc>
      </w:tr>
      <w:tr w:rsidR="004F587A" w:rsidRPr="003A2424" w:rsidTr="0094176D">
        <w:trPr>
          <w:trHeight w:val="70"/>
        </w:trPr>
        <w:tc>
          <w:tcPr>
            <w:tcW w:w="15497" w:type="dxa"/>
            <w:gridSpan w:val="16"/>
            <w:tcBorders>
              <w:top w:val="single" w:sz="4" w:space="0" w:color="auto"/>
              <w:left w:val="single" w:sz="4" w:space="0" w:color="auto"/>
              <w:bottom w:val="single" w:sz="4" w:space="0" w:color="auto"/>
              <w:right w:val="single" w:sz="4" w:space="0" w:color="000000"/>
            </w:tcBorders>
            <w:shd w:val="clear" w:color="auto" w:fill="auto"/>
          </w:tcPr>
          <w:p w:rsidR="004F587A" w:rsidRPr="003A2424" w:rsidRDefault="004F587A" w:rsidP="00521F68">
            <w:pPr>
              <w:jc w:val="center"/>
              <w:rPr>
                <w:i/>
                <w:iCs/>
                <w:sz w:val="28"/>
                <w:szCs w:val="28"/>
              </w:rPr>
            </w:pPr>
            <w:r w:rsidRPr="003A2424">
              <w:rPr>
                <w:i/>
                <w:iCs/>
                <w:sz w:val="28"/>
                <w:szCs w:val="28"/>
              </w:rPr>
              <w:t xml:space="preserve">                         (наименование победителя Аукциона)</w:t>
            </w:r>
          </w:p>
        </w:tc>
      </w:tr>
      <w:tr w:rsidR="004F587A" w:rsidRPr="003A2424" w:rsidTr="0094176D">
        <w:trPr>
          <w:trHeight w:val="310"/>
        </w:trPr>
        <w:tc>
          <w:tcPr>
            <w:tcW w:w="377" w:type="dxa"/>
            <w:vMerge w:val="restart"/>
            <w:tcBorders>
              <w:top w:val="nil"/>
              <w:left w:val="single" w:sz="4" w:space="0" w:color="auto"/>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п/п</w:t>
            </w:r>
          </w:p>
        </w:tc>
        <w:tc>
          <w:tcPr>
            <w:tcW w:w="6480" w:type="dxa"/>
            <w:gridSpan w:val="6"/>
            <w:tcBorders>
              <w:top w:val="single" w:sz="4" w:space="0" w:color="auto"/>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Наименование (ИНН, вид деятельности)</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xml:space="preserve"> * </w:t>
            </w:r>
            <w:r w:rsidRPr="003A2424">
              <w:rPr>
                <w:sz w:val="20"/>
                <w:szCs w:val="20"/>
              </w:rPr>
              <w:br/>
              <w:t>№ п/п</w:t>
            </w:r>
          </w:p>
        </w:tc>
        <w:tc>
          <w:tcPr>
            <w:tcW w:w="7740" w:type="dxa"/>
            <w:gridSpan w:val="8"/>
            <w:tcBorders>
              <w:top w:val="single" w:sz="4" w:space="0" w:color="auto"/>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xml:space="preserve">Информация о цепочке собственников победителя Аукциона, включая бенефициаров </w:t>
            </w:r>
            <w:r w:rsidRPr="003A2424">
              <w:rPr>
                <w:sz w:val="20"/>
                <w:szCs w:val="20"/>
              </w:rPr>
              <w:br/>
              <w:t>(в том числе, конечных)</w:t>
            </w:r>
          </w:p>
        </w:tc>
      </w:tr>
      <w:tr w:rsidR="004F587A" w:rsidRPr="003A2424" w:rsidTr="0094176D">
        <w:trPr>
          <w:trHeight w:val="1148"/>
        </w:trPr>
        <w:tc>
          <w:tcPr>
            <w:tcW w:w="377" w:type="dxa"/>
            <w:vMerge/>
            <w:tcBorders>
              <w:top w:val="nil"/>
              <w:left w:val="single" w:sz="4" w:space="0" w:color="auto"/>
              <w:bottom w:val="single" w:sz="4" w:space="0" w:color="auto"/>
              <w:right w:val="single" w:sz="4" w:space="0" w:color="auto"/>
            </w:tcBorders>
            <w:vAlign w:val="center"/>
          </w:tcPr>
          <w:p w:rsidR="004F587A" w:rsidRPr="003A2424" w:rsidRDefault="004F587A" w:rsidP="00521F68">
            <w:pPr>
              <w:rPr>
                <w:sz w:val="20"/>
                <w:szCs w:val="20"/>
              </w:rPr>
            </w:pP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ИНН</w:t>
            </w:r>
          </w:p>
        </w:tc>
        <w:tc>
          <w:tcPr>
            <w:tcW w:w="7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ОГРН</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Наименование организации</w:t>
            </w:r>
          </w:p>
        </w:tc>
        <w:tc>
          <w:tcPr>
            <w:tcW w:w="1152"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Код ОКВЭД</w:t>
            </w:r>
          </w:p>
        </w:tc>
        <w:tc>
          <w:tcPr>
            <w:tcW w:w="1188"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Фамилия, Имя, Отчество руководителя</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Серия и номер документа, удостоверяющего личность руководителя</w:t>
            </w:r>
          </w:p>
        </w:tc>
        <w:tc>
          <w:tcPr>
            <w:tcW w:w="900" w:type="dxa"/>
            <w:vMerge/>
            <w:tcBorders>
              <w:top w:val="nil"/>
              <w:left w:val="single" w:sz="4" w:space="0" w:color="auto"/>
              <w:bottom w:val="single" w:sz="4" w:space="0" w:color="auto"/>
              <w:right w:val="single" w:sz="4" w:space="0" w:color="auto"/>
            </w:tcBorders>
            <w:vAlign w:val="center"/>
          </w:tcPr>
          <w:p w:rsidR="004F587A" w:rsidRPr="003A2424" w:rsidRDefault="004F587A" w:rsidP="00521F68">
            <w:pPr>
              <w:rPr>
                <w:sz w:val="20"/>
                <w:szCs w:val="20"/>
              </w:rPr>
            </w:pP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ИНН</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ОГРН</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Наименование/ФИО</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Адрес регистрации</w:t>
            </w:r>
          </w:p>
        </w:tc>
        <w:tc>
          <w:tcPr>
            <w:tcW w:w="16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Серия и номер документа, удостоверяющего личность (для физического лица)</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Руководитель/участник/ акционер/ бенефициар</w:t>
            </w:r>
          </w:p>
        </w:tc>
        <w:tc>
          <w:tcPr>
            <w:tcW w:w="1440" w:type="dxa"/>
            <w:gridSpan w:val="2"/>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Информация о подтверждающих документах (наименование, реквизиты и т.д.)</w:t>
            </w:r>
          </w:p>
        </w:tc>
      </w:tr>
      <w:tr w:rsidR="004F587A" w:rsidRPr="003A2424" w:rsidTr="0094176D">
        <w:trPr>
          <w:trHeight w:val="255"/>
        </w:trPr>
        <w:tc>
          <w:tcPr>
            <w:tcW w:w="377" w:type="dxa"/>
            <w:tcBorders>
              <w:top w:val="nil"/>
              <w:left w:val="single" w:sz="4" w:space="0" w:color="auto"/>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1</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7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152"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1188"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1.1</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6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gridSpan w:val="2"/>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r>
      <w:tr w:rsidR="004F587A" w:rsidRPr="003A2424" w:rsidTr="0094176D">
        <w:trPr>
          <w:trHeight w:val="150"/>
        </w:trPr>
        <w:tc>
          <w:tcPr>
            <w:tcW w:w="377" w:type="dxa"/>
            <w:tcBorders>
              <w:top w:val="nil"/>
              <w:left w:val="single" w:sz="4" w:space="0" w:color="auto"/>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7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152"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1188"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1.1.1</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6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gridSpan w:val="2"/>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r>
      <w:tr w:rsidR="004F587A" w:rsidRPr="003A2424" w:rsidTr="0094176D">
        <w:trPr>
          <w:trHeight w:val="255"/>
        </w:trPr>
        <w:tc>
          <w:tcPr>
            <w:tcW w:w="377" w:type="dxa"/>
            <w:tcBorders>
              <w:top w:val="nil"/>
              <w:left w:val="single" w:sz="4" w:space="0" w:color="auto"/>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7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152"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1188"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1.1.2</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6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gridSpan w:val="2"/>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r>
      <w:tr w:rsidR="004F587A" w:rsidRPr="003A2424" w:rsidTr="0094176D">
        <w:trPr>
          <w:trHeight w:val="255"/>
        </w:trPr>
        <w:tc>
          <w:tcPr>
            <w:tcW w:w="377" w:type="dxa"/>
            <w:tcBorders>
              <w:top w:val="nil"/>
              <w:left w:val="single" w:sz="4" w:space="0" w:color="auto"/>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7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152"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1188"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1.1.3</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6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gridSpan w:val="2"/>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r>
      <w:tr w:rsidR="004F587A" w:rsidRPr="003A2424" w:rsidTr="0094176D">
        <w:trPr>
          <w:trHeight w:val="255"/>
        </w:trPr>
        <w:tc>
          <w:tcPr>
            <w:tcW w:w="377" w:type="dxa"/>
            <w:tcBorders>
              <w:top w:val="nil"/>
              <w:left w:val="single" w:sz="4" w:space="0" w:color="auto"/>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7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152"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1188"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1.1.3.1</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6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gridSpan w:val="2"/>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r>
      <w:tr w:rsidR="004F587A" w:rsidRPr="003A2424" w:rsidTr="0094176D">
        <w:trPr>
          <w:trHeight w:val="255"/>
        </w:trPr>
        <w:tc>
          <w:tcPr>
            <w:tcW w:w="377" w:type="dxa"/>
            <w:tcBorders>
              <w:top w:val="nil"/>
              <w:left w:val="single" w:sz="4" w:space="0" w:color="auto"/>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7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152"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1188"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1.1.3.1</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6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gridSpan w:val="2"/>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r>
      <w:tr w:rsidR="004F587A" w:rsidRPr="003A2424" w:rsidTr="0094176D">
        <w:trPr>
          <w:trHeight w:val="198"/>
        </w:trPr>
        <w:tc>
          <w:tcPr>
            <w:tcW w:w="377" w:type="dxa"/>
            <w:tcBorders>
              <w:top w:val="nil"/>
              <w:left w:val="single" w:sz="4" w:space="0" w:color="auto"/>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7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152"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1188"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6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gridSpan w:val="2"/>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r>
      <w:tr w:rsidR="004F587A" w:rsidRPr="003A2424" w:rsidTr="0094176D">
        <w:trPr>
          <w:trHeight w:val="243"/>
        </w:trPr>
        <w:tc>
          <w:tcPr>
            <w:tcW w:w="377" w:type="dxa"/>
            <w:tcBorders>
              <w:top w:val="nil"/>
              <w:left w:val="single" w:sz="4" w:space="0" w:color="auto"/>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7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152"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1188"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1.2</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6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gridSpan w:val="2"/>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r>
      <w:tr w:rsidR="004F587A" w:rsidRPr="003A2424" w:rsidTr="0094176D">
        <w:trPr>
          <w:trHeight w:val="172"/>
        </w:trPr>
        <w:tc>
          <w:tcPr>
            <w:tcW w:w="377" w:type="dxa"/>
            <w:tcBorders>
              <w:top w:val="nil"/>
              <w:left w:val="single" w:sz="4" w:space="0" w:color="auto"/>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7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152"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1188"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1.2.1</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6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gridSpan w:val="2"/>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r>
      <w:tr w:rsidR="004F587A" w:rsidRPr="003A2424" w:rsidTr="0094176D">
        <w:trPr>
          <w:trHeight w:val="255"/>
        </w:trPr>
        <w:tc>
          <w:tcPr>
            <w:tcW w:w="377" w:type="dxa"/>
            <w:tcBorders>
              <w:top w:val="nil"/>
              <w:left w:val="single" w:sz="4" w:space="0" w:color="auto"/>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7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152"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1188"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1.2.2</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6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gridSpan w:val="2"/>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r>
      <w:tr w:rsidR="004F587A" w:rsidRPr="003A2424" w:rsidTr="0094176D">
        <w:trPr>
          <w:trHeight w:val="255"/>
        </w:trPr>
        <w:tc>
          <w:tcPr>
            <w:tcW w:w="377" w:type="dxa"/>
            <w:tcBorders>
              <w:top w:val="nil"/>
              <w:left w:val="single" w:sz="4" w:space="0" w:color="auto"/>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7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152"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1188"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1.2.3</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6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gridSpan w:val="2"/>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r>
      <w:tr w:rsidR="004F587A" w:rsidRPr="003A2424" w:rsidTr="0094176D">
        <w:trPr>
          <w:trHeight w:val="255"/>
        </w:trPr>
        <w:tc>
          <w:tcPr>
            <w:tcW w:w="377" w:type="dxa"/>
            <w:tcBorders>
              <w:top w:val="nil"/>
              <w:left w:val="single" w:sz="4" w:space="0" w:color="auto"/>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7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152"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1188"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6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gridSpan w:val="2"/>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r>
      <w:tr w:rsidR="004F587A" w:rsidRPr="003A2424" w:rsidTr="0094176D">
        <w:trPr>
          <w:trHeight w:val="255"/>
        </w:trPr>
        <w:tc>
          <w:tcPr>
            <w:tcW w:w="377" w:type="dxa"/>
            <w:tcBorders>
              <w:top w:val="nil"/>
              <w:left w:val="single" w:sz="4" w:space="0" w:color="auto"/>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7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152"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1188"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1.3</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6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gridSpan w:val="2"/>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r>
      <w:tr w:rsidR="004F587A" w:rsidRPr="003A2424" w:rsidTr="0094176D">
        <w:trPr>
          <w:trHeight w:val="255"/>
        </w:trPr>
        <w:tc>
          <w:tcPr>
            <w:tcW w:w="377" w:type="dxa"/>
            <w:tcBorders>
              <w:top w:val="nil"/>
              <w:left w:val="single" w:sz="4" w:space="0" w:color="auto"/>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7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152"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1188"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6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gridSpan w:val="2"/>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r>
      <w:tr w:rsidR="004F587A" w:rsidRPr="003A2424" w:rsidTr="0094176D">
        <w:trPr>
          <w:trHeight w:val="255"/>
        </w:trPr>
        <w:tc>
          <w:tcPr>
            <w:tcW w:w="377" w:type="dxa"/>
            <w:tcBorders>
              <w:top w:val="nil"/>
              <w:left w:val="single" w:sz="4" w:space="0" w:color="auto"/>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7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152"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1188"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1.4</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6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gridSpan w:val="2"/>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r>
      <w:tr w:rsidR="004F587A" w:rsidRPr="003A2424" w:rsidTr="0094176D">
        <w:trPr>
          <w:trHeight w:val="255"/>
        </w:trPr>
        <w:tc>
          <w:tcPr>
            <w:tcW w:w="377" w:type="dxa"/>
            <w:tcBorders>
              <w:top w:val="nil"/>
              <w:left w:val="single" w:sz="4" w:space="0" w:color="auto"/>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7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152"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 </w:t>
            </w:r>
          </w:p>
        </w:tc>
        <w:tc>
          <w:tcPr>
            <w:tcW w:w="1188"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center"/>
              <w:rPr>
                <w:sz w:val="20"/>
                <w:szCs w:val="20"/>
              </w:rPr>
            </w:pPr>
            <w:r w:rsidRPr="003A2424">
              <w:rPr>
                <w:sz w:val="20"/>
                <w:szCs w:val="20"/>
              </w:rPr>
              <w:t>…</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5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jc w:val="right"/>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90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62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c>
          <w:tcPr>
            <w:tcW w:w="1440" w:type="dxa"/>
            <w:gridSpan w:val="2"/>
            <w:tcBorders>
              <w:top w:val="nil"/>
              <w:left w:val="nil"/>
              <w:bottom w:val="single" w:sz="4" w:space="0" w:color="auto"/>
              <w:right w:val="single" w:sz="4" w:space="0" w:color="auto"/>
            </w:tcBorders>
            <w:shd w:val="clear" w:color="auto" w:fill="auto"/>
            <w:vAlign w:val="center"/>
          </w:tcPr>
          <w:p w:rsidR="004F587A" w:rsidRPr="003A2424" w:rsidRDefault="004F587A" w:rsidP="00521F68">
            <w:pPr>
              <w:rPr>
                <w:sz w:val="20"/>
                <w:szCs w:val="20"/>
              </w:rPr>
            </w:pPr>
            <w:r w:rsidRPr="003A2424">
              <w:rPr>
                <w:sz w:val="20"/>
                <w:szCs w:val="20"/>
              </w:rPr>
              <w:t> </w:t>
            </w:r>
          </w:p>
        </w:tc>
      </w:tr>
      <w:tr w:rsidR="004F587A" w:rsidRPr="003A2424" w:rsidTr="0094176D">
        <w:trPr>
          <w:trHeight w:val="255"/>
        </w:trPr>
        <w:tc>
          <w:tcPr>
            <w:tcW w:w="1637" w:type="dxa"/>
            <w:gridSpan w:val="3"/>
            <w:tcBorders>
              <w:top w:val="nil"/>
              <w:left w:val="nil"/>
              <w:bottom w:val="nil"/>
              <w:right w:val="nil"/>
            </w:tcBorders>
            <w:shd w:val="clear" w:color="auto" w:fill="auto"/>
            <w:noWrap/>
            <w:vAlign w:val="center"/>
          </w:tcPr>
          <w:p w:rsidR="004F587A" w:rsidRPr="003A2424" w:rsidRDefault="004F587A" w:rsidP="00521F68">
            <w:pPr>
              <w:rPr>
                <w:sz w:val="20"/>
                <w:szCs w:val="20"/>
              </w:rPr>
            </w:pPr>
            <w:r w:rsidRPr="003A2424">
              <w:rPr>
                <w:sz w:val="20"/>
                <w:szCs w:val="20"/>
              </w:rPr>
              <w:t>* Примечание:</w:t>
            </w:r>
          </w:p>
        </w:tc>
        <w:tc>
          <w:tcPr>
            <w:tcW w:w="1440" w:type="dxa"/>
            <w:tcBorders>
              <w:top w:val="nil"/>
              <w:left w:val="nil"/>
              <w:bottom w:val="nil"/>
              <w:right w:val="nil"/>
            </w:tcBorders>
            <w:shd w:val="clear" w:color="auto" w:fill="auto"/>
            <w:vAlign w:val="center"/>
          </w:tcPr>
          <w:p w:rsidR="004F587A" w:rsidRPr="003A2424" w:rsidRDefault="004F587A" w:rsidP="00521F68">
            <w:pPr>
              <w:jc w:val="center"/>
              <w:rPr>
                <w:sz w:val="20"/>
                <w:szCs w:val="20"/>
              </w:rPr>
            </w:pPr>
          </w:p>
        </w:tc>
        <w:tc>
          <w:tcPr>
            <w:tcW w:w="1152" w:type="dxa"/>
            <w:tcBorders>
              <w:top w:val="nil"/>
              <w:left w:val="nil"/>
              <w:bottom w:val="nil"/>
              <w:right w:val="nil"/>
            </w:tcBorders>
            <w:shd w:val="clear" w:color="auto" w:fill="auto"/>
            <w:vAlign w:val="center"/>
          </w:tcPr>
          <w:p w:rsidR="004F587A" w:rsidRPr="003A2424" w:rsidRDefault="004F587A" w:rsidP="00521F68">
            <w:pPr>
              <w:jc w:val="center"/>
              <w:rPr>
                <w:sz w:val="20"/>
                <w:szCs w:val="20"/>
              </w:rPr>
            </w:pPr>
          </w:p>
        </w:tc>
        <w:tc>
          <w:tcPr>
            <w:tcW w:w="1188" w:type="dxa"/>
            <w:tcBorders>
              <w:top w:val="nil"/>
              <w:left w:val="nil"/>
              <w:bottom w:val="nil"/>
              <w:right w:val="nil"/>
            </w:tcBorders>
            <w:shd w:val="clear" w:color="auto" w:fill="auto"/>
            <w:vAlign w:val="center"/>
          </w:tcPr>
          <w:p w:rsidR="004F587A" w:rsidRPr="003A2424" w:rsidRDefault="004F587A" w:rsidP="00521F68">
            <w:pPr>
              <w:jc w:val="center"/>
              <w:rPr>
                <w:sz w:val="20"/>
                <w:szCs w:val="20"/>
              </w:rPr>
            </w:pPr>
          </w:p>
        </w:tc>
        <w:tc>
          <w:tcPr>
            <w:tcW w:w="1440" w:type="dxa"/>
            <w:tcBorders>
              <w:top w:val="nil"/>
              <w:left w:val="nil"/>
              <w:bottom w:val="nil"/>
              <w:right w:val="nil"/>
            </w:tcBorders>
            <w:shd w:val="clear" w:color="auto" w:fill="auto"/>
            <w:vAlign w:val="center"/>
          </w:tcPr>
          <w:p w:rsidR="004F587A" w:rsidRPr="003A2424" w:rsidRDefault="004F587A" w:rsidP="00521F68">
            <w:pPr>
              <w:jc w:val="center"/>
              <w:rPr>
                <w:sz w:val="20"/>
                <w:szCs w:val="20"/>
              </w:rPr>
            </w:pPr>
          </w:p>
        </w:tc>
        <w:tc>
          <w:tcPr>
            <w:tcW w:w="900" w:type="dxa"/>
            <w:tcBorders>
              <w:top w:val="nil"/>
              <w:left w:val="nil"/>
              <w:bottom w:val="nil"/>
              <w:right w:val="nil"/>
            </w:tcBorders>
            <w:shd w:val="clear" w:color="auto" w:fill="auto"/>
            <w:vAlign w:val="center"/>
          </w:tcPr>
          <w:p w:rsidR="004F587A" w:rsidRPr="003A2424" w:rsidRDefault="004F587A" w:rsidP="00521F68">
            <w:pPr>
              <w:jc w:val="center"/>
              <w:rPr>
                <w:sz w:val="20"/>
                <w:szCs w:val="20"/>
              </w:rPr>
            </w:pPr>
          </w:p>
        </w:tc>
        <w:tc>
          <w:tcPr>
            <w:tcW w:w="900" w:type="dxa"/>
            <w:tcBorders>
              <w:top w:val="nil"/>
              <w:left w:val="nil"/>
              <w:bottom w:val="nil"/>
              <w:right w:val="nil"/>
            </w:tcBorders>
            <w:shd w:val="clear" w:color="auto" w:fill="auto"/>
            <w:vAlign w:val="center"/>
          </w:tcPr>
          <w:p w:rsidR="004F587A" w:rsidRPr="003A2424" w:rsidRDefault="004F587A" w:rsidP="00521F68">
            <w:pPr>
              <w:jc w:val="center"/>
              <w:rPr>
                <w:sz w:val="20"/>
                <w:szCs w:val="20"/>
              </w:rPr>
            </w:pPr>
          </w:p>
        </w:tc>
        <w:tc>
          <w:tcPr>
            <w:tcW w:w="540" w:type="dxa"/>
            <w:tcBorders>
              <w:top w:val="nil"/>
              <w:left w:val="nil"/>
              <w:bottom w:val="nil"/>
              <w:right w:val="nil"/>
            </w:tcBorders>
            <w:shd w:val="clear" w:color="auto" w:fill="auto"/>
            <w:vAlign w:val="center"/>
          </w:tcPr>
          <w:p w:rsidR="004F587A" w:rsidRPr="003A2424" w:rsidRDefault="004F587A" w:rsidP="00521F68">
            <w:pPr>
              <w:jc w:val="center"/>
              <w:rPr>
                <w:sz w:val="20"/>
                <w:szCs w:val="20"/>
              </w:rPr>
            </w:pPr>
          </w:p>
        </w:tc>
        <w:tc>
          <w:tcPr>
            <w:tcW w:w="900" w:type="dxa"/>
            <w:tcBorders>
              <w:top w:val="nil"/>
              <w:left w:val="nil"/>
              <w:bottom w:val="nil"/>
              <w:right w:val="nil"/>
            </w:tcBorders>
            <w:shd w:val="clear" w:color="auto" w:fill="auto"/>
            <w:vAlign w:val="center"/>
          </w:tcPr>
          <w:p w:rsidR="004F587A" w:rsidRPr="003A2424" w:rsidRDefault="004F587A" w:rsidP="00521F68">
            <w:pPr>
              <w:jc w:val="center"/>
              <w:rPr>
                <w:sz w:val="20"/>
                <w:szCs w:val="20"/>
              </w:rPr>
            </w:pPr>
          </w:p>
        </w:tc>
        <w:tc>
          <w:tcPr>
            <w:tcW w:w="900" w:type="dxa"/>
            <w:tcBorders>
              <w:top w:val="nil"/>
              <w:left w:val="nil"/>
              <w:bottom w:val="nil"/>
              <w:right w:val="nil"/>
            </w:tcBorders>
            <w:shd w:val="clear" w:color="auto" w:fill="auto"/>
            <w:vAlign w:val="center"/>
          </w:tcPr>
          <w:p w:rsidR="004F587A" w:rsidRPr="003A2424" w:rsidRDefault="004F587A" w:rsidP="00521F68">
            <w:pPr>
              <w:jc w:val="center"/>
              <w:rPr>
                <w:sz w:val="20"/>
                <w:szCs w:val="20"/>
              </w:rPr>
            </w:pPr>
          </w:p>
        </w:tc>
        <w:tc>
          <w:tcPr>
            <w:tcW w:w="1620" w:type="dxa"/>
            <w:tcBorders>
              <w:top w:val="nil"/>
              <w:left w:val="nil"/>
              <w:bottom w:val="nil"/>
              <w:right w:val="nil"/>
            </w:tcBorders>
            <w:shd w:val="clear" w:color="auto" w:fill="auto"/>
            <w:vAlign w:val="center"/>
          </w:tcPr>
          <w:p w:rsidR="004F587A" w:rsidRPr="003A2424" w:rsidRDefault="004F587A" w:rsidP="00521F68">
            <w:pPr>
              <w:jc w:val="center"/>
              <w:rPr>
                <w:sz w:val="20"/>
                <w:szCs w:val="20"/>
              </w:rPr>
            </w:pPr>
          </w:p>
        </w:tc>
        <w:tc>
          <w:tcPr>
            <w:tcW w:w="1440" w:type="dxa"/>
            <w:tcBorders>
              <w:top w:val="nil"/>
              <w:left w:val="nil"/>
              <w:bottom w:val="nil"/>
              <w:right w:val="nil"/>
            </w:tcBorders>
            <w:shd w:val="clear" w:color="auto" w:fill="auto"/>
            <w:vAlign w:val="center"/>
          </w:tcPr>
          <w:p w:rsidR="004F587A" w:rsidRPr="003A2424" w:rsidRDefault="004F587A" w:rsidP="00521F68">
            <w:pPr>
              <w:jc w:val="center"/>
              <w:rPr>
                <w:sz w:val="20"/>
                <w:szCs w:val="20"/>
              </w:rPr>
            </w:pPr>
          </w:p>
        </w:tc>
        <w:tc>
          <w:tcPr>
            <w:tcW w:w="1440" w:type="dxa"/>
            <w:gridSpan w:val="2"/>
            <w:tcBorders>
              <w:top w:val="nil"/>
              <w:left w:val="nil"/>
              <w:bottom w:val="nil"/>
              <w:right w:val="nil"/>
            </w:tcBorders>
            <w:shd w:val="clear" w:color="auto" w:fill="auto"/>
            <w:vAlign w:val="center"/>
          </w:tcPr>
          <w:p w:rsidR="004F587A" w:rsidRPr="003A2424" w:rsidRDefault="004F587A" w:rsidP="00521F68">
            <w:pPr>
              <w:jc w:val="center"/>
              <w:rPr>
                <w:sz w:val="20"/>
                <w:szCs w:val="20"/>
              </w:rPr>
            </w:pPr>
          </w:p>
        </w:tc>
      </w:tr>
      <w:tr w:rsidR="004F587A" w:rsidRPr="003A2424" w:rsidTr="0094176D">
        <w:trPr>
          <w:trHeight w:val="255"/>
        </w:trPr>
        <w:tc>
          <w:tcPr>
            <w:tcW w:w="15497" w:type="dxa"/>
            <w:gridSpan w:val="16"/>
            <w:tcBorders>
              <w:top w:val="nil"/>
              <w:left w:val="nil"/>
              <w:bottom w:val="nil"/>
              <w:right w:val="nil"/>
            </w:tcBorders>
            <w:shd w:val="clear" w:color="auto" w:fill="auto"/>
            <w:noWrap/>
            <w:vAlign w:val="center"/>
          </w:tcPr>
          <w:p w:rsidR="004F587A" w:rsidRPr="003A2424" w:rsidRDefault="004F587A" w:rsidP="00521F68">
            <w:pPr>
              <w:rPr>
                <w:sz w:val="20"/>
                <w:szCs w:val="20"/>
              </w:rPr>
            </w:pPr>
            <w:r w:rsidRPr="003A2424">
              <w:rPr>
                <w:sz w:val="20"/>
                <w:szCs w:val="20"/>
              </w:rPr>
              <w:t>1.1, 1.2 и т.д. - собственники победителя Аукциона (собственники первого уровня)</w:t>
            </w:r>
          </w:p>
        </w:tc>
      </w:tr>
      <w:tr w:rsidR="004F587A" w:rsidRPr="003A2424" w:rsidTr="0094176D">
        <w:trPr>
          <w:trHeight w:val="255"/>
        </w:trPr>
        <w:tc>
          <w:tcPr>
            <w:tcW w:w="15497" w:type="dxa"/>
            <w:gridSpan w:val="16"/>
            <w:tcBorders>
              <w:top w:val="nil"/>
              <w:left w:val="nil"/>
              <w:bottom w:val="nil"/>
              <w:right w:val="nil"/>
            </w:tcBorders>
            <w:shd w:val="clear" w:color="auto" w:fill="auto"/>
            <w:noWrap/>
            <w:vAlign w:val="center"/>
          </w:tcPr>
          <w:p w:rsidR="004F587A" w:rsidRPr="003A2424" w:rsidRDefault="004F587A" w:rsidP="00521F68">
            <w:pPr>
              <w:rPr>
                <w:sz w:val="20"/>
                <w:szCs w:val="20"/>
              </w:rPr>
            </w:pPr>
            <w:r w:rsidRPr="003A2424">
              <w:rPr>
                <w:sz w:val="20"/>
                <w:szCs w:val="20"/>
              </w:rPr>
              <w:t>1.1.2, 1.2.1, 1.2.2 и т.д. - собственники организации 1.1 (собственники второго уровня)</w:t>
            </w:r>
          </w:p>
        </w:tc>
      </w:tr>
      <w:tr w:rsidR="004F587A" w:rsidRPr="003A2424" w:rsidTr="0094176D">
        <w:trPr>
          <w:trHeight w:val="80"/>
        </w:trPr>
        <w:tc>
          <w:tcPr>
            <w:tcW w:w="15497" w:type="dxa"/>
            <w:gridSpan w:val="16"/>
            <w:tcBorders>
              <w:top w:val="nil"/>
              <w:left w:val="nil"/>
              <w:bottom w:val="nil"/>
              <w:right w:val="nil"/>
            </w:tcBorders>
            <w:shd w:val="clear" w:color="auto" w:fill="auto"/>
            <w:noWrap/>
            <w:vAlign w:val="center"/>
          </w:tcPr>
          <w:p w:rsidR="004F587A" w:rsidRPr="003A2424" w:rsidRDefault="004F587A" w:rsidP="00521F68">
            <w:pPr>
              <w:rPr>
                <w:sz w:val="20"/>
                <w:szCs w:val="20"/>
              </w:rPr>
            </w:pPr>
            <w:r w:rsidRPr="003A2424">
              <w:rPr>
                <w:sz w:val="20"/>
                <w:szCs w:val="20"/>
              </w:rPr>
              <w:t>и далее - по аналогичной схеме до конечного бенефициарного собственника (пример: 1.1.3.1)</w:t>
            </w:r>
          </w:p>
        </w:tc>
      </w:tr>
    </w:tbl>
    <w:p w:rsidR="004F587A" w:rsidRPr="003A2424" w:rsidRDefault="004F587A" w:rsidP="004F587A">
      <w:pPr>
        <w:autoSpaceDE w:val="0"/>
        <w:autoSpaceDN w:val="0"/>
        <w:adjustRightInd w:val="0"/>
        <w:rPr>
          <w:rFonts w:eastAsia="Calibri"/>
          <w:sz w:val="28"/>
          <w:szCs w:val="28"/>
        </w:rPr>
        <w:sectPr w:rsidR="004F587A" w:rsidRPr="003A2424" w:rsidSect="00521F68">
          <w:headerReference w:type="even" r:id="rId33"/>
          <w:headerReference w:type="default" r:id="rId34"/>
          <w:pgSz w:w="16838" w:h="11906" w:orient="landscape"/>
          <w:pgMar w:top="284" w:right="1134" w:bottom="567" w:left="1134" w:header="426" w:footer="505" w:gutter="0"/>
          <w:cols w:space="708"/>
          <w:titlePg/>
          <w:docGrid w:linePitch="381"/>
        </w:sectPr>
      </w:pPr>
    </w:p>
    <w:p w:rsidR="004F587A" w:rsidRPr="003A2424" w:rsidRDefault="004F587A" w:rsidP="0094176D">
      <w:pPr>
        <w:tabs>
          <w:tab w:val="num" w:pos="0"/>
          <w:tab w:val="left" w:pos="240"/>
          <w:tab w:val="left" w:pos="1080"/>
        </w:tabs>
        <w:ind w:left="11328"/>
        <w:jc w:val="right"/>
        <w:rPr>
          <w:sz w:val="28"/>
          <w:szCs w:val="28"/>
        </w:rPr>
      </w:pPr>
      <w:r w:rsidRPr="003A2424">
        <w:rPr>
          <w:bCs/>
          <w:sz w:val="28"/>
          <w:szCs w:val="28"/>
        </w:rPr>
        <w:lastRenderedPageBreak/>
        <w:t xml:space="preserve">             Приложение №5 </w:t>
      </w:r>
      <w:r w:rsidR="0094176D">
        <w:rPr>
          <w:bCs/>
          <w:sz w:val="28"/>
          <w:szCs w:val="28"/>
        </w:rPr>
        <w:br/>
      </w:r>
      <w:r w:rsidRPr="003A2424">
        <w:rPr>
          <w:sz w:val="28"/>
          <w:szCs w:val="28"/>
        </w:rPr>
        <w:t>к аукционной документации</w:t>
      </w:r>
    </w:p>
    <w:p w:rsidR="004F587A" w:rsidRPr="003A2424" w:rsidRDefault="004F587A" w:rsidP="004F587A">
      <w:pPr>
        <w:tabs>
          <w:tab w:val="num" w:pos="0"/>
          <w:tab w:val="left" w:pos="240"/>
          <w:tab w:val="left" w:pos="1080"/>
        </w:tabs>
        <w:jc w:val="both"/>
        <w:rPr>
          <w:sz w:val="28"/>
          <w:szCs w:val="28"/>
        </w:rPr>
      </w:pPr>
    </w:p>
    <w:p w:rsidR="004F587A" w:rsidRPr="003A2424" w:rsidRDefault="004F587A" w:rsidP="004F587A">
      <w:pPr>
        <w:tabs>
          <w:tab w:val="num" w:pos="0"/>
          <w:tab w:val="left" w:pos="240"/>
          <w:tab w:val="left" w:pos="1080"/>
        </w:tabs>
        <w:jc w:val="both"/>
        <w:rPr>
          <w:sz w:val="28"/>
          <w:szCs w:val="28"/>
        </w:rPr>
      </w:pPr>
    </w:p>
    <w:tbl>
      <w:tblPr>
        <w:tblW w:w="15168" w:type="dxa"/>
        <w:tblInd w:w="-176" w:type="dxa"/>
        <w:tblLayout w:type="fixed"/>
        <w:tblLook w:val="04A0" w:firstRow="1" w:lastRow="0" w:firstColumn="1" w:lastColumn="0" w:noHBand="0" w:noVBand="1"/>
      </w:tblPr>
      <w:tblGrid>
        <w:gridCol w:w="710"/>
        <w:gridCol w:w="554"/>
        <w:gridCol w:w="296"/>
        <w:gridCol w:w="530"/>
        <w:gridCol w:w="321"/>
        <w:gridCol w:w="1842"/>
        <w:gridCol w:w="126"/>
        <w:gridCol w:w="2018"/>
        <w:gridCol w:w="124"/>
        <w:gridCol w:w="1899"/>
        <w:gridCol w:w="2662"/>
        <w:gridCol w:w="1866"/>
        <w:gridCol w:w="236"/>
        <w:gridCol w:w="1984"/>
      </w:tblGrid>
      <w:tr w:rsidR="004F587A" w:rsidRPr="003A2424" w:rsidTr="00521F68">
        <w:trPr>
          <w:trHeight w:val="255"/>
        </w:trPr>
        <w:tc>
          <w:tcPr>
            <w:tcW w:w="710" w:type="dxa"/>
            <w:tcBorders>
              <w:top w:val="nil"/>
              <w:left w:val="nil"/>
              <w:bottom w:val="single" w:sz="4" w:space="0" w:color="auto"/>
              <w:right w:val="nil"/>
            </w:tcBorders>
            <w:shd w:val="clear" w:color="auto" w:fill="auto"/>
            <w:vAlign w:val="center"/>
            <w:hideMark/>
          </w:tcPr>
          <w:p w:rsidR="004F587A" w:rsidRPr="003A2424" w:rsidRDefault="004F587A" w:rsidP="00521F68">
            <w:pPr>
              <w:jc w:val="center"/>
              <w:rPr>
                <w:sz w:val="28"/>
                <w:szCs w:val="28"/>
              </w:rPr>
            </w:pPr>
          </w:p>
        </w:tc>
        <w:tc>
          <w:tcPr>
            <w:tcW w:w="554" w:type="dxa"/>
            <w:tcBorders>
              <w:top w:val="nil"/>
              <w:left w:val="nil"/>
              <w:bottom w:val="single" w:sz="4" w:space="0" w:color="auto"/>
              <w:right w:val="nil"/>
            </w:tcBorders>
            <w:shd w:val="clear" w:color="auto" w:fill="auto"/>
            <w:vAlign w:val="center"/>
            <w:hideMark/>
          </w:tcPr>
          <w:p w:rsidR="004F587A" w:rsidRPr="003A2424" w:rsidRDefault="004F587A" w:rsidP="00521F68">
            <w:pPr>
              <w:jc w:val="center"/>
              <w:rPr>
                <w:sz w:val="28"/>
                <w:szCs w:val="28"/>
              </w:rPr>
            </w:pPr>
          </w:p>
        </w:tc>
        <w:tc>
          <w:tcPr>
            <w:tcW w:w="826" w:type="dxa"/>
            <w:gridSpan w:val="2"/>
            <w:tcBorders>
              <w:top w:val="nil"/>
              <w:left w:val="nil"/>
              <w:bottom w:val="single" w:sz="4" w:space="0" w:color="auto"/>
              <w:right w:val="nil"/>
            </w:tcBorders>
            <w:shd w:val="clear" w:color="auto" w:fill="auto"/>
            <w:vAlign w:val="center"/>
            <w:hideMark/>
          </w:tcPr>
          <w:p w:rsidR="004F587A" w:rsidRPr="003A2424" w:rsidRDefault="004F587A" w:rsidP="00521F68">
            <w:pPr>
              <w:jc w:val="center"/>
              <w:rPr>
                <w:sz w:val="28"/>
                <w:szCs w:val="28"/>
              </w:rPr>
            </w:pPr>
          </w:p>
        </w:tc>
        <w:tc>
          <w:tcPr>
            <w:tcW w:w="2289" w:type="dxa"/>
            <w:gridSpan w:val="3"/>
            <w:tcBorders>
              <w:top w:val="nil"/>
              <w:left w:val="nil"/>
              <w:bottom w:val="single" w:sz="4" w:space="0" w:color="auto"/>
              <w:right w:val="nil"/>
            </w:tcBorders>
            <w:shd w:val="clear" w:color="auto" w:fill="auto"/>
            <w:vAlign w:val="center"/>
            <w:hideMark/>
          </w:tcPr>
          <w:p w:rsidR="004F587A" w:rsidRPr="003A2424" w:rsidRDefault="004F587A" w:rsidP="00521F68">
            <w:pPr>
              <w:jc w:val="center"/>
              <w:rPr>
                <w:sz w:val="28"/>
                <w:szCs w:val="28"/>
              </w:rPr>
            </w:pPr>
          </w:p>
        </w:tc>
        <w:tc>
          <w:tcPr>
            <w:tcW w:w="2018" w:type="dxa"/>
            <w:tcBorders>
              <w:top w:val="nil"/>
              <w:left w:val="nil"/>
              <w:bottom w:val="single" w:sz="4" w:space="0" w:color="auto"/>
              <w:right w:val="nil"/>
            </w:tcBorders>
            <w:shd w:val="clear" w:color="auto" w:fill="auto"/>
            <w:vAlign w:val="center"/>
            <w:hideMark/>
          </w:tcPr>
          <w:p w:rsidR="004F587A" w:rsidRPr="003A2424" w:rsidRDefault="004F587A" w:rsidP="00521F68">
            <w:pPr>
              <w:jc w:val="center"/>
              <w:rPr>
                <w:sz w:val="28"/>
                <w:szCs w:val="28"/>
              </w:rPr>
            </w:pPr>
          </w:p>
        </w:tc>
        <w:tc>
          <w:tcPr>
            <w:tcW w:w="2023" w:type="dxa"/>
            <w:gridSpan w:val="2"/>
            <w:tcBorders>
              <w:top w:val="nil"/>
              <w:left w:val="nil"/>
              <w:bottom w:val="single" w:sz="4" w:space="0" w:color="auto"/>
              <w:right w:val="nil"/>
            </w:tcBorders>
            <w:shd w:val="clear" w:color="auto" w:fill="auto"/>
            <w:vAlign w:val="center"/>
            <w:hideMark/>
          </w:tcPr>
          <w:p w:rsidR="004F587A" w:rsidRPr="003A2424" w:rsidRDefault="004F587A" w:rsidP="00521F68">
            <w:pPr>
              <w:jc w:val="center"/>
              <w:rPr>
                <w:sz w:val="28"/>
                <w:szCs w:val="28"/>
              </w:rPr>
            </w:pPr>
          </w:p>
        </w:tc>
        <w:tc>
          <w:tcPr>
            <w:tcW w:w="2662" w:type="dxa"/>
            <w:tcBorders>
              <w:top w:val="nil"/>
              <w:left w:val="nil"/>
              <w:bottom w:val="single" w:sz="4" w:space="0" w:color="auto"/>
              <w:right w:val="nil"/>
            </w:tcBorders>
            <w:shd w:val="clear" w:color="auto" w:fill="auto"/>
            <w:vAlign w:val="center"/>
            <w:hideMark/>
          </w:tcPr>
          <w:p w:rsidR="004F587A" w:rsidRPr="003A2424" w:rsidRDefault="004F587A" w:rsidP="00521F68">
            <w:pPr>
              <w:jc w:val="center"/>
              <w:rPr>
                <w:sz w:val="28"/>
                <w:szCs w:val="28"/>
              </w:rPr>
            </w:pPr>
          </w:p>
        </w:tc>
        <w:tc>
          <w:tcPr>
            <w:tcW w:w="1866" w:type="dxa"/>
            <w:tcBorders>
              <w:top w:val="nil"/>
              <w:left w:val="nil"/>
              <w:bottom w:val="single" w:sz="4" w:space="0" w:color="auto"/>
              <w:right w:val="nil"/>
            </w:tcBorders>
            <w:shd w:val="clear" w:color="auto" w:fill="auto"/>
            <w:vAlign w:val="center"/>
            <w:hideMark/>
          </w:tcPr>
          <w:p w:rsidR="004F587A" w:rsidRPr="003A2424" w:rsidRDefault="004F587A" w:rsidP="00521F68">
            <w:pPr>
              <w:jc w:val="center"/>
              <w:rPr>
                <w:sz w:val="28"/>
                <w:szCs w:val="28"/>
              </w:rPr>
            </w:pPr>
          </w:p>
        </w:tc>
        <w:tc>
          <w:tcPr>
            <w:tcW w:w="2220" w:type="dxa"/>
            <w:gridSpan w:val="2"/>
            <w:tcBorders>
              <w:top w:val="nil"/>
              <w:left w:val="nil"/>
              <w:bottom w:val="single" w:sz="4" w:space="0" w:color="auto"/>
              <w:right w:val="nil"/>
            </w:tcBorders>
            <w:shd w:val="clear" w:color="auto" w:fill="auto"/>
            <w:noWrap/>
            <w:vAlign w:val="center"/>
            <w:hideMark/>
          </w:tcPr>
          <w:p w:rsidR="004F587A" w:rsidRPr="003A2424" w:rsidRDefault="004F587A" w:rsidP="00521F68">
            <w:pPr>
              <w:jc w:val="right"/>
              <w:rPr>
                <w:sz w:val="28"/>
                <w:szCs w:val="28"/>
              </w:rPr>
            </w:pPr>
          </w:p>
        </w:tc>
      </w:tr>
      <w:tr w:rsidR="004F587A" w:rsidRPr="003A2424" w:rsidTr="00521F68">
        <w:trPr>
          <w:trHeight w:val="810"/>
        </w:trPr>
        <w:tc>
          <w:tcPr>
            <w:tcW w:w="71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r w:rsidRPr="003A2424">
              <w:rPr>
                <w:sz w:val="28"/>
                <w:szCs w:val="28"/>
              </w:rPr>
              <w:t xml:space="preserve"> № п/п</w:t>
            </w:r>
          </w:p>
        </w:tc>
        <w:tc>
          <w:tcPr>
            <w:tcW w:w="14458" w:type="dxa"/>
            <w:gridSpan w:val="13"/>
            <w:tcBorders>
              <w:top w:val="single" w:sz="4" w:space="0" w:color="auto"/>
              <w:left w:val="nil"/>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r w:rsidRPr="003A2424">
              <w:rPr>
                <w:sz w:val="28"/>
                <w:szCs w:val="28"/>
              </w:rPr>
              <w:t xml:space="preserve">Информация о цепочке собственников контрагента, включая бенефициаров </w:t>
            </w:r>
            <w:r w:rsidRPr="003A2424">
              <w:rPr>
                <w:sz w:val="28"/>
                <w:szCs w:val="28"/>
              </w:rPr>
              <w:br/>
              <w:t>(в том числе, конечных)</w:t>
            </w:r>
          </w:p>
        </w:tc>
      </w:tr>
      <w:tr w:rsidR="004F587A" w:rsidRPr="003A2424" w:rsidTr="00521F68">
        <w:trPr>
          <w:trHeight w:val="2550"/>
        </w:trPr>
        <w:tc>
          <w:tcPr>
            <w:tcW w:w="710" w:type="dxa"/>
            <w:vMerge/>
            <w:tcBorders>
              <w:top w:val="nil"/>
              <w:left w:val="single" w:sz="4" w:space="0" w:color="auto"/>
              <w:bottom w:val="single" w:sz="4" w:space="0" w:color="auto"/>
              <w:right w:val="single" w:sz="4" w:space="0" w:color="auto"/>
            </w:tcBorders>
            <w:vAlign w:val="center"/>
            <w:hideMark/>
          </w:tcPr>
          <w:p w:rsidR="004F587A" w:rsidRPr="003A2424" w:rsidRDefault="004F587A" w:rsidP="00521F68">
            <w:pPr>
              <w:rPr>
                <w:sz w:val="28"/>
                <w:szCs w:val="28"/>
              </w:rPr>
            </w:pPr>
          </w:p>
        </w:tc>
        <w:tc>
          <w:tcPr>
            <w:tcW w:w="850" w:type="dxa"/>
            <w:gridSpan w:val="2"/>
            <w:tcBorders>
              <w:top w:val="nil"/>
              <w:left w:val="nil"/>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r w:rsidRPr="003A2424">
              <w:rPr>
                <w:sz w:val="28"/>
                <w:szCs w:val="28"/>
              </w:rPr>
              <w:t>ИНН</w:t>
            </w:r>
          </w:p>
        </w:tc>
        <w:tc>
          <w:tcPr>
            <w:tcW w:w="851" w:type="dxa"/>
            <w:gridSpan w:val="2"/>
            <w:tcBorders>
              <w:top w:val="nil"/>
              <w:left w:val="nil"/>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r w:rsidRPr="003A2424">
              <w:rPr>
                <w:sz w:val="28"/>
                <w:szCs w:val="28"/>
              </w:rPr>
              <w:t>ОГРН</w:t>
            </w:r>
          </w:p>
        </w:tc>
        <w:tc>
          <w:tcPr>
            <w:tcW w:w="1842" w:type="dxa"/>
            <w:tcBorders>
              <w:top w:val="nil"/>
              <w:left w:val="nil"/>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r w:rsidRPr="003A2424">
              <w:rPr>
                <w:sz w:val="28"/>
                <w:szCs w:val="28"/>
              </w:rPr>
              <w:t>Наименование/ФИО</w:t>
            </w:r>
          </w:p>
        </w:tc>
        <w:tc>
          <w:tcPr>
            <w:tcW w:w="2268" w:type="dxa"/>
            <w:gridSpan w:val="3"/>
            <w:tcBorders>
              <w:top w:val="nil"/>
              <w:left w:val="nil"/>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r w:rsidRPr="003A2424">
              <w:rPr>
                <w:sz w:val="28"/>
                <w:szCs w:val="28"/>
              </w:rPr>
              <w:t>Адрес регистрации, местонахождения</w:t>
            </w:r>
          </w:p>
        </w:tc>
        <w:tc>
          <w:tcPr>
            <w:tcW w:w="1899" w:type="dxa"/>
            <w:tcBorders>
              <w:top w:val="nil"/>
              <w:left w:val="nil"/>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r w:rsidRPr="003A2424">
              <w:rPr>
                <w:sz w:val="28"/>
                <w:szCs w:val="28"/>
              </w:rPr>
              <w:t>серия и номер документа, удостоверяющего личность (для физического лица)</w:t>
            </w:r>
          </w:p>
        </w:tc>
        <w:tc>
          <w:tcPr>
            <w:tcW w:w="2662" w:type="dxa"/>
            <w:tcBorders>
              <w:top w:val="nil"/>
              <w:left w:val="nil"/>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r w:rsidRPr="003A2424">
              <w:rPr>
                <w:sz w:val="28"/>
                <w:szCs w:val="28"/>
              </w:rPr>
              <w:t>Руководитель/участник/ акционер/ бенефициар</w:t>
            </w:r>
          </w:p>
        </w:tc>
        <w:tc>
          <w:tcPr>
            <w:tcW w:w="2102" w:type="dxa"/>
            <w:gridSpan w:val="2"/>
            <w:tcBorders>
              <w:top w:val="nil"/>
              <w:left w:val="nil"/>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r w:rsidRPr="003A2424">
              <w:rPr>
                <w:sz w:val="28"/>
                <w:szCs w:val="28"/>
              </w:rPr>
              <w:t>Основание, в силу которого лицо признается собственником, конечным бенефициарным собственником</w:t>
            </w:r>
          </w:p>
        </w:tc>
        <w:tc>
          <w:tcPr>
            <w:tcW w:w="1984" w:type="dxa"/>
            <w:tcBorders>
              <w:top w:val="nil"/>
              <w:left w:val="nil"/>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r w:rsidRPr="003A2424">
              <w:rPr>
                <w:sz w:val="28"/>
                <w:szCs w:val="28"/>
              </w:rPr>
              <w:t>Информация о подтверждающих документах (наименование, реквизиты и т.д.)</w:t>
            </w:r>
          </w:p>
        </w:tc>
      </w:tr>
      <w:tr w:rsidR="004F587A" w:rsidRPr="003A2424" w:rsidTr="00521F68">
        <w:trPr>
          <w:trHeight w:val="255"/>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r w:rsidRPr="003A2424">
              <w:rPr>
                <w:sz w:val="28"/>
                <w:szCs w:val="28"/>
              </w:rPr>
              <w:t>1</w:t>
            </w:r>
          </w:p>
        </w:tc>
        <w:tc>
          <w:tcPr>
            <w:tcW w:w="850" w:type="dxa"/>
            <w:gridSpan w:val="2"/>
            <w:tcBorders>
              <w:top w:val="nil"/>
              <w:left w:val="nil"/>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r w:rsidRPr="003A2424">
              <w:rPr>
                <w:sz w:val="28"/>
                <w:szCs w:val="28"/>
              </w:rPr>
              <w:t>2</w:t>
            </w:r>
          </w:p>
        </w:tc>
        <w:tc>
          <w:tcPr>
            <w:tcW w:w="851" w:type="dxa"/>
            <w:gridSpan w:val="2"/>
            <w:tcBorders>
              <w:top w:val="nil"/>
              <w:left w:val="nil"/>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r w:rsidRPr="003A2424">
              <w:rPr>
                <w:sz w:val="28"/>
                <w:szCs w:val="28"/>
              </w:rPr>
              <w:t>3</w:t>
            </w:r>
          </w:p>
        </w:tc>
        <w:tc>
          <w:tcPr>
            <w:tcW w:w="1842" w:type="dxa"/>
            <w:tcBorders>
              <w:top w:val="nil"/>
              <w:left w:val="nil"/>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r w:rsidRPr="003A2424">
              <w:rPr>
                <w:sz w:val="28"/>
                <w:szCs w:val="28"/>
              </w:rPr>
              <w:t>4</w:t>
            </w:r>
          </w:p>
        </w:tc>
        <w:tc>
          <w:tcPr>
            <w:tcW w:w="2268" w:type="dxa"/>
            <w:gridSpan w:val="3"/>
            <w:tcBorders>
              <w:top w:val="nil"/>
              <w:left w:val="nil"/>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r w:rsidRPr="003A2424">
              <w:rPr>
                <w:sz w:val="28"/>
                <w:szCs w:val="28"/>
              </w:rPr>
              <w:t>5</w:t>
            </w:r>
          </w:p>
        </w:tc>
        <w:tc>
          <w:tcPr>
            <w:tcW w:w="1899" w:type="dxa"/>
            <w:tcBorders>
              <w:top w:val="nil"/>
              <w:left w:val="nil"/>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r w:rsidRPr="003A2424">
              <w:rPr>
                <w:sz w:val="28"/>
                <w:szCs w:val="28"/>
              </w:rPr>
              <w:t>6</w:t>
            </w:r>
          </w:p>
        </w:tc>
        <w:tc>
          <w:tcPr>
            <w:tcW w:w="2662" w:type="dxa"/>
            <w:tcBorders>
              <w:top w:val="nil"/>
              <w:left w:val="nil"/>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r w:rsidRPr="003A2424">
              <w:rPr>
                <w:sz w:val="28"/>
                <w:szCs w:val="28"/>
              </w:rPr>
              <w:t>7</w:t>
            </w:r>
          </w:p>
        </w:tc>
        <w:tc>
          <w:tcPr>
            <w:tcW w:w="2102" w:type="dxa"/>
            <w:gridSpan w:val="2"/>
            <w:tcBorders>
              <w:top w:val="nil"/>
              <w:left w:val="nil"/>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r w:rsidRPr="003A2424">
              <w:rPr>
                <w:sz w:val="28"/>
                <w:szCs w:val="28"/>
              </w:rPr>
              <w:t>9</w:t>
            </w:r>
          </w:p>
        </w:tc>
        <w:tc>
          <w:tcPr>
            <w:tcW w:w="1984" w:type="dxa"/>
            <w:tcBorders>
              <w:top w:val="nil"/>
              <w:left w:val="nil"/>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r w:rsidRPr="003A2424">
              <w:rPr>
                <w:sz w:val="28"/>
                <w:szCs w:val="28"/>
              </w:rPr>
              <w:t>10</w:t>
            </w:r>
          </w:p>
        </w:tc>
      </w:tr>
      <w:tr w:rsidR="004F587A" w:rsidRPr="003A2424" w:rsidTr="00521F68">
        <w:trPr>
          <w:trHeight w:val="450"/>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p>
        </w:tc>
        <w:tc>
          <w:tcPr>
            <w:tcW w:w="850" w:type="dxa"/>
            <w:gridSpan w:val="2"/>
            <w:tcBorders>
              <w:top w:val="nil"/>
              <w:left w:val="nil"/>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p>
        </w:tc>
        <w:tc>
          <w:tcPr>
            <w:tcW w:w="851" w:type="dxa"/>
            <w:gridSpan w:val="2"/>
            <w:tcBorders>
              <w:top w:val="nil"/>
              <w:left w:val="nil"/>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p>
        </w:tc>
        <w:tc>
          <w:tcPr>
            <w:tcW w:w="1842" w:type="dxa"/>
            <w:tcBorders>
              <w:top w:val="nil"/>
              <w:left w:val="nil"/>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p>
        </w:tc>
        <w:tc>
          <w:tcPr>
            <w:tcW w:w="2268" w:type="dxa"/>
            <w:gridSpan w:val="3"/>
            <w:tcBorders>
              <w:top w:val="nil"/>
              <w:left w:val="nil"/>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p>
        </w:tc>
        <w:tc>
          <w:tcPr>
            <w:tcW w:w="1899" w:type="dxa"/>
            <w:tcBorders>
              <w:top w:val="nil"/>
              <w:left w:val="nil"/>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p>
        </w:tc>
        <w:tc>
          <w:tcPr>
            <w:tcW w:w="2662" w:type="dxa"/>
            <w:tcBorders>
              <w:top w:val="nil"/>
              <w:left w:val="nil"/>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p>
        </w:tc>
        <w:tc>
          <w:tcPr>
            <w:tcW w:w="2102" w:type="dxa"/>
            <w:gridSpan w:val="2"/>
            <w:tcBorders>
              <w:top w:val="nil"/>
              <w:left w:val="nil"/>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p>
        </w:tc>
        <w:tc>
          <w:tcPr>
            <w:tcW w:w="1984" w:type="dxa"/>
            <w:tcBorders>
              <w:top w:val="nil"/>
              <w:left w:val="nil"/>
              <w:bottom w:val="single" w:sz="4" w:space="0" w:color="auto"/>
              <w:right w:val="single" w:sz="4" w:space="0" w:color="auto"/>
            </w:tcBorders>
            <w:shd w:val="clear" w:color="auto" w:fill="auto"/>
            <w:vAlign w:val="center"/>
            <w:hideMark/>
          </w:tcPr>
          <w:p w:rsidR="004F587A" w:rsidRPr="003A2424" w:rsidRDefault="004F587A" w:rsidP="00521F68">
            <w:pPr>
              <w:jc w:val="center"/>
              <w:rPr>
                <w:sz w:val="28"/>
                <w:szCs w:val="28"/>
              </w:rPr>
            </w:pPr>
          </w:p>
        </w:tc>
      </w:tr>
    </w:tbl>
    <w:p w:rsidR="004F587A" w:rsidRPr="003A2424" w:rsidRDefault="004F587A" w:rsidP="004F587A">
      <w:pPr>
        <w:pStyle w:val="af2"/>
        <w:jc w:val="left"/>
        <w:rPr>
          <w:bCs/>
          <w:sz w:val="28"/>
          <w:szCs w:val="28"/>
        </w:rPr>
      </w:pPr>
    </w:p>
    <w:p w:rsidR="004F587A" w:rsidRPr="003A2424" w:rsidRDefault="004F587A" w:rsidP="004F587A">
      <w:pPr>
        <w:pStyle w:val="af2"/>
        <w:jc w:val="left"/>
        <w:rPr>
          <w:bCs/>
          <w:sz w:val="28"/>
          <w:szCs w:val="28"/>
        </w:rPr>
      </w:pPr>
    </w:p>
    <w:p w:rsidR="004F587A" w:rsidRPr="003A2424" w:rsidRDefault="004F587A" w:rsidP="004F587A">
      <w:pPr>
        <w:pStyle w:val="af2"/>
        <w:jc w:val="left"/>
        <w:rPr>
          <w:bCs/>
          <w:sz w:val="28"/>
          <w:szCs w:val="28"/>
        </w:rPr>
        <w:sectPr w:rsidR="004F587A" w:rsidRPr="003A2424" w:rsidSect="0094176D">
          <w:headerReference w:type="even" r:id="rId35"/>
          <w:headerReference w:type="default" r:id="rId36"/>
          <w:pgSz w:w="16838" w:h="11906" w:orient="landscape"/>
          <w:pgMar w:top="1418" w:right="962" w:bottom="851" w:left="1134" w:header="709" w:footer="709" w:gutter="0"/>
          <w:cols w:space="708"/>
          <w:titlePg/>
          <w:docGrid w:linePitch="360"/>
        </w:sectPr>
      </w:pPr>
    </w:p>
    <w:tbl>
      <w:tblPr>
        <w:tblW w:w="4785" w:type="dxa"/>
        <w:tblInd w:w="4880" w:type="dxa"/>
        <w:tblLook w:val="0000" w:firstRow="0" w:lastRow="0" w:firstColumn="0" w:lastColumn="0" w:noHBand="0" w:noVBand="0"/>
      </w:tblPr>
      <w:tblGrid>
        <w:gridCol w:w="4785"/>
      </w:tblGrid>
      <w:tr w:rsidR="004F587A" w:rsidRPr="003A2424" w:rsidTr="00521F68">
        <w:tc>
          <w:tcPr>
            <w:tcW w:w="4785" w:type="dxa"/>
          </w:tcPr>
          <w:p w:rsidR="004F587A" w:rsidRPr="003A2424" w:rsidRDefault="004F587A" w:rsidP="00521F68">
            <w:pPr>
              <w:keepNext/>
              <w:suppressAutoHyphens/>
              <w:ind w:left="615"/>
              <w:jc w:val="right"/>
              <w:outlineLvl w:val="1"/>
              <w:rPr>
                <w:iCs/>
                <w:sz w:val="28"/>
                <w:szCs w:val="28"/>
              </w:rPr>
            </w:pPr>
            <w:r w:rsidRPr="003A2424">
              <w:rPr>
                <w:iCs/>
                <w:sz w:val="28"/>
                <w:szCs w:val="28"/>
              </w:rPr>
              <w:lastRenderedPageBreak/>
              <w:t>Приложение № 6</w:t>
            </w:r>
          </w:p>
          <w:p w:rsidR="004F587A" w:rsidRPr="003A2424" w:rsidRDefault="004F587A" w:rsidP="00521F68">
            <w:pPr>
              <w:keepNext/>
              <w:suppressAutoHyphens/>
              <w:ind w:left="615"/>
              <w:jc w:val="right"/>
              <w:outlineLvl w:val="1"/>
              <w:rPr>
                <w:rFonts w:eastAsia="MS Mincho"/>
                <w:i/>
                <w:iCs/>
                <w:sz w:val="28"/>
                <w:szCs w:val="28"/>
              </w:rPr>
            </w:pPr>
            <w:r w:rsidRPr="003A2424">
              <w:rPr>
                <w:iCs/>
                <w:sz w:val="28"/>
                <w:szCs w:val="28"/>
              </w:rPr>
              <w:t>к аукционной документации</w:t>
            </w:r>
          </w:p>
        </w:tc>
      </w:tr>
    </w:tbl>
    <w:p w:rsidR="004F587A" w:rsidRPr="003A2424" w:rsidRDefault="004F587A" w:rsidP="004F587A">
      <w:pPr>
        <w:suppressAutoHyphens/>
        <w:ind w:left="5812" w:right="306"/>
        <w:rPr>
          <w:bCs/>
          <w:sz w:val="28"/>
          <w:szCs w:val="28"/>
        </w:rPr>
      </w:pPr>
    </w:p>
    <w:p w:rsidR="004F587A" w:rsidRPr="003A2424" w:rsidRDefault="004F587A" w:rsidP="004F587A">
      <w:pPr>
        <w:suppressAutoHyphens/>
        <w:ind w:left="5812" w:right="306"/>
        <w:rPr>
          <w:bCs/>
          <w:sz w:val="28"/>
          <w:szCs w:val="28"/>
        </w:rPr>
      </w:pPr>
    </w:p>
    <w:p w:rsidR="004F587A" w:rsidRPr="003A2424" w:rsidRDefault="004F587A" w:rsidP="004F587A">
      <w:pPr>
        <w:spacing w:line="360" w:lineRule="exact"/>
        <w:ind w:firstLine="556"/>
        <w:jc w:val="center"/>
        <w:rPr>
          <w:bCs/>
          <w:sz w:val="28"/>
          <w:szCs w:val="28"/>
        </w:rPr>
      </w:pPr>
      <w:r w:rsidRPr="003A2424">
        <w:rPr>
          <w:bCs/>
          <w:sz w:val="28"/>
          <w:szCs w:val="28"/>
        </w:rPr>
        <w:t>Гарантийное письмо</w:t>
      </w:r>
    </w:p>
    <w:p w:rsidR="004F587A" w:rsidRPr="003A2424" w:rsidRDefault="004F587A" w:rsidP="004F587A">
      <w:pPr>
        <w:spacing w:line="360" w:lineRule="exact"/>
        <w:ind w:firstLine="556"/>
        <w:jc w:val="both"/>
        <w:rPr>
          <w:bCs/>
          <w:sz w:val="28"/>
          <w:szCs w:val="28"/>
        </w:rPr>
      </w:pPr>
    </w:p>
    <w:p w:rsidR="004F587A" w:rsidRPr="003A2424" w:rsidRDefault="004F587A" w:rsidP="004F587A">
      <w:pPr>
        <w:spacing w:line="360" w:lineRule="exact"/>
        <w:ind w:firstLine="556"/>
        <w:jc w:val="both"/>
        <w:rPr>
          <w:bCs/>
          <w:sz w:val="28"/>
          <w:szCs w:val="28"/>
        </w:rPr>
      </w:pPr>
      <w:r w:rsidRPr="003A2424">
        <w:rPr>
          <w:bCs/>
          <w:sz w:val="28"/>
          <w:szCs w:val="28"/>
        </w:rPr>
        <w:t>Дата, номер</w:t>
      </w:r>
    </w:p>
    <w:p w:rsidR="004F587A" w:rsidRPr="003A2424" w:rsidRDefault="004F587A" w:rsidP="004F587A">
      <w:pPr>
        <w:spacing w:line="360" w:lineRule="exact"/>
        <w:ind w:firstLine="556"/>
        <w:jc w:val="both"/>
        <w:rPr>
          <w:bCs/>
          <w:sz w:val="28"/>
          <w:szCs w:val="28"/>
        </w:rPr>
      </w:pPr>
    </w:p>
    <w:p w:rsidR="004F587A" w:rsidRPr="003A2424" w:rsidRDefault="004F587A" w:rsidP="004F587A">
      <w:pPr>
        <w:spacing w:line="360" w:lineRule="exact"/>
        <w:ind w:firstLine="556"/>
        <w:jc w:val="both"/>
        <w:rPr>
          <w:bCs/>
          <w:sz w:val="28"/>
          <w:szCs w:val="28"/>
        </w:rPr>
      </w:pPr>
      <w:r w:rsidRPr="003A2424">
        <w:rPr>
          <w:bCs/>
          <w:sz w:val="28"/>
          <w:szCs w:val="28"/>
        </w:rPr>
        <w:t>Настоящим,  я,  (</w:t>
      </w:r>
      <w:r w:rsidRPr="003A2424">
        <w:rPr>
          <w:bCs/>
          <w:i/>
          <w:sz w:val="28"/>
          <w:szCs w:val="28"/>
          <w:u w:val="single"/>
        </w:rPr>
        <w:t>ФИО, должность)</w:t>
      </w:r>
      <w:r w:rsidRPr="003A2424">
        <w:rPr>
          <w:bCs/>
          <w:sz w:val="28"/>
          <w:szCs w:val="28"/>
        </w:rPr>
        <w:t xml:space="preserve"> </w:t>
      </w:r>
      <w:r w:rsidRPr="003A2424">
        <w:rPr>
          <w:bCs/>
          <w:i/>
          <w:sz w:val="28"/>
          <w:szCs w:val="28"/>
        </w:rPr>
        <w:t>(наименование претендента или лица, выступающего на стороне претендента)</w:t>
      </w:r>
      <w:r w:rsidRPr="003A2424">
        <w:rPr>
          <w:bCs/>
          <w:sz w:val="28"/>
          <w:szCs w:val="28"/>
        </w:rPr>
        <w:t xml:space="preserve">, и действующий на основании </w:t>
      </w:r>
      <w:r w:rsidRPr="003A2424">
        <w:rPr>
          <w:bCs/>
          <w:i/>
          <w:sz w:val="28"/>
          <w:szCs w:val="28"/>
        </w:rPr>
        <w:t>Устава</w:t>
      </w:r>
      <w:r w:rsidRPr="003A2424">
        <w:rPr>
          <w:bCs/>
          <w:sz w:val="28"/>
          <w:szCs w:val="28"/>
        </w:rPr>
        <w:t xml:space="preserve"> гарантирую и подтверждаю, что у _______ (</w:t>
      </w:r>
      <w:r w:rsidRPr="003A2424">
        <w:rPr>
          <w:bCs/>
          <w:i/>
          <w:sz w:val="28"/>
          <w:szCs w:val="28"/>
        </w:rPr>
        <w:t>наименование претендента или лица, выступающего на стороне претендента</w:t>
      </w:r>
      <w:r w:rsidRPr="003A2424">
        <w:rPr>
          <w:bCs/>
          <w:sz w:val="28"/>
          <w:szCs w:val="28"/>
        </w:rPr>
        <w:t xml:space="preserve">)____ отсутствуют задолженности по уплате налогов, страховых взносов и обязательных платежей в государственные внебюджетные фонды, </w:t>
      </w:r>
      <w:r w:rsidRPr="003A2424">
        <w:rPr>
          <w:sz w:val="28"/>
          <w:szCs w:val="28"/>
        </w:rPr>
        <w:t>а также подтверждаю отсутствие задолженности перед Акционерным обществом «Железнодорожная торговая компания»</w:t>
      </w:r>
      <w:r w:rsidRPr="003A2424">
        <w:rPr>
          <w:bCs/>
          <w:sz w:val="28"/>
          <w:szCs w:val="28"/>
        </w:rPr>
        <w:t>.</w:t>
      </w:r>
    </w:p>
    <w:p w:rsidR="004F587A" w:rsidRPr="003A2424" w:rsidRDefault="004F587A" w:rsidP="004F587A">
      <w:pPr>
        <w:ind w:firstLine="709"/>
        <w:jc w:val="both"/>
        <w:rPr>
          <w:sz w:val="28"/>
          <w:szCs w:val="28"/>
        </w:rPr>
      </w:pPr>
      <w:r w:rsidRPr="003A2424">
        <w:rPr>
          <w:sz w:val="28"/>
          <w:szCs w:val="28"/>
        </w:rPr>
        <w:t xml:space="preserve">Также подтверждаю, что сделанные заявления об отсутствии задолженностей </w:t>
      </w:r>
      <w:r w:rsidRPr="003A2424">
        <w:rPr>
          <w:i/>
          <w:sz w:val="28"/>
          <w:szCs w:val="28"/>
        </w:rPr>
        <w:t>(наименование</w:t>
      </w:r>
      <w:r w:rsidRPr="003A2424">
        <w:rPr>
          <w:sz w:val="28"/>
          <w:szCs w:val="28"/>
        </w:rPr>
        <w:t xml:space="preserve"> </w:t>
      </w:r>
      <w:r w:rsidRPr="003A2424">
        <w:rPr>
          <w:i/>
          <w:sz w:val="28"/>
          <w:szCs w:val="28"/>
        </w:rPr>
        <w:t>претендента или лица, выступающего на стороне претендента)</w:t>
      </w:r>
      <w:r w:rsidRPr="003A2424">
        <w:rPr>
          <w:sz w:val="28"/>
          <w:szCs w:val="28"/>
        </w:rPr>
        <w:t xml:space="preserve"> по уплате налогов, страховых взносов и обязательных платежей в государственные внебюджетные фонды являются полными, точными и верными.</w:t>
      </w:r>
    </w:p>
    <w:p w:rsidR="004F587A" w:rsidRPr="003A2424" w:rsidRDefault="004F587A" w:rsidP="004F587A">
      <w:pPr>
        <w:ind w:firstLine="709"/>
        <w:rPr>
          <w:sz w:val="28"/>
          <w:szCs w:val="28"/>
        </w:rPr>
      </w:pPr>
    </w:p>
    <w:p w:rsidR="004F587A" w:rsidRPr="003A2424" w:rsidRDefault="004F587A" w:rsidP="004F587A">
      <w:pPr>
        <w:ind w:firstLine="709"/>
        <w:jc w:val="right"/>
        <w:rPr>
          <w:sz w:val="28"/>
          <w:szCs w:val="28"/>
        </w:rPr>
      </w:pPr>
    </w:p>
    <w:p w:rsidR="004F587A" w:rsidRPr="003A2424" w:rsidRDefault="004F587A" w:rsidP="004F587A">
      <w:pPr>
        <w:ind w:firstLine="709"/>
        <w:jc w:val="both"/>
        <w:rPr>
          <w:i/>
          <w:sz w:val="28"/>
          <w:szCs w:val="28"/>
        </w:rPr>
      </w:pPr>
      <w:r w:rsidRPr="003A2424">
        <w:rPr>
          <w:i/>
          <w:sz w:val="28"/>
          <w:szCs w:val="28"/>
        </w:rPr>
        <w:t>Должность                                                                      (ФИО, Подпись)</w:t>
      </w:r>
    </w:p>
    <w:p w:rsidR="004F587A" w:rsidRPr="003A2424" w:rsidRDefault="004F587A" w:rsidP="004F587A">
      <w:pPr>
        <w:ind w:firstLine="709"/>
        <w:jc w:val="right"/>
        <w:rPr>
          <w:i/>
          <w:sz w:val="28"/>
          <w:szCs w:val="28"/>
        </w:rPr>
        <w:sectPr w:rsidR="004F587A" w:rsidRPr="003A2424" w:rsidSect="00521F68">
          <w:pgSz w:w="11906" w:h="16838"/>
          <w:pgMar w:top="1134" w:right="851" w:bottom="1134" w:left="1418" w:header="709" w:footer="709" w:gutter="0"/>
          <w:cols w:space="708"/>
          <w:titlePg/>
          <w:docGrid w:linePitch="381"/>
        </w:sectPr>
      </w:pPr>
      <w:r w:rsidRPr="003A2424">
        <w:rPr>
          <w:i/>
          <w:sz w:val="28"/>
          <w:szCs w:val="28"/>
        </w:rPr>
        <w:t>М.П.</w:t>
      </w:r>
    </w:p>
    <w:p w:rsidR="004F587A" w:rsidRPr="003A2424" w:rsidRDefault="004F587A" w:rsidP="004F587A">
      <w:pPr>
        <w:ind w:firstLine="709"/>
        <w:jc w:val="right"/>
        <w:rPr>
          <w:i/>
          <w:sz w:val="28"/>
          <w:szCs w:val="28"/>
        </w:rPr>
      </w:pPr>
    </w:p>
    <w:p w:rsidR="004F587A" w:rsidRPr="003A2424" w:rsidRDefault="004F587A" w:rsidP="004F587A">
      <w:pPr>
        <w:keepNext/>
        <w:suppressAutoHyphens/>
        <w:ind w:left="612"/>
        <w:jc w:val="right"/>
        <w:outlineLvl w:val="1"/>
        <w:rPr>
          <w:iCs/>
          <w:sz w:val="28"/>
          <w:szCs w:val="28"/>
        </w:rPr>
      </w:pPr>
      <w:r w:rsidRPr="003A2424">
        <w:rPr>
          <w:iCs/>
          <w:sz w:val="28"/>
          <w:szCs w:val="28"/>
        </w:rPr>
        <w:t>Приложение № 7</w:t>
      </w:r>
    </w:p>
    <w:p w:rsidR="004F587A" w:rsidRPr="003A2424" w:rsidRDefault="004F587A" w:rsidP="004F587A">
      <w:pPr>
        <w:tabs>
          <w:tab w:val="num" w:pos="0"/>
          <w:tab w:val="left" w:pos="240"/>
          <w:tab w:val="left" w:pos="1080"/>
        </w:tabs>
        <w:jc w:val="right"/>
        <w:rPr>
          <w:iCs/>
          <w:sz w:val="28"/>
          <w:szCs w:val="28"/>
        </w:rPr>
      </w:pPr>
      <w:r w:rsidRPr="003A2424">
        <w:rPr>
          <w:iCs/>
          <w:sz w:val="28"/>
          <w:szCs w:val="28"/>
        </w:rPr>
        <w:t>к аукционной документации</w:t>
      </w:r>
    </w:p>
    <w:p w:rsidR="004F587A" w:rsidRPr="003A2424" w:rsidRDefault="004F587A" w:rsidP="004F587A">
      <w:pPr>
        <w:spacing w:line="360" w:lineRule="exact"/>
        <w:ind w:firstLine="556"/>
        <w:jc w:val="center"/>
        <w:rPr>
          <w:bCs/>
          <w:sz w:val="28"/>
          <w:szCs w:val="28"/>
        </w:rPr>
      </w:pPr>
    </w:p>
    <w:p w:rsidR="004F587A" w:rsidRPr="003A2424" w:rsidRDefault="004F587A" w:rsidP="004F587A">
      <w:pPr>
        <w:spacing w:line="360" w:lineRule="exact"/>
        <w:ind w:firstLine="556"/>
        <w:jc w:val="center"/>
        <w:rPr>
          <w:bCs/>
          <w:sz w:val="28"/>
          <w:szCs w:val="28"/>
        </w:rPr>
      </w:pPr>
    </w:p>
    <w:p w:rsidR="004F587A" w:rsidRPr="003A2424" w:rsidRDefault="004F587A" w:rsidP="004F587A">
      <w:pPr>
        <w:spacing w:line="360" w:lineRule="exact"/>
        <w:ind w:firstLine="556"/>
        <w:jc w:val="center"/>
        <w:rPr>
          <w:bCs/>
          <w:sz w:val="28"/>
          <w:szCs w:val="28"/>
        </w:rPr>
      </w:pPr>
      <w:r w:rsidRPr="003A2424">
        <w:rPr>
          <w:bCs/>
          <w:sz w:val="28"/>
          <w:szCs w:val="28"/>
        </w:rPr>
        <w:t>О возврате обеспечительного платежа</w:t>
      </w:r>
    </w:p>
    <w:p w:rsidR="004F587A" w:rsidRPr="003A2424" w:rsidRDefault="004F587A" w:rsidP="004F587A">
      <w:pPr>
        <w:spacing w:line="360" w:lineRule="exact"/>
        <w:ind w:firstLine="556"/>
        <w:jc w:val="center"/>
        <w:rPr>
          <w:bCs/>
          <w:sz w:val="28"/>
          <w:szCs w:val="28"/>
        </w:rPr>
      </w:pPr>
    </w:p>
    <w:p w:rsidR="004F587A" w:rsidRPr="003A2424" w:rsidRDefault="004F587A" w:rsidP="004F587A">
      <w:pPr>
        <w:spacing w:line="360" w:lineRule="exact"/>
        <w:ind w:firstLine="556"/>
        <w:jc w:val="both"/>
        <w:rPr>
          <w:bCs/>
          <w:sz w:val="28"/>
          <w:szCs w:val="28"/>
        </w:rPr>
      </w:pPr>
      <w:r w:rsidRPr="003A2424">
        <w:rPr>
          <w:bCs/>
          <w:sz w:val="28"/>
          <w:szCs w:val="28"/>
        </w:rPr>
        <w:t>Дата, номер</w:t>
      </w:r>
    </w:p>
    <w:p w:rsidR="004F587A" w:rsidRPr="003A2424" w:rsidRDefault="004F587A" w:rsidP="004F587A">
      <w:pPr>
        <w:spacing w:line="360" w:lineRule="exact"/>
        <w:ind w:firstLine="556"/>
        <w:jc w:val="both"/>
        <w:rPr>
          <w:bCs/>
          <w:sz w:val="28"/>
          <w:szCs w:val="28"/>
        </w:rPr>
      </w:pPr>
    </w:p>
    <w:p w:rsidR="004F587A" w:rsidRPr="003A2424" w:rsidRDefault="004F587A" w:rsidP="004F587A">
      <w:pPr>
        <w:spacing w:line="360" w:lineRule="exact"/>
        <w:ind w:firstLine="556"/>
        <w:jc w:val="both"/>
        <w:rPr>
          <w:sz w:val="28"/>
          <w:szCs w:val="28"/>
        </w:rPr>
      </w:pPr>
      <w:r w:rsidRPr="003A2424">
        <w:rPr>
          <w:bCs/>
          <w:sz w:val="28"/>
          <w:szCs w:val="28"/>
        </w:rPr>
        <w:t>Я,  (</w:t>
      </w:r>
      <w:r w:rsidRPr="003A2424">
        <w:rPr>
          <w:bCs/>
          <w:i/>
          <w:sz w:val="28"/>
          <w:szCs w:val="28"/>
          <w:u w:val="single"/>
        </w:rPr>
        <w:t>ФИО, должность)</w:t>
      </w:r>
      <w:r w:rsidRPr="003A2424">
        <w:rPr>
          <w:bCs/>
          <w:sz w:val="28"/>
          <w:szCs w:val="28"/>
        </w:rPr>
        <w:t xml:space="preserve"> </w:t>
      </w:r>
      <w:r w:rsidRPr="003A2424">
        <w:rPr>
          <w:bCs/>
          <w:i/>
          <w:sz w:val="28"/>
          <w:szCs w:val="28"/>
        </w:rPr>
        <w:t>(наименование Участника или лица, выступающего на стороне Участника)</w:t>
      </w:r>
      <w:r w:rsidRPr="003A2424">
        <w:rPr>
          <w:bCs/>
          <w:sz w:val="28"/>
          <w:szCs w:val="28"/>
        </w:rPr>
        <w:t xml:space="preserve">, для участия в открытом аукционе в электронной форме № _____________________________________________  (далее – Аукцион) на право заключения договора купли-продажи объекта имущества, перечислил на расчетный счет АО «ЖТК» обеспечительный платеж в размере___________ рублей. Прошу Вас вернуть указанную сумму обеспечительного платежа согласно </w:t>
      </w:r>
      <w:r w:rsidRPr="003A2424">
        <w:rPr>
          <w:sz w:val="28"/>
          <w:szCs w:val="28"/>
        </w:rPr>
        <w:t xml:space="preserve">пунктам 4.2.1.–4.2.5. </w:t>
      </w:r>
      <w:r w:rsidR="00D919F8">
        <w:rPr>
          <w:sz w:val="28"/>
          <w:szCs w:val="28"/>
        </w:rPr>
        <w:t xml:space="preserve">Аукционной документации, </w:t>
      </w:r>
      <w:r w:rsidRPr="003A2424">
        <w:rPr>
          <w:bCs/>
          <w:sz w:val="28"/>
          <w:szCs w:val="28"/>
        </w:rPr>
        <w:t xml:space="preserve">по следующим </w:t>
      </w:r>
      <w:r w:rsidRPr="003A2424">
        <w:rPr>
          <w:sz w:val="28"/>
          <w:szCs w:val="28"/>
        </w:rPr>
        <w:t xml:space="preserve">банковским реквизитам: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firstRow="1" w:lastRow="1" w:firstColumn="1" w:lastColumn="1" w:noHBand="0" w:noVBand="0"/>
      </w:tblPr>
      <w:tblGrid>
        <w:gridCol w:w="4672"/>
        <w:gridCol w:w="4672"/>
      </w:tblGrid>
      <w:tr w:rsidR="004F587A" w:rsidRPr="003A2424" w:rsidTr="00521F68">
        <w:trPr>
          <w:trHeight w:val="559"/>
        </w:trPr>
        <w:tc>
          <w:tcPr>
            <w:tcW w:w="2500" w:type="pct"/>
            <w:tcBorders>
              <w:top w:val="single" w:sz="4" w:space="0" w:color="auto"/>
              <w:left w:val="single" w:sz="4" w:space="0" w:color="auto"/>
              <w:bottom w:val="single" w:sz="4" w:space="0" w:color="auto"/>
              <w:right w:val="single" w:sz="4" w:space="0" w:color="auto"/>
            </w:tcBorders>
            <w:shd w:val="clear" w:color="auto" w:fill="FFFFFF"/>
            <w:vAlign w:val="center"/>
          </w:tcPr>
          <w:p w:rsidR="004F587A" w:rsidRPr="003A2424" w:rsidRDefault="004F587A" w:rsidP="00521F68">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line="276" w:lineRule="auto"/>
              <w:rPr>
                <w:bCs/>
                <w:iCs/>
                <w:sz w:val="28"/>
                <w:szCs w:val="28"/>
                <w:lang w:eastAsia="en-US"/>
              </w:rPr>
            </w:pPr>
            <w:r w:rsidRPr="003A2424">
              <w:rPr>
                <w:bCs/>
                <w:iCs/>
                <w:sz w:val="28"/>
                <w:szCs w:val="28"/>
                <w:lang w:eastAsia="en-US"/>
              </w:rPr>
              <w:t>Полное наименование получателя (ФИО)</w:t>
            </w:r>
          </w:p>
        </w:tc>
        <w:tc>
          <w:tcPr>
            <w:tcW w:w="2500" w:type="pct"/>
            <w:tcBorders>
              <w:top w:val="single" w:sz="4" w:space="0" w:color="auto"/>
              <w:left w:val="single" w:sz="4" w:space="0" w:color="auto"/>
              <w:bottom w:val="single" w:sz="4" w:space="0" w:color="auto"/>
              <w:right w:val="single" w:sz="4" w:space="0" w:color="auto"/>
            </w:tcBorders>
            <w:shd w:val="clear" w:color="auto" w:fill="FFFFFF"/>
          </w:tcPr>
          <w:p w:rsidR="004F587A" w:rsidRPr="003A2424" w:rsidRDefault="004F587A" w:rsidP="00521F68">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line="276" w:lineRule="auto"/>
              <w:rPr>
                <w:bCs/>
                <w:iCs/>
                <w:sz w:val="28"/>
                <w:szCs w:val="28"/>
                <w:lang w:eastAsia="en-US"/>
              </w:rPr>
            </w:pPr>
          </w:p>
        </w:tc>
      </w:tr>
      <w:tr w:rsidR="004F587A" w:rsidRPr="003A2424" w:rsidTr="00521F68">
        <w:trPr>
          <w:trHeight w:val="559"/>
        </w:trPr>
        <w:tc>
          <w:tcPr>
            <w:tcW w:w="250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4F587A" w:rsidRPr="003A2424" w:rsidRDefault="004F587A" w:rsidP="00521F68">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line="276" w:lineRule="auto"/>
              <w:rPr>
                <w:bCs/>
                <w:iCs/>
                <w:sz w:val="28"/>
                <w:szCs w:val="28"/>
                <w:lang w:eastAsia="en-US"/>
              </w:rPr>
            </w:pPr>
            <w:r w:rsidRPr="003A2424">
              <w:rPr>
                <w:bCs/>
                <w:iCs/>
                <w:sz w:val="28"/>
                <w:szCs w:val="28"/>
                <w:lang w:eastAsia="en-US"/>
              </w:rPr>
              <w:t>ИНН получателя</w:t>
            </w:r>
          </w:p>
        </w:tc>
        <w:tc>
          <w:tcPr>
            <w:tcW w:w="2500" w:type="pct"/>
            <w:tcBorders>
              <w:top w:val="single" w:sz="4" w:space="0" w:color="auto"/>
              <w:left w:val="single" w:sz="4" w:space="0" w:color="auto"/>
              <w:bottom w:val="single" w:sz="4" w:space="0" w:color="auto"/>
              <w:right w:val="single" w:sz="4" w:space="0" w:color="auto"/>
            </w:tcBorders>
            <w:shd w:val="clear" w:color="auto" w:fill="FFFFFF"/>
          </w:tcPr>
          <w:p w:rsidR="004F587A" w:rsidRPr="003A2424" w:rsidRDefault="004F587A" w:rsidP="00521F68">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line="276" w:lineRule="auto"/>
              <w:rPr>
                <w:bCs/>
                <w:iCs/>
                <w:sz w:val="28"/>
                <w:szCs w:val="28"/>
                <w:lang w:eastAsia="en-US"/>
              </w:rPr>
            </w:pPr>
          </w:p>
        </w:tc>
      </w:tr>
      <w:tr w:rsidR="004F587A" w:rsidRPr="003A2424" w:rsidTr="00521F68">
        <w:trPr>
          <w:trHeight w:val="412"/>
        </w:trPr>
        <w:tc>
          <w:tcPr>
            <w:tcW w:w="250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4F587A" w:rsidRPr="003A2424" w:rsidRDefault="004F587A" w:rsidP="00521F68">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line="276" w:lineRule="auto"/>
              <w:rPr>
                <w:bCs/>
                <w:iCs/>
                <w:sz w:val="28"/>
                <w:szCs w:val="28"/>
                <w:lang w:eastAsia="en-US"/>
              </w:rPr>
            </w:pPr>
            <w:r w:rsidRPr="003A2424">
              <w:rPr>
                <w:bCs/>
                <w:sz w:val="28"/>
                <w:szCs w:val="28"/>
                <w:lang w:eastAsia="en-US"/>
              </w:rPr>
              <w:t>Полное наименование Банка</w:t>
            </w:r>
          </w:p>
        </w:tc>
        <w:tc>
          <w:tcPr>
            <w:tcW w:w="2500" w:type="pct"/>
            <w:tcBorders>
              <w:top w:val="single" w:sz="4" w:space="0" w:color="auto"/>
              <w:left w:val="single" w:sz="4" w:space="0" w:color="auto"/>
              <w:bottom w:val="single" w:sz="4" w:space="0" w:color="auto"/>
              <w:right w:val="single" w:sz="4" w:space="0" w:color="auto"/>
            </w:tcBorders>
            <w:shd w:val="clear" w:color="auto" w:fill="FFFFFF"/>
          </w:tcPr>
          <w:p w:rsidR="004F587A" w:rsidRPr="003A2424" w:rsidRDefault="004F587A" w:rsidP="00521F68">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line="276" w:lineRule="auto"/>
              <w:rPr>
                <w:bCs/>
                <w:iCs/>
                <w:sz w:val="28"/>
                <w:szCs w:val="28"/>
                <w:lang w:eastAsia="en-US"/>
              </w:rPr>
            </w:pPr>
          </w:p>
        </w:tc>
      </w:tr>
      <w:tr w:rsidR="004F587A" w:rsidRPr="003A2424" w:rsidTr="00521F68">
        <w:trPr>
          <w:trHeight w:val="404"/>
        </w:trPr>
        <w:tc>
          <w:tcPr>
            <w:tcW w:w="250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4F587A" w:rsidRPr="003A2424" w:rsidRDefault="004F587A" w:rsidP="00521F68">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line="276" w:lineRule="auto"/>
              <w:rPr>
                <w:bCs/>
                <w:iCs/>
                <w:sz w:val="28"/>
                <w:szCs w:val="28"/>
                <w:lang w:eastAsia="en-US"/>
              </w:rPr>
            </w:pPr>
            <w:r w:rsidRPr="003A2424">
              <w:rPr>
                <w:bCs/>
                <w:sz w:val="28"/>
                <w:szCs w:val="28"/>
                <w:lang w:eastAsia="en-US"/>
              </w:rPr>
              <w:t>Расчетный счет/номер банковской карточки физического лица</w:t>
            </w:r>
          </w:p>
        </w:tc>
        <w:tc>
          <w:tcPr>
            <w:tcW w:w="2500" w:type="pct"/>
            <w:tcBorders>
              <w:top w:val="single" w:sz="4" w:space="0" w:color="auto"/>
              <w:left w:val="single" w:sz="4" w:space="0" w:color="auto"/>
              <w:bottom w:val="single" w:sz="4" w:space="0" w:color="auto"/>
              <w:right w:val="single" w:sz="4" w:space="0" w:color="auto"/>
            </w:tcBorders>
            <w:shd w:val="clear" w:color="auto" w:fill="FFFFFF"/>
          </w:tcPr>
          <w:p w:rsidR="004F587A" w:rsidRPr="003A2424" w:rsidRDefault="004F587A" w:rsidP="00521F68">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line="276" w:lineRule="auto"/>
              <w:rPr>
                <w:bCs/>
                <w:sz w:val="28"/>
                <w:szCs w:val="28"/>
                <w:lang w:eastAsia="en-US"/>
              </w:rPr>
            </w:pPr>
          </w:p>
        </w:tc>
      </w:tr>
      <w:tr w:rsidR="004F587A" w:rsidRPr="003A2424" w:rsidTr="00521F68">
        <w:trPr>
          <w:trHeight w:val="423"/>
        </w:trPr>
        <w:tc>
          <w:tcPr>
            <w:tcW w:w="250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4F587A" w:rsidRPr="003A2424" w:rsidRDefault="004F587A" w:rsidP="00521F68">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line="276" w:lineRule="auto"/>
              <w:rPr>
                <w:bCs/>
                <w:iCs/>
                <w:sz w:val="28"/>
                <w:szCs w:val="28"/>
                <w:lang w:eastAsia="en-US"/>
              </w:rPr>
            </w:pPr>
            <w:r w:rsidRPr="003A2424">
              <w:rPr>
                <w:bCs/>
                <w:sz w:val="28"/>
                <w:szCs w:val="28"/>
                <w:lang w:eastAsia="en-US"/>
              </w:rPr>
              <w:t>БИК банка</w:t>
            </w:r>
          </w:p>
        </w:tc>
        <w:tc>
          <w:tcPr>
            <w:tcW w:w="2500" w:type="pct"/>
            <w:tcBorders>
              <w:top w:val="single" w:sz="4" w:space="0" w:color="auto"/>
              <w:left w:val="single" w:sz="4" w:space="0" w:color="auto"/>
              <w:bottom w:val="single" w:sz="4" w:space="0" w:color="auto"/>
              <w:right w:val="single" w:sz="4" w:space="0" w:color="auto"/>
            </w:tcBorders>
            <w:shd w:val="clear" w:color="auto" w:fill="FFFFFF"/>
          </w:tcPr>
          <w:p w:rsidR="004F587A" w:rsidRPr="003A2424" w:rsidRDefault="004F587A" w:rsidP="00521F68">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line="276" w:lineRule="auto"/>
              <w:rPr>
                <w:bCs/>
                <w:sz w:val="28"/>
                <w:szCs w:val="28"/>
                <w:lang w:eastAsia="en-US"/>
              </w:rPr>
            </w:pPr>
          </w:p>
        </w:tc>
      </w:tr>
      <w:tr w:rsidR="004F587A" w:rsidRPr="003A2424" w:rsidTr="00521F68">
        <w:trPr>
          <w:trHeight w:val="273"/>
        </w:trPr>
        <w:tc>
          <w:tcPr>
            <w:tcW w:w="250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4F587A" w:rsidRPr="003A2424" w:rsidRDefault="004F587A" w:rsidP="00521F68">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line="276" w:lineRule="auto"/>
              <w:rPr>
                <w:bCs/>
                <w:iCs/>
                <w:sz w:val="28"/>
                <w:szCs w:val="28"/>
                <w:lang w:eastAsia="en-US"/>
              </w:rPr>
            </w:pPr>
            <w:r w:rsidRPr="003A2424">
              <w:rPr>
                <w:bCs/>
                <w:sz w:val="28"/>
                <w:szCs w:val="28"/>
                <w:lang w:eastAsia="en-US"/>
              </w:rPr>
              <w:t>Корр. Счет банка</w:t>
            </w:r>
          </w:p>
        </w:tc>
        <w:tc>
          <w:tcPr>
            <w:tcW w:w="2500" w:type="pct"/>
            <w:tcBorders>
              <w:top w:val="single" w:sz="4" w:space="0" w:color="auto"/>
              <w:left w:val="single" w:sz="4" w:space="0" w:color="auto"/>
              <w:bottom w:val="single" w:sz="4" w:space="0" w:color="auto"/>
              <w:right w:val="single" w:sz="4" w:space="0" w:color="auto"/>
            </w:tcBorders>
            <w:shd w:val="clear" w:color="auto" w:fill="FFFFFF"/>
          </w:tcPr>
          <w:p w:rsidR="004F587A" w:rsidRPr="003A2424" w:rsidRDefault="004F587A" w:rsidP="00521F68">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line="276" w:lineRule="auto"/>
              <w:rPr>
                <w:bCs/>
                <w:sz w:val="28"/>
                <w:szCs w:val="28"/>
                <w:lang w:eastAsia="en-US"/>
              </w:rPr>
            </w:pPr>
          </w:p>
        </w:tc>
      </w:tr>
    </w:tbl>
    <w:p w:rsidR="004F587A" w:rsidRPr="003A2424" w:rsidRDefault="004F587A" w:rsidP="004F587A">
      <w:pPr>
        <w:spacing w:line="360" w:lineRule="exact"/>
        <w:ind w:firstLine="556"/>
        <w:jc w:val="both"/>
        <w:rPr>
          <w:sz w:val="28"/>
          <w:szCs w:val="28"/>
        </w:rPr>
      </w:pPr>
    </w:p>
    <w:p w:rsidR="004F587A" w:rsidRPr="003A2424" w:rsidRDefault="004F587A" w:rsidP="004F587A">
      <w:pPr>
        <w:ind w:firstLine="709"/>
        <w:rPr>
          <w:sz w:val="28"/>
          <w:szCs w:val="28"/>
        </w:rPr>
      </w:pPr>
    </w:p>
    <w:p w:rsidR="004F587A" w:rsidRPr="003A2424" w:rsidRDefault="004F587A" w:rsidP="004F587A">
      <w:pPr>
        <w:ind w:firstLine="709"/>
        <w:jc w:val="right"/>
        <w:rPr>
          <w:sz w:val="28"/>
          <w:szCs w:val="28"/>
        </w:rPr>
      </w:pPr>
    </w:p>
    <w:p w:rsidR="004F587A" w:rsidRPr="003A2424" w:rsidRDefault="004F587A" w:rsidP="004F587A">
      <w:pPr>
        <w:ind w:firstLine="709"/>
        <w:jc w:val="both"/>
        <w:rPr>
          <w:i/>
          <w:sz w:val="28"/>
          <w:szCs w:val="28"/>
        </w:rPr>
      </w:pPr>
      <w:r w:rsidRPr="003A2424">
        <w:rPr>
          <w:i/>
          <w:sz w:val="28"/>
          <w:szCs w:val="28"/>
        </w:rPr>
        <w:t>Должность                                                                      (ФИО, Подпись)</w:t>
      </w:r>
    </w:p>
    <w:p w:rsidR="004F587A" w:rsidRPr="003A2424" w:rsidRDefault="004F587A" w:rsidP="004F587A">
      <w:pPr>
        <w:ind w:firstLine="709"/>
        <w:jc w:val="right"/>
        <w:rPr>
          <w:i/>
          <w:sz w:val="28"/>
          <w:szCs w:val="28"/>
        </w:rPr>
      </w:pPr>
      <w:r w:rsidRPr="003A2424">
        <w:rPr>
          <w:i/>
          <w:sz w:val="28"/>
          <w:szCs w:val="28"/>
        </w:rPr>
        <w:t>М.П.</w:t>
      </w:r>
    </w:p>
    <w:p w:rsidR="004F587A" w:rsidRPr="003A2424" w:rsidRDefault="004F587A" w:rsidP="004F587A">
      <w:pPr>
        <w:rPr>
          <w:sz w:val="28"/>
          <w:szCs w:val="28"/>
        </w:rPr>
      </w:pPr>
    </w:p>
    <w:p w:rsidR="00641D7E" w:rsidRPr="003A2424" w:rsidRDefault="00641D7E"/>
    <w:p w:rsidR="00F06B1E" w:rsidRPr="003A2424" w:rsidRDefault="00F06B1E"/>
    <w:p w:rsidR="00F06B1E" w:rsidRPr="003A2424" w:rsidRDefault="00F06B1E"/>
    <w:p w:rsidR="00F06B1E" w:rsidRPr="003A2424" w:rsidRDefault="00F06B1E"/>
    <w:p w:rsidR="00F06B1E" w:rsidRPr="003A2424" w:rsidRDefault="00F06B1E"/>
    <w:p w:rsidR="00F06B1E" w:rsidRPr="003A2424" w:rsidRDefault="00F06B1E"/>
    <w:p w:rsidR="00F06B1E" w:rsidRDefault="00F06B1E"/>
    <w:sectPr w:rsidR="00F06B1E" w:rsidSect="004F587A">
      <w:headerReference w:type="even" r:id="rId37"/>
      <w:headerReference w:type="default" r:id="rId38"/>
      <w:pgSz w:w="11906" w:h="16838" w:code="9"/>
      <w:pgMar w:top="1134" w:right="1134" w:bottom="1276" w:left="1418" w:header="709" w:footer="86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E3AFF" w:rsidRDefault="007E3AFF" w:rsidP="004F587A">
      <w:r>
        <w:separator/>
      </w:r>
    </w:p>
  </w:endnote>
  <w:endnote w:type="continuationSeparator" w:id="0">
    <w:p w:rsidR="007E3AFF" w:rsidRDefault="007E3AFF" w:rsidP="004F58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BMOYX B+ Times">
    <w:altName w:val="Times New Roman"/>
    <w:panose1 w:val="00000000000000000000"/>
    <w:charset w:val="CC"/>
    <w:family w:val="roman"/>
    <w:notTrueType/>
    <w:pitch w:val="default"/>
    <w:sig w:usb0="00000201" w:usb1="00000000" w:usb2="00000000" w:usb3="00000000" w:csb0="00000004" w:csb1="00000000"/>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A8E" w:rsidRDefault="004F6A8E" w:rsidP="00521F68">
    <w:pPr>
      <w:pStyle w:val="a7"/>
      <w:framePr w:wrap="around" w:vAnchor="text" w:hAnchor="margin" w:xAlign="right" w:y="1"/>
      <w:rPr>
        <w:rStyle w:val="af6"/>
      </w:rPr>
    </w:pPr>
    <w:r>
      <w:rPr>
        <w:rStyle w:val="af6"/>
      </w:rPr>
      <w:fldChar w:fldCharType="begin"/>
    </w:r>
    <w:r>
      <w:rPr>
        <w:rStyle w:val="af6"/>
      </w:rPr>
      <w:instrText xml:space="preserve">PAGE  </w:instrText>
    </w:r>
    <w:r>
      <w:rPr>
        <w:rStyle w:val="af6"/>
      </w:rPr>
      <w:fldChar w:fldCharType="end"/>
    </w:r>
  </w:p>
  <w:p w:rsidR="004F6A8E" w:rsidRDefault="004F6A8E" w:rsidP="00521F68">
    <w:pPr>
      <w:pStyle w:val="a7"/>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E3AFF" w:rsidRDefault="007E3AFF" w:rsidP="004F587A">
      <w:r>
        <w:separator/>
      </w:r>
    </w:p>
  </w:footnote>
  <w:footnote w:type="continuationSeparator" w:id="0">
    <w:p w:rsidR="007E3AFF" w:rsidRDefault="007E3AFF" w:rsidP="004F587A">
      <w:r>
        <w:continuationSeparator/>
      </w:r>
    </w:p>
  </w:footnote>
  <w:footnote w:id="1">
    <w:p w:rsidR="004F6A8E" w:rsidRDefault="004F6A8E" w:rsidP="004F587A">
      <w:pPr>
        <w:pStyle w:val="afd"/>
      </w:pPr>
      <w:r>
        <w:rPr>
          <w:rStyle w:val="aff"/>
        </w:rPr>
        <w:footnoteRef/>
      </w:r>
      <w:r>
        <w:t xml:space="preserve"> </w:t>
      </w:r>
      <w:r w:rsidRPr="00FA27A5">
        <w:rPr>
          <w:lang w:val="en-US"/>
        </w:rPr>
        <w:t>PDF</w:t>
      </w:r>
      <w:r w:rsidRPr="00FA27A5">
        <w:t xml:space="preserve"> - </w:t>
      </w:r>
      <w:r w:rsidRPr="00FA27A5">
        <w:rPr>
          <w:lang w:val="en-US"/>
        </w:rPr>
        <w:t>Portable</w:t>
      </w:r>
      <w:r w:rsidRPr="00FA27A5">
        <w:t xml:space="preserve"> </w:t>
      </w:r>
      <w:r w:rsidRPr="00FA27A5">
        <w:rPr>
          <w:lang w:val="en-US"/>
        </w:rPr>
        <w:t>Document</w:t>
      </w:r>
      <w:r w:rsidRPr="00FA27A5">
        <w:t xml:space="preserve"> </w:t>
      </w:r>
      <w:r w:rsidRPr="00FA27A5">
        <w:rPr>
          <w:lang w:val="en-US"/>
        </w:rPr>
        <w:t>Format</w:t>
      </w:r>
      <w:r w:rsidRPr="00FA27A5">
        <w:t xml:space="preserve"> (открытый стандарт </w:t>
      </w:r>
      <w:r w:rsidRPr="00FA27A5">
        <w:rPr>
          <w:lang w:val="en-US"/>
        </w:rPr>
        <w:t>ISO</w:t>
      </w:r>
      <w:r w:rsidRPr="00FA27A5">
        <w:t xml:space="preserve"> 32000) - кроссплатформенный формат электронных документов</w:t>
      </w:r>
      <w:r>
        <w:t>, разработанный</w:t>
      </w:r>
      <w:r w:rsidRPr="005945D6">
        <w:t xml:space="preserve"> фирмой Adobe Systems</w:t>
      </w:r>
      <w:r>
        <w:t xml:space="preserve"> Incorpor</w:t>
      </w:r>
      <w:r>
        <w:rPr>
          <w:lang w:val="en-US"/>
        </w:rPr>
        <w:t>a</w:t>
      </w:r>
      <w:r>
        <w:t>ted.</w:t>
      </w:r>
    </w:p>
  </w:footnote>
  <w:footnote w:id="2">
    <w:p w:rsidR="004F6A8E" w:rsidRDefault="004F6A8E" w:rsidP="004F587A">
      <w:pPr>
        <w:pStyle w:val="afd"/>
      </w:pPr>
      <w:r>
        <w:rPr>
          <w:rStyle w:val="aff"/>
        </w:rPr>
        <w:footnoteRef/>
      </w:r>
      <w:r>
        <w:t xml:space="preserve"> </w:t>
      </w:r>
      <w:r>
        <w:rPr>
          <w:lang w:val="en-US"/>
        </w:rPr>
        <w:t>DPI</w:t>
      </w:r>
      <w:r w:rsidRPr="00B377A4">
        <w:t xml:space="preserve"> – </w:t>
      </w:r>
      <w:r>
        <w:rPr>
          <w:lang w:val="en-US"/>
        </w:rPr>
        <w:t>Dots</w:t>
      </w:r>
      <w:r w:rsidRPr="00B377A4">
        <w:t xml:space="preserve"> </w:t>
      </w:r>
      <w:r>
        <w:rPr>
          <w:lang w:val="en-US"/>
        </w:rPr>
        <w:t>per</w:t>
      </w:r>
      <w:r w:rsidRPr="00B377A4">
        <w:t xml:space="preserve"> </w:t>
      </w:r>
      <w:r>
        <w:rPr>
          <w:lang w:val="en-US"/>
        </w:rPr>
        <w:t>inch</w:t>
      </w:r>
      <w:r w:rsidRPr="00B377A4">
        <w:t xml:space="preserve"> – </w:t>
      </w:r>
      <w:r>
        <w:t>количество точек на линейный дюйм.</w:t>
      </w:r>
    </w:p>
  </w:footnote>
  <w:footnote w:id="3">
    <w:p w:rsidR="004F6A8E" w:rsidRDefault="004F6A8E" w:rsidP="004F587A">
      <w:pPr>
        <w:pStyle w:val="afd"/>
      </w:pPr>
      <w:r w:rsidRPr="009F6739">
        <w:rPr>
          <w:rStyle w:val="aff"/>
          <w:sz w:val="16"/>
          <w:szCs w:val="16"/>
        </w:rPr>
        <w:footnoteRef/>
      </w:r>
      <w:r w:rsidRPr="00437437">
        <w:t xml:space="preserve"> </w:t>
      </w:r>
      <w:r>
        <w:t xml:space="preserve">Заполняется только </w:t>
      </w:r>
      <w:r w:rsidRPr="00437437">
        <w:t>юридическ</w:t>
      </w:r>
      <w:r>
        <w:t>ими</w:t>
      </w:r>
      <w:r w:rsidRPr="00437437">
        <w:t xml:space="preserve">  лиц</w:t>
      </w:r>
      <w:r>
        <w:t>ами</w:t>
      </w:r>
      <w:r w:rsidRPr="00437437">
        <w:t xml:space="preserve"> и индивидуальн</w:t>
      </w:r>
      <w:r>
        <w:t>ыми</w:t>
      </w:r>
      <w:r w:rsidRPr="00437437">
        <w:t xml:space="preserve"> предпринимател</w:t>
      </w:r>
      <w:r>
        <w:t>ями.</w:t>
      </w:r>
    </w:p>
  </w:footnote>
  <w:footnote w:id="4">
    <w:p w:rsidR="004F6A8E" w:rsidRDefault="004F6A8E" w:rsidP="004F587A">
      <w:pPr>
        <w:pStyle w:val="afd"/>
      </w:pPr>
      <w:r>
        <w:rPr>
          <w:rStyle w:val="aff"/>
        </w:rPr>
        <w:footnoteRef/>
      </w:r>
      <w:r>
        <w:t xml:space="preserve"> Заполняется только Претендентами – физическими лицами.</w:t>
      </w:r>
    </w:p>
  </w:footnote>
  <w:footnote w:id="5">
    <w:p w:rsidR="004F6A8E" w:rsidRDefault="004F6A8E" w:rsidP="004F587A">
      <w:pPr>
        <w:pStyle w:val="afd"/>
      </w:pPr>
      <w:r>
        <w:rPr>
          <w:rStyle w:val="aff"/>
        </w:rPr>
        <w:footnoteRef/>
      </w:r>
      <w:r>
        <w:t xml:space="preserve"> Заполняется только Претендентами – </w:t>
      </w:r>
      <w:r w:rsidRPr="00437437">
        <w:t>юридическ</w:t>
      </w:r>
      <w:r>
        <w:t>ими</w:t>
      </w:r>
      <w:r w:rsidRPr="00437437">
        <w:t xml:space="preserve">  лиц</w:t>
      </w:r>
      <w:r>
        <w:t>ами.</w:t>
      </w:r>
    </w:p>
  </w:footnote>
  <w:footnote w:id="6">
    <w:p w:rsidR="004F6A8E" w:rsidRDefault="004F6A8E" w:rsidP="004F587A">
      <w:pPr>
        <w:pStyle w:val="afd"/>
      </w:pPr>
      <w:r>
        <w:rPr>
          <w:rStyle w:val="aff"/>
        </w:rPr>
        <w:footnoteRef/>
      </w:r>
      <w:r>
        <w:t xml:space="preserve"> Заполняется только Претендентами – </w:t>
      </w:r>
      <w:r w:rsidRPr="00437437">
        <w:t>юридическ</w:t>
      </w:r>
      <w:r>
        <w:t>ими</w:t>
      </w:r>
      <w:r w:rsidRPr="00437437">
        <w:t xml:space="preserve">  лиц</w:t>
      </w:r>
      <w:r>
        <w:t>ами.</w:t>
      </w:r>
    </w:p>
  </w:footnote>
  <w:footnote w:id="7">
    <w:p w:rsidR="004F6A8E" w:rsidRDefault="004F6A8E" w:rsidP="004F587A">
      <w:pPr>
        <w:pStyle w:val="afd"/>
      </w:pPr>
      <w:r>
        <w:rPr>
          <w:rStyle w:val="aff"/>
        </w:rPr>
        <w:footnoteRef/>
      </w:r>
      <w:r>
        <w:t xml:space="preserve"> Заполняется только Претендентами – </w:t>
      </w:r>
      <w:r w:rsidRPr="00437437">
        <w:t>юридическ</w:t>
      </w:r>
      <w:r>
        <w:t>ими</w:t>
      </w:r>
      <w:r w:rsidRPr="00437437">
        <w:t xml:space="preserve">  лиц</w:t>
      </w:r>
      <w:r>
        <w:t>ами и индивидуальными предпринимателями.</w:t>
      </w:r>
    </w:p>
  </w:footnote>
  <w:footnote w:id="8">
    <w:p w:rsidR="004F6A8E" w:rsidRPr="003046D1" w:rsidRDefault="004F6A8E" w:rsidP="00521F68">
      <w:pPr>
        <w:pStyle w:val="ConsPlusNormal"/>
        <w:spacing w:line="360" w:lineRule="exact"/>
        <w:jc w:val="both"/>
        <w:rPr>
          <w:rFonts w:ascii="Times New Roman" w:hAnsi="Times New Roman" w:cs="Times New Roman"/>
          <w:sz w:val="28"/>
          <w:szCs w:val="28"/>
        </w:rPr>
      </w:pPr>
      <w:r w:rsidRPr="00801ABE">
        <w:rPr>
          <w:rStyle w:val="aff"/>
        </w:rPr>
        <w:footnoteRef/>
      </w:r>
      <w:r w:rsidRPr="00801ABE">
        <w:rPr>
          <w:rFonts w:ascii="Times New Roman" w:hAnsi="Times New Roman" w:cs="Times New Roman"/>
        </w:rPr>
        <w:t xml:space="preserve"> </w:t>
      </w:r>
      <w:r w:rsidRPr="0091618E">
        <w:rPr>
          <w:rFonts w:ascii="Times New Roman" w:hAnsi="Times New Roman" w:cs="Times New Roman"/>
          <w:sz w:val="20"/>
        </w:rPr>
        <w:t xml:space="preserve">Данный </w:t>
      </w:r>
      <w:r>
        <w:rPr>
          <w:rFonts w:ascii="Times New Roman" w:hAnsi="Times New Roman" w:cs="Times New Roman"/>
          <w:sz w:val="20"/>
        </w:rPr>
        <w:t>пункт</w:t>
      </w:r>
      <w:r w:rsidRPr="00801ABE">
        <w:rPr>
          <w:rFonts w:ascii="Times New Roman" w:hAnsi="Times New Roman" w:cs="Times New Roman"/>
          <w:sz w:val="20"/>
        </w:rPr>
        <w:t xml:space="preserve"> включается в договор в случае передачи движимого имущества в собственность Покупателя</w:t>
      </w:r>
    </w:p>
  </w:footnote>
  <w:footnote w:id="9">
    <w:p w:rsidR="004F6A8E" w:rsidRDefault="004F6A8E" w:rsidP="00521F68">
      <w:pPr>
        <w:pStyle w:val="afd"/>
        <w:jc w:val="both"/>
      </w:pPr>
      <w:r>
        <w:rPr>
          <w:rStyle w:val="aff"/>
        </w:rPr>
        <w:footnoteRef/>
      </w:r>
      <w:r>
        <w:t xml:space="preserve"> В </w:t>
      </w:r>
      <w:r w:rsidRPr="00DA568E">
        <w:t>Приложении</w:t>
      </w:r>
      <w:r>
        <w:t xml:space="preserve"> </w:t>
      </w:r>
      <w:r w:rsidRPr="00DA568E">
        <w:rPr>
          <w:b/>
          <w:u w:val="single"/>
        </w:rPr>
        <w:t>в обязательном порядке</w:t>
      </w:r>
      <w:r>
        <w:rPr>
          <w:b/>
          <w:u w:val="single"/>
        </w:rPr>
        <w:t xml:space="preserve"> </w:t>
      </w:r>
      <w:r w:rsidRPr="00DA568E">
        <w:t>должно</w:t>
      </w:r>
      <w:r>
        <w:t xml:space="preserve"> быть указано</w:t>
      </w:r>
      <w:r w:rsidRPr="00DA568E">
        <w:t xml:space="preserve"> находящееся на балансе АО «ЖТК» движимое имущество, которое в силу статьи 135 Гражданского кодекса Российской Федерации является принадлежностью Объекта(ов) и(или) Участка</w:t>
      </w:r>
    </w:p>
  </w:footnote>
  <w:footnote w:id="10">
    <w:p w:rsidR="004F6A8E" w:rsidRPr="00B120E2" w:rsidRDefault="004F6A8E" w:rsidP="00521F68">
      <w:pPr>
        <w:autoSpaceDE w:val="0"/>
        <w:autoSpaceDN w:val="0"/>
        <w:adjustRightInd w:val="0"/>
        <w:spacing w:line="360" w:lineRule="exact"/>
        <w:jc w:val="both"/>
        <w:rPr>
          <w:sz w:val="28"/>
          <w:szCs w:val="28"/>
        </w:rPr>
      </w:pPr>
      <w:r>
        <w:rPr>
          <w:rStyle w:val="aff"/>
        </w:rPr>
        <w:footnoteRef/>
      </w:r>
      <w:r>
        <w:t xml:space="preserve"> </w:t>
      </w:r>
      <w:r w:rsidRPr="00941E8B">
        <w:rPr>
          <w:sz w:val="20"/>
          <w:szCs w:val="20"/>
        </w:rPr>
        <w:t>Указываются каналы связи, предусмотренные в АО «ЖТК» для такого рода уведомлений.</w:t>
      </w:r>
    </w:p>
    <w:p w:rsidR="004F6A8E" w:rsidRDefault="004F6A8E" w:rsidP="00521F68">
      <w:pPr>
        <w:pStyle w:val="afd"/>
      </w:pPr>
    </w:p>
  </w:footnote>
  <w:footnote w:id="11">
    <w:p w:rsidR="004F6A8E" w:rsidRDefault="004F6A8E" w:rsidP="00521F68">
      <w:pPr>
        <w:pStyle w:val="afd"/>
        <w:jc w:val="both"/>
      </w:pPr>
      <w:r>
        <w:rPr>
          <w:rStyle w:val="aff"/>
        </w:rPr>
        <w:footnoteRef/>
      </w:r>
      <w:r>
        <w:t xml:space="preserve"> В случае заключения договора с физическим лицом и индивидуальным предпринимателем в данный раздел договора необходимо также включать реквизиты электронной почты и мобильного телефона Покупателя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A8E" w:rsidRDefault="004F6A8E">
    <w:pPr>
      <w:pStyle w:val="a4"/>
      <w:framePr w:wrap="around" w:vAnchor="text" w:hAnchor="margin" w:xAlign="center" w:y="1"/>
      <w:rPr>
        <w:rStyle w:val="af6"/>
      </w:rPr>
    </w:pPr>
    <w:r>
      <w:rPr>
        <w:rStyle w:val="af6"/>
      </w:rPr>
      <w:fldChar w:fldCharType="begin"/>
    </w:r>
    <w:r>
      <w:rPr>
        <w:rStyle w:val="af6"/>
      </w:rPr>
      <w:instrText xml:space="preserve">PAGE  </w:instrText>
    </w:r>
    <w:r>
      <w:rPr>
        <w:rStyle w:val="af6"/>
      </w:rPr>
      <w:fldChar w:fldCharType="end"/>
    </w:r>
  </w:p>
  <w:p w:rsidR="004F6A8E" w:rsidRDefault="004F6A8E">
    <w:pPr>
      <w:pStyle w:val="a4"/>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A8E" w:rsidRDefault="004F6A8E" w:rsidP="00521F68">
    <w:pPr>
      <w:pStyle w:val="a4"/>
      <w:framePr w:wrap="around" w:vAnchor="text" w:hAnchor="margin" w:xAlign="center" w:y="1"/>
    </w:pPr>
    <w:r>
      <w:rPr>
        <w:rStyle w:val="af6"/>
      </w:rPr>
      <w:fldChar w:fldCharType="begin"/>
    </w:r>
    <w:r>
      <w:rPr>
        <w:rStyle w:val="af6"/>
      </w:rPr>
      <w:instrText xml:space="preserve">PAGE  </w:instrText>
    </w:r>
    <w:r>
      <w:rPr>
        <w:rStyle w:val="af6"/>
      </w:rPr>
      <w:fldChar w:fldCharType="separate"/>
    </w:r>
    <w:r w:rsidR="00564CA2">
      <w:rPr>
        <w:rStyle w:val="af6"/>
        <w:noProof/>
      </w:rPr>
      <w:t>18</w:t>
    </w:r>
    <w:r>
      <w:rPr>
        <w:rStyle w:val="af6"/>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A8E" w:rsidRDefault="004F6A8E">
    <w:pPr>
      <w:pStyle w:val="a4"/>
    </w:pPr>
    <w:r>
      <w:rPr>
        <w:noProof/>
      </w:rPr>
      <w:drawing>
        <wp:anchor distT="0" distB="0" distL="114300" distR="114300" simplePos="0" relativeHeight="251659264" behindDoc="0" locked="1" layoutInCell="1" allowOverlap="0" wp14:anchorId="6C2917D3" wp14:editId="723712C0">
          <wp:simplePos x="0" y="0"/>
          <wp:positionH relativeFrom="page">
            <wp:posOffset>-147320</wp:posOffset>
          </wp:positionH>
          <wp:positionV relativeFrom="page">
            <wp:posOffset>-594360</wp:posOffset>
          </wp:positionV>
          <wp:extent cx="9159240" cy="1428115"/>
          <wp:effectExtent l="0" t="0" r="3810" b="635"/>
          <wp:wrapTight wrapText="bothSides">
            <wp:wrapPolygon edited="0">
              <wp:start x="0" y="0"/>
              <wp:lineTo x="0" y="21321"/>
              <wp:lineTo x="21564" y="21321"/>
              <wp:lineTo x="21564" y="0"/>
              <wp:lineTo x="0" y="0"/>
            </wp:wrapPolygon>
          </wp:wrapTight>
          <wp:docPr id="3" name="Рисунок 3" descr="RZD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RZD_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59240" cy="142811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A8E" w:rsidRDefault="004F6A8E" w:rsidP="00521F68">
    <w:pPr>
      <w:pStyle w:val="a4"/>
      <w:framePr w:wrap="around" w:vAnchor="text" w:hAnchor="margin" w:xAlign="center" w:y="1"/>
      <w:rPr>
        <w:rStyle w:val="af6"/>
        <w:rFonts w:eastAsia="MS Mincho"/>
      </w:rPr>
    </w:pPr>
    <w:r>
      <w:rPr>
        <w:rStyle w:val="af6"/>
        <w:rFonts w:eastAsia="MS Mincho"/>
      </w:rPr>
      <w:fldChar w:fldCharType="begin"/>
    </w:r>
    <w:r>
      <w:rPr>
        <w:rStyle w:val="af6"/>
        <w:rFonts w:eastAsia="MS Mincho"/>
      </w:rPr>
      <w:instrText xml:space="preserve">PAGE  </w:instrText>
    </w:r>
    <w:r>
      <w:rPr>
        <w:rStyle w:val="af6"/>
        <w:rFonts w:eastAsia="MS Mincho"/>
      </w:rPr>
      <w:fldChar w:fldCharType="end"/>
    </w:r>
  </w:p>
  <w:p w:rsidR="004F6A8E" w:rsidRDefault="004F6A8E">
    <w:pPr>
      <w:pStyle w:val="a4"/>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A8E" w:rsidRDefault="004F6A8E">
    <w:pPr>
      <w:pStyle w:val="a4"/>
      <w:jc w:val="center"/>
    </w:pPr>
    <w:r>
      <w:fldChar w:fldCharType="begin"/>
    </w:r>
    <w:r>
      <w:instrText xml:space="preserve"> PAGE   \* MERGEFORMAT </w:instrText>
    </w:r>
    <w:r>
      <w:fldChar w:fldCharType="separate"/>
    </w:r>
    <w:r>
      <w:rPr>
        <w:noProof/>
      </w:rPr>
      <w:t>33</w:t>
    </w:r>
    <w:r>
      <w:rPr>
        <w:noProof/>
      </w:rPr>
      <w:fldChar w:fldCharType="end"/>
    </w:r>
  </w:p>
  <w:p w:rsidR="004F6A8E" w:rsidRDefault="004F6A8E">
    <w:pPr>
      <w:pStyle w:val="a4"/>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A8E" w:rsidRDefault="004F6A8E" w:rsidP="00521F68">
    <w:pPr>
      <w:pStyle w:val="a4"/>
      <w:framePr w:wrap="around" w:vAnchor="text" w:hAnchor="margin" w:xAlign="center" w:y="1"/>
      <w:rPr>
        <w:rStyle w:val="af6"/>
      </w:rPr>
    </w:pPr>
    <w:r>
      <w:rPr>
        <w:rStyle w:val="af6"/>
      </w:rPr>
      <w:fldChar w:fldCharType="begin"/>
    </w:r>
    <w:r>
      <w:rPr>
        <w:rStyle w:val="af6"/>
      </w:rPr>
      <w:instrText xml:space="preserve">PAGE  </w:instrText>
    </w:r>
    <w:r>
      <w:rPr>
        <w:rStyle w:val="af6"/>
      </w:rPr>
      <w:fldChar w:fldCharType="separate"/>
    </w:r>
    <w:r>
      <w:rPr>
        <w:rStyle w:val="af6"/>
        <w:noProof/>
      </w:rPr>
      <w:t>19</w:t>
    </w:r>
    <w:r>
      <w:rPr>
        <w:rStyle w:val="af6"/>
      </w:rPr>
      <w:fldChar w:fldCharType="end"/>
    </w:r>
  </w:p>
  <w:p w:rsidR="004F6A8E" w:rsidRDefault="004F6A8E">
    <w:pPr>
      <w:pStyle w:val="a4"/>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32130152"/>
      <w:docPartObj>
        <w:docPartGallery w:val="Page Numbers (Top of Page)"/>
        <w:docPartUnique/>
      </w:docPartObj>
    </w:sdtPr>
    <w:sdtEndPr/>
    <w:sdtContent>
      <w:p w:rsidR="004F6A8E" w:rsidRDefault="004F6A8E">
        <w:pPr>
          <w:pStyle w:val="a4"/>
          <w:jc w:val="center"/>
        </w:pPr>
        <w:r>
          <w:fldChar w:fldCharType="begin"/>
        </w:r>
        <w:r>
          <w:instrText>PAGE   \* MERGEFORMAT</w:instrText>
        </w:r>
        <w:r>
          <w:fldChar w:fldCharType="separate"/>
        </w:r>
        <w:r>
          <w:rPr>
            <w:noProof/>
          </w:rPr>
          <w:t>36</w:t>
        </w:r>
        <w:r>
          <w:fldChar w:fldCharType="end"/>
        </w:r>
      </w:p>
    </w:sdtContent>
  </w:sdt>
  <w:p w:rsidR="004F6A8E" w:rsidRDefault="004F6A8E">
    <w:pPr>
      <w:pStyle w:val="a4"/>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A8E" w:rsidRDefault="004F6A8E" w:rsidP="00521F68">
    <w:pPr>
      <w:pStyle w:val="a4"/>
      <w:framePr w:wrap="around" w:vAnchor="text" w:hAnchor="margin" w:xAlign="center" w:y="1"/>
      <w:rPr>
        <w:rStyle w:val="af6"/>
      </w:rPr>
    </w:pPr>
    <w:r>
      <w:rPr>
        <w:rStyle w:val="af6"/>
      </w:rPr>
      <w:fldChar w:fldCharType="begin"/>
    </w:r>
    <w:r>
      <w:rPr>
        <w:rStyle w:val="af6"/>
      </w:rPr>
      <w:instrText xml:space="preserve">PAGE  </w:instrText>
    </w:r>
    <w:r>
      <w:rPr>
        <w:rStyle w:val="af6"/>
      </w:rPr>
      <w:fldChar w:fldCharType="separate"/>
    </w:r>
    <w:r>
      <w:rPr>
        <w:rStyle w:val="af6"/>
        <w:noProof/>
      </w:rPr>
      <w:t>19</w:t>
    </w:r>
    <w:r>
      <w:rPr>
        <w:rStyle w:val="af6"/>
      </w:rPr>
      <w:fldChar w:fldCharType="end"/>
    </w:r>
  </w:p>
  <w:p w:rsidR="004F6A8E" w:rsidRDefault="004F6A8E">
    <w:pPr>
      <w:pStyle w:val="a4"/>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47846313"/>
      <w:docPartObj>
        <w:docPartGallery w:val="Page Numbers (Top of Page)"/>
        <w:docPartUnique/>
      </w:docPartObj>
    </w:sdtPr>
    <w:sdtEndPr/>
    <w:sdtContent>
      <w:p w:rsidR="004F6A8E" w:rsidRDefault="004F6A8E">
        <w:pPr>
          <w:pStyle w:val="a4"/>
          <w:jc w:val="center"/>
        </w:pPr>
        <w:r>
          <w:fldChar w:fldCharType="begin"/>
        </w:r>
        <w:r>
          <w:instrText>PAGE   \* MERGEFORMAT</w:instrText>
        </w:r>
        <w:r>
          <w:fldChar w:fldCharType="separate"/>
        </w:r>
        <w:r>
          <w:rPr>
            <w:noProof/>
          </w:rPr>
          <w:t>33</w:t>
        </w:r>
        <w:r>
          <w:fldChar w:fldCharType="end"/>
        </w:r>
      </w:p>
    </w:sdtContent>
  </w:sdt>
  <w:p w:rsidR="004F6A8E" w:rsidRDefault="004F6A8E">
    <w:pPr>
      <w:pStyle w:val="a4"/>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0D0D53"/>
    <w:multiLevelType w:val="hybridMultilevel"/>
    <w:tmpl w:val="CF9627EA"/>
    <w:lvl w:ilvl="0" w:tplc="D7E29C26">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0553BBA"/>
    <w:multiLevelType w:val="hybridMultilevel"/>
    <w:tmpl w:val="CEB6BB46"/>
    <w:lvl w:ilvl="0" w:tplc="E6FABD70">
      <w:start w:val="1"/>
      <w:numFmt w:val="decimal"/>
      <w:lvlText w:val="6.%1."/>
      <w:lvlJc w:val="left"/>
      <w:pPr>
        <w:ind w:left="720" w:hanging="360"/>
      </w:pPr>
      <w:rPr>
        <w:rFonts w:hint="default"/>
      </w:rPr>
    </w:lvl>
    <w:lvl w:ilvl="1" w:tplc="04190019">
      <w:start w:val="1"/>
      <w:numFmt w:val="lowerLetter"/>
      <w:lvlText w:val="%2."/>
      <w:lvlJc w:val="left"/>
      <w:pPr>
        <w:ind w:left="1440" w:hanging="360"/>
      </w:pPr>
    </w:lvl>
    <w:lvl w:ilvl="2" w:tplc="4F8C35B2">
      <w:start w:val="1"/>
      <w:numFmt w:val="decimal"/>
      <w:lvlText w:val="%3)"/>
      <w:lvlJc w:val="left"/>
      <w:pPr>
        <w:ind w:left="2340" w:hanging="360"/>
      </w:pPr>
      <w:rPr>
        <w:rFonts w:hint="default"/>
      </w:rPr>
    </w:lvl>
    <w:lvl w:ilvl="3" w:tplc="014AE538">
      <w:start w:val="9"/>
      <w:numFmt w:val="decimal"/>
      <w:lvlText w:val="%4."/>
      <w:lvlJc w:val="left"/>
      <w:pPr>
        <w:ind w:left="2880" w:hanging="360"/>
      </w:pPr>
      <w:rPr>
        <w:rFonts w:hint="default"/>
      </w:r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2B30D8E"/>
    <w:multiLevelType w:val="hybridMultilevel"/>
    <w:tmpl w:val="2FBC87BC"/>
    <w:lvl w:ilvl="0" w:tplc="0419000F">
      <w:start w:val="1"/>
      <w:numFmt w:val="decimal"/>
      <w:lvlText w:val="%1."/>
      <w:lvlJc w:val="left"/>
      <w:pPr>
        <w:tabs>
          <w:tab w:val="num" w:pos="720"/>
        </w:tabs>
        <w:ind w:left="720" w:hanging="36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 w15:restartNumberingAfterBreak="0">
    <w:nsid w:val="1B612053"/>
    <w:multiLevelType w:val="hybridMultilevel"/>
    <w:tmpl w:val="7012FB4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 w15:restartNumberingAfterBreak="0">
    <w:nsid w:val="1DAF68BA"/>
    <w:multiLevelType w:val="hybridMultilevel"/>
    <w:tmpl w:val="7512A6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E6B1D69"/>
    <w:multiLevelType w:val="multilevel"/>
    <w:tmpl w:val="2BC81A18"/>
    <w:lvl w:ilvl="0">
      <w:start w:val="2"/>
      <w:numFmt w:val="decimal"/>
      <w:lvlText w:val="%1."/>
      <w:lvlJc w:val="left"/>
      <w:pPr>
        <w:ind w:left="1074" w:hanging="360"/>
      </w:pPr>
      <w:rPr>
        <w:rFonts w:hint="default"/>
      </w:rPr>
    </w:lvl>
    <w:lvl w:ilvl="1">
      <w:start w:val="1"/>
      <w:numFmt w:val="decimal"/>
      <w:isLgl/>
      <w:lvlText w:val="%1.%2."/>
      <w:lvlJc w:val="left"/>
      <w:pPr>
        <w:ind w:left="1434" w:hanging="720"/>
      </w:pPr>
      <w:rPr>
        <w:rFonts w:hint="default"/>
      </w:rPr>
    </w:lvl>
    <w:lvl w:ilvl="2">
      <w:start w:val="1"/>
      <w:numFmt w:val="decimal"/>
      <w:isLgl/>
      <w:lvlText w:val="%1.%2.%3."/>
      <w:lvlJc w:val="left"/>
      <w:pPr>
        <w:ind w:left="1434" w:hanging="720"/>
      </w:pPr>
      <w:rPr>
        <w:rFonts w:hint="default"/>
      </w:rPr>
    </w:lvl>
    <w:lvl w:ilvl="3">
      <w:start w:val="1"/>
      <w:numFmt w:val="decimal"/>
      <w:isLgl/>
      <w:lvlText w:val="%1.%2.%3.%4."/>
      <w:lvlJc w:val="left"/>
      <w:pPr>
        <w:ind w:left="1794" w:hanging="1080"/>
      </w:pPr>
      <w:rPr>
        <w:rFonts w:hint="default"/>
      </w:rPr>
    </w:lvl>
    <w:lvl w:ilvl="4">
      <w:start w:val="1"/>
      <w:numFmt w:val="decimal"/>
      <w:isLgl/>
      <w:lvlText w:val="%1.%2.%3.%4.%5."/>
      <w:lvlJc w:val="left"/>
      <w:pPr>
        <w:ind w:left="1794" w:hanging="1080"/>
      </w:pPr>
      <w:rPr>
        <w:rFonts w:hint="default"/>
      </w:rPr>
    </w:lvl>
    <w:lvl w:ilvl="5">
      <w:start w:val="1"/>
      <w:numFmt w:val="decimal"/>
      <w:isLgl/>
      <w:lvlText w:val="%1.%2.%3.%4.%5.%6."/>
      <w:lvlJc w:val="left"/>
      <w:pPr>
        <w:ind w:left="2154" w:hanging="1440"/>
      </w:pPr>
      <w:rPr>
        <w:rFonts w:hint="default"/>
      </w:rPr>
    </w:lvl>
    <w:lvl w:ilvl="6">
      <w:start w:val="1"/>
      <w:numFmt w:val="decimal"/>
      <w:isLgl/>
      <w:lvlText w:val="%1.%2.%3.%4.%5.%6.%7."/>
      <w:lvlJc w:val="left"/>
      <w:pPr>
        <w:ind w:left="2154" w:hanging="1440"/>
      </w:pPr>
      <w:rPr>
        <w:rFonts w:hint="default"/>
      </w:rPr>
    </w:lvl>
    <w:lvl w:ilvl="7">
      <w:start w:val="1"/>
      <w:numFmt w:val="decimal"/>
      <w:isLgl/>
      <w:lvlText w:val="%1.%2.%3.%4.%5.%6.%7.%8."/>
      <w:lvlJc w:val="left"/>
      <w:pPr>
        <w:ind w:left="2514" w:hanging="1800"/>
      </w:pPr>
      <w:rPr>
        <w:rFonts w:hint="default"/>
      </w:rPr>
    </w:lvl>
    <w:lvl w:ilvl="8">
      <w:start w:val="1"/>
      <w:numFmt w:val="decimal"/>
      <w:isLgl/>
      <w:lvlText w:val="%1.%2.%3.%4.%5.%6.%7.%8.%9."/>
      <w:lvlJc w:val="left"/>
      <w:pPr>
        <w:ind w:left="2514" w:hanging="1800"/>
      </w:pPr>
      <w:rPr>
        <w:rFonts w:hint="default"/>
      </w:rPr>
    </w:lvl>
  </w:abstractNum>
  <w:abstractNum w:abstractNumId="6" w15:restartNumberingAfterBreak="0">
    <w:nsid w:val="22BE0A6C"/>
    <w:multiLevelType w:val="hybridMultilevel"/>
    <w:tmpl w:val="F5A0A766"/>
    <w:lvl w:ilvl="0" w:tplc="FFEEE446">
      <w:start w:val="1"/>
      <w:numFmt w:val="decimal"/>
      <w:lvlText w:val="%1."/>
      <w:lvlJc w:val="left"/>
      <w:pPr>
        <w:ind w:left="989" w:hanging="450"/>
      </w:pPr>
      <w:rPr>
        <w:rFonts w:hint="default"/>
      </w:rPr>
    </w:lvl>
    <w:lvl w:ilvl="1" w:tplc="04190019" w:tentative="1">
      <w:start w:val="1"/>
      <w:numFmt w:val="lowerLetter"/>
      <w:lvlText w:val="%2."/>
      <w:lvlJc w:val="left"/>
      <w:pPr>
        <w:ind w:left="1619" w:hanging="360"/>
      </w:pPr>
    </w:lvl>
    <w:lvl w:ilvl="2" w:tplc="0419001B" w:tentative="1">
      <w:start w:val="1"/>
      <w:numFmt w:val="lowerRoman"/>
      <w:lvlText w:val="%3."/>
      <w:lvlJc w:val="right"/>
      <w:pPr>
        <w:ind w:left="2339" w:hanging="180"/>
      </w:pPr>
    </w:lvl>
    <w:lvl w:ilvl="3" w:tplc="0419000F" w:tentative="1">
      <w:start w:val="1"/>
      <w:numFmt w:val="decimal"/>
      <w:lvlText w:val="%4."/>
      <w:lvlJc w:val="left"/>
      <w:pPr>
        <w:ind w:left="3059" w:hanging="360"/>
      </w:pPr>
    </w:lvl>
    <w:lvl w:ilvl="4" w:tplc="04190019" w:tentative="1">
      <w:start w:val="1"/>
      <w:numFmt w:val="lowerLetter"/>
      <w:lvlText w:val="%5."/>
      <w:lvlJc w:val="left"/>
      <w:pPr>
        <w:ind w:left="3779" w:hanging="360"/>
      </w:pPr>
    </w:lvl>
    <w:lvl w:ilvl="5" w:tplc="0419001B" w:tentative="1">
      <w:start w:val="1"/>
      <w:numFmt w:val="lowerRoman"/>
      <w:lvlText w:val="%6."/>
      <w:lvlJc w:val="right"/>
      <w:pPr>
        <w:ind w:left="4499" w:hanging="180"/>
      </w:pPr>
    </w:lvl>
    <w:lvl w:ilvl="6" w:tplc="0419000F" w:tentative="1">
      <w:start w:val="1"/>
      <w:numFmt w:val="decimal"/>
      <w:lvlText w:val="%7."/>
      <w:lvlJc w:val="left"/>
      <w:pPr>
        <w:ind w:left="5219" w:hanging="360"/>
      </w:pPr>
    </w:lvl>
    <w:lvl w:ilvl="7" w:tplc="04190019" w:tentative="1">
      <w:start w:val="1"/>
      <w:numFmt w:val="lowerLetter"/>
      <w:lvlText w:val="%8."/>
      <w:lvlJc w:val="left"/>
      <w:pPr>
        <w:ind w:left="5939" w:hanging="360"/>
      </w:pPr>
    </w:lvl>
    <w:lvl w:ilvl="8" w:tplc="0419001B" w:tentative="1">
      <w:start w:val="1"/>
      <w:numFmt w:val="lowerRoman"/>
      <w:lvlText w:val="%9."/>
      <w:lvlJc w:val="right"/>
      <w:pPr>
        <w:ind w:left="6659" w:hanging="180"/>
      </w:pPr>
    </w:lvl>
  </w:abstractNum>
  <w:abstractNum w:abstractNumId="7" w15:restartNumberingAfterBreak="0">
    <w:nsid w:val="24272315"/>
    <w:multiLevelType w:val="hybridMultilevel"/>
    <w:tmpl w:val="1D6AE568"/>
    <w:lvl w:ilvl="0" w:tplc="0419000F">
      <w:start w:val="9"/>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949174B"/>
    <w:multiLevelType w:val="multilevel"/>
    <w:tmpl w:val="96A233C4"/>
    <w:lvl w:ilvl="0">
      <w:start w:val="4"/>
      <w:numFmt w:val="decimal"/>
      <w:lvlText w:val="%1."/>
      <w:lvlJc w:val="left"/>
      <w:pPr>
        <w:ind w:left="408" w:hanging="408"/>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29736944"/>
    <w:multiLevelType w:val="multilevel"/>
    <w:tmpl w:val="2EDAE1BC"/>
    <w:lvl w:ilvl="0">
      <w:start w:val="1"/>
      <w:numFmt w:val="decimal"/>
      <w:lvlText w:val="%1."/>
      <w:lvlJc w:val="left"/>
      <w:pPr>
        <w:ind w:left="390" w:hanging="390"/>
      </w:pPr>
      <w:rPr>
        <w:rFonts w:hint="default"/>
      </w:rPr>
    </w:lvl>
    <w:lvl w:ilvl="1">
      <w:start w:val="2"/>
      <w:numFmt w:val="decimal"/>
      <w:lvlText w:val="%1.%2."/>
      <w:lvlJc w:val="left"/>
      <w:pPr>
        <w:ind w:left="1713" w:hanging="72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10" w15:restartNumberingAfterBreak="0">
    <w:nsid w:val="2BCB49E6"/>
    <w:multiLevelType w:val="hybridMultilevel"/>
    <w:tmpl w:val="2FBC87BC"/>
    <w:lvl w:ilvl="0" w:tplc="0419000F">
      <w:start w:val="1"/>
      <w:numFmt w:val="decimal"/>
      <w:lvlText w:val="%1."/>
      <w:lvlJc w:val="left"/>
      <w:pPr>
        <w:tabs>
          <w:tab w:val="num" w:pos="720"/>
        </w:tabs>
        <w:ind w:left="720" w:hanging="36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1" w15:restartNumberingAfterBreak="0">
    <w:nsid w:val="316F3131"/>
    <w:multiLevelType w:val="hybridMultilevel"/>
    <w:tmpl w:val="83E0BAAC"/>
    <w:lvl w:ilvl="0" w:tplc="F4089BB2">
      <w:start w:val="1"/>
      <w:numFmt w:val="decimal"/>
      <w:lvlText w:val="%1)"/>
      <w:lvlJc w:val="left"/>
      <w:pPr>
        <w:tabs>
          <w:tab w:val="num" w:pos="928"/>
        </w:tabs>
        <w:ind w:left="928" w:hanging="360"/>
      </w:pPr>
      <w:rPr>
        <w:rFonts w:cs="Times New Roman" w:hint="default"/>
        <w:color w:val="auto"/>
      </w:rPr>
    </w:lvl>
    <w:lvl w:ilvl="1" w:tplc="04190003">
      <w:start w:val="1"/>
      <w:numFmt w:val="bullet"/>
      <w:lvlText w:val="o"/>
      <w:lvlJc w:val="left"/>
      <w:pPr>
        <w:tabs>
          <w:tab w:val="num" w:pos="1298"/>
        </w:tabs>
        <w:ind w:left="1298" w:hanging="360"/>
      </w:pPr>
      <w:rPr>
        <w:rFonts w:ascii="Courier New" w:hAnsi="Courier New" w:hint="default"/>
      </w:rPr>
    </w:lvl>
    <w:lvl w:ilvl="2" w:tplc="04190005" w:tentative="1">
      <w:start w:val="1"/>
      <w:numFmt w:val="bullet"/>
      <w:lvlText w:val=""/>
      <w:lvlJc w:val="left"/>
      <w:pPr>
        <w:tabs>
          <w:tab w:val="num" w:pos="2018"/>
        </w:tabs>
        <w:ind w:left="2018" w:hanging="360"/>
      </w:pPr>
      <w:rPr>
        <w:rFonts w:ascii="Wingdings" w:hAnsi="Wingdings" w:hint="default"/>
      </w:rPr>
    </w:lvl>
    <w:lvl w:ilvl="3" w:tplc="04190001" w:tentative="1">
      <w:start w:val="1"/>
      <w:numFmt w:val="bullet"/>
      <w:lvlText w:val=""/>
      <w:lvlJc w:val="left"/>
      <w:pPr>
        <w:tabs>
          <w:tab w:val="num" w:pos="2738"/>
        </w:tabs>
        <w:ind w:left="2738" w:hanging="360"/>
      </w:pPr>
      <w:rPr>
        <w:rFonts w:ascii="Symbol" w:hAnsi="Symbol" w:hint="default"/>
      </w:rPr>
    </w:lvl>
    <w:lvl w:ilvl="4" w:tplc="04190003" w:tentative="1">
      <w:start w:val="1"/>
      <w:numFmt w:val="bullet"/>
      <w:lvlText w:val="o"/>
      <w:lvlJc w:val="left"/>
      <w:pPr>
        <w:tabs>
          <w:tab w:val="num" w:pos="3458"/>
        </w:tabs>
        <w:ind w:left="3458" w:hanging="360"/>
      </w:pPr>
      <w:rPr>
        <w:rFonts w:ascii="Courier New" w:hAnsi="Courier New" w:hint="default"/>
      </w:rPr>
    </w:lvl>
    <w:lvl w:ilvl="5" w:tplc="04190005" w:tentative="1">
      <w:start w:val="1"/>
      <w:numFmt w:val="bullet"/>
      <w:lvlText w:val=""/>
      <w:lvlJc w:val="left"/>
      <w:pPr>
        <w:tabs>
          <w:tab w:val="num" w:pos="4178"/>
        </w:tabs>
        <w:ind w:left="4178" w:hanging="360"/>
      </w:pPr>
      <w:rPr>
        <w:rFonts w:ascii="Wingdings" w:hAnsi="Wingdings" w:hint="default"/>
      </w:rPr>
    </w:lvl>
    <w:lvl w:ilvl="6" w:tplc="04190001" w:tentative="1">
      <w:start w:val="1"/>
      <w:numFmt w:val="bullet"/>
      <w:lvlText w:val=""/>
      <w:lvlJc w:val="left"/>
      <w:pPr>
        <w:tabs>
          <w:tab w:val="num" w:pos="4898"/>
        </w:tabs>
        <w:ind w:left="4898" w:hanging="360"/>
      </w:pPr>
      <w:rPr>
        <w:rFonts w:ascii="Symbol" w:hAnsi="Symbol" w:hint="default"/>
      </w:rPr>
    </w:lvl>
    <w:lvl w:ilvl="7" w:tplc="04190003" w:tentative="1">
      <w:start w:val="1"/>
      <w:numFmt w:val="bullet"/>
      <w:lvlText w:val="o"/>
      <w:lvlJc w:val="left"/>
      <w:pPr>
        <w:tabs>
          <w:tab w:val="num" w:pos="5618"/>
        </w:tabs>
        <w:ind w:left="5618" w:hanging="360"/>
      </w:pPr>
      <w:rPr>
        <w:rFonts w:ascii="Courier New" w:hAnsi="Courier New" w:hint="default"/>
      </w:rPr>
    </w:lvl>
    <w:lvl w:ilvl="8" w:tplc="04190005" w:tentative="1">
      <w:start w:val="1"/>
      <w:numFmt w:val="bullet"/>
      <w:lvlText w:val=""/>
      <w:lvlJc w:val="left"/>
      <w:pPr>
        <w:tabs>
          <w:tab w:val="num" w:pos="6338"/>
        </w:tabs>
        <w:ind w:left="6338" w:hanging="360"/>
      </w:pPr>
      <w:rPr>
        <w:rFonts w:ascii="Wingdings" w:hAnsi="Wingdings" w:hint="default"/>
      </w:rPr>
    </w:lvl>
  </w:abstractNum>
  <w:abstractNum w:abstractNumId="12" w15:restartNumberingAfterBreak="0">
    <w:nsid w:val="3D220993"/>
    <w:multiLevelType w:val="hybridMultilevel"/>
    <w:tmpl w:val="546E54DC"/>
    <w:lvl w:ilvl="0" w:tplc="5F78001A">
      <w:start w:val="5"/>
      <w:numFmt w:val="decimal"/>
      <w:lvlText w:val="%1."/>
      <w:lvlJc w:val="left"/>
      <w:pPr>
        <w:ind w:left="1074" w:hanging="360"/>
      </w:pPr>
      <w:rPr>
        <w:rFonts w:hint="default"/>
        <w:color w:val="auto"/>
      </w:rPr>
    </w:lvl>
    <w:lvl w:ilvl="1" w:tplc="04190019" w:tentative="1">
      <w:start w:val="1"/>
      <w:numFmt w:val="lowerLetter"/>
      <w:lvlText w:val="%2."/>
      <w:lvlJc w:val="left"/>
      <w:pPr>
        <w:ind w:left="1794" w:hanging="360"/>
      </w:pPr>
    </w:lvl>
    <w:lvl w:ilvl="2" w:tplc="0419001B" w:tentative="1">
      <w:start w:val="1"/>
      <w:numFmt w:val="lowerRoman"/>
      <w:lvlText w:val="%3."/>
      <w:lvlJc w:val="right"/>
      <w:pPr>
        <w:ind w:left="2514" w:hanging="180"/>
      </w:pPr>
    </w:lvl>
    <w:lvl w:ilvl="3" w:tplc="0419000F" w:tentative="1">
      <w:start w:val="1"/>
      <w:numFmt w:val="decimal"/>
      <w:lvlText w:val="%4."/>
      <w:lvlJc w:val="left"/>
      <w:pPr>
        <w:ind w:left="3234" w:hanging="360"/>
      </w:pPr>
    </w:lvl>
    <w:lvl w:ilvl="4" w:tplc="04190019" w:tentative="1">
      <w:start w:val="1"/>
      <w:numFmt w:val="lowerLetter"/>
      <w:lvlText w:val="%5."/>
      <w:lvlJc w:val="left"/>
      <w:pPr>
        <w:ind w:left="3954" w:hanging="360"/>
      </w:pPr>
    </w:lvl>
    <w:lvl w:ilvl="5" w:tplc="0419001B" w:tentative="1">
      <w:start w:val="1"/>
      <w:numFmt w:val="lowerRoman"/>
      <w:lvlText w:val="%6."/>
      <w:lvlJc w:val="right"/>
      <w:pPr>
        <w:ind w:left="4674" w:hanging="180"/>
      </w:pPr>
    </w:lvl>
    <w:lvl w:ilvl="6" w:tplc="0419000F" w:tentative="1">
      <w:start w:val="1"/>
      <w:numFmt w:val="decimal"/>
      <w:lvlText w:val="%7."/>
      <w:lvlJc w:val="left"/>
      <w:pPr>
        <w:ind w:left="5394" w:hanging="360"/>
      </w:pPr>
    </w:lvl>
    <w:lvl w:ilvl="7" w:tplc="04190019" w:tentative="1">
      <w:start w:val="1"/>
      <w:numFmt w:val="lowerLetter"/>
      <w:lvlText w:val="%8."/>
      <w:lvlJc w:val="left"/>
      <w:pPr>
        <w:ind w:left="6114" w:hanging="360"/>
      </w:pPr>
    </w:lvl>
    <w:lvl w:ilvl="8" w:tplc="0419001B" w:tentative="1">
      <w:start w:val="1"/>
      <w:numFmt w:val="lowerRoman"/>
      <w:lvlText w:val="%9."/>
      <w:lvlJc w:val="right"/>
      <w:pPr>
        <w:ind w:left="6834" w:hanging="180"/>
      </w:pPr>
    </w:lvl>
  </w:abstractNum>
  <w:abstractNum w:abstractNumId="13" w15:restartNumberingAfterBreak="0">
    <w:nsid w:val="40ED0A57"/>
    <w:multiLevelType w:val="singleLevel"/>
    <w:tmpl w:val="CC0454D0"/>
    <w:lvl w:ilvl="0">
      <w:start w:val="2"/>
      <w:numFmt w:val="decimal"/>
      <w:pStyle w:val="3"/>
      <w:lvlText w:val="6.%1."/>
      <w:legacy w:legacy="1" w:legacySpace="0" w:legacyIndent="540"/>
      <w:lvlJc w:val="left"/>
      <w:rPr>
        <w:rFonts w:ascii="Times New Roman" w:hAnsi="Times New Roman" w:cs="Times New Roman" w:hint="default"/>
      </w:rPr>
    </w:lvl>
  </w:abstractNum>
  <w:abstractNum w:abstractNumId="14" w15:restartNumberingAfterBreak="0">
    <w:nsid w:val="42126391"/>
    <w:multiLevelType w:val="multilevel"/>
    <w:tmpl w:val="89E246B4"/>
    <w:lvl w:ilvl="0">
      <w:start w:val="2"/>
      <w:numFmt w:val="decimal"/>
      <w:lvlText w:val="%1."/>
      <w:lvlJc w:val="left"/>
      <w:pPr>
        <w:tabs>
          <w:tab w:val="num" w:pos="705"/>
        </w:tabs>
        <w:ind w:left="705" w:hanging="705"/>
      </w:pPr>
      <w:rPr>
        <w:rFonts w:hint="default"/>
      </w:rPr>
    </w:lvl>
    <w:lvl w:ilvl="1">
      <w:start w:val="1"/>
      <w:numFmt w:val="decimal"/>
      <w:pStyle w:val="2"/>
      <w:lvlText w:val="%1.%2."/>
      <w:lvlJc w:val="left"/>
      <w:pPr>
        <w:tabs>
          <w:tab w:val="num" w:pos="720"/>
        </w:tabs>
        <w:ind w:left="720" w:hanging="720"/>
      </w:pPr>
      <w:rPr>
        <w:rFonts w:hint="default"/>
      </w:rPr>
    </w:lvl>
    <w:lvl w:ilvl="2">
      <w:start w:val="1"/>
      <w:numFmt w:val="decimal"/>
      <w:suff w:val="space"/>
      <w:lvlText w:val="%1.%2.%3."/>
      <w:lvlJc w:val="left"/>
      <w:pPr>
        <w:ind w:left="284" w:firstLine="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5" w15:restartNumberingAfterBreak="0">
    <w:nsid w:val="49701996"/>
    <w:multiLevelType w:val="multilevel"/>
    <w:tmpl w:val="7F7C37FE"/>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6" w15:restartNumberingAfterBreak="0">
    <w:nsid w:val="4CD3061D"/>
    <w:multiLevelType w:val="multilevel"/>
    <w:tmpl w:val="0100A9A6"/>
    <w:lvl w:ilvl="0">
      <w:start w:val="1"/>
      <w:numFmt w:val="decimal"/>
      <w:lvlText w:val="%1."/>
      <w:lvlJc w:val="left"/>
      <w:pPr>
        <w:ind w:left="1080" w:hanging="360"/>
      </w:pPr>
      <w:rPr>
        <w:rFonts w:hint="default"/>
      </w:rPr>
    </w:lvl>
    <w:lvl w:ilvl="1">
      <w:start w:val="1"/>
      <w:numFmt w:val="decimal"/>
      <w:isLgl/>
      <w:lvlText w:val="%1.%2."/>
      <w:lvlJc w:val="left"/>
      <w:pPr>
        <w:ind w:left="928" w:hanging="360"/>
      </w:pPr>
      <w:rPr>
        <w:rFonts w:hint="default"/>
        <w:b w:val="0"/>
      </w:rPr>
    </w:lvl>
    <w:lvl w:ilvl="2">
      <w:start w:val="1"/>
      <w:numFmt w:val="decimal"/>
      <w:isLgl/>
      <w:lvlText w:val="%1.%2.%3."/>
      <w:lvlJc w:val="left"/>
      <w:pPr>
        <w:ind w:left="1855" w:hanging="720"/>
      </w:pPr>
      <w:rPr>
        <w:rFonts w:hint="default"/>
        <w:b/>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7" w15:restartNumberingAfterBreak="0">
    <w:nsid w:val="555C72F8"/>
    <w:multiLevelType w:val="hybridMultilevel"/>
    <w:tmpl w:val="C47AF2B6"/>
    <w:lvl w:ilvl="0" w:tplc="66E000B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15:restartNumberingAfterBreak="0">
    <w:nsid w:val="5B34247B"/>
    <w:multiLevelType w:val="multilevel"/>
    <w:tmpl w:val="0100A9A6"/>
    <w:lvl w:ilvl="0">
      <w:start w:val="1"/>
      <w:numFmt w:val="decimal"/>
      <w:lvlText w:val="%1."/>
      <w:lvlJc w:val="left"/>
      <w:pPr>
        <w:ind w:left="1080" w:hanging="360"/>
      </w:pPr>
      <w:rPr>
        <w:rFonts w:hint="default"/>
      </w:rPr>
    </w:lvl>
    <w:lvl w:ilvl="1">
      <w:start w:val="1"/>
      <w:numFmt w:val="decimal"/>
      <w:isLgl/>
      <w:lvlText w:val="%1.%2."/>
      <w:lvlJc w:val="left"/>
      <w:pPr>
        <w:ind w:left="928" w:hanging="360"/>
      </w:pPr>
      <w:rPr>
        <w:rFonts w:hint="default"/>
        <w:b w:val="0"/>
      </w:rPr>
    </w:lvl>
    <w:lvl w:ilvl="2">
      <w:start w:val="1"/>
      <w:numFmt w:val="decimal"/>
      <w:isLgl/>
      <w:lvlText w:val="%1.%2.%3."/>
      <w:lvlJc w:val="left"/>
      <w:pPr>
        <w:ind w:left="1855" w:hanging="720"/>
      </w:pPr>
      <w:rPr>
        <w:rFonts w:hint="default"/>
        <w:b/>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9" w15:restartNumberingAfterBreak="0">
    <w:nsid w:val="5E6A4C07"/>
    <w:multiLevelType w:val="hybridMultilevel"/>
    <w:tmpl w:val="5ECE8126"/>
    <w:lvl w:ilvl="0" w:tplc="EFD6961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0" w15:restartNumberingAfterBreak="0">
    <w:nsid w:val="668E1E41"/>
    <w:multiLevelType w:val="multilevel"/>
    <w:tmpl w:val="3BC2FF26"/>
    <w:lvl w:ilvl="0">
      <w:start w:val="1"/>
      <w:numFmt w:val="decimal"/>
      <w:lvlText w:val="%1."/>
      <w:lvlJc w:val="left"/>
      <w:pPr>
        <w:ind w:left="1140" w:hanging="1140"/>
      </w:pPr>
      <w:rPr>
        <w:rFonts w:ascii="Times New Roman" w:eastAsia="Times New Roman" w:hAnsi="Times New Roman" w:cs="Times New Roman"/>
        <w:b/>
      </w:rPr>
    </w:lvl>
    <w:lvl w:ilvl="1">
      <w:start w:val="1"/>
      <w:numFmt w:val="decimal"/>
      <w:lvlText w:val="%1.%2."/>
      <w:lvlJc w:val="left"/>
      <w:pPr>
        <w:ind w:left="1848" w:hanging="1140"/>
      </w:pPr>
      <w:rPr>
        <w:rFonts w:hint="default"/>
      </w:rPr>
    </w:lvl>
    <w:lvl w:ilvl="2">
      <w:start w:val="1"/>
      <w:numFmt w:val="decimal"/>
      <w:lvlText w:val="%1.%2.%3."/>
      <w:lvlJc w:val="left"/>
      <w:pPr>
        <w:ind w:left="2556" w:hanging="1140"/>
      </w:pPr>
      <w:rPr>
        <w:rFonts w:hint="default"/>
      </w:rPr>
    </w:lvl>
    <w:lvl w:ilvl="3">
      <w:start w:val="1"/>
      <w:numFmt w:val="decimal"/>
      <w:lvlText w:val="%1.%2.%3.%4."/>
      <w:lvlJc w:val="left"/>
      <w:pPr>
        <w:ind w:left="3264" w:hanging="1140"/>
      </w:pPr>
      <w:rPr>
        <w:rFonts w:hint="default"/>
      </w:rPr>
    </w:lvl>
    <w:lvl w:ilvl="4">
      <w:start w:val="1"/>
      <w:numFmt w:val="decimal"/>
      <w:lvlText w:val="%1.%2.%3.%4.%5."/>
      <w:lvlJc w:val="left"/>
      <w:pPr>
        <w:ind w:left="3972" w:hanging="1140"/>
      </w:pPr>
      <w:rPr>
        <w:rFonts w:hint="default"/>
      </w:rPr>
    </w:lvl>
    <w:lvl w:ilvl="5">
      <w:start w:val="1"/>
      <w:numFmt w:val="decimal"/>
      <w:lvlText w:val="%1.%2.%3.%4.%5.%6."/>
      <w:lvlJc w:val="left"/>
      <w:pPr>
        <w:ind w:left="4680" w:hanging="11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21" w15:restartNumberingAfterBreak="0">
    <w:nsid w:val="6A785805"/>
    <w:multiLevelType w:val="hybridMultilevel"/>
    <w:tmpl w:val="C15207E6"/>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75423571"/>
    <w:multiLevelType w:val="hybridMultilevel"/>
    <w:tmpl w:val="B63A3CDC"/>
    <w:lvl w:ilvl="0" w:tplc="0419000F">
      <w:start w:val="10"/>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17"/>
  </w:num>
  <w:num w:numId="2">
    <w:abstractNumId w:val="11"/>
  </w:num>
  <w:num w:numId="3">
    <w:abstractNumId w:val="10"/>
  </w:num>
  <w:num w:numId="4">
    <w:abstractNumId w:val="1"/>
  </w:num>
  <w:num w:numId="5">
    <w:abstractNumId w:val="13"/>
  </w:num>
  <w:num w:numId="6">
    <w:abstractNumId w:val="14"/>
  </w:num>
  <w:num w:numId="7">
    <w:abstractNumId w:val="5"/>
  </w:num>
  <w:num w:numId="8">
    <w:abstractNumId w:val="16"/>
  </w:num>
  <w:num w:numId="9">
    <w:abstractNumId w:val="19"/>
  </w:num>
  <w:num w:numId="10">
    <w:abstractNumId w:val="8"/>
  </w:num>
  <w:num w:numId="11">
    <w:abstractNumId w:val="21"/>
  </w:num>
  <w:num w:numId="12">
    <w:abstractNumId w:val="9"/>
  </w:num>
  <w:num w:numId="13">
    <w:abstractNumId w:val="18"/>
  </w:num>
  <w:num w:numId="14">
    <w:abstractNumId w:val="15"/>
  </w:num>
  <w:num w:numId="15">
    <w:abstractNumId w:val="7"/>
  </w:num>
  <w:num w:numId="16">
    <w:abstractNumId w:val="22"/>
  </w:num>
  <w:num w:numId="17">
    <w:abstractNumId w:val="0"/>
  </w:num>
  <w:num w:numId="18">
    <w:abstractNumId w:val="4"/>
  </w:num>
  <w:num w:numId="19">
    <w:abstractNumId w:val="20"/>
  </w:num>
  <w:num w:numId="20">
    <w:abstractNumId w:val="3"/>
  </w:num>
  <w:num w:numId="21">
    <w:abstractNumId w:val="12"/>
  </w:num>
  <w:num w:numId="2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6"/>
  </w:num>
  <w:num w:numId="2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F587A"/>
    <w:rsid w:val="0004725E"/>
    <w:rsid w:val="00047F7B"/>
    <w:rsid w:val="00056A76"/>
    <w:rsid w:val="00063449"/>
    <w:rsid w:val="0008509E"/>
    <w:rsid w:val="00095A11"/>
    <w:rsid w:val="000B2343"/>
    <w:rsid w:val="000B26DD"/>
    <w:rsid w:val="000B5858"/>
    <w:rsid w:val="000C1CC3"/>
    <w:rsid w:val="000D1AAB"/>
    <w:rsid w:val="000E3659"/>
    <w:rsid w:val="00135E17"/>
    <w:rsid w:val="00144A4B"/>
    <w:rsid w:val="00195A9F"/>
    <w:rsid w:val="001A45ED"/>
    <w:rsid w:val="001B5A6E"/>
    <w:rsid w:val="001D31F4"/>
    <w:rsid w:val="001D7975"/>
    <w:rsid w:val="00224CA1"/>
    <w:rsid w:val="00247E6B"/>
    <w:rsid w:val="002668FD"/>
    <w:rsid w:val="002700CB"/>
    <w:rsid w:val="00286C0A"/>
    <w:rsid w:val="00297CE4"/>
    <w:rsid w:val="002A6E92"/>
    <w:rsid w:val="002C73EF"/>
    <w:rsid w:val="002D2A21"/>
    <w:rsid w:val="00315331"/>
    <w:rsid w:val="003359AA"/>
    <w:rsid w:val="0033695C"/>
    <w:rsid w:val="003A2424"/>
    <w:rsid w:val="003D4F40"/>
    <w:rsid w:val="003D5903"/>
    <w:rsid w:val="00400D1B"/>
    <w:rsid w:val="004256F2"/>
    <w:rsid w:val="00427060"/>
    <w:rsid w:val="004550BC"/>
    <w:rsid w:val="00466C58"/>
    <w:rsid w:val="00467BDD"/>
    <w:rsid w:val="0049037A"/>
    <w:rsid w:val="004A2181"/>
    <w:rsid w:val="004F16A2"/>
    <w:rsid w:val="004F587A"/>
    <w:rsid w:val="004F6A8E"/>
    <w:rsid w:val="004F7FD7"/>
    <w:rsid w:val="0051240F"/>
    <w:rsid w:val="00521F68"/>
    <w:rsid w:val="00530371"/>
    <w:rsid w:val="005457E9"/>
    <w:rsid w:val="0055055B"/>
    <w:rsid w:val="00562BF1"/>
    <w:rsid w:val="00564CA2"/>
    <w:rsid w:val="00574011"/>
    <w:rsid w:val="00580628"/>
    <w:rsid w:val="005B6432"/>
    <w:rsid w:val="00600831"/>
    <w:rsid w:val="00610722"/>
    <w:rsid w:val="0063713E"/>
    <w:rsid w:val="00641D7E"/>
    <w:rsid w:val="00642871"/>
    <w:rsid w:val="00670062"/>
    <w:rsid w:val="006B2C2A"/>
    <w:rsid w:val="006B3D68"/>
    <w:rsid w:val="006B5CA8"/>
    <w:rsid w:val="006E37AA"/>
    <w:rsid w:val="006F400D"/>
    <w:rsid w:val="0070621B"/>
    <w:rsid w:val="00751FE2"/>
    <w:rsid w:val="00765B21"/>
    <w:rsid w:val="00784ACD"/>
    <w:rsid w:val="00786225"/>
    <w:rsid w:val="007941CF"/>
    <w:rsid w:val="00795759"/>
    <w:rsid w:val="007B545F"/>
    <w:rsid w:val="007C0EA0"/>
    <w:rsid w:val="007E3AFF"/>
    <w:rsid w:val="0080780C"/>
    <w:rsid w:val="00811EBE"/>
    <w:rsid w:val="00816099"/>
    <w:rsid w:val="008375B0"/>
    <w:rsid w:val="00850D11"/>
    <w:rsid w:val="008A7379"/>
    <w:rsid w:val="008B2B3A"/>
    <w:rsid w:val="008D74D2"/>
    <w:rsid w:val="00921FCE"/>
    <w:rsid w:val="0094176D"/>
    <w:rsid w:val="00961C6A"/>
    <w:rsid w:val="00984821"/>
    <w:rsid w:val="009903E5"/>
    <w:rsid w:val="00993196"/>
    <w:rsid w:val="009C1665"/>
    <w:rsid w:val="009C6C9C"/>
    <w:rsid w:val="009E6E85"/>
    <w:rsid w:val="009F7A20"/>
    <w:rsid w:val="00A06FE6"/>
    <w:rsid w:val="00A246EA"/>
    <w:rsid w:val="00A60E38"/>
    <w:rsid w:val="00A938C5"/>
    <w:rsid w:val="00AC190F"/>
    <w:rsid w:val="00AD7B3E"/>
    <w:rsid w:val="00AE7023"/>
    <w:rsid w:val="00AF5E4B"/>
    <w:rsid w:val="00B25E2B"/>
    <w:rsid w:val="00B3351A"/>
    <w:rsid w:val="00B44BB5"/>
    <w:rsid w:val="00B572FF"/>
    <w:rsid w:val="00B616C5"/>
    <w:rsid w:val="00B66334"/>
    <w:rsid w:val="00B70C0B"/>
    <w:rsid w:val="00BA61B5"/>
    <w:rsid w:val="00BB0219"/>
    <w:rsid w:val="00BD5EA1"/>
    <w:rsid w:val="00C0495A"/>
    <w:rsid w:val="00C06E6E"/>
    <w:rsid w:val="00C22364"/>
    <w:rsid w:val="00C57707"/>
    <w:rsid w:val="00C66BA3"/>
    <w:rsid w:val="00C675EB"/>
    <w:rsid w:val="00C73B2C"/>
    <w:rsid w:val="00C85A54"/>
    <w:rsid w:val="00CA4D79"/>
    <w:rsid w:val="00CB1B0F"/>
    <w:rsid w:val="00CC2855"/>
    <w:rsid w:val="00CD5FFA"/>
    <w:rsid w:val="00D045AF"/>
    <w:rsid w:val="00D13D06"/>
    <w:rsid w:val="00D35A65"/>
    <w:rsid w:val="00D50673"/>
    <w:rsid w:val="00D51ACE"/>
    <w:rsid w:val="00D919F8"/>
    <w:rsid w:val="00D9240B"/>
    <w:rsid w:val="00DA1007"/>
    <w:rsid w:val="00DB7B7C"/>
    <w:rsid w:val="00DC3E96"/>
    <w:rsid w:val="00DD6C23"/>
    <w:rsid w:val="00DE4AEE"/>
    <w:rsid w:val="00DF2875"/>
    <w:rsid w:val="00E07C64"/>
    <w:rsid w:val="00E221DE"/>
    <w:rsid w:val="00E27F37"/>
    <w:rsid w:val="00E71FF3"/>
    <w:rsid w:val="00E90B0B"/>
    <w:rsid w:val="00EC3167"/>
    <w:rsid w:val="00ED1018"/>
    <w:rsid w:val="00EE4640"/>
    <w:rsid w:val="00EF4E7A"/>
    <w:rsid w:val="00F06B1E"/>
    <w:rsid w:val="00F166CB"/>
    <w:rsid w:val="00F54060"/>
    <w:rsid w:val="00FB4B6C"/>
    <w:rsid w:val="00FB516E"/>
    <w:rsid w:val="00FB7FFB"/>
    <w:rsid w:val="00FD02E6"/>
    <w:rsid w:val="00FD6938"/>
    <w:rsid w:val="00FF1A1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C0A33B"/>
  <w15:chartTrackingRefBased/>
  <w15:docId w15:val="{4FBA570F-430D-4FD2-A0B7-813A703209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iPriority="0"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F587A"/>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4F587A"/>
    <w:pPr>
      <w:keepNext/>
      <w:ind w:firstLine="720"/>
      <w:jc w:val="center"/>
      <w:outlineLvl w:val="0"/>
    </w:pPr>
    <w:rPr>
      <w:rFonts w:ascii="Cambria" w:hAnsi="Cambria"/>
      <w:b/>
      <w:bCs/>
      <w:kern w:val="32"/>
      <w:sz w:val="32"/>
      <w:szCs w:val="32"/>
    </w:rPr>
  </w:style>
  <w:style w:type="paragraph" w:styleId="20">
    <w:name w:val="heading 2"/>
    <w:basedOn w:val="a"/>
    <w:next w:val="a"/>
    <w:link w:val="21"/>
    <w:qFormat/>
    <w:rsid w:val="004F587A"/>
    <w:pPr>
      <w:keepNext/>
      <w:jc w:val="center"/>
      <w:outlineLvl w:val="1"/>
    </w:pPr>
    <w:rPr>
      <w:rFonts w:ascii="Cambria" w:hAnsi="Cambria"/>
      <w:b/>
      <w:bCs/>
      <w:i/>
      <w:iCs/>
      <w:sz w:val="28"/>
      <w:szCs w:val="28"/>
    </w:rPr>
  </w:style>
  <w:style w:type="paragraph" w:styleId="30">
    <w:name w:val="heading 3"/>
    <w:basedOn w:val="a"/>
    <w:next w:val="a"/>
    <w:link w:val="31"/>
    <w:qFormat/>
    <w:rsid w:val="004F587A"/>
    <w:pPr>
      <w:keepNext/>
      <w:ind w:firstLine="720"/>
      <w:jc w:val="center"/>
      <w:outlineLvl w:val="2"/>
    </w:pPr>
    <w:rPr>
      <w:rFonts w:ascii="Cambria" w:hAnsi="Cambria"/>
      <w:b/>
      <w:bCs/>
      <w:sz w:val="26"/>
      <w:szCs w:val="26"/>
    </w:rPr>
  </w:style>
  <w:style w:type="paragraph" w:styleId="5">
    <w:name w:val="heading 5"/>
    <w:basedOn w:val="a"/>
    <w:next w:val="a"/>
    <w:link w:val="50"/>
    <w:qFormat/>
    <w:rsid w:val="004F587A"/>
    <w:pPr>
      <w:keepNext/>
      <w:spacing w:line="240" w:lineRule="atLeast"/>
      <w:outlineLvl w:val="4"/>
    </w:pPr>
    <w:rPr>
      <w:rFonts w:ascii="Calibri" w:hAnsi="Calibri"/>
      <w:b/>
      <w:bCs/>
      <w:i/>
      <w:iCs/>
      <w:sz w:val="26"/>
      <w:szCs w:val="26"/>
    </w:rPr>
  </w:style>
  <w:style w:type="paragraph" w:styleId="8">
    <w:name w:val="heading 8"/>
    <w:basedOn w:val="a"/>
    <w:next w:val="a"/>
    <w:link w:val="80"/>
    <w:qFormat/>
    <w:rsid w:val="004F587A"/>
    <w:pPr>
      <w:keepNext/>
      <w:ind w:left="360"/>
      <w:jc w:val="center"/>
      <w:outlineLvl w:val="7"/>
    </w:pPr>
    <w:rPr>
      <w:rFonts w:ascii="Calibri" w:hAnsi="Calibri"/>
      <w:i/>
      <w:i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4F587A"/>
    <w:rPr>
      <w:rFonts w:ascii="Cambria" w:eastAsia="Times New Roman" w:hAnsi="Cambria" w:cs="Times New Roman"/>
      <w:b/>
      <w:bCs/>
      <w:kern w:val="32"/>
      <w:sz w:val="32"/>
      <w:szCs w:val="32"/>
      <w:lang w:eastAsia="ru-RU"/>
    </w:rPr>
  </w:style>
  <w:style w:type="character" w:customStyle="1" w:styleId="21">
    <w:name w:val="Заголовок 2 Знак"/>
    <w:basedOn w:val="a0"/>
    <w:link w:val="20"/>
    <w:rsid w:val="004F587A"/>
    <w:rPr>
      <w:rFonts w:ascii="Cambria" w:eastAsia="Times New Roman" w:hAnsi="Cambria" w:cs="Times New Roman"/>
      <w:b/>
      <w:bCs/>
      <w:i/>
      <w:iCs/>
      <w:sz w:val="28"/>
      <w:szCs w:val="28"/>
      <w:lang w:eastAsia="ru-RU"/>
    </w:rPr>
  </w:style>
  <w:style w:type="character" w:customStyle="1" w:styleId="31">
    <w:name w:val="Заголовок 3 Знак"/>
    <w:basedOn w:val="a0"/>
    <w:link w:val="30"/>
    <w:rsid w:val="004F587A"/>
    <w:rPr>
      <w:rFonts w:ascii="Cambria" w:eastAsia="Times New Roman" w:hAnsi="Cambria" w:cs="Times New Roman"/>
      <w:b/>
      <w:bCs/>
      <w:sz w:val="26"/>
      <w:szCs w:val="26"/>
      <w:lang w:eastAsia="ru-RU"/>
    </w:rPr>
  </w:style>
  <w:style w:type="character" w:customStyle="1" w:styleId="50">
    <w:name w:val="Заголовок 5 Знак"/>
    <w:basedOn w:val="a0"/>
    <w:link w:val="5"/>
    <w:rsid w:val="004F587A"/>
    <w:rPr>
      <w:rFonts w:ascii="Calibri" w:eastAsia="Times New Roman" w:hAnsi="Calibri" w:cs="Times New Roman"/>
      <w:b/>
      <w:bCs/>
      <w:i/>
      <w:iCs/>
      <w:sz w:val="26"/>
      <w:szCs w:val="26"/>
      <w:lang w:eastAsia="ru-RU"/>
    </w:rPr>
  </w:style>
  <w:style w:type="character" w:customStyle="1" w:styleId="80">
    <w:name w:val="Заголовок 8 Знак"/>
    <w:basedOn w:val="a0"/>
    <w:link w:val="8"/>
    <w:rsid w:val="004F587A"/>
    <w:rPr>
      <w:rFonts w:ascii="Calibri" w:eastAsia="Times New Roman" w:hAnsi="Calibri" w:cs="Times New Roman"/>
      <w:i/>
      <w:iCs/>
      <w:sz w:val="24"/>
      <w:szCs w:val="24"/>
      <w:lang w:eastAsia="ru-RU"/>
    </w:rPr>
  </w:style>
  <w:style w:type="table" w:styleId="a3">
    <w:name w:val="Table Grid"/>
    <w:basedOn w:val="a1"/>
    <w:uiPriority w:val="59"/>
    <w:rsid w:val="004F587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rsid w:val="004F587A"/>
    <w:pPr>
      <w:tabs>
        <w:tab w:val="center" w:pos="4677"/>
        <w:tab w:val="right" w:pos="9355"/>
      </w:tabs>
    </w:pPr>
  </w:style>
  <w:style w:type="character" w:customStyle="1" w:styleId="a5">
    <w:name w:val="Верхний колонтитул Знак"/>
    <w:basedOn w:val="a0"/>
    <w:link w:val="a4"/>
    <w:uiPriority w:val="99"/>
    <w:rsid w:val="004F587A"/>
    <w:rPr>
      <w:rFonts w:ascii="Times New Roman" w:eastAsia="Times New Roman" w:hAnsi="Times New Roman" w:cs="Times New Roman"/>
      <w:sz w:val="24"/>
      <w:szCs w:val="24"/>
      <w:lang w:eastAsia="ru-RU"/>
    </w:rPr>
  </w:style>
  <w:style w:type="character" w:styleId="a6">
    <w:name w:val="Hyperlink"/>
    <w:basedOn w:val="a0"/>
    <w:uiPriority w:val="99"/>
    <w:rsid w:val="004F587A"/>
    <w:rPr>
      <w:color w:val="0000FF"/>
      <w:u w:val="single"/>
    </w:rPr>
  </w:style>
  <w:style w:type="paragraph" w:styleId="a7">
    <w:name w:val="footer"/>
    <w:basedOn w:val="a"/>
    <w:link w:val="a8"/>
    <w:rsid w:val="004F587A"/>
    <w:pPr>
      <w:tabs>
        <w:tab w:val="center" w:pos="4677"/>
        <w:tab w:val="right" w:pos="9355"/>
      </w:tabs>
    </w:pPr>
  </w:style>
  <w:style w:type="character" w:customStyle="1" w:styleId="a8">
    <w:name w:val="Нижний колонтитул Знак"/>
    <w:basedOn w:val="a0"/>
    <w:link w:val="a7"/>
    <w:rsid w:val="004F587A"/>
    <w:rPr>
      <w:rFonts w:ascii="Times New Roman" w:eastAsia="Times New Roman" w:hAnsi="Times New Roman" w:cs="Times New Roman"/>
      <w:sz w:val="24"/>
      <w:szCs w:val="24"/>
      <w:lang w:eastAsia="ru-RU"/>
    </w:rPr>
  </w:style>
  <w:style w:type="paragraph" w:customStyle="1" w:styleId="ConsTitle">
    <w:name w:val="ConsTitle"/>
    <w:rsid w:val="004F587A"/>
    <w:pPr>
      <w:widowControl w:val="0"/>
      <w:autoSpaceDE w:val="0"/>
      <w:autoSpaceDN w:val="0"/>
      <w:adjustRightInd w:val="0"/>
      <w:spacing w:after="0" w:line="240" w:lineRule="auto"/>
    </w:pPr>
    <w:rPr>
      <w:rFonts w:ascii="Arial" w:eastAsia="Times New Roman" w:hAnsi="Arial" w:cs="Arial"/>
      <w:b/>
      <w:bCs/>
      <w:sz w:val="16"/>
      <w:szCs w:val="16"/>
      <w:lang w:eastAsia="ru-RU"/>
    </w:rPr>
  </w:style>
  <w:style w:type="paragraph" w:styleId="a9">
    <w:name w:val="Balloon Text"/>
    <w:basedOn w:val="a"/>
    <w:link w:val="aa"/>
    <w:rsid w:val="004F587A"/>
    <w:rPr>
      <w:rFonts w:ascii="Tahoma" w:hAnsi="Tahoma" w:cs="Tahoma"/>
      <w:sz w:val="16"/>
      <w:szCs w:val="16"/>
    </w:rPr>
  </w:style>
  <w:style w:type="character" w:customStyle="1" w:styleId="aa">
    <w:name w:val="Текст выноски Знак"/>
    <w:basedOn w:val="a0"/>
    <w:link w:val="a9"/>
    <w:rsid w:val="004F587A"/>
    <w:rPr>
      <w:rFonts w:ascii="Tahoma" w:eastAsia="Times New Roman" w:hAnsi="Tahoma" w:cs="Tahoma"/>
      <w:sz w:val="16"/>
      <w:szCs w:val="16"/>
      <w:lang w:eastAsia="ru-RU"/>
    </w:rPr>
  </w:style>
  <w:style w:type="paragraph" w:styleId="ab">
    <w:name w:val="List Paragraph"/>
    <w:basedOn w:val="a"/>
    <w:uiPriority w:val="34"/>
    <w:qFormat/>
    <w:rsid w:val="004F587A"/>
    <w:pPr>
      <w:ind w:left="720"/>
      <w:contextualSpacing/>
    </w:pPr>
  </w:style>
  <w:style w:type="character" w:styleId="ac">
    <w:name w:val="annotation reference"/>
    <w:basedOn w:val="a0"/>
    <w:semiHidden/>
    <w:unhideWhenUsed/>
    <w:rsid w:val="004F587A"/>
    <w:rPr>
      <w:sz w:val="16"/>
      <w:szCs w:val="16"/>
    </w:rPr>
  </w:style>
  <w:style w:type="paragraph" w:styleId="ad">
    <w:name w:val="annotation text"/>
    <w:basedOn w:val="a"/>
    <w:link w:val="ae"/>
    <w:semiHidden/>
    <w:unhideWhenUsed/>
    <w:rsid w:val="004F587A"/>
    <w:rPr>
      <w:sz w:val="20"/>
      <w:szCs w:val="20"/>
    </w:rPr>
  </w:style>
  <w:style w:type="character" w:customStyle="1" w:styleId="ae">
    <w:name w:val="Текст примечания Знак"/>
    <w:basedOn w:val="a0"/>
    <w:link w:val="ad"/>
    <w:semiHidden/>
    <w:rsid w:val="004F587A"/>
    <w:rPr>
      <w:rFonts w:ascii="Times New Roman" w:eastAsia="Times New Roman" w:hAnsi="Times New Roman" w:cs="Times New Roman"/>
      <w:sz w:val="20"/>
      <w:szCs w:val="20"/>
      <w:lang w:eastAsia="ru-RU"/>
    </w:rPr>
  </w:style>
  <w:style w:type="paragraph" w:styleId="af">
    <w:name w:val="annotation subject"/>
    <w:basedOn w:val="ad"/>
    <w:next w:val="ad"/>
    <w:link w:val="af0"/>
    <w:semiHidden/>
    <w:unhideWhenUsed/>
    <w:rsid w:val="004F587A"/>
    <w:rPr>
      <w:b/>
      <w:bCs/>
    </w:rPr>
  </w:style>
  <w:style w:type="character" w:customStyle="1" w:styleId="af0">
    <w:name w:val="Тема примечания Знак"/>
    <w:basedOn w:val="ae"/>
    <w:link w:val="af"/>
    <w:semiHidden/>
    <w:rsid w:val="004F587A"/>
    <w:rPr>
      <w:rFonts w:ascii="Times New Roman" w:eastAsia="Times New Roman" w:hAnsi="Times New Roman" w:cs="Times New Roman"/>
      <w:b/>
      <w:bCs/>
      <w:sz w:val="20"/>
      <w:szCs w:val="20"/>
      <w:lang w:eastAsia="ru-RU"/>
    </w:rPr>
  </w:style>
  <w:style w:type="paragraph" w:customStyle="1" w:styleId="ConsPlusNormal">
    <w:name w:val="ConsPlusNormal"/>
    <w:rsid w:val="004F587A"/>
    <w:pPr>
      <w:widowControl w:val="0"/>
      <w:autoSpaceDE w:val="0"/>
      <w:autoSpaceDN w:val="0"/>
      <w:spacing w:after="0" w:line="240" w:lineRule="auto"/>
    </w:pPr>
    <w:rPr>
      <w:rFonts w:ascii="Calibri" w:eastAsia="Times New Roman" w:hAnsi="Calibri" w:cs="Calibri"/>
      <w:szCs w:val="20"/>
      <w:lang w:eastAsia="ru-RU"/>
    </w:rPr>
  </w:style>
  <w:style w:type="paragraph" w:styleId="af1">
    <w:name w:val="Revision"/>
    <w:hidden/>
    <w:uiPriority w:val="99"/>
    <w:semiHidden/>
    <w:rsid w:val="004F587A"/>
    <w:pPr>
      <w:spacing w:after="0" w:line="240" w:lineRule="auto"/>
    </w:pPr>
    <w:rPr>
      <w:rFonts w:ascii="Times New Roman" w:eastAsia="Times New Roman" w:hAnsi="Times New Roman" w:cs="Times New Roman"/>
      <w:sz w:val="24"/>
      <w:szCs w:val="24"/>
      <w:lang w:eastAsia="ru-RU"/>
    </w:rPr>
  </w:style>
  <w:style w:type="paragraph" w:customStyle="1" w:styleId="ConsNormal">
    <w:name w:val="ConsNormal"/>
    <w:rsid w:val="004F587A"/>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2">
    <w:name w:val="Body Text"/>
    <w:aliases w:val="Основной текст Знак Знак Знак Знак,Основной текст Знак Знак Знак,Основной текст Знак1,Основной текст Знак Знак,Основной текст Знак Знак Знак Знак Знак Знак,Основной текст Знак Знак Знак Знак1 Знак"/>
    <w:basedOn w:val="a"/>
    <w:link w:val="22"/>
    <w:rsid w:val="004F587A"/>
    <w:pPr>
      <w:spacing w:before="480" w:after="240" w:line="360" w:lineRule="exact"/>
      <w:jc w:val="center"/>
    </w:pPr>
    <w:rPr>
      <w:b/>
      <w:szCs w:val="20"/>
    </w:rPr>
  </w:style>
  <w:style w:type="character" w:customStyle="1" w:styleId="af3">
    <w:name w:val="Основной текст Знак"/>
    <w:basedOn w:val="a0"/>
    <w:semiHidden/>
    <w:rsid w:val="004F587A"/>
    <w:rPr>
      <w:rFonts w:ascii="Times New Roman" w:eastAsia="Times New Roman" w:hAnsi="Times New Roman" w:cs="Times New Roman"/>
      <w:sz w:val="24"/>
      <w:szCs w:val="24"/>
      <w:lang w:eastAsia="ru-RU"/>
    </w:rPr>
  </w:style>
  <w:style w:type="character" w:customStyle="1" w:styleId="22">
    <w:name w:val="Основной текст Знак2"/>
    <w:aliases w:val="Основной текст Знак Знак Знак Знак Знак,Основной текст Знак Знак Знак Знак1,Основной текст Знак1 Знак,Основной текст Знак Знак Знак1,Основной текст Знак Знак Знак Знак Знак Знак Знак,Основной текст Знак Знак Знак Знак1 Знак Знак"/>
    <w:link w:val="af2"/>
    <w:locked/>
    <w:rsid w:val="004F587A"/>
    <w:rPr>
      <w:rFonts w:ascii="Times New Roman" w:eastAsia="Times New Roman" w:hAnsi="Times New Roman" w:cs="Times New Roman"/>
      <w:b/>
      <w:sz w:val="24"/>
      <w:szCs w:val="20"/>
      <w:lang w:eastAsia="ru-RU"/>
    </w:rPr>
  </w:style>
  <w:style w:type="paragraph" w:customStyle="1" w:styleId="11">
    <w:name w:val="Обычный1"/>
    <w:link w:val="Normal"/>
    <w:rsid w:val="004F587A"/>
    <w:pPr>
      <w:spacing w:after="0" w:line="240" w:lineRule="auto"/>
      <w:ind w:firstLine="720"/>
      <w:jc w:val="both"/>
    </w:pPr>
    <w:rPr>
      <w:rFonts w:ascii="Times New Roman" w:eastAsia="Times New Roman" w:hAnsi="Times New Roman" w:cs="Times New Roman"/>
      <w:szCs w:val="20"/>
      <w:lang w:eastAsia="ru-RU"/>
    </w:rPr>
  </w:style>
  <w:style w:type="paragraph" w:customStyle="1" w:styleId="ConsNonformat">
    <w:name w:val="ConsNonformat"/>
    <w:uiPriority w:val="99"/>
    <w:rsid w:val="004F587A"/>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4">
    <w:name w:val="Body Text Indent"/>
    <w:basedOn w:val="a"/>
    <w:link w:val="af5"/>
    <w:rsid w:val="004F587A"/>
    <w:pPr>
      <w:ind w:firstLine="360"/>
      <w:jc w:val="both"/>
    </w:pPr>
    <w:rPr>
      <w:szCs w:val="20"/>
    </w:rPr>
  </w:style>
  <w:style w:type="character" w:customStyle="1" w:styleId="af5">
    <w:name w:val="Основной текст с отступом Знак"/>
    <w:basedOn w:val="a0"/>
    <w:link w:val="af4"/>
    <w:rsid w:val="004F587A"/>
    <w:rPr>
      <w:rFonts w:ascii="Times New Roman" w:eastAsia="Times New Roman" w:hAnsi="Times New Roman" w:cs="Times New Roman"/>
      <w:sz w:val="24"/>
      <w:szCs w:val="20"/>
      <w:lang w:eastAsia="ru-RU"/>
    </w:rPr>
  </w:style>
  <w:style w:type="paragraph" w:styleId="23">
    <w:name w:val="Body Text 2"/>
    <w:basedOn w:val="a"/>
    <w:link w:val="24"/>
    <w:rsid w:val="004F587A"/>
    <w:pPr>
      <w:jc w:val="both"/>
    </w:pPr>
  </w:style>
  <w:style w:type="character" w:customStyle="1" w:styleId="24">
    <w:name w:val="Основной текст 2 Знак"/>
    <w:basedOn w:val="a0"/>
    <w:link w:val="23"/>
    <w:rsid w:val="004F587A"/>
    <w:rPr>
      <w:rFonts w:ascii="Times New Roman" w:eastAsia="Times New Roman" w:hAnsi="Times New Roman" w:cs="Times New Roman"/>
      <w:sz w:val="24"/>
      <w:szCs w:val="24"/>
      <w:lang w:eastAsia="ru-RU"/>
    </w:rPr>
  </w:style>
  <w:style w:type="character" w:styleId="af6">
    <w:name w:val="page number"/>
    <w:rsid w:val="004F587A"/>
    <w:rPr>
      <w:rFonts w:cs="Times New Roman"/>
    </w:rPr>
  </w:style>
  <w:style w:type="paragraph" w:styleId="af7">
    <w:name w:val="Title"/>
    <w:basedOn w:val="a"/>
    <w:link w:val="af8"/>
    <w:qFormat/>
    <w:rsid w:val="004F587A"/>
    <w:pPr>
      <w:jc w:val="center"/>
    </w:pPr>
    <w:rPr>
      <w:rFonts w:ascii="Cambria" w:hAnsi="Cambria"/>
      <w:b/>
      <w:bCs/>
      <w:kern w:val="28"/>
      <w:sz w:val="32"/>
      <w:szCs w:val="32"/>
    </w:rPr>
  </w:style>
  <w:style w:type="character" w:customStyle="1" w:styleId="af8">
    <w:name w:val="Заголовок Знак"/>
    <w:basedOn w:val="a0"/>
    <w:link w:val="af7"/>
    <w:rsid w:val="004F587A"/>
    <w:rPr>
      <w:rFonts w:ascii="Cambria" w:eastAsia="Times New Roman" w:hAnsi="Cambria" w:cs="Times New Roman"/>
      <w:b/>
      <w:bCs/>
      <w:kern w:val="28"/>
      <w:sz w:val="32"/>
      <w:szCs w:val="32"/>
      <w:lang w:eastAsia="ru-RU"/>
    </w:rPr>
  </w:style>
  <w:style w:type="paragraph" w:customStyle="1" w:styleId="12">
    <w:name w:val="Основной текст с отступом1"/>
    <w:basedOn w:val="a"/>
    <w:rsid w:val="004F587A"/>
    <w:pPr>
      <w:suppressAutoHyphens/>
      <w:autoSpaceDE w:val="0"/>
      <w:autoSpaceDN w:val="0"/>
      <w:ind w:firstLine="420"/>
      <w:jc w:val="both"/>
    </w:pPr>
    <w:rPr>
      <w:spacing w:val="-3"/>
      <w:sz w:val="20"/>
    </w:rPr>
  </w:style>
  <w:style w:type="paragraph" w:styleId="af9">
    <w:name w:val="Plain Text"/>
    <w:basedOn w:val="a"/>
    <w:link w:val="afa"/>
    <w:uiPriority w:val="99"/>
    <w:rsid w:val="004F587A"/>
    <w:rPr>
      <w:rFonts w:ascii="Courier New" w:hAnsi="Courier New"/>
      <w:sz w:val="20"/>
      <w:szCs w:val="20"/>
    </w:rPr>
  </w:style>
  <w:style w:type="character" w:customStyle="1" w:styleId="afa">
    <w:name w:val="Текст Знак"/>
    <w:basedOn w:val="a0"/>
    <w:link w:val="af9"/>
    <w:uiPriority w:val="99"/>
    <w:rsid w:val="004F587A"/>
    <w:rPr>
      <w:rFonts w:ascii="Courier New" w:eastAsia="Times New Roman" w:hAnsi="Courier New" w:cs="Times New Roman"/>
      <w:sz w:val="20"/>
      <w:szCs w:val="20"/>
      <w:lang w:eastAsia="ru-RU"/>
    </w:rPr>
  </w:style>
  <w:style w:type="paragraph" w:customStyle="1" w:styleId="110">
    <w:name w:val="Заголовок 11"/>
    <w:basedOn w:val="11"/>
    <w:next w:val="11"/>
    <w:rsid w:val="004F587A"/>
    <w:pPr>
      <w:keepNext/>
      <w:spacing w:before="240" w:after="60"/>
      <w:ind w:firstLine="0"/>
      <w:jc w:val="center"/>
    </w:pPr>
    <w:rPr>
      <w:b/>
      <w:kern w:val="28"/>
    </w:rPr>
  </w:style>
  <w:style w:type="paragraph" w:customStyle="1" w:styleId="4">
    <w:name w:val="заголовок 4"/>
    <w:basedOn w:val="a"/>
    <w:next w:val="a"/>
    <w:rsid w:val="004F587A"/>
    <w:pPr>
      <w:keepNext/>
      <w:tabs>
        <w:tab w:val="left" w:pos="0"/>
      </w:tabs>
      <w:suppressAutoHyphens/>
      <w:snapToGrid w:val="0"/>
      <w:jc w:val="center"/>
    </w:pPr>
    <w:rPr>
      <w:spacing w:val="-2"/>
      <w:szCs w:val="20"/>
    </w:rPr>
  </w:style>
  <w:style w:type="paragraph" w:customStyle="1" w:styleId="13">
    <w:name w:val="заголовок 1"/>
    <w:basedOn w:val="a"/>
    <w:next w:val="a"/>
    <w:rsid w:val="004F587A"/>
    <w:pPr>
      <w:keepNext/>
      <w:snapToGrid w:val="0"/>
      <w:spacing w:before="240" w:after="60"/>
      <w:jc w:val="both"/>
    </w:pPr>
    <w:rPr>
      <w:rFonts w:ascii="Arial" w:hAnsi="Arial"/>
      <w:b/>
      <w:kern w:val="28"/>
      <w:sz w:val="28"/>
      <w:szCs w:val="20"/>
      <w:lang w:val="en-GB"/>
    </w:rPr>
  </w:style>
  <w:style w:type="paragraph" w:customStyle="1" w:styleId="14">
    <w:name w:val="Текст1"/>
    <w:basedOn w:val="11"/>
    <w:rsid w:val="004F587A"/>
    <w:pPr>
      <w:ind w:firstLine="0"/>
      <w:jc w:val="left"/>
    </w:pPr>
    <w:rPr>
      <w:sz w:val="26"/>
    </w:rPr>
  </w:style>
  <w:style w:type="paragraph" w:customStyle="1" w:styleId="25">
    <w:name w:val="Знак2 Знак Знак Знак"/>
    <w:basedOn w:val="a"/>
    <w:rsid w:val="004F587A"/>
    <w:pPr>
      <w:spacing w:after="160" w:line="240" w:lineRule="exact"/>
    </w:pPr>
    <w:rPr>
      <w:rFonts w:ascii="Verdana" w:hAnsi="Verdana"/>
      <w:lang w:val="en-US" w:eastAsia="en-US"/>
    </w:rPr>
  </w:style>
  <w:style w:type="paragraph" w:customStyle="1" w:styleId="51">
    <w:name w:val="Знак5"/>
    <w:basedOn w:val="a"/>
    <w:rsid w:val="004F587A"/>
    <w:pPr>
      <w:spacing w:after="160" w:line="240" w:lineRule="exact"/>
    </w:pPr>
    <w:rPr>
      <w:rFonts w:ascii="Verdana" w:hAnsi="Verdana"/>
      <w:sz w:val="20"/>
      <w:szCs w:val="20"/>
      <w:lang w:val="en-US" w:eastAsia="en-US"/>
    </w:rPr>
  </w:style>
  <w:style w:type="character" w:customStyle="1" w:styleId="FontStyle16">
    <w:name w:val="Font Style16"/>
    <w:rsid w:val="004F587A"/>
    <w:rPr>
      <w:rFonts w:ascii="Times New Roman" w:hAnsi="Times New Roman"/>
      <w:sz w:val="22"/>
    </w:rPr>
  </w:style>
  <w:style w:type="paragraph" w:styleId="afb">
    <w:name w:val="Normal (Web)"/>
    <w:basedOn w:val="a"/>
    <w:uiPriority w:val="99"/>
    <w:rsid w:val="004F587A"/>
    <w:pPr>
      <w:spacing w:before="100" w:beforeAutospacing="1" w:after="100" w:afterAutospacing="1"/>
    </w:pPr>
  </w:style>
  <w:style w:type="character" w:customStyle="1" w:styleId="afc">
    <w:name w:val="Знак Знак"/>
    <w:locked/>
    <w:rsid w:val="004F587A"/>
    <w:rPr>
      <w:b/>
      <w:sz w:val="24"/>
      <w:lang w:val="ru-RU" w:eastAsia="ru-RU"/>
    </w:rPr>
  </w:style>
  <w:style w:type="paragraph" w:customStyle="1" w:styleId="15">
    <w:name w:val="Знак1"/>
    <w:basedOn w:val="a"/>
    <w:rsid w:val="004F587A"/>
    <w:pPr>
      <w:widowControl w:val="0"/>
      <w:adjustRightInd w:val="0"/>
      <w:spacing w:after="160" w:line="240" w:lineRule="exact"/>
      <w:jc w:val="right"/>
    </w:pPr>
    <w:rPr>
      <w:sz w:val="20"/>
      <w:szCs w:val="20"/>
      <w:lang w:val="en-GB" w:eastAsia="en-US"/>
    </w:rPr>
  </w:style>
  <w:style w:type="character" w:customStyle="1" w:styleId="Normal">
    <w:name w:val="Normal Знак"/>
    <w:link w:val="11"/>
    <w:locked/>
    <w:rsid w:val="004F587A"/>
    <w:rPr>
      <w:rFonts w:ascii="Times New Roman" w:eastAsia="Times New Roman" w:hAnsi="Times New Roman" w:cs="Times New Roman"/>
      <w:szCs w:val="20"/>
      <w:lang w:eastAsia="ru-RU"/>
    </w:rPr>
  </w:style>
  <w:style w:type="paragraph" w:customStyle="1" w:styleId="26">
    <w:name w:val="Знак Знак Знак2 Знак"/>
    <w:basedOn w:val="a"/>
    <w:rsid w:val="004F587A"/>
    <w:pPr>
      <w:widowControl w:val="0"/>
      <w:adjustRightInd w:val="0"/>
      <w:spacing w:after="160" w:line="240" w:lineRule="exact"/>
      <w:jc w:val="right"/>
    </w:pPr>
    <w:rPr>
      <w:sz w:val="20"/>
      <w:szCs w:val="20"/>
      <w:lang w:val="en-GB" w:eastAsia="en-US"/>
    </w:rPr>
  </w:style>
  <w:style w:type="paragraph" w:styleId="32">
    <w:name w:val="Body Text Indent 3"/>
    <w:basedOn w:val="a"/>
    <w:link w:val="33"/>
    <w:rsid w:val="004F587A"/>
    <w:pPr>
      <w:spacing w:after="120"/>
      <w:ind w:left="283"/>
    </w:pPr>
    <w:rPr>
      <w:sz w:val="16"/>
      <w:szCs w:val="16"/>
    </w:rPr>
  </w:style>
  <w:style w:type="character" w:customStyle="1" w:styleId="33">
    <w:name w:val="Основной текст с отступом 3 Знак"/>
    <w:basedOn w:val="a0"/>
    <w:link w:val="32"/>
    <w:rsid w:val="004F587A"/>
    <w:rPr>
      <w:rFonts w:ascii="Times New Roman" w:eastAsia="Times New Roman" w:hAnsi="Times New Roman" w:cs="Times New Roman"/>
      <w:sz w:val="16"/>
      <w:szCs w:val="16"/>
      <w:lang w:eastAsia="ru-RU"/>
    </w:rPr>
  </w:style>
  <w:style w:type="paragraph" w:customStyle="1" w:styleId="16">
    <w:name w:val="Знак1 Знак Знак Знак"/>
    <w:basedOn w:val="a"/>
    <w:rsid w:val="004F587A"/>
    <w:rPr>
      <w:rFonts w:ascii="Verdana" w:hAnsi="Verdana" w:cs="Verdana"/>
      <w:sz w:val="20"/>
      <w:szCs w:val="20"/>
      <w:lang w:val="en-US" w:eastAsia="en-US"/>
    </w:rPr>
  </w:style>
  <w:style w:type="paragraph" w:styleId="afd">
    <w:name w:val="footnote text"/>
    <w:basedOn w:val="a"/>
    <w:link w:val="afe"/>
    <w:rsid w:val="004F587A"/>
    <w:rPr>
      <w:sz w:val="20"/>
      <w:szCs w:val="20"/>
    </w:rPr>
  </w:style>
  <w:style w:type="character" w:customStyle="1" w:styleId="afe">
    <w:name w:val="Текст сноски Знак"/>
    <w:basedOn w:val="a0"/>
    <w:link w:val="afd"/>
    <w:rsid w:val="004F587A"/>
    <w:rPr>
      <w:rFonts w:ascii="Times New Roman" w:eastAsia="Times New Roman" w:hAnsi="Times New Roman" w:cs="Times New Roman"/>
      <w:sz w:val="20"/>
      <w:szCs w:val="20"/>
      <w:lang w:eastAsia="ru-RU"/>
    </w:rPr>
  </w:style>
  <w:style w:type="character" w:styleId="aff">
    <w:name w:val="footnote reference"/>
    <w:rsid w:val="004F587A"/>
    <w:rPr>
      <w:rFonts w:cs="Times New Roman"/>
      <w:vertAlign w:val="superscript"/>
    </w:rPr>
  </w:style>
  <w:style w:type="character" w:styleId="aff0">
    <w:name w:val="FollowedHyperlink"/>
    <w:rsid w:val="004F587A"/>
    <w:rPr>
      <w:rFonts w:cs="Times New Roman"/>
      <w:color w:val="800080"/>
      <w:u w:val="single"/>
    </w:rPr>
  </w:style>
  <w:style w:type="paragraph" w:customStyle="1" w:styleId="111">
    <w:name w:val="Обычный11"/>
    <w:rsid w:val="004F587A"/>
    <w:pPr>
      <w:spacing w:after="0" w:line="240" w:lineRule="auto"/>
      <w:ind w:firstLine="720"/>
      <w:jc w:val="both"/>
    </w:pPr>
    <w:rPr>
      <w:rFonts w:ascii="Times New Roman" w:eastAsia="Times New Roman" w:hAnsi="Times New Roman" w:cs="Times New Roman"/>
      <w:sz w:val="28"/>
      <w:szCs w:val="20"/>
      <w:lang w:eastAsia="ru-RU"/>
    </w:rPr>
  </w:style>
  <w:style w:type="paragraph" w:customStyle="1" w:styleId="ConsPlusNonformat">
    <w:name w:val="ConsPlusNonformat"/>
    <w:uiPriority w:val="99"/>
    <w:rsid w:val="004F587A"/>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7">
    <w:name w:val="Абзац списка1"/>
    <w:basedOn w:val="a"/>
    <w:rsid w:val="004F587A"/>
    <w:pPr>
      <w:ind w:left="708"/>
    </w:pPr>
    <w:rPr>
      <w:rFonts w:eastAsia="Calibri"/>
      <w:sz w:val="28"/>
      <w:szCs w:val="28"/>
    </w:rPr>
  </w:style>
  <w:style w:type="character" w:styleId="aff1">
    <w:name w:val="Strong"/>
    <w:uiPriority w:val="22"/>
    <w:qFormat/>
    <w:rsid w:val="004F587A"/>
    <w:rPr>
      <w:b/>
      <w:bCs/>
    </w:rPr>
  </w:style>
  <w:style w:type="paragraph" w:customStyle="1" w:styleId="Default">
    <w:name w:val="Default"/>
    <w:rsid w:val="004F587A"/>
    <w:pPr>
      <w:autoSpaceDE w:val="0"/>
      <w:autoSpaceDN w:val="0"/>
      <w:adjustRightInd w:val="0"/>
      <w:spacing w:after="0" w:line="240" w:lineRule="auto"/>
    </w:pPr>
    <w:rPr>
      <w:rFonts w:ascii="BMOYX B+ Times" w:eastAsia="Calibri" w:hAnsi="BMOYX B+ Times" w:cs="BMOYX B+ Times"/>
      <w:color w:val="000000"/>
      <w:sz w:val="24"/>
      <w:szCs w:val="24"/>
    </w:rPr>
  </w:style>
  <w:style w:type="paragraph" w:styleId="2">
    <w:name w:val="List Number 2"/>
    <w:basedOn w:val="a"/>
    <w:next w:val="3"/>
    <w:uiPriority w:val="99"/>
    <w:rsid w:val="004F587A"/>
    <w:pPr>
      <w:numPr>
        <w:ilvl w:val="1"/>
        <w:numId w:val="6"/>
      </w:numPr>
      <w:jc w:val="both"/>
    </w:pPr>
    <w:rPr>
      <w:sz w:val="26"/>
      <w:szCs w:val="26"/>
    </w:rPr>
  </w:style>
  <w:style w:type="paragraph" w:styleId="3">
    <w:name w:val="List Number 3"/>
    <w:basedOn w:val="a"/>
    <w:rsid w:val="004F587A"/>
    <w:pPr>
      <w:numPr>
        <w:numId w:val="5"/>
      </w:numPr>
      <w:contextualSpacing/>
    </w:pPr>
    <w:rPr>
      <w:sz w:val="28"/>
    </w:rPr>
  </w:style>
  <w:style w:type="paragraph" w:customStyle="1" w:styleId="Normal1">
    <w:name w:val="Normal1"/>
    <w:rsid w:val="004F587A"/>
    <w:pPr>
      <w:spacing w:after="0" w:line="240" w:lineRule="auto"/>
    </w:pPr>
    <w:rPr>
      <w:rFonts w:ascii="Times New Roman" w:eastAsia="Calibri" w:hAnsi="Times New Roman" w:cs="Times New Roman"/>
      <w:sz w:val="20"/>
      <w:szCs w:val="20"/>
      <w:lang w:eastAsia="ru-RU"/>
    </w:rPr>
  </w:style>
  <w:style w:type="character" w:customStyle="1" w:styleId="FontStyle28">
    <w:name w:val="Font Style28"/>
    <w:uiPriority w:val="99"/>
    <w:rsid w:val="004F587A"/>
    <w:rPr>
      <w:rFonts w:ascii="Times New Roman" w:hAnsi="Times New Roman" w:cs="Times New Roman"/>
      <w:sz w:val="26"/>
      <w:szCs w:val="26"/>
    </w:rPr>
  </w:style>
  <w:style w:type="paragraph" w:customStyle="1" w:styleId="Style10">
    <w:name w:val="Style10"/>
    <w:basedOn w:val="a"/>
    <w:uiPriority w:val="99"/>
    <w:rsid w:val="004F587A"/>
    <w:pPr>
      <w:widowControl w:val="0"/>
      <w:autoSpaceDE w:val="0"/>
      <w:autoSpaceDN w:val="0"/>
      <w:adjustRightInd w:val="0"/>
    </w:pPr>
  </w:style>
  <w:style w:type="paragraph" w:customStyle="1" w:styleId="Style11">
    <w:name w:val="Style11"/>
    <w:basedOn w:val="a"/>
    <w:uiPriority w:val="99"/>
    <w:rsid w:val="004F587A"/>
    <w:pPr>
      <w:widowControl w:val="0"/>
      <w:autoSpaceDE w:val="0"/>
      <w:autoSpaceDN w:val="0"/>
      <w:adjustRightInd w:val="0"/>
    </w:pPr>
  </w:style>
  <w:style w:type="paragraph" w:customStyle="1" w:styleId="Style12">
    <w:name w:val="Style12"/>
    <w:basedOn w:val="a"/>
    <w:uiPriority w:val="99"/>
    <w:rsid w:val="004F587A"/>
    <w:pPr>
      <w:widowControl w:val="0"/>
      <w:autoSpaceDE w:val="0"/>
      <w:autoSpaceDN w:val="0"/>
      <w:adjustRightInd w:val="0"/>
    </w:pPr>
  </w:style>
  <w:style w:type="paragraph" w:customStyle="1" w:styleId="Style13">
    <w:name w:val="Style13"/>
    <w:basedOn w:val="a"/>
    <w:uiPriority w:val="99"/>
    <w:rsid w:val="004F587A"/>
    <w:pPr>
      <w:widowControl w:val="0"/>
      <w:autoSpaceDE w:val="0"/>
      <w:autoSpaceDN w:val="0"/>
      <w:adjustRightInd w:val="0"/>
    </w:pPr>
  </w:style>
  <w:style w:type="paragraph" w:customStyle="1" w:styleId="Style19">
    <w:name w:val="Style19"/>
    <w:basedOn w:val="a"/>
    <w:uiPriority w:val="99"/>
    <w:rsid w:val="004F587A"/>
    <w:pPr>
      <w:widowControl w:val="0"/>
      <w:autoSpaceDE w:val="0"/>
      <w:autoSpaceDN w:val="0"/>
      <w:adjustRightInd w:val="0"/>
    </w:pPr>
  </w:style>
  <w:style w:type="paragraph" w:customStyle="1" w:styleId="Style20">
    <w:name w:val="Style20"/>
    <w:basedOn w:val="a"/>
    <w:uiPriority w:val="99"/>
    <w:rsid w:val="004F587A"/>
    <w:pPr>
      <w:widowControl w:val="0"/>
      <w:autoSpaceDE w:val="0"/>
      <w:autoSpaceDN w:val="0"/>
      <w:adjustRightInd w:val="0"/>
    </w:pPr>
  </w:style>
  <w:style w:type="character" w:customStyle="1" w:styleId="FontStyle24">
    <w:name w:val="Font Style24"/>
    <w:uiPriority w:val="99"/>
    <w:rsid w:val="004F587A"/>
    <w:rPr>
      <w:rFonts w:ascii="Times New Roman" w:hAnsi="Times New Roman" w:cs="Times New Roman"/>
      <w:b/>
      <w:bCs/>
      <w:sz w:val="18"/>
      <w:szCs w:val="18"/>
    </w:rPr>
  </w:style>
  <w:style w:type="character" w:customStyle="1" w:styleId="FontStyle25">
    <w:name w:val="Font Style25"/>
    <w:uiPriority w:val="99"/>
    <w:rsid w:val="004F587A"/>
    <w:rPr>
      <w:rFonts w:ascii="Times New Roman" w:hAnsi="Times New Roman" w:cs="Times New Roman"/>
      <w:sz w:val="16"/>
      <w:szCs w:val="16"/>
    </w:rPr>
  </w:style>
  <w:style w:type="character" w:customStyle="1" w:styleId="FontStyle26">
    <w:name w:val="Font Style26"/>
    <w:uiPriority w:val="99"/>
    <w:rsid w:val="004F587A"/>
    <w:rPr>
      <w:rFonts w:ascii="Cambria" w:hAnsi="Cambria" w:cs="Cambria"/>
      <w:b/>
      <w:bCs/>
      <w:sz w:val="12"/>
      <w:szCs w:val="12"/>
    </w:rPr>
  </w:style>
  <w:style w:type="character" w:customStyle="1" w:styleId="FontStyle27">
    <w:name w:val="Font Style27"/>
    <w:uiPriority w:val="99"/>
    <w:rsid w:val="004F587A"/>
    <w:rPr>
      <w:rFonts w:ascii="Times New Roman" w:hAnsi="Times New Roman" w:cs="Times New Roman"/>
      <w:b/>
      <w:bCs/>
      <w:sz w:val="16"/>
      <w:szCs w:val="16"/>
    </w:rPr>
  </w:style>
  <w:style w:type="character" w:customStyle="1" w:styleId="apple-converted-space">
    <w:name w:val="apple-converted-space"/>
    <w:basedOn w:val="a0"/>
    <w:rsid w:val="004F587A"/>
  </w:style>
  <w:style w:type="character" w:customStyle="1" w:styleId="object">
    <w:name w:val="object"/>
    <w:basedOn w:val="a0"/>
    <w:rsid w:val="004F587A"/>
  </w:style>
  <w:style w:type="paragraph" w:styleId="27">
    <w:name w:val="Body Text Indent 2"/>
    <w:basedOn w:val="a"/>
    <w:link w:val="28"/>
    <w:rsid w:val="004F587A"/>
    <w:pPr>
      <w:spacing w:after="120" w:line="480" w:lineRule="auto"/>
      <w:ind w:left="283"/>
    </w:pPr>
    <w:rPr>
      <w:sz w:val="28"/>
    </w:rPr>
  </w:style>
  <w:style w:type="character" w:customStyle="1" w:styleId="28">
    <w:name w:val="Основной текст с отступом 2 Знак"/>
    <w:basedOn w:val="a0"/>
    <w:link w:val="27"/>
    <w:rsid w:val="004F587A"/>
    <w:rPr>
      <w:rFonts w:ascii="Times New Roman" w:eastAsia="Times New Roman" w:hAnsi="Times New Roman" w:cs="Times New Roman"/>
      <w:sz w:val="28"/>
      <w:szCs w:val="24"/>
      <w:lang w:eastAsia="ru-RU"/>
    </w:rPr>
  </w:style>
  <w:style w:type="paragraph" w:customStyle="1" w:styleId="aff2">
    <w:name w:val="Название"/>
    <w:basedOn w:val="a"/>
    <w:link w:val="aff3"/>
    <w:qFormat/>
    <w:rsid w:val="004F587A"/>
    <w:pPr>
      <w:jc w:val="center"/>
    </w:pPr>
    <w:rPr>
      <w:rFonts w:ascii="Cambria" w:hAnsi="Cambria"/>
      <w:b/>
      <w:bCs/>
      <w:kern w:val="28"/>
      <w:sz w:val="32"/>
      <w:szCs w:val="32"/>
      <w:lang w:val="x-none" w:eastAsia="x-none"/>
    </w:rPr>
  </w:style>
  <w:style w:type="character" w:customStyle="1" w:styleId="aff3">
    <w:name w:val="Название Знак"/>
    <w:link w:val="aff2"/>
    <w:locked/>
    <w:rsid w:val="004F587A"/>
    <w:rPr>
      <w:rFonts w:ascii="Cambria" w:eastAsia="Times New Roman" w:hAnsi="Cambria" w:cs="Times New Roman"/>
      <w:b/>
      <w:bCs/>
      <w:kern w:val="28"/>
      <w:sz w:val="32"/>
      <w:szCs w:val="32"/>
      <w:lang w:val="x-none" w:eastAsia="x-none"/>
    </w:rPr>
  </w:style>
  <w:style w:type="table" w:customStyle="1" w:styleId="18">
    <w:name w:val="Сетка таблицы1"/>
    <w:basedOn w:val="a1"/>
    <w:next w:val="a3"/>
    <w:uiPriority w:val="39"/>
    <w:rsid w:val="00521F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rts-tender.ru/" TargetMode="External"/><Relationship Id="rId13" Type="http://schemas.openxmlformats.org/officeDocument/2006/relationships/hyperlink" Target="https://www.rts-tender.ru/" TargetMode="External"/><Relationship Id="rId18" Type="http://schemas.openxmlformats.org/officeDocument/2006/relationships/hyperlink" Target="https://www.rts-tender.ru/" TargetMode="External"/><Relationship Id="rId26" Type="http://schemas.openxmlformats.org/officeDocument/2006/relationships/image" Target="media/image6.png"/><Relationship Id="rId39"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png"/><Relationship Id="rId34" Type="http://schemas.openxmlformats.org/officeDocument/2006/relationships/header" Target="header5.xml"/><Relationship Id="rId7" Type="http://schemas.openxmlformats.org/officeDocument/2006/relationships/hyperlink" Target="https://www.rts-tender.ru/" TargetMode="External"/><Relationship Id="rId12" Type="http://schemas.openxmlformats.org/officeDocument/2006/relationships/hyperlink" Target="http://www.rwtk.ru" TargetMode="External"/><Relationship Id="rId17" Type="http://schemas.openxmlformats.org/officeDocument/2006/relationships/hyperlink" Target="https://www.rts-tender.ru/" TargetMode="External"/><Relationship Id="rId25" Type="http://schemas.openxmlformats.org/officeDocument/2006/relationships/image" Target="media/image5.png"/><Relationship Id="rId33" Type="http://schemas.openxmlformats.org/officeDocument/2006/relationships/header" Target="header4.xml"/><Relationship Id="rId38" Type="http://schemas.openxmlformats.org/officeDocument/2006/relationships/header" Target="header9.xml"/><Relationship Id="rId2" Type="http://schemas.openxmlformats.org/officeDocument/2006/relationships/styles" Target="styles.xml"/><Relationship Id="rId16" Type="http://schemas.openxmlformats.org/officeDocument/2006/relationships/hyperlink" Target="callto:30101%20810%207%200000%200000" TargetMode="External"/><Relationship Id="rId20" Type="http://schemas.openxmlformats.org/officeDocument/2006/relationships/hyperlink" Target="https://www.rts-tender.ru/" TargetMode="External"/><Relationship Id="rId29"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old-property.rzd.ru/" TargetMode="External"/><Relationship Id="rId24" Type="http://schemas.openxmlformats.org/officeDocument/2006/relationships/image" Target="media/image4.png"/><Relationship Id="rId32" Type="http://schemas.openxmlformats.org/officeDocument/2006/relationships/header" Target="header3.xml"/><Relationship Id="rId37" Type="http://schemas.openxmlformats.org/officeDocument/2006/relationships/header" Target="header8.xml"/><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https://www.rts-tender.ru/" TargetMode="External"/><Relationship Id="rId23" Type="http://schemas.openxmlformats.org/officeDocument/2006/relationships/image" Target="media/image3.png"/><Relationship Id="rId28" Type="http://schemas.openxmlformats.org/officeDocument/2006/relationships/image" Target="media/image8.png"/><Relationship Id="rId36" Type="http://schemas.openxmlformats.org/officeDocument/2006/relationships/header" Target="header7.xml"/><Relationship Id="rId10" Type="http://schemas.openxmlformats.org/officeDocument/2006/relationships/hyperlink" Target="https://www.rts-tender.ru/" TargetMode="External"/><Relationship Id="rId19" Type="http://schemas.openxmlformats.org/officeDocument/2006/relationships/hyperlink" Target="https://www.rts-tender.ru/" TargetMode="External"/><Relationship Id="rId3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s://www.rts-tender.ru/" TargetMode="External"/><Relationship Id="rId14" Type="http://schemas.openxmlformats.org/officeDocument/2006/relationships/hyperlink" Target="https://www.rts-tender.ru/" TargetMode="External"/><Relationship Id="rId22" Type="http://schemas.openxmlformats.org/officeDocument/2006/relationships/image" Target="media/image2.png"/><Relationship Id="rId27" Type="http://schemas.openxmlformats.org/officeDocument/2006/relationships/image" Target="media/image7.png"/><Relationship Id="rId30" Type="http://schemas.openxmlformats.org/officeDocument/2006/relationships/header" Target="header2.xml"/><Relationship Id="rId35" Type="http://schemas.openxmlformats.org/officeDocument/2006/relationships/header" Target="header6.xml"/></Relationships>
</file>

<file path=word/_rels/header3.xml.rels><?xml version="1.0" encoding="UTF-8" standalone="yes"?>
<Relationships xmlns="http://schemas.openxmlformats.org/package/2006/relationships"><Relationship Id="rId1" Type="http://schemas.openxmlformats.org/officeDocument/2006/relationships/image" Target="media/image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40</Pages>
  <Words>10527</Words>
  <Characters>60007</Characters>
  <Application>Microsoft Office Word</Application>
  <DocSecurity>0</DocSecurity>
  <Lines>500</Lines>
  <Paragraphs>140</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70394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Сусликова Светлана Анатольевна</dc:creator>
  <cp:keywords/>
  <dc:description/>
  <cp:lastModifiedBy>Мордовский Вячеслав Викторович</cp:lastModifiedBy>
  <cp:revision>2</cp:revision>
  <cp:lastPrinted>2020-11-25T14:11:00Z</cp:lastPrinted>
  <dcterms:created xsi:type="dcterms:W3CDTF">2021-02-24T12:29:00Z</dcterms:created>
  <dcterms:modified xsi:type="dcterms:W3CDTF">2021-02-24T12:29:00Z</dcterms:modified>
</cp:coreProperties>
</file>