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D5AC4" w:rsidRPr="00416475">
        <w:rPr>
          <w:b/>
          <w:bCs/>
        </w:rPr>
        <w:t>ЗКТ-</w:t>
      </w:r>
      <w:r w:rsidR="00ED5AC4">
        <w:rPr>
          <w:b/>
          <w:bCs/>
        </w:rPr>
        <w:t>82</w:t>
      </w:r>
      <w:r w:rsidR="00ED5AC4" w:rsidRPr="00416475">
        <w:rPr>
          <w:b/>
          <w:bCs/>
        </w:rPr>
        <w:t>/</w:t>
      </w:r>
      <w:r w:rsidR="00ED5AC4">
        <w:rPr>
          <w:b/>
          <w:bCs/>
        </w:rPr>
        <w:t>20</w:t>
      </w:r>
      <w:r w:rsidR="00ED5AC4" w:rsidRPr="00416475">
        <w:rPr>
          <w:b/>
          <w:bCs/>
        </w:rPr>
        <w:t xml:space="preserve"> на право заключения договора поставки </w:t>
      </w:r>
      <w:r w:rsidR="00ED5AC4" w:rsidRPr="00234CB7">
        <w:rPr>
          <w:b/>
          <w:bCs/>
        </w:rPr>
        <w:t>замороженного мяса животных, птицы и полуфабрикатов из них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ED5AC4">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35B51">
              <w:rPr>
                <w:b/>
                <w:bCs/>
              </w:rPr>
              <w:t>8</w:t>
            </w:r>
            <w:r w:rsidR="00ED5AC4">
              <w:rPr>
                <w:b/>
                <w:bCs/>
              </w:rPr>
              <w:t>2</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ED5AC4" w:rsidRPr="00234CB7">
              <w:rPr>
                <w:b/>
                <w:bCs/>
                <w:sz w:val="24"/>
                <w:szCs w:val="24"/>
              </w:rPr>
              <w:t>замороженного мяса животных, птицы и полуфабрикатов из них для предприятий общественного питания Читинского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04147F" w:rsidRDefault="0004147F" w:rsidP="0004147F">
            <w:pPr>
              <w:pStyle w:val="a4"/>
              <w:ind w:left="1065"/>
              <w:contextualSpacing/>
              <w:jc w:val="both"/>
              <w:rPr>
                <w:b/>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6"/>
              <w:gridCol w:w="5254"/>
              <w:gridCol w:w="753"/>
              <w:gridCol w:w="945"/>
              <w:gridCol w:w="724"/>
              <w:gridCol w:w="1092"/>
              <w:gridCol w:w="1242"/>
              <w:gridCol w:w="1718"/>
              <w:gridCol w:w="1643"/>
            </w:tblGrid>
            <w:tr w:rsidR="00ED5AC4" w:rsidRPr="00EB042B" w:rsidTr="00ED5AC4">
              <w:trPr>
                <w:trHeight w:val="784"/>
                <w:jc w:val="center"/>
              </w:trPr>
              <w:tc>
                <w:tcPr>
                  <w:tcW w:w="898"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Pr>
                      <w:b/>
                      <w:sz w:val="20"/>
                      <w:szCs w:val="20"/>
                    </w:rPr>
                    <w:t>Наименование товара</w:t>
                  </w:r>
                </w:p>
              </w:tc>
              <w:tc>
                <w:tcPr>
                  <w:tcW w:w="1612"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Pr>
                      <w:b/>
                      <w:sz w:val="20"/>
                      <w:szCs w:val="20"/>
                    </w:rPr>
                    <w:t>Характеристики товара</w:t>
                  </w:r>
                </w:p>
              </w:tc>
              <w:tc>
                <w:tcPr>
                  <w:tcW w:w="231"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sidRPr="00EB042B">
                    <w:rPr>
                      <w:b/>
                      <w:sz w:val="20"/>
                      <w:szCs w:val="20"/>
                    </w:rPr>
                    <w:t>Ед. изм.</w:t>
                  </w:r>
                </w:p>
              </w:tc>
              <w:tc>
                <w:tcPr>
                  <w:tcW w:w="290"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ind w:left="-108"/>
                    <w:jc w:val="center"/>
                    <w:rPr>
                      <w:b/>
                      <w:sz w:val="20"/>
                      <w:szCs w:val="20"/>
                    </w:rPr>
                  </w:pPr>
                  <w:r w:rsidRPr="00EB042B">
                    <w:rPr>
                      <w:b/>
                      <w:sz w:val="20"/>
                      <w:szCs w:val="20"/>
                    </w:rPr>
                    <w:t>Количество</w:t>
                  </w:r>
                </w:p>
                <w:p w:rsidR="00ED5AC4" w:rsidRPr="00EB042B" w:rsidRDefault="00ED5AC4" w:rsidP="00ED5AC4">
                  <w:pPr>
                    <w:ind w:left="-108"/>
                    <w:jc w:val="center"/>
                    <w:rPr>
                      <w:b/>
                      <w:sz w:val="20"/>
                      <w:szCs w:val="20"/>
                    </w:rPr>
                  </w:pPr>
                  <w:r w:rsidRPr="00EB042B">
                    <w:rPr>
                      <w:b/>
                      <w:sz w:val="20"/>
                      <w:szCs w:val="20"/>
                    </w:rPr>
                    <w:t>(объем)</w:t>
                  </w:r>
                </w:p>
              </w:tc>
              <w:tc>
                <w:tcPr>
                  <w:tcW w:w="222"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sidRPr="00EB042B">
                    <w:rPr>
                      <w:b/>
                      <w:sz w:val="20"/>
                      <w:szCs w:val="20"/>
                    </w:rPr>
                    <w:t>Ставка НДС, %</w:t>
                  </w:r>
                </w:p>
              </w:tc>
              <w:tc>
                <w:tcPr>
                  <w:tcW w:w="335"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sidRPr="00EB042B">
                    <w:rPr>
                      <w:b/>
                      <w:sz w:val="20"/>
                      <w:szCs w:val="20"/>
                    </w:rPr>
                    <w:t>Цена за единицу без учета НДС</w:t>
                  </w:r>
                </w:p>
                <w:p w:rsidR="00ED5AC4" w:rsidRPr="00EB042B" w:rsidRDefault="00ED5AC4" w:rsidP="00ED5AC4">
                  <w:pPr>
                    <w:jc w:val="center"/>
                    <w:rPr>
                      <w:b/>
                      <w:sz w:val="20"/>
                      <w:szCs w:val="20"/>
                    </w:rPr>
                  </w:pPr>
                </w:p>
              </w:tc>
              <w:tc>
                <w:tcPr>
                  <w:tcW w:w="381"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sidRPr="00EB042B">
                    <w:rPr>
                      <w:b/>
                      <w:sz w:val="20"/>
                      <w:szCs w:val="20"/>
                    </w:rPr>
                    <w:t xml:space="preserve">Цена за единицу </w:t>
                  </w:r>
                  <w:r>
                    <w:rPr>
                      <w:b/>
                      <w:sz w:val="20"/>
                      <w:szCs w:val="20"/>
                    </w:rPr>
                    <w:t>с</w:t>
                  </w:r>
                  <w:r w:rsidRPr="00EB042B">
                    <w:rPr>
                      <w:b/>
                      <w:sz w:val="20"/>
                      <w:szCs w:val="20"/>
                    </w:rPr>
                    <w:t xml:space="preserve"> учет</w:t>
                  </w:r>
                  <w:r>
                    <w:rPr>
                      <w:b/>
                      <w:sz w:val="20"/>
                      <w:szCs w:val="20"/>
                    </w:rPr>
                    <w:t>ом</w:t>
                  </w:r>
                  <w:r w:rsidRPr="00EB042B">
                    <w:rPr>
                      <w:b/>
                      <w:sz w:val="20"/>
                      <w:szCs w:val="20"/>
                    </w:rPr>
                    <w:t xml:space="preserve"> НДС</w:t>
                  </w:r>
                </w:p>
                <w:p w:rsidR="00ED5AC4" w:rsidRPr="00EB042B" w:rsidRDefault="00ED5AC4" w:rsidP="00ED5AC4">
                  <w:pPr>
                    <w:jc w:val="center"/>
                    <w:rPr>
                      <w:b/>
                      <w:sz w:val="20"/>
                      <w:szCs w:val="20"/>
                    </w:rPr>
                  </w:pPr>
                </w:p>
              </w:tc>
              <w:tc>
                <w:tcPr>
                  <w:tcW w:w="527"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sidRPr="00EB042B">
                    <w:rPr>
                      <w:b/>
                      <w:sz w:val="20"/>
                      <w:szCs w:val="20"/>
                    </w:rPr>
                    <w:t>Всего без учета НДС</w:t>
                  </w:r>
                </w:p>
              </w:tc>
              <w:tc>
                <w:tcPr>
                  <w:tcW w:w="504" w:type="pct"/>
                  <w:tcBorders>
                    <w:top w:val="single" w:sz="4" w:space="0" w:color="auto"/>
                    <w:left w:val="single" w:sz="4" w:space="0" w:color="auto"/>
                    <w:bottom w:val="single" w:sz="4" w:space="0" w:color="auto"/>
                    <w:right w:val="single" w:sz="4" w:space="0" w:color="auto"/>
                  </w:tcBorders>
                </w:tcPr>
                <w:p w:rsidR="00ED5AC4" w:rsidRPr="00EB042B" w:rsidRDefault="00ED5AC4" w:rsidP="00ED5AC4">
                  <w:pPr>
                    <w:jc w:val="center"/>
                    <w:rPr>
                      <w:b/>
                      <w:sz w:val="20"/>
                      <w:szCs w:val="20"/>
                    </w:rPr>
                  </w:pPr>
                  <w:r w:rsidRPr="00EB042B">
                    <w:rPr>
                      <w:b/>
                      <w:sz w:val="20"/>
                      <w:szCs w:val="20"/>
                    </w:rPr>
                    <w:t>Всего с учетом НДС</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jc w:val="both"/>
                    <w:rPr>
                      <w:color w:val="000000"/>
                      <w:sz w:val="20"/>
                      <w:szCs w:val="20"/>
                    </w:rPr>
                  </w:pPr>
                  <w:r w:rsidRPr="00C40D73">
                    <w:rPr>
                      <w:color w:val="000000"/>
                      <w:sz w:val="20"/>
                      <w:szCs w:val="20"/>
                    </w:rPr>
                    <w:t>Пельмени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Pr="00F23C65" w:rsidRDefault="00ED5AC4" w:rsidP="00ED5AC4">
                  <w:pPr>
                    <w:rPr>
                      <w:sz w:val="20"/>
                      <w:szCs w:val="20"/>
                    </w:rPr>
                  </w:pPr>
                  <w:r>
                    <w:rPr>
                      <w:sz w:val="20"/>
                      <w:szCs w:val="20"/>
                    </w:rPr>
                    <w:t>П</w:t>
                  </w:r>
                  <w:r w:rsidRPr="00BF46C5">
                    <w:rPr>
                      <w:sz w:val="20"/>
                      <w:szCs w:val="20"/>
                    </w:rPr>
                    <w:t>ельмени</w:t>
                  </w:r>
                  <w:r>
                    <w:rPr>
                      <w:sz w:val="20"/>
                      <w:szCs w:val="20"/>
                    </w:rPr>
                    <w:t xml:space="preserve"> </w:t>
                  </w:r>
                  <w:r w:rsidRPr="00BF46C5">
                    <w:rPr>
                      <w:sz w:val="20"/>
                      <w:szCs w:val="20"/>
                    </w:rPr>
                    <w:t>— замороженные полуфабрикаты из теста, начи­ненные мясным фаршем. Фарш приготовляют из жило ванного мяса говядины и свинины с добавлением лука репчатого, перца молотого черного или белого.</w:t>
                  </w:r>
                  <w:r>
                    <w:rPr>
                      <w:sz w:val="20"/>
                      <w:szCs w:val="20"/>
                    </w:rPr>
                    <w:t xml:space="preserve"> Коробка картонная вес 5кг.</w:t>
                  </w:r>
                </w:p>
              </w:tc>
              <w:tc>
                <w:tcPr>
                  <w:tcW w:w="231" w:type="pct"/>
                  <w:tcBorders>
                    <w:top w:val="nil"/>
                    <w:left w:val="single" w:sz="4" w:space="0" w:color="auto"/>
                    <w:bottom w:val="single" w:sz="4" w:space="0" w:color="auto"/>
                    <w:right w:val="single" w:sz="4" w:space="0" w:color="auto"/>
                  </w:tcBorders>
                  <w:shd w:val="clear" w:color="auto" w:fill="auto"/>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250,00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275,00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175000,00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192500,00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Вареники с картофелем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Pr="00C40D73" w:rsidRDefault="00ED5AC4" w:rsidP="00ED5AC4">
                  <w:pPr>
                    <w:rPr>
                      <w:sz w:val="20"/>
                      <w:szCs w:val="20"/>
                    </w:rPr>
                  </w:pPr>
                  <w:r w:rsidRPr="00C40D73">
                    <w:rPr>
                      <w:sz w:val="20"/>
                      <w:szCs w:val="20"/>
                    </w:rPr>
                    <w:t>Замороженный полуфабрикат. Тесто для вареников приготовлено из муки,</w:t>
                  </w:r>
                </w:p>
                <w:p w:rsidR="00ED5AC4" w:rsidRDefault="00ED5AC4" w:rsidP="00ED5AC4">
                  <w:pPr>
                    <w:rPr>
                      <w:sz w:val="20"/>
                      <w:szCs w:val="20"/>
                    </w:rPr>
                  </w:pPr>
                  <w:r w:rsidRPr="00C40D73">
                    <w:rPr>
                      <w:sz w:val="20"/>
                      <w:szCs w:val="20"/>
                    </w:rPr>
                    <w:t>воды, масла с добавлением соли. Начинка из отварного картофеля, репчатого лука, грибов шампиньонов, растительного масл</w:t>
                  </w:r>
                  <w:r>
                    <w:rPr>
                      <w:sz w:val="20"/>
                      <w:szCs w:val="20"/>
                    </w:rPr>
                    <w:t>а и соли. Вес в упаковке до 10кг</w:t>
                  </w:r>
                  <w:r w:rsidRPr="00C40D73">
                    <w:rPr>
                      <w:sz w:val="20"/>
                      <w:szCs w:val="20"/>
                    </w:rPr>
                    <w:t>.</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160,00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176,00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112000,00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123200,00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Позы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Pr="00F23C65" w:rsidRDefault="00ED5AC4" w:rsidP="00ED5AC4">
                  <w:pPr>
                    <w:rPr>
                      <w:sz w:val="20"/>
                      <w:szCs w:val="20"/>
                    </w:rPr>
                  </w:pPr>
                  <w:r w:rsidRPr="00BF46C5">
                    <w:rPr>
                      <w:sz w:val="20"/>
                      <w:szCs w:val="20"/>
                    </w:rPr>
                    <w:t>Не слипшиеся, недеформированные, форма округло-овальная, тестовые заделы выполнены в форме восьмерки с тремя защипками (два сбоку, один сверху) или другой формы. Поверхность сухая. Края хорошо заделаны, фарш не выступает</w:t>
                  </w:r>
                  <w:r>
                    <w:rPr>
                      <w:sz w:val="20"/>
                      <w:szCs w:val="20"/>
                    </w:rPr>
                    <w:t>. Вареные позы</w:t>
                  </w:r>
                  <w:r w:rsidRPr="00CA2143">
                    <w:rPr>
                      <w:sz w:val="20"/>
                      <w:szCs w:val="20"/>
                    </w:rPr>
                    <w:t xml:space="preserve"> имеют приятный вкус и аромат, свойственные данному виду продукта. Фарш сочный, с ароматом лука и чеснока, пряностей, без посторонних привкуса и запаха</w:t>
                  </w:r>
                  <w:r>
                    <w:rPr>
                      <w:sz w:val="20"/>
                      <w:szCs w:val="20"/>
                    </w:rPr>
                    <w:t>. Упаковка – коробка вес до 10кг.</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240,00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264,00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168000,00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184800,00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Котлеты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Pr="00F23C65" w:rsidRDefault="00ED5AC4" w:rsidP="00ED5AC4">
                  <w:pPr>
                    <w:rPr>
                      <w:sz w:val="20"/>
                      <w:szCs w:val="20"/>
                    </w:rPr>
                  </w:pPr>
                  <w:r w:rsidRPr="00BF46C5">
                    <w:rPr>
                      <w:sz w:val="20"/>
                      <w:szCs w:val="20"/>
                    </w:rPr>
                    <w:t xml:space="preserve">Котлеты </w:t>
                  </w:r>
                  <w:r>
                    <w:rPr>
                      <w:sz w:val="20"/>
                      <w:szCs w:val="20"/>
                    </w:rPr>
                    <w:t>, мясные</w:t>
                  </w:r>
                  <w:r w:rsidRPr="00BF46C5">
                    <w:rPr>
                      <w:sz w:val="20"/>
                      <w:szCs w:val="20"/>
                    </w:rPr>
                    <w:t xml:space="preserve"> (с добавлением круп, соевого белка и др.) — форма котлет овальная, округло-прип</w:t>
                  </w:r>
                  <w:r>
                    <w:rPr>
                      <w:sz w:val="20"/>
                      <w:szCs w:val="20"/>
                    </w:rPr>
                    <w:t>люснутая, масса 50, 75, 100 г. Упаковка – до 10 кг.</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240,00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264,00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168000,00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184800,00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Тефтели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Pr="00F23C65" w:rsidRDefault="00ED5AC4" w:rsidP="00ED5AC4">
                  <w:pPr>
                    <w:rPr>
                      <w:sz w:val="20"/>
                      <w:szCs w:val="20"/>
                    </w:rPr>
                  </w:pPr>
                  <w:r w:rsidRPr="008E2514">
                    <w:rPr>
                      <w:sz w:val="20"/>
                      <w:szCs w:val="20"/>
                    </w:rPr>
                    <w:t>Небольшие мясные шарики, которые жарят или тушат – это тефтели. Они присутствуют в большом количестве национальных кухонь. Могут называться по-разному, но мы их называем тефтелями. В нашей традиции в фарш для тефтелей часто добавляют рис. Также присутствует лук, белый хлеб.</w:t>
                  </w:r>
                  <w:r>
                    <w:rPr>
                      <w:sz w:val="20"/>
                      <w:szCs w:val="20"/>
                    </w:rPr>
                    <w:t xml:space="preserve"> Упаковка –коробка по 5кг</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500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240,00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264,00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120000,00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132000,00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Фрикадельки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Pr="00F23C65" w:rsidRDefault="00ED5AC4" w:rsidP="00ED5AC4">
                  <w:pPr>
                    <w:rPr>
                      <w:sz w:val="20"/>
                      <w:szCs w:val="20"/>
                    </w:rPr>
                  </w:pPr>
                  <w:r w:rsidRPr="00BF46C5">
                    <w:rPr>
                      <w:sz w:val="20"/>
                      <w:szCs w:val="20"/>
                    </w:rPr>
                    <w:t xml:space="preserve">Фрикадельки имеют круглую форму, масса 7—9 г в </w:t>
                  </w:r>
                  <w:r w:rsidRPr="00BF46C5">
                    <w:rPr>
                      <w:sz w:val="20"/>
                      <w:szCs w:val="20"/>
                    </w:rPr>
                    <w:lastRenderedPageBreak/>
                    <w:t>замороженном состоянии, их готовят из говяжьего, свиного фа</w:t>
                  </w:r>
                  <w:r>
                    <w:rPr>
                      <w:sz w:val="20"/>
                      <w:szCs w:val="20"/>
                    </w:rPr>
                    <w:t>рша, с добавлением лука, соли.  Упаковка – коробка по 5кг</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lastRenderedPageBreak/>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500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240,00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264,00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120000,00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132000,00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lastRenderedPageBreak/>
                    <w:t>Голубцы замороженные</w:t>
                  </w:r>
                </w:p>
              </w:tc>
              <w:tc>
                <w:tcPr>
                  <w:tcW w:w="1612" w:type="pct"/>
                  <w:tcBorders>
                    <w:top w:val="single" w:sz="4" w:space="0" w:color="auto"/>
                    <w:left w:val="single" w:sz="4" w:space="0" w:color="auto"/>
                    <w:bottom w:val="single" w:sz="4" w:space="0" w:color="auto"/>
                    <w:right w:val="single" w:sz="4" w:space="0" w:color="auto"/>
                  </w:tcBorders>
                </w:tcPr>
                <w:p w:rsidR="00ED5AC4" w:rsidRDefault="00ED5AC4" w:rsidP="00ED5AC4">
                  <w:pPr>
                    <w:rPr>
                      <w:sz w:val="20"/>
                      <w:szCs w:val="20"/>
                    </w:rPr>
                  </w:pPr>
                  <w:r w:rsidRPr="00165EE5">
                    <w:rPr>
                      <w:sz w:val="20"/>
                      <w:szCs w:val="20"/>
                    </w:rPr>
                    <w:t>Голубцы одинаковые</w:t>
                  </w:r>
                  <w:r>
                    <w:rPr>
                      <w:sz w:val="20"/>
                      <w:szCs w:val="20"/>
                    </w:rPr>
                    <w:t xml:space="preserve"> по величине, в коробке вес 5кг</w:t>
                  </w:r>
                  <w:r w:rsidRPr="00165EE5">
                    <w:rPr>
                      <w:sz w:val="20"/>
                      <w:szCs w:val="20"/>
                    </w:rPr>
                    <w:t>. Листья капусты целые, заполненные фаршем без комков, аккуратно завернутые.</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240,00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264,00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168000,00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184800,00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 xml:space="preserve">Говядина б/к отруб </w:t>
                  </w:r>
                </w:p>
              </w:tc>
              <w:tc>
                <w:tcPr>
                  <w:tcW w:w="1612" w:type="pct"/>
                  <w:tcBorders>
                    <w:top w:val="single" w:sz="4" w:space="0" w:color="auto"/>
                    <w:left w:val="single" w:sz="4" w:space="0" w:color="auto"/>
                    <w:bottom w:val="single" w:sz="4" w:space="0" w:color="auto"/>
                    <w:right w:val="single" w:sz="4" w:space="0" w:color="auto"/>
                  </w:tcBorders>
                </w:tcPr>
                <w:p w:rsidR="00ED5AC4" w:rsidRPr="007E2A7E" w:rsidRDefault="00ED5AC4" w:rsidP="00ED5AC4">
                  <w:pPr>
                    <w:rPr>
                      <w:sz w:val="20"/>
                      <w:szCs w:val="20"/>
                    </w:rPr>
                  </w:pPr>
                  <w:r w:rsidRPr="007E2A7E">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7269-79. Без ГМО, с протоколом лабораторных испытаний об отсутствии ГМО в соответствии с национальным стандартом РФ. </w:t>
                  </w:r>
                </w:p>
                <w:p w:rsidR="00ED5AC4" w:rsidRPr="00F23C65" w:rsidRDefault="00ED5AC4" w:rsidP="00ED5AC4">
                  <w:pPr>
                    <w:rPr>
                      <w:sz w:val="20"/>
                      <w:szCs w:val="20"/>
                    </w:rPr>
                  </w:pPr>
                  <w:r w:rsidRPr="007E2A7E">
                    <w:rPr>
                      <w:sz w:val="20"/>
                      <w:szCs w:val="20"/>
                    </w:rPr>
                    <w:t>Упаковано в пищевую полиэтиленовую пленку,  в ящики из гофрированного картона весом до 30 кг</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2000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sidRPr="00EB042B">
                    <w:rPr>
                      <w:sz w:val="20"/>
                      <w:szCs w:val="20"/>
                    </w:rPr>
                    <w:t>10%</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350,00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385,00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700000,00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770000,00</w:t>
                  </w:r>
                </w:p>
              </w:tc>
            </w:tr>
            <w:tr w:rsidR="00ED5AC4" w:rsidRPr="00C40D73" w:rsidTr="00ED5AC4">
              <w:trPr>
                <w:jc w:val="center"/>
              </w:trPr>
              <w:tc>
                <w:tcPr>
                  <w:tcW w:w="898" w:type="pct"/>
                  <w:tcBorders>
                    <w:top w:val="nil"/>
                    <w:left w:val="single" w:sz="4" w:space="0" w:color="auto"/>
                    <w:bottom w:val="single" w:sz="4" w:space="0" w:color="auto"/>
                    <w:right w:val="single" w:sz="4" w:space="0" w:color="auto"/>
                  </w:tcBorders>
                  <w:shd w:val="clear" w:color="000000" w:fill="FFFFFF"/>
                </w:tcPr>
                <w:p w:rsidR="00ED5AC4" w:rsidRPr="00C40D73" w:rsidRDefault="00ED5AC4" w:rsidP="00ED5AC4">
                  <w:pPr>
                    <w:rPr>
                      <w:color w:val="000000"/>
                      <w:sz w:val="20"/>
                      <w:szCs w:val="20"/>
                    </w:rPr>
                  </w:pPr>
                  <w:r w:rsidRPr="00C40D73">
                    <w:rPr>
                      <w:color w:val="000000"/>
                      <w:sz w:val="20"/>
                      <w:szCs w:val="20"/>
                    </w:rPr>
                    <w:t>Свинина б/к в/с</w:t>
                  </w:r>
                </w:p>
              </w:tc>
              <w:tc>
                <w:tcPr>
                  <w:tcW w:w="1612" w:type="pct"/>
                  <w:tcBorders>
                    <w:top w:val="nil"/>
                    <w:left w:val="single" w:sz="4" w:space="0" w:color="auto"/>
                    <w:bottom w:val="single" w:sz="4" w:space="0" w:color="auto"/>
                    <w:right w:val="single" w:sz="4" w:space="0" w:color="auto"/>
                  </w:tcBorders>
                </w:tcPr>
                <w:p w:rsidR="00ED5AC4" w:rsidRPr="007E2A7E" w:rsidRDefault="00ED5AC4" w:rsidP="00ED5AC4">
                  <w:pPr>
                    <w:rPr>
                      <w:sz w:val="20"/>
                      <w:szCs w:val="20"/>
                    </w:rPr>
                  </w:pPr>
                  <w:r w:rsidRPr="007E2A7E">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31778-2012. Без ГМО, с протоколом лабораторных испытаний об отсутствии ГМО в соответствии с национальным стандартом РФ. </w:t>
                  </w:r>
                </w:p>
                <w:p w:rsidR="00ED5AC4" w:rsidRPr="00EB042B" w:rsidRDefault="00ED5AC4" w:rsidP="00ED5AC4">
                  <w:pPr>
                    <w:rPr>
                      <w:sz w:val="20"/>
                      <w:szCs w:val="20"/>
                    </w:rPr>
                  </w:pPr>
                  <w:r w:rsidRPr="007E2A7E">
                    <w:rPr>
                      <w:sz w:val="20"/>
                      <w:szCs w:val="20"/>
                    </w:rPr>
                    <w:t>Упаковано в пищевую полиэтиленовую пленку,  в ящики из гофрированного картона весом до 30 кг</w:t>
                  </w:r>
                </w:p>
              </w:tc>
              <w:tc>
                <w:tcPr>
                  <w:tcW w:w="231" w:type="pct"/>
                  <w:tcBorders>
                    <w:top w:val="nil"/>
                    <w:left w:val="single" w:sz="4" w:space="0" w:color="auto"/>
                    <w:bottom w:val="single" w:sz="4" w:space="0" w:color="auto"/>
                    <w:right w:val="single" w:sz="4" w:space="0" w:color="auto"/>
                  </w:tcBorders>
                  <w:shd w:val="clear" w:color="auto" w:fill="auto"/>
                  <w:vAlign w:val="bottom"/>
                </w:tcPr>
                <w:p w:rsidR="00ED5AC4" w:rsidRPr="00EB042B" w:rsidRDefault="00ED5AC4" w:rsidP="00ED5AC4">
                  <w:pPr>
                    <w:jc w:val="center"/>
                    <w:rPr>
                      <w:sz w:val="20"/>
                      <w:szCs w:val="20"/>
                    </w:rPr>
                  </w:pPr>
                  <w:r w:rsidRPr="00EB042B">
                    <w:rPr>
                      <w:sz w:val="20"/>
                      <w:szCs w:val="20"/>
                    </w:rPr>
                    <w:t>кг</w:t>
                  </w:r>
                </w:p>
              </w:tc>
              <w:tc>
                <w:tcPr>
                  <w:tcW w:w="290"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2000</w:t>
                  </w:r>
                </w:p>
              </w:tc>
              <w:tc>
                <w:tcPr>
                  <w:tcW w:w="222" w:type="pct"/>
                  <w:tcBorders>
                    <w:top w:val="nil"/>
                    <w:left w:val="single" w:sz="4" w:space="0" w:color="auto"/>
                    <w:bottom w:val="single" w:sz="4" w:space="0" w:color="auto"/>
                    <w:right w:val="single" w:sz="4" w:space="0" w:color="auto"/>
                  </w:tcBorders>
                  <w:shd w:val="clear" w:color="000000" w:fill="FFFFFF"/>
                </w:tcPr>
                <w:p w:rsidR="00ED5AC4" w:rsidRPr="00EB042B" w:rsidRDefault="00ED5AC4" w:rsidP="00ED5AC4">
                  <w:pPr>
                    <w:jc w:val="center"/>
                    <w:rPr>
                      <w:sz w:val="20"/>
                      <w:szCs w:val="20"/>
                    </w:rPr>
                  </w:pPr>
                  <w:r>
                    <w:rPr>
                      <w:sz w:val="20"/>
                      <w:szCs w:val="20"/>
                    </w:rPr>
                    <w:t>10</w:t>
                  </w:r>
                  <w:r w:rsidRPr="00EB042B">
                    <w:rPr>
                      <w:sz w:val="20"/>
                      <w:szCs w:val="20"/>
                    </w:rPr>
                    <w:t>%</w:t>
                  </w:r>
                </w:p>
              </w:tc>
              <w:tc>
                <w:tcPr>
                  <w:tcW w:w="335"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320,00</w:t>
                  </w:r>
                </w:p>
              </w:tc>
              <w:tc>
                <w:tcPr>
                  <w:tcW w:w="381" w:type="pct"/>
                  <w:tcBorders>
                    <w:top w:val="nil"/>
                    <w:left w:val="single" w:sz="4" w:space="0" w:color="auto"/>
                    <w:bottom w:val="single" w:sz="4" w:space="0" w:color="auto"/>
                    <w:right w:val="single" w:sz="4" w:space="0" w:color="auto"/>
                  </w:tcBorders>
                </w:tcPr>
                <w:p w:rsidR="00ED5AC4" w:rsidRPr="00ED5AC4" w:rsidRDefault="00ED5AC4" w:rsidP="00ED5AC4">
                  <w:pPr>
                    <w:rPr>
                      <w:sz w:val="20"/>
                      <w:szCs w:val="20"/>
                    </w:rPr>
                  </w:pPr>
                  <w:r w:rsidRPr="00ED5AC4">
                    <w:rPr>
                      <w:sz w:val="20"/>
                      <w:szCs w:val="20"/>
                    </w:rPr>
                    <w:t>352,00</w:t>
                  </w:r>
                </w:p>
              </w:tc>
              <w:tc>
                <w:tcPr>
                  <w:tcW w:w="527" w:type="pct"/>
                  <w:tcBorders>
                    <w:top w:val="nil"/>
                    <w:left w:val="single" w:sz="4" w:space="0" w:color="auto"/>
                    <w:bottom w:val="single" w:sz="4" w:space="0" w:color="auto"/>
                    <w:right w:val="single" w:sz="4" w:space="0" w:color="auto"/>
                  </w:tcBorders>
                  <w:shd w:val="clear" w:color="auto" w:fill="auto"/>
                </w:tcPr>
                <w:p w:rsidR="00ED5AC4" w:rsidRPr="00C40D73" w:rsidRDefault="00ED5AC4" w:rsidP="00ED5AC4">
                  <w:pPr>
                    <w:jc w:val="both"/>
                    <w:rPr>
                      <w:color w:val="000000"/>
                      <w:sz w:val="20"/>
                      <w:szCs w:val="20"/>
                    </w:rPr>
                  </w:pPr>
                  <w:r w:rsidRPr="00C40D73">
                    <w:rPr>
                      <w:color w:val="000000"/>
                      <w:sz w:val="20"/>
                      <w:szCs w:val="20"/>
                    </w:rPr>
                    <w:t>640000,00</w:t>
                  </w:r>
                </w:p>
              </w:tc>
              <w:tc>
                <w:tcPr>
                  <w:tcW w:w="504" w:type="pct"/>
                  <w:tcBorders>
                    <w:top w:val="nil"/>
                    <w:left w:val="nil"/>
                    <w:bottom w:val="single" w:sz="4" w:space="0" w:color="auto"/>
                    <w:right w:val="single" w:sz="4" w:space="0" w:color="auto"/>
                  </w:tcBorders>
                  <w:shd w:val="clear" w:color="auto" w:fill="auto"/>
                </w:tcPr>
                <w:p w:rsidR="00ED5AC4" w:rsidRPr="00C40D73" w:rsidRDefault="00ED5AC4" w:rsidP="00ED5AC4">
                  <w:pPr>
                    <w:jc w:val="center"/>
                    <w:rPr>
                      <w:color w:val="000000"/>
                      <w:sz w:val="20"/>
                      <w:szCs w:val="20"/>
                    </w:rPr>
                  </w:pPr>
                  <w:r w:rsidRPr="00C40D73">
                    <w:rPr>
                      <w:color w:val="000000"/>
                      <w:sz w:val="20"/>
                      <w:szCs w:val="20"/>
                    </w:rPr>
                    <w:t>704000,00</w:t>
                  </w:r>
                </w:p>
              </w:tc>
            </w:tr>
            <w:tr w:rsidR="00ED5AC4" w:rsidRPr="00C40D73" w:rsidTr="00ED5AC4">
              <w:trPr>
                <w:jc w:val="center"/>
              </w:trPr>
              <w:tc>
                <w:tcPr>
                  <w:tcW w:w="898" w:type="pct"/>
                  <w:tcBorders>
                    <w:left w:val="single" w:sz="4" w:space="0" w:color="auto"/>
                    <w:bottom w:val="single" w:sz="4" w:space="0" w:color="auto"/>
                    <w:right w:val="single" w:sz="4" w:space="0" w:color="auto"/>
                  </w:tcBorders>
                </w:tcPr>
                <w:p w:rsidR="00ED5AC4" w:rsidRPr="00C40D73" w:rsidRDefault="00ED5AC4" w:rsidP="00ED5AC4">
                  <w:pPr>
                    <w:rPr>
                      <w:b/>
                      <w:sz w:val="20"/>
                      <w:szCs w:val="20"/>
                    </w:rPr>
                  </w:pPr>
                  <w:r w:rsidRPr="00FB24FD">
                    <w:rPr>
                      <w:b/>
                      <w:sz w:val="20"/>
                      <w:szCs w:val="20"/>
                    </w:rPr>
                    <w:t>ИТОГО начальная (максимальная) цена</w:t>
                  </w:r>
                </w:p>
              </w:tc>
              <w:tc>
                <w:tcPr>
                  <w:tcW w:w="1612" w:type="pct"/>
                  <w:tcBorders>
                    <w:left w:val="single" w:sz="4" w:space="0" w:color="auto"/>
                    <w:bottom w:val="single" w:sz="4" w:space="0" w:color="auto"/>
                    <w:right w:val="single" w:sz="4" w:space="0" w:color="auto"/>
                  </w:tcBorders>
                </w:tcPr>
                <w:p w:rsidR="00ED5AC4" w:rsidRPr="00EB042B" w:rsidRDefault="00ED5AC4" w:rsidP="00ED5AC4">
                  <w:pPr>
                    <w:jc w:val="center"/>
                    <w:rPr>
                      <w:b/>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ED5AC4" w:rsidRPr="00EB042B" w:rsidRDefault="00ED5AC4" w:rsidP="00ED5AC4">
                  <w:pPr>
                    <w:jc w:val="center"/>
                    <w:rPr>
                      <w:b/>
                      <w:sz w:val="20"/>
                      <w:szCs w:val="20"/>
                    </w:rPr>
                  </w:pPr>
                  <w:r w:rsidRPr="00EB042B">
                    <w:rPr>
                      <w:b/>
                      <w:sz w:val="20"/>
                      <w:szCs w:val="20"/>
                    </w:rPr>
                    <w:t>кг</w:t>
                  </w:r>
                </w:p>
              </w:tc>
              <w:tc>
                <w:tcPr>
                  <w:tcW w:w="290" w:type="pct"/>
                  <w:tcBorders>
                    <w:top w:val="nil"/>
                    <w:left w:val="single" w:sz="4" w:space="0" w:color="auto"/>
                    <w:bottom w:val="single" w:sz="4" w:space="0" w:color="auto"/>
                    <w:right w:val="single" w:sz="4" w:space="0" w:color="auto"/>
                  </w:tcBorders>
                  <w:shd w:val="clear" w:color="auto" w:fill="auto"/>
                  <w:vAlign w:val="center"/>
                </w:tcPr>
                <w:p w:rsidR="00ED5AC4" w:rsidRPr="00C40D73" w:rsidRDefault="00ED5AC4" w:rsidP="00ED5AC4">
                  <w:pPr>
                    <w:jc w:val="center"/>
                    <w:rPr>
                      <w:b/>
                      <w:bCs/>
                      <w:color w:val="000000"/>
                      <w:sz w:val="20"/>
                      <w:szCs w:val="20"/>
                    </w:rPr>
                  </w:pPr>
                  <w:r w:rsidRPr="00C40D73">
                    <w:rPr>
                      <w:b/>
                      <w:bCs/>
                      <w:color w:val="000000"/>
                      <w:sz w:val="20"/>
                      <w:szCs w:val="20"/>
                    </w:rPr>
                    <w:t>8500</w:t>
                  </w:r>
                </w:p>
              </w:tc>
              <w:tc>
                <w:tcPr>
                  <w:tcW w:w="222" w:type="pct"/>
                  <w:tcBorders>
                    <w:left w:val="single" w:sz="4" w:space="0" w:color="auto"/>
                    <w:bottom w:val="single" w:sz="4" w:space="0" w:color="auto"/>
                    <w:right w:val="single" w:sz="4" w:space="0" w:color="auto"/>
                  </w:tcBorders>
                  <w:vAlign w:val="center"/>
                </w:tcPr>
                <w:p w:rsidR="00ED5AC4" w:rsidRPr="00EB042B" w:rsidRDefault="00ED5AC4" w:rsidP="00ED5AC4">
                  <w:pPr>
                    <w:jc w:val="center"/>
                    <w:rPr>
                      <w:b/>
                      <w:bCs/>
                      <w:sz w:val="20"/>
                      <w:szCs w:val="20"/>
                    </w:rPr>
                  </w:pPr>
                  <w:r>
                    <w:rPr>
                      <w:b/>
                      <w:bCs/>
                      <w:sz w:val="20"/>
                      <w:szCs w:val="20"/>
                    </w:rPr>
                    <w:t>10%</w:t>
                  </w:r>
                </w:p>
              </w:tc>
              <w:tc>
                <w:tcPr>
                  <w:tcW w:w="335" w:type="pct"/>
                  <w:tcBorders>
                    <w:left w:val="single" w:sz="4" w:space="0" w:color="auto"/>
                    <w:bottom w:val="single" w:sz="4" w:space="0" w:color="auto"/>
                    <w:right w:val="single" w:sz="4" w:space="0" w:color="auto"/>
                  </w:tcBorders>
                  <w:vAlign w:val="center"/>
                </w:tcPr>
                <w:p w:rsidR="00ED5AC4" w:rsidRPr="00EB042B" w:rsidRDefault="00ED5AC4" w:rsidP="00ED5AC4">
                  <w:pPr>
                    <w:jc w:val="center"/>
                    <w:rPr>
                      <w:b/>
                      <w:bCs/>
                      <w:sz w:val="20"/>
                      <w:szCs w:val="20"/>
                    </w:rPr>
                  </w:pPr>
                </w:p>
              </w:tc>
              <w:tc>
                <w:tcPr>
                  <w:tcW w:w="381" w:type="pct"/>
                  <w:tcBorders>
                    <w:left w:val="single" w:sz="4" w:space="0" w:color="auto"/>
                    <w:bottom w:val="single" w:sz="4" w:space="0" w:color="auto"/>
                    <w:right w:val="single" w:sz="4" w:space="0" w:color="auto"/>
                  </w:tcBorders>
                </w:tcPr>
                <w:p w:rsidR="00ED5AC4" w:rsidRPr="00ED5AC4" w:rsidRDefault="00ED5AC4" w:rsidP="00ED5AC4">
                  <w:pPr>
                    <w:jc w:val="center"/>
                    <w:rPr>
                      <w:rFonts w:ascii="Calibri" w:hAnsi="Calibri" w:cs="Calibri"/>
                      <w:b/>
                      <w:bCs/>
                      <w:color w:val="000000"/>
                      <w:sz w:val="20"/>
                      <w:szCs w:val="20"/>
                    </w:rPr>
                  </w:pPr>
                </w:p>
              </w:tc>
              <w:tc>
                <w:tcPr>
                  <w:tcW w:w="527" w:type="pct"/>
                  <w:tcBorders>
                    <w:top w:val="nil"/>
                    <w:left w:val="single" w:sz="4" w:space="0" w:color="auto"/>
                    <w:bottom w:val="single" w:sz="4" w:space="0" w:color="auto"/>
                    <w:right w:val="single" w:sz="4" w:space="0" w:color="auto"/>
                  </w:tcBorders>
                  <w:shd w:val="clear" w:color="auto" w:fill="auto"/>
                  <w:vAlign w:val="center"/>
                </w:tcPr>
                <w:p w:rsidR="00ED5AC4" w:rsidRPr="00ED5AC4" w:rsidRDefault="00ED5AC4" w:rsidP="00ED5AC4">
                  <w:pPr>
                    <w:jc w:val="center"/>
                    <w:rPr>
                      <w:b/>
                      <w:bCs/>
                      <w:color w:val="000000"/>
                      <w:sz w:val="20"/>
                      <w:szCs w:val="20"/>
                    </w:rPr>
                  </w:pPr>
                  <w:r w:rsidRPr="00ED5AC4">
                    <w:rPr>
                      <w:b/>
                      <w:bCs/>
                      <w:color w:val="000000"/>
                      <w:sz w:val="20"/>
                      <w:szCs w:val="20"/>
                    </w:rPr>
                    <w:t>2</w:t>
                  </w:r>
                  <w:r w:rsidRPr="00ED5AC4">
                    <w:rPr>
                      <w:b/>
                      <w:bCs/>
                      <w:color w:val="000000"/>
                      <w:sz w:val="20"/>
                      <w:szCs w:val="20"/>
                    </w:rPr>
                    <w:t> </w:t>
                  </w:r>
                  <w:r w:rsidRPr="00ED5AC4">
                    <w:rPr>
                      <w:b/>
                      <w:bCs/>
                      <w:color w:val="000000"/>
                      <w:sz w:val="20"/>
                      <w:szCs w:val="20"/>
                    </w:rPr>
                    <w:t>371</w:t>
                  </w:r>
                  <w:r w:rsidRPr="00ED5AC4">
                    <w:rPr>
                      <w:b/>
                      <w:bCs/>
                      <w:color w:val="000000"/>
                      <w:sz w:val="20"/>
                      <w:szCs w:val="20"/>
                    </w:rPr>
                    <w:t xml:space="preserve"> </w:t>
                  </w:r>
                  <w:r w:rsidRPr="00ED5AC4">
                    <w:rPr>
                      <w:b/>
                      <w:bCs/>
                      <w:color w:val="000000"/>
                      <w:sz w:val="20"/>
                      <w:szCs w:val="20"/>
                    </w:rPr>
                    <w:t>000,00</w:t>
                  </w:r>
                </w:p>
              </w:tc>
              <w:tc>
                <w:tcPr>
                  <w:tcW w:w="504" w:type="pct"/>
                  <w:tcBorders>
                    <w:top w:val="nil"/>
                    <w:left w:val="nil"/>
                    <w:bottom w:val="single" w:sz="4" w:space="0" w:color="auto"/>
                    <w:right w:val="single" w:sz="4" w:space="0" w:color="auto"/>
                  </w:tcBorders>
                  <w:shd w:val="clear" w:color="auto" w:fill="auto"/>
                  <w:vAlign w:val="center"/>
                </w:tcPr>
                <w:p w:rsidR="00ED5AC4" w:rsidRPr="00C40D73" w:rsidRDefault="00ED5AC4" w:rsidP="00ED5AC4">
                  <w:pPr>
                    <w:jc w:val="center"/>
                    <w:rPr>
                      <w:b/>
                      <w:bCs/>
                      <w:color w:val="000000"/>
                      <w:sz w:val="20"/>
                      <w:szCs w:val="20"/>
                    </w:rPr>
                  </w:pPr>
                  <w:r w:rsidRPr="00C40D73">
                    <w:rPr>
                      <w:b/>
                      <w:bCs/>
                      <w:color w:val="000000"/>
                      <w:sz w:val="20"/>
                      <w:szCs w:val="20"/>
                    </w:rPr>
                    <w:t>2</w:t>
                  </w:r>
                  <w:r>
                    <w:rPr>
                      <w:b/>
                      <w:bCs/>
                      <w:color w:val="000000"/>
                      <w:sz w:val="20"/>
                      <w:szCs w:val="20"/>
                    </w:rPr>
                    <w:t> </w:t>
                  </w:r>
                  <w:r w:rsidRPr="00C40D73">
                    <w:rPr>
                      <w:b/>
                      <w:bCs/>
                      <w:color w:val="000000"/>
                      <w:sz w:val="20"/>
                      <w:szCs w:val="20"/>
                    </w:rPr>
                    <w:t>608</w:t>
                  </w:r>
                  <w:r>
                    <w:rPr>
                      <w:b/>
                      <w:bCs/>
                      <w:color w:val="000000"/>
                      <w:sz w:val="20"/>
                      <w:szCs w:val="20"/>
                    </w:rPr>
                    <w:t xml:space="preserve"> </w:t>
                  </w:r>
                  <w:r w:rsidRPr="00C40D73">
                    <w:rPr>
                      <w:b/>
                      <w:bCs/>
                      <w:color w:val="000000"/>
                      <w:sz w:val="20"/>
                      <w:szCs w:val="20"/>
                    </w:rPr>
                    <w:t>100,00</w:t>
                  </w:r>
                </w:p>
              </w:tc>
            </w:tr>
          </w:tbl>
          <w:p w:rsidR="0004147F" w:rsidRPr="008F0789" w:rsidRDefault="0004147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ED5AC4" w:rsidRPr="00234CB7" w:rsidRDefault="00ED5AC4" w:rsidP="00ED5AC4">
            <w:pPr>
              <w:contextualSpacing/>
            </w:pPr>
            <w:r w:rsidRPr="00234CB7">
              <w:t xml:space="preserve">- </w:t>
            </w:r>
            <w:r w:rsidRPr="00234CB7">
              <w:rPr>
                <w:b/>
              </w:rPr>
              <w:t>2 371 000,00</w:t>
            </w:r>
            <w:r w:rsidRPr="00234CB7">
              <w:t xml:space="preserve"> (два миллиона триста семьдесят одна тысяча) рублей 00 копеек без учета НДС, </w:t>
            </w:r>
          </w:p>
          <w:p w:rsidR="00D0627F" w:rsidRPr="00F32080" w:rsidRDefault="00ED5AC4" w:rsidP="00ED5AC4">
            <w:pPr>
              <w:contextualSpacing/>
              <w:rPr>
                <w:b/>
                <w:bCs/>
              </w:rPr>
            </w:pPr>
            <w:r w:rsidRPr="00234CB7">
              <w:t xml:space="preserve">- </w:t>
            </w:r>
            <w:r w:rsidRPr="00234CB7">
              <w:rPr>
                <w:b/>
              </w:rPr>
              <w:t>2 608 100,00</w:t>
            </w:r>
            <w:r w:rsidRPr="00234CB7">
              <w:t xml:space="preserve"> (два миллиона шестьсот восемь тысяч сто) рублей 00 копеек с учетом НДС 10%</w:t>
            </w:r>
            <w:r w:rsidR="00D443ED">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ED5AC4">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ED5AC4" w:rsidP="00ED5AC4">
            <w:pPr>
              <w:contextualSpacing/>
            </w:pPr>
            <w:r>
              <w:rPr>
                <w:b/>
                <w:bCs/>
              </w:rPr>
              <w:lastRenderedPageBreak/>
              <w:t>З</w:t>
            </w:r>
            <w:r w:rsidRPr="00ED5AC4">
              <w:rPr>
                <w:b/>
                <w:bCs/>
              </w:rPr>
              <w:t>амороженно</w:t>
            </w:r>
            <w:r>
              <w:rPr>
                <w:b/>
                <w:bCs/>
              </w:rPr>
              <w:t>е</w:t>
            </w:r>
            <w:r w:rsidRPr="00ED5AC4">
              <w:rPr>
                <w:b/>
                <w:bCs/>
              </w:rPr>
              <w:t xml:space="preserve"> мяс</w:t>
            </w:r>
            <w:r>
              <w:rPr>
                <w:b/>
                <w:bCs/>
              </w:rPr>
              <w:t>о</w:t>
            </w:r>
            <w:r w:rsidRPr="00ED5AC4">
              <w:rPr>
                <w:b/>
                <w:bCs/>
              </w:rPr>
              <w:t xml:space="preserve"> животных, птицы и полуфабрикат</w:t>
            </w:r>
            <w:r>
              <w:rPr>
                <w:b/>
                <w:bCs/>
              </w:rPr>
              <w:t>ы</w:t>
            </w:r>
            <w:bookmarkStart w:id="2" w:name="_GoBack"/>
            <w:bookmarkEnd w:id="2"/>
            <w:r w:rsidRPr="00ED5AC4">
              <w:rPr>
                <w:b/>
                <w:bCs/>
              </w:rPr>
              <w:t xml:space="preserve"> из них</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lastRenderedPageBreak/>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C67EA3"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635B51" w:rsidRDefault="00635B51" w:rsidP="00635B51">
            <w:r>
              <w:t>Производственно - складская база Читинского филиала АО «ЖТК»</w:t>
            </w:r>
          </w:p>
          <w:p w:rsidR="00C67EA3" w:rsidRPr="004D3A96" w:rsidRDefault="00635B51" w:rsidP="00635B51">
            <w:r>
              <w:t>672040 г. Чита, ул.Газимурская,5стр1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85DD4" w:rsidRPr="008F0789" w:rsidRDefault="000E51C7" w:rsidP="0004147F">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D5AC4" w:rsidRPr="00ED5AC4">
        <w:rPr>
          <w:b/>
          <w:bCs/>
        </w:rPr>
        <w:t>замороженно</w:t>
      </w:r>
      <w:r w:rsidR="00ED5AC4">
        <w:rPr>
          <w:b/>
          <w:bCs/>
        </w:rPr>
        <w:t>е</w:t>
      </w:r>
      <w:r w:rsidR="00ED5AC4" w:rsidRPr="00ED5AC4">
        <w:rPr>
          <w:b/>
          <w:bCs/>
        </w:rPr>
        <w:t xml:space="preserve"> мяс</w:t>
      </w:r>
      <w:r w:rsidR="00ED5AC4">
        <w:rPr>
          <w:b/>
          <w:bCs/>
        </w:rPr>
        <w:t>о</w:t>
      </w:r>
      <w:r w:rsidR="00ED5AC4" w:rsidRPr="00ED5AC4">
        <w:rPr>
          <w:b/>
          <w:bCs/>
        </w:rPr>
        <w:t xml:space="preserve"> животных, птицы и полуфабрикатов из них для предприятий общественного питания Читинского ТПО, оказывающих услуги питания работникам ОАО "РЖД"</w:t>
      </w:r>
      <w:r w:rsidR="00635B51" w:rsidRPr="00635B5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35B51" w:rsidRDefault="003C7F2F" w:rsidP="00635B51">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635B51">
        <w:t>Производственно - складская база Читинского филиала АО «ЖТК»</w:t>
      </w:r>
    </w:p>
    <w:p w:rsidR="00557C4C" w:rsidRDefault="00635B51" w:rsidP="00635B51">
      <w:pPr>
        <w:jc w:val="both"/>
      </w:pPr>
      <w:r>
        <w:t>672040 г. Чита, ул.Газимурская,5стр1.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35B51">
        <w:t>8</w:t>
      </w:r>
      <w:r w:rsidR="00ED5AC4">
        <w:t>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5AC4" w:rsidRDefault="00ED5AC4" w:rsidP="003C7F2F">
      <w:pPr>
        <w:jc w:val="right"/>
      </w:pPr>
    </w:p>
    <w:p w:rsidR="00ED5AC4" w:rsidRDefault="00ED5AC4" w:rsidP="003C7F2F">
      <w:pPr>
        <w:jc w:val="right"/>
      </w:pPr>
    </w:p>
    <w:p w:rsidR="00ED5AC4" w:rsidRDefault="00ED5AC4" w:rsidP="003C7F2F">
      <w:pPr>
        <w:jc w:val="right"/>
      </w:pPr>
    </w:p>
    <w:p w:rsidR="00ED1FCB" w:rsidRDefault="00ED1FCB"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A977A8" w:rsidRDefault="00A977A8"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35B51">
        <w:rPr>
          <w:rFonts w:ascii="Times New Roman" w:hAnsi="Times New Roman" w:cs="Times New Roman"/>
          <w:i w:val="0"/>
          <w:sz w:val="24"/>
          <w:szCs w:val="24"/>
        </w:rPr>
        <w:t>8</w:t>
      </w:r>
      <w:r w:rsidR="00ED5AC4">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D5AC4" w:rsidRPr="00416475">
        <w:rPr>
          <w:b/>
          <w:bCs/>
          <w:sz w:val="24"/>
          <w:szCs w:val="24"/>
        </w:rPr>
        <w:t>ЗКТ-</w:t>
      </w:r>
      <w:r w:rsidR="00ED5AC4">
        <w:rPr>
          <w:b/>
          <w:bCs/>
          <w:sz w:val="24"/>
          <w:szCs w:val="24"/>
        </w:rPr>
        <w:t>82</w:t>
      </w:r>
      <w:r w:rsidR="00ED5AC4" w:rsidRPr="00416475">
        <w:rPr>
          <w:b/>
          <w:bCs/>
          <w:sz w:val="24"/>
          <w:szCs w:val="24"/>
        </w:rPr>
        <w:t>/</w:t>
      </w:r>
      <w:r w:rsidR="00ED5AC4">
        <w:rPr>
          <w:b/>
          <w:bCs/>
          <w:sz w:val="24"/>
          <w:szCs w:val="24"/>
        </w:rPr>
        <w:t>20</w:t>
      </w:r>
      <w:r w:rsidR="00ED5AC4" w:rsidRPr="00416475">
        <w:rPr>
          <w:b/>
          <w:bCs/>
          <w:sz w:val="24"/>
          <w:szCs w:val="24"/>
        </w:rPr>
        <w:t xml:space="preserve"> на право заключения договора поставки </w:t>
      </w:r>
      <w:r w:rsidR="00ED5AC4" w:rsidRPr="00234CB7">
        <w:rPr>
          <w:b/>
          <w:bCs/>
          <w:sz w:val="24"/>
          <w:szCs w:val="24"/>
        </w:rPr>
        <w:t>замороженного мяса животных, птицы и полуфабрикатов из них для предприятий общественного питания Читинского ТПО, оказывающих услуги питания работникам ОАО "РЖД"</w:t>
      </w:r>
      <w:r w:rsidR="00ED5AC4">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B224E4">
              <w:rPr>
                <w:sz w:val="24"/>
              </w:rPr>
            </w:r>
            <w:r w:rsidR="00B224E4">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B224E4">
              <w:rPr>
                <w:sz w:val="24"/>
              </w:rPr>
            </w:r>
            <w:r w:rsidR="00B224E4">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B224E4">
              <w:rPr>
                <w:sz w:val="24"/>
              </w:rPr>
            </w:r>
            <w:r w:rsidR="00B224E4">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B224E4">
              <w:rPr>
                <w:sz w:val="24"/>
              </w:rPr>
            </w:r>
            <w:r w:rsidR="00B224E4">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B224E4">
              <w:rPr>
                <w:sz w:val="24"/>
              </w:rPr>
            </w:r>
            <w:r w:rsidR="00B224E4">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B224E4">
              <w:rPr>
                <w:sz w:val="24"/>
              </w:rPr>
            </w:r>
            <w:r w:rsidR="00B224E4">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D5AC4" w:rsidRPr="00416475">
        <w:rPr>
          <w:b/>
          <w:bCs/>
          <w:sz w:val="24"/>
          <w:szCs w:val="24"/>
        </w:rPr>
        <w:t>ЗКТ-</w:t>
      </w:r>
      <w:r w:rsidR="00ED5AC4">
        <w:rPr>
          <w:b/>
          <w:bCs/>
          <w:sz w:val="24"/>
          <w:szCs w:val="24"/>
        </w:rPr>
        <w:t>82</w:t>
      </w:r>
      <w:r w:rsidR="00ED5AC4" w:rsidRPr="00416475">
        <w:rPr>
          <w:b/>
          <w:bCs/>
          <w:sz w:val="24"/>
          <w:szCs w:val="24"/>
        </w:rPr>
        <w:t>/</w:t>
      </w:r>
      <w:r w:rsidR="00ED5AC4">
        <w:rPr>
          <w:b/>
          <w:bCs/>
          <w:sz w:val="24"/>
          <w:szCs w:val="24"/>
        </w:rPr>
        <w:t>20</w:t>
      </w:r>
      <w:r w:rsidR="00ED5AC4" w:rsidRPr="00416475">
        <w:rPr>
          <w:b/>
          <w:bCs/>
          <w:sz w:val="24"/>
          <w:szCs w:val="24"/>
        </w:rPr>
        <w:t xml:space="preserve"> на право заключения договора поставки </w:t>
      </w:r>
      <w:r w:rsidR="00ED5AC4" w:rsidRPr="00234CB7">
        <w:rPr>
          <w:b/>
          <w:bCs/>
          <w:sz w:val="24"/>
          <w:szCs w:val="24"/>
        </w:rPr>
        <w:t>замороженного мяса животных, птицы и полуфабрикатов из них для предприятий общественного питания Читинского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416475">
              <w:rPr>
                <w:b/>
              </w:rPr>
              <w:t>«</w:t>
            </w:r>
            <w:r>
              <w:rPr>
                <w:b/>
              </w:rPr>
              <w:t>30</w:t>
            </w:r>
            <w:r w:rsidRPr="00416475">
              <w:rPr>
                <w:b/>
              </w:rPr>
              <w:t xml:space="preserve">» </w:t>
            </w:r>
            <w:r>
              <w:rPr>
                <w:b/>
              </w:rPr>
              <w:t>мая</w:t>
            </w:r>
            <w:r w:rsidRPr="00416475">
              <w:rPr>
                <w:b/>
              </w:rPr>
              <w:t xml:space="preserve"> 20</w:t>
            </w:r>
            <w:r>
              <w:rPr>
                <w:b/>
              </w:rPr>
              <w:t>20 г</w:t>
            </w:r>
            <w:r w:rsidRPr="008F0789">
              <w:rPr>
                <w:bCs/>
              </w:rPr>
              <w:t>.</w:t>
            </w:r>
          </w:p>
          <w:p w:rsidR="00D63907" w:rsidRPr="008F0789" w:rsidRDefault="00340CA8" w:rsidP="00635B5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Pr>
                <w:b/>
              </w:rPr>
              <w:t>1</w:t>
            </w:r>
            <w:r w:rsidR="00635B51">
              <w:rPr>
                <w:b/>
              </w:rPr>
              <w:t>9</w:t>
            </w:r>
            <w:r w:rsidRPr="00416475">
              <w:rPr>
                <w:b/>
              </w:rPr>
              <w:t xml:space="preserve">» </w:t>
            </w:r>
            <w:r>
              <w:rPr>
                <w:b/>
              </w:rPr>
              <w:t xml:space="preserve">июня </w:t>
            </w:r>
            <w:r w:rsidRPr="00416475">
              <w:rPr>
                <w:b/>
              </w:rPr>
              <w:t>20</w:t>
            </w:r>
            <w:r>
              <w:rPr>
                <w:b/>
              </w:rPr>
              <w:t xml:space="preserve">20 </w:t>
            </w:r>
            <w:r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Pr>
                <w:b/>
              </w:rPr>
              <w:t>1</w:t>
            </w:r>
            <w:r w:rsidR="00635B51">
              <w:rPr>
                <w:b/>
              </w:rPr>
              <w:t>9</w:t>
            </w:r>
            <w:r w:rsidRPr="00416475">
              <w:rPr>
                <w:b/>
              </w:rPr>
              <w:t xml:space="preserve">» </w:t>
            </w:r>
            <w:r>
              <w:rPr>
                <w:b/>
              </w:rPr>
              <w:t xml:space="preserve">июня </w:t>
            </w:r>
            <w:r w:rsidRPr="00416475">
              <w:rPr>
                <w:b/>
              </w:rPr>
              <w:t>20</w:t>
            </w:r>
            <w:r>
              <w:rPr>
                <w:b/>
              </w:rPr>
              <w:t xml:space="preserve">20 </w:t>
            </w:r>
            <w:r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635B51">
              <w:rPr>
                <w:b/>
              </w:rPr>
              <w:t>22</w:t>
            </w:r>
            <w:r w:rsidRPr="00416475">
              <w:rPr>
                <w:b/>
              </w:rPr>
              <w:t xml:space="preserve">» </w:t>
            </w:r>
            <w:r>
              <w:rPr>
                <w:b/>
              </w:rPr>
              <w:t xml:space="preserve">июня </w:t>
            </w:r>
            <w:r w:rsidRPr="00416475">
              <w:rPr>
                <w:b/>
              </w:rPr>
              <w:t>20</w:t>
            </w:r>
            <w:r>
              <w:rPr>
                <w:b/>
              </w:rPr>
              <w:t xml:space="preserve">20 </w:t>
            </w:r>
            <w:r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r w:rsidRPr="008F0789">
              <w:rPr>
                <w:bCs/>
              </w:rPr>
              <w:t xml:space="preserve"> по </w:t>
            </w:r>
            <w:r w:rsidRPr="00416475">
              <w:rPr>
                <w:b/>
              </w:rPr>
              <w:t>«</w:t>
            </w:r>
            <w:r>
              <w:rPr>
                <w:b/>
              </w:rPr>
              <w:t>1</w:t>
            </w:r>
            <w:r w:rsidR="00635B51">
              <w:rPr>
                <w:b/>
              </w:rPr>
              <w:t>6</w:t>
            </w:r>
            <w:r w:rsidRPr="00416475">
              <w:rPr>
                <w:b/>
              </w:rPr>
              <w:t xml:space="preserve">» </w:t>
            </w:r>
            <w:r>
              <w:rPr>
                <w:b/>
              </w:rPr>
              <w:t>июня</w:t>
            </w:r>
            <w:r w:rsidRPr="00416475">
              <w:rPr>
                <w:b/>
              </w:rPr>
              <w:t xml:space="preserve"> 20</w:t>
            </w:r>
            <w:r>
              <w:rPr>
                <w:b/>
              </w:rPr>
              <w:t xml:space="preserve">20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Pr>
                <w:b/>
              </w:rPr>
              <w:t>1</w:t>
            </w:r>
            <w:r w:rsidR="00635B51">
              <w:rPr>
                <w:b/>
              </w:rPr>
              <w:t>8</w:t>
            </w:r>
            <w:r w:rsidRPr="00416475">
              <w:rPr>
                <w:b/>
              </w:rPr>
              <w:t xml:space="preserve">» </w:t>
            </w:r>
            <w:r>
              <w:rPr>
                <w:b/>
              </w:rPr>
              <w:t>июня</w:t>
            </w:r>
            <w:r w:rsidRPr="00416475">
              <w:rPr>
                <w:b/>
              </w:rPr>
              <w:t xml:space="preserve"> 20</w:t>
            </w:r>
            <w:r>
              <w:rPr>
                <w:b/>
              </w:rPr>
              <w:t xml:space="preserve">20 </w:t>
            </w:r>
            <w:r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E4" w:rsidRDefault="00B224E4" w:rsidP="00D63907">
      <w:r>
        <w:separator/>
      </w:r>
    </w:p>
  </w:endnote>
  <w:endnote w:type="continuationSeparator" w:id="0">
    <w:p w:rsidR="00B224E4" w:rsidRDefault="00B224E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ED5AC4">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ED5AC4">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E4" w:rsidRDefault="00B224E4" w:rsidP="00D63907">
      <w:r>
        <w:separator/>
      </w:r>
    </w:p>
  </w:footnote>
  <w:footnote w:type="continuationSeparator" w:id="0">
    <w:p w:rsidR="00B224E4" w:rsidRDefault="00B224E4"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6B6F"/>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6FCD"/>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24E4"/>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AC4"/>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1994"/>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8819D9-6B30-4AB6-99C7-63EF06E8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59</Pages>
  <Words>23291</Words>
  <Characters>132762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90</cp:revision>
  <cp:lastPrinted>2019-11-06T09:14:00Z</cp:lastPrinted>
  <dcterms:created xsi:type="dcterms:W3CDTF">2019-09-26T05:55:00Z</dcterms:created>
  <dcterms:modified xsi:type="dcterms:W3CDTF">2020-05-30T09:19:00Z</dcterms:modified>
</cp:coreProperties>
</file>