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26301A" w:rsidRDefault="00AF5E4B"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 xml:space="preserve">кциона в электронной форме </w:t>
      </w:r>
      <w:r w:rsidR="001E14BC" w:rsidRPr="002D5DD3">
        <w:rPr>
          <w:b/>
          <w:bCs/>
          <w:sz w:val="28"/>
          <w:szCs w:val="28"/>
        </w:rPr>
        <w:t xml:space="preserve">№ </w:t>
      </w:r>
      <w:r w:rsidR="00BE7F4D">
        <w:rPr>
          <w:b/>
          <w:bCs/>
          <w:sz w:val="28"/>
          <w:szCs w:val="28"/>
        </w:rPr>
        <w:t>21</w:t>
      </w:r>
      <w:r w:rsidR="00E57DE7">
        <w:rPr>
          <w:b/>
          <w:bCs/>
          <w:sz w:val="28"/>
          <w:szCs w:val="28"/>
        </w:rPr>
        <w:t>4</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Pr="002D5DD3">
        <w:rPr>
          <w:bCs/>
          <w:sz w:val="28"/>
          <w:szCs w:val="28"/>
        </w:rPr>
        <w:t>«</w:t>
      </w:r>
      <w:r w:rsidR="000857DB">
        <w:rPr>
          <w:bCs/>
          <w:sz w:val="28"/>
          <w:szCs w:val="28"/>
        </w:rPr>
        <w:t>0</w:t>
      </w:r>
      <w:r w:rsidR="0096566B">
        <w:rPr>
          <w:bCs/>
          <w:sz w:val="28"/>
          <w:szCs w:val="28"/>
        </w:rPr>
        <w:t>7</w:t>
      </w:r>
      <w:r w:rsidR="004F587A" w:rsidRPr="002D5DD3">
        <w:rPr>
          <w:bCs/>
          <w:sz w:val="28"/>
          <w:szCs w:val="28"/>
        </w:rPr>
        <w:t>»</w:t>
      </w:r>
      <w:r w:rsidR="00E12F72" w:rsidRPr="002D5DD3">
        <w:rPr>
          <w:bCs/>
          <w:sz w:val="28"/>
          <w:szCs w:val="28"/>
        </w:rPr>
        <w:t xml:space="preserve"> </w:t>
      </w:r>
      <w:r w:rsidR="0096566B">
        <w:rPr>
          <w:bCs/>
          <w:sz w:val="28"/>
          <w:szCs w:val="28"/>
        </w:rPr>
        <w:t>сентября</w:t>
      </w:r>
      <w:r w:rsidR="007E0B7F" w:rsidRPr="002D5DD3">
        <w:rPr>
          <w:bCs/>
          <w:sz w:val="28"/>
          <w:szCs w:val="28"/>
        </w:rPr>
        <w:t xml:space="preserve"> </w:t>
      </w:r>
      <w:r w:rsidR="00521F68" w:rsidRPr="002D5DD3">
        <w:rPr>
          <w:bCs/>
          <w:sz w:val="28"/>
          <w:szCs w:val="28"/>
        </w:rPr>
        <w:t>20</w:t>
      </w:r>
      <w:r w:rsidR="004B5249" w:rsidRPr="002D5DD3">
        <w:rPr>
          <w:bCs/>
          <w:sz w:val="28"/>
          <w:szCs w:val="28"/>
        </w:rPr>
        <w:t>20</w:t>
      </w:r>
      <w:r w:rsidR="004F587A" w:rsidRPr="002D5DD3">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A42D93"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A42D93"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A42D93"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A42D93"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A42D93"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A42D93"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2D5DD3">
        <w:rPr>
          <w:b/>
          <w:sz w:val="28"/>
          <w:szCs w:val="28"/>
        </w:rPr>
        <w:t>№</w:t>
      </w:r>
      <w:r w:rsidR="0096566B">
        <w:rPr>
          <w:b/>
          <w:sz w:val="28"/>
          <w:szCs w:val="28"/>
        </w:rPr>
        <w:t>21</w:t>
      </w:r>
      <w:r w:rsidR="00E57DE7">
        <w:rPr>
          <w:b/>
          <w:sz w:val="28"/>
          <w:szCs w:val="28"/>
        </w:rPr>
        <w:t>4</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A217C2" w:rsidRDefault="00E57DE7" w:rsidP="004F587A">
      <w:pPr>
        <w:ind w:firstLine="708"/>
        <w:jc w:val="both"/>
        <w:rPr>
          <w:sz w:val="28"/>
          <w:szCs w:val="28"/>
        </w:rPr>
      </w:pPr>
      <w:r>
        <w:rPr>
          <w:b/>
          <w:sz w:val="28"/>
          <w:szCs w:val="28"/>
        </w:rPr>
        <w:t>1 297 217</w:t>
      </w:r>
      <w:r w:rsidR="003F34B6" w:rsidRPr="003F34B6">
        <w:rPr>
          <w:b/>
          <w:sz w:val="28"/>
          <w:szCs w:val="28"/>
        </w:rPr>
        <w:t xml:space="preserve"> </w:t>
      </w:r>
      <w:r w:rsidR="00B44249" w:rsidRPr="00A217C2">
        <w:rPr>
          <w:b/>
          <w:sz w:val="28"/>
          <w:szCs w:val="28"/>
        </w:rPr>
        <w:t>(</w:t>
      </w:r>
      <w:r w:rsidR="005010E1" w:rsidRPr="00A217C2">
        <w:rPr>
          <w:b/>
          <w:sz w:val="28"/>
          <w:szCs w:val="28"/>
        </w:rPr>
        <w:t>од</w:t>
      </w:r>
      <w:r w:rsidR="00BF061D" w:rsidRPr="00A217C2">
        <w:rPr>
          <w:b/>
          <w:sz w:val="28"/>
          <w:szCs w:val="28"/>
        </w:rPr>
        <w:t>и</w:t>
      </w:r>
      <w:r w:rsidR="005010E1" w:rsidRPr="00A217C2">
        <w:rPr>
          <w:b/>
          <w:sz w:val="28"/>
          <w:szCs w:val="28"/>
        </w:rPr>
        <w:t>н</w:t>
      </w:r>
      <w:r w:rsidR="00BF061D" w:rsidRPr="00A217C2">
        <w:rPr>
          <w:b/>
          <w:sz w:val="28"/>
          <w:szCs w:val="28"/>
        </w:rPr>
        <w:t xml:space="preserve"> миллион </w:t>
      </w:r>
      <w:r w:rsidR="00B860BB" w:rsidRPr="00A217C2">
        <w:rPr>
          <w:b/>
          <w:sz w:val="28"/>
          <w:szCs w:val="28"/>
        </w:rPr>
        <w:t xml:space="preserve">двести девяносто семь </w:t>
      </w:r>
      <w:r w:rsidR="00D31BCA" w:rsidRPr="00A217C2">
        <w:rPr>
          <w:b/>
          <w:sz w:val="28"/>
          <w:szCs w:val="28"/>
        </w:rPr>
        <w:t>тысяч</w:t>
      </w:r>
      <w:r w:rsidR="00F52A08" w:rsidRPr="00A217C2">
        <w:rPr>
          <w:b/>
          <w:sz w:val="28"/>
          <w:szCs w:val="28"/>
        </w:rPr>
        <w:t xml:space="preserve"> </w:t>
      </w:r>
      <w:r w:rsidR="00B860BB" w:rsidRPr="00A217C2">
        <w:rPr>
          <w:b/>
          <w:sz w:val="28"/>
          <w:szCs w:val="28"/>
        </w:rPr>
        <w:t>двести семнадцать</w:t>
      </w:r>
      <w:r w:rsidR="000C2D77" w:rsidRPr="00A217C2">
        <w:rPr>
          <w:b/>
          <w:sz w:val="28"/>
          <w:szCs w:val="28"/>
        </w:rPr>
        <w:t>)</w:t>
      </w:r>
      <w:r w:rsidR="004F587A" w:rsidRPr="00A217C2">
        <w:rPr>
          <w:b/>
          <w:sz w:val="28"/>
          <w:szCs w:val="28"/>
        </w:rPr>
        <w:t xml:space="preserve"> руб. </w:t>
      </w:r>
      <w:r w:rsidR="00666160" w:rsidRPr="00A217C2">
        <w:rPr>
          <w:b/>
          <w:sz w:val="28"/>
          <w:szCs w:val="28"/>
        </w:rPr>
        <w:t>00</w:t>
      </w:r>
      <w:r w:rsidR="00707FB9" w:rsidRPr="00A217C2">
        <w:rPr>
          <w:b/>
          <w:sz w:val="28"/>
          <w:szCs w:val="28"/>
        </w:rPr>
        <w:t xml:space="preserve"> </w:t>
      </w:r>
      <w:r w:rsidR="004F587A" w:rsidRPr="00A217C2">
        <w:rPr>
          <w:b/>
          <w:sz w:val="28"/>
          <w:szCs w:val="28"/>
        </w:rPr>
        <w:t>коп.</w:t>
      </w:r>
      <w:r w:rsidR="004F587A" w:rsidRPr="00A217C2">
        <w:rPr>
          <w:sz w:val="28"/>
          <w:szCs w:val="28"/>
        </w:rPr>
        <w:t xml:space="preserve"> с учетом НДС;</w:t>
      </w:r>
    </w:p>
    <w:p w:rsidR="004F587A" w:rsidRPr="003A2424" w:rsidRDefault="00BF061D" w:rsidP="004F587A">
      <w:pPr>
        <w:ind w:firstLine="708"/>
        <w:jc w:val="both"/>
        <w:rPr>
          <w:sz w:val="28"/>
          <w:szCs w:val="28"/>
        </w:rPr>
      </w:pPr>
      <w:r w:rsidRPr="00A217C2">
        <w:rPr>
          <w:b/>
          <w:sz w:val="28"/>
          <w:szCs w:val="28"/>
        </w:rPr>
        <w:t>1 297 177</w:t>
      </w:r>
      <w:r w:rsidR="00F52A08" w:rsidRPr="00A217C2">
        <w:rPr>
          <w:b/>
          <w:sz w:val="28"/>
          <w:szCs w:val="28"/>
        </w:rPr>
        <w:t xml:space="preserve"> (</w:t>
      </w:r>
      <w:r w:rsidR="005010E1" w:rsidRPr="00A217C2">
        <w:rPr>
          <w:b/>
          <w:sz w:val="28"/>
          <w:szCs w:val="28"/>
        </w:rPr>
        <w:t>од</w:t>
      </w:r>
      <w:r w:rsidR="00B860BB" w:rsidRPr="00A217C2">
        <w:rPr>
          <w:b/>
          <w:sz w:val="28"/>
          <w:szCs w:val="28"/>
        </w:rPr>
        <w:t>и</w:t>
      </w:r>
      <w:r w:rsidR="005010E1" w:rsidRPr="00A217C2">
        <w:rPr>
          <w:b/>
          <w:sz w:val="28"/>
          <w:szCs w:val="28"/>
        </w:rPr>
        <w:t>н</w:t>
      </w:r>
      <w:r w:rsidR="00B860BB">
        <w:rPr>
          <w:b/>
          <w:sz w:val="28"/>
          <w:szCs w:val="28"/>
        </w:rPr>
        <w:t xml:space="preserve"> миллион двести девяносто семь тысяч сто семьдесят семь</w:t>
      </w:r>
      <w:r w:rsidR="00F52A08" w:rsidRPr="00F52A08">
        <w:rPr>
          <w:b/>
          <w:sz w:val="28"/>
          <w:szCs w:val="28"/>
        </w:rPr>
        <w:t xml:space="preserve">) руб. </w:t>
      </w:r>
      <w:r w:rsidR="00B860BB">
        <w:rPr>
          <w:b/>
          <w:sz w:val="28"/>
          <w:szCs w:val="28"/>
        </w:rPr>
        <w:t>00</w:t>
      </w:r>
      <w:r w:rsidR="00F52A08" w:rsidRPr="00F52A08">
        <w:rPr>
          <w:b/>
          <w:sz w:val="28"/>
          <w:szCs w:val="28"/>
        </w:rPr>
        <w:t xml:space="preserve"> коп.</w:t>
      </w:r>
      <w:r w:rsidR="004F587A" w:rsidRPr="003A2424">
        <w:rPr>
          <w:sz w:val="28"/>
          <w:szCs w:val="28"/>
        </w:rPr>
        <w:t xml:space="preserve">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Pr="00D31BCA">
        <w:rPr>
          <w:b/>
          <w:sz w:val="28"/>
          <w:szCs w:val="28"/>
        </w:rPr>
        <w:t>:</w:t>
      </w:r>
      <w:r w:rsidR="00666160" w:rsidRPr="00D31BCA">
        <w:rPr>
          <w:b/>
          <w:sz w:val="28"/>
          <w:szCs w:val="28"/>
        </w:rPr>
        <w:t xml:space="preserve"> </w:t>
      </w:r>
      <w:r w:rsidR="00B860BB" w:rsidRPr="00B860BB">
        <w:rPr>
          <w:b/>
          <w:sz w:val="28"/>
          <w:szCs w:val="28"/>
        </w:rPr>
        <w:t>64 858</w:t>
      </w:r>
      <w:r w:rsidR="001344A0" w:rsidRPr="001344A0">
        <w:rPr>
          <w:b/>
          <w:sz w:val="28"/>
          <w:szCs w:val="28"/>
        </w:rPr>
        <w:t xml:space="preserve"> </w:t>
      </w:r>
      <w:r w:rsidR="004024FC">
        <w:rPr>
          <w:b/>
          <w:sz w:val="28"/>
          <w:szCs w:val="28"/>
        </w:rPr>
        <w:t>(</w:t>
      </w:r>
      <w:r w:rsidR="00B860BB">
        <w:rPr>
          <w:b/>
          <w:sz w:val="28"/>
          <w:szCs w:val="28"/>
        </w:rPr>
        <w:t>шестьдесят четыре тысячи</w:t>
      </w:r>
      <w:r w:rsidR="00F52A08">
        <w:rPr>
          <w:b/>
          <w:sz w:val="28"/>
          <w:szCs w:val="28"/>
        </w:rPr>
        <w:t xml:space="preserve"> </w:t>
      </w:r>
      <w:r w:rsidR="00B860BB">
        <w:rPr>
          <w:b/>
          <w:sz w:val="28"/>
          <w:szCs w:val="28"/>
        </w:rPr>
        <w:t>восемьсот пятьдесят восемь</w:t>
      </w:r>
      <w:r w:rsidR="003F34B6" w:rsidRPr="003F34B6">
        <w:rPr>
          <w:b/>
          <w:sz w:val="28"/>
          <w:szCs w:val="28"/>
        </w:rPr>
        <w:t>)</w:t>
      </w:r>
      <w:r w:rsidRPr="003F34B6">
        <w:rPr>
          <w:b/>
          <w:sz w:val="28"/>
          <w:szCs w:val="28"/>
        </w:rPr>
        <w:t xml:space="preserve"> руб. </w:t>
      </w:r>
      <w:r w:rsidR="00B860BB">
        <w:rPr>
          <w:b/>
          <w:sz w:val="28"/>
          <w:szCs w:val="28"/>
        </w:rPr>
        <w:t>85</w:t>
      </w:r>
      <w:r w:rsidR="00A10FA5">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154A24" w:rsidRPr="00154A24">
        <w:rPr>
          <w:b/>
          <w:sz w:val="28"/>
          <w:szCs w:val="28"/>
        </w:rPr>
        <w:t>1</w:t>
      </w:r>
      <w:r w:rsidR="003456EF" w:rsidRPr="00154A24">
        <w:rPr>
          <w:b/>
          <w:sz w:val="28"/>
          <w:szCs w:val="28"/>
        </w:rPr>
        <w:t>3</w:t>
      </w:r>
      <w:r w:rsidR="007B107B" w:rsidRPr="00154A24">
        <w:rPr>
          <w:b/>
          <w:sz w:val="28"/>
          <w:szCs w:val="28"/>
        </w:rPr>
        <w:t>.</w:t>
      </w:r>
      <w:r w:rsidR="00841D66">
        <w:rPr>
          <w:b/>
          <w:sz w:val="28"/>
          <w:szCs w:val="28"/>
        </w:rPr>
        <w:t>1</w:t>
      </w:r>
      <w:r w:rsidR="007B107B">
        <w:rPr>
          <w:b/>
          <w:sz w:val="28"/>
          <w:szCs w:val="28"/>
        </w:rPr>
        <w:t>0</w:t>
      </w:r>
      <w:r w:rsidR="007E0B7F">
        <w:rPr>
          <w:b/>
          <w:sz w:val="28"/>
          <w:szCs w:val="28"/>
        </w:rPr>
        <w:t>.2020 г. в 9-</w:t>
      </w:r>
      <w:r w:rsidR="002B1845" w:rsidRPr="00BA5E3F">
        <w:rPr>
          <w:b/>
          <w:sz w:val="28"/>
          <w:szCs w:val="28"/>
        </w:rPr>
        <w:t>00</w:t>
      </w:r>
      <w:r w:rsidR="002B1845">
        <w:rPr>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154A24">
        <w:rPr>
          <w:b/>
          <w:sz w:val="28"/>
          <w:szCs w:val="28"/>
        </w:rPr>
        <w:t>0</w:t>
      </w:r>
      <w:r w:rsidR="003456EF">
        <w:rPr>
          <w:b/>
          <w:sz w:val="28"/>
          <w:szCs w:val="28"/>
        </w:rPr>
        <w:t>9</w:t>
      </w:r>
      <w:r w:rsidR="002B1845" w:rsidRPr="002B1845">
        <w:rPr>
          <w:b/>
          <w:sz w:val="28"/>
          <w:szCs w:val="28"/>
        </w:rPr>
        <w:t>.</w:t>
      </w:r>
      <w:r w:rsidR="00841D66">
        <w:rPr>
          <w:b/>
          <w:sz w:val="28"/>
          <w:szCs w:val="28"/>
        </w:rPr>
        <w:t>09</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5A394D">
        <w:rPr>
          <w:b/>
          <w:sz w:val="28"/>
          <w:szCs w:val="28"/>
        </w:rPr>
        <w:t>1</w:t>
      </w:r>
      <w:r w:rsidR="00154A24">
        <w:rPr>
          <w:b/>
          <w:sz w:val="28"/>
          <w:szCs w:val="28"/>
        </w:rPr>
        <w:t>1</w:t>
      </w:r>
      <w:r w:rsidR="005A394D">
        <w:rPr>
          <w:b/>
          <w:sz w:val="28"/>
          <w:szCs w:val="28"/>
        </w:rPr>
        <w:t>.</w:t>
      </w:r>
      <w:r w:rsidR="00841D66">
        <w:rPr>
          <w:b/>
          <w:sz w:val="28"/>
          <w:szCs w:val="28"/>
        </w:rPr>
        <w:t>1</w:t>
      </w:r>
      <w:r w:rsidR="005A394D">
        <w:rPr>
          <w:b/>
          <w:sz w:val="28"/>
          <w:szCs w:val="28"/>
        </w:rPr>
        <w:t>0</w:t>
      </w:r>
      <w:r w:rsidR="004B513A">
        <w:rPr>
          <w:b/>
          <w:sz w:val="28"/>
          <w:szCs w:val="28"/>
        </w:rPr>
        <w:t>.</w:t>
      </w:r>
      <w:r w:rsidR="004B513A" w:rsidRPr="004B513A">
        <w:rPr>
          <w:b/>
          <w:sz w:val="28"/>
          <w:szCs w:val="28"/>
        </w:rPr>
        <w:t>2020 года.</w:t>
      </w:r>
      <w:r w:rsidR="002B1845" w:rsidRPr="008F7BB1">
        <w:rPr>
          <w:b/>
          <w:sz w:val="28"/>
          <w:szCs w:val="28"/>
        </w:rPr>
        <w:t xml:space="preserve">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2D5DD3">
        <w:rPr>
          <w:b/>
          <w:sz w:val="28"/>
          <w:szCs w:val="28"/>
        </w:rPr>
        <w:t>№</w:t>
      </w:r>
      <w:r w:rsidR="00BE7F4D">
        <w:rPr>
          <w:b/>
          <w:sz w:val="28"/>
          <w:szCs w:val="28"/>
        </w:rPr>
        <w:t>21</w:t>
      </w:r>
      <w:r w:rsidR="00E57DE7">
        <w:rPr>
          <w:b/>
          <w:sz w:val="28"/>
          <w:szCs w:val="28"/>
        </w:rPr>
        <w:t>4</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r w:rsidR="004B513A">
        <w:rPr>
          <w:sz w:val="28"/>
          <w:szCs w:val="28"/>
        </w:rPr>
        <w:t xml:space="preserve"> </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154A24">
        <w:rPr>
          <w:b/>
          <w:sz w:val="28"/>
          <w:szCs w:val="28"/>
        </w:rPr>
        <w:t>1</w:t>
      </w:r>
      <w:r w:rsidR="003456EF">
        <w:rPr>
          <w:b/>
          <w:sz w:val="28"/>
          <w:szCs w:val="28"/>
        </w:rPr>
        <w:t>2</w:t>
      </w:r>
      <w:r w:rsidR="002558CD" w:rsidRPr="001E06AB">
        <w:rPr>
          <w:b/>
          <w:sz w:val="28"/>
          <w:szCs w:val="28"/>
        </w:rPr>
        <w:t>.</w:t>
      </w:r>
      <w:r w:rsidR="00841D66">
        <w:rPr>
          <w:b/>
          <w:sz w:val="28"/>
          <w:szCs w:val="28"/>
        </w:rPr>
        <w:t>1</w:t>
      </w:r>
      <w:r w:rsidR="003456EF">
        <w:rPr>
          <w:b/>
          <w:sz w:val="28"/>
          <w:szCs w:val="28"/>
        </w:rPr>
        <w:t>0</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F52A08"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8D1148" w:rsidRPr="008D1148">
        <w:rPr>
          <w:b/>
          <w:sz w:val="28"/>
          <w:szCs w:val="28"/>
        </w:rPr>
        <w:t>129 717</w:t>
      </w:r>
      <w:r w:rsidR="002159B2">
        <w:rPr>
          <w:sz w:val="28"/>
          <w:szCs w:val="28"/>
        </w:rPr>
        <w:t xml:space="preserve"> </w:t>
      </w:r>
      <w:r w:rsidR="002558CD" w:rsidRPr="00F52A08">
        <w:rPr>
          <w:b/>
          <w:sz w:val="28"/>
          <w:szCs w:val="28"/>
        </w:rPr>
        <w:t>(</w:t>
      </w:r>
      <w:r w:rsidR="008D1148">
        <w:rPr>
          <w:b/>
          <w:sz w:val="28"/>
          <w:szCs w:val="28"/>
        </w:rPr>
        <w:t xml:space="preserve">сто двадцать девять </w:t>
      </w:r>
      <w:r w:rsidR="00EF61DF" w:rsidRPr="00F52A08">
        <w:rPr>
          <w:b/>
          <w:sz w:val="28"/>
          <w:szCs w:val="28"/>
        </w:rPr>
        <w:t xml:space="preserve">тысяч </w:t>
      </w:r>
      <w:r w:rsidR="008D1148">
        <w:rPr>
          <w:b/>
          <w:sz w:val="28"/>
          <w:szCs w:val="28"/>
        </w:rPr>
        <w:t>семьсот семнадцать</w:t>
      </w:r>
      <w:r w:rsidR="002159B2">
        <w:rPr>
          <w:b/>
          <w:sz w:val="28"/>
          <w:szCs w:val="28"/>
        </w:rPr>
        <w:t>)</w:t>
      </w:r>
      <w:r w:rsidR="004F587A" w:rsidRPr="00F52A08">
        <w:rPr>
          <w:b/>
          <w:sz w:val="28"/>
          <w:szCs w:val="28"/>
        </w:rPr>
        <w:t xml:space="preserve"> руб.</w:t>
      </w:r>
      <w:r w:rsidR="005552F0" w:rsidRPr="00F52A08">
        <w:rPr>
          <w:b/>
          <w:sz w:val="28"/>
          <w:szCs w:val="28"/>
        </w:rPr>
        <w:t xml:space="preserve"> </w:t>
      </w:r>
      <w:r w:rsidR="008D1148">
        <w:rPr>
          <w:b/>
          <w:sz w:val="28"/>
          <w:szCs w:val="28"/>
        </w:rPr>
        <w:t>70</w:t>
      </w:r>
      <w:r w:rsidR="00E91471" w:rsidRPr="00F52A08">
        <w:rPr>
          <w:b/>
          <w:sz w:val="28"/>
          <w:szCs w:val="28"/>
        </w:rPr>
        <w:t xml:space="preserve"> </w:t>
      </w:r>
      <w:r w:rsidR="004F587A" w:rsidRPr="00F52A08">
        <w:rPr>
          <w:b/>
          <w:sz w:val="28"/>
          <w:szCs w:val="28"/>
        </w:rPr>
        <w:t>коп. 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A42D93"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0959DD">
        <w:rPr>
          <w:b/>
          <w:sz w:val="28"/>
          <w:szCs w:val="28"/>
        </w:rPr>
        <w:t>12</w:t>
      </w:r>
      <w:r w:rsidR="00F62466">
        <w:rPr>
          <w:b/>
          <w:sz w:val="28"/>
          <w:szCs w:val="28"/>
        </w:rPr>
        <w:t>.</w:t>
      </w:r>
      <w:r w:rsidR="00841D66">
        <w:rPr>
          <w:b/>
          <w:sz w:val="28"/>
          <w:szCs w:val="28"/>
        </w:rPr>
        <w:t>1</w:t>
      </w:r>
      <w:r w:rsidR="00F62466">
        <w:rPr>
          <w:b/>
          <w:sz w:val="28"/>
          <w:szCs w:val="28"/>
        </w:rPr>
        <w:t>0.2020 в 10-00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w:t>
      </w:r>
      <w:r w:rsidR="005E05D5">
        <w:rPr>
          <w:bCs/>
          <w:sz w:val="28"/>
          <w:szCs w:val="28"/>
        </w:rPr>
        <w:t>недвижимого</w:t>
      </w:r>
      <w:r w:rsidR="005E05D5" w:rsidRPr="007E0B7F">
        <w:rPr>
          <w:bCs/>
          <w:sz w:val="28"/>
          <w:szCs w:val="28"/>
        </w:rPr>
        <w:t xml:space="preserve"> </w:t>
      </w:r>
      <w:r w:rsidR="005E05D5">
        <w:rPr>
          <w:bCs/>
          <w:sz w:val="28"/>
          <w:szCs w:val="28"/>
        </w:rPr>
        <w:t>имущества</w:t>
      </w:r>
      <w:r w:rsidR="00FD02E6" w:rsidRPr="007E0B7F">
        <w:rPr>
          <w:bCs/>
          <w:sz w:val="28"/>
          <w:szCs w:val="28"/>
        </w:rPr>
        <w:t>, находящегося в собственности АО «ЖТК».</w:t>
      </w:r>
    </w:p>
    <w:p w:rsidR="007E0B7F" w:rsidRPr="00F17476" w:rsidRDefault="00206356" w:rsidP="002930DE">
      <w:pPr>
        <w:pStyle w:val="ab"/>
        <w:numPr>
          <w:ilvl w:val="1"/>
          <w:numId w:val="25"/>
        </w:numPr>
        <w:autoSpaceDE w:val="0"/>
        <w:autoSpaceDN w:val="0"/>
        <w:adjustRightInd w:val="0"/>
        <w:ind w:left="426" w:firstLine="0"/>
        <w:jc w:val="both"/>
        <w:rPr>
          <w:bCs/>
          <w:sz w:val="28"/>
          <w:szCs w:val="28"/>
        </w:rPr>
      </w:pPr>
      <w:r>
        <w:rPr>
          <w:bCs/>
          <w:sz w:val="28"/>
          <w:szCs w:val="28"/>
        </w:rPr>
        <w:t>Здание (</w:t>
      </w:r>
      <w:r w:rsidR="00BB4734">
        <w:rPr>
          <w:bCs/>
          <w:sz w:val="28"/>
          <w:szCs w:val="28"/>
        </w:rPr>
        <w:t xml:space="preserve">Нежилое </w:t>
      </w:r>
      <w:r>
        <w:rPr>
          <w:bCs/>
          <w:sz w:val="28"/>
          <w:szCs w:val="28"/>
        </w:rPr>
        <w:t xml:space="preserve">здание, </w:t>
      </w:r>
      <w:r w:rsidR="009D1DA2">
        <w:rPr>
          <w:bCs/>
          <w:sz w:val="28"/>
          <w:szCs w:val="28"/>
        </w:rPr>
        <w:t>Здание квасильно</w:t>
      </w:r>
      <w:r w:rsidR="00151429">
        <w:rPr>
          <w:bCs/>
          <w:sz w:val="28"/>
          <w:szCs w:val="28"/>
        </w:rPr>
        <w:t xml:space="preserve">-засолочного цеха, назначение: нежилое, площадь 258,7 </w:t>
      </w:r>
      <w:proofErr w:type="spellStart"/>
      <w:r w:rsidR="00151429">
        <w:rPr>
          <w:bCs/>
          <w:sz w:val="28"/>
          <w:szCs w:val="28"/>
        </w:rPr>
        <w:t>кв.м</w:t>
      </w:r>
      <w:proofErr w:type="spellEnd"/>
      <w:r w:rsidR="00151429">
        <w:rPr>
          <w:bCs/>
          <w:sz w:val="28"/>
          <w:szCs w:val="28"/>
        </w:rPr>
        <w:t>., инв.№37:401:001:006175820</w:t>
      </w:r>
      <w:r>
        <w:rPr>
          <w:bCs/>
          <w:sz w:val="28"/>
          <w:szCs w:val="28"/>
        </w:rPr>
        <w:t>)</w:t>
      </w:r>
      <w:r w:rsidR="00E301C7">
        <w:rPr>
          <w:bCs/>
          <w:sz w:val="28"/>
          <w:szCs w:val="28"/>
        </w:rPr>
        <w:t>. О</w:t>
      </w:r>
      <w:r w:rsidR="00FC08F5">
        <w:rPr>
          <w:bCs/>
          <w:sz w:val="28"/>
          <w:szCs w:val="28"/>
        </w:rPr>
        <w:t>бщей</w:t>
      </w:r>
      <w:r w:rsidR="004024FC" w:rsidRPr="004F4389">
        <w:rPr>
          <w:bCs/>
          <w:sz w:val="28"/>
          <w:szCs w:val="28"/>
        </w:rPr>
        <w:t xml:space="preserve"> </w:t>
      </w:r>
      <w:r w:rsidR="009F655B" w:rsidRPr="004F4389">
        <w:rPr>
          <w:bCs/>
          <w:sz w:val="28"/>
          <w:szCs w:val="28"/>
        </w:rPr>
        <w:t>площадь</w:t>
      </w:r>
      <w:r w:rsidR="00FC08F5">
        <w:rPr>
          <w:bCs/>
          <w:sz w:val="28"/>
          <w:szCs w:val="28"/>
        </w:rPr>
        <w:t>ю</w:t>
      </w:r>
      <w:r w:rsidR="009F655B">
        <w:rPr>
          <w:bCs/>
          <w:sz w:val="28"/>
          <w:szCs w:val="28"/>
        </w:rPr>
        <w:t xml:space="preserve"> </w:t>
      </w:r>
      <w:r w:rsidR="00151429">
        <w:rPr>
          <w:bCs/>
          <w:sz w:val="28"/>
          <w:szCs w:val="28"/>
        </w:rPr>
        <w:t>258,7</w:t>
      </w:r>
      <w:r w:rsidR="004024FC">
        <w:rPr>
          <w:bCs/>
          <w:sz w:val="28"/>
          <w:szCs w:val="28"/>
        </w:rPr>
        <w:t xml:space="preserve"> </w:t>
      </w:r>
      <w:proofErr w:type="spellStart"/>
      <w:proofErr w:type="gramStart"/>
      <w:r w:rsidR="004024FC">
        <w:rPr>
          <w:bCs/>
          <w:sz w:val="28"/>
          <w:szCs w:val="28"/>
        </w:rPr>
        <w:t>кв.м</w:t>
      </w:r>
      <w:proofErr w:type="spellEnd"/>
      <w:proofErr w:type="gramEnd"/>
      <w:r w:rsidR="007E0B7F" w:rsidRPr="004306C7">
        <w:rPr>
          <w:bCs/>
          <w:sz w:val="28"/>
          <w:szCs w:val="28"/>
        </w:rPr>
        <w:t xml:space="preserve">, </w:t>
      </w:r>
      <w:r w:rsidR="004306C7" w:rsidRPr="004306C7">
        <w:rPr>
          <w:rStyle w:val="FontStyle28"/>
          <w:sz w:val="28"/>
          <w:szCs w:val="28"/>
        </w:rPr>
        <w:t xml:space="preserve">запись в ЕГРН </w:t>
      </w:r>
      <w:r w:rsidR="004306C7" w:rsidRPr="009F655B">
        <w:rPr>
          <w:rStyle w:val="FontStyle28"/>
          <w:b/>
          <w:sz w:val="28"/>
          <w:szCs w:val="28"/>
        </w:rPr>
        <w:t xml:space="preserve">№ </w:t>
      </w:r>
      <w:r w:rsidR="00151429">
        <w:rPr>
          <w:rStyle w:val="FontStyle28"/>
          <w:b/>
          <w:sz w:val="28"/>
          <w:szCs w:val="28"/>
        </w:rPr>
        <w:t>45</w:t>
      </w:r>
      <w:r w:rsidR="00D55D23">
        <w:rPr>
          <w:rStyle w:val="FontStyle28"/>
          <w:b/>
          <w:sz w:val="28"/>
          <w:szCs w:val="28"/>
        </w:rPr>
        <w:t>-</w:t>
      </w:r>
      <w:r w:rsidR="00151429">
        <w:rPr>
          <w:rStyle w:val="FontStyle28"/>
          <w:b/>
          <w:sz w:val="28"/>
          <w:szCs w:val="28"/>
        </w:rPr>
        <w:t>45</w:t>
      </w:r>
      <w:r w:rsidR="00BB4734">
        <w:rPr>
          <w:rStyle w:val="FontStyle28"/>
          <w:b/>
          <w:sz w:val="28"/>
          <w:szCs w:val="28"/>
        </w:rPr>
        <w:t>-</w:t>
      </w:r>
      <w:r w:rsidR="00151429">
        <w:rPr>
          <w:rStyle w:val="FontStyle28"/>
          <w:b/>
          <w:sz w:val="28"/>
          <w:szCs w:val="28"/>
        </w:rPr>
        <w:t>01</w:t>
      </w:r>
      <w:r w:rsidR="00D55D23">
        <w:rPr>
          <w:rStyle w:val="FontStyle28"/>
          <w:b/>
          <w:sz w:val="28"/>
          <w:szCs w:val="28"/>
        </w:rPr>
        <w:t>/0</w:t>
      </w:r>
      <w:r w:rsidR="00151429">
        <w:rPr>
          <w:rStyle w:val="FontStyle28"/>
          <w:b/>
          <w:sz w:val="28"/>
          <w:szCs w:val="28"/>
        </w:rPr>
        <w:t>7</w:t>
      </w:r>
      <w:r w:rsidR="00D55D23">
        <w:rPr>
          <w:rStyle w:val="FontStyle28"/>
          <w:b/>
          <w:sz w:val="28"/>
          <w:szCs w:val="28"/>
        </w:rPr>
        <w:t>4</w:t>
      </w:r>
      <w:r w:rsidR="00BB4734">
        <w:rPr>
          <w:rStyle w:val="FontStyle28"/>
          <w:b/>
          <w:sz w:val="28"/>
          <w:szCs w:val="28"/>
        </w:rPr>
        <w:t>/2007-</w:t>
      </w:r>
      <w:r w:rsidR="00151429">
        <w:rPr>
          <w:rStyle w:val="FontStyle28"/>
          <w:b/>
          <w:sz w:val="28"/>
          <w:szCs w:val="28"/>
        </w:rPr>
        <w:t>947</w:t>
      </w:r>
      <w:r w:rsidR="00BB4734">
        <w:rPr>
          <w:rStyle w:val="FontStyle28"/>
          <w:b/>
          <w:sz w:val="28"/>
          <w:szCs w:val="28"/>
        </w:rPr>
        <w:t xml:space="preserve"> </w:t>
      </w:r>
      <w:r w:rsidR="00705D8A" w:rsidRPr="009F655B">
        <w:rPr>
          <w:rStyle w:val="FontStyle28"/>
          <w:b/>
          <w:sz w:val="28"/>
          <w:szCs w:val="28"/>
        </w:rPr>
        <w:t>о</w:t>
      </w:r>
      <w:r w:rsidR="00705D8A">
        <w:rPr>
          <w:rStyle w:val="FontStyle28"/>
          <w:b/>
          <w:sz w:val="28"/>
          <w:szCs w:val="28"/>
        </w:rPr>
        <w:t xml:space="preserve">т </w:t>
      </w:r>
      <w:r w:rsidR="00151429">
        <w:rPr>
          <w:rStyle w:val="FontStyle28"/>
          <w:b/>
          <w:sz w:val="28"/>
          <w:szCs w:val="28"/>
        </w:rPr>
        <w:t>26</w:t>
      </w:r>
      <w:r w:rsidR="00BD20DF">
        <w:rPr>
          <w:rStyle w:val="FontStyle28"/>
          <w:b/>
          <w:sz w:val="28"/>
          <w:szCs w:val="28"/>
        </w:rPr>
        <w:t>.</w:t>
      </w:r>
      <w:r w:rsidR="005E05D5" w:rsidRPr="005E05D5">
        <w:rPr>
          <w:rStyle w:val="FontStyle28"/>
          <w:b/>
          <w:sz w:val="28"/>
          <w:szCs w:val="28"/>
        </w:rPr>
        <w:t>0</w:t>
      </w:r>
      <w:r w:rsidR="00D55D23">
        <w:rPr>
          <w:rStyle w:val="FontStyle28"/>
          <w:b/>
          <w:sz w:val="28"/>
          <w:szCs w:val="28"/>
        </w:rPr>
        <w:t>9</w:t>
      </w:r>
      <w:r w:rsidR="005E05D5" w:rsidRPr="005E05D5">
        <w:rPr>
          <w:rStyle w:val="FontStyle28"/>
          <w:b/>
          <w:sz w:val="28"/>
          <w:szCs w:val="28"/>
        </w:rPr>
        <w:t>.</w:t>
      </w:r>
      <w:r w:rsidR="00BB4734">
        <w:rPr>
          <w:rStyle w:val="FontStyle28"/>
          <w:b/>
          <w:sz w:val="28"/>
          <w:szCs w:val="28"/>
        </w:rPr>
        <w:t>2007</w:t>
      </w:r>
      <w:r w:rsidR="004306C7" w:rsidRPr="004306C7">
        <w:rPr>
          <w:rStyle w:val="FontStyle28"/>
          <w:b/>
          <w:sz w:val="28"/>
          <w:szCs w:val="28"/>
        </w:rPr>
        <w:t xml:space="preserve">г., </w:t>
      </w:r>
      <w:r w:rsidR="004306C7" w:rsidRPr="004306C7">
        <w:rPr>
          <w:sz w:val="28"/>
          <w:szCs w:val="28"/>
        </w:rPr>
        <w:t xml:space="preserve">кадастровый номер: </w:t>
      </w:r>
      <w:r w:rsidR="00151429" w:rsidRPr="00151429">
        <w:rPr>
          <w:b/>
          <w:sz w:val="28"/>
          <w:szCs w:val="28"/>
        </w:rPr>
        <w:t>45</w:t>
      </w:r>
      <w:r w:rsidR="00E301C7" w:rsidRPr="00151429">
        <w:rPr>
          <w:b/>
          <w:sz w:val="28"/>
          <w:szCs w:val="28"/>
        </w:rPr>
        <w:t>:</w:t>
      </w:r>
      <w:r w:rsidR="00151429">
        <w:rPr>
          <w:b/>
          <w:sz w:val="28"/>
          <w:szCs w:val="28"/>
        </w:rPr>
        <w:t>25</w:t>
      </w:r>
      <w:r w:rsidR="00BB4734">
        <w:rPr>
          <w:b/>
          <w:sz w:val="28"/>
          <w:szCs w:val="28"/>
        </w:rPr>
        <w:t>:0</w:t>
      </w:r>
      <w:r w:rsidR="00D55D23">
        <w:rPr>
          <w:b/>
          <w:sz w:val="28"/>
          <w:szCs w:val="28"/>
        </w:rPr>
        <w:t>2</w:t>
      </w:r>
      <w:r w:rsidR="00151429">
        <w:rPr>
          <w:b/>
          <w:sz w:val="28"/>
          <w:szCs w:val="28"/>
        </w:rPr>
        <w:t>0808</w:t>
      </w:r>
      <w:r w:rsidR="00E301C7">
        <w:rPr>
          <w:b/>
          <w:sz w:val="28"/>
          <w:szCs w:val="28"/>
        </w:rPr>
        <w:t>:</w:t>
      </w:r>
      <w:r w:rsidR="00151429">
        <w:rPr>
          <w:b/>
          <w:sz w:val="28"/>
          <w:szCs w:val="28"/>
        </w:rPr>
        <w:t>665</w:t>
      </w:r>
      <w:r w:rsidR="00421385">
        <w:rPr>
          <w:b/>
          <w:sz w:val="28"/>
          <w:szCs w:val="28"/>
        </w:rPr>
        <w:t>.</w:t>
      </w:r>
    </w:p>
    <w:p w:rsidR="00953F8C" w:rsidRPr="005A63EB" w:rsidRDefault="00953F8C" w:rsidP="002930DE">
      <w:pPr>
        <w:pStyle w:val="ab"/>
        <w:numPr>
          <w:ilvl w:val="1"/>
          <w:numId w:val="25"/>
        </w:numPr>
        <w:autoSpaceDE w:val="0"/>
        <w:autoSpaceDN w:val="0"/>
        <w:adjustRightInd w:val="0"/>
        <w:ind w:left="426" w:firstLine="0"/>
        <w:jc w:val="both"/>
        <w:rPr>
          <w:bCs/>
          <w:sz w:val="28"/>
          <w:szCs w:val="28"/>
        </w:rPr>
      </w:pPr>
      <w:r>
        <w:rPr>
          <w:bCs/>
          <w:sz w:val="28"/>
          <w:szCs w:val="28"/>
        </w:rPr>
        <w:t xml:space="preserve">Здание (Нежилое здание, </w:t>
      </w:r>
      <w:r w:rsidR="00151429">
        <w:rPr>
          <w:bCs/>
          <w:sz w:val="28"/>
          <w:szCs w:val="28"/>
        </w:rPr>
        <w:t>здание картофелехранилища</w:t>
      </w:r>
      <w:r>
        <w:rPr>
          <w:bCs/>
          <w:sz w:val="28"/>
          <w:szCs w:val="28"/>
        </w:rPr>
        <w:t>). Общей</w:t>
      </w:r>
      <w:r w:rsidRPr="004F4389">
        <w:rPr>
          <w:bCs/>
          <w:sz w:val="28"/>
          <w:szCs w:val="28"/>
        </w:rPr>
        <w:t xml:space="preserve"> площадь</w:t>
      </w:r>
      <w:r>
        <w:rPr>
          <w:bCs/>
          <w:sz w:val="28"/>
          <w:szCs w:val="28"/>
        </w:rPr>
        <w:t xml:space="preserve">ю </w:t>
      </w:r>
      <w:r w:rsidR="00151429" w:rsidRPr="00151429">
        <w:rPr>
          <w:b/>
          <w:bCs/>
          <w:sz w:val="28"/>
          <w:szCs w:val="28"/>
        </w:rPr>
        <w:t>608,8</w:t>
      </w:r>
      <w:r w:rsidR="00151429">
        <w:rPr>
          <w:b/>
          <w:bCs/>
          <w:sz w:val="28"/>
          <w:szCs w:val="28"/>
        </w:rPr>
        <w:t xml:space="preserve"> </w:t>
      </w:r>
      <w:proofErr w:type="spellStart"/>
      <w:proofErr w:type="gramStart"/>
      <w:r>
        <w:rPr>
          <w:bCs/>
          <w:sz w:val="28"/>
          <w:szCs w:val="28"/>
        </w:rPr>
        <w:t>кв.м</w:t>
      </w:r>
      <w:proofErr w:type="spellEnd"/>
      <w:proofErr w:type="gramEnd"/>
      <w:r w:rsidRPr="004306C7">
        <w:rPr>
          <w:bCs/>
          <w:sz w:val="28"/>
          <w:szCs w:val="28"/>
        </w:rPr>
        <w:t xml:space="preserve">, </w:t>
      </w:r>
      <w:r w:rsidRPr="004306C7">
        <w:rPr>
          <w:rStyle w:val="FontStyle28"/>
          <w:sz w:val="28"/>
          <w:szCs w:val="28"/>
        </w:rPr>
        <w:t xml:space="preserve">запись в ЕГРН </w:t>
      </w:r>
      <w:r w:rsidRPr="009F655B">
        <w:rPr>
          <w:rStyle w:val="FontStyle28"/>
          <w:b/>
          <w:sz w:val="28"/>
          <w:szCs w:val="28"/>
        </w:rPr>
        <w:t xml:space="preserve">№ </w:t>
      </w:r>
      <w:r w:rsidR="00151429">
        <w:rPr>
          <w:rStyle w:val="FontStyle28"/>
          <w:b/>
          <w:sz w:val="28"/>
          <w:szCs w:val="28"/>
        </w:rPr>
        <w:t>45</w:t>
      </w:r>
      <w:r>
        <w:rPr>
          <w:rStyle w:val="FontStyle28"/>
          <w:b/>
          <w:sz w:val="28"/>
          <w:szCs w:val="28"/>
        </w:rPr>
        <w:t>-</w:t>
      </w:r>
      <w:r w:rsidR="00151429">
        <w:rPr>
          <w:rStyle w:val="FontStyle28"/>
          <w:b/>
          <w:sz w:val="28"/>
          <w:szCs w:val="28"/>
        </w:rPr>
        <w:t>45</w:t>
      </w:r>
      <w:r>
        <w:rPr>
          <w:rStyle w:val="FontStyle28"/>
          <w:b/>
          <w:sz w:val="28"/>
          <w:szCs w:val="28"/>
        </w:rPr>
        <w:t>-0</w:t>
      </w:r>
      <w:r w:rsidR="00151429">
        <w:rPr>
          <w:rStyle w:val="FontStyle28"/>
          <w:b/>
          <w:sz w:val="28"/>
          <w:szCs w:val="28"/>
        </w:rPr>
        <w:t>1</w:t>
      </w:r>
      <w:r>
        <w:rPr>
          <w:rStyle w:val="FontStyle28"/>
          <w:b/>
          <w:sz w:val="28"/>
          <w:szCs w:val="28"/>
        </w:rPr>
        <w:t>/0</w:t>
      </w:r>
      <w:r w:rsidR="00151429">
        <w:rPr>
          <w:rStyle w:val="FontStyle28"/>
          <w:b/>
          <w:sz w:val="28"/>
          <w:szCs w:val="28"/>
        </w:rPr>
        <w:t>7</w:t>
      </w:r>
      <w:r>
        <w:rPr>
          <w:rStyle w:val="FontStyle28"/>
          <w:b/>
          <w:sz w:val="28"/>
          <w:szCs w:val="28"/>
        </w:rPr>
        <w:t>4/2007-</w:t>
      </w:r>
      <w:r w:rsidR="00151429">
        <w:rPr>
          <w:rStyle w:val="FontStyle28"/>
          <w:b/>
          <w:sz w:val="28"/>
          <w:szCs w:val="28"/>
        </w:rPr>
        <w:t>945</w:t>
      </w:r>
      <w:r>
        <w:rPr>
          <w:rStyle w:val="FontStyle28"/>
          <w:b/>
          <w:sz w:val="28"/>
          <w:szCs w:val="28"/>
        </w:rPr>
        <w:t xml:space="preserve"> </w:t>
      </w:r>
      <w:r w:rsidRPr="009F655B">
        <w:rPr>
          <w:rStyle w:val="FontStyle28"/>
          <w:b/>
          <w:sz w:val="28"/>
          <w:szCs w:val="28"/>
        </w:rPr>
        <w:t>о</w:t>
      </w:r>
      <w:r>
        <w:rPr>
          <w:rStyle w:val="FontStyle28"/>
          <w:b/>
          <w:sz w:val="28"/>
          <w:szCs w:val="28"/>
        </w:rPr>
        <w:t xml:space="preserve">т </w:t>
      </w:r>
      <w:r w:rsidR="00151429">
        <w:rPr>
          <w:rStyle w:val="FontStyle28"/>
          <w:b/>
          <w:sz w:val="28"/>
          <w:szCs w:val="28"/>
        </w:rPr>
        <w:t>26</w:t>
      </w:r>
      <w:r>
        <w:rPr>
          <w:rStyle w:val="FontStyle28"/>
          <w:b/>
          <w:sz w:val="28"/>
          <w:szCs w:val="28"/>
        </w:rPr>
        <w:t>.</w:t>
      </w:r>
      <w:r w:rsidRPr="005E05D5">
        <w:rPr>
          <w:rStyle w:val="FontStyle28"/>
          <w:b/>
          <w:sz w:val="28"/>
          <w:szCs w:val="28"/>
        </w:rPr>
        <w:t>0</w:t>
      </w:r>
      <w:r>
        <w:rPr>
          <w:rStyle w:val="FontStyle28"/>
          <w:b/>
          <w:sz w:val="28"/>
          <w:szCs w:val="28"/>
        </w:rPr>
        <w:t>9</w:t>
      </w:r>
      <w:r w:rsidRPr="005E05D5">
        <w:rPr>
          <w:rStyle w:val="FontStyle28"/>
          <w:b/>
          <w:sz w:val="28"/>
          <w:szCs w:val="28"/>
        </w:rPr>
        <w:t>.</w:t>
      </w:r>
      <w:r>
        <w:rPr>
          <w:rStyle w:val="FontStyle28"/>
          <w:b/>
          <w:sz w:val="28"/>
          <w:szCs w:val="28"/>
        </w:rPr>
        <w:t>2007</w:t>
      </w:r>
      <w:r w:rsidRPr="004306C7">
        <w:rPr>
          <w:rStyle w:val="FontStyle28"/>
          <w:b/>
          <w:sz w:val="28"/>
          <w:szCs w:val="28"/>
        </w:rPr>
        <w:t xml:space="preserve">г., </w:t>
      </w:r>
      <w:r w:rsidRPr="004306C7">
        <w:rPr>
          <w:sz w:val="28"/>
          <w:szCs w:val="28"/>
        </w:rPr>
        <w:t xml:space="preserve">кадастровый номер: </w:t>
      </w:r>
      <w:r w:rsidR="00151429">
        <w:rPr>
          <w:sz w:val="28"/>
          <w:szCs w:val="28"/>
        </w:rPr>
        <w:t>45</w:t>
      </w:r>
      <w:r w:rsidR="00151429">
        <w:rPr>
          <w:b/>
          <w:sz w:val="28"/>
          <w:szCs w:val="28"/>
        </w:rPr>
        <w:t>:25</w:t>
      </w:r>
      <w:r>
        <w:rPr>
          <w:b/>
          <w:sz w:val="28"/>
          <w:szCs w:val="28"/>
        </w:rPr>
        <w:t>:02</w:t>
      </w:r>
      <w:r w:rsidR="00151429">
        <w:rPr>
          <w:b/>
          <w:sz w:val="28"/>
          <w:szCs w:val="28"/>
        </w:rPr>
        <w:t>0808:722</w:t>
      </w:r>
    </w:p>
    <w:p w:rsidR="005A63EB" w:rsidRPr="005A63EB" w:rsidRDefault="005A63EB" w:rsidP="005A63EB">
      <w:pPr>
        <w:autoSpaceDE w:val="0"/>
        <w:autoSpaceDN w:val="0"/>
        <w:adjustRightInd w:val="0"/>
        <w:ind w:left="426"/>
        <w:jc w:val="both"/>
        <w:rPr>
          <w:b/>
          <w:sz w:val="28"/>
          <w:szCs w:val="28"/>
        </w:rPr>
      </w:pPr>
      <w:r w:rsidRPr="005A63EB">
        <w:rPr>
          <w:rStyle w:val="FontStyle28"/>
          <w:sz w:val="28"/>
          <w:szCs w:val="28"/>
        </w:rPr>
        <w:t>1.</w:t>
      </w:r>
      <w:r w:rsidR="009D1DA2">
        <w:rPr>
          <w:rStyle w:val="FontStyle28"/>
          <w:sz w:val="28"/>
          <w:szCs w:val="28"/>
        </w:rPr>
        <w:t>3</w:t>
      </w:r>
      <w:r w:rsidRPr="005A63EB">
        <w:rPr>
          <w:rStyle w:val="FontStyle28"/>
          <w:sz w:val="28"/>
          <w:szCs w:val="28"/>
        </w:rPr>
        <w:t xml:space="preserve">. Земельный участок, </w:t>
      </w:r>
      <w:r w:rsidRPr="005A63EB">
        <w:rPr>
          <w:bCs/>
          <w:sz w:val="28"/>
          <w:szCs w:val="28"/>
        </w:rPr>
        <w:t xml:space="preserve">общая площадь </w:t>
      </w:r>
      <w:r w:rsidR="008758C7" w:rsidRPr="008758C7">
        <w:rPr>
          <w:b/>
          <w:bCs/>
          <w:sz w:val="28"/>
          <w:szCs w:val="28"/>
        </w:rPr>
        <w:t>3604</w:t>
      </w:r>
      <w:r w:rsidRPr="005A63EB">
        <w:rPr>
          <w:bCs/>
          <w:sz w:val="28"/>
          <w:szCs w:val="28"/>
        </w:rPr>
        <w:t xml:space="preserve"> </w:t>
      </w:r>
      <w:proofErr w:type="spellStart"/>
      <w:proofErr w:type="gramStart"/>
      <w:r w:rsidRPr="005A63EB">
        <w:rPr>
          <w:bCs/>
          <w:sz w:val="28"/>
          <w:szCs w:val="28"/>
        </w:rPr>
        <w:t>кв.м</w:t>
      </w:r>
      <w:proofErr w:type="spellEnd"/>
      <w:proofErr w:type="gramEnd"/>
      <w:r w:rsidRPr="005A63EB">
        <w:rPr>
          <w:bCs/>
          <w:sz w:val="28"/>
          <w:szCs w:val="28"/>
        </w:rPr>
        <w:t xml:space="preserve">, </w:t>
      </w:r>
      <w:r w:rsidRPr="005A63EB">
        <w:rPr>
          <w:rStyle w:val="FontStyle28"/>
          <w:sz w:val="28"/>
          <w:szCs w:val="28"/>
        </w:rPr>
        <w:t xml:space="preserve">запись в ЕГРН </w:t>
      </w:r>
      <w:r w:rsidRPr="005A63EB">
        <w:rPr>
          <w:rStyle w:val="FontStyle28"/>
          <w:b/>
          <w:sz w:val="28"/>
          <w:szCs w:val="28"/>
        </w:rPr>
        <w:t xml:space="preserve">№ </w:t>
      </w:r>
      <w:r w:rsidR="008758C7">
        <w:rPr>
          <w:rStyle w:val="FontStyle28"/>
          <w:b/>
          <w:sz w:val="28"/>
          <w:szCs w:val="28"/>
        </w:rPr>
        <w:t>45-45-01/074/2007-941</w:t>
      </w:r>
      <w:r w:rsidRPr="005A63EB">
        <w:rPr>
          <w:rStyle w:val="FontStyle28"/>
          <w:b/>
          <w:sz w:val="28"/>
          <w:szCs w:val="28"/>
        </w:rPr>
        <w:t xml:space="preserve"> от </w:t>
      </w:r>
      <w:r w:rsidR="008758C7">
        <w:rPr>
          <w:rStyle w:val="FontStyle28"/>
          <w:b/>
          <w:sz w:val="28"/>
          <w:szCs w:val="28"/>
        </w:rPr>
        <w:t>1</w:t>
      </w:r>
      <w:r w:rsidR="00B670E9">
        <w:rPr>
          <w:rStyle w:val="FontStyle28"/>
          <w:b/>
          <w:sz w:val="28"/>
          <w:szCs w:val="28"/>
        </w:rPr>
        <w:t>5</w:t>
      </w:r>
      <w:r w:rsidRPr="005A63EB">
        <w:rPr>
          <w:rStyle w:val="FontStyle28"/>
          <w:b/>
          <w:sz w:val="28"/>
          <w:szCs w:val="28"/>
        </w:rPr>
        <w:t>.</w:t>
      </w:r>
      <w:r w:rsidR="008758C7">
        <w:rPr>
          <w:rStyle w:val="FontStyle28"/>
          <w:b/>
          <w:sz w:val="28"/>
          <w:szCs w:val="28"/>
        </w:rPr>
        <w:t>1</w:t>
      </w:r>
      <w:r w:rsidRPr="005A63EB">
        <w:rPr>
          <w:rStyle w:val="FontStyle28"/>
          <w:b/>
          <w:sz w:val="28"/>
          <w:szCs w:val="28"/>
        </w:rPr>
        <w:t xml:space="preserve">0.2007г., </w:t>
      </w:r>
      <w:r w:rsidRPr="005A63EB">
        <w:rPr>
          <w:sz w:val="28"/>
          <w:szCs w:val="28"/>
        </w:rPr>
        <w:t xml:space="preserve">кадастровый номер: </w:t>
      </w:r>
      <w:r w:rsidR="008758C7" w:rsidRPr="00151429">
        <w:rPr>
          <w:b/>
          <w:sz w:val="28"/>
          <w:szCs w:val="28"/>
        </w:rPr>
        <w:t>45:</w:t>
      </w:r>
      <w:r w:rsidR="008758C7">
        <w:rPr>
          <w:b/>
          <w:sz w:val="28"/>
          <w:szCs w:val="28"/>
        </w:rPr>
        <w:t>25:020808:22</w:t>
      </w:r>
      <w:r w:rsidRPr="005A63EB">
        <w:rPr>
          <w:b/>
          <w:sz w:val="28"/>
          <w:szCs w:val="28"/>
        </w:rPr>
        <w:t>.</w:t>
      </w:r>
    </w:p>
    <w:p w:rsidR="004306C7" w:rsidRPr="00BB4734" w:rsidRDefault="00AA0845" w:rsidP="005A632A">
      <w:pPr>
        <w:autoSpaceDE w:val="0"/>
        <w:autoSpaceDN w:val="0"/>
        <w:adjustRightInd w:val="0"/>
        <w:ind w:left="426"/>
        <w:jc w:val="both"/>
        <w:rPr>
          <w:rStyle w:val="FontStyle28"/>
          <w:sz w:val="28"/>
          <w:szCs w:val="28"/>
        </w:rPr>
      </w:pPr>
      <w:r>
        <w:rPr>
          <w:rStyle w:val="FontStyle28"/>
          <w:sz w:val="28"/>
          <w:szCs w:val="28"/>
        </w:rPr>
        <w:tab/>
        <w:t xml:space="preserve">Адрес </w:t>
      </w:r>
      <w:r w:rsidR="002930DE" w:rsidRPr="002930DE">
        <w:rPr>
          <w:rStyle w:val="FontStyle28"/>
          <w:sz w:val="28"/>
          <w:szCs w:val="28"/>
        </w:rPr>
        <w:t>(ме</w:t>
      </w:r>
      <w:r w:rsidR="00BB4734">
        <w:rPr>
          <w:rStyle w:val="FontStyle28"/>
          <w:sz w:val="28"/>
          <w:szCs w:val="28"/>
        </w:rPr>
        <w:t>стонахождение) объект</w:t>
      </w:r>
      <w:r w:rsidR="001D486E">
        <w:rPr>
          <w:rStyle w:val="FontStyle28"/>
          <w:sz w:val="28"/>
          <w:szCs w:val="28"/>
        </w:rPr>
        <w:t>ов</w:t>
      </w:r>
      <w:r w:rsidR="002930DE" w:rsidRPr="002930DE">
        <w:rPr>
          <w:rStyle w:val="FontStyle28"/>
          <w:sz w:val="28"/>
          <w:szCs w:val="28"/>
        </w:rPr>
        <w:t xml:space="preserve"> недвижимого</w:t>
      </w:r>
      <w:r w:rsidR="00BB4734">
        <w:rPr>
          <w:rStyle w:val="FontStyle28"/>
          <w:sz w:val="28"/>
          <w:szCs w:val="28"/>
        </w:rPr>
        <w:t xml:space="preserve"> </w:t>
      </w:r>
      <w:r w:rsidR="00140BC7" w:rsidRPr="00140BC7">
        <w:rPr>
          <w:rStyle w:val="FontStyle28"/>
          <w:sz w:val="28"/>
          <w:szCs w:val="28"/>
        </w:rPr>
        <w:t>имущества:</w:t>
      </w:r>
      <w:r w:rsidR="00B670E9">
        <w:rPr>
          <w:rStyle w:val="FontStyle28"/>
          <w:sz w:val="28"/>
          <w:szCs w:val="28"/>
        </w:rPr>
        <w:t xml:space="preserve"> </w:t>
      </w:r>
      <w:r w:rsidR="008758C7">
        <w:rPr>
          <w:sz w:val="28"/>
          <w:szCs w:val="28"/>
        </w:rPr>
        <w:t>Курганская область</w:t>
      </w:r>
      <w:r w:rsidR="008758C7">
        <w:rPr>
          <w:rStyle w:val="FontStyle28"/>
          <w:sz w:val="28"/>
          <w:szCs w:val="28"/>
        </w:rPr>
        <w:t>, г. Курган, ул. Кольцевая, д. 3</w:t>
      </w:r>
      <w:r w:rsidR="00A66EDD">
        <w:rPr>
          <w:rStyle w:val="FontStyle28"/>
          <w:sz w:val="28"/>
          <w:szCs w:val="28"/>
        </w:rPr>
        <w:t>.</w:t>
      </w:r>
    </w:p>
    <w:p w:rsidR="004F587A" w:rsidRPr="003A2424" w:rsidRDefault="008E5A2E" w:rsidP="00A56C58">
      <w:pPr>
        <w:pStyle w:val="ab"/>
        <w:ind w:left="-284" w:firstLine="708"/>
        <w:jc w:val="both"/>
        <w:rPr>
          <w:rStyle w:val="FontStyle28"/>
          <w:sz w:val="28"/>
          <w:szCs w:val="28"/>
        </w:rPr>
      </w:pPr>
      <w:r>
        <w:rPr>
          <w:rStyle w:val="FontStyle28"/>
          <w:sz w:val="28"/>
          <w:szCs w:val="28"/>
        </w:rPr>
        <w:t>2</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667" w:type="pct"/>
        <w:jc w:val="center"/>
        <w:tblCellMar>
          <w:left w:w="40" w:type="dxa"/>
          <w:right w:w="40" w:type="dxa"/>
        </w:tblCellMar>
        <w:tblLook w:val="0000" w:firstRow="0" w:lastRow="0" w:firstColumn="0" w:lastColumn="0" w:noHBand="0" w:noVBand="0"/>
      </w:tblPr>
      <w:tblGrid>
        <w:gridCol w:w="482"/>
        <w:gridCol w:w="2646"/>
        <w:gridCol w:w="1104"/>
        <w:gridCol w:w="1232"/>
        <w:gridCol w:w="5443"/>
      </w:tblGrid>
      <w:tr w:rsidR="003911A7" w:rsidRPr="003A2424" w:rsidTr="00953F8C">
        <w:trPr>
          <w:trHeight w:val="538"/>
          <w:jc w:val="center"/>
        </w:trPr>
        <w:tc>
          <w:tcPr>
            <w:tcW w:w="22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21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56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4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206356" w:rsidRPr="003A2424" w:rsidTr="00953F8C">
        <w:trPr>
          <w:trHeight w:val="833"/>
          <w:jc w:val="center"/>
        </w:trPr>
        <w:tc>
          <w:tcPr>
            <w:tcW w:w="221" w:type="pct"/>
            <w:tcBorders>
              <w:top w:val="single" w:sz="6" w:space="0" w:color="auto"/>
              <w:left w:val="single" w:sz="6" w:space="0" w:color="auto"/>
              <w:bottom w:val="single" w:sz="6" w:space="0" w:color="auto"/>
              <w:right w:val="single" w:sz="6" w:space="0" w:color="auto"/>
            </w:tcBorders>
            <w:vAlign w:val="center"/>
          </w:tcPr>
          <w:p w:rsidR="00206356" w:rsidRPr="003A2424" w:rsidRDefault="00206356" w:rsidP="00B670E9">
            <w:pPr>
              <w:jc w:val="center"/>
              <w:rPr>
                <w:sz w:val="28"/>
                <w:szCs w:val="28"/>
              </w:rPr>
            </w:pPr>
            <w:r>
              <w:rPr>
                <w:sz w:val="28"/>
                <w:szCs w:val="28"/>
              </w:rPr>
              <w:t>1</w:t>
            </w:r>
          </w:p>
        </w:tc>
        <w:tc>
          <w:tcPr>
            <w:tcW w:w="1213" w:type="pct"/>
            <w:tcBorders>
              <w:top w:val="single" w:sz="6" w:space="0" w:color="auto"/>
              <w:left w:val="single" w:sz="6" w:space="0" w:color="auto"/>
              <w:bottom w:val="single" w:sz="6" w:space="0" w:color="auto"/>
              <w:right w:val="single" w:sz="6" w:space="0" w:color="auto"/>
            </w:tcBorders>
            <w:vAlign w:val="center"/>
          </w:tcPr>
          <w:p w:rsidR="00206356" w:rsidRPr="003A2424" w:rsidRDefault="009D1DA2" w:rsidP="00B670E9">
            <w:pPr>
              <w:rPr>
                <w:color w:val="000000"/>
                <w:sz w:val="28"/>
                <w:szCs w:val="28"/>
              </w:rPr>
            </w:pPr>
            <w:r>
              <w:rPr>
                <w:bCs/>
                <w:sz w:val="28"/>
                <w:szCs w:val="28"/>
              </w:rPr>
              <w:t>Здание (Нежилое здание</w:t>
            </w:r>
            <w:r w:rsidR="00206356">
              <w:rPr>
                <w:bCs/>
                <w:sz w:val="28"/>
                <w:szCs w:val="28"/>
              </w:rPr>
              <w:t xml:space="preserve">, </w:t>
            </w:r>
            <w:r w:rsidR="005F2222" w:rsidRPr="005F2222">
              <w:rPr>
                <w:bCs/>
                <w:sz w:val="28"/>
                <w:szCs w:val="28"/>
              </w:rPr>
              <w:t>Здание квасильно-засолочного цеха</w:t>
            </w:r>
            <w:r>
              <w:rPr>
                <w:bCs/>
                <w:sz w:val="28"/>
                <w:szCs w:val="28"/>
              </w:rPr>
              <w:t>)</w:t>
            </w:r>
          </w:p>
        </w:tc>
        <w:tc>
          <w:tcPr>
            <w:tcW w:w="506" w:type="pct"/>
            <w:tcBorders>
              <w:top w:val="single" w:sz="6" w:space="0" w:color="auto"/>
              <w:left w:val="single" w:sz="6" w:space="0" w:color="auto"/>
              <w:bottom w:val="single" w:sz="6" w:space="0" w:color="auto"/>
              <w:right w:val="single" w:sz="6" w:space="0" w:color="auto"/>
            </w:tcBorders>
            <w:vAlign w:val="center"/>
          </w:tcPr>
          <w:p w:rsidR="00206356" w:rsidRPr="003A2424" w:rsidRDefault="008D3E27" w:rsidP="00B670E9">
            <w:pPr>
              <w:jc w:val="center"/>
              <w:rPr>
                <w:color w:val="000000"/>
                <w:sz w:val="28"/>
                <w:szCs w:val="28"/>
              </w:rPr>
            </w:pPr>
            <w:r>
              <w:rPr>
                <w:color w:val="000000"/>
                <w:sz w:val="28"/>
                <w:szCs w:val="28"/>
              </w:rPr>
              <w:t>258,7</w:t>
            </w:r>
          </w:p>
        </w:tc>
        <w:tc>
          <w:tcPr>
            <w:tcW w:w="565" w:type="pct"/>
            <w:tcBorders>
              <w:top w:val="single" w:sz="6" w:space="0" w:color="auto"/>
              <w:left w:val="single" w:sz="6" w:space="0" w:color="auto"/>
              <w:bottom w:val="single" w:sz="6" w:space="0" w:color="auto"/>
              <w:right w:val="single" w:sz="6" w:space="0" w:color="auto"/>
            </w:tcBorders>
            <w:vAlign w:val="center"/>
          </w:tcPr>
          <w:p w:rsidR="00206356" w:rsidRPr="00953F8C" w:rsidRDefault="00206356" w:rsidP="00953F8C">
            <w:pPr>
              <w:jc w:val="center"/>
              <w:rPr>
                <w:sz w:val="28"/>
                <w:szCs w:val="28"/>
                <w:lang w:val="en-US"/>
              </w:rPr>
            </w:pPr>
            <w:r>
              <w:rPr>
                <w:sz w:val="28"/>
                <w:szCs w:val="28"/>
              </w:rPr>
              <w:t>19</w:t>
            </w:r>
            <w:r w:rsidR="00953F8C">
              <w:rPr>
                <w:sz w:val="28"/>
                <w:szCs w:val="28"/>
                <w:lang w:val="en-US"/>
              </w:rPr>
              <w:t>68</w:t>
            </w:r>
          </w:p>
        </w:tc>
        <w:tc>
          <w:tcPr>
            <w:tcW w:w="2496" w:type="pct"/>
            <w:tcBorders>
              <w:top w:val="single" w:sz="6" w:space="0" w:color="auto"/>
              <w:left w:val="single" w:sz="6" w:space="0" w:color="auto"/>
              <w:bottom w:val="single" w:sz="6" w:space="0" w:color="auto"/>
              <w:right w:val="single" w:sz="6" w:space="0" w:color="auto"/>
            </w:tcBorders>
            <w:vAlign w:val="center"/>
          </w:tcPr>
          <w:p w:rsidR="00206356" w:rsidRDefault="00206356" w:rsidP="00B670E9">
            <w:pPr>
              <w:pStyle w:val="Style13"/>
              <w:widowControl/>
              <w:rPr>
                <w:noProof/>
              </w:rPr>
            </w:pPr>
          </w:p>
          <w:p w:rsidR="00206356" w:rsidRDefault="00206356" w:rsidP="00B670E9">
            <w:pPr>
              <w:pStyle w:val="Style13"/>
              <w:widowControl/>
              <w:rPr>
                <w:rStyle w:val="FontStyle25"/>
                <w:sz w:val="28"/>
                <w:szCs w:val="28"/>
              </w:rPr>
            </w:pPr>
          </w:p>
          <w:p w:rsidR="00B40412" w:rsidRDefault="00B40412" w:rsidP="00953F8C">
            <w:pPr>
              <w:pStyle w:val="Style13"/>
              <w:widowControl/>
              <w:ind w:right="239"/>
              <w:rPr>
                <w:rStyle w:val="FontStyle25"/>
                <w:sz w:val="28"/>
                <w:szCs w:val="28"/>
              </w:rPr>
            </w:pPr>
          </w:p>
          <w:p w:rsidR="00206356" w:rsidRDefault="00206356" w:rsidP="00B670E9">
            <w:pPr>
              <w:pStyle w:val="Style13"/>
              <w:widowControl/>
              <w:rPr>
                <w:rStyle w:val="FontStyle25"/>
                <w:sz w:val="28"/>
                <w:szCs w:val="28"/>
              </w:rPr>
            </w:pPr>
          </w:p>
          <w:p w:rsidR="00206356" w:rsidRDefault="005F2222" w:rsidP="00B670E9">
            <w:pPr>
              <w:pStyle w:val="Style13"/>
              <w:widowControl/>
              <w:rPr>
                <w:rStyle w:val="FontStyle25"/>
                <w:sz w:val="28"/>
                <w:szCs w:val="28"/>
              </w:rPr>
            </w:pPr>
            <w:r>
              <w:rPr>
                <w:rFonts w:ascii="Arial" w:hAnsi="Arial" w:cs="Arial"/>
                <w:noProof/>
                <w:color w:val="333333"/>
                <w:sz w:val="20"/>
                <w:szCs w:val="20"/>
                <w:shd w:val="clear" w:color="auto" w:fill="FFFFFF"/>
              </w:rPr>
              <w:drawing>
                <wp:inline distT="0" distB="0" distL="0" distR="0">
                  <wp:extent cx="3333986" cy="2504068"/>
                  <wp:effectExtent l="0" t="0" r="0" b="0"/>
                  <wp:docPr id="3" name="Рисунок 3" descr="c5d281236468d5fc5fcc741207dce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5d281236468d5fc5fcc741207dce1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42790" cy="2510681"/>
                          </a:xfrm>
                          <a:prstGeom prst="rect">
                            <a:avLst/>
                          </a:prstGeom>
                          <a:noFill/>
                          <a:ln>
                            <a:noFill/>
                          </a:ln>
                        </pic:spPr>
                      </pic:pic>
                    </a:graphicData>
                  </a:graphic>
                </wp:inline>
              </w:drawing>
            </w:r>
          </w:p>
          <w:p w:rsidR="00206356" w:rsidRDefault="005F2222" w:rsidP="00B670E9">
            <w:pPr>
              <w:pStyle w:val="Style13"/>
              <w:widowControl/>
              <w:rPr>
                <w:rStyle w:val="FontStyle25"/>
                <w:sz w:val="28"/>
                <w:szCs w:val="28"/>
              </w:rPr>
            </w:pPr>
            <w:r>
              <w:rPr>
                <w:rFonts w:ascii="Arial" w:hAnsi="Arial" w:cs="Arial"/>
                <w:noProof/>
                <w:color w:val="333333"/>
                <w:sz w:val="20"/>
                <w:szCs w:val="20"/>
                <w:shd w:val="clear" w:color="auto" w:fill="FFFFFF"/>
              </w:rPr>
              <w:drawing>
                <wp:inline distT="0" distB="0" distL="0" distR="0">
                  <wp:extent cx="3371850" cy="2413804"/>
                  <wp:effectExtent l="0" t="0" r="0" b="5715"/>
                  <wp:docPr id="5" name="Рисунок 5" descr="cfc16a2693af85df82d46434ae3a77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c16a2693af85df82d46434ae3a776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82573" cy="2421481"/>
                          </a:xfrm>
                          <a:prstGeom prst="rect">
                            <a:avLst/>
                          </a:prstGeom>
                          <a:noFill/>
                          <a:ln>
                            <a:noFill/>
                          </a:ln>
                        </pic:spPr>
                      </pic:pic>
                    </a:graphicData>
                  </a:graphic>
                </wp:inline>
              </w:drawing>
            </w:r>
          </w:p>
          <w:p w:rsidR="00206356" w:rsidRPr="003A2424" w:rsidRDefault="00206356" w:rsidP="00B670E9">
            <w:pPr>
              <w:pStyle w:val="Style13"/>
              <w:widowControl/>
              <w:rPr>
                <w:rStyle w:val="FontStyle25"/>
                <w:sz w:val="28"/>
                <w:szCs w:val="28"/>
              </w:rPr>
            </w:pPr>
          </w:p>
        </w:tc>
      </w:tr>
      <w:tr w:rsidR="008D3E27" w:rsidRPr="003A2424" w:rsidTr="00953F8C">
        <w:trPr>
          <w:trHeight w:val="833"/>
          <w:jc w:val="center"/>
        </w:trPr>
        <w:tc>
          <w:tcPr>
            <w:tcW w:w="221" w:type="pct"/>
            <w:tcBorders>
              <w:top w:val="single" w:sz="6" w:space="0" w:color="auto"/>
              <w:left w:val="single" w:sz="6" w:space="0" w:color="auto"/>
              <w:bottom w:val="single" w:sz="6" w:space="0" w:color="auto"/>
              <w:right w:val="single" w:sz="6" w:space="0" w:color="auto"/>
            </w:tcBorders>
            <w:vAlign w:val="center"/>
          </w:tcPr>
          <w:p w:rsidR="008D3E27" w:rsidRPr="003A2424" w:rsidRDefault="008D3E27" w:rsidP="008D3E27">
            <w:pPr>
              <w:jc w:val="center"/>
              <w:rPr>
                <w:sz w:val="28"/>
                <w:szCs w:val="28"/>
              </w:rPr>
            </w:pPr>
            <w:r>
              <w:rPr>
                <w:sz w:val="28"/>
                <w:szCs w:val="28"/>
              </w:rPr>
              <w:t>2</w:t>
            </w:r>
          </w:p>
        </w:tc>
        <w:tc>
          <w:tcPr>
            <w:tcW w:w="1213" w:type="pct"/>
            <w:tcBorders>
              <w:top w:val="single" w:sz="6" w:space="0" w:color="auto"/>
              <w:left w:val="single" w:sz="6" w:space="0" w:color="auto"/>
              <w:bottom w:val="single" w:sz="6" w:space="0" w:color="auto"/>
              <w:right w:val="single" w:sz="6" w:space="0" w:color="auto"/>
            </w:tcBorders>
            <w:vAlign w:val="center"/>
          </w:tcPr>
          <w:p w:rsidR="008D3E27" w:rsidRPr="003A2424" w:rsidRDefault="008D3E27" w:rsidP="008D3E27">
            <w:pPr>
              <w:rPr>
                <w:color w:val="000000"/>
                <w:sz w:val="28"/>
                <w:szCs w:val="28"/>
              </w:rPr>
            </w:pPr>
            <w:r>
              <w:rPr>
                <w:bCs/>
                <w:sz w:val="28"/>
                <w:szCs w:val="28"/>
              </w:rPr>
              <w:t xml:space="preserve">Нежилое помещение, </w:t>
            </w:r>
            <w:r w:rsidR="005F2222" w:rsidRPr="005F2222">
              <w:rPr>
                <w:bCs/>
                <w:sz w:val="28"/>
                <w:szCs w:val="28"/>
              </w:rPr>
              <w:t>Здание картофелехранилища</w:t>
            </w:r>
          </w:p>
        </w:tc>
        <w:tc>
          <w:tcPr>
            <w:tcW w:w="506" w:type="pct"/>
            <w:tcBorders>
              <w:top w:val="single" w:sz="6" w:space="0" w:color="auto"/>
              <w:left w:val="single" w:sz="6" w:space="0" w:color="auto"/>
              <w:bottom w:val="single" w:sz="6" w:space="0" w:color="auto"/>
              <w:right w:val="single" w:sz="6" w:space="0" w:color="auto"/>
            </w:tcBorders>
            <w:vAlign w:val="center"/>
          </w:tcPr>
          <w:p w:rsidR="008D3E27" w:rsidRPr="005F2222" w:rsidRDefault="008D3E27" w:rsidP="008D3E27">
            <w:pPr>
              <w:jc w:val="center"/>
              <w:rPr>
                <w:color w:val="000000"/>
                <w:sz w:val="28"/>
                <w:szCs w:val="28"/>
              </w:rPr>
            </w:pPr>
            <w:r>
              <w:rPr>
                <w:color w:val="000000"/>
                <w:sz w:val="28"/>
                <w:szCs w:val="28"/>
              </w:rPr>
              <w:t>608,8</w:t>
            </w:r>
          </w:p>
        </w:tc>
        <w:tc>
          <w:tcPr>
            <w:tcW w:w="565" w:type="pct"/>
            <w:tcBorders>
              <w:top w:val="single" w:sz="6" w:space="0" w:color="auto"/>
              <w:left w:val="single" w:sz="6" w:space="0" w:color="auto"/>
              <w:bottom w:val="single" w:sz="6" w:space="0" w:color="auto"/>
              <w:right w:val="single" w:sz="6" w:space="0" w:color="auto"/>
            </w:tcBorders>
            <w:vAlign w:val="center"/>
          </w:tcPr>
          <w:p w:rsidR="008D3E27" w:rsidRPr="00BB571B" w:rsidRDefault="008758C7" w:rsidP="008758C7">
            <w:pPr>
              <w:jc w:val="center"/>
              <w:rPr>
                <w:sz w:val="28"/>
                <w:szCs w:val="28"/>
              </w:rPr>
            </w:pPr>
            <w:r>
              <w:rPr>
                <w:sz w:val="28"/>
                <w:szCs w:val="28"/>
              </w:rPr>
              <w:t>1968</w:t>
            </w:r>
          </w:p>
        </w:tc>
        <w:tc>
          <w:tcPr>
            <w:tcW w:w="2496" w:type="pct"/>
            <w:tcBorders>
              <w:top w:val="single" w:sz="6" w:space="0" w:color="auto"/>
              <w:left w:val="single" w:sz="6" w:space="0" w:color="auto"/>
              <w:bottom w:val="single" w:sz="6" w:space="0" w:color="auto"/>
              <w:right w:val="single" w:sz="6" w:space="0" w:color="auto"/>
            </w:tcBorders>
            <w:vAlign w:val="center"/>
          </w:tcPr>
          <w:p w:rsidR="008D3E27" w:rsidRDefault="00953F8C" w:rsidP="008D3E27">
            <w:pPr>
              <w:pStyle w:val="Style13"/>
              <w:widowControl/>
              <w:rPr>
                <w:noProof/>
              </w:rPr>
            </w:pPr>
            <w:r>
              <w:rPr>
                <w:rFonts w:ascii="Arial" w:hAnsi="Arial" w:cs="Arial"/>
                <w:noProof/>
                <w:color w:val="333333"/>
                <w:sz w:val="20"/>
                <w:szCs w:val="20"/>
                <w:shd w:val="clear" w:color="auto" w:fill="FFFFFF"/>
              </w:rPr>
              <w:drawing>
                <wp:inline distT="0" distB="0" distL="0" distR="0">
                  <wp:extent cx="3304509" cy="2476500"/>
                  <wp:effectExtent l="0" t="0" r="0" b="0"/>
                  <wp:docPr id="1" name="Рисунок 1" descr="IMG-c478c011a45151d08f437607fe4dc322-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c478c011a45151d08f437607fe4dc322-V"/>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12263" cy="2482311"/>
                          </a:xfrm>
                          <a:prstGeom prst="rect">
                            <a:avLst/>
                          </a:prstGeom>
                          <a:noFill/>
                          <a:ln>
                            <a:noFill/>
                          </a:ln>
                        </pic:spPr>
                      </pic:pic>
                    </a:graphicData>
                  </a:graphic>
                </wp:inline>
              </w:drawing>
            </w:r>
          </w:p>
          <w:p w:rsidR="008D3E27" w:rsidRPr="003A2424" w:rsidRDefault="008758C7" w:rsidP="008D3E27">
            <w:pPr>
              <w:pStyle w:val="Style13"/>
              <w:widowControl/>
              <w:rPr>
                <w:rStyle w:val="FontStyle25"/>
                <w:sz w:val="28"/>
                <w:szCs w:val="28"/>
              </w:rPr>
            </w:pPr>
            <w:r>
              <w:rPr>
                <w:rFonts w:ascii="Arial" w:hAnsi="Arial" w:cs="Arial"/>
                <w:noProof/>
                <w:color w:val="333333"/>
                <w:sz w:val="20"/>
                <w:szCs w:val="20"/>
                <w:shd w:val="clear" w:color="auto" w:fill="FFFFFF"/>
              </w:rPr>
              <w:drawing>
                <wp:inline distT="0" distB="0" distL="0" distR="0" wp14:anchorId="400D0705" wp14:editId="4ED32E05">
                  <wp:extent cx="3367769" cy="2521982"/>
                  <wp:effectExtent l="0" t="0" r="4445" b="0"/>
                  <wp:docPr id="6" name="Рисунок 6" descr="IMG-c1910eec91aa9c2f52792e3bbe133273-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c1910eec91aa9c2f52792e3bbe133273-V"/>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5959" cy="2528115"/>
                          </a:xfrm>
                          <a:prstGeom prst="rect">
                            <a:avLst/>
                          </a:prstGeom>
                          <a:noFill/>
                          <a:ln>
                            <a:noFill/>
                          </a:ln>
                        </pic:spPr>
                      </pic:pic>
                    </a:graphicData>
                  </a:graphic>
                </wp:inline>
              </w:drawing>
            </w:r>
          </w:p>
        </w:tc>
      </w:tr>
      <w:tr w:rsidR="00B94B29" w:rsidRPr="003A2424" w:rsidTr="00953F8C">
        <w:trPr>
          <w:trHeight w:val="833"/>
          <w:jc w:val="center"/>
        </w:trPr>
        <w:tc>
          <w:tcPr>
            <w:tcW w:w="221" w:type="pct"/>
            <w:tcBorders>
              <w:top w:val="single" w:sz="6" w:space="0" w:color="auto"/>
              <w:left w:val="single" w:sz="6" w:space="0" w:color="auto"/>
              <w:bottom w:val="single" w:sz="6" w:space="0" w:color="auto"/>
              <w:right w:val="single" w:sz="6" w:space="0" w:color="auto"/>
            </w:tcBorders>
            <w:vAlign w:val="center"/>
          </w:tcPr>
          <w:p w:rsidR="00B94B29" w:rsidRPr="003A2424" w:rsidRDefault="008D3E27" w:rsidP="004024FC">
            <w:pPr>
              <w:jc w:val="center"/>
              <w:rPr>
                <w:sz w:val="28"/>
                <w:szCs w:val="28"/>
              </w:rPr>
            </w:pPr>
            <w:r>
              <w:rPr>
                <w:sz w:val="28"/>
                <w:szCs w:val="28"/>
              </w:rPr>
              <w:t>3</w:t>
            </w:r>
          </w:p>
        </w:tc>
        <w:tc>
          <w:tcPr>
            <w:tcW w:w="1213" w:type="pct"/>
            <w:tcBorders>
              <w:top w:val="single" w:sz="6" w:space="0" w:color="auto"/>
              <w:left w:val="single" w:sz="6" w:space="0" w:color="auto"/>
              <w:bottom w:val="single" w:sz="6" w:space="0" w:color="auto"/>
              <w:right w:val="single" w:sz="6" w:space="0" w:color="auto"/>
            </w:tcBorders>
            <w:vAlign w:val="center"/>
          </w:tcPr>
          <w:p w:rsidR="00B94B29" w:rsidRPr="003A2424" w:rsidRDefault="00206356" w:rsidP="006D30BA">
            <w:pPr>
              <w:rPr>
                <w:color w:val="000000"/>
                <w:sz w:val="28"/>
                <w:szCs w:val="28"/>
              </w:rPr>
            </w:pPr>
            <w:r>
              <w:rPr>
                <w:color w:val="000000"/>
                <w:sz w:val="28"/>
                <w:szCs w:val="28"/>
              </w:rPr>
              <w:t>Земельный участок</w:t>
            </w:r>
          </w:p>
        </w:tc>
        <w:tc>
          <w:tcPr>
            <w:tcW w:w="506" w:type="pct"/>
            <w:tcBorders>
              <w:top w:val="single" w:sz="6" w:space="0" w:color="auto"/>
              <w:left w:val="single" w:sz="6" w:space="0" w:color="auto"/>
              <w:bottom w:val="single" w:sz="6" w:space="0" w:color="auto"/>
              <w:right w:val="single" w:sz="6" w:space="0" w:color="auto"/>
            </w:tcBorders>
            <w:vAlign w:val="center"/>
          </w:tcPr>
          <w:p w:rsidR="00B94B29" w:rsidRPr="003A2424" w:rsidRDefault="008D3E27" w:rsidP="00B40412">
            <w:pPr>
              <w:rPr>
                <w:color w:val="000000"/>
                <w:sz w:val="28"/>
                <w:szCs w:val="28"/>
              </w:rPr>
            </w:pPr>
            <w:r>
              <w:rPr>
                <w:bCs/>
                <w:sz w:val="28"/>
                <w:szCs w:val="28"/>
              </w:rPr>
              <w:t>3604</w:t>
            </w:r>
          </w:p>
        </w:tc>
        <w:tc>
          <w:tcPr>
            <w:tcW w:w="565" w:type="pct"/>
            <w:tcBorders>
              <w:top w:val="single" w:sz="6" w:space="0" w:color="auto"/>
              <w:left w:val="single" w:sz="6" w:space="0" w:color="auto"/>
              <w:bottom w:val="single" w:sz="6" w:space="0" w:color="auto"/>
              <w:right w:val="single" w:sz="6" w:space="0" w:color="auto"/>
            </w:tcBorders>
            <w:vAlign w:val="center"/>
          </w:tcPr>
          <w:p w:rsidR="00B94B29" w:rsidRPr="00BB571B" w:rsidRDefault="00B94B29" w:rsidP="00AD38B5">
            <w:pPr>
              <w:jc w:val="center"/>
              <w:rPr>
                <w:sz w:val="28"/>
                <w:szCs w:val="28"/>
              </w:rPr>
            </w:pPr>
          </w:p>
        </w:tc>
        <w:tc>
          <w:tcPr>
            <w:tcW w:w="2496" w:type="pct"/>
            <w:tcBorders>
              <w:top w:val="single" w:sz="6" w:space="0" w:color="auto"/>
              <w:left w:val="single" w:sz="6" w:space="0" w:color="auto"/>
              <w:bottom w:val="single" w:sz="6" w:space="0" w:color="auto"/>
              <w:right w:val="single" w:sz="6" w:space="0" w:color="auto"/>
            </w:tcBorders>
            <w:vAlign w:val="center"/>
          </w:tcPr>
          <w:p w:rsidR="005E05D5" w:rsidRDefault="005E05D5" w:rsidP="004024FC">
            <w:pPr>
              <w:pStyle w:val="Style13"/>
              <w:widowControl/>
              <w:rPr>
                <w:noProof/>
              </w:rPr>
            </w:pPr>
          </w:p>
          <w:p w:rsidR="00B94B29" w:rsidRPr="003A2424" w:rsidRDefault="00B94B29" w:rsidP="004024FC">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764C82"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r w:rsidR="009D5BAB">
        <w:rPr>
          <w:rStyle w:val="FontStyle28"/>
          <w:sz w:val="28"/>
          <w:szCs w:val="28"/>
        </w:rPr>
        <w:t>не зарегистрированы</w:t>
      </w:r>
    </w:p>
    <w:p w:rsidR="0058030B" w:rsidRDefault="00C73F25" w:rsidP="0058030B">
      <w:pPr>
        <w:ind w:firstLine="709"/>
        <w:contextualSpacing/>
        <w:jc w:val="both"/>
        <w:rPr>
          <w:rStyle w:val="FontStyle28"/>
          <w:b/>
          <w:sz w:val="28"/>
          <w:szCs w:val="28"/>
        </w:rPr>
      </w:pPr>
      <w:r w:rsidRPr="004F4389">
        <w:rPr>
          <w:sz w:val="28"/>
          <w:szCs w:val="28"/>
        </w:rPr>
        <w:t xml:space="preserve">5.  </w:t>
      </w:r>
      <w:r w:rsidR="00764C82">
        <w:rPr>
          <w:rStyle w:val="FontStyle28"/>
          <w:sz w:val="28"/>
          <w:szCs w:val="28"/>
        </w:rPr>
        <w:t>Начальная цен</w:t>
      </w:r>
      <w:r w:rsidR="00421385">
        <w:rPr>
          <w:rStyle w:val="FontStyle28"/>
          <w:sz w:val="28"/>
          <w:szCs w:val="28"/>
        </w:rPr>
        <w:t>а продажи объекта</w:t>
      </w:r>
      <w:r w:rsidRPr="004F4389">
        <w:rPr>
          <w:rStyle w:val="FontStyle28"/>
          <w:sz w:val="28"/>
          <w:szCs w:val="28"/>
        </w:rPr>
        <w:t xml:space="preserve"> недвижимого имущества составляет </w:t>
      </w:r>
      <w:r w:rsidR="008D1148" w:rsidRPr="00BF061D">
        <w:rPr>
          <w:b/>
          <w:sz w:val="28"/>
          <w:szCs w:val="28"/>
        </w:rPr>
        <w:t>1 297 177</w:t>
      </w:r>
      <w:r w:rsidR="008D1148" w:rsidRPr="00F52A08">
        <w:rPr>
          <w:b/>
          <w:sz w:val="28"/>
          <w:szCs w:val="28"/>
        </w:rPr>
        <w:t xml:space="preserve"> </w:t>
      </w:r>
      <w:r w:rsidR="008D1148" w:rsidRPr="00A217C2">
        <w:rPr>
          <w:b/>
          <w:sz w:val="28"/>
          <w:szCs w:val="28"/>
        </w:rPr>
        <w:t>(</w:t>
      </w:r>
      <w:r w:rsidR="005010E1" w:rsidRPr="00A217C2">
        <w:rPr>
          <w:b/>
          <w:sz w:val="28"/>
          <w:szCs w:val="28"/>
        </w:rPr>
        <w:t>од</w:t>
      </w:r>
      <w:r w:rsidR="008D1148" w:rsidRPr="00A217C2">
        <w:rPr>
          <w:b/>
          <w:sz w:val="28"/>
          <w:szCs w:val="28"/>
        </w:rPr>
        <w:t>и</w:t>
      </w:r>
      <w:r w:rsidR="005010E1" w:rsidRPr="00A217C2">
        <w:rPr>
          <w:b/>
          <w:sz w:val="28"/>
          <w:szCs w:val="28"/>
        </w:rPr>
        <w:t>н</w:t>
      </w:r>
      <w:r w:rsidR="008D1148">
        <w:rPr>
          <w:b/>
          <w:sz w:val="28"/>
          <w:szCs w:val="28"/>
        </w:rPr>
        <w:t xml:space="preserve"> миллион двести девяносто семь тысяч сто семьдесят семь</w:t>
      </w:r>
      <w:r w:rsidR="008D1148" w:rsidRPr="00F52A08">
        <w:rPr>
          <w:b/>
          <w:sz w:val="28"/>
          <w:szCs w:val="28"/>
        </w:rPr>
        <w:t xml:space="preserve">) руб. </w:t>
      </w:r>
      <w:r w:rsidR="008D1148">
        <w:rPr>
          <w:b/>
          <w:sz w:val="28"/>
          <w:szCs w:val="28"/>
        </w:rPr>
        <w:t>00</w:t>
      </w:r>
      <w:r w:rsidR="00EF61DF">
        <w:rPr>
          <w:rStyle w:val="FontStyle28"/>
          <w:b/>
          <w:sz w:val="28"/>
          <w:szCs w:val="28"/>
        </w:rPr>
        <w:t xml:space="preserve"> коп. без учета НДС</w:t>
      </w:r>
      <w:r w:rsidR="0058030B">
        <w:rPr>
          <w:rStyle w:val="FontStyle28"/>
          <w:b/>
          <w:sz w:val="28"/>
          <w:szCs w:val="28"/>
        </w:rPr>
        <w:t xml:space="preserve"> включающая в себя:</w:t>
      </w:r>
    </w:p>
    <w:p w:rsidR="0058030B" w:rsidRPr="005010E1" w:rsidRDefault="005010E1" w:rsidP="005010E1">
      <w:pPr>
        <w:jc w:val="both"/>
        <w:rPr>
          <w:b/>
          <w:sz w:val="28"/>
          <w:szCs w:val="28"/>
        </w:rPr>
      </w:pPr>
      <w:r>
        <w:rPr>
          <w:sz w:val="28"/>
          <w:szCs w:val="28"/>
        </w:rPr>
        <w:t xml:space="preserve">       </w:t>
      </w:r>
      <w:r w:rsidR="0058030B" w:rsidRPr="005010E1">
        <w:rPr>
          <w:sz w:val="28"/>
          <w:szCs w:val="28"/>
        </w:rPr>
        <w:t xml:space="preserve">Стоимость здания </w:t>
      </w:r>
      <w:r w:rsidR="008D1148" w:rsidRPr="005010E1">
        <w:rPr>
          <w:sz w:val="28"/>
          <w:szCs w:val="28"/>
        </w:rPr>
        <w:t xml:space="preserve">(нежилое здание, здание квасильно-засолочного цеха) </w:t>
      </w:r>
      <w:r w:rsidR="0058030B" w:rsidRPr="005010E1">
        <w:rPr>
          <w:rStyle w:val="FontStyle28"/>
          <w:b/>
          <w:sz w:val="28"/>
          <w:szCs w:val="28"/>
        </w:rPr>
        <w:t>12</w:t>
      </w:r>
      <w:r w:rsidR="008D1148" w:rsidRPr="005010E1">
        <w:rPr>
          <w:rStyle w:val="FontStyle28"/>
          <w:b/>
          <w:sz w:val="28"/>
          <w:szCs w:val="28"/>
        </w:rPr>
        <w:t xml:space="preserve">0 </w:t>
      </w:r>
      <w:r w:rsidR="0058030B" w:rsidRPr="005010E1">
        <w:rPr>
          <w:b/>
          <w:sz w:val="28"/>
          <w:szCs w:val="28"/>
        </w:rPr>
        <w:t>(</w:t>
      </w:r>
      <w:r w:rsidR="008D1148" w:rsidRPr="005010E1">
        <w:rPr>
          <w:b/>
          <w:sz w:val="28"/>
          <w:szCs w:val="28"/>
        </w:rPr>
        <w:t>сто двадцать</w:t>
      </w:r>
      <w:r w:rsidR="0058030B" w:rsidRPr="005010E1">
        <w:rPr>
          <w:b/>
          <w:sz w:val="28"/>
          <w:szCs w:val="28"/>
        </w:rPr>
        <w:t xml:space="preserve">) руб. </w:t>
      </w:r>
      <w:r w:rsidR="007819A5" w:rsidRPr="005010E1">
        <w:rPr>
          <w:b/>
          <w:sz w:val="28"/>
          <w:szCs w:val="28"/>
        </w:rPr>
        <w:t xml:space="preserve">00 </w:t>
      </w:r>
      <w:r w:rsidR="0058030B" w:rsidRPr="005010E1">
        <w:rPr>
          <w:b/>
          <w:sz w:val="28"/>
          <w:szCs w:val="28"/>
        </w:rPr>
        <w:t xml:space="preserve">коп. </w:t>
      </w:r>
    </w:p>
    <w:p w:rsidR="008D1148" w:rsidRPr="005010E1" w:rsidRDefault="005010E1" w:rsidP="005010E1">
      <w:pPr>
        <w:jc w:val="both"/>
        <w:rPr>
          <w:sz w:val="28"/>
          <w:szCs w:val="28"/>
        </w:rPr>
      </w:pPr>
      <w:r>
        <w:rPr>
          <w:sz w:val="28"/>
          <w:szCs w:val="28"/>
        </w:rPr>
        <w:t xml:space="preserve">        </w:t>
      </w:r>
      <w:r w:rsidR="008D1148" w:rsidRPr="005010E1">
        <w:rPr>
          <w:sz w:val="28"/>
          <w:szCs w:val="28"/>
        </w:rPr>
        <w:t xml:space="preserve">Стоимость здания (нежилое здание, здание картофелехранилища) </w:t>
      </w:r>
      <w:r w:rsidR="008D1148" w:rsidRPr="005010E1">
        <w:rPr>
          <w:rStyle w:val="FontStyle28"/>
          <w:b/>
          <w:sz w:val="28"/>
          <w:szCs w:val="28"/>
        </w:rPr>
        <w:t xml:space="preserve">120 </w:t>
      </w:r>
      <w:r w:rsidR="008D1148" w:rsidRPr="005010E1">
        <w:rPr>
          <w:b/>
          <w:sz w:val="28"/>
          <w:szCs w:val="28"/>
        </w:rPr>
        <w:t xml:space="preserve">(сто двадцать) руб. 00 коп. </w:t>
      </w:r>
    </w:p>
    <w:p w:rsidR="00421385" w:rsidRPr="005010E1" w:rsidRDefault="005010E1" w:rsidP="005010E1">
      <w:pPr>
        <w:jc w:val="both"/>
        <w:rPr>
          <w:rStyle w:val="FontStyle28"/>
          <w:b/>
          <w:sz w:val="28"/>
          <w:szCs w:val="28"/>
        </w:rPr>
      </w:pPr>
      <w:r>
        <w:rPr>
          <w:sz w:val="28"/>
          <w:szCs w:val="28"/>
        </w:rPr>
        <w:t xml:space="preserve">           </w:t>
      </w:r>
      <w:r w:rsidR="0058030B" w:rsidRPr="005010E1">
        <w:rPr>
          <w:sz w:val="28"/>
          <w:szCs w:val="28"/>
        </w:rPr>
        <w:t xml:space="preserve">Стоимость земельного участка </w:t>
      </w:r>
      <w:r w:rsidR="008D1148" w:rsidRPr="005010E1">
        <w:rPr>
          <w:b/>
          <w:sz w:val="28"/>
          <w:szCs w:val="28"/>
        </w:rPr>
        <w:t>1 296 977</w:t>
      </w:r>
      <w:r w:rsidR="0058030B" w:rsidRPr="005010E1">
        <w:rPr>
          <w:b/>
          <w:sz w:val="28"/>
          <w:szCs w:val="28"/>
        </w:rPr>
        <w:t xml:space="preserve"> (</w:t>
      </w:r>
      <w:r w:rsidR="008D1148" w:rsidRPr="005010E1">
        <w:rPr>
          <w:b/>
          <w:sz w:val="28"/>
          <w:szCs w:val="28"/>
        </w:rPr>
        <w:t>один миллион двести девяносто шесть т</w:t>
      </w:r>
      <w:r w:rsidR="0058030B" w:rsidRPr="005010E1">
        <w:rPr>
          <w:b/>
          <w:sz w:val="28"/>
          <w:szCs w:val="28"/>
        </w:rPr>
        <w:t xml:space="preserve">ысяч </w:t>
      </w:r>
      <w:r w:rsidR="008D1148" w:rsidRPr="005010E1">
        <w:rPr>
          <w:b/>
          <w:sz w:val="28"/>
          <w:szCs w:val="28"/>
        </w:rPr>
        <w:t>девятьсот семьдесят семь</w:t>
      </w:r>
      <w:r w:rsidR="0058030B" w:rsidRPr="005010E1">
        <w:rPr>
          <w:b/>
          <w:sz w:val="28"/>
          <w:szCs w:val="28"/>
        </w:rPr>
        <w:t>) руб. 00 коп.</w:t>
      </w:r>
      <w:r w:rsidR="0058030B" w:rsidRPr="005010E1">
        <w:rPr>
          <w:i/>
          <w:sz w:val="28"/>
          <w:szCs w:val="28"/>
        </w:rPr>
        <w:t xml:space="preserve"> (</w:t>
      </w:r>
      <w:r w:rsidR="0058030B" w:rsidRPr="005010E1">
        <w:rPr>
          <w:sz w:val="28"/>
          <w:szCs w:val="28"/>
        </w:rPr>
        <w:t>НДС не облагается</w:t>
      </w:r>
      <w:r w:rsidR="0058030B" w:rsidRPr="005010E1">
        <w:rPr>
          <w:i/>
          <w:sz w:val="28"/>
          <w:szCs w:val="28"/>
        </w:rPr>
        <w:t>)</w:t>
      </w:r>
    </w:p>
    <w:p w:rsidR="00C73F25" w:rsidRPr="004F4389" w:rsidRDefault="00C73F25" w:rsidP="00C73F25">
      <w:pPr>
        <w:ind w:firstLine="709"/>
        <w:contextualSpacing/>
        <w:jc w:val="both"/>
        <w:rPr>
          <w:rStyle w:val="FontStyle28"/>
          <w:sz w:val="28"/>
          <w:szCs w:val="28"/>
        </w:rPr>
      </w:pPr>
      <w:r w:rsidRPr="004F4389">
        <w:rPr>
          <w:rStyle w:val="FontStyle28"/>
          <w:sz w:val="28"/>
          <w:szCs w:val="28"/>
        </w:rPr>
        <w:t>Стоимость объект</w:t>
      </w:r>
      <w:r w:rsidR="005010E1">
        <w:rPr>
          <w:rStyle w:val="FontStyle28"/>
          <w:sz w:val="28"/>
          <w:szCs w:val="28"/>
        </w:rPr>
        <w:t>ов</w:t>
      </w:r>
      <w:r w:rsidRPr="004F4389">
        <w:rPr>
          <w:rStyle w:val="FontStyle28"/>
          <w:sz w:val="28"/>
          <w:szCs w:val="28"/>
        </w:rPr>
        <w:t xml:space="preserve"> установлена без НДС, сумма налога предъявляется до</w:t>
      </w:r>
      <w:r w:rsidR="009F655B" w:rsidRPr="004F4389">
        <w:rPr>
          <w:rStyle w:val="FontStyle28"/>
          <w:sz w:val="28"/>
          <w:szCs w:val="28"/>
        </w:rPr>
        <w:t>полнительно к стоимости объекта</w:t>
      </w:r>
      <w:r w:rsidRPr="004F4389">
        <w:rPr>
          <w:rStyle w:val="FontStyle28"/>
          <w:sz w:val="28"/>
          <w:szCs w:val="28"/>
        </w:rPr>
        <w:t xml:space="preserve"> по ставке, установленной п. 3 ст. 164 НК РФ, на дату реализации.</w:t>
      </w:r>
    </w:p>
    <w:p w:rsidR="00A66EDD" w:rsidRDefault="00A66EDD" w:rsidP="00A66EDD">
      <w:pPr>
        <w:pStyle w:val="ab"/>
        <w:ind w:left="0" w:firstLine="709"/>
        <w:jc w:val="both"/>
        <w:rPr>
          <w:sz w:val="28"/>
          <w:szCs w:val="28"/>
        </w:rPr>
      </w:pPr>
      <w:r w:rsidRPr="00515F9C">
        <w:rPr>
          <w:sz w:val="28"/>
          <w:szCs w:val="28"/>
        </w:rPr>
        <w:t xml:space="preserve">6. </w:t>
      </w:r>
      <w:r w:rsidRPr="00AE1966">
        <w:rPr>
          <w:sz w:val="28"/>
          <w:szCs w:val="28"/>
        </w:rPr>
        <w:t>Сведения о земельном участке, на котором расположены об</w:t>
      </w:r>
      <w:r>
        <w:rPr>
          <w:sz w:val="28"/>
          <w:szCs w:val="28"/>
        </w:rPr>
        <w:t>ъект</w:t>
      </w:r>
      <w:r w:rsidRPr="00AE1966">
        <w:rPr>
          <w:sz w:val="28"/>
          <w:szCs w:val="28"/>
        </w:rPr>
        <w:t xml:space="preserve">: Земельный участок под объектом общей площадью </w:t>
      </w:r>
      <w:r w:rsidR="00FB13C5">
        <w:rPr>
          <w:sz w:val="28"/>
          <w:szCs w:val="28"/>
        </w:rPr>
        <w:t xml:space="preserve">3604 </w:t>
      </w:r>
      <w:proofErr w:type="spellStart"/>
      <w:r w:rsidRPr="00AE1966">
        <w:rPr>
          <w:sz w:val="28"/>
          <w:szCs w:val="28"/>
        </w:rPr>
        <w:t>кв.м</w:t>
      </w:r>
      <w:proofErr w:type="spellEnd"/>
      <w:r w:rsidRPr="00AE1966">
        <w:rPr>
          <w:sz w:val="28"/>
          <w:szCs w:val="28"/>
        </w:rPr>
        <w:t xml:space="preserve">., кадастровый номер: </w:t>
      </w:r>
      <w:r w:rsidR="005F4B9A" w:rsidRPr="005F4B9A">
        <w:rPr>
          <w:b/>
          <w:sz w:val="28"/>
          <w:szCs w:val="28"/>
        </w:rPr>
        <w:t>45</w:t>
      </w:r>
      <w:r>
        <w:rPr>
          <w:b/>
          <w:sz w:val="28"/>
          <w:szCs w:val="28"/>
        </w:rPr>
        <w:t>:</w:t>
      </w:r>
      <w:r w:rsidR="005F4B9A">
        <w:rPr>
          <w:b/>
          <w:sz w:val="28"/>
          <w:szCs w:val="28"/>
        </w:rPr>
        <w:t>25</w:t>
      </w:r>
      <w:r w:rsidRPr="005A63EB">
        <w:rPr>
          <w:b/>
          <w:sz w:val="28"/>
          <w:szCs w:val="28"/>
        </w:rPr>
        <w:t>:</w:t>
      </w:r>
      <w:r w:rsidR="005F4B9A">
        <w:rPr>
          <w:b/>
          <w:sz w:val="28"/>
          <w:szCs w:val="28"/>
        </w:rPr>
        <w:t>02</w:t>
      </w:r>
      <w:r w:rsidRPr="005A63EB">
        <w:rPr>
          <w:b/>
          <w:sz w:val="28"/>
          <w:szCs w:val="28"/>
        </w:rPr>
        <w:t>0</w:t>
      </w:r>
      <w:r w:rsidR="005F4B9A">
        <w:rPr>
          <w:b/>
          <w:sz w:val="28"/>
          <w:szCs w:val="28"/>
        </w:rPr>
        <w:t>808</w:t>
      </w:r>
      <w:r w:rsidRPr="005A63EB">
        <w:rPr>
          <w:b/>
          <w:sz w:val="28"/>
          <w:szCs w:val="28"/>
        </w:rPr>
        <w:t>:</w:t>
      </w:r>
      <w:r w:rsidR="005F4B9A">
        <w:rPr>
          <w:b/>
          <w:sz w:val="28"/>
          <w:szCs w:val="28"/>
        </w:rPr>
        <w:t>22</w:t>
      </w:r>
      <w:r w:rsidRPr="00AE1966">
        <w:rPr>
          <w:sz w:val="28"/>
          <w:szCs w:val="28"/>
        </w:rPr>
        <w:t xml:space="preserve"> является собственностью АО «ЖТК», Запись в ЕГРН запись в ЕГРН </w:t>
      </w:r>
      <w:r w:rsidRPr="005A63EB">
        <w:rPr>
          <w:rStyle w:val="FontStyle28"/>
          <w:b/>
          <w:sz w:val="28"/>
          <w:szCs w:val="28"/>
        </w:rPr>
        <w:t xml:space="preserve">№ </w:t>
      </w:r>
      <w:r w:rsidR="005F4B9A">
        <w:rPr>
          <w:rStyle w:val="FontStyle28"/>
          <w:b/>
          <w:sz w:val="28"/>
          <w:szCs w:val="28"/>
        </w:rPr>
        <w:t>45</w:t>
      </w:r>
      <w:r w:rsidRPr="005A63EB">
        <w:rPr>
          <w:rStyle w:val="FontStyle28"/>
          <w:b/>
          <w:sz w:val="28"/>
          <w:szCs w:val="28"/>
        </w:rPr>
        <w:t>-</w:t>
      </w:r>
      <w:r w:rsidR="005F4B9A">
        <w:rPr>
          <w:rStyle w:val="FontStyle28"/>
          <w:b/>
          <w:sz w:val="28"/>
          <w:szCs w:val="28"/>
        </w:rPr>
        <w:t>45</w:t>
      </w:r>
      <w:r w:rsidRPr="005A63EB">
        <w:rPr>
          <w:rStyle w:val="FontStyle28"/>
          <w:b/>
          <w:sz w:val="28"/>
          <w:szCs w:val="28"/>
        </w:rPr>
        <w:t>-0</w:t>
      </w:r>
      <w:r w:rsidR="005F4B9A">
        <w:rPr>
          <w:rStyle w:val="FontStyle28"/>
          <w:b/>
          <w:sz w:val="28"/>
          <w:szCs w:val="28"/>
        </w:rPr>
        <w:t>1</w:t>
      </w:r>
      <w:r w:rsidRPr="005A63EB">
        <w:rPr>
          <w:rStyle w:val="FontStyle28"/>
          <w:b/>
          <w:sz w:val="28"/>
          <w:szCs w:val="28"/>
        </w:rPr>
        <w:t>/</w:t>
      </w:r>
      <w:r>
        <w:rPr>
          <w:rStyle w:val="FontStyle28"/>
          <w:b/>
          <w:sz w:val="28"/>
          <w:szCs w:val="28"/>
        </w:rPr>
        <w:t>0</w:t>
      </w:r>
      <w:r w:rsidR="005F4B9A">
        <w:rPr>
          <w:rStyle w:val="FontStyle28"/>
          <w:b/>
          <w:sz w:val="28"/>
          <w:szCs w:val="28"/>
        </w:rPr>
        <w:t>74</w:t>
      </w:r>
      <w:r w:rsidRPr="005A63EB">
        <w:rPr>
          <w:rStyle w:val="FontStyle28"/>
          <w:b/>
          <w:sz w:val="28"/>
          <w:szCs w:val="28"/>
        </w:rPr>
        <w:t>/2007-</w:t>
      </w:r>
      <w:r w:rsidR="005F4B9A">
        <w:rPr>
          <w:rStyle w:val="FontStyle28"/>
          <w:b/>
          <w:sz w:val="28"/>
          <w:szCs w:val="28"/>
        </w:rPr>
        <w:t>941</w:t>
      </w:r>
      <w:r w:rsidRPr="005A63EB">
        <w:rPr>
          <w:rStyle w:val="FontStyle28"/>
          <w:b/>
          <w:sz w:val="28"/>
          <w:szCs w:val="28"/>
        </w:rPr>
        <w:t xml:space="preserve"> от </w:t>
      </w:r>
      <w:r w:rsidR="005F4B9A">
        <w:rPr>
          <w:rStyle w:val="FontStyle28"/>
          <w:b/>
          <w:sz w:val="28"/>
          <w:szCs w:val="28"/>
        </w:rPr>
        <w:t>15</w:t>
      </w:r>
      <w:r w:rsidRPr="005A63EB">
        <w:rPr>
          <w:rStyle w:val="FontStyle28"/>
          <w:b/>
          <w:sz w:val="28"/>
          <w:szCs w:val="28"/>
        </w:rPr>
        <w:t>.</w:t>
      </w:r>
      <w:r w:rsidR="005F4B9A">
        <w:rPr>
          <w:rStyle w:val="FontStyle28"/>
          <w:b/>
          <w:sz w:val="28"/>
          <w:szCs w:val="28"/>
        </w:rPr>
        <w:t>1</w:t>
      </w:r>
      <w:r w:rsidRPr="005A63EB">
        <w:rPr>
          <w:rStyle w:val="FontStyle28"/>
          <w:b/>
          <w:sz w:val="28"/>
          <w:szCs w:val="28"/>
        </w:rPr>
        <w:t>0.2007г.</w:t>
      </w:r>
      <w:r w:rsidRPr="0097148D">
        <w:rPr>
          <w:sz w:val="28"/>
          <w:szCs w:val="28"/>
        </w:rPr>
        <w:t>,</w:t>
      </w:r>
      <w:r w:rsidRPr="00AE1966">
        <w:rPr>
          <w:sz w:val="28"/>
          <w:szCs w:val="28"/>
        </w:rPr>
        <w:t xml:space="preserve"> имеющий адресные ориентиры:</w:t>
      </w:r>
      <w:r w:rsidR="005F4B9A">
        <w:rPr>
          <w:sz w:val="28"/>
          <w:szCs w:val="28"/>
        </w:rPr>
        <w:t xml:space="preserve"> Курганская область</w:t>
      </w:r>
      <w:r>
        <w:rPr>
          <w:rStyle w:val="FontStyle28"/>
          <w:sz w:val="28"/>
          <w:szCs w:val="28"/>
        </w:rPr>
        <w:t xml:space="preserve">, г. </w:t>
      </w:r>
      <w:r w:rsidR="005F4B9A">
        <w:rPr>
          <w:rStyle w:val="FontStyle28"/>
          <w:sz w:val="28"/>
          <w:szCs w:val="28"/>
        </w:rPr>
        <w:t>Курган</w:t>
      </w:r>
      <w:r>
        <w:rPr>
          <w:rStyle w:val="FontStyle28"/>
          <w:sz w:val="28"/>
          <w:szCs w:val="28"/>
        </w:rPr>
        <w:t xml:space="preserve">, ул. </w:t>
      </w:r>
      <w:proofErr w:type="gramStart"/>
      <w:r>
        <w:rPr>
          <w:rStyle w:val="FontStyle28"/>
          <w:sz w:val="28"/>
          <w:szCs w:val="28"/>
        </w:rPr>
        <w:t>Ко</w:t>
      </w:r>
      <w:r w:rsidR="005010E1">
        <w:rPr>
          <w:rStyle w:val="FontStyle28"/>
          <w:sz w:val="28"/>
          <w:szCs w:val="28"/>
        </w:rPr>
        <w:t xml:space="preserve">льцевая, </w:t>
      </w:r>
      <w:r w:rsidR="005F4B9A">
        <w:rPr>
          <w:rStyle w:val="FontStyle28"/>
          <w:sz w:val="28"/>
          <w:szCs w:val="28"/>
        </w:rPr>
        <w:t xml:space="preserve"> 3</w:t>
      </w:r>
      <w:proofErr w:type="gramEnd"/>
      <w:r>
        <w:rPr>
          <w:sz w:val="28"/>
          <w:szCs w:val="28"/>
        </w:rPr>
        <w:t>.</w:t>
      </w: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6219C2" w:rsidRDefault="006219C2"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p>
    <w:p w:rsidR="00A42D93" w:rsidRDefault="00A42D93" w:rsidP="00700874">
      <w:pPr>
        <w:spacing w:after="200" w:line="360" w:lineRule="exact"/>
        <w:contextualSpacing/>
        <w:rPr>
          <w:bCs/>
          <w:sz w:val="28"/>
          <w:szCs w:val="28"/>
        </w:rPr>
      </w:pPr>
      <w:bookmarkStart w:id="19" w:name="_GoBack"/>
      <w:bookmarkEnd w:id="19"/>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34D" w:rsidRDefault="001A734D" w:rsidP="004F587A">
      <w:r>
        <w:separator/>
      </w:r>
    </w:p>
  </w:endnote>
  <w:endnote w:type="continuationSeparator" w:id="0">
    <w:p w:rsidR="001A734D" w:rsidRDefault="001A734D"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6" w:rsidRDefault="00F17476"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17476" w:rsidRDefault="00F17476"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6" w:rsidRDefault="00F17476"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17476" w:rsidRDefault="00F17476"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34D" w:rsidRDefault="001A734D" w:rsidP="004F587A">
      <w:r>
        <w:separator/>
      </w:r>
    </w:p>
  </w:footnote>
  <w:footnote w:type="continuationSeparator" w:id="0">
    <w:p w:rsidR="001A734D" w:rsidRDefault="001A734D" w:rsidP="004F587A">
      <w:r>
        <w:continuationSeparator/>
      </w:r>
    </w:p>
  </w:footnote>
  <w:footnote w:id="1">
    <w:p w:rsidR="00F17476" w:rsidRDefault="00F17476"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F17476" w:rsidRDefault="00F17476"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F17476" w:rsidRDefault="00F17476"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F17476" w:rsidRDefault="00F17476" w:rsidP="004F587A">
      <w:pPr>
        <w:pStyle w:val="afd"/>
      </w:pPr>
      <w:r>
        <w:rPr>
          <w:rStyle w:val="aff"/>
        </w:rPr>
        <w:footnoteRef/>
      </w:r>
      <w:r>
        <w:t xml:space="preserve"> Заполняется только Претендентами – физическими лицами.</w:t>
      </w:r>
    </w:p>
  </w:footnote>
  <w:footnote w:id="5">
    <w:p w:rsidR="00F17476" w:rsidRDefault="00F1747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F17476" w:rsidRDefault="00F1747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F17476" w:rsidRDefault="00F1747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F17476" w:rsidRPr="003046D1" w:rsidRDefault="00F17476"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F17476" w:rsidRDefault="00F17476"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F17476" w:rsidRPr="00B120E2" w:rsidRDefault="00F17476"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F17476" w:rsidRDefault="00F17476" w:rsidP="00521F68">
      <w:pPr>
        <w:pStyle w:val="afd"/>
      </w:pPr>
    </w:p>
  </w:footnote>
  <w:footnote w:id="11">
    <w:p w:rsidR="00F17476" w:rsidRDefault="00F17476"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6" w:rsidRDefault="00F1747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17476" w:rsidRDefault="00F1747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6" w:rsidRDefault="00F17476"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A42D93">
      <w:rPr>
        <w:rStyle w:val="af6"/>
        <w:noProof/>
      </w:rPr>
      <w:t>26</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6" w:rsidRDefault="00F17476">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6" w:rsidRDefault="00F1747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17476" w:rsidRDefault="00F17476">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6" w:rsidRDefault="00F1747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F17476" w:rsidRDefault="00F17476">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6" w:rsidRDefault="00F17476"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F17476" w:rsidRDefault="00F17476">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6" w:rsidRDefault="00F17476">
    <w:pPr>
      <w:pStyle w:val="a4"/>
      <w:jc w:val="center"/>
    </w:pPr>
    <w:r>
      <w:fldChar w:fldCharType="begin"/>
    </w:r>
    <w:r>
      <w:instrText xml:space="preserve"> PAGE   \* MERGEFORMAT </w:instrText>
    </w:r>
    <w:r>
      <w:fldChar w:fldCharType="separate"/>
    </w:r>
    <w:r>
      <w:rPr>
        <w:noProof/>
      </w:rPr>
      <w:t>33</w:t>
    </w:r>
    <w:r>
      <w:rPr>
        <w:noProof/>
      </w:rPr>
      <w:fldChar w:fldCharType="end"/>
    </w:r>
  </w:p>
  <w:p w:rsidR="00F17476" w:rsidRDefault="00F17476">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76" w:rsidRDefault="00F17476"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F17476" w:rsidRDefault="00F17476">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F17476" w:rsidRDefault="00F17476">
        <w:pPr>
          <w:pStyle w:val="a4"/>
          <w:jc w:val="center"/>
        </w:pPr>
        <w:r>
          <w:fldChar w:fldCharType="begin"/>
        </w:r>
        <w:r>
          <w:instrText>PAGE   \* MERGEFORMAT</w:instrText>
        </w:r>
        <w:r>
          <w:fldChar w:fldCharType="separate"/>
        </w:r>
        <w:r>
          <w:rPr>
            <w:noProof/>
          </w:rPr>
          <w:t>2</w:t>
        </w:r>
        <w:r>
          <w:fldChar w:fldCharType="end"/>
        </w:r>
      </w:p>
    </w:sdtContent>
  </w:sdt>
  <w:p w:rsidR="00F17476" w:rsidRDefault="00F1747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B728DE"/>
    <w:multiLevelType w:val="multilevel"/>
    <w:tmpl w:val="CF4089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526BD4"/>
    <w:multiLevelType w:val="hybridMultilevel"/>
    <w:tmpl w:val="FCAABD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F9377BD"/>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12"/>
  </w:num>
  <w:num w:numId="4">
    <w:abstractNumId w:val="2"/>
  </w:num>
  <w:num w:numId="5">
    <w:abstractNumId w:val="15"/>
  </w:num>
  <w:num w:numId="6">
    <w:abstractNumId w:val="16"/>
  </w:num>
  <w:num w:numId="7">
    <w:abstractNumId w:val="7"/>
  </w:num>
  <w:num w:numId="8">
    <w:abstractNumId w:val="19"/>
  </w:num>
  <w:num w:numId="9">
    <w:abstractNumId w:val="23"/>
  </w:num>
  <w:num w:numId="10">
    <w:abstractNumId w:val="10"/>
  </w:num>
  <w:num w:numId="11">
    <w:abstractNumId w:val="25"/>
  </w:num>
  <w:num w:numId="12">
    <w:abstractNumId w:val="11"/>
  </w:num>
  <w:num w:numId="13">
    <w:abstractNumId w:val="22"/>
  </w:num>
  <w:num w:numId="14">
    <w:abstractNumId w:val="17"/>
  </w:num>
  <w:num w:numId="15">
    <w:abstractNumId w:val="9"/>
  </w:num>
  <w:num w:numId="16">
    <w:abstractNumId w:val="26"/>
  </w:num>
  <w:num w:numId="17">
    <w:abstractNumId w:val="1"/>
  </w:num>
  <w:num w:numId="18">
    <w:abstractNumId w:val="6"/>
  </w:num>
  <w:num w:numId="19">
    <w:abstractNumId w:val="24"/>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0"/>
  </w:num>
  <w:num w:numId="26">
    <w:abstractNumId w:val="20"/>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53761"/>
    <w:rsid w:val="00063ACC"/>
    <w:rsid w:val="00067772"/>
    <w:rsid w:val="0008509E"/>
    <w:rsid w:val="000857DB"/>
    <w:rsid w:val="000959DD"/>
    <w:rsid w:val="000C03EF"/>
    <w:rsid w:val="000C2D77"/>
    <w:rsid w:val="000F2E06"/>
    <w:rsid w:val="000F7EA1"/>
    <w:rsid w:val="00120174"/>
    <w:rsid w:val="00121485"/>
    <w:rsid w:val="0012252A"/>
    <w:rsid w:val="001344A0"/>
    <w:rsid w:val="00140BC7"/>
    <w:rsid w:val="00147762"/>
    <w:rsid w:val="00151429"/>
    <w:rsid w:val="00154A24"/>
    <w:rsid w:val="00172FE6"/>
    <w:rsid w:val="00193190"/>
    <w:rsid w:val="001A734D"/>
    <w:rsid w:val="001B15FE"/>
    <w:rsid w:val="001B4A5E"/>
    <w:rsid w:val="001B7811"/>
    <w:rsid w:val="001D349C"/>
    <w:rsid w:val="001D486E"/>
    <w:rsid w:val="001D64A9"/>
    <w:rsid w:val="001D7040"/>
    <w:rsid w:val="001E06AB"/>
    <w:rsid w:val="001E14BC"/>
    <w:rsid w:val="001E459A"/>
    <w:rsid w:val="00206356"/>
    <w:rsid w:val="002071EC"/>
    <w:rsid w:val="0020733F"/>
    <w:rsid w:val="002102EE"/>
    <w:rsid w:val="002153C5"/>
    <w:rsid w:val="002159B2"/>
    <w:rsid w:val="002314B5"/>
    <w:rsid w:val="002347A4"/>
    <w:rsid w:val="00245EFC"/>
    <w:rsid w:val="00255672"/>
    <w:rsid w:val="002558CD"/>
    <w:rsid w:val="002577A4"/>
    <w:rsid w:val="0026301A"/>
    <w:rsid w:val="0027566B"/>
    <w:rsid w:val="002930DE"/>
    <w:rsid w:val="002A34FC"/>
    <w:rsid w:val="002A4C93"/>
    <w:rsid w:val="002A6E92"/>
    <w:rsid w:val="002B1845"/>
    <w:rsid w:val="002C75F3"/>
    <w:rsid w:val="002D5DD3"/>
    <w:rsid w:val="002E0C0E"/>
    <w:rsid w:val="002E3F58"/>
    <w:rsid w:val="002E5976"/>
    <w:rsid w:val="002F7721"/>
    <w:rsid w:val="00320E77"/>
    <w:rsid w:val="0032698B"/>
    <w:rsid w:val="00341DC1"/>
    <w:rsid w:val="003456EF"/>
    <w:rsid w:val="003461CF"/>
    <w:rsid w:val="003507D5"/>
    <w:rsid w:val="003570CD"/>
    <w:rsid w:val="00361938"/>
    <w:rsid w:val="00366DD9"/>
    <w:rsid w:val="0037005A"/>
    <w:rsid w:val="00377781"/>
    <w:rsid w:val="003827C3"/>
    <w:rsid w:val="00386CA4"/>
    <w:rsid w:val="003911A7"/>
    <w:rsid w:val="003A2424"/>
    <w:rsid w:val="003B7392"/>
    <w:rsid w:val="003C1D99"/>
    <w:rsid w:val="003D4F40"/>
    <w:rsid w:val="003E325F"/>
    <w:rsid w:val="003F34B6"/>
    <w:rsid w:val="004024FC"/>
    <w:rsid w:val="00421385"/>
    <w:rsid w:val="004306C7"/>
    <w:rsid w:val="0043772E"/>
    <w:rsid w:val="00481D2E"/>
    <w:rsid w:val="004930AE"/>
    <w:rsid w:val="00496D1F"/>
    <w:rsid w:val="004B513A"/>
    <w:rsid w:val="004B5249"/>
    <w:rsid w:val="004D3697"/>
    <w:rsid w:val="004D798E"/>
    <w:rsid w:val="004F16A2"/>
    <w:rsid w:val="004F4389"/>
    <w:rsid w:val="004F587A"/>
    <w:rsid w:val="005010E1"/>
    <w:rsid w:val="00501BA9"/>
    <w:rsid w:val="0052049F"/>
    <w:rsid w:val="00521F68"/>
    <w:rsid w:val="00523934"/>
    <w:rsid w:val="00534501"/>
    <w:rsid w:val="005457E9"/>
    <w:rsid w:val="005552F0"/>
    <w:rsid w:val="0056784F"/>
    <w:rsid w:val="0058030B"/>
    <w:rsid w:val="005863A2"/>
    <w:rsid w:val="005958C7"/>
    <w:rsid w:val="00595BC3"/>
    <w:rsid w:val="005A098E"/>
    <w:rsid w:val="005A29A9"/>
    <w:rsid w:val="005A394D"/>
    <w:rsid w:val="005A632A"/>
    <w:rsid w:val="005A63EB"/>
    <w:rsid w:val="005B486C"/>
    <w:rsid w:val="005C1FF1"/>
    <w:rsid w:val="005E05D5"/>
    <w:rsid w:val="005E5C0B"/>
    <w:rsid w:val="005F2222"/>
    <w:rsid w:val="005F25EA"/>
    <w:rsid w:val="005F4B9A"/>
    <w:rsid w:val="00603FC2"/>
    <w:rsid w:val="00615859"/>
    <w:rsid w:val="006219C2"/>
    <w:rsid w:val="006242A8"/>
    <w:rsid w:val="0062548D"/>
    <w:rsid w:val="006353E9"/>
    <w:rsid w:val="00641D7E"/>
    <w:rsid w:val="00644F06"/>
    <w:rsid w:val="00646980"/>
    <w:rsid w:val="00652775"/>
    <w:rsid w:val="0065591A"/>
    <w:rsid w:val="006570A9"/>
    <w:rsid w:val="00666160"/>
    <w:rsid w:val="0068176E"/>
    <w:rsid w:val="00690078"/>
    <w:rsid w:val="00696311"/>
    <w:rsid w:val="006A115B"/>
    <w:rsid w:val="006B2A15"/>
    <w:rsid w:val="006C3E24"/>
    <w:rsid w:val="006C55A7"/>
    <w:rsid w:val="006D30BA"/>
    <w:rsid w:val="006E37AA"/>
    <w:rsid w:val="00700874"/>
    <w:rsid w:val="0070421D"/>
    <w:rsid w:val="00705D8A"/>
    <w:rsid w:val="00707FB9"/>
    <w:rsid w:val="00762FFA"/>
    <w:rsid w:val="00764C82"/>
    <w:rsid w:val="0077365A"/>
    <w:rsid w:val="007819A5"/>
    <w:rsid w:val="007834FA"/>
    <w:rsid w:val="00784830"/>
    <w:rsid w:val="007A56D3"/>
    <w:rsid w:val="007A5949"/>
    <w:rsid w:val="007B107B"/>
    <w:rsid w:val="007B545F"/>
    <w:rsid w:val="007C17BB"/>
    <w:rsid w:val="007D07B2"/>
    <w:rsid w:val="007E0B7F"/>
    <w:rsid w:val="00813587"/>
    <w:rsid w:val="00816099"/>
    <w:rsid w:val="008340DA"/>
    <w:rsid w:val="008375B0"/>
    <w:rsid w:val="00840EBC"/>
    <w:rsid w:val="00841C6F"/>
    <w:rsid w:val="00841D66"/>
    <w:rsid w:val="008546E0"/>
    <w:rsid w:val="00855714"/>
    <w:rsid w:val="008714C3"/>
    <w:rsid w:val="008758C7"/>
    <w:rsid w:val="008B2B3A"/>
    <w:rsid w:val="008C08C2"/>
    <w:rsid w:val="008C124A"/>
    <w:rsid w:val="008C5DD2"/>
    <w:rsid w:val="008D1148"/>
    <w:rsid w:val="008D3E27"/>
    <w:rsid w:val="008E5A2E"/>
    <w:rsid w:val="00932E23"/>
    <w:rsid w:val="00935A45"/>
    <w:rsid w:val="00953F8C"/>
    <w:rsid w:val="0095787F"/>
    <w:rsid w:val="0096566B"/>
    <w:rsid w:val="0097792D"/>
    <w:rsid w:val="00991538"/>
    <w:rsid w:val="009B507D"/>
    <w:rsid w:val="009C3FBF"/>
    <w:rsid w:val="009C52F8"/>
    <w:rsid w:val="009D1DA2"/>
    <w:rsid w:val="009D5BAB"/>
    <w:rsid w:val="009E09DD"/>
    <w:rsid w:val="009E0F8C"/>
    <w:rsid w:val="009E6E85"/>
    <w:rsid w:val="009F6204"/>
    <w:rsid w:val="009F655B"/>
    <w:rsid w:val="00A03C92"/>
    <w:rsid w:val="00A10FA5"/>
    <w:rsid w:val="00A217C2"/>
    <w:rsid w:val="00A32420"/>
    <w:rsid w:val="00A35A55"/>
    <w:rsid w:val="00A42D93"/>
    <w:rsid w:val="00A432C5"/>
    <w:rsid w:val="00A56C58"/>
    <w:rsid w:val="00A63A28"/>
    <w:rsid w:val="00A66EDD"/>
    <w:rsid w:val="00A94886"/>
    <w:rsid w:val="00AA05CD"/>
    <w:rsid w:val="00AA0845"/>
    <w:rsid w:val="00AA2FF3"/>
    <w:rsid w:val="00AA34AB"/>
    <w:rsid w:val="00AB04E5"/>
    <w:rsid w:val="00AB0944"/>
    <w:rsid w:val="00AB3052"/>
    <w:rsid w:val="00AB53FD"/>
    <w:rsid w:val="00AC1BBE"/>
    <w:rsid w:val="00AC2187"/>
    <w:rsid w:val="00AC7451"/>
    <w:rsid w:val="00AD38B5"/>
    <w:rsid w:val="00AE2C71"/>
    <w:rsid w:val="00AF5E4B"/>
    <w:rsid w:val="00AF6AA8"/>
    <w:rsid w:val="00B11A5C"/>
    <w:rsid w:val="00B1274A"/>
    <w:rsid w:val="00B170A8"/>
    <w:rsid w:val="00B320D4"/>
    <w:rsid w:val="00B40412"/>
    <w:rsid w:val="00B44249"/>
    <w:rsid w:val="00B572FF"/>
    <w:rsid w:val="00B670E9"/>
    <w:rsid w:val="00B70C0B"/>
    <w:rsid w:val="00B75B63"/>
    <w:rsid w:val="00B76E8C"/>
    <w:rsid w:val="00B825FF"/>
    <w:rsid w:val="00B860BB"/>
    <w:rsid w:val="00B94B29"/>
    <w:rsid w:val="00B97C07"/>
    <w:rsid w:val="00BA2DBF"/>
    <w:rsid w:val="00BA5E3F"/>
    <w:rsid w:val="00BB4734"/>
    <w:rsid w:val="00BB571B"/>
    <w:rsid w:val="00BD20DF"/>
    <w:rsid w:val="00BE7F4D"/>
    <w:rsid w:val="00BF061D"/>
    <w:rsid w:val="00C15011"/>
    <w:rsid w:val="00C22364"/>
    <w:rsid w:val="00C44A8D"/>
    <w:rsid w:val="00C524A8"/>
    <w:rsid w:val="00C54A3B"/>
    <w:rsid w:val="00C56955"/>
    <w:rsid w:val="00C73B2C"/>
    <w:rsid w:val="00C73F25"/>
    <w:rsid w:val="00C7595D"/>
    <w:rsid w:val="00C81016"/>
    <w:rsid w:val="00C84069"/>
    <w:rsid w:val="00C84AA1"/>
    <w:rsid w:val="00C85A54"/>
    <w:rsid w:val="00C96C5C"/>
    <w:rsid w:val="00CA47A7"/>
    <w:rsid w:val="00CA7968"/>
    <w:rsid w:val="00CB1632"/>
    <w:rsid w:val="00CC274E"/>
    <w:rsid w:val="00CC2855"/>
    <w:rsid w:val="00CE02FE"/>
    <w:rsid w:val="00CE22D7"/>
    <w:rsid w:val="00CF568B"/>
    <w:rsid w:val="00CF741D"/>
    <w:rsid w:val="00D06957"/>
    <w:rsid w:val="00D126F6"/>
    <w:rsid w:val="00D13547"/>
    <w:rsid w:val="00D31BCA"/>
    <w:rsid w:val="00D4304B"/>
    <w:rsid w:val="00D45010"/>
    <w:rsid w:val="00D55D23"/>
    <w:rsid w:val="00D82F3B"/>
    <w:rsid w:val="00D843EF"/>
    <w:rsid w:val="00D854E6"/>
    <w:rsid w:val="00D90FE5"/>
    <w:rsid w:val="00D919F8"/>
    <w:rsid w:val="00D9478A"/>
    <w:rsid w:val="00D94CA1"/>
    <w:rsid w:val="00D96240"/>
    <w:rsid w:val="00DB7B7C"/>
    <w:rsid w:val="00DC3E96"/>
    <w:rsid w:val="00DC5006"/>
    <w:rsid w:val="00DD6401"/>
    <w:rsid w:val="00E00EE1"/>
    <w:rsid w:val="00E0118E"/>
    <w:rsid w:val="00E064F6"/>
    <w:rsid w:val="00E12F72"/>
    <w:rsid w:val="00E24898"/>
    <w:rsid w:val="00E301C7"/>
    <w:rsid w:val="00E429CF"/>
    <w:rsid w:val="00E43275"/>
    <w:rsid w:val="00E54495"/>
    <w:rsid w:val="00E57DE7"/>
    <w:rsid w:val="00E71FF3"/>
    <w:rsid w:val="00E8010F"/>
    <w:rsid w:val="00E852D1"/>
    <w:rsid w:val="00E91471"/>
    <w:rsid w:val="00E95C34"/>
    <w:rsid w:val="00EA02AB"/>
    <w:rsid w:val="00EA6E90"/>
    <w:rsid w:val="00EC3167"/>
    <w:rsid w:val="00EC6CB1"/>
    <w:rsid w:val="00EE38A8"/>
    <w:rsid w:val="00EF479B"/>
    <w:rsid w:val="00EF61DF"/>
    <w:rsid w:val="00F02358"/>
    <w:rsid w:val="00F05E9B"/>
    <w:rsid w:val="00F06B1E"/>
    <w:rsid w:val="00F10364"/>
    <w:rsid w:val="00F13038"/>
    <w:rsid w:val="00F14AB8"/>
    <w:rsid w:val="00F17476"/>
    <w:rsid w:val="00F4280B"/>
    <w:rsid w:val="00F50BA6"/>
    <w:rsid w:val="00F52A08"/>
    <w:rsid w:val="00F5679B"/>
    <w:rsid w:val="00F62466"/>
    <w:rsid w:val="00F70A02"/>
    <w:rsid w:val="00F72A15"/>
    <w:rsid w:val="00F965B3"/>
    <w:rsid w:val="00FA2438"/>
    <w:rsid w:val="00FA3069"/>
    <w:rsid w:val="00FA4582"/>
    <w:rsid w:val="00FA4C3F"/>
    <w:rsid w:val="00FB13C5"/>
    <w:rsid w:val="00FC08F5"/>
    <w:rsid w:val="00FD02E6"/>
    <w:rsid w:val="00FD47D6"/>
    <w:rsid w:val="00FE031E"/>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4415"/>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eader" Target="header9.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image" Target="media/image4.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2934</TotalTime>
  <Pages>37</Pages>
  <Words>10163</Words>
  <Characters>57933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164</cp:revision>
  <cp:lastPrinted>2019-07-10T07:53:00Z</cp:lastPrinted>
  <dcterms:created xsi:type="dcterms:W3CDTF">2020-02-28T13:13:00Z</dcterms:created>
  <dcterms:modified xsi:type="dcterms:W3CDTF">2020-09-03T13:13:00Z</dcterms:modified>
</cp:coreProperties>
</file>