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F0DD5">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F0DD5" w:rsidRPr="00416475">
        <w:rPr>
          <w:b/>
          <w:bCs/>
        </w:rPr>
        <w:t>ЗКТ-</w:t>
      </w:r>
      <w:r w:rsidR="004F0DD5">
        <w:rPr>
          <w:b/>
          <w:bCs/>
        </w:rPr>
        <w:t>14</w:t>
      </w:r>
      <w:r w:rsidR="004F0DD5" w:rsidRPr="00416475">
        <w:rPr>
          <w:b/>
          <w:bCs/>
        </w:rPr>
        <w:t>/</w:t>
      </w:r>
      <w:r w:rsidR="004F0DD5">
        <w:rPr>
          <w:b/>
          <w:bCs/>
        </w:rPr>
        <w:t>21</w:t>
      </w:r>
      <w:r w:rsidR="004F0DD5" w:rsidRPr="00416475">
        <w:rPr>
          <w:b/>
          <w:bCs/>
        </w:rPr>
        <w:t xml:space="preserve"> на право заключения договора поставки </w:t>
      </w:r>
      <w:r w:rsidR="004F0DD5" w:rsidRPr="005B2481">
        <w:rPr>
          <w:b/>
          <w:bCs/>
        </w:rPr>
        <w:t>овощей и фруктов свежих, сухофруктов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4F0DD5">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C6C6F">
              <w:rPr>
                <w:b/>
                <w:bCs/>
              </w:rPr>
              <w:t>1</w:t>
            </w:r>
            <w:r w:rsidR="004F0DD5">
              <w:rPr>
                <w:b/>
                <w:bCs/>
              </w:rPr>
              <w:t>4</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F0DD5" w:rsidRPr="005B2481">
              <w:rPr>
                <w:b/>
                <w:bCs/>
                <w:sz w:val="24"/>
                <w:szCs w:val="24"/>
              </w:rPr>
              <w:t>овощей и фруктов свежих, сухофруктов для предприятий общественного питания, Читинского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0"/>
              <w:gridCol w:w="6796"/>
              <w:gridCol w:w="802"/>
              <w:gridCol w:w="975"/>
              <w:gridCol w:w="721"/>
              <w:gridCol w:w="1109"/>
              <w:gridCol w:w="1245"/>
              <w:gridCol w:w="1604"/>
              <w:gridCol w:w="1360"/>
            </w:tblGrid>
            <w:tr w:rsidR="004F0DD5" w:rsidRPr="00FB24FD" w:rsidTr="004F0DD5">
              <w:trPr>
                <w:trHeight w:val="784"/>
                <w:jc w:val="center"/>
              </w:trPr>
              <w:tc>
                <w:tcPr>
                  <w:tcW w:w="518"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Pr>
                      <w:b/>
                      <w:sz w:val="20"/>
                      <w:szCs w:val="20"/>
                    </w:rPr>
                    <w:t>Наименование товара</w:t>
                  </w:r>
                </w:p>
              </w:tc>
              <w:tc>
                <w:tcPr>
                  <w:tcW w:w="2084"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Pr>
                      <w:b/>
                      <w:sz w:val="20"/>
                      <w:szCs w:val="20"/>
                    </w:rPr>
                    <w:t>Характеристики товара</w:t>
                  </w:r>
                </w:p>
              </w:tc>
              <w:tc>
                <w:tcPr>
                  <w:tcW w:w="246"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sidRPr="00FB24FD">
                    <w:rPr>
                      <w:b/>
                      <w:sz w:val="20"/>
                      <w:szCs w:val="20"/>
                    </w:rPr>
                    <w:t>Ед. изм.</w:t>
                  </w:r>
                </w:p>
              </w:tc>
              <w:tc>
                <w:tcPr>
                  <w:tcW w:w="299"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ind w:left="-108"/>
                    <w:rPr>
                      <w:b/>
                      <w:sz w:val="20"/>
                      <w:szCs w:val="20"/>
                    </w:rPr>
                  </w:pPr>
                  <w:r w:rsidRPr="00FB24FD">
                    <w:rPr>
                      <w:b/>
                      <w:sz w:val="20"/>
                      <w:szCs w:val="20"/>
                    </w:rPr>
                    <w:t>Количество</w:t>
                  </w:r>
                </w:p>
                <w:p w:rsidR="004F0DD5" w:rsidRPr="00FB24FD" w:rsidRDefault="004F0DD5" w:rsidP="004F0DD5">
                  <w:pPr>
                    <w:ind w:left="-108"/>
                    <w:rPr>
                      <w:b/>
                      <w:sz w:val="20"/>
                      <w:szCs w:val="20"/>
                    </w:rPr>
                  </w:pPr>
                  <w:r w:rsidRPr="00FB24FD">
                    <w:rPr>
                      <w:b/>
                      <w:sz w:val="20"/>
                      <w:szCs w:val="20"/>
                    </w:rPr>
                    <w:t>(объем)</w:t>
                  </w:r>
                </w:p>
              </w:tc>
              <w:tc>
                <w:tcPr>
                  <w:tcW w:w="221"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sidRPr="00FB24FD">
                    <w:rPr>
                      <w:b/>
                      <w:sz w:val="20"/>
                      <w:szCs w:val="20"/>
                    </w:rPr>
                    <w:t>Ставка НДС, %</w:t>
                  </w:r>
                </w:p>
              </w:tc>
              <w:tc>
                <w:tcPr>
                  <w:tcW w:w="340"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sidRPr="00FB24FD">
                    <w:rPr>
                      <w:b/>
                      <w:sz w:val="20"/>
                      <w:szCs w:val="20"/>
                    </w:rPr>
                    <w:t>Цена за единицу без учета НДС</w:t>
                  </w:r>
                </w:p>
                <w:p w:rsidR="004F0DD5" w:rsidRPr="00FB24FD" w:rsidRDefault="004F0DD5" w:rsidP="004F0DD5">
                  <w:pPr>
                    <w:rPr>
                      <w:b/>
                      <w:sz w:val="20"/>
                      <w:szCs w:val="20"/>
                    </w:rPr>
                  </w:pPr>
                </w:p>
              </w:tc>
              <w:tc>
                <w:tcPr>
                  <w:tcW w:w="382"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sidRPr="00FB24FD">
                    <w:rPr>
                      <w:b/>
                      <w:sz w:val="20"/>
                      <w:szCs w:val="20"/>
                    </w:rPr>
                    <w:t xml:space="preserve">Цена за единицу </w:t>
                  </w:r>
                  <w:r>
                    <w:rPr>
                      <w:b/>
                      <w:sz w:val="20"/>
                      <w:szCs w:val="20"/>
                    </w:rPr>
                    <w:t>с</w:t>
                  </w:r>
                  <w:r w:rsidRPr="00FB24FD">
                    <w:rPr>
                      <w:b/>
                      <w:sz w:val="20"/>
                      <w:szCs w:val="20"/>
                    </w:rPr>
                    <w:t xml:space="preserve"> учет</w:t>
                  </w:r>
                  <w:r>
                    <w:rPr>
                      <w:b/>
                      <w:sz w:val="20"/>
                      <w:szCs w:val="20"/>
                    </w:rPr>
                    <w:t>ом</w:t>
                  </w:r>
                  <w:r w:rsidRPr="00FB24FD">
                    <w:rPr>
                      <w:b/>
                      <w:sz w:val="20"/>
                      <w:szCs w:val="20"/>
                    </w:rPr>
                    <w:t xml:space="preserve"> НДС</w:t>
                  </w:r>
                </w:p>
                <w:p w:rsidR="004F0DD5" w:rsidRPr="00FB24FD" w:rsidRDefault="004F0DD5" w:rsidP="004F0DD5">
                  <w:pPr>
                    <w:rPr>
                      <w:b/>
                      <w:sz w:val="20"/>
                      <w:szCs w:val="20"/>
                    </w:rPr>
                  </w:pPr>
                </w:p>
              </w:tc>
              <w:tc>
                <w:tcPr>
                  <w:tcW w:w="492"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sidRPr="00FB24FD">
                    <w:rPr>
                      <w:b/>
                      <w:sz w:val="20"/>
                      <w:szCs w:val="20"/>
                    </w:rPr>
                    <w:t>Всего без учета НДС</w:t>
                  </w:r>
                </w:p>
              </w:tc>
              <w:tc>
                <w:tcPr>
                  <w:tcW w:w="417"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r w:rsidRPr="00FB24FD">
                    <w:rPr>
                      <w:b/>
                      <w:sz w:val="20"/>
                      <w:szCs w:val="20"/>
                    </w:rPr>
                    <w:t>Всего с учетом НДС</w:t>
                  </w:r>
                </w:p>
              </w:tc>
            </w:tr>
            <w:tr w:rsidR="004F0DD5" w:rsidRPr="00F14BF1" w:rsidTr="00E3788D">
              <w:trPr>
                <w:jc w:val="center"/>
              </w:trPr>
              <w:tc>
                <w:tcPr>
                  <w:tcW w:w="518" w:type="pct"/>
                  <w:tcBorders>
                    <w:top w:val="single" w:sz="4" w:space="0" w:color="auto"/>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Зелень</w:t>
                  </w:r>
                </w:p>
              </w:tc>
              <w:tc>
                <w:tcPr>
                  <w:tcW w:w="2084" w:type="pct"/>
                  <w:tcBorders>
                    <w:top w:val="single" w:sz="4" w:space="0" w:color="auto"/>
                    <w:left w:val="single" w:sz="4" w:space="0" w:color="auto"/>
                    <w:bottom w:val="single" w:sz="4" w:space="0" w:color="auto"/>
                    <w:right w:val="single" w:sz="4" w:space="0" w:color="auto"/>
                  </w:tcBorders>
                </w:tcPr>
                <w:p w:rsidR="004F0DD5" w:rsidRPr="00944C52" w:rsidRDefault="004F0DD5" w:rsidP="004F0DD5">
                  <w:pPr>
                    <w:rPr>
                      <w:sz w:val="20"/>
                      <w:szCs w:val="20"/>
                    </w:rPr>
                  </w:pPr>
                  <w:r w:rsidRPr="00944C52">
                    <w:rPr>
                      <w:sz w:val="20"/>
                      <w:szCs w:val="20"/>
                    </w:rPr>
                    <w:t xml:space="preserve">Без корешков, ботва молодая, чистая, свежая, не увядшая, типичной формы и цвета. Упаковка – полимерные сетки. </w:t>
                  </w:r>
                </w:p>
                <w:p w:rsidR="004F0DD5" w:rsidRPr="00944C52" w:rsidRDefault="004F0DD5" w:rsidP="004F0DD5">
                  <w:pPr>
                    <w:rPr>
                      <w:sz w:val="20"/>
                      <w:szCs w:val="20"/>
                    </w:rPr>
                  </w:pPr>
                  <w:r w:rsidRPr="00944C52">
                    <w:rPr>
                      <w:sz w:val="20"/>
                      <w:szCs w:val="20"/>
                    </w:rPr>
                    <w:t>Соответствие ГОСТ 32856-2014</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1500</w:t>
                  </w:r>
                </w:p>
              </w:tc>
              <w:tc>
                <w:tcPr>
                  <w:tcW w:w="221" w:type="pct"/>
                  <w:tcBorders>
                    <w:top w:val="single" w:sz="4" w:space="0" w:color="auto"/>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300,00  </w:t>
                  </w:r>
                </w:p>
              </w:tc>
              <w:tc>
                <w:tcPr>
                  <w:tcW w:w="382" w:type="pct"/>
                  <w:tcBorders>
                    <w:top w:val="single" w:sz="4" w:space="0" w:color="auto"/>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330,00  </w:t>
                  </w:r>
                </w:p>
              </w:tc>
              <w:tc>
                <w:tcPr>
                  <w:tcW w:w="492" w:type="pct"/>
                  <w:tcBorders>
                    <w:top w:val="single" w:sz="4" w:space="0" w:color="auto"/>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450 000,00  </w:t>
                  </w:r>
                </w:p>
              </w:tc>
              <w:tc>
                <w:tcPr>
                  <w:tcW w:w="417" w:type="pct"/>
                  <w:tcBorders>
                    <w:top w:val="single" w:sz="4" w:space="0" w:color="auto"/>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495 000,00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Дайкон</w:t>
                  </w:r>
                </w:p>
              </w:tc>
              <w:tc>
                <w:tcPr>
                  <w:tcW w:w="2084" w:type="pct"/>
                </w:tcPr>
                <w:p w:rsidR="004F0DD5" w:rsidRPr="00C80C07" w:rsidRDefault="004F0DD5" w:rsidP="004F0DD5">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300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75,00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82,50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22 500,00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24 750,00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Баклажаны</w:t>
                  </w:r>
                </w:p>
              </w:tc>
              <w:tc>
                <w:tcPr>
                  <w:tcW w:w="2084" w:type="pct"/>
                </w:tcPr>
                <w:p w:rsidR="004F0DD5" w:rsidRPr="00C80C07" w:rsidRDefault="004F0DD5" w:rsidP="004F0DD5">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300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180,00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198,00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54 000,00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59 400,00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Капуста</w:t>
                  </w:r>
                </w:p>
              </w:tc>
              <w:tc>
                <w:tcPr>
                  <w:tcW w:w="2084" w:type="pct"/>
                </w:tcPr>
                <w:p w:rsidR="004F0DD5" w:rsidRPr="00C80C07" w:rsidRDefault="004F0DD5" w:rsidP="004F0DD5">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3000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35,00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38,50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105 000,00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115 500,00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Картофель</w:t>
                  </w:r>
                </w:p>
              </w:tc>
              <w:tc>
                <w:tcPr>
                  <w:tcW w:w="2084" w:type="pct"/>
                </w:tcPr>
                <w:p w:rsidR="004F0DD5" w:rsidRPr="00C80C07" w:rsidRDefault="004F0DD5" w:rsidP="004F0DD5">
                  <w:pPr>
                    <w:rPr>
                      <w:sz w:val="20"/>
                      <w:szCs w:val="20"/>
                    </w:rPr>
                  </w:pPr>
                  <w:r w:rsidRPr="00C80C07">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5100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35,00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38,50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178 500,00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196 350,00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Лук</w:t>
                  </w:r>
                </w:p>
              </w:tc>
              <w:tc>
                <w:tcPr>
                  <w:tcW w:w="2084" w:type="pct"/>
                </w:tcPr>
                <w:p w:rsidR="004F0DD5" w:rsidRPr="00C80C07" w:rsidRDefault="004F0DD5" w:rsidP="004F0DD5">
                  <w:pPr>
                    <w:rPr>
                      <w:sz w:val="20"/>
                      <w:szCs w:val="20"/>
                    </w:rPr>
                  </w:pPr>
                  <w:r w:rsidRPr="00C80C07">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1500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35,00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38,50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52 500,00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57 750,00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Морковь</w:t>
                  </w:r>
                </w:p>
              </w:tc>
              <w:tc>
                <w:tcPr>
                  <w:tcW w:w="2084" w:type="pct"/>
                </w:tcPr>
                <w:p w:rsidR="004F0DD5" w:rsidRPr="00C80C07" w:rsidRDefault="004F0DD5" w:rsidP="004F0DD5">
                  <w:pPr>
                    <w:rPr>
                      <w:sz w:val="20"/>
                      <w:szCs w:val="20"/>
                    </w:rPr>
                  </w:pPr>
                  <w:r w:rsidRPr="00C80C07">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1600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48,00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52,80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76 800,00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84 480,00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Огурцы</w:t>
                  </w:r>
                </w:p>
              </w:tc>
              <w:tc>
                <w:tcPr>
                  <w:tcW w:w="2084" w:type="pct"/>
                </w:tcPr>
                <w:p w:rsidR="004F0DD5" w:rsidRPr="00C80C07" w:rsidRDefault="004F0DD5" w:rsidP="004F0DD5">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800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180,00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198,00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144 000,00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158 400,00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lastRenderedPageBreak/>
                    <w:t>Перец</w:t>
                  </w:r>
                </w:p>
              </w:tc>
              <w:tc>
                <w:tcPr>
                  <w:tcW w:w="2084" w:type="pct"/>
                </w:tcPr>
                <w:p w:rsidR="004F0DD5" w:rsidRPr="00C80C07" w:rsidRDefault="004F0DD5" w:rsidP="004F0DD5">
                  <w:pPr>
                    <w:rPr>
                      <w:sz w:val="20"/>
                      <w:szCs w:val="20"/>
                    </w:rPr>
                  </w:pPr>
                  <w:r w:rsidRPr="00C80C07">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800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Pr>
                      <w:color w:val="000000"/>
                      <w:sz w:val="20"/>
                      <w:szCs w:val="20"/>
                    </w:rPr>
                    <w:t>1</w:t>
                  </w:r>
                  <w:r w:rsidRPr="00FB24FD">
                    <w:rPr>
                      <w:color w:val="000000"/>
                      <w:sz w:val="20"/>
                      <w:szCs w:val="20"/>
                    </w:rPr>
                    <w:t>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180,00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198,00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144 000,00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158 400,00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Свекла</w:t>
                  </w:r>
                </w:p>
              </w:tc>
              <w:tc>
                <w:tcPr>
                  <w:tcW w:w="2084" w:type="pct"/>
                </w:tcPr>
                <w:p w:rsidR="004F0DD5" w:rsidRPr="00C80C07" w:rsidRDefault="004F0DD5" w:rsidP="004F0DD5">
                  <w:pPr>
                    <w:rPr>
                      <w:sz w:val="20"/>
                      <w:szCs w:val="20"/>
                    </w:rPr>
                  </w:pPr>
                  <w:r w:rsidRPr="00C80C07">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1300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Pr>
                      <w:color w:val="000000"/>
                      <w:sz w:val="20"/>
                      <w:szCs w:val="20"/>
                    </w:rPr>
                    <w:t>1</w:t>
                  </w:r>
                  <w:r w:rsidRPr="00FB24FD">
                    <w:rPr>
                      <w:color w:val="000000"/>
                      <w:sz w:val="20"/>
                      <w:szCs w:val="20"/>
                    </w:rPr>
                    <w:t>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35,00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38,50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45 500,00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50 050,00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Томаты</w:t>
                  </w:r>
                </w:p>
              </w:tc>
              <w:tc>
                <w:tcPr>
                  <w:tcW w:w="2084" w:type="pct"/>
                </w:tcPr>
                <w:p w:rsidR="004F0DD5" w:rsidRPr="00C80C07" w:rsidRDefault="004F0DD5" w:rsidP="004F0DD5">
                  <w:pPr>
                    <w:rPr>
                      <w:sz w:val="20"/>
                      <w:szCs w:val="20"/>
                    </w:rPr>
                  </w:pPr>
                  <w:r w:rsidRPr="00C80C07">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600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160,00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176,00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96 000,00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105 600,00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Чеснок</w:t>
                  </w:r>
                </w:p>
              </w:tc>
              <w:tc>
                <w:tcPr>
                  <w:tcW w:w="2084" w:type="pct"/>
                </w:tcPr>
                <w:p w:rsidR="004F0DD5" w:rsidRPr="00C80C07" w:rsidRDefault="004F0DD5" w:rsidP="004F0DD5">
                  <w:pPr>
                    <w:rPr>
                      <w:sz w:val="20"/>
                      <w:szCs w:val="20"/>
                    </w:rPr>
                  </w:pPr>
                  <w:r w:rsidRPr="00C80C07">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500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150,00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165,00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75 000,00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82 500,00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Сухофрукты</w:t>
                  </w:r>
                </w:p>
              </w:tc>
              <w:tc>
                <w:tcPr>
                  <w:tcW w:w="2084" w:type="pct"/>
                </w:tcPr>
                <w:p w:rsidR="004F0DD5" w:rsidRPr="00C80C07" w:rsidRDefault="004F0DD5" w:rsidP="004F0DD5">
                  <w:pPr>
                    <w:rPr>
                      <w:sz w:val="20"/>
                      <w:szCs w:val="20"/>
                    </w:rPr>
                  </w:pPr>
                  <w:r w:rsidRPr="00C80C07">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1600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Pr>
                      <w:color w:val="000000"/>
                      <w:sz w:val="20"/>
                      <w:szCs w:val="20"/>
                    </w:rPr>
                    <w:t>20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85,00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102,00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136 000,00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163 200,00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Курага</w:t>
                  </w:r>
                </w:p>
              </w:tc>
              <w:tc>
                <w:tcPr>
                  <w:tcW w:w="2084" w:type="pct"/>
                </w:tcPr>
                <w:p w:rsidR="004F0DD5" w:rsidRPr="00C80C07" w:rsidRDefault="004F0DD5" w:rsidP="004F0DD5">
                  <w:pPr>
                    <w:rPr>
                      <w:sz w:val="20"/>
                      <w:szCs w:val="20"/>
                    </w:rPr>
                  </w:pPr>
                  <w:r w:rsidRPr="00C80C07">
                    <w:rPr>
                      <w:sz w:val="20"/>
                      <w:szCs w:val="20"/>
                    </w:rPr>
                    <w:t>Курага сушеная с выдавленной косточкой, с неповрежденной кожицей. Упаковка - полимерный пакет.</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250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Pr>
                      <w:color w:val="000000"/>
                      <w:sz w:val="20"/>
                      <w:szCs w:val="20"/>
                    </w:rPr>
                    <w:t>20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160,00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192,00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40 000,00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48 000,00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Шиповник</w:t>
                  </w:r>
                </w:p>
              </w:tc>
              <w:tc>
                <w:tcPr>
                  <w:tcW w:w="2084" w:type="pct"/>
                </w:tcPr>
                <w:p w:rsidR="004F0DD5" w:rsidRPr="00C80C07" w:rsidRDefault="004F0DD5" w:rsidP="004F0DD5">
                  <w:pPr>
                    <w:rPr>
                      <w:sz w:val="20"/>
                      <w:szCs w:val="20"/>
                    </w:rPr>
                  </w:pPr>
                  <w:r>
                    <w:rPr>
                      <w:sz w:val="20"/>
                      <w:szCs w:val="20"/>
                    </w:rPr>
                    <w:t>сушеный шиповник</w:t>
                  </w:r>
                  <w:r w:rsidRPr="00C80C07">
                    <w:rPr>
                      <w:sz w:val="20"/>
                      <w:szCs w:val="20"/>
                    </w:rPr>
                    <w:t xml:space="preserve"> (целые, половинки, нарезанные кружками) с выдавленной косточкой, с неповрежденной кожицей. Упаковка - полимерный пакет.</w:t>
                  </w:r>
                  <w:r>
                    <w:t xml:space="preserve"> </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1000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Pr>
                      <w:color w:val="000000"/>
                      <w:sz w:val="20"/>
                      <w:szCs w:val="20"/>
                    </w:rPr>
                    <w:t>20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190,00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228,00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190 000,00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228 000,00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Изюм</w:t>
                  </w:r>
                </w:p>
              </w:tc>
              <w:tc>
                <w:tcPr>
                  <w:tcW w:w="2084" w:type="pct"/>
                </w:tcPr>
                <w:p w:rsidR="004F0DD5" w:rsidRPr="00C80C07" w:rsidRDefault="004F0DD5" w:rsidP="004F0DD5">
                  <w:pPr>
                    <w:rPr>
                      <w:sz w:val="20"/>
                      <w:szCs w:val="20"/>
                    </w:rPr>
                  </w:pPr>
                  <w:r w:rsidRPr="00C80C07">
                    <w:rPr>
                      <w:sz w:val="20"/>
                      <w:szCs w:val="20"/>
                    </w:rPr>
                    <w:t>Изюм сушеный целый, с неповрежденной кожицей. Упаковка - полимерный пакет.</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300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Pr>
                      <w:color w:val="000000"/>
                      <w:sz w:val="20"/>
                      <w:szCs w:val="20"/>
                    </w:rPr>
                    <w:t>20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180,00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216,00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54 000,00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64 800,00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Лимоны</w:t>
                  </w:r>
                </w:p>
              </w:tc>
              <w:tc>
                <w:tcPr>
                  <w:tcW w:w="2084" w:type="pct"/>
                </w:tcPr>
                <w:p w:rsidR="004F0DD5" w:rsidRPr="00FB48E9" w:rsidRDefault="004F0DD5" w:rsidP="004F0DD5">
                  <w:pPr>
                    <w:rPr>
                      <w:sz w:val="20"/>
                      <w:szCs w:val="20"/>
                    </w:rPr>
                  </w:pPr>
                  <w:r w:rsidRPr="00F97F4B">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 весом не более 8 кг. Соответствие ГОСТ 4429-82</w:t>
                  </w:r>
                  <w:r>
                    <w:t xml:space="preserve"> </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200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Pr>
                      <w:color w:val="000000"/>
                      <w:sz w:val="20"/>
                      <w:szCs w:val="20"/>
                    </w:rPr>
                    <w:t>20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150,00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165,00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30 000,00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33 000,00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Апельсины</w:t>
                  </w:r>
                </w:p>
              </w:tc>
              <w:tc>
                <w:tcPr>
                  <w:tcW w:w="2084" w:type="pct"/>
                </w:tcPr>
                <w:p w:rsidR="004F0DD5" w:rsidRPr="00C80C07" w:rsidRDefault="004F0DD5" w:rsidP="004F0DD5">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Форма апельсина округлая. Шкурка средней толщины, плотная, эластичная. Мякоть желтая, плотная, сочная. Упаковка – картонные коробки или деревянные ящики.</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300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140,00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154,00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42 000,00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46 200,00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Бананы</w:t>
                  </w:r>
                </w:p>
              </w:tc>
              <w:tc>
                <w:tcPr>
                  <w:tcW w:w="2084" w:type="pct"/>
                </w:tcPr>
                <w:p w:rsidR="004F0DD5" w:rsidRPr="00FB48E9" w:rsidRDefault="004F0DD5" w:rsidP="004F0DD5">
                  <w:pPr>
                    <w:rPr>
                      <w:sz w:val="20"/>
                      <w:szCs w:val="20"/>
                    </w:rPr>
                  </w:pPr>
                  <w:r w:rsidRPr="00F97F4B">
                    <w:rPr>
                      <w:sz w:val="20"/>
                      <w:szCs w:val="20"/>
                    </w:rPr>
                    <w:t>Плоды спелые, без повреждений на кожуре. Плоды с ярко желтой кожурой. Кожура гладкая, иногда с коричневыми пятнышками, без шершавостей. Размер не более 20 см в длину. ГОСТ Р 51603-2000</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300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color w:val="000000"/>
                      <w:sz w:val="20"/>
                      <w:szCs w:val="20"/>
                    </w:rPr>
                  </w:pPr>
                  <w:r w:rsidRPr="00FB24FD">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100,00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110,00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30 000,00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57 313,00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Виноград</w:t>
                  </w:r>
                </w:p>
              </w:tc>
              <w:tc>
                <w:tcPr>
                  <w:tcW w:w="2084" w:type="pct"/>
                </w:tcPr>
                <w:p w:rsidR="004F0DD5" w:rsidRPr="00F97F4B" w:rsidRDefault="004F0DD5" w:rsidP="004F0DD5">
                  <w:pPr>
                    <w:rPr>
                      <w:sz w:val="20"/>
                      <w:szCs w:val="20"/>
                    </w:rPr>
                  </w:pPr>
                  <w:r>
                    <w:rPr>
                      <w:sz w:val="20"/>
                      <w:szCs w:val="20"/>
                    </w:rPr>
                    <w:t xml:space="preserve">Ягоды </w:t>
                  </w:r>
                  <w:r w:rsidRPr="00F97F4B">
                    <w:rPr>
                      <w:sz w:val="20"/>
                      <w:szCs w:val="20"/>
                    </w:rPr>
                    <w:t>винограда одного вида, сыпучие, без плодоножки, без комков. Упаковка - полимерный пакет весом не более 5 кг.</w:t>
                  </w:r>
                </w:p>
                <w:p w:rsidR="004F0DD5" w:rsidRPr="00FB48E9" w:rsidRDefault="004F0DD5" w:rsidP="004F0DD5">
                  <w:pPr>
                    <w:rPr>
                      <w:sz w:val="20"/>
                      <w:szCs w:val="20"/>
                    </w:rPr>
                  </w:pPr>
                  <w:r w:rsidRPr="00F97F4B">
                    <w:rPr>
                      <w:sz w:val="20"/>
                      <w:szCs w:val="20"/>
                    </w:rPr>
                    <w:t>Соответствие с ГОСТ 6882-88</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100</w:t>
                  </w:r>
                </w:p>
              </w:tc>
              <w:tc>
                <w:tcPr>
                  <w:tcW w:w="221" w:type="pct"/>
                  <w:tcBorders>
                    <w:top w:val="nil"/>
                    <w:left w:val="single" w:sz="4" w:space="0" w:color="auto"/>
                    <w:bottom w:val="single" w:sz="4" w:space="0" w:color="auto"/>
                    <w:right w:val="single" w:sz="4" w:space="0" w:color="auto"/>
                  </w:tcBorders>
                  <w:shd w:val="clear" w:color="000000" w:fill="FFFFFF"/>
                </w:tcPr>
                <w:p w:rsidR="004F0DD5" w:rsidRPr="00FB24FD" w:rsidRDefault="004F0DD5" w:rsidP="004F0DD5">
                  <w:pPr>
                    <w:rPr>
                      <w:sz w:val="20"/>
                      <w:szCs w:val="20"/>
                    </w:rPr>
                  </w:pPr>
                  <w:r w:rsidRPr="00FB24FD">
                    <w:rPr>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150,00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180,00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15 000,00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18 000,00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Груши</w:t>
                  </w:r>
                </w:p>
              </w:tc>
              <w:tc>
                <w:tcPr>
                  <w:tcW w:w="2084" w:type="pct"/>
                </w:tcPr>
                <w:p w:rsidR="004F0DD5" w:rsidRPr="00C80C07" w:rsidRDefault="004F0DD5" w:rsidP="004F0DD5">
                  <w:pPr>
                    <w:rPr>
                      <w:sz w:val="20"/>
                      <w:szCs w:val="20"/>
                    </w:rPr>
                  </w:pPr>
                  <w:r w:rsidRPr="00C80C07">
                    <w:rPr>
                      <w:sz w:val="20"/>
                      <w:szCs w:val="20"/>
                    </w:rPr>
                    <w:t xml:space="preserve">Плоды целые, без повреждений, спелые, сочные, сладкие. Запах и вкус, свойственные данному сорту, без постороннего запаха и привкуса. Размер </w:t>
                  </w:r>
                  <w:r w:rsidRPr="00C80C07">
                    <w:rPr>
                      <w:sz w:val="20"/>
                      <w:szCs w:val="20"/>
                    </w:rPr>
                    <w:lastRenderedPageBreak/>
                    <w:t>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lastRenderedPageBreak/>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300</w:t>
                  </w:r>
                </w:p>
              </w:tc>
              <w:tc>
                <w:tcPr>
                  <w:tcW w:w="221" w:type="pct"/>
                  <w:tcBorders>
                    <w:top w:val="nil"/>
                    <w:left w:val="single" w:sz="4" w:space="0" w:color="auto"/>
                    <w:bottom w:val="single" w:sz="4" w:space="0" w:color="auto"/>
                    <w:right w:val="single" w:sz="4" w:space="0" w:color="auto"/>
                  </w:tcBorders>
                  <w:shd w:val="clear" w:color="auto" w:fill="auto"/>
                  <w:vAlign w:val="bottom"/>
                </w:tcPr>
                <w:p w:rsidR="004F0DD5" w:rsidRPr="00FB24FD" w:rsidRDefault="004F0DD5" w:rsidP="004F0DD5">
                  <w:pPr>
                    <w:rPr>
                      <w:color w:val="000000"/>
                      <w:sz w:val="20"/>
                      <w:szCs w:val="20"/>
                    </w:rPr>
                  </w:pPr>
                  <w:r>
                    <w:rPr>
                      <w:color w:val="000000"/>
                      <w:sz w:val="20"/>
                      <w:szCs w:val="20"/>
                    </w:rPr>
                    <w:t>10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180,00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198,00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54 000,00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59 400,00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lastRenderedPageBreak/>
                    <w:t>Мандарины</w:t>
                  </w:r>
                </w:p>
              </w:tc>
              <w:tc>
                <w:tcPr>
                  <w:tcW w:w="2084" w:type="pct"/>
                </w:tcPr>
                <w:p w:rsidR="004F0DD5" w:rsidRPr="00FB48E9" w:rsidRDefault="004F0DD5" w:rsidP="004F0DD5">
                  <w:pPr>
                    <w:rPr>
                      <w:sz w:val="20"/>
                      <w:szCs w:val="20"/>
                    </w:rPr>
                  </w:pPr>
                  <w:r w:rsidRPr="00F97F4B">
                    <w:rPr>
                      <w:sz w:val="20"/>
                      <w:szCs w:val="20"/>
                    </w:rPr>
                    <w:t>Мякоть ярко-оранжевая, сочная, состоит из не менее 8-10 сегментов, хорошо отделяемых один от другого. Плоды: на них не должно быть инородных пятен, вмятин, плесени, гнили. Плоды должны быть упругими, но не мягкими. Кожура мандарина должна быть пористой, с равномерным окрасом желтого, желтовато-оранжевого или оранжевого цвета.  ГОСТ 4428-82</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150</w:t>
                  </w:r>
                </w:p>
              </w:tc>
              <w:tc>
                <w:tcPr>
                  <w:tcW w:w="221" w:type="pct"/>
                  <w:tcBorders>
                    <w:top w:val="nil"/>
                    <w:left w:val="single" w:sz="4" w:space="0" w:color="auto"/>
                    <w:bottom w:val="single" w:sz="4" w:space="0" w:color="auto"/>
                    <w:right w:val="single" w:sz="4" w:space="0" w:color="auto"/>
                  </w:tcBorders>
                  <w:shd w:val="clear" w:color="auto" w:fill="auto"/>
                  <w:vAlign w:val="bottom"/>
                </w:tcPr>
                <w:p w:rsidR="004F0DD5" w:rsidRPr="00FB24FD" w:rsidRDefault="004F0DD5" w:rsidP="004F0DD5">
                  <w:pPr>
                    <w:rPr>
                      <w:color w:val="000000"/>
                      <w:sz w:val="20"/>
                      <w:szCs w:val="20"/>
                    </w:rPr>
                  </w:pPr>
                  <w:r>
                    <w:rPr>
                      <w:color w:val="000000"/>
                      <w:sz w:val="20"/>
                      <w:szCs w:val="20"/>
                    </w:rPr>
                    <w:t>1</w:t>
                  </w:r>
                  <w:r w:rsidRPr="00FB24FD">
                    <w:rPr>
                      <w:color w:val="000000"/>
                      <w:sz w:val="20"/>
                      <w:szCs w:val="20"/>
                    </w:rPr>
                    <w:t>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140,00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154,00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21 000,00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23 100,00  </w:t>
                  </w:r>
                </w:p>
              </w:tc>
            </w:tr>
            <w:tr w:rsidR="004F0DD5" w:rsidRPr="00F14BF1" w:rsidTr="00625439">
              <w:trPr>
                <w:jc w:val="center"/>
              </w:trPr>
              <w:tc>
                <w:tcPr>
                  <w:tcW w:w="518" w:type="pct"/>
                  <w:tcBorders>
                    <w:top w:val="nil"/>
                    <w:left w:val="single" w:sz="4" w:space="0" w:color="auto"/>
                    <w:bottom w:val="single" w:sz="4" w:space="0" w:color="auto"/>
                    <w:right w:val="nil"/>
                  </w:tcBorders>
                  <w:shd w:val="clear" w:color="auto" w:fill="auto"/>
                </w:tcPr>
                <w:p w:rsidR="004F0DD5" w:rsidRPr="00F14BF1" w:rsidRDefault="004F0DD5" w:rsidP="004F0DD5">
                  <w:pPr>
                    <w:rPr>
                      <w:sz w:val="20"/>
                      <w:szCs w:val="20"/>
                    </w:rPr>
                  </w:pPr>
                  <w:r w:rsidRPr="00F14BF1">
                    <w:rPr>
                      <w:sz w:val="20"/>
                      <w:szCs w:val="20"/>
                    </w:rPr>
                    <w:t>Яблоки</w:t>
                  </w:r>
                </w:p>
              </w:tc>
              <w:tc>
                <w:tcPr>
                  <w:tcW w:w="2084" w:type="pct"/>
                </w:tcPr>
                <w:p w:rsidR="004F0DD5" w:rsidRPr="00C80C07" w:rsidRDefault="004F0DD5" w:rsidP="004F0DD5">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46" w:type="pct"/>
                  <w:tcBorders>
                    <w:top w:val="nil"/>
                    <w:left w:val="single" w:sz="4" w:space="0" w:color="auto"/>
                    <w:bottom w:val="single" w:sz="4" w:space="0" w:color="auto"/>
                    <w:right w:val="single" w:sz="4" w:space="0" w:color="auto"/>
                  </w:tcBorders>
                  <w:shd w:val="clear" w:color="auto" w:fill="auto"/>
                  <w:vAlign w:val="center"/>
                </w:tcPr>
                <w:p w:rsidR="004F0DD5" w:rsidRPr="00FB24FD" w:rsidRDefault="004F0DD5" w:rsidP="004F0DD5">
                  <w:pPr>
                    <w:rPr>
                      <w:sz w:val="20"/>
                      <w:szCs w:val="20"/>
                    </w:rPr>
                  </w:pPr>
                  <w:r w:rsidRPr="00FB24FD">
                    <w:rPr>
                      <w:sz w:val="20"/>
                      <w:szCs w:val="20"/>
                    </w:rPr>
                    <w:t>кг.</w:t>
                  </w: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rPr>
                      <w:sz w:val="20"/>
                      <w:szCs w:val="20"/>
                    </w:rPr>
                  </w:pPr>
                  <w:r w:rsidRPr="00F14BF1">
                    <w:rPr>
                      <w:sz w:val="20"/>
                      <w:szCs w:val="20"/>
                    </w:rPr>
                    <w:t>500</w:t>
                  </w:r>
                </w:p>
              </w:tc>
              <w:tc>
                <w:tcPr>
                  <w:tcW w:w="221" w:type="pct"/>
                  <w:tcBorders>
                    <w:top w:val="nil"/>
                    <w:left w:val="single" w:sz="4" w:space="0" w:color="auto"/>
                    <w:bottom w:val="single" w:sz="4" w:space="0" w:color="auto"/>
                    <w:right w:val="single" w:sz="4" w:space="0" w:color="auto"/>
                  </w:tcBorders>
                  <w:shd w:val="clear" w:color="auto" w:fill="auto"/>
                  <w:vAlign w:val="bottom"/>
                </w:tcPr>
                <w:p w:rsidR="004F0DD5" w:rsidRPr="00FB24FD" w:rsidRDefault="004F0DD5" w:rsidP="004F0DD5">
                  <w:pPr>
                    <w:rPr>
                      <w:color w:val="000000"/>
                      <w:sz w:val="20"/>
                      <w:szCs w:val="20"/>
                    </w:rPr>
                  </w:pPr>
                  <w:r>
                    <w:rPr>
                      <w:color w:val="000000"/>
                      <w:sz w:val="20"/>
                      <w:szCs w:val="20"/>
                    </w:rPr>
                    <w:t>1</w:t>
                  </w:r>
                  <w:r w:rsidRPr="00FB24FD">
                    <w:rPr>
                      <w:color w:val="000000"/>
                      <w:sz w:val="20"/>
                      <w:szCs w:val="20"/>
                    </w:rPr>
                    <w:t>0</w:t>
                  </w: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130,00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143,00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sz w:val="20"/>
                      <w:szCs w:val="20"/>
                    </w:rPr>
                  </w:pPr>
                  <w:r w:rsidRPr="004F0DD5">
                    <w:rPr>
                      <w:sz w:val="20"/>
                      <w:szCs w:val="20"/>
                    </w:rPr>
                    <w:t xml:space="preserve">65 000,00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color w:val="000000"/>
                      <w:sz w:val="20"/>
                      <w:szCs w:val="20"/>
                    </w:rPr>
                  </w:pPr>
                  <w:r w:rsidRPr="004F0DD5">
                    <w:rPr>
                      <w:color w:val="000000"/>
                      <w:sz w:val="20"/>
                      <w:szCs w:val="20"/>
                    </w:rPr>
                    <w:t xml:space="preserve">71 500,00  </w:t>
                  </w:r>
                </w:p>
              </w:tc>
            </w:tr>
            <w:tr w:rsidR="004F0DD5" w:rsidRPr="00F14BF1" w:rsidTr="00E3788D">
              <w:trPr>
                <w:jc w:val="center"/>
              </w:trPr>
              <w:tc>
                <w:tcPr>
                  <w:tcW w:w="518" w:type="pct"/>
                  <w:tcBorders>
                    <w:top w:val="single" w:sz="4" w:space="0" w:color="auto"/>
                    <w:left w:val="single" w:sz="4" w:space="0" w:color="auto"/>
                    <w:bottom w:val="single" w:sz="4" w:space="0" w:color="auto"/>
                    <w:right w:val="single" w:sz="4" w:space="0" w:color="auto"/>
                  </w:tcBorders>
                  <w:vAlign w:val="center"/>
                </w:tcPr>
                <w:p w:rsidR="004F0DD5" w:rsidRPr="00FB24FD" w:rsidRDefault="004F0DD5" w:rsidP="004F0DD5">
                  <w:pPr>
                    <w:rPr>
                      <w:sz w:val="20"/>
                      <w:szCs w:val="20"/>
                    </w:rPr>
                  </w:pPr>
                  <w:r w:rsidRPr="00FB24FD">
                    <w:rPr>
                      <w:b/>
                      <w:sz w:val="20"/>
                      <w:szCs w:val="20"/>
                    </w:rPr>
                    <w:t>ИТОГО начальная (максимальная) цена</w:t>
                  </w:r>
                </w:p>
              </w:tc>
              <w:tc>
                <w:tcPr>
                  <w:tcW w:w="2084" w:type="pct"/>
                  <w:tcBorders>
                    <w:top w:val="single" w:sz="4" w:space="0" w:color="auto"/>
                    <w:left w:val="single" w:sz="4" w:space="0" w:color="auto"/>
                    <w:bottom w:val="single" w:sz="4" w:space="0" w:color="auto"/>
                    <w:right w:val="single" w:sz="4" w:space="0" w:color="auto"/>
                  </w:tcBorders>
                </w:tcPr>
                <w:p w:rsidR="004F0DD5" w:rsidRPr="00FB24FD" w:rsidRDefault="004F0DD5" w:rsidP="004F0DD5">
                  <w:pPr>
                    <w:rPr>
                      <w:b/>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4F0DD5" w:rsidRPr="00FB24FD" w:rsidRDefault="004F0DD5" w:rsidP="004F0DD5">
                  <w:pPr>
                    <w:rPr>
                      <w:b/>
                      <w:sz w:val="20"/>
                      <w:szCs w:val="20"/>
                    </w:rPr>
                  </w:pPr>
                </w:p>
              </w:tc>
              <w:tc>
                <w:tcPr>
                  <w:tcW w:w="299" w:type="pct"/>
                  <w:tcBorders>
                    <w:top w:val="nil"/>
                    <w:left w:val="single" w:sz="4" w:space="0" w:color="auto"/>
                    <w:bottom w:val="single" w:sz="4" w:space="0" w:color="auto"/>
                    <w:right w:val="single" w:sz="4" w:space="0" w:color="auto"/>
                  </w:tcBorders>
                  <w:shd w:val="clear" w:color="auto" w:fill="auto"/>
                  <w:vAlign w:val="center"/>
                </w:tcPr>
                <w:p w:rsidR="004F0DD5" w:rsidRPr="00F14BF1" w:rsidRDefault="004F0DD5" w:rsidP="004F0DD5">
                  <w:pPr>
                    <w:jc w:val="right"/>
                    <w:rPr>
                      <w:b/>
                      <w:bCs/>
                      <w:color w:val="000000"/>
                      <w:sz w:val="20"/>
                      <w:szCs w:val="20"/>
                    </w:rPr>
                  </w:pPr>
                  <w:r w:rsidRPr="00F14BF1">
                    <w:rPr>
                      <w:b/>
                      <w:bCs/>
                      <w:color w:val="000000"/>
                      <w:sz w:val="20"/>
                      <w:szCs w:val="20"/>
                    </w:rPr>
                    <w:t>22300</w:t>
                  </w:r>
                </w:p>
              </w:tc>
              <w:tc>
                <w:tcPr>
                  <w:tcW w:w="221" w:type="pct"/>
                  <w:tcBorders>
                    <w:top w:val="single" w:sz="4" w:space="0" w:color="auto"/>
                    <w:left w:val="single" w:sz="4" w:space="0" w:color="auto"/>
                    <w:bottom w:val="single" w:sz="4" w:space="0" w:color="auto"/>
                    <w:right w:val="single" w:sz="4" w:space="0" w:color="auto"/>
                  </w:tcBorders>
                  <w:vAlign w:val="center"/>
                </w:tcPr>
                <w:p w:rsidR="004F0DD5" w:rsidRPr="00FB24FD" w:rsidRDefault="004F0DD5" w:rsidP="004F0DD5">
                  <w:pPr>
                    <w:rPr>
                      <w:b/>
                      <w:bCs/>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rsidR="004F0DD5" w:rsidRPr="004F0DD5" w:rsidRDefault="004F0DD5" w:rsidP="004F0DD5">
                  <w:pPr>
                    <w:rPr>
                      <w:b/>
                      <w:bCs/>
                      <w:color w:val="000000"/>
                      <w:sz w:val="20"/>
                      <w:szCs w:val="20"/>
                    </w:rPr>
                  </w:pPr>
                  <w:r w:rsidRPr="004F0DD5">
                    <w:rPr>
                      <w:b/>
                      <w:bCs/>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b/>
                      <w:bCs/>
                      <w:color w:val="000000"/>
                      <w:sz w:val="20"/>
                      <w:szCs w:val="20"/>
                    </w:rPr>
                  </w:pPr>
                  <w:r w:rsidRPr="004F0DD5">
                    <w:rPr>
                      <w:b/>
                      <w:bCs/>
                      <w:color w:val="000000"/>
                      <w:sz w:val="20"/>
                      <w:szCs w:val="20"/>
                    </w:rPr>
                    <w:t> </w:t>
                  </w:r>
                </w:p>
              </w:tc>
              <w:tc>
                <w:tcPr>
                  <w:tcW w:w="492"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b/>
                      <w:bCs/>
                      <w:color w:val="000000"/>
                      <w:sz w:val="20"/>
                      <w:szCs w:val="20"/>
                    </w:rPr>
                  </w:pPr>
                  <w:r w:rsidRPr="004F0DD5">
                    <w:rPr>
                      <w:b/>
                      <w:bCs/>
                      <w:color w:val="000000"/>
                      <w:sz w:val="20"/>
                      <w:szCs w:val="20"/>
                    </w:rPr>
                    <w:t xml:space="preserve">2 120 800,00  </w:t>
                  </w:r>
                </w:p>
              </w:tc>
              <w:tc>
                <w:tcPr>
                  <w:tcW w:w="417" w:type="pct"/>
                  <w:tcBorders>
                    <w:top w:val="nil"/>
                    <w:left w:val="nil"/>
                    <w:bottom w:val="single" w:sz="4" w:space="0" w:color="auto"/>
                    <w:right w:val="single" w:sz="4" w:space="0" w:color="auto"/>
                  </w:tcBorders>
                  <w:shd w:val="clear" w:color="auto" w:fill="auto"/>
                  <w:vAlign w:val="center"/>
                </w:tcPr>
                <w:p w:rsidR="004F0DD5" w:rsidRPr="004F0DD5" w:rsidRDefault="004F0DD5" w:rsidP="004F0DD5">
                  <w:pPr>
                    <w:rPr>
                      <w:b/>
                      <w:bCs/>
                      <w:color w:val="000000"/>
                      <w:sz w:val="20"/>
                      <w:szCs w:val="20"/>
                    </w:rPr>
                  </w:pPr>
                  <w:r w:rsidRPr="004F0DD5">
                    <w:rPr>
                      <w:b/>
                      <w:bCs/>
                      <w:color w:val="000000"/>
                      <w:sz w:val="20"/>
                      <w:szCs w:val="20"/>
                    </w:rPr>
                    <w:t xml:space="preserve">2 400 693,00  </w:t>
                  </w:r>
                </w:p>
              </w:tc>
            </w:tr>
          </w:tbl>
          <w:p w:rsidR="002949E6" w:rsidRPr="008F0789" w:rsidRDefault="002949E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F0DD5" w:rsidRPr="005B2481" w:rsidRDefault="004F0DD5" w:rsidP="004F0DD5">
            <w:pPr>
              <w:spacing w:after="150"/>
              <w:contextualSpacing/>
            </w:pPr>
            <w:r w:rsidRPr="005B2481">
              <w:t xml:space="preserve">- </w:t>
            </w:r>
            <w:r w:rsidRPr="005B2481">
              <w:rPr>
                <w:b/>
              </w:rPr>
              <w:t>2 120 800,00</w:t>
            </w:r>
            <w:r w:rsidRPr="005B2481">
              <w:t xml:space="preserve"> (два миллиона сто двадцать тысяч восемьсот) рублей 00 копейки без учета НДС,</w:t>
            </w:r>
          </w:p>
          <w:p w:rsidR="00E227C3" w:rsidRPr="00C833DE" w:rsidRDefault="004F0DD5" w:rsidP="004F0DD5">
            <w:pPr>
              <w:spacing w:after="150"/>
              <w:contextualSpacing/>
            </w:pPr>
            <w:r w:rsidRPr="005B2481">
              <w:t xml:space="preserve">- </w:t>
            </w:r>
            <w:r w:rsidRPr="005B2481">
              <w:rPr>
                <w:b/>
              </w:rPr>
              <w:t>2 400 693,00</w:t>
            </w:r>
            <w:r w:rsidRPr="005B2481">
              <w:t xml:space="preserve"> (два миллиона четыреста тысяч шестьсот девяносто три) рубля 00 копеек с учетом НДС 10, 20%</w:t>
            </w:r>
          </w:p>
        </w:tc>
      </w:tr>
      <w:tr w:rsidR="008F0789" w:rsidRPr="008F0789" w:rsidTr="00AF2E3B">
        <w:tc>
          <w:tcPr>
            <w:tcW w:w="2743" w:type="pct"/>
            <w:gridSpan w:val="3"/>
          </w:tcPr>
          <w:p w:rsidR="00472370" w:rsidRPr="008F0789" w:rsidRDefault="00A01A54" w:rsidP="00EC225F">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EC225F">
            <w:pPr>
              <w:contextualSpacing/>
              <w:jc w:val="both"/>
              <w:rPr>
                <w:bCs/>
              </w:rPr>
            </w:pPr>
            <w:r>
              <w:rPr>
                <w:bCs/>
              </w:rPr>
              <w:t>1</w:t>
            </w:r>
            <w:r w:rsidR="00A01A54" w:rsidRPr="008F0789">
              <w:rPr>
                <w:bCs/>
              </w:rPr>
              <w:t>0</w:t>
            </w:r>
            <w:r w:rsidR="004F0DD5">
              <w:rPr>
                <w:bCs/>
              </w:rPr>
              <w:t>, 20</w:t>
            </w:r>
            <w:r w:rsidR="00A01A54" w:rsidRPr="008F0789">
              <w:rPr>
                <w:bCs/>
              </w:rPr>
              <w:t xml:space="preserve"> (</w:t>
            </w:r>
            <w:r>
              <w:rPr>
                <w:bCs/>
              </w:rPr>
              <w:t>десят</w:t>
            </w:r>
            <w:r w:rsidR="008372D9">
              <w:rPr>
                <w:bCs/>
              </w:rPr>
              <w:t>ь</w:t>
            </w:r>
            <w:r w:rsidR="004F0DD5">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4F0DD5" w:rsidP="004F0DD5">
            <w:pPr>
              <w:rPr>
                <w:b/>
                <w:i/>
              </w:rPr>
            </w:pPr>
            <w:r>
              <w:rPr>
                <w:b/>
                <w:bCs/>
              </w:rPr>
              <w:t>Овощи</w:t>
            </w:r>
            <w:r w:rsidRPr="005B2481">
              <w:rPr>
                <w:b/>
                <w:bCs/>
              </w:rPr>
              <w:t xml:space="preserve"> и фрукт</w:t>
            </w:r>
            <w:r>
              <w:rPr>
                <w:b/>
                <w:bCs/>
              </w:rPr>
              <w:t>ы</w:t>
            </w:r>
            <w:r w:rsidRPr="005B2481">
              <w:rPr>
                <w:b/>
                <w:bCs/>
              </w:rPr>
              <w:t xml:space="preserve"> свежи</w:t>
            </w:r>
            <w:r>
              <w:rPr>
                <w:b/>
                <w:bCs/>
              </w:rPr>
              <w:t>е</w:t>
            </w:r>
            <w:r w:rsidRPr="005B2481">
              <w:rPr>
                <w:b/>
                <w:bCs/>
              </w:rPr>
              <w:t>, сухофрукт</w:t>
            </w:r>
            <w:r>
              <w:rPr>
                <w:b/>
                <w:bCs/>
              </w:rPr>
              <w:t>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w:t>
            </w:r>
            <w:r w:rsidRPr="008F0789">
              <w:rPr>
                <w:bCs/>
              </w:rPr>
              <w:lastRenderedPageBreak/>
              <w:t>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C833DE" w:rsidRPr="008372D9" w:rsidRDefault="004F0DD5" w:rsidP="004F0DD5">
            <w:r w:rsidRPr="00C51668">
              <w:t xml:space="preserve">Производственно </w:t>
            </w:r>
            <w:r>
              <w:t xml:space="preserve">- складская база Читинского </w:t>
            </w:r>
            <w:r w:rsidRPr="00C51668">
              <w:t>ТПО Читинского филиала АО «ЖТК»</w:t>
            </w:r>
            <w:r>
              <w:t xml:space="preserve"> 672040</w:t>
            </w:r>
            <w:r w:rsidRPr="00C51668">
              <w:t xml:space="preserve"> г</w:t>
            </w:r>
            <w:r>
              <w:t>. Чита, улица Газимурская 5, строение 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 xml:space="preserve">Для транспортировки продуктов питания должен применяться специальный транспорт, обеспечивающий </w:t>
            </w:r>
            <w:r w:rsidRPr="008F0789">
              <w:lastRenderedPageBreak/>
              <w:t>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lastRenderedPageBreak/>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4F0DD5" w:rsidRPr="004F0DD5">
        <w:rPr>
          <w:b/>
          <w:bCs/>
        </w:rPr>
        <w:t>овощ</w:t>
      </w:r>
      <w:r w:rsidR="004F0DD5">
        <w:rPr>
          <w:b/>
          <w:bCs/>
        </w:rPr>
        <w:t>и</w:t>
      </w:r>
      <w:r w:rsidR="004F0DD5" w:rsidRPr="004F0DD5">
        <w:rPr>
          <w:b/>
          <w:bCs/>
        </w:rPr>
        <w:t xml:space="preserve"> и фрукт</w:t>
      </w:r>
      <w:r w:rsidR="004F0DD5">
        <w:rPr>
          <w:b/>
          <w:bCs/>
        </w:rPr>
        <w:t>ы</w:t>
      </w:r>
      <w:r w:rsidR="004F0DD5" w:rsidRPr="004F0DD5">
        <w:rPr>
          <w:b/>
          <w:bCs/>
        </w:rPr>
        <w:t xml:space="preserve"> свежи</w:t>
      </w:r>
      <w:r w:rsidR="004F0DD5">
        <w:rPr>
          <w:b/>
          <w:bCs/>
        </w:rPr>
        <w:t>е</w:t>
      </w:r>
      <w:r w:rsidR="004F0DD5" w:rsidRPr="004F0DD5">
        <w:rPr>
          <w:b/>
          <w:bCs/>
        </w:rPr>
        <w:t>, сухофрукт</w:t>
      </w:r>
      <w:r w:rsidR="004F0DD5">
        <w:rPr>
          <w:b/>
          <w:bCs/>
        </w:rPr>
        <w:t>ы</w:t>
      </w:r>
      <w:r w:rsidR="004F0DD5" w:rsidRPr="004F0DD5">
        <w:rPr>
          <w:b/>
          <w:bCs/>
        </w:rPr>
        <w:t xml:space="preserve"> для предприятий общественного питания, Читинского ТПО, оказывающих услуги питания работникам ОАО "РЖД"</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F0DD5">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C833DE" w:rsidRPr="00C833DE">
        <w:t xml:space="preserve"> </w:t>
      </w:r>
      <w:r w:rsidR="004F0DD5">
        <w:t>Производственно - складская база Читинского ТПО Читинского филиала АО «ЖТК» 672040 г. Чита, улица Газимурская 5, строение 1</w:t>
      </w:r>
      <w:r w:rsidR="001F77CE" w:rsidRPr="009D024B">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C6C6F">
        <w:t>1</w:t>
      </w:r>
      <w:r w:rsidR="004F0DD5">
        <w:t>4</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Pr="00472370" w:rsidRDefault="00472370" w:rsidP="00472370"/>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C6C6F">
        <w:rPr>
          <w:rFonts w:ascii="Times New Roman" w:hAnsi="Times New Roman" w:cs="Times New Roman"/>
          <w:i w:val="0"/>
          <w:sz w:val="24"/>
          <w:szCs w:val="24"/>
        </w:rPr>
        <w:t>1</w:t>
      </w:r>
      <w:r w:rsidR="004F0DD5">
        <w:rPr>
          <w:rFonts w:ascii="Times New Roman" w:hAnsi="Times New Roman" w:cs="Times New Roman"/>
          <w:i w:val="0"/>
          <w:sz w:val="24"/>
          <w:szCs w:val="24"/>
        </w:rPr>
        <w:t>4</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4F0DD5" w:rsidRPr="00416475">
        <w:rPr>
          <w:b/>
          <w:bCs/>
          <w:sz w:val="24"/>
          <w:szCs w:val="24"/>
        </w:rPr>
        <w:t>ЗКТ-</w:t>
      </w:r>
      <w:r w:rsidR="004F0DD5">
        <w:rPr>
          <w:b/>
          <w:bCs/>
          <w:sz w:val="24"/>
          <w:szCs w:val="24"/>
        </w:rPr>
        <w:t>14</w:t>
      </w:r>
      <w:r w:rsidR="004F0DD5" w:rsidRPr="00416475">
        <w:rPr>
          <w:b/>
          <w:bCs/>
          <w:sz w:val="24"/>
          <w:szCs w:val="24"/>
        </w:rPr>
        <w:t>/</w:t>
      </w:r>
      <w:r w:rsidR="004F0DD5">
        <w:rPr>
          <w:b/>
          <w:bCs/>
          <w:sz w:val="24"/>
          <w:szCs w:val="24"/>
        </w:rPr>
        <w:t>21</w:t>
      </w:r>
      <w:r w:rsidR="004F0DD5" w:rsidRPr="00416475">
        <w:rPr>
          <w:b/>
          <w:bCs/>
          <w:sz w:val="24"/>
          <w:szCs w:val="24"/>
        </w:rPr>
        <w:t xml:space="preserve"> на право заключения договора поставки </w:t>
      </w:r>
      <w:r w:rsidR="004F0DD5" w:rsidRPr="005B2481">
        <w:rPr>
          <w:b/>
          <w:bCs/>
          <w:sz w:val="24"/>
          <w:szCs w:val="24"/>
        </w:rPr>
        <w:t>овощей и фруктов свежих, сухофруктов для предприятий общественного питания, Читинского ТПО, оказывающих услуги питания работникам ОАО "РЖД"</w:t>
      </w:r>
      <w:r w:rsidR="002949E6">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0C7323">
              <w:rPr>
                <w:sz w:val="24"/>
              </w:rPr>
            </w:r>
            <w:r w:rsidR="000C7323">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0C7323">
              <w:rPr>
                <w:sz w:val="24"/>
              </w:rPr>
            </w:r>
            <w:r w:rsidR="000C7323">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0C7323">
              <w:rPr>
                <w:sz w:val="24"/>
              </w:rPr>
            </w:r>
            <w:r w:rsidR="000C7323">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0C7323">
              <w:rPr>
                <w:sz w:val="24"/>
              </w:rPr>
            </w:r>
            <w:r w:rsidR="000C7323">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0C7323">
              <w:rPr>
                <w:sz w:val="24"/>
              </w:rPr>
            </w:r>
            <w:r w:rsidR="000C7323">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0C7323">
              <w:rPr>
                <w:sz w:val="24"/>
              </w:rPr>
            </w:r>
            <w:r w:rsidR="000C7323">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4F0DD5" w:rsidRPr="00416475">
        <w:rPr>
          <w:b/>
          <w:bCs/>
          <w:sz w:val="24"/>
          <w:szCs w:val="24"/>
        </w:rPr>
        <w:t>ЗКТ-</w:t>
      </w:r>
      <w:r w:rsidR="004F0DD5">
        <w:rPr>
          <w:b/>
          <w:bCs/>
          <w:sz w:val="24"/>
          <w:szCs w:val="24"/>
        </w:rPr>
        <w:t>14</w:t>
      </w:r>
      <w:r w:rsidR="004F0DD5" w:rsidRPr="00416475">
        <w:rPr>
          <w:b/>
          <w:bCs/>
          <w:sz w:val="24"/>
          <w:szCs w:val="24"/>
        </w:rPr>
        <w:t>/</w:t>
      </w:r>
      <w:r w:rsidR="004F0DD5">
        <w:rPr>
          <w:b/>
          <w:bCs/>
          <w:sz w:val="24"/>
          <w:szCs w:val="24"/>
        </w:rPr>
        <w:t>21</w:t>
      </w:r>
      <w:r w:rsidR="004F0DD5" w:rsidRPr="00416475">
        <w:rPr>
          <w:b/>
          <w:bCs/>
          <w:sz w:val="24"/>
          <w:szCs w:val="24"/>
        </w:rPr>
        <w:t xml:space="preserve"> на право заключения договора поставки </w:t>
      </w:r>
      <w:r w:rsidR="004F0DD5" w:rsidRPr="005B2481">
        <w:rPr>
          <w:b/>
          <w:bCs/>
          <w:sz w:val="24"/>
          <w:szCs w:val="24"/>
        </w:rPr>
        <w:t>овощей и фруктов свежих, сухофруктов для предприятий общественного питания, Читинского ТПО, оказывающих услуги питания работникам ОАО "РЖД"</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D024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9D024B">
              <w:rPr>
                <w:b/>
              </w:rPr>
              <w:t>2</w:t>
            </w:r>
            <w:r w:rsidR="006E0FA5">
              <w:rPr>
                <w:b/>
              </w:rPr>
              <w:t>4</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9D024B">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6E0FA5">
              <w:rPr>
                <w:b/>
              </w:rPr>
              <w:t>18</w:t>
            </w:r>
            <w:bookmarkStart w:id="9" w:name="_GoBack"/>
            <w:bookmarkEnd w:id="9"/>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23" w:rsidRDefault="000C7323" w:rsidP="00D63907">
      <w:r>
        <w:separator/>
      </w:r>
    </w:p>
  </w:endnote>
  <w:endnote w:type="continuationSeparator" w:id="0">
    <w:p w:rsidR="000C7323" w:rsidRDefault="000C732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6E0FA5">
      <w:rPr>
        <w:noProof/>
        <w:sz w:val="18"/>
        <w:szCs w:val="18"/>
      </w:rPr>
      <w:t>34</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6E0FA5">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23" w:rsidRDefault="000C7323" w:rsidP="00D63907">
      <w:r>
        <w:separator/>
      </w:r>
    </w:p>
  </w:footnote>
  <w:footnote w:type="continuationSeparator" w:id="0">
    <w:p w:rsidR="000C7323" w:rsidRDefault="000C7323"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C7323"/>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3BFE"/>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49E6"/>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1E32"/>
    <w:rsid w:val="002F67B1"/>
    <w:rsid w:val="00301E4A"/>
    <w:rsid w:val="00312E9D"/>
    <w:rsid w:val="00313317"/>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7237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0DD5"/>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2F24"/>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C6C6F"/>
    <w:rsid w:val="006D0D86"/>
    <w:rsid w:val="006D6B17"/>
    <w:rsid w:val="006E0B93"/>
    <w:rsid w:val="006E0FA5"/>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8F745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024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27DA8"/>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3DE"/>
    <w:rsid w:val="00C839BC"/>
    <w:rsid w:val="00C85D73"/>
    <w:rsid w:val="00CA3771"/>
    <w:rsid w:val="00CA49AA"/>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225F"/>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FE33"/>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913ED1-8556-4084-98C6-7CA7CAB0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46</Pages>
  <Words>26131</Words>
  <Characters>148948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128</cp:revision>
  <cp:lastPrinted>2019-11-06T09:14:00Z</cp:lastPrinted>
  <dcterms:created xsi:type="dcterms:W3CDTF">2019-09-26T05:55:00Z</dcterms:created>
  <dcterms:modified xsi:type="dcterms:W3CDTF">2021-01-30T10:41:00Z</dcterms:modified>
</cp:coreProperties>
</file>