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EC225F">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EC225F" w:rsidRPr="00416475">
        <w:rPr>
          <w:b/>
          <w:bCs/>
        </w:rPr>
        <w:t>ЗКТ-</w:t>
      </w:r>
      <w:r w:rsidR="00EC225F">
        <w:rPr>
          <w:b/>
          <w:bCs/>
        </w:rPr>
        <w:t>12</w:t>
      </w:r>
      <w:r w:rsidR="00EC225F" w:rsidRPr="00416475">
        <w:rPr>
          <w:b/>
          <w:bCs/>
        </w:rPr>
        <w:t>/</w:t>
      </w:r>
      <w:r w:rsidR="00EC225F">
        <w:rPr>
          <w:b/>
          <w:bCs/>
        </w:rPr>
        <w:t>21</w:t>
      </w:r>
      <w:r w:rsidR="00EC225F" w:rsidRPr="00416475">
        <w:rPr>
          <w:b/>
          <w:bCs/>
        </w:rPr>
        <w:t xml:space="preserve"> на право заключения договора поставки </w:t>
      </w:r>
      <w:r w:rsidR="00EC225F" w:rsidRPr="009C4791">
        <w:rPr>
          <w:b/>
          <w:bCs/>
        </w:rPr>
        <w:t>мяса животного свежемороженого, замороженных полуфабрикатов из мяса, птицы, для предприятий общественного питания Свободненского ТПО, оказывающих услуги питания работникам ОАО "РЖД"</w:t>
      </w:r>
    </w:p>
    <w:p w:rsidR="00443D6D" w:rsidRPr="008F0789" w:rsidRDefault="00443D6D" w:rsidP="00443D6D">
      <w:pPr>
        <w:shd w:val="clear" w:color="auto" w:fill="FFFFFF"/>
        <w:contextualSpacing/>
        <w:rPr>
          <w:b/>
          <w:bCs/>
        </w:rPr>
      </w:pPr>
    </w:p>
    <w:p w:rsidR="000F40BD" w:rsidRPr="000F40BD" w:rsidRDefault="000F40BD" w:rsidP="000F40BD">
      <w:pPr>
        <w:jc w:val="both"/>
        <w:rPr>
          <w:bCs/>
        </w:rPr>
      </w:pPr>
      <w:r w:rsidRPr="000F40BD">
        <w:rPr>
          <w:bCs/>
        </w:rPr>
        <w:t>Содержание:</w:t>
      </w:r>
    </w:p>
    <w:p w:rsidR="000F40BD" w:rsidRPr="000F40BD" w:rsidRDefault="000F40BD" w:rsidP="000F40BD">
      <w:pPr>
        <w:jc w:val="both"/>
        <w:rPr>
          <w:b/>
          <w:bCs/>
        </w:rPr>
      </w:pPr>
      <w:r w:rsidRPr="000F40BD">
        <w:rPr>
          <w:b/>
          <w:bCs/>
        </w:rPr>
        <w:t xml:space="preserve">Приложение № 1. к извещению о проведении запроса котировок </w:t>
      </w:r>
    </w:p>
    <w:p w:rsidR="000F40BD" w:rsidRPr="000F40BD" w:rsidRDefault="000F40BD" w:rsidP="000F40BD">
      <w:pPr>
        <w:jc w:val="both"/>
        <w:rPr>
          <w:bCs/>
        </w:rPr>
      </w:pPr>
      <w:r w:rsidRPr="000F40BD">
        <w:rPr>
          <w:b/>
          <w:bCs/>
        </w:rPr>
        <w:t xml:space="preserve">Часть 1: </w:t>
      </w:r>
      <w:r w:rsidRPr="000F40BD">
        <w:rPr>
          <w:bCs/>
        </w:rPr>
        <w:t>Условия проведения запроса котировок</w:t>
      </w:r>
    </w:p>
    <w:p w:rsidR="000F40BD" w:rsidRPr="000F40BD" w:rsidRDefault="000F40BD" w:rsidP="000F40BD">
      <w:pPr>
        <w:jc w:val="both"/>
        <w:rPr>
          <w:bCs/>
        </w:rPr>
      </w:pPr>
      <w:r w:rsidRPr="000F40BD">
        <w:rPr>
          <w:bCs/>
        </w:rPr>
        <w:t>Приложение № 1.1 Техническое задание;</w:t>
      </w:r>
    </w:p>
    <w:p w:rsidR="000F40BD" w:rsidRPr="000F40BD" w:rsidRDefault="000F40BD" w:rsidP="000F40BD">
      <w:pPr>
        <w:jc w:val="both"/>
        <w:rPr>
          <w:bCs/>
        </w:rPr>
      </w:pPr>
      <w:r w:rsidRPr="000F40BD">
        <w:rPr>
          <w:bCs/>
        </w:rPr>
        <w:t>Приложение № 1.2 проект договора</w:t>
      </w:r>
      <w:r>
        <w:rPr>
          <w:bCs/>
        </w:rPr>
        <w:t>;</w:t>
      </w:r>
    </w:p>
    <w:p w:rsidR="000F40BD" w:rsidRPr="000F40BD" w:rsidRDefault="000F40BD" w:rsidP="000F40BD">
      <w:pPr>
        <w:jc w:val="both"/>
        <w:rPr>
          <w:bCs/>
        </w:rPr>
      </w:pPr>
      <w:r w:rsidRPr="000F40BD">
        <w:rPr>
          <w:bCs/>
        </w:rPr>
        <w:t>Приложение № 1.3 формы документов, предоставляемых в составе заявки участника:</w:t>
      </w:r>
    </w:p>
    <w:p w:rsidR="000F40BD" w:rsidRPr="000F40BD" w:rsidRDefault="000F40BD" w:rsidP="000F40BD">
      <w:pPr>
        <w:jc w:val="both"/>
        <w:rPr>
          <w:bCs/>
        </w:rPr>
      </w:pPr>
      <w:r w:rsidRPr="000F40BD">
        <w:rPr>
          <w:bCs/>
        </w:rPr>
        <w:t xml:space="preserve">Форма заявки участника; </w:t>
      </w:r>
    </w:p>
    <w:p w:rsidR="000F40BD" w:rsidRPr="000F40BD" w:rsidRDefault="000F40BD" w:rsidP="000F40BD">
      <w:pPr>
        <w:jc w:val="both"/>
        <w:rPr>
          <w:bCs/>
        </w:rPr>
      </w:pPr>
      <w:r w:rsidRPr="000F40BD">
        <w:rPr>
          <w:bCs/>
        </w:rPr>
        <w:t xml:space="preserve">Форма технического предложения участника; </w:t>
      </w:r>
    </w:p>
    <w:p w:rsidR="000F40BD" w:rsidRPr="000F40BD" w:rsidRDefault="000F40BD" w:rsidP="000F40BD">
      <w:pPr>
        <w:jc w:val="both"/>
        <w:rPr>
          <w:bCs/>
        </w:rPr>
      </w:pPr>
      <w:r w:rsidRPr="000F40BD">
        <w:rPr>
          <w:bCs/>
        </w:rPr>
        <w:t>Форма декларации о соответствии участника закупки критериям отнесения к субъектам малого и среднего предпринимательства;</w:t>
      </w:r>
    </w:p>
    <w:p w:rsidR="000F40BD" w:rsidRPr="000F40BD" w:rsidRDefault="000F40BD" w:rsidP="000F40BD">
      <w:pPr>
        <w:jc w:val="both"/>
        <w:rPr>
          <w:bCs/>
        </w:rPr>
      </w:pPr>
      <w:r w:rsidRPr="000F40BD">
        <w:rPr>
          <w:bCs/>
        </w:rPr>
        <w:t>Часть 2: Сроки проведения запроса котировок, контактные данные</w:t>
      </w:r>
      <w:r>
        <w:rPr>
          <w:bCs/>
        </w:rPr>
        <w:t>.</w:t>
      </w:r>
    </w:p>
    <w:p w:rsidR="000F40BD" w:rsidRPr="000F40BD" w:rsidRDefault="000F40BD" w:rsidP="000F40BD">
      <w:pPr>
        <w:jc w:val="both"/>
        <w:rPr>
          <w:b/>
          <w:bCs/>
        </w:rPr>
      </w:pPr>
      <w:r w:rsidRPr="000F40BD">
        <w:rPr>
          <w:b/>
          <w:bCs/>
        </w:rPr>
        <w:t xml:space="preserve">Приложение № 2. к извещению о проведении запроса котировок </w:t>
      </w:r>
    </w:p>
    <w:p w:rsidR="000F40BD" w:rsidRPr="000F40BD" w:rsidRDefault="000F40BD" w:rsidP="000F40BD">
      <w:pPr>
        <w:jc w:val="both"/>
        <w:rPr>
          <w:bCs/>
        </w:rPr>
      </w:pPr>
      <w:r w:rsidRPr="000F40BD">
        <w:rPr>
          <w:bCs/>
        </w:rPr>
        <w:t>Часть 3: Порядок проведения запроса котировок</w:t>
      </w:r>
    </w:p>
    <w:p w:rsidR="000F40BD" w:rsidRPr="000F40BD" w:rsidRDefault="000F40BD" w:rsidP="000F40BD">
      <w:pPr>
        <w:ind w:right="-142"/>
        <w:rPr>
          <w:color w:val="000000"/>
        </w:rPr>
      </w:pPr>
      <w:r w:rsidRPr="000F40BD">
        <w:rPr>
          <w:color w:val="000000"/>
        </w:rPr>
        <w:t>Приложение № 3.1: Рекомендуемая форма банковской гарантии, предоставляемой в качестве обеспечения заявки;</w:t>
      </w:r>
    </w:p>
    <w:p w:rsidR="000F40BD" w:rsidRPr="000F40BD" w:rsidRDefault="000F40BD" w:rsidP="000F40BD">
      <w:pPr>
        <w:ind w:right="-142"/>
        <w:rPr>
          <w:color w:val="000000"/>
        </w:rPr>
      </w:pPr>
      <w:r w:rsidRPr="000F40BD">
        <w:rPr>
          <w:color w:val="000000"/>
        </w:rPr>
        <w:t>Приложение № 3.2: Рекомендуемая форма банковской гарантии, предоставляемой в качестве обеспечения исполнения договора.</w:t>
      </w: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283F80" w:rsidRDefault="00283F80" w:rsidP="00AB670B">
      <w:pPr>
        <w:ind w:firstLine="9072"/>
      </w:pPr>
    </w:p>
    <w:p w:rsidR="000F40BD" w:rsidRDefault="000F40BD" w:rsidP="00AB670B">
      <w:pPr>
        <w:ind w:firstLine="9072"/>
      </w:pPr>
    </w:p>
    <w:p w:rsidR="00AB670B" w:rsidRPr="008F0789" w:rsidRDefault="00B21962" w:rsidP="00AB670B">
      <w:pPr>
        <w:ind w:firstLine="9072"/>
      </w:pPr>
      <w:r w:rsidRPr="008F0789">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5201"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EC225F">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6C6C6F">
              <w:rPr>
                <w:b/>
                <w:bCs/>
              </w:rPr>
              <w:t>1</w:t>
            </w:r>
            <w:r w:rsidR="00EC225F">
              <w:rPr>
                <w:b/>
                <w:bCs/>
              </w:rPr>
              <w:t>2</w:t>
            </w:r>
            <w:r w:rsidRPr="008F0789">
              <w:rPr>
                <w:b/>
                <w:bCs/>
              </w:rPr>
              <w:t>/</w:t>
            </w:r>
            <w:r w:rsidR="003958EC">
              <w:rPr>
                <w:b/>
                <w:bCs/>
              </w:rPr>
              <w:t>2</w:t>
            </w:r>
            <w:r w:rsidR="00D525DF">
              <w:rPr>
                <w:b/>
                <w:bCs/>
              </w:rPr>
              <w:t>1</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EC225F" w:rsidRPr="009C4791">
              <w:rPr>
                <w:b/>
                <w:bCs/>
                <w:sz w:val="24"/>
                <w:szCs w:val="24"/>
              </w:rPr>
              <w:t>мяса животного свежемороженого, замороженных полуфабрикатов из мяса, птицы, для предприятий общественного питания Свободненского ТПО, оказывающих услуги питания работникам ОАО "РЖД"</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t>1.7</w:t>
            </w:r>
          </w:p>
        </w:tc>
        <w:tc>
          <w:tcPr>
            <w:tcW w:w="5201"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31489">
            <w:pPr>
              <w:jc w:val="both"/>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1.8</w:t>
            </w:r>
          </w:p>
        </w:tc>
        <w:tc>
          <w:tcPr>
            <w:tcW w:w="5201" w:type="dxa"/>
          </w:tcPr>
          <w:p w:rsidR="00CB1EE7" w:rsidRPr="008F0789" w:rsidRDefault="00CB1EE7" w:rsidP="00E729E7">
            <w:r w:rsidRPr="008F0789">
              <w:t xml:space="preserve">Изменение количества предусмотренных договором товаров, объема работ, услуг при </w:t>
            </w:r>
            <w:r w:rsidRPr="008F0789">
              <w:lastRenderedPageBreak/>
              <w:t>изменении  потребности</w:t>
            </w:r>
          </w:p>
        </w:tc>
        <w:tc>
          <w:tcPr>
            <w:tcW w:w="9132" w:type="dxa"/>
          </w:tcPr>
          <w:p w:rsidR="00CB1EE7" w:rsidRPr="008F0789" w:rsidRDefault="00CB1EE7" w:rsidP="00193F3B">
            <w:pPr>
              <w:pStyle w:val="a4"/>
              <w:ind w:left="0"/>
              <w:jc w:val="both"/>
              <w:rPr>
                <w:bCs/>
                <w:i/>
              </w:rPr>
            </w:pPr>
            <w:r w:rsidRPr="008F0789">
              <w:rPr>
                <w:bCs/>
              </w:rPr>
              <w:lastRenderedPageBreak/>
              <w:t xml:space="preserve">Изменение количества предусмотренных договором товаров, при изменении потребности в товарах, на поставку, которых заключен договор, допускается в </w:t>
            </w:r>
            <w:r w:rsidRPr="008F0789">
              <w:rPr>
                <w:bCs/>
              </w:rPr>
              <w:lastRenderedPageBreak/>
              <w:t>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31489">
            <w:pPr>
              <w:jc w:val="both"/>
              <w:rPr>
                <w:i/>
              </w:rPr>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headerReference w:type="default" r:id="rId8"/>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FF7270" w:rsidRDefault="009F38CE" w:rsidP="00EA619C">
            <w:pPr>
              <w:pStyle w:val="a4"/>
              <w:numPr>
                <w:ilvl w:val="0"/>
                <w:numId w:val="12"/>
              </w:numPr>
              <w:contextualSpacing/>
              <w:jc w:val="both"/>
              <w:rPr>
                <w:b/>
              </w:rPr>
            </w:pPr>
            <w:r w:rsidRPr="001F77CE">
              <w:rPr>
                <w:b/>
              </w:rPr>
              <w:t>Наименование закупаемых товаров, их количество, цены за единицу товара и начальная (максимальная) цена договора</w:t>
            </w:r>
          </w:p>
          <w:p w:rsidR="00603264" w:rsidRDefault="00603264" w:rsidP="00603264">
            <w:pPr>
              <w:pStyle w:val="a4"/>
              <w:ind w:left="1065"/>
              <w:contextualSpacing/>
              <w:jc w:val="both"/>
              <w:rPr>
                <w:b/>
              </w:rPr>
            </w:pPr>
          </w:p>
          <w:tbl>
            <w:tblPr>
              <w:tblW w:w="16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7"/>
              <w:gridCol w:w="6000"/>
              <w:gridCol w:w="909"/>
              <w:gridCol w:w="958"/>
              <w:gridCol w:w="899"/>
              <w:gridCol w:w="1274"/>
              <w:gridCol w:w="1173"/>
              <w:gridCol w:w="1375"/>
              <w:gridCol w:w="1620"/>
            </w:tblGrid>
            <w:tr w:rsidR="00EC225F" w:rsidRPr="00E946AC" w:rsidTr="00EC225F">
              <w:trPr>
                <w:trHeight w:val="791"/>
                <w:jc w:val="center"/>
              </w:trPr>
              <w:tc>
                <w:tcPr>
                  <w:tcW w:w="640" w:type="pct"/>
                  <w:tcBorders>
                    <w:bottom w:val="single" w:sz="4" w:space="0" w:color="auto"/>
                  </w:tcBorders>
                </w:tcPr>
                <w:p w:rsidR="00EC225F" w:rsidRPr="00D2197C" w:rsidRDefault="00EC225F" w:rsidP="00EC225F">
                  <w:pPr>
                    <w:rPr>
                      <w:b/>
                      <w:sz w:val="20"/>
                      <w:szCs w:val="20"/>
                    </w:rPr>
                  </w:pPr>
                  <w:r w:rsidRPr="00D2197C">
                    <w:rPr>
                      <w:b/>
                      <w:sz w:val="20"/>
                      <w:szCs w:val="20"/>
                    </w:rPr>
                    <w:t>Наименование товара</w:t>
                  </w:r>
                </w:p>
              </w:tc>
              <w:tc>
                <w:tcPr>
                  <w:tcW w:w="1841" w:type="pct"/>
                  <w:tcBorders>
                    <w:bottom w:val="single" w:sz="4" w:space="0" w:color="auto"/>
                  </w:tcBorders>
                </w:tcPr>
                <w:p w:rsidR="00EC225F" w:rsidRPr="00E946AC" w:rsidRDefault="00EC225F" w:rsidP="00EC225F">
                  <w:pPr>
                    <w:rPr>
                      <w:b/>
                      <w:sz w:val="20"/>
                      <w:szCs w:val="20"/>
                    </w:rPr>
                  </w:pPr>
                  <w:r>
                    <w:rPr>
                      <w:b/>
                      <w:sz w:val="20"/>
                      <w:szCs w:val="20"/>
                    </w:rPr>
                    <w:t>Характеристики товара</w:t>
                  </w:r>
                </w:p>
              </w:tc>
              <w:tc>
                <w:tcPr>
                  <w:tcW w:w="279" w:type="pct"/>
                  <w:tcBorders>
                    <w:bottom w:val="single" w:sz="4" w:space="0" w:color="auto"/>
                  </w:tcBorders>
                </w:tcPr>
                <w:p w:rsidR="00EC225F" w:rsidRPr="00E946AC" w:rsidRDefault="00EC225F" w:rsidP="00EC225F">
                  <w:pPr>
                    <w:rPr>
                      <w:b/>
                      <w:sz w:val="20"/>
                      <w:szCs w:val="20"/>
                    </w:rPr>
                  </w:pPr>
                  <w:r w:rsidRPr="00E946AC">
                    <w:rPr>
                      <w:b/>
                      <w:sz w:val="20"/>
                      <w:szCs w:val="20"/>
                    </w:rPr>
                    <w:t>Ед. изм.</w:t>
                  </w:r>
                </w:p>
              </w:tc>
              <w:tc>
                <w:tcPr>
                  <w:tcW w:w="294" w:type="pct"/>
                  <w:tcBorders>
                    <w:bottom w:val="single" w:sz="4" w:space="0" w:color="auto"/>
                  </w:tcBorders>
                </w:tcPr>
                <w:p w:rsidR="00EC225F" w:rsidRPr="00E946AC" w:rsidRDefault="00EC225F" w:rsidP="00EC225F">
                  <w:pPr>
                    <w:ind w:left="-108"/>
                    <w:rPr>
                      <w:b/>
                      <w:sz w:val="20"/>
                      <w:szCs w:val="20"/>
                    </w:rPr>
                  </w:pPr>
                  <w:r w:rsidRPr="00E946AC">
                    <w:rPr>
                      <w:b/>
                      <w:sz w:val="20"/>
                      <w:szCs w:val="20"/>
                    </w:rPr>
                    <w:t>Количество</w:t>
                  </w:r>
                </w:p>
                <w:p w:rsidR="00EC225F" w:rsidRPr="00E946AC" w:rsidRDefault="00EC225F" w:rsidP="00EC225F">
                  <w:pPr>
                    <w:ind w:left="-108"/>
                    <w:rPr>
                      <w:b/>
                      <w:sz w:val="20"/>
                      <w:szCs w:val="20"/>
                    </w:rPr>
                  </w:pPr>
                  <w:r w:rsidRPr="00E946AC">
                    <w:rPr>
                      <w:b/>
                      <w:sz w:val="20"/>
                      <w:szCs w:val="20"/>
                    </w:rPr>
                    <w:t>(объем)</w:t>
                  </w:r>
                </w:p>
              </w:tc>
              <w:tc>
                <w:tcPr>
                  <w:tcW w:w="276" w:type="pct"/>
                  <w:tcBorders>
                    <w:bottom w:val="single" w:sz="4" w:space="0" w:color="auto"/>
                  </w:tcBorders>
                </w:tcPr>
                <w:p w:rsidR="00EC225F" w:rsidRPr="00E946AC" w:rsidRDefault="00EC225F" w:rsidP="00EC225F">
                  <w:pPr>
                    <w:rPr>
                      <w:b/>
                      <w:sz w:val="20"/>
                      <w:szCs w:val="20"/>
                    </w:rPr>
                  </w:pPr>
                  <w:r w:rsidRPr="00E946AC">
                    <w:rPr>
                      <w:b/>
                      <w:sz w:val="20"/>
                      <w:szCs w:val="20"/>
                    </w:rPr>
                    <w:t>Ставка НДС, %</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EC225F" w:rsidRPr="005C5147" w:rsidRDefault="00EC225F" w:rsidP="00EC225F">
                  <w:pPr>
                    <w:rPr>
                      <w:b/>
                      <w:bCs/>
                      <w:color w:val="000000"/>
                      <w:sz w:val="20"/>
                      <w:szCs w:val="20"/>
                    </w:rPr>
                  </w:pPr>
                  <w:r w:rsidRPr="005C5147">
                    <w:rPr>
                      <w:b/>
                      <w:bCs/>
                      <w:color w:val="000000"/>
                      <w:sz w:val="20"/>
                      <w:szCs w:val="20"/>
                    </w:rPr>
                    <w:t>Цена за ед. изм.(руб</w:t>
                  </w:r>
                  <w:r>
                    <w:rPr>
                      <w:b/>
                      <w:bCs/>
                      <w:color w:val="000000"/>
                      <w:sz w:val="20"/>
                      <w:szCs w:val="20"/>
                    </w:rPr>
                    <w:t>.) без</w:t>
                  </w:r>
                  <w:r w:rsidRPr="005C5147">
                    <w:rPr>
                      <w:b/>
                      <w:bCs/>
                      <w:color w:val="000000"/>
                      <w:sz w:val="20"/>
                      <w:szCs w:val="20"/>
                    </w:rPr>
                    <w:t xml:space="preserve">  НДС</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EC225F" w:rsidRPr="005C5147" w:rsidRDefault="00EC225F" w:rsidP="00EC225F">
                  <w:pPr>
                    <w:rPr>
                      <w:b/>
                      <w:bCs/>
                      <w:color w:val="000000"/>
                      <w:sz w:val="20"/>
                      <w:szCs w:val="20"/>
                    </w:rPr>
                  </w:pPr>
                  <w:r w:rsidRPr="005C5147">
                    <w:rPr>
                      <w:b/>
                      <w:bCs/>
                      <w:color w:val="000000"/>
                      <w:sz w:val="20"/>
                      <w:szCs w:val="20"/>
                    </w:rPr>
                    <w:t>Цена за ед. изм.(руб</w:t>
                  </w:r>
                  <w:r>
                    <w:rPr>
                      <w:b/>
                      <w:bCs/>
                      <w:color w:val="000000"/>
                      <w:sz w:val="20"/>
                      <w:szCs w:val="20"/>
                    </w:rPr>
                    <w:t>.) в т.ч.</w:t>
                  </w:r>
                  <w:r w:rsidRPr="005C5147">
                    <w:rPr>
                      <w:b/>
                      <w:bCs/>
                      <w:color w:val="000000"/>
                      <w:sz w:val="20"/>
                      <w:szCs w:val="20"/>
                    </w:rPr>
                    <w:t xml:space="preserve"> НДС</w:t>
                  </w:r>
                </w:p>
              </w:tc>
              <w:tc>
                <w:tcPr>
                  <w:tcW w:w="422" w:type="pct"/>
                  <w:tcBorders>
                    <w:bottom w:val="single" w:sz="4" w:space="0" w:color="auto"/>
                  </w:tcBorders>
                </w:tcPr>
                <w:p w:rsidR="00EC225F" w:rsidRPr="007614CD" w:rsidRDefault="00EC225F" w:rsidP="00EC225F">
                  <w:pPr>
                    <w:rPr>
                      <w:b/>
                      <w:bCs/>
                      <w:sz w:val="20"/>
                      <w:szCs w:val="20"/>
                    </w:rPr>
                  </w:pPr>
                  <w:r w:rsidRPr="007614CD">
                    <w:rPr>
                      <w:b/>
                      <w:bCs/>
                      <w:sz w:val="20"/>
                      <w:szCs w:val="20"/>
                    </w:rPr>
                    <w:t>Общая стоимость (руб</w:t>
                  </w:r>
                  <w:r>
                    <w:rPr>
                      <w:b/>
                      <w:bCs/>
                      <w:sz w:val="20"/>
                      <w:szCs w:val="20"/>
                    </w:rPr>
                    <w:t>.</w:t>
                  </w:r>
                  <w:r w:rsidRPr="007614CD">
                    <w:rPr>
                      <w:b/>
                      <w:bCs/>
                      <w:sz w:val="20"/>
                      <w:szCs w:val="20"/>
                    </w:rPr>
                    <w:t>) без НДС</w:t>
                  </w:r>
                </w:p>
                <w:p w:rsidR="00EC225F" w:rsidRPr="00E946AC" w:rsidRDefault="00EC225F" w:rsidP="00EC225F">
                  <w:pPr>
                    <w:rPr>
                      <w:b/>
                      <w:sz w:val="20"/>
                      <w:szCs w:val="20"/>
                    </w:rPr>
                  </w:pPr>
                </w:p>
              </w:tc>
              <w:tc>
                <w:tcPr>
                  <w:tcW w:w="497" w:type="pct"/>
                  <w:tcBorders>
                    <w:bottom w:val="single" w:sz="4" w:space="0" w:color="auto"/>
                  </w:tcBorders>
                </w:tcPr>
                <w:p w:rsidR="00EC225F" w:rsidRPr="007614CD" w:rsidRDefault="00EC225F" w:rsidP="00EC225F">
                  <w:pPr>
                    <w:rPr>
                      <w:b/>
                      <w:bCs/>
                      <w:sz w:val="20"/>
                      <w:szCs w:val="20"/>
                    </w:rPr>
                  </w:pPr>
                  <w:r w:rsidRPr="007614CD">
                    <w:rPr>
                      <w:b/>
                      <w:bCs/>
                      <w:sz w:val="20"/>
                      <w:szCs w:val="20"/>
                    </w:rPr>
                    <w:t>Общая стоимость (руб</w:t>
                  </w:r>
                  <w:r>
                    <w:rPr>
                      <w:b/>
                      <w:bCs/>
                      <w:sz w:val="20"/>
                      <w:szCs w:val="20"/>
                    </w:rPr>
                    <w:t>.</w:t>
                  </w:r>
                  <w:r w:rsidRPr="007614CD">
                    <w:rPr>
                      <w:b/>
                      <w:bCs/>
                      <w:sz w:val="20"/>
                      <w:szCs w:val="20"/>
                    </w:rPr>
                    <w:t>) в</w:t>
                  </w:r>
                  <w:r>
                    <w:rPr>
                      <w:b/>
                      <w:bCs/>
                      <w:sz w:val="20"/>
                      <w:szCs w:val="20"/>
                    </w:rPr>
                    <w:t xml:space="preserve"> </w:t>
                  </w:r>
                  <w:r w:rsidRPr="007614CD">
                    <w:rPr>
                      <w:b/>
                      <w:bCs/>
                      <w:sz w:val="20"/>
                      <w:szCs w:val="20"/>
                    </w:rPr>
                    <w:t>т.ч. НДС</w:t>
                  </w:r>
                </w:p>
                <w:p w:rsidR="00EC225F" w:rsidRPr="00E946AC" w:rsidRDefault="00EC225F" w:rsidP="00EC225F">
                  <w:pPr>
                    <w:rPr>
                      <w:b/>
                      <w:sz w:val="20"/>
                      <w:szCs w:val="20"/>
                    </w:rPr>
                  </w:pPr>
                </w:p>
              </w:tc>
            </w:tr>
            <w:tr w:rsidR="00EC225F" w:rsidRPr="00B34D1F" w:rsidTr="00EC225F">
              <w:trPr>
                <w:trHeight w:val="297"/>
                <w:jc w:val="center"/>
              </w:trPr>
              <w:tc>
                <w:tcPr>
                  <w:tcW w:w="640" w:type="pct"/>
                  <w:tcBorders>
                    <w:top w:val="single" w:sz="6" w:space="0" w:color="auto"/>
                    <w:left w:val="single" w:sz="6" w:space="0" w:color="auto"/>
                    <w:bottom w:val="single" w:sz="6" w:space="0" w:color="auto"/>
                    <w:right w:val="single" w:sz="6" w:space="0" w:color="auto"/>
                  </w:tcBorders>
                  <w:shd w:val="solid" w:color="FFFFFF" w:fill="auto"/>
                </w:tcPr>
                <w:p w:rsidR="00EC225F" w:rsidRPr="009429F1" w:rsidRDefault="00EC225F" w:rsidP="00EC225F">
                  <w:pPr>
                    <w:autoSpaceDE w:val="0"/>
                    <w:autoSpaceDN w:val="0"/>
                    <w:adjustRightInd w:val="0"/>
                    <w:rPr>
                      <w:rFonts w:eastAsia="Calibri"/>
                      <w:color w:val="000000"/>
                      <w:sz w:val="20"/>
                      <w:szCs w:val="20"/>
                    </w:rPr>
                  </w:pPr>
                  <w:r>
                    <w:rPr>
                      <w:rFonts w:eastAsia="Calibri"/>
                      <w:color w:val="000000"/>
                      <w:sz w:val="20"/>
                      <w:szCs w:val="20"/>
                    </w:rPr>
                    <w:t>Курица (тушка ЦБ)</w:t>
                  </w:r>
                </w:p>
              </w:tc>
              <w:tc>
                <w:tcPr>
                  <w:tcW w:w="1841" w:type="pct"/>
                </w:tcPr>
                <w:p w:rsidR="00EC225F" w:rsidRPr="007C4138" w:rsidRDefault="00EC225F" w:rsidP="00EC225F">
                  <w:pPr>
                    <w:rPr>
                      <w:sz w:val="20"/>
                      <w:szCs w:val="20"/>
                    </w:rPr>
                  </w:pPr>
                  <w:r>
                    <w:rPr>
                      <w:sz w:val="20"/>
                      <w:szCs w:val="20"/>
                    </w:rPr>
                    <w:t>Соответствие ГОСТ Р 52702-2006 1 сорт. Фасовка-полиэтиленовый пакет. Пакеты упакованы в коробки, количество пакетов в коробке – 13. Страна происхождения – Российская федерация.</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EC225F" w:rsidRPr="00A85345" w:rsidRDefault="00EC225F" w:rsidP="00EC225F">
                  <w:pPr>
                    <w:autoSpaceDE w:val="0"/>
                    <w:autoSpaceDN w:val="0"/>
                    <w:adjustRightInd w:val="0"/>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294" w:type="pct"/>
                  <w:tcBorders>
                    <w:top w:val="single" w:sz="4" w:space="0" w:color="auto"/>
                    <w:left w:val="single" w:sz="4" w:space="0" w:color="auto"/>
                    <w:bottom w:val="single" w:sz="4" w:space="0" w:color="auto"/>
                    <w:right w:val="single" w:sz="4" w:space="0" w:color="auto"/>
                  </w:tcBorders>
                  <w:shd w:val="clear" w:color="auto" w:fill="auto"/>
                </w:tcPr>
                <w:p w:rsidR="00EC225F" w:rsidRPr="00970FA9" w:rsidRDefault="00EC225F" w:rsidP="00EC225F">
                  <w:pPr>
                    <w:autoSpaceDE w:val="0"/>
                    <w:autoSpaceDN w:val="0"/>
                    <w:adjustRightInd w:val="0"/>
                    <w:rPr>
                      <w:rFonts w:eastAsia="Calibri"/>
                      <w:color w:val="000000"/>
                      <w:sz w:val="20"/>
                      <w:szCs w:val="20"/>
                    </w:rPr>
                  </w:pPr>
                  <w:r w:rsidRPr="00970FA9">
                    <w:rPr>
                      <w:rFonts w:eastAsia="Calibri"/>
                      <w:color w:val="000000"/>
                      <w:sz w:val="20"/>
                      <w:szCs w:val="20"/>
                    </w:rPr>
                    <w:t>1 300</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EC225F" w:rsidRPr="006C6432" w:rsidRDefault="00EC225F" w:rsidP="00EC225F">
                  <w:pPr>
                    <w:autoSpaceDE w:val="0"/>
                    <w:autoSpaceDN w:val="0"/>
                    <w:adjustRightInd w:val="0"/>
                    <w:rPr>
                      <w:rFonts w:eastAsia="Calibri"/>
                      <w:color w:val="000000"/>
                      <w:sz w:val="20"/>
                      <w:szCs w:val="20"/>
                    </w:rPr>
                  </w:pPr>
                  <w:r w:rsidRPr="006C6432">
                    <w:rPr>
                      <w:rFonts w:eastAsia="Calibri"/>
                      <w:color w:val="000000"/>
                      <w:sz w:val="20"/>
                      <w:szCs w:val="20"/>
                    </w:rPr>
                    <w:t>10%</w:t>
                  </w:r>
                </w:p>
              </w:tc>
              <w:tc>
                <w:tcPr>
                  <w:tcW w:w="391" w:type="pct"/>
                  <w:tcBorders>
                    <w:top w:val="nil"/>
                    <w:left w:val="single" w:sz="4" w:space="0" w:color="auto"/>
                    <w:bottom w:val="single" w:sz="4" w:space="0" w:color="auto"/>
                    <w:right w:val="single" w:sz="4" w:space="0" w:color="auto"/>
                  </w:tcBorders>
                  <w:shd w:val="clear" w:color="auto" w:fill="auto"/>
                </w:tcPr>
                <w:p w:rsidR="00EC225F" w:rsidRPr="00B34D1F" w:rsidRDefault="00EC225F" w:rsidP="00EC225F">
                  <w:pPr>
                    <w:rPr>
                      <w:color w:val="000000"/>
                      <w:sz w:val="20"/>
                      <w:szCs w:val="20"/>
                    </w:rPr>
                  </w:pPr>
                  <w:r w:rsidRPr="00B34D1F">
                    <w:rPr>
                      <w:color w:val="000000"/>
                      <w:sz w:val="20"/>
                      <w:szCs w:val="20"/>
                    </w:rPr>
                    <w:t xml:space="preserve">185,00  </w:t>
                  </w:r>
                </w:p>
              </w:tc>
              <w:tc>
                <w:tcPr>
                  <w:tcW w:w="360" w:type="pct"/>
                  <w:tcBorders>
                    <w:top w:val="single" w:sz="4" w:space="0" w:color="auto"/>
                    <w:left w:val="nil"/>
                    <w:bottom w:val="single" w:sz="4" w:space="0" w:color="auto"/>
                    <w:right w:val="single" w:sz="4" w:space="0" w:color="auto"/>
                  </w:tcBorders>
                  <w:shd w:val="clear" w:color="auto" w:fill="auto"/>
                </w:tcPr>
                <w:p w:rsidR="00EC225F" w:rsidRPr="0033058B" w:rsidRDefault="00EC225F" w:rsidP="00EC225F">
                  <w:pPr>
                    <w:autoSpaceDE w:val="0"/>
                    <w:autoSpaceDN w:val="0"/>
                    <w:adjustRightInd w:val="0"/>
                    <w:rPr>
                      <w:rFonts w:eastAsia="Calibri"/>
                      <w:color w:val="000000"/>
                      <w:sz w:val="20"/>
                      <w:szCs w:val="20"/>
                    </w:rPr>
                  </w:pPr>
                  <w:r w:rsidRPr="0033058B">
                    <w:rPr>
                      <w:rFonts w:eastAsia="Calibri"/>
                      <w:color w:val="000000"/>
                      <w:sz w:val="20"/>
                      <w:szCs w:val="20"/>
                    </w:rPr>
                    <w:t>203,50</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EC225F" w:rsidRPr="00B34D1F" w:rsidRDefault="00EC225F" w:rsidP="00EC225F">
                  <w:pPr>
                    <w:rPr>
                      <w:color w:val="000000"/>
                      <w:sz w:val="20"/>
                      <w:szCs w:val="20"/>
                    </w:rPr>
                  </w:pPr>
                  <w:r w:rsidRPr="00B34D1F">
                    <w:rPr>
                      <w:color w:val="000000"/>
                      <w:sz w:val="20"/>
                      <w:szCs w:val="20"/>
                    </w:rPr>
                    <w:t xml:space="preserve">240 500,00  </w:t>
                  </w:r>
                </w:p>
              </w:tc>
              <w:tc>
                <w:tcPr>
                  <w:tcW w:w="497" w:type="pct"/>
                  <w:tcBorders>
                    <w:top w:val="single" w:sz="4" w:space="0" w:color="auto"/>
                    <w:left w:val="nil"/>
                    <w:bottom w:val="single" w:sz="4" w:space="0" w:color="auto"/>
                    <w:right w:val="single" w:sz="4" w:space="0" w:color="auto"/>
                  </w:tcBorders>
                  <w:shd w:val="clear" w:color="auto" w:fill="auto"/>
                </w:tcPr>
                <w:p w:rsidR="00EC225F" w:rsidRPr="00B34D1F" w:rsidRDefault="00EC225F" w:rsidP="00EC225F">
                  <w:pPr>
                    <w:autoSpaceDE w:val="0"/>
                    <w:autoSpaceDN w:val="0"/>
                    <w:adjustRightInd w:val="0"/>
                    <w:rPr>
                      <w:rFonts w:eastAsia="Calibri"/>
                      <w:color w:val="000000"/>
                      <w:sz w:val="20"/>
                      <w:szCs w:val="20"/>
                    </w:rPr>
                  </w:pPr>
                  <w:r w:rsidRPr="00B34D1F">
                    <w:rPr>
                      <w:rFonts w:eastAsia="Calibri"/>
                      <w:color w:val="000000"/>
                      <w:sz w:val="20"/>
                      <w:szCs w:val="20"/>
                    </w:rPr>
                    <w:t xml:space="preserve">264 550,00  </w:t>
                  </w:r>
                </w:p>
              </w:tc>
            </w:tr>
            <w:tr w:rsidR="00EC225F" w:rsidRPr="00B34D1F" w:rsidTr="00EC225F">
              <w:trPr>
                <w:jc w:val="center"/>
              </w:trPr>
              <w:tc>
                <w:tcPr>
                  <w:tcW w:w="640" w:type="pct"/>
                  <w:tcBorders>
                    <w:top w:val="single" w:sz="6" w:space="0" w:color="auto"/>
                    <w:left w:val="single" w:sz="6" w:space="0" w:color="auto"/>
                    <w:bottom w:val="single" w:sz="6" w:space="0" w:color="auto"/>
                    <w:right w:val="single" w:sz="6" w:space="0" w:color="auto"/>
                  </w:tcBorders>
                  <w:shd w:val="solid" w:color="FFFFFF" w:fill="auto"/>
                </w:tcPr>
                <w:p w:rsidR="00EC225F" w:rsidRPr="009429F1" w:rsidRDefault="00EC225F" w:rsidP="00EC225F">
                  <w:pPr>
                    <w:autoSpaceDE w:val="0"/>
                    <w:autoSpaceDN w:val="0"/>
                    <w:adjustRightInd w:val="0"/>
                    <w:rPr>
                      <w:rFonts w:eastAsia="Calibri"/>
                      <w:color w:val="000000"/>
                      <w:sz w:val="20"/>
                      <w:szCs w:val="20"/>
                    </w:rPr>
                  </w:pPr>
                  <w:r w:rsidRPr="009429F1">
                    <w:rPr>
                      <w:rFonts w:eastAsia="Calibri"/>
                      <w:color w:val="000000"/>
                      <w:sz w:val="20"/>
                      <w:szCs w:val="20"/>
                    </w:rPr>
                    <w:t xml:space="preserve">Окорочка куриные </w:t>
                  </w:r>
                </w:p>
              </w:tc>
              <w:tc>
                <w:tcPr>
                  <w:tcW w:w="1841" w:type="pct"/>
                  <w:tcBorders>
                    <w:top w:val="single" w:sz="4" w:space="0" w:color="auto"/>
                    <w:left w:val="single" w:sz="4" w:space="0" w:color="auto"/>
                    <w:bottom w:val="single" w:sz="4" w:space="0" w:color="auto"/>
                    <w:right w:val="single" w:sz="4" w:space="0" w:color="auto"/>
                  </w:tcBorders>
                </w:tcPr>
                <w:p w:rsidR="00EC225F" w:rsidRDefault="00EC225F" w:rsidP="00EC225F">
                  <w:pPr>
                    <w:rPr>
                      <w:sz w:val="20"/>
                      <w:szCs w:val="20"/>
                    </w:rPr>
                  </w:pPr>
                  <w:r>
                    <w:rPr>
                      <w:sz w:val="20"/>
                      <w:szCs w:val="20"/>
                    </w:rPr>
                    <w:t>ГОСТ 31962 - 2013. Упаковано в пищевую полиэтиленовую пленку, в ящики из гофрированного картона весом до 15 кг. </w:t>
                  </w:r>
                </w:p>
                <w:p w:rsidR="00EC225F" w:rsidRDefault="00EC225F" w:rsidP="00EC225F">
                  <w:pPr>
                    <w:rPr>
                      <w:sz w:val="20"/>
                      <w:szCs w:val="20"/>
                    </w:rPr>
                  </w:pPr>
                  <w:r>
                    <w:rPr>
                      <w:sz w:val="20"/>
                      <w:szCs w:val="20"/>
                    </w:rPr>
                    <w:t>Не допускается в замороженных блоках и на их поверхности наличие льда и снега. Страна происхождения – Российская Федерация.</w:t>
                  </w:r>
                </w:p>
              </w:tc>
              <w:tc>
                <w:tcPr>
                  <w:tcW w:w="279" w:type="pct"/>
                  <w:tcBorders>
                    <w:top w:val="nil"/>
                    <w:left w:val="single" w:sz="4" w:space="0" w:color="auto"/>
                    <w:bottom w:val="single" w:sz="4" w:space="0" w:color="auto"/>
                    <w:right w:val="single" w:sz="4" w:space="0" w:color="auto"/>
                  </w:tcBorders>
                  <w:shd w:val="clear" w:color="auto" w:fill="auto"/>
                </w:tcPr>
                <w:p w:rsidR="00EC225F" w:rsidRPr="00A85345" w:rsidRDefault="00EC225F" w:rsidP="00EC225F">
                  <w:pPr>
                    <w:autoSpaceDE w:val="0"/>
                    <w:autoSpaceDN w:val="0"/>
                    <w:adjustRightInd w:val="0"/>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294" w:type="pct"/>
                  <w:tcBorders>
                    <w:top w:val="nil"/>
                    <w:left w:val="single" w:sz="4" w:space="0" w:color="auto"/>
                    <w:bottom w:val="single" w:sz="4" w:space="0" w:color="auto"/>
                    <w:right w:val="single" w:sz="4" w:space="0" w:color="auto"/>
                  </w:tcBorders>
                  <w:shd w:val="clear" w:color="auto" w:fill="auto"/>
                </w:tcPr>
                <w:p w:rsidR="00EC225F" w:rsidRPr="00970FA9" w:rsidRDefault="00EC225F" w:rsidP="00EC225F">
                  <w:pPr>
                    <w:autoSpaceDE w:val="0"/>
                    <w:autoSpaceDN w:val="0"/>
                    <w:adjustRightInd w:val="0"/>
                    <w:rPr>
                      <w:rFonts w:eastAsia="Calibri"/>
                      <w:color w:val="000000"/>
                      <w:sz w:val="20"/>
                      <w:szCs w:val="20"/>
                    </w:rPr>
                  </w:pPr>
                  <w:r w:rsidRPr="00970FA9">
                    <w:rPr>
                      <w:rFonts w:eastAsia="Calibri"/>
                      <w:color w:val="000000"/>
                      <w:sz w:val="20"/>
                      <w:szCs w:val="20"/>
                    </w:rPr>
                    <w:t>1 500</w:t>
                  </w:r>
                </w:p>
              </w:tc>
              <w:tc>
                <w:tcPr>
                  <w:tcW w:w="276" w:type="pct"/>
                  <w:tcBorders>
                    <w:top w:val="nil"/>
                    <w:left w:val="single" w:sz="4" w:space="0" w:color="auto"/>
                    <w:bottom w:val="single" w:sz="4" w:space="0" w:color="auto"/>
                    <w:right w:val="single" w:sz="4" w:space="0" w:color="auto"/>
                  </w:tcBorders>
                  <w:shd w:val="clear" w:color="auto" w:fill="auto"/>
                </w:tcPr>
                <w:p w:rsidR="00EC225F" w:rsidRPr="006C6432" w:rsidRDefault="00EC225F" w:rsidP="00EC225F">
                  <w:pPr>
                    <w:autoSpaceDE w:val="0"/>
                    <w:autoSpaceDN w:val="0"/>
                    <w:adjustRightInd w:val="0"/>
                    <w:rPr>
                      <w:rFonts w:eastAsia="Calibri"/>
                      <w:color w:val="000000"/>
                      <w:sz w:val="20"/>
                      <w:szCs w:val="20"/>
                    </w:rPr>
                  </w:pPr>
                  <w:r w:rsidRPr="006C6432">
                    <w:rPr>
                      <w:rFonts w:eastAsia="Calibri"/>
                      <w:color w:val="000000"/>
                      <w:sz w:val="20"/>
                      <w:szCs w:val="20"/>
                    </w:rPr>
                    <w:t>10%</w:t>
                  </w:r>
                </w:p>
              </w:tc>
              <w:tc>
                <w:tcPr>
                  <w:tcW w:w="391" w:type="pct"/>
                  <w:tcBorders>
                    <w:top w:val="nil"/>
                    <w:left w:val="single" w:sz="4" w:space="0" w:color="auto"/>
                    <w:bottom w:val="single" w:sz="4" w:space="0" w:color="auto"/>
                    <w:right w:val="single" w:sz="4" w:space="0" w:color="auto"/>
                  </w:tcBorders>
                  <w:shd w:val="clear" w:color="auto" w:fill="auto"/>
                </w:tcPr>
                <w:p w:rsidR="00EC225F" w:rsidRPr="00B34D1F" w:rsidRDefault="00EC225F" w:rsidP="00EC225F">
                  <w:pPr>
                    <w:rPr>
                      <w:color w:val="000000"/>
                      <w:sz w:val="20"/>
                      <w:szCs w:val="20"/>
                    </w:rPr>
                  </w:pPr>
                  <w:r w:rsidRPr="00B34D1F">
                    <w:rPr>
                      <w:color w:val="000000"/>
                      <w:sz w:val="20"/>
                      <w:szCs w:val="20"/>
                    </w:rPr>
                    <w:t xml:space="preserve">180,00  </w:t>
                  </w:r>
                </w:p>
              </w:tc>
              <w:tc>
                <w:tcPr>
                  <w:tcW w:w="360" w:type="pct"/>
                  <w:tcBorders>
                    <w:top w:val="nil"/>
                    <w:left w:val="nil"/>
                    <w:bottom w:val="single" w:sz="4" w:space="0" w:color="auto"/>
                    <w:right w:val="single" w:sz="4" w:space="0" w:color="auto"/>
                  </w:tcBorders>
                  <w:shd w:val="clear" w:color="auto" w:fill="auto"/>
                </w:tcPr>
                <w:p w:rsidR="00EC225F" w:rsidRPr="0033058B" w:rsidRDefault="00EC225F" w:rsidP="00EC225F">
                  <w:pPr>
                    <w:autoSpaceDE w:val="0"/>
                    <w:autoSpaceDN w:val="0"/>
                    <w:adjustRightInd w:val="0"/>
                    <w:rPr>
                      <w:rFonts w:eastAsia="Calibri"/>
                      <w:color w:val="000000"/>
                      <w:sz w:val="20"/>
                      <w:szCs w:val="20"/>
                    </w:rPr>
                  </w:pPr>
                  <w:r w:rsidRPr="0033058B">
                    <w:rPr>
                      <w:rFonts w:eastAsia="Calibri"/>
                      <w:color w:val="000000"/>
                      <w:sz w:val="20"/>
                      <w:szCs w:val="20"/>
                    </w:rPr>
                    <w:t>198,00</w:t>
                  </w:r>
                </w:p>
              </w:tc>
              <w:tc>
                <w:tcPr>
                  <w:tcW w:w="422" w:type="pct"/>
                  <w:tcBorders>
                    <w:top w:val="nil"/>
                    <w:left w:val="single" w:sz="4" w:space="0" w:color="auto"/>
                    <w:bottom w:val="single" w:sz="4" w:space="0" w:color="auto"/>
                    <w:right w:val="single" w:sz="4" w:space="0" w:color="auto"/>
                  </w:tcBorders>
                  <w:shd w:val="clear" w:color="auto" w:fill="auto"/>
                </w:tcPr>
                <w:p w:rsidR="00EC225F" w:rsidRPr="00B34D1F" w:rsidRDefault="00EC225F" w:rsidP="00EC225F">
                  <w:pPr>
                    <w:rPr>
                      <w:color w:val="000000"/>
                      <w:sz w:val="20"/>
                      <w:szCs w:val="20"/>
                    </w:rPr>
                  </w:pPr>
                  <w:r w:rsidRPr="00B34D1F">
                    <w:rPr>
                      <w:color w:val="000000"/>
                      <w:sz w:val="20"/>
                      <w:szCs w:val="20"/>
                    </w:rPr>
                    <w:t xml:space="preserve">270 000,00  </w:t>
                  </w:r>
                </w:p>
              </w:tc>
              <w:tc>
                <w:tcPr>
                  <w:tcW w:w="497" w:type="pct"/>
                  <w:tcBorders>
                    <w:top w:val="nil"/>
                    <w:left w:val="nil"/>
                    <w:bottom w:val="single" w:sz="4" w:space="0" w:color="auto"/>
                    <w:right w:val="single" w:sz="4" w:space="0" w:color="auto"/>
                  </w:tcBorders>
                  <w:shd w:val="clear" w:color="auto" w:fill="auto"/>
                </w:tcPr>
                <w:p w:rsidR="00EC225F" w:rsidRPr="00B34D1F" w:rsidRDefault="00EC225F" w:rsidP="00EC225F">
                  <w:pPr>
                    <w:autoSpaceDE w:val="0"/>
                    <w:autoSpaceDN w:val="0"/>
                    <w:adjustRightInd w:val="0"/>
                    <w:rPr>
                      <w:rFonts w:eastAsia="Calibri"/>
                      <w:color w:val="000000"/>
                      <w:sz w:val="20"/>
                      <w:szCs w:val="20"/>
                    </w:rPr>
                  </w:pPr>
                  <w:r w:rsidRPr="00B34D1F">
                    <w:rPr>
                      <w:rFonts w:eastAsia="Calibri"/>
                      <w:color w:val="000000"/>
                      <w:sz w:val="20"/>
                      <w:szCs w:val="20"/>
                    </w:rPr>
                    <w:t xml:space="preserve">297 000,00  </w:t>
                  </w:r>
                </w:p>
              </w:tc>
            </w:tr>
            <w:tr w:rsidR="00EC225F" w:rsidRPr="00B34D1F" w:rsidTr="00EC225F">
              <w:trPr>
                <w:trHeight w:val="208"/>
                <w:jc w:val="center"/>
              </w:trPr>
              <w:tc>
                <w:tcPr>
                  <w:tcW w:w="640" w:type="pct"/>
                  <w:tcBorders>
                    <w:top w:val="single" w:sz="6" w:space="0" w:color="auto"/>
                    <w:left w:val="single" w:sz="6" w:space="0" w:color="auto"/>
                    <w:bottom w:val="single" w:sz="6" w:space="0" w:color="auto"/>
                    <w:right w:val="single" w:sz="6" w:space="0" w:color="auto"/>
                  </w:tcBorders>
                  <w:shd w:val="solid" w:color="FFFFFF" w:fill="auto"/>
                </w:tcPr>
                <w:p w:rsidR="00EC225F" w:rsidRPr="009429F1" w:rsidRDefault="00EC225F" w:rsidP="00EC225F">
                  <w:pPr>
                    <w:autoSpaceDE w:val="0"/>
                    <w:autoSpaceDN w:val="0"/>
                    <w:adjustRightInd w:val="0"/>
                    <w:rPr>
                      <w:rFonts w:eastAsia="Calibri"/>
                      <w:color w:val="000000"/>
                      <w:sz w:val="20"/>
                      <w:szCs w:val="20"/>
                    </w:rPr>
                  </w:pPr>
                  <w:r w:rsidRPr="009429F1">
                    <w:rPr>
                      <w:rFonts w:eastAsia="Calibri"/>
                      <w:color w:val="000000"/>
                      <w:sz w:val="20"/>
                      <w:szCs w:val="20"/>
                    </w:rPr>
                    <w:t xml:space="preserve">Филе куриное </w:t>
                  </w:r>
                </w:p>
              </w:tc>
              <w:tc>
                <w:tcPr>
                  <w:tcW w:w="1841" w:type="pct"/>
                  <w:tcBorders>
                    <w:top w:val="single" w:sz="4" w:space="0" w:color="auto"/>
                    <w:left w:val="single" w:sz="4" w:space="0" w:color="auto"/>
                    <w:bottom w:val="single" w:sz="4" w:space="0" w:color="auto"/>
                    <w:right w:val="single" w:sz="4" w:space="0" w:color="auto"/>
                  </w:tcBorders>
                </w:tcPr>
                <w:p w:rsidR="00EC225F" w:rsidRDefault="00EC225F" w:rsidP="00EC225F">
                  <w:pPr>
                    <w:rPr>
                      <w:sz w:val="20"/>
                      <w:szCs w:val="20"/>
                    </w:rPr>
                  </w:pPr>
                  <w:r>
                    <w:rPr>
                      <w:sz w:val="20"/>
                      <w:szCs w:val="20"/>
                    </w:rPr>
                    <w:t>ГОСТ 31962 - 2013. Упаковано в пищевую полиэтиленовую пленку, в ящики из гофрированного картона весом до 15 кг. </w:t>
                  </w:r>
                </w:p>
                <w:p w:rsidR="00EC225F" w:rsidRDefault="00EC225F" w:rsidP="00EC225F">
                  <w:pPr>
                    <w:rPr>
                      <w:sz w:val="20"/>
                      <w:szCs w:val="20"/>
                    </w:rPr>
                  </w:pPr>
                  <w:r>
                    <w:rPr>
                      <w:sz w:val="20"/>
                      <w:szCs w:val="20"/>
                    </w:rPr>
                    <w:t>Не допускается в замороженных блоках и на их поверхности наличие льда и снега. Страна происхождения – Российская Федерация.</w:t>
                  </w:r>
                </w:p>
              </w:tc>
              <w:tc>
                <w:tcPr>
                  <w:tcW w:w="279" w:type="pct"/>
                  <w:tcBorders>
                    <w:top w:val="nil"/>
                    <w:left w:val="single" w:sz="4" w:space="0" w:color="auto"/>
                    <w:bottom w:val="single" w:sz="4" w:space="0" w:color="auto"/>
                    <w:right w:val="single" w:sz="4" w:space="0" w:color="auto"/>
                  </w:tcBorders>
                  <w:shd w:val="clear" w:color="auto" w:fill="auto"/>
                </w:tcPr>
                <w:p w:rsidR="00EC225F" w:rsidRPr="00A85345" w:rsidRDefault="00EC225F" w:rsidP="00EC225F">
                  <w:pPr>
                    <w:autoSpaceDE w:val="0"/>
                    <w:autoSpaceDN w:val="0"/>
                    <w:adjustRightInd w:val="0"/>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294" w:type="pct"/>
                  <w:tcBorders>
                    <w:top w:val="nil"/>
                    <w:left w:val="single" w:sz="4" w:space="0" w:color="auto"/>
                    <w:bottom w:val="single" w:sz="4" w:space="0" w:color="auto"/>
                    <w:right w:val="single" w:sz="4" w:space="0" w:color="auto"/>
                  </w:tcBorders>
                  <w:shd w:val="clear" w:color="auto" w:fill="auto"/>
                </w:tcPr>
                <w:p w:rsidR="00EC225F" w:rsidRPr="00970FA9" w:rsidRDefault="00EC225F" w:rsidP="00EC225F">
                  <w:pPr>
                    <w:autoSpaceDE w:val="0"/>
                    <w:autoSpaceDN w:val="0"/>
                    <w:adjustRightInd w:val="0"/>
                    <w:rPr>
                      <w:rFonts w:eastAsia="Calibri"/>
                      <w:color w:val="000000"/>
                      <w:sz w:val="20"/>
                      <w:szCs w:val="20"/>
                    </w:rPr>
                  </w:pPr>
                  <w:r w:rsidRPr="00970FA9">
                    <w:rPr>
                      <w:rFonts w:eastAsia="Calibri"/>
                      <w:color w:val="000000"/>
                      <w:sz w:val="20"/>
                      <w:szCs w:val="20"/>
                    </w:rPr>
                    <w:t>1 800</w:t>
                  </w:r>
                </w:p>
              </w:tc>
              <w:tc>
                <w:tcPr>
                  <w:tcW w:w="276" w:type="pct"/>
                  <w:tcBorders>
                    <w:top w:val="nil"/>
                    <w:left w:val="single" w:sz="4" w:space="0" w:color="auto"/>
                    <w:bottom w:val="single" w:sz="4" w:space="0" w:color="auto"/>
                    <w:right w:val="single" w:sz="4" w:space="0" w:color="auto"/>
                  </w:tcBorders>
                  <w:shd w:val="clear" w:color="auto" w:fill="auto"/>
                </w:tcPr>
                <w:p w:rsidR="00EC225F" w:rsidRPr="006C6432" w:rsidRDefault="00EC225F" w:rsidP="00EC225F">
                  <w:pPr>
                    <w:autoSpaceDE w:val="0"/>
                    <w:autoSpaceDN w:val="0"/>
                    <w:adjustRightInd w:val="0"/>
                    <w:rPr>
                      <w:rFonts w:eastAsia="Calibri"/>
                      <w:color w:val="000000"/>
                      <w:sz w:val="20"/>
                      <w:szCs w:val="20"/>
                    </w:rPr>
                  </w:pPr>
                  <w:r w:rsidRPr="006C6432">
                    <w:rPr>
                      <w:rFonts w:eastAsia="Calibri"/>
                      <w:color w:val="000000"/>
                      <w:sz w:val="20"/>
                      <w:szCs w:val="20"/>
                    </w:rPr>
                    <w:t>10%</w:t>
                  </w:r>
                </w:p>
              </w:tc>
              <w:tc>
                <w:tcPr>
                  <w:tcW w:w="391" w:type="pct"/>
                  <w:tcBorders>
                    <w:top w:val="nil"/>
                    <w:left w:val="single" w:sz="4" w:space="0" w:color="auto"/>
                    <w:bottom w:val="single" w:sz="4" w:space="0" w:color="auto"/>
                    <w:right w:val="single" w:sz="4" w:space="0" w:color="auto"/>
                  </w:tcBorders>
                  <w:shd w:val="clear" w:color="auto" w:fill="auto"/>
                </w:tcPr>
                <w:p w:rsidR="00EC225F" w:rsidRPr="00B34D1F" w:rsidRDefault="00EC225F" w:rsidP="00EC225F">
                  <w:pPr>
                    <w:rPr>
                      <w:color w:val="000000"/>
                      <w:sz w:val="20"/>
                      <w:szCs w:val="20"/>
                    </w:rPr>
                  </w:pPr>
                  <w:r w:rsidRPr="00B34D1F">
                    <w:rPr>
                      <w:color w:val="000000"/>
                      <w:sz w:val="20"/>
                      <w:szCs w:val="20"/>
                    </w:rPr>
                    <w:t xml:space="preserve">250,00  </w:t>
                  </w:r>
                </w:p>
              </w:tc>
              <w:tc>
                <w:tcPr>
                  <w:tcW w:w="360" w:type="pct"/>
                  <w:tcBorders>
                    <w:top w:val="nil"/>
                    <w:left w:val="nil"/>
                    <w:bottom w:val="single" w:sz="4" w:space="0" w:color="auto"/>
                    <w:right w:val="single" w:sz="4" w:space="0" w:color="auto"/>
                  </w:tcBorders>
                  <w:shd w:val="clear" w:color="auto" w:fill="auto"/>
                </w:tcPr>
                <w:p w:rsidR="00EC225F" w:rsidRPr="0033058B" w:rsidRDefault="00EC225F" w:rsidP="00EC225F">
                  <w:pPr>
                    <w:autoSpaceDE w:val="0"/>
                    <w:autoSpaceDN w:val="0"/>
                    <w:adjustRightInd w:val="0"/>
                    <w:rPr>
                      <w:rFonts w:eastAsia="Calibri"/>
                      <w:color w:val="000000"/>
                      <w:sz w:val="20"/>
                      <w:szCs w:val="20"/>
                    </w:rPr>
                  </w:pPr>
                  <w:r w:rsidRPr="0033058B">
                    <w:rPr>
                      <w:rFonts w:eastAsia="Calibri"/>
                      <w:color w:val="000000"/>
                      <w:sz w:val="20"/>
                      <w:szCs w:val="20"/>
                    </w:rPr>
                    <w:t>275,00</w:t>
                  </w:r>
                </w:p>
              </w:tc>
              <w:tc>
                <w:tcPr>
                  <w:tcW w:w="422" w:type="pct"/>
                  <w:tcBorders>
                    <w:top w:val="nil"/>
                    <w:left w:val="single" w:sz="4" w:space="0" w:color="auto"/>
                    <w:bottom w:val="single" w:sz="4" w:space="0" w:color="auto"/>
                    <w:right w:val="single" w:sz="4" w:space="0" w:color="auto"/>
                  </w:tcBorders>
                  <w:shd w:val="clear" w:color="auto" w:fill="auto"/>
                </w:tcPr>
                <w:p w:rsidR="00EC225F" w:rsidRPr="00B34D1F" w:rsidRDefault="00EC225F" w:rsidP="00EC225F">
                  <w:pPr>
                    <w:rPr>
                      <w:color w:val="000000"/>
                      <w:sz w:val="20"/>
                      <w:szCs w:val="20"/>
                    </w:rPr>
                  </w:pPr>
                  <w:r w:rsidRPr="00B34D1F">
                    <w:rPr>
                      <w:color w:val="000000"/>
                      <w:sz w:val="20"/>
                      <w:szCs w:val="20"/>
                    </w:rPr>
                    <w:t xml:space="preserve">450 000,00  </w:t>
                  </w:r>
                </w:p>
              </w:tc>
              <w:tc>
                <w:tcPr>
                  <w:tcW w:w="497" w:type="pct"/>
                  <w:tcBorders>
                    <w:top w:val="nil"/>
                    <w:left w:val="nil"/>
                    <w:bottom w:val="single" w:sz="4" w:space="0" w:color="auto"/>
                    <w:right w:val="single" w:sz="4" w:space="0" w:color="auto"/>
                  </w:tcBorders>
                  <w:shd w:val="clear" w:color="auto" w:fill="auto"/>
                </w:tcPr>
                <w:p w:rsidR="00EC225F" w:rsidRPr="00B34D1F" w:rsidRDefault="00EC225F" w:rsidP="00EC225F">
                  <w:pPr>
                    <w:autoSpaceDE w:val="0"/>
                    <w:autoSpaceDN w:val="0"/>
                    <w:adjustRightInd w:val="0"/>
                    <w:rPr>
                      <w:rFonts w:eastAsia="Calibri"/>
                      <w:color w:val="000000"/>
                      <w:sz w:val="20"/>
                      <w:szCs w:val="20"/>
                    </w:rPr>
                  </w:pPr>
                  <w:r w:rsidRPr="00B34D1F">
                    <w:rPr>
                      <w:rFonts w:eastAsia="Calibri"/>
                      <w:color w:val="000000"/>
                      <w:sz w:val="20"/>
                      <w:szCs w:val="20"/>
                    </w:rPr>
                    <w:t xml:space="preserve">495 000,00  </w:t>
                  </w:r>
                </w:p>
              </w:tc>
            </w:tr>
            <w:tr w:rsidR="00EC225F" w:rsidRPr="00B34D1F" w:rsidTr="00EC225F">
              <w:trPr>
                <w:jc w:val="center"/>
              </w:trPr>
              <w:tc>
                <w:tcPr>
                  <w:tcW w:w="640" w:type="pct"/>
                  <w:tcBorders>
                    <w:top w:val="single" w:sz="6" w:space="0" w:color="auto"/>
                    <w:left w:val="single" w:sz="6" w:space="0" w:color="auto"/>
                    <w:bottom w:val="single" w:sz="6" w:space="0" w:color="auto"/>
                    <w:right w:val="single" w:sz="6" w:space="0" w:color="auto"/>
                  </w:tcBorders>
                  <w:shd w:val="solid" w:color="FFFFFF" w:fill="auto"/>
                </w:tcPr>
                <w:p w:rsidR="00EC225F" w:rsidRPr="009429F1" w:rsidRDefault="00EC225F" w:rsidP="00EC225F">
                  <w:pPr>
                    <w:autoSpaceDE w:val="0"/>
                    <w:autoSpaceDN w:val="0"/>
                    <w:adjustRightInd w:val="0"/>
                    <w:rPr>
                      <w:rFonts w:eastAsia="Calibri"/>
                      <w:color w:val="000000"/>
                      <w:sz w:val="20"/>
                      <w:szCs w:val="20"/>
                    </w:rPr>
                  </w:pPr>
                  <w:r w:rsidRPr="009429F1">
                    <w:rPr>
                      <w:rFonts w:eastAsia="Calibri"/>
                      <w:color w:val="000000"/>
                      <w:sz w:val="20"/>
                      <w:szCs w:val="20"/>
                    </w:rPr>
                    <w:t xml:space="preserve">Говядина </w:t>
                  </w:r>
                </w:p>
              </w:tc>
              <w:tc>
                <w:tcPr>
                  <w:tcW w:w="1841" w:type="pct"/>
                </w:tcPr>
                <w:p w:rsidR="00EC225F" w:rsidRDefault="00EC225F" w:rsidP="00EC225F">
                  <w:pPr>
                    <w:rPr>
                      <w:sz w:val="20"/>
                      <w:szCs w:val="20"/>
                    </w:rPr>
                  </w:pPr>
                  <w:r>
                    <w:rPr>
                      <w:sz w:val="20"/>
                      <w:szCs w:val="20"/>
                    </w:rPr>
                    <w:t xml:space="preserve">Бескостное филе. Высший сорт. Мясо в блоках должно быть монолитным, поверхность блоков – твердая, цвет – свойственный данному виду сырья и замороженном состоянии. Не допускается в замороженных блоках и на их поверхности наличие льда и снега. Соответствие ГОСТ 31797 2012. Без ГМО, с протоколом лабораторных испытаний об отсутствии ГМО в соответствии с национальным стандартом РФ. </w:t>
                  </w:r>
                </w:p>
                <w:p w:rsidR="00EC225F" w:rsidRPr="007C4138" w:rsidRDefault="00EC225F" w:rsidP="00EC225F">
                  <w:pPr>
                    <w:rPr>
                      <w:sz w:val="20"/>
                      <w:szCs w:val="20"/>
                    </w:rPr>
                  </w:pPr>
                  <w:r>
                    <w:rPr>
                      <w:sz w:val="20"/>
                      <w:szCs w:val="20"/>
                    </w:rPr>
                    <w:t xml:space="preserve">Упаковано в пищевую полиэтиленовую пленку, в ящики из гофрированного картона весом до </w:t>
                  </w:r>
                  <w:smartTag w:uri="urn:schemas-microsoft-com:office:smarttags" w:element="metricconverter">
                    <w:smartTagPr>
                      <w:attr w:name="ProductID" w:val="676450 г"/>
                    </w:smartTagPr>
                    <w:r>
                      <w:rPr>
                        <w:sz w:val="20"/>
                        <w:szCs w:val="20"/>
                      </w:rPr>
                      <w:t>30 кг.</w:t>
                    </w:r>
                  </w:smartTag>
                  <w:r>
                    <w:rPr>
                      <w:sz w:val="20"/>
                      <w:szCs w:val="20"/>
                    </w:rPr>
                    <w:t xml:space="preserve"> Страна происхождения – Российская Федерация.</w:t>
                  </w:r>
                </w:p>
                <w:p w:rsidR="00EC225F" w:rsidRPr="007C4138" w:rsidRDefault="00EC225F" w:rsidP="00EC225F">
                  <w:pPr>
                    <w:rPr>
                      <w:sz w:val="20"/>
                      <w:szCs w:val="20"/>
                    </w:rPr>
                  </w:pPr>
                </w:p>
              </w:tc>
              <w:tc>
                <w:tcPr>
                  <w:tcW w:w="279" w:type="pct"/>
                  <w:tcBorders>
                    <w:top w:val="nil"/>
                    <w:left w:val="single" w:sz="4" w:space="0" w:color="auto"/>
                    <w:bottom w:val="single" w:sz="4" w:space="0" w:color="auto"/>
                    <w:right w:val="single" w:sz="4" w:space="0" w:color="auto"/>
                  </w:tcBorders>
                  <w:shd w:val="clear" w:color="auto" w:fill="auto"/>
                </w:tcPr>
                <w:p w:rsidR="00EC225F" w:rsidRPr="00A85345" w:rsidRDefault="00EC225F" w:rsidP="00EC225F">
                  <w:pPr>
                    <w:autoSpaceDE w:val="0"/>
                    <w:autoSpaceDN w:val="0"/>
                    <w:adjustRightInd w:val="0"/>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294" w:type="pct"/>
                  <w:tcBorders>
                    <w:top w:val="nil"/>
                    <w:left w:val="single" w:sz="4" w:space="0" w:color="auto"/>
                    <w:bottom w:val="single" w:sz="4" w:space="0" w:color="auto"/>
                    <w:right w:val="single" w:sz="4" w:space="0" w:color="auto"/>
                  </w:tcBorders>
                  <w:shd w:val="clear" w:color="auto" w:fill="auto"/>
                </w:tcPr>
                <w:p w:rsidR="00EC225F" w:rsidRPr="00970FA9" w:rsidRDefault="00EC225F" w:rsidP="00EC225F">
                  <w:pPr>
                    <w:autoSpaceDE w:val="0"/>
                    <w:autoSpaceDN w:val="0"/>
                    <w:adjustRightInd w:val="0"/>
                    <w:rPr>
                      <w:rFonts w:eastAsia="Calibri"/>
                      <w:color w:val="000000"/>
                      <w:sz w:val="20"/>
                      <w:szCs w:val="20"/>
                    </w:rPr>
                  </w:pPr>
                  <w:r w:rsidRPr="00970FA9">
                    <w:rPr>
                      <w:rFonts w:eastAsia="Calibri"/>
                      <w:color w:val="000000"/>
                      <w:sz w:val="20"/>
                      <w:szCs w:val="20"/>
                    </w:rPr>
                    <w:t>1 200</w:t>
                  </w:r>
                </w:p>
              </w:tc>
              <w:tc>
                <w:tcPr>
                  <w:tcW w:w="276" w:type="pct"/>
                  <w:tcBorders>
                    <w:top w:val="nil"/>
                    <w:left w:val="single" w:sz="4" w:space="0" w:color="auto"/>
                    <w:bottom w:val="single" w:sz="4" w:space="0" w:color="auto"/>
                    <w:right w:val="single" w:sz="4" w:space="0" w:color="auto"/>
                  </w:tcBorders>
                  <w:shd w:val="clear" w:color="auto" w:fill="auto"/>
                </w:tcPr>
                <w:p w:rsidR="00EC225F" w:rsidRPr="006C6432" w:rsidRDefault="00EC225F" w:rsidP="00EC225F">
                  <w:pPr>
                    <w:autoSpaceDE w:val="0"/>
                    <w:autoSpaceDN w:val="0"/>
                    <w:adjustRightInd w:val="0"/>
                    <w:rPr>
                      <w:rFonts w:eastAsia="Calibri"/>
                      <w:color w:val="000000"/>
                      <w:sz w:val="20"/>
                      <w:szCs w:val="20"/>
                    </w:rPr>
                  </w:pPr>
                  <w:r w:rsidRPr="006C6432">
                    <w:rPr>
                      <w:rFonts w:eastAsia="Calibri"/>
                      <w:color w:val="000000"/>
                      <w:sz w:val="20"/>
                      <w:szCs w:val="20"/>
                    </w:rPr>
                    <w:t>10%</w:t>
                  </w:r>
                </w:p>
              </w:tc>
              <w:tc>
                <w:tcPr>
                  <w:tcW w:w="391" w:type="pct"/>
                  <w:tcBorders>
                    <w:top w:val="nil"/>
                    <w:left w:val="single" w:sz="4" w:space="0" w:color="auto"/>
                    <w:bottom w:val="single" w:sz="4" w:space="0" w:color="auto"/>
                    <w:right w:val="single" w:sz="4" w:space="0" w:color="auto"/>
                  </w:tcBorders>
                  <w:shd w:val="clear" w:color="auto" w:fill="auto"/>
                </w:tcPr>
                <w:p w:rsidR="00EC225F" w:rsidRPr="00B34D1F" w:rsidRDefault="00EC225F" w:rsidP="00EC225F">
                  <w:pPr>
                    <w:rPr>
                      <w:color w:val="000000"/>
                      <w:sz w:val="20"/>
                      <w:szCs w:val="20"/>
                    </w:rPr>
                  </w:pPr>
                  <w:r w:rsidRPr="00B34D1F">
                    <w:rPr>
                      <w:color w:val="000000"/>
                      <w:sz w:val="20"/>
                      <w:szCs w:val="20"/>
                    </w:rPr>
                    <w:t xml:space="preserve">524,00  </w:t>
                  </w:r>
                </w:p>
              </w:tc>
              <w:tc>
                <w:tcPr>
                  <w:tcW w:w="360" w:type="pct"/>
                  <w:tcBorders>
                    <w:top w:val="nil"/>
                    <w:left w:val="nil"/>
                    <w:bottom w:val="single" w:sz="4" w:space="0" w:color="auto"/>
                    <w:right w:val="single" w:sz="4" w:space="0" w:color="auto"/>
                  </w:tcBorders>
                  <w:shd w:val="clear" w:color="auto" w:fill="auto"/>
                </w:tcPr>
                <w:p w:rsidR="00EC225F" w:rsidRPr="0033058B" w:rsidRDefault="00EC225F" w:rsidP="00EC225F">
                  <w:pPr>
                    <w:autoSpaceDE w:val="0"/>
                    <w:autoSpaceDN w:val="0"/>
                    <w:adjustRightInd w:val="0"/>
                    <w:rPr>
                      <w:rFonts w:eastAsia="Calibri"/>
                      <w:color w:val="000000"/>
                      <w:sz w:val="20"/>
                      <w:szCs w:val="20"/>
                    </w:rPr>
                  </w:pPr>
                  <w:r w:rsidRPr="0033058B">
                    <w:rPr>
                      <w:rFonts w:eastAsia="Calibri"/>
                      <w:color w:val="000000"/>
                      <w:sz w:val="20"/>
                      <w:szCs w:val="20"/>
                    </w:rPr>
                    <w:t>576,40</w:t>
                  </w:r>
                </w:p>
              </w:tc>
              <w:tc>
                <w:tcPr>
                  <w:tcW w:w="422" w:type="pct"/>
                  <w:tcBorders>
                    <w:top w:val="nil"/>
                    <w:left w:val="single" w:sz="4" w:space="0" w:color="auto"/>
                    <w:bottom w:val="single" w:sz="4" w:space="0" w:color="auto"/>
                    <w:right w:val="single" w:sz="4" w:space="0" w:color="auto"/>
                  </w:tcBorders>
                  <w:shd w:val="clear" w:color="auto" w:fill="auto"/>
                </w:tcPr>
                <w:p w:rsidR="00EC225F" w:rsidRPr="00B34D1F" w:rsidRDefault="00EC225F" w:rsidP="00EC225F">
                  <w:pPr>
                    <w:rPr>
                      <w:color w:val="000000"/>
                      <w:sz w:val="20"/>
                      <w:szCs w:val="20"/>
                    </w:rPr>
                  </w:pPr>
                  <w:r w:rsidRPr="00B34D1F">
                    <w:rPr>
                      <w:color w:val="000000"/>
                      <w:sz w:val="20"/>
                      <w:szCs w:val="20"/>
                    </w:rPr>
                    <w:t xml:space="preserve">628 800,00  </w:t>
                  </w:r>
                </w:p>
              </w:tc>
              <w:tc>
                <w:tcPr>
                  <w:tcW w:w="497" w:type="pct"/>
                  <w:tcBorders>
                    <w:top w:val="nil"/>
                    <w:left w:val="nil"/>
                    <w:bottom w:val="single" w:sz="4" w:space="0" w:color="auto"/>
                    <w:right w:val="single" w:sz="4" w:space="0" w:color="auto"/>
                  </w:tcBorders>
                  <w:shd w:val="clear" w:color="auto" w:fill="auto"/>
                </w:tcPr>
                <w:p w:rsidR="00EC225F" w:rsidRPr="00B34D1F" w:rsidRDefault="00EC225F" w:rsidP="00EC225F">
                  <w:pPr>
                    <w:autoSpaceDE w:val="0"/>
                    <w:autoSpaceDN w:val="0"/>
                    <w:adjustRightInd w:val="0"/>
                    <w:rPr>
                      <w:rFonts w:eastAsia="Calibri"/>
                      <w:color w:val="000000"/>
                      <w:sz w:val="20"/>
                      <w:szCs w:val="20"/>
                    </w:rPr>
                  </w:pPr>
                  <w:r w:rsidRPr="00B34D1F">
                    <w:rPr>
                      <w:rFonts w:eastAsia="Calibri"/>
                      <w:color w:val="000000"/>
                      <w:sz w:val="20"/>
                      <w:szCs w:val="20"/>
                    </w:rPr>
                    <w:t xml:space="preserve">691 680,00  </w:t>
                  </w:r>
                </w:p>
              </w:tc>
            </w:tr>
            <w:tr w:rsidR="00EC225F" w:rsidRPr="00B34D1F" w:rsidTr="00EC225F">
              <w:trPr>
                <w:jc w:val="center"/>
              </w:trPr>
              <w:tc>
                <w:tcPr>
                  <w:tcW w:w="640" w:type="pct"/>
                  <w:tcBorders>
                    <w:top w:val="single" w:sz="6" w:space="0" w:color="auto"/>
                    <w:left w:val="single" w:sz="6" w:space="0" w:color="auto"/>
                    <w:bottom w:val="single" w:sz="6" w:space="0" w:color="auto"/>
                    <w:right w:val="single" w:sz="6" w:space="0" w:color="auto"/>
                  </w:tcBorders>
                  <w:shd w:val="solid" w:color="FFFFFF" w:fill="auto"/>
                </w:tcPr>
                <w:p w:rsidR="00EC225F" w:rsidRPr="009429F1" w:rsidRDefault="00EC225F" w:rsidP="00EC225F">
                  <w:pPr>
                    <w:autoSpaceDE w:val="0"/>
                    <w:autoSpaceDN w:val="0"/>
                    <w:adjustRightInd w:val="0"/>
                    <w:rPr>
                      <w:rFonts w:eastAsia="Calibri"/>
                      <w:color w:val="000000"/>
                      <w:sz w:val="20"/>
                      <w:szCs w:val="20"/>
                    </w:rPr>
                  </w:pPr>
                  <w:r w:rsidRPr="009429F1">
                    <w:rPr>
                      <w:rFonts w:eastAsia="Calibri"/>
                      <w:color w:val="000000"/>
                      <w:sz w:val="20"/>
                      <w:szCs w:val="20"/>
                    </w:rPr>
                    <w:t xml:space="preserve">Язык говяжий </w:t>
                  </w:r>
                </w:p>
              </w:tc>
              <w:tc>
                <w:tcPr>
                  <w:tcW w:w="1841" w:type="pct"/>
                </w:tcPr>
                <w:p w:rsidR="00EC225F" w:rsidRDefault="00EC225F" w:rsidP="00EC225F">
                  <w:pPr>
                    <w:autoSpaceDE w:val="0"/>
                    <w:autoSpaceDN w:val="0"/>
                    <w:adjustRightInd w:val="0"/>
                    <w:rPr>
                      <w:sz w:val="20"/>
                      <w:szCs w:val="20"/>
                    </w:rPr>
                  </w:pPr>
                  <w:r>
                    <w:rPr>
                      <w:sz w:val="20"/>
                      <w:szCs w:val="20"/>
                    </w:rPr>
                    <w:t xml:space="preserve">Субпродукт замороженный. Высший сорт. Субпродукты в блоках должны быть монолитные, поверхность блоков – твердая, цвет – свойственный данному виду сырья и замороженном состоянии. Не допускается в замороженных блоках и на их поверхности наличие </w:t>
                  </w:r>
                  <w:r>
                    <w:rPr>
                      <w:sz w:val="20"/>
                      <w:szCs w:val="20"/>
                    </w:rPr>
                    <w:lastRenderedPageBreak/>
                    <w:t>льда и снега. Соответствие ГОСТ 52674 -2006</w:t>
                  </w:r>
                </w:p>
                <w:p w:rsidR="00EC225F" w:rsidRPr="007C4138" w:rsidRDefault="00EC225F" w:rsidP="00EC225F">
                  <w:pPr>
                    <w:rPr>
                      <w:sz w:val="20"/>
                      <w:szCs w:val="20"/>
                    </w:rPr>
                  </w:pPr>
                  <w:r>
                    <w:rPr>
                      <w:sz w:val="20"/>
                      <w:szCs w:val="20"/>
                    </w:rPr>
                    <w:t>Без ГМО, с протоколом лабораторных испытаний об отсутствии ГМО в соответствии с национальным стандартом РФ. Упаковано в пищевую полиэтиленовую пленку, в ящики из гофрированного картона весом до 30 кг. Страна происхождения – Российская Федерация.</w:t>
                  </w:r>
                </w:p>
              </w:tc>
              <w:tc>
                <w:tcPr>
                  <w:tcW w:w="279" w:type="pct"/>
                  <w:tcBorders>
                    <w:top w:val="nil"/>
                    <w:left w:val="single" w:sz="4" w:space="0" w:color="auto"/>
                    <w:bottom w:val="single" w:sz="4" w:space="0" w:color="auto"/>
                    <w:right w:val="single" w:sz="4" w:space="0" w:color="auto"/>
                  </w:tcBorders>
                  <w:shd w:val="clear" w:color="auto" w:fill="auto"/>
                </w:tcPr>
                <w:p w:rsidR="00EC225F" w:rsidRPr="00A85345" w:rsidRDefault="00EC225F" w:rsidP="00EC225F">
                  <w:pPr>
                    <w:autoSpaceDE w:val="0"/>
                    <w:autoSpaceDN w:val="0"/>
                    <w:adjustRightInd w:val="0"/>
                    <w:rPr>
                      <w:rFonts w:eastAsia="Calibri"/>
                      <w:color w:val="000000"/>
                      <w:sz w:val="20"/>
                      <w:szCs w:val="20"/>
                    </w:rPr>
                  </w:pPr>
                  <w:r>
                    <w:rPr>
                      <w:rFonts w:eastAsia="Calibri"/>
                      <w:color w:val="000000"/>
                      <w:sz w:val="20"/>
                      <w:szCs w:val="20"/>
                    </w:rPr>
                    <w:lastRenderedPageBreak/>
                    <w:t>к</w:t>
                  </w:r>
                  <w:r w:rsidRPr="00A85345">
                    <w:rPr>
                      <w:rFonts w:eastAsia="Calibri"/>
                      <w:color w:val="000000"/>
                      <w:sz w:val="20"/>
                      <w:szCs w:val="20"/>
                    </w:rPr>
                    <w:t>г</w:t>
                  </w:r>
                  <w:r>
                    <w:rPr>
                      <w:rFonts w:eastAsia="Calibri"/>
                      <w:color w:val="000000"/>
                      <w:sz w:val="20"/>
                      <w:szCs w:val="20"/>
                    </w:rPr>
                    <w:t>.</w:t>
                  </w:r>
                </w:p>
              </w:tc>
              <w:tc>
                <w:tcPr>
                  <w:tcW w:w="294" w:type="pct"/>
                  <w:tcBorders>
                    <w:top w:val="nil"/>
                    <w:left w:val="single" w:sz="4" w:space="0" w:color="auto"/>
                    <w:bottom w:val="single" w:sz="4" w:space="0" w:color="auto"/>
                    <w:right w:val="single" w:sz="4" w:space="0" w:color="auto"/>
                  </w:tcBorders>
                  <w:shd w:val="clear" w:color="auto" w:fill="auto"/>
                </w:tcPr>
                <w:p w:rsidR="00EC225F" w:rsidRPr="00970FA9" w:rsidRDefault="00EC225F" w:rsidP="00EC225F">
                  <w:pPr>
                    <w:autoSpaceDE w:val="0"/>
                    <w:autoSpaceDN w:val="0"/>
                    <w:adjustRightInd w:val="0"/>
                    <w:rPr>
                      <w:rFonts w:eastAsia="Calibri"/>
                      <w:color w:val="000000"/>
                      <w:sz w:val="20"/>
                      <w:szCs w:val="20"/>
                    </w:rPr>
                  </w:pPr>
                  <w:r w:rsidRPr="00970FA9">
                    <w:rPr>
                      <w:rFonts w:eastAsia="Calibri"/>
                      <w:color w:val="000000"/>
                      <w:sz w:val="20"/>
                      <w:szCs w:val="20"/>
                    </w:rPr>
                    <w:t>500</w:t>
                  </w:r>
                </w:p>
              </w:tc>
              <w:tc>
                <w:tcPr>
                  <w:tcW w:w="276" w:type="pct"/>
                  <w:tcBorders>
                    <w:top w:val="nil"/>
                    <w:left w:val="single" w:sz="4" w:space="0" w:color="auto"/>
                    <w:bottom w:val="single" w:sz="4" w:space="0" w:color="auto"/>
                    <w:right w:val="single" w:sz="4" w:space="0" w:color="auto"/>
                  </w:tcBorders>
                  <w:shd w:val="clear" w:color="auto" w:fill="auto"/>
                </w:tcPr>
                <w:p w:rsidR="00EC225F" w:rsidRPr="006C6432" w:rsidRDefault="00EC225F" w:rsidP="00EC225F">
                  <w:pPr>
                    <w:autoSpaceDE w:val="0"/>
                    <w:autoSpaceDN w:val="0"/>
                    <w:adjustRightInd w:val="0"/>
                    <w:rPr>
                      <w:rFonts w:eastAsia="Calibri"/>
                      <w:color w:val="000000"/>
                      <w:sz w:val="20"/>
                      <w:szCs w:val="20"/>
                    </w:rPr>
                  </w:pPr>
                  <w:r w:rsidRPr="006C6432">
                    <w:rPr>
                      <w:rFonts w:eastAsia="Calibri"/>
                      <w:color w:val="000000"/>
                      <w:sz w:val="20"/>
                      <w:szCs w:val="20"/>
                    </w:rPr>
                    <w:t>10%</w:t>
                  </w:r>
                </w:p>
              </w:tc>
              <w:tc>
                <w:tcPr>
                  <w:tcW w:w="391" w:type="pct"/>
                  <w:tcBorders>
                    <w:top w:val="nil"/>
                    <w:left w:val="single" w:sz="4" w:space="0" w:color="auto"/>
                    <w:bottom w:val="single" w:sz="4" w:space="0" w:color="auto"/>
                    <w:right w:val="single" w:sz="4" w:space="0" w:color="auto"/>
                  </w:tcBorders>
                  <w:shd w:val="clear" w:color="auto" w:fill="auto"/>
                </w:tcPr>
                <w:p w:rsidR="00EC225F" w:rsidRPr="00B34D1F" w:rsidRDefault="00EC225F" w:rsidP="00EC225F">
                  <w:pPr>
                    <w:rPr>
                      <w:color w:val="000000"/>
                      <w:sz w:val="20"/>
                      <w:szCs w:val="20"/>
                    </w:rPr>
                  </w:pPr>
                  <w:r w:rsidRPr="00B34D1F">
                    <w:rPr>
                      <w:color w:val="000000"/>
                      <w:sz w:val="20"/>
                      <w:szCs w:val="20"/>
                    </w:rPr>
                    <w:t xml:space="preserve">510,00  </w:t>
                  </w:r>
                </w:p>
              </w:tc>
              <w:tc>
                <w:tcPr>
                  <w:tcW w:w="360" w:type="pct"/>
                  <w:tcBorders>
                    <w:top w:val="nil"/>
                    <w:left w:val="nil"/>
                    <w:bottom w:val="single" w:sz="4" w:space="0" w:color="auto"/>
                    <w:right w:val="single" w:sz="4" w:space="0" w:color="auto"/>
                  </w:tcBorders>
                  <w:shd w:val="clear" w:color="auto" w:fill="auto"/>
                </w:tcPr>
                <w:p w:rsidR="00EC225F" w:rsidRPr="0033058B" w:rsidRDefault="00EC225F" w:rsidP="00EC225F">
                  <w:pPr>
                    <w:autoSpaceDE w:val="0"/>
                    <w:autoSpaceDN w:val="0"/>
                    <w:adjustRightInd w:val="0"/>
                    <w:rPr>
                      <w:rFonts w:eastAsia="Calibri"/>
                      <w:color w:val="000000"/>
                      <w:sz w:val="20"/>
                      <w:szCs w:val="20"/>
                    </w:rPr>
                  </w:pPr>
                  <w:r w:rsidRPr="0033058B">
                    <w:rPr>
                      <w:rFonts w:eastAsia="Calibri"/>
                      <w:color w:val="000000"/>
                      <w:sz w:val="20"/>
                      <w:szCs w:val="20"/>
                    </w:rPr>
                    <w:t>561,00</w:t>
                  </w:r>
                </w:p>
              </w:tc>
              <w:tc>
                <w:tcPr>
                  <w:tcW w:w="422" w:type="pct"/>
                  <w:tcBorders>
                    <w:top w:val="nil"/>
                    <w:left w:val="single" w:sz="4" w:space="0" w:color="auto"/>
                    <w:bottom w:val="single" w:sz="4" w:space="0" w:color="auto"/>
                    <w:right w:val="single" w:sz="4" w:space="0" w:color="auto"/>
                  </w:tcBorders>
                  <w:shd w:val="clear" w:color="auto" w:fill="auto"/>
                </w:tcPr>
                <w:p w:rsidR="00EC225F" w:rsidRPr="00B34D1F" w:rsidRDefault="00EC225F" w:rsidP="00EC225F">
                  <w:pPr>
                    <w:rPr>
                      <w:color w:val="000000"/>
                      <w:sz w:val="20"/>
                      <w:szCs w:val="20"/>
                    </w:rPr>
                  </w:pPr>
                  <w:r w:rsidRPr="00B34D1F">
                    <w:rPr>
                      <w:color w:val="000000"/>
                      <w:sz w:val="20"/>
                      <w:szCs w:val="20"/>
                    </w:rPr>
                    <w:t xml:space="preserve">255 000,00  </w:t>
                  </w:r>
                </w:p>
              </w:tc>
              <w:tc>
                <w:tcPr>
                  <w:tcW w:w="497" w:type="pct"/>
                  <w:tcBorders>
                    <w:top w:val="nil"/>
                    <w:left w:val="nil"/>
                    <w:bottom w:val="single" w:sz="4" w:space="0" w:color="auto"/>
                    <w:right w:val="single" w:sz="4" w:space="0" w:color="auto"/>
                  </w:tcBorders>
                  <w:shd w:val="clear" w:color="auto" w:fill="auto"/>
                </w:tcPr>
                <w:p w:rsidR="00EC225F" w:rsidRPr="00B34D1F" w:rsidRDefault="00EC225F" w:rsidP="00EC225F">
                  <w:pPr>
                    <w:autoSpaceDE w:val="0"/>
                    <w:autoSpaceDN w:val="0"/>
                    <w:adjustRightInd w:val="0"/>
                    <w:rPr>
                      <w:rFonts w:eastAsia="Calibri"/>
                      <w:color w:val="000000"/>
                      <w:sz w:val="20"/>
                      <w:szCs w:val="20"/>
                    </w:rPr>
                  </w:pPr>
                  <w:r w:rsidRPr="00B34D1F">
                    <w:rPr>
                      <w:rFonts w:eastAsia="Calibri"/>
                      <w:color w:val="000000"/>
                      <w:sz w:val="20"/>
                      <w:szCs w:val="20"/>
                    </w:rPr>
                    <w:t xml:space="preserve">280 500,00  </w:t>
                  </w:r>
                </w:p>
              </w:tc>
            </w:tr>
            <w:tr w:rsidR="00EC225F" w:rsidRPr="00B34D1F" w:rsidTr="00EC225F">
              <w:trPr>
                <w:trHeight w:val="58"/>
                <w:jc w:val="center"/>
              </w:trPr>
              <w:tc>
                <w:tcPr>
                  <w:tcW w:w="640" w:type="pct"/>
                  <w:tcBorders>
                    <w:top w:val="single" w:sz="6" w:space="0" w:color="auto"/>
                    <w:left w:val="single" w:sz="6" w:space="0" w:color="auto"/>
                    <w:bottom w:val="single" w:sz="6" w:space="0" w:color="auto"/>
                    <w:right w:val="single" w:sz="6" w:space="0" w:color="auto"/>
                  </w:tcBorders>
                  <w:shd w:val="solid" w:color="FFFFFF" w:fill="auto"/>
                </w:tcPr>
                <w:p w:rsidR="00EC225F" w:rsidRPr="009429F1" w:rsidRDefault="00EC225F" w:rsidP="00EC225F">
                  <w:pPr>
                    <w:autoSpaceDE w:val="0"/>
                    <w:autoSpaceDN w:val="0"/>
                    <w:adjustRightInd w:val="0"/>
                    <w:rPr>
                      <w:rFonts w:eastAsia="Calibri"/>
                      <w:color w:val="000000"/>
                      <w:sz w:val="20"/>
                      <w:szCs w:val="20"/>
                    </w:rPr>
                  </w:pPr>
                  <w:r w:rsidRPr="009429F1">
                    <w:rPr>
                      <w:rFonts w:eastAsia="Calibri"/>
                      <w:color w:val="000000"/>
                      <w:sz w:val="20"/>
                      <w:szCs w:val="20"/>
                    </w:rPr>
                    <w:lastRenderedPageBreak/>
                    <w:t xml:space="preserve">Сердце говяжье </w:t>
                  </w:r>
                </w:p>
              </w:tc>
              <w:tc>
                <w:tcPr>
                  <w:tcW w:w="1841" w:type="pct"/>
                </w:tcPr>
                <w:p w:rsidR="00EC225F" w:rsidRDefault="00EC225F" w:rsidP="00EC225F">
                  <w:pPr>
                    <w:autoSpaceDE w:val="0"/>
                    <w:autoSpaceDN w:val="0"/>
                    <w:adjustRightInd w:val="0"/>
                    <w:rPr>
                      <w:sz w:val="20"/>
                      <w:szCs w:val="20"/>
                    </w:rPr>
                  </w:pPr>
                  <w:r>
                    <w:rPr>
                      <w:sz w:val="20"/>
                      <w:szCs w:val="20"/>
                    </w:rPr>
                    <w:t>Субпродукт замороженный. Высший сорт. Субпродукты в блоках должны быть монолитные, поверхность блоков – твердая, цвет – свойственный данному виду сырья и замороженном состоянии. Не допускается в замороженных блоках и на их поверхности наличие льда и снега. Соответствие ГОСТ 52674 -2006</w:t>
                  </w:r>
                </w:p>
                <w:p w:rsidR="00EC225F" w:rsidRPr="007C4138" w:rsidRDefault="00EC225F" w:rsidP="00EC225F">
                  <w:pPr>
                    <w:rPr>
                      <w:sz w:val="20"/>
                      <w:szCs w:val="20"/>
                    </w:rPr>
                  </w:pPr>
                  <w:r>
                    <w:rPr>
                      <w:sz w:val="20"/>
                      <w:szCs w:val="20"/>
                    </w:rPr>
                    <w:t>Без ГМО, с протоколом лабораторных испытаний об отсутствии ГМО в соответствии с национальным стандартом РФ. Упаковано в пищевую полиэтиленовую пленку, в ящики из гофрированного картона весом до 30 кг. Страна происхождения – Российская Федерация.</w:t>
                  </w:r>
                </w:p>
              </w:tc>
              <w:tc>
                <w:tcPr>
                  <w:tcW w:w="279" w:type="pct"/>
                  <w:tcBorders>
                    <w:top w:val="nil"/>
                    <w:left w:val="single" w:sz="4" w:space="0" w:color="auto"/>
                    <w:bottom w:val="single" w:sz="4" w:space="0" w:color="auto"/>
                    <w:right w:val="single" w:sz="4" w:space="0" w:color="auto"/>
                  </w:tcBorders>
                  <w:shd w:val="clear" w:color="auto" w:fill="auto"/>
                </w:tcPr>
                <w:p w:rsidR="00EC225F" w:rsidRPr="00A85345" w:rsidRDefault="00EC225F" w:rsidP="00EC225F">
                  <w:pPr>
                    <w:autoSpaceDE w:val="0"/>
                    <w:autoSpaceDN w:val="0"/>
                    <w:adjustRightInd w:val="0"/>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294" w:type="pct"/>
                  <w:tcBorders>
                    <w:top w:val="nil"/>
                    <w:left w:val="single" w:sz="4" w:space="0" w:color="auto"/>
                    <w:bottom w:val="single" w:sz="4" w:space="0" w:color="auto"/>
                    <w:right w:val="single" w:sz="4" w:space="0" w:color="auto"/>
                  </w:tcBorders>
                  <w:shd w:val="clear" w:color="auto" w:fill="auto"/>
                </w:tcPr>
                <w:p w:rsidR="00EC225F" w:rsidRPr="00970FA9" w:rsidRDefault="00EC225F" w:rsidP="00EC225F">
                  <w:pPr>
                    <w:autoSpaceDE w:val="0"/>
                    <w:autoSpaceDN w:val="0"/>
                    <w:adjustRightInd w:val="0"/>
                    <w:rPr>
                      <w:rFonts w:eastAsia="Calibri"/>
                      <w:color w:val="000000"/>
                      <w:sz w:val="20"/>
                      <w:szCs w:val="20"/>
                    </w:rPr>
                  </w:pPr>
                  <w:r w:rsidRPr="00970FA9">
                    <w:rPr>
                      <w:rFonts w:eastAsia="Calibri"/>
                      <w:color w:val="000000"/>
                      <w:sz w:val="20"/>
                      <w:szCs w:val="20"/>
                    </w:rPr>
                    <w:t>500</w:t>
                  </w:r>
                </w:p>
              </w:tc>
              <w:tc>
                <w:tcPr>
                  <w:tcW w:w="276" w:type="pct"/>
                  <w:tcBorders>
                    <w:top w:val="nil"/>
                    <w:left w:val="single" w:sz="4" w:space="0" w:color="auto"/>
                    <w:bottom w:val="single" w:sz="4" w:space="0" w:color="auto"/>
                    <w:right w:val="single" w:sz="4" w:space="0" w:color="auto"/>
                  </w:tcBorders>
                  <w:shd w:val="clear" w:color="auto" w:fill="auto"/>
                </w:tcPr>
                <w:p w:rsidR="00EC225F" w:rsidRPr="006C6432" w:rsidRDefault="00EC225F" w:rsidP="00EC225F">
                  <w:pPr>
                    <w:autoSpaceDE w:val="0"/>
                    <w:autoSpaceDN w:val="0"/>
                    <w:adjustRightInd w:val="0"/>
                    <w:rPr>
                      <w:rFonts w:eastAsia="Calibri"/>
                      <w:color w:val="000000"/>
                      <w:sz w:val="20"/>
                      <w:szCs w:val="20"/>
                    </w:rPr>
                  </w:pPr>
                  <w:r>
                    <w:rPr>
                      <w:rFonts w:eastAsia="Calibri"/>
                      <w:color w:val="000000"/>
                      <w:sz w:val="20"/>
                      <w:szCs w:val="20"/>
                    </w:rPr>
                    <w:t>1</w:t>
                  </w:r>
                  <w:r w:rsidRPr="006C6432">
                    <w:rPr>
                      <w:rFonts w:eastAsia="Calibri"/>
                      <w:color w:val="000000"/>
                      <w:sz w:val="20"/>
                      <w:szCs w:val="20"/>
                    </w:rPr>
                    <w:t>0%</w:t>
                  </w:r>
                </w:p>
              </w:tc>
              <w:tc>
                <w:tcPr>
                  <w:tcW w:w="391" w:type="pct"/>
                  <w:tcBorders>
                    <w:top w:val="nil"/>
                    <w:left w:val="single" w:sz="4" w:space="0" w:color="auto"/>
                    <w:bottom w:val="single" w:sz="4" w:space="0" w:color="auto"/>
                    <w:right w:val="single" w:sz="4" w:space="0" w:color="auto"/>
                  </w:tcBorders>
                  <w:shd w:val="clear" w:color="auto" w:fill="auto"/>
                </w:tcPr>
                <w:p w:rsidR="00EC225F" w:rsidRPr="00B34D1F" w:rsidRDefault="00EC225F" w:rsidP="00EC225F">
                  <w:pPr>
                    <w:rPr>
                      <w:color w:val="000000"/>
                      <w:sz w:val="20"/>
                      <w:szCs w:val="20"/>
                    </w:rPr>
                  </w:pPr>
                  <w:r w:rsidRPr="00B34D1F">
                    <w:rPr>
                      <w:color w:val="000000"/>
                      <w:sz w:val="20"/>
                      <w:szCs w:val="20"/>
                    </w:rPr>
                    <w:t xml:space="preserve">180,00  </w:t>
                  </w:r>
                </w:p>
              </w:tc>
              <w:tc>
                <w:tcPr>
                  <w:tcW w:w="360" w:type="pct"/>
                  <w:tcBorders>
                    <w:top w:val="nil"/>
                    <w:left w:val="nil"/>
                    <w:bottom w:val="single" w:sz="4" w:space="0" w:color="auto"/>
                    <w:right w:val="single" w:sz="4" w:space="0" w:color="auto"/>
                  </w:tcBorders>
                  <w:shd w:val="clear" w:color="auto" w:fill="auto"/>
                </w:tcPr>
                <w:p w:rsidR="00EC225F" w:rsidRPr="0033058B" w:rsidRDefault="00EC225F" w:rsidP="00EC225F">
                  <w:pPr>
                    <w:autoSpaceDE w:val="0"/>
                    <w:autoSpaceDN w:val="0"/>
                    <w:adjustRightInd w:val="0"/>
                    <w:rPr>
                      <w:rFonts w:eastAsia="Calibri"/>
                      <w:color w:val="000000"/>
                      <w:sz w:val="20"/>
                      <w:szCs w:val="20"/>
                    </w:rPr>
                  </w:pPr>
                  <w:r w:rsidRPr="0033058B">
                    <w:rPr>
                      <w:rFonts w:eastAsia="Calibri"/>
                      <w:color w:val="000000"/>
                      <w:sz w:val="20"/>
                      <w:szCs w:val="20"/>
                    </w:rPr>
                    <w:t>198,00</w:t>
                  </w:r>
                </w:p>
              </w:tc>
              <w:tc>
                <w:tcPr>
                  <w:tcW w:w="422" w:type="pct"/>
                  <w:tcBorders>
                    <w:top w:val="nil"/>
                    <w:left w:val="single" w:sz="4" w:space="0" w:color="auto"/>
                    <w:bottom w:val="single" w:sz="4" w:space="0" w:color="auto"/>
                    <w:right w:val="single" w:sz="4" w:space="0" w:color="auto"/>
                  </w:tcBorders>
                  <w:shd w:val="clear" w:color="auto" w:fill="auto"/>
                </w:tcPr>
                <w:p w:rsidR="00EC225F" w:rsidRPr="00B34D1F" w:rsidRDefault="00EC225F" w:rsidP="00EC225F">
                  <w:pPr>
                    <w:rPr>
                      <w:color w:val="000000"/>
                      <w:sz w:val="20"/>
                      <w:szCs w:val="20"/>
                    </w:rPr>
                  </w:pPr>
                  <w:r w:rsidRPr="00B34D1F">
                    <w:rPr>
                      <w:color w:val="000000"/>
                      <w:sz w:val="20"/>
                      <w:szCs w:val="20"/>
                    </w:rPr>
                    <w:t xml:space="preserve">90 000,00  </w:t>
                  </w:r>
                </w:p>
              </w:tc>
              <w:tc>
                <w:tcPr>
                  <w:tcW w:w="497" w:type="pct"/>
                  <w:tcBorders>
                    <w:top w:val="nil"/>
                    <w:left w:val="nil"/>
                    <w:bottom w:val="single" w:sz="4" w:space="0" w:color="auto"/>
                    <w:right w:val="single" w:sz="4" w:space="0" w:color="auto"/>
                  </w:tcBorders>
                  <w:shd w:val="clear" w:color="auto" w:fill="auto"/>
                </w:tcPr>
                <w:p w:rsidR="00EC225F" w:rsidRPr="00B34D1F" w:rsidRDefault="00EC225F" w:rsidP="00EC225F">
                  <w:pPr>
                    <w:autoSpaceDE w:val="0"/>
                    <w:autoSpaceDN w:val="0"/>
                    <w:adjustRightInd w:val="0"/>
                    <w:rPr>
                      <w:rFonts w:eastAsia="Calibri"/>
                      <w:color w:val="000000"/>
                      <w:sz w:val="20"/>
                      <w:szCs w:val="20"/>
                    </w:rPr>
                  </w:pPr>
                  <w:r w:rsidRPr="00B34D1F">
                    <w:rPr>
                      <w:rFonts w:eastAsia="Calibri"/>
                      <w:color w:val="000000"/>
                      <w:sz w:val="20"/>
                      <w:szCs w:val="20"/>
                    </w:rPr>
                    <w:t xml:space="preserve">99 000,00  </w:t>
                  </w:r>
                </w:p>
              </w:tc>
            </w:tr>
            <w:tr w:rsidR="00EC225F" w:rsidRPr="00B34D1F" w:rsidTr="00EC225F">
              <w:trPr>
                <w:jc w:val="center"/>
              </w:trPr>
              <w:tc>
                <w:tcPr>
                  <w:tcW w:w="640" w:type="pct"/>
                  <w:tcBorders>
                    <w:top w:val="single" w:sz="6" w:space="0" w:color="auto"/>
                    <w:left w:val="single" w:sz="6" w:space="0" w:color="auto"/>
                    <w:bottom w:val="single" w:sz="6" w:space="0" w:color="auto"/>
                    <w:right w:val="single" w:sz="6" w:space="0" w:color="auto"/>
                  </w:tcBorders>
                  <w:shd w:val="solid" w:color="FFFFFF" w:fill="auto"/>
                </w:tcPr>
                <w:p w:rsidR="00EC225F" w:rsidRPr="009429F1" w:rsidRDefault="00EC225F" w:rsidP="00EC225F">
                  <w:pPr>
                    <w:autoSpaceDE w:val="0"/>
                    <w:autoSpaceDN w:val="0"/>
                    <w:adjustRightInd w:val="0"/>
                    <w:rPr>
                      <w:rFonts w:eastAsia="Calibri"/>
                      <w:color w:val="000000"/>
                      <w:sz w:val="20"/>
                      <w:szCs w:val="20"/>
                    </w:rPr>
                  </w:pPr>
                  <w:r w:rsidRPr="009429F1">
                    <w:rPr>
                      <w:rFonts w:eastAsia="Calibri"/>
                      <w:color w:val="000000"/>
                      <w:sz w:val="20"/>
                      <w:szCs w:val="20"/>
                    </w:rPr>
                    <w:t xml:space="preserve">Печень говяжья </w:t>
                  </w:r>
                </w:p>
              </w:tc>
              <w:tc>
                <w:tcPr>
                  <w:tcW w:w="1841" w:type="pct"/>
                </w:tcPr>
                <w:p w:rsidR="00EC225F" w:rsidRDefault="00EC225F" w:rsidP="00EC225F">
                  <w:pPr>
                    <w:autoSpaceDE w:val="0"/>
                    <w:autoSpaceDN w:val="0"/>
                    <w:adjustRightInd w:val="0"/>
                    <w:rPr>
                      <w:sz w:val="20"/>
                      <w:szCs w:val="20"/>
                    </w:rPr>
                  </w:pPr>
                  <w:r>
                    <w:rPr>
                      <w:sz w:val="20"/>
                      <w:szCs w:val="20"/>
                    </w:rPr>
                    <w:t>Субпродукт замороженный. Высший сорт. Субпродукты в блоках должны быть монолитные, поверхность блоков – твердая, цвет – свойственный данному виду сырья и замороженном состоянии. Не допускается в замороженных блоках и на их поверхности наличие льда и снега. Соответствие ГОСТ 32244 -2013</w:t>
                  </w:r>
                </w:p>
                <w:p w:rsidR="00EC225F" w:rsidRPr="007C4138" w:rsidRDefault="00EC225F" w:rsidP="00EC225F">
                  <w:pPr>
                    <w:rPr>
                      <w:sz w:val="20"/>
                      <w:szCs w:val="20"/>
                    </w:rPr>
                  </w:pPr>
                  <w:r>
                    <w:rPr>
                      <w:sz w:val="20"/>
                      <w:szCs w:val="20"/>
                    </w:rPr>
                    <w:t xml:space="preserve">Без ГМО, с протоколом лабораторных испытаний об отсутствии ГМО в соответствии с национальным стандартом РФ. Упаковано в пищевую полиэтиленовую пленку,  в ящики из гофрированного картона весом до </w:t>
                  </w:r>
                  <w:smartTag w:uri="urn:schemas-microsoft-com:office:smarttags" w:element="metricconverter">
                    <w:smartTagPr>
                      <w:attr w:name="ProductID" w:val="676450 г"/>
                    </w:smartTagPr>
                    <w:r>
                      <w:rPr>
                        <w:sz w:val="20"/>
                        <w:szCs w:val="20"/>
                      </w:rPr>
                      <w:t>30 кг.</w:t>
                    </w:r>
                  </w:smartTag>
                </w:p>
              </w:tc>
              <w:tc>
                <w:tcPr>
                  <w:tcW w:w="279" w:type="pct"/>
                  <w:tcBorders>
                    <w:top w:val="nil"/>
                    <w:left w:val="single" w:sz="4" w:space="0" w:color="auto"/>
                    <w:bottom w:val="single" w:sz="4" w:space="0" w:color="auto"/>
                    <w:right w:val="single" w:sz="4" w:space="0" w:color="auto"/>
                  </w:tcBorders>
                  <w:shd w:val="clear" w:color="auto" w:fill="auto"/>
                </w:tcPr>
                <w:p w:rsidR="00EC225F" w:rsidRPr="00A85345" w:rsidRDefault="00EC225F" w:rsidP="00EC225F">
                  <w:pPr>
                    <w:autoSpaceDE w:val="0"/>
                    <w:autoSpaceDN w:val="0"/>
                    <w:adjustRightInd w:val="0"/>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294" w:type="pct"/>
                  <w:tcBorders>
                    <w:top w:val="nil"/>
                    <w:left w:val="single" w:sz="4" w:space="0" w:color="auto"/>
                    <w:bottom w:val="single" w:sz="4" w:space="0" w:color="auto"/>
                    <w:right w:val="single" w:sz="4" w:space="0" w:color="auto"/>
                  </w:tcBorders>
                  <w:shd w:val="clear" w:color="auto" w:fill="auto"/>
                </w:tcPr>
                <w:p w:rsidR="00EC225F" w:rsidRPr="00970FA9" w:rsidRDefault="00EC225F" w:rsidP="00EC225F">
                  <w:pPr>
                    <w:autoSpaceDE w:val="0"/>
                    <w:autoSpaceDN w:val="0"/>
                    <w:adjustRightInd w:val="0"/>
                    <w:rPr>
                      <w:rFonts w:eastAsia="Calibri"/>
                      <w:color w:val="000000"/>
                      <w:sz w:val="20"/>
                      <w:szCs w:val="20"/>
                    </w:rPr>
                  </w:pPr>
                  <w:r w:rsidRPr="00970FA9">
                    <w:rPr>
                      <w:rFonts w:eastAsia="Calibri"/>
                      <w:color w:val="000000"/>
                      <w:sz w:val="20"/>
                      <w:szCs w:val="20"/>
                    </w:rPr>
                    <w:t>1 500</w:t>
                  </w:r>
                </w:p>
              </w:tc>
              <w:tc>
                <w:tcPr>
                  <w:tcW w:w="276" w:type="pct"/>
                  <w:tcBorders>
                    <w:top w:val="nil"/>
                    <w:left w:val="single" w:sz="4" w:space="0" w:color="auto"/>
                    <w:bottom w:val="single" w:sz="4" w:space="0" w:color="auto"/>
                    <w:right w:val="single" w:sz="4" w:space="0" w:color="auto"/>
                  </w:tcBorders>
                  <w:shd w:val="clear" w:color="auto" w:fill="auto"/>
                </w:tcPr>
                <w:p w:rsidR="00EC225F" w:rsidRPr="006C6432" w:rsidRDefault="00EC225F" w:rsidP="00EC225F">
                  <w:pPr>
                    <w:autoSpaceDE w:val="0"/>
                    <w:autoSpaceDN w:val="0"/>
                    <w:adjustRightInd w:val="0"/>
                    <w:rPr>
                      <w:rFonts w:eastAsia="Calibri"/>
                      <w:color w:val="000000"/>
                      <w:sz w:val="20"/>
                      <w:szCs w:val="20"/>
                    </w:rPr>
                  </w:pPr>
                  <w:r w:rsidRPr="006C6432">
                    <w:rPr>
                      <w:rFonts w:eastAsia="Calibri"/>
                      <w:color w:val="000000"/>
                      <w:sz w:val="20"/>
                      <w:szCs w:val="20"/>
                    </w:rPr>
                    <w:t>10%</w:t>
                  </w:r>
                </w:p>
              </w:tc>
              <w:tc>
                <w:tcPr>
                  <w:tcW w:w="391" w:type="pct"/>
                  <w:tcBorders>
                    <w:top w:val="nil"/>
                    <w:left w:val="single" w:sz="4" w:space="0" w:color="auto"/>
                    <w:bottom w:val="single" w:sz="4" w:space="0" w:color="auto"/>
                    <w:right w:val="single" w:sz="4" w:space="0" w:color="auto"/>
                  </w:tcBorders>
                  <w:shd w:val="clear" w:color="auto" w:fill="auto"/>
                </w:tcPr>
                <w:p w:rsidR="00EC225F" w:rsidRPr="00B34D1F" w:rsidRDefault="00EC225F" w:rsidP="00EC225F">
                  <w:pPr>
                    <w:rPr>
                      <w:color w:val="000000"/>
                      <w:sz w:val="20"/>
                      <w:szCs w:val="20"/>
                    </w:rPr>
                  </w:pPr>
                  <w:r w:rsidRPr="00B34D1F">
                    <w:rPr>
                      <w:color w:val="000000"/>
                      <w:sz w:val="20"/>
                      <w:szCs w:val="20"/>
                    </w:rPr>
                    <w:t xml:space="preserve">250,00  </w:t>
                  </w:r>
                </w:p>
              </w:tc>
              <w:tc>
                <w:tcPr>
                  <w:tcW w:w="360" w:type="pct"/>
                  <w:tcBorders>
                    <w:top w:val="nil"/>
                    <w:left w:val="nil"/>
                    <w:bottom w:val="single" w:sz="4" w:space="0" w:color="auto"/>
                    <w:right w:val="single" w:sz="4" w:space="0" w:color="auto"/>
                  </w:tcBorders>
                  <w:shd w:val="clear" w:color="auto" w:fill="auto"/>
                </w:tcPr>
                <w:p w:rsidR="00EC225F" w:rsidRPr="0033058B" w:rsidRDefault="00EC225F" w:rsidP="00EC225F">
                  <w:pPr>
                    <w:autoSpaceDE w:val="0"/>
                    <w:autoSpaceDN w:val="0"/>
                    <w:adjustRightInd w:val="0"/>
                    <w:rPr>
                      <w:rFonts w:eastAsia="Calibri"/>
                      <w:color w:val="000000"/>
                      <w:sz w:val="20"/>
                      <w:szCs w:val="20"/>
                    </w:rPr>
                  </w:pPr>
                  <w:r w:rsidRPr="0033058B">
                    <w:rPr>
                      <w:rFonts w:eastAsia="Calibri"/>
                      <w:color w:val="000000"/>
                      <w:sz w:val="20"/>
                      <w:szCs w:val="20"/>
                    </w:rPr>
                    <w:t>275,00</w:t>
                  </w:r>
                </w:p>
              </w:tc>
              <w:tc>
                <w:tcPr>
                  <w:tcW w:w="422" w:type="pct"/>
                  <w:tcBorders>
                    <w:top w:val="nil"/>
                    <w:left w:val="single" w:sz="4" w:space="0" w:color="auto"/>
                    <w:bottom w:val="single" w:sz="4" w:space="0" w:color="auto"/>
                    <w:right w:val="single" w:sz="4" w:space="0" w:color="auto"/>
                  </w:tcBorders>
                  <w:shd w:val="clear" w:color="auto" w:fill="auto"/>
                </w:tcPr>
                <w:p w:rsidR="00EC225F" w:rsidRPr="00B34D1F" w:rsidRDefault="00EC225F" w:rsidP="00EC225F">
                  <w:pPr>
                    <w:rPr>
                      <w:color w:val="000000"/>
                      <w:sz w:val="20"/>
                      <w:szCs w:val="20"/>
                    </w:rPr>
                  </w:pPr>
                  <w:r w:rsidRPr="00B34D1F">
                    <w:rPr>
                      <w:color w:val="000000"/>
                      <w:sz w:val="20"/>
                      <w:szCs w:val="20"/>
                    </w:rPr>
                    <w:t xml:space="preserve">375 000,00  </w:t>
                  </w:r>
                </w:p>
              </w:tc>
              <w:tc>
                <w:tcPr>
                  <w:tcW w:w="497" w:type="pct"/>
                  <w:tcBorders>
                    <w:top w:val="nil"/>
                    <w:left w:val="nil"/>
                    <w:bottom w:val="single" w:sz="4" w:space="0" w:color="auto"/>
                    <w:right w:val="single" w:sz="4" w:space="0" w:color="auto"/>
                  </w:tcBorders>
                  <w:shd w:val="clear" w:color="auto" w:fill="auto"/>
                </w:tcPr>
                <w:p w:rsidR="00EC225F" w:rsidRPr="00B34D1F" w:rsidRDefault="00EC225F" w:rsidP="00EC225F">
                  <w:pPr>
                    <w:autoSpaceDE w:val="0"/>
                    <w:autoSpaceDN w:val="0"/>
                    <w:adjustRightInd w:val="0"/>
                    <w:rPr>
                      <w:rFonts w:eastAsia="Calibri"/>
                      <w:color w:val="000000"/>
                      <w:sz w:val="20"/>
                      <w:szCs w:val="20"/>
                    </w:rPr>
                  </w:pPr>
                  <w:r w:rsidRPr="00B34D1F">
                    <w:rPr>
                      <w:rFonts w:eastAsia="Calibri"/>
                      <w:color w:val="000000"/>
                      <w:sz w:val="20"/>
                      <w:szCs w:val="20"/>
                    </w:rPr>
                    <w:t xml:space="preserve">412 500,00  </w:t>
                  </w:r>
                </w:p>
              </w:tc>
            </w:tr>
            <w:tr w:rsidR="00EC225F" w:rsidRPr="00B34D1F" w:rsidTr="00EC225F">
              <w:trPr>
                <w:jc w:val="center"/>
              </w:trPr>
              <w:tc>
                <w:tcPr>
                  <w:tcW w:w="640" w:type="pct"/>
                  <w:tcBorders>
                    <w:top w:val="single" w:sz="6" w:space="0" w:color="auto"/>
                    <w:left w:val="single" w:sz="6" w:space="0" w:color="auto"/>
                    <w:bottom w:val="single" w:sz="6" w:space="0" w:color="auto"/>
                    <w:right w:val="single" w:sz="6" w:space="0" w:color="auto"/>
                  </w:tcBorders>
                  <w:shd w:val="solid" w:color="FFFFFF" w:fill="auto"/>
                </w:tcPr>
                <w:p w:rsidR="00EC225F" w:rsidRPr="009429F1" w:rsidRDefault="00EC225F" w:rsidP="00EC225F">
                  <w:pPr>
                    <w:autoSpaceDE w:val="0"/>
                    <w:autoSpaceDN w:val="0"/>
                    <w:adjustRightInd w:val="0"/>
                    <w:rPr>
                      <w:rFonts w:eastAsia="Calibri"/>
                      <w:color w:val="000000"/>
                      <w:sz w:val="20"/>
                      <w:szCs w:val="20"/>
                    </w:rPr>
                  </w:pPr>
                  <w:r w:rsidRPr="009429F1">
                    <w:rPr>
                      <w:rFonts w:eastAsia="Calibri"/>
                      <w:color w:val="000000"/>
                      <w:sz w:val="20"/>
                      <w:szCs w:val="20"/>
                    </w:rPr>
                    <w:t xml:space="preserve">Печень свиная </w:t>
                  </w:r>
                </w:p>
              </w:tc>
              <w:tc>
                <w:tcPr>
                  <w:tcW w:w="1841" w:type="pct"/>
                </w:tcPr>
                <w:p w:rsidR="00EC225F" w:rsidRDefault="00EC225F" w:rsidP="00EC225F">
                  <w:pPr>
                    <w:autoSpaceDE w:val="0"/>
                    <w:autoSpaceDN w:val="0"/>
                    <w:adjustRightInd w:val="0"/>
                    <w:rPr>
                      <w:sz w:val="20"/>
                      <w:szCs w:val="20"/>
                    </w:rPr>
                  </w:pPr>
                  <w:r>
                    <w:rPr>
                      <w:sz w:val="20"/>
                      <w:szCs w:val="20"/>
                    </w:rPr>
                    <w:t>Субпродукт замороженный. Высший сорт. Субпродукты в блоках должны быть монолитные, поверхность блоков – твердая, цвет – свойственный данному виду сырья и замороженном состоянии. Не допускается в замороженных блоках и на их поверхности наличие льда и снега. Соответствие ГОСТ 32244 -2013</w:t>
                  </w:r>
                </w:p>
                <w:p w:rsidR="00EC225F" w:rsidRPr="007C4138" w:rsidRDefault="00EC225F" w:rsidP="00EC225F">
                  <w:pPr>
                    <w:rPr>
                      <w:sz w:val="20"/>
                      <w:szCs w:val="20"/>
                    </w:rPr>
                  </w:pPr>
                  <w:r>
                    <w:rPr>
                      <w:sz w:val="20"/>
                      <w:szCs w:val="20"/>
                    </w:rPr>
                    <w:t xml:space="preserve">Без ГМО, с протоколом лабораторных испытаний об отсутствии ГМО в соответствии с национальным стандартом РФ. Упаковано в пищевую полиэтиленовую пленку,  в ящики из гофрированного картона весом до </w:t>
                  </w:r>
                  <w:smartTag w:uri="urn:schemas-microsoft-com:office:smarttags" w:element="metricconverter">
                    <w:smartTagPr>
                      <w:attr w:name="ProductID" w:val="676450 г"/>
                    </w:smartTagPr>
                    <w:r>
                      <w:rPr>
                        <w:sz w:val="20"/>
                        <w:szCs w:val="20"/>
                      </w:rPr>
                      <w:t>30 кг.</w:t>
                    </w:r>
                  </w:smartTag>
                </w:p>
              </w:tc>
              <w:tc>
                <w:tcPr>
                  <w:tcW w:w="279" w:type="pct"/>
                  <w:tcBorders>
                    <w:top w:val="nil"/>
                    <w:left w:val="single" w:sz="4" w:space="0" w:color="auto"/>
                    <w:bottom w:val="single" w:sz="4" w:space="0" w:color="auto"/>
                    <w:right w:val="single" w:sz="4" w:space="0" w:color="auto"/>
                  </w:tcBorders>
                  <w:shd w:val="clear" w:color="auto" w:fill="auto"/>
                </w:tcPr>
                <w:p w:rsidR="00EC225F" w:rsidRDefault="00EC225F" w:rsidP="00EC225F">
                  <w:pPr>
                    <w:autoSpaceDE w:val="0"/>
                    <w:autoSpaceDN w:val="0"/>
                    <w:adjustRightInd w:val="0"/>
                    <w:rPr>
                      <w:rFonts w:eastAsia="Calibri"/>
                      <w:color w:val="000000"/>
                      <w:sz w:val="20"/>
                      <w:szCs w:val="20"/>
                    </w:rPr>
                  </w:pPr>
                  <w:r>
                    <w:rPr>
                      <w:rFonts w:eastAsia="Calibri"/>
                      <w:color w:val="000000"/>
                      <w:sz w:val="20"/>
                      <w:szCs w:val="20"/>
                    </w:rPr>
                    <w:t>кг.</w:t>
                  </w:r>
                </w:p>
              </w:tc>
              <w:tc>
                <w:tcPr>
                  <w:tcW w:w="294" w:type="pct"/>
                  <w:tcBorders>
                    <w:top w:val="nil"/>
                    <w:left w:val="single" w:sz="4" w:space="0" w:color="auto"/>
                    <w:bottom w:val="single" w:sz="4" w:space="0" w:color="auto"/>
                    <w:right w:val="single" w:sz="4" w:space="0" w:color="auto"/>
                  </w:tcBorders>
                  <w:shd w:val="clear" w:color="auto" w:fill="auto"/>
                </w:tcPr>
                <w:p w:rsidR="00EC225F" w:rsidRPr="00970FA9" w:rsidRDefault="00EC225F" w:rsidP="00EC225F">
                  <w:pPr>
                    <w:autoSpaceDE w:val="0"/>
                    <w:autoSpaceDN w:val="0"/>
                    <w:adjustRightInd w:val="0"/>
                    <w:rPr>
                      <w:rFonts w:eastAsia="Calibri"/>
                      <w:color w:val="000000"/>
                      <w:sz w:val="20"/>
                      <w:szCs w:val="20"/>
                    </w:rPr>
                  </w:pPr>
                  <w:r w:rsidRPr="00970FA9">
                    <w:rPr>
                      <w:rFonts w:eastAsia="Calibri"/>
                      <w:color w:val="000000"/>
                      <w:sz w:val="20"/>
                      <w:szCs w:val="20"/>
                    </w:rPr>
                    <w:t>1 000</w:t>
                  </w:r>
                </w:p>
              </w:tc>
              <w:tc>
                <w:tcPr>
                  <w:tcW w:w="276" w:type="pct"/>
                  <w:tcBorders>
                    <w:top w:val="nil"/>
                    <w:left w:val="single" w:sz="4" w:space="0" w:color="auto"/>
                    <w:bottom w:val="single" w:sz="4" w:space="0" w:color="auto"/>
                    <w:right w:val="single" w:sz="4" w:space="0" w:color="auto"/>
                  </w:tcBorders>
                  <w:shd w:val="clear" w:color="auto" w:fill="auto"/>
                </w:tcPr>
                <w:p w:rsidR="00EC225F" w:rsidRPr="006C6432" w:rsidRDefault="00EC225F" w:rsidP="00EC225F">
                  <w:pPr>
                    <w:autoSpaceDE w:val="0"/>
                    <w:autoSpaceDN w:val="0"/>
                    <w:adjustRightInd w:val="0"/>
                    <w:rPr>
                      <w:rFonts w:eastAsia="Calibri"/>
                      <w:color w:val="000000"/>
                      <w:sz w:val="20"/>
                      <w:szCs w:val="20"/>
                    </w:rPr>
                  </w:pPr>
                  <w:r>
                    <w:rPr>
                      <w:rFonts w:eastAsia="Calibri"/>
                      <w:color w:val="000000"/>
                      <w:sz w:val="20"/>
                      <w:szCs w:val="20"/>
                    </w:rPr>
                    <w:t>10%</w:t>
                  </w:r>
                </w:p>
              </w:tc>
              <w:tc>
                <w:tcPr>
                  <w:tcW w:w="391" w:type="pct"/>
                  <w:tcBorders>
                    <w:top w:val="nil"/>
                    <w:left w:val="single" w:sz="4" w:space="0" w:color="auto"/>
                    <w:bottom w:val="single" w:sz="4" w:space="0" w:color="auto"/>
                    <w:right w:val="single" w:sz="4" w:space="0" w:color="auto"/>
                  </w:tcBorders>
                  <w:shd w:val="clear" w:color="auto" w:fill="auto"/>
                </w:tcPr>
                <w:p w:rsidR="00EC225F" w:rsidRPr="00B34D1F" w:rsidRDefault="00EC225F" w:rsidP="00EC225F">
                  <w:pPr>
                    <w:rPr>
                      <w:color w:val="000000"/>
                      <w:sz w:val="20"/>
                      <w:szCs w:val="20"/>
                    </w:rPr>
                  </w:pPr>
                  <w:r w:rsidRPr="00B34D1F">
                    <w:rPr>
                      <w:color w:val="000000"/>
                      <w:sz w:val="20"/>
                      <w:szCs w:val="20"/>
                    </w:rPr>
                    <w:t xml:space="preserve">250,00  </w:t>
                  </w:r>
                </w:p>
              </w:tc>
              <w:tc>
                <w:tcPr>
                  <w:tcW w:w="360" w:type="pct"/>
                  <w:tcBorders>
                    <w:top w:val="nil"/>
                    <w:left w:val="nil"/>
                    <w:bottom w:val="single" w:sz="4" w:space="0" w:color="auto"/>
                    <w:right w:val="single" w:sz="4" w:space="0" w:color="auto"/>
                  </w:tcBorders>
                  <w:shd w:val="clear" w:color="auto" w:fill="auto"/>
                </w:tcPr>
                <w:p w:rsidR="00EC225F" w:rsidRPr="0033058B" w:rsidRDefault="00EC225F" w:rsidP="00EC225F">
                  <w:pPr>
                    <w:autoSpaceDE w:val="0"/>
                    <w:autoSpaceDN w:val="0"/>
                    <w:adjustRightInd w:val="0"/>
                    <w:rPr>
                      <w:rFonts w:eastAsia="Calibri"/>
                      <w:color w:val="000000"/>
                      <w:sz w:val="20"/>
                      <w:szCs w:val="20"/>
                    </w:rPr>
                  </w:pPr>
                  <w:r w:rsidRPr="0033058B">
                    <w:rPr>
                      <w:rFonts w:eastAsia="Calibri"/>
                      <w:color w:val="000000"/>
                      <w:sz w:val="20"/>
                      <w:szCs w:val="20"/>
                    </w:rPr>
                    <w:t>275,00</w:t>
                  </w:r>
                </w:p>
              </w:tc>
              <w:tc>
                <w:tcPr>
                  <w:tcW w:w="422" w:type="pct"/>
                  <w:tcBorders>
                    <w:top w:val="nil"/>
                    <w:left w:val="single" w:sz="4" w:space="0" w:color="auto"/>
                    <w:bottom w:val="single" w:sz="4" w:space="0" w:color="auto"/>
                    <w:right w:val="single" w:sz="4" w:space="0" w:color="auto"/>
                  </w:tcBorders>
                  <w:shd w:val="clear" w:color="auto" w:fill="auto"/>
                </w:tcPr>
                <w:p w:rsidR="00EC225F" w:rsidRPr="00B34D1F" w:rsidRDefault="00EC225F" w:rsidP="00EC225F">
                  <w:pPr>
                    <w:rPr>
                      <w:color w:val="000000"/>
                      <w:sz w:val="20"/>
                      <w:szCs w:val="20"/>
                    </w:rPr>
                  </w:pPr>
                  <w:r w:rsidRPr="00B34D1F">
                    <w:rPr>
                      <w:color w:val="000000"/>
                      <w:sz w:val="20"/>
                      <w:szCs w:val="20"/>
                    </w:rPr>
                    <w:t xml:space="preserve">250 000,00  </w:t>
                  </w:r>
                </w:p>
              </w:tc>
              <w:tc>
                <w:tcPr>
                  <w:tcW w:w="497" w:type="pct"/>
                  <w:tcBorders>
                    <w:top w:val="nil"/>
                    <w:left w:val="nil"/>
                    <w:bottom w:val="single" w:sz="4" w:space="0" w:color="auto"/>
                    <w:right w:val="single" w:sz="4" w:space="0" w:color="auto"/>
                  </w:tcBorders>
                  <w:shd w:val="clear" w:color="auto" w:fill="auto"/>
                </w:tcPr>
                <w:p w:rsidR="00EC225F" w:rsidRPr="00B34D1F" w:rsidRDefault="00EC225F" w:rsidP="00EC225F">
                  <w:pPr>
                    <w:autoSpaceDE w:val="0"/>
                    <w:autoSpaceDN w:val="0"/>
                    <w:adjustRightInd w:val="0"/>
                    <w:rPr>
                      <w:rFonts w:eastAsia="Calibri"/>
                      <w:color w:val="000000"/>
                      <w:sz w:val="20"/>
                      <w:szCs w:val="20"/>
                    </w:rPr>
                  </w:pPr>
                  <w:r w:rsidRPr="00B34D1F">
                    <w:rPr>
                      <w:rFonts w:eastAsia="Calibri"/>
                      <w:color w:val="000000"/>
                      <w:sz w:val="20"/>
                      <w:szCs w:val="20"/>
                    </w:rPr>
                    <w:t xml:space="preserve">275 000,00  </w:t>
                  </w:r>
                </w:p>
              </w:tc>
            </w:tr>
            <w:tr w:rsidR="00EC225F" w:rsidRPr="00B34D1F" w:rsidTr="00EC225F">
              <w:trPr>
                <w:jc w:val="center"/>
              </w:trPr>
              <w:tc>
                <w:tcPr>
                  <w:tcW w:w="640" w:type="pct"/>
                  <w:tcBorders>
                    <w:top w:val="single" w:sz="6" w:space="0" w:color="auto"/>
                    <w:left w:val="single" w:sz="6" w:space="0" w:color="auto"/>
                    <w:bottom w:val="single" w:sz="6" w:space="0" w:color="auto"/>
                    <w:right w:val="single" w:sz="6" w:space="0" w:color="auto"/>
                  </w:tcBorders>
                  <w:shd w:val="solid" w:color="FFFFFF" w:fill="auto"/>
                </w:tcPr>
                <w:p w:rsidR="00EC225F" w:rsidRPr="009429F1" w:rsidRDefault="00EC225F" w:rsidP="00EC225F">
                  <w:pPr>
                    <w:autoSpaceDE w:val="0"/>
                    <w:autoSpaceDN w:val="0"/>
                    <w:adjustRightInd w:val="0"/>
                    <w:rPr>
                      <w:rFonts w:eastAsia="Calibri"/>
                      <w:color w:val="000000"/>
                      <w:sz w:val="20"/>
                      <w:szCs w:val="20"/>
                    </w:rPr>
                  </w:pPr>
                  <w:r w:rsidRPr="009429F1">
                    <w:rPr>
                      <w:rFonts w:eastAsia="Calibri"/>
                      <w:color w:val="000000"/>
                      <w:sz w:val="20"/>
                      <w:szCs w:val="20"/>
                    </w:rPr>
                    <w:t xml:space="preserve">Окорок свиной </w:t>
                  </w:r>
                </w:p>
              </w:tc>
              <w:tc>
                <w:tcPr>
                  <w:tcW w:w="1841" w:type="pct"/>
                  <w:tcBorders>
                    <w:top w:val="single" w:sz="4" w:space="0" w:color="auto"/>
                    <w:left w:val="single" w:sz="4" w:space="0" w:color="auto"/>
                    <w:bottom w:val="single" w:sz="4" w:space="0" w:color="auto"/>
                    <w:right w:val="single" w:sz="4" w:space="0" w:color="auto"/>
                  </w:tcBorders>
                </w:tcPr>
                <w:p w:rsidR="00EC225F" w:rsidRDefault="00EC225F" w:rsidP="00EC225F">
                  <w:pPr>
                    <w:rPr>
                      <w:sz w:val="20"/>
                      <w:szCs w:val="20"/>
                    </w:rPr>
                  </w:pPr>
                  <w:r>
                    <w:rPr>
                      <w:sz w:val="20"/>
                      <w:szCs w:val="20"/>
                    </w:rPr>
                    <w:t xml:space="preserve">Бескостное филе. Высший сорт. Мясо в блоках должно быть монолитным, поверхность блоков – твердая, цвет – свойственный данному виду сырья и замороженном состоянии. Не допускается в замороженных блоках и на их поверхности наличие льда и снега. Соответствие ГОСТ 31778 - 2012. Без ГМО, с протоколом лабораторных испытаний об отсутствии ГМО в соответствии с </w:t>
                  </w:r>
                  <w:r>
                    <w:rPr>
                      <w:sz w:val="20"/>
                      <w:szCs w:val="20"/>
                    </w:rPr>
                    <w:lastRenderedPageBreak/>
                    <w:t xml:space="preserve">национальным стандартом РФ. </w:t>
                  </w:r>
                </w:p>
                <w:p w:rsidR="00EC225F" w:rsidRDefault="00EC225F" w:rsidP="00EC225F">
                  <w:pPr>
                    <w:rPr>
                      <w:sz w:val="20"/>
                      <w:szCs w:val="20"/>
                    </w:rPr>
                  </w:pPr>
                  <w:r>
                    <w:rPr>
                      <w:sz w:val="20"/>
                      <w:szCs w:val="20"/>
                    </w:rPr>
                    <w:t xml:space="preserve">Упаковано в пищевую полиэтиленовую пленку, в ящики из гофрированного картона весом до </w:t>
                  </w:r>
                  <w:smartTag w:uri="urn:schemas-microsoft-com:office:smarttags" w:element="metricconverter">
                    <w:smartTagPr>
                      <w:attr w:name="ProductID" w:val="676450 г"/>
                    </w:smartTagPr>
                    <w:r>
                      <w:rPr>
                        <w:sz w:val="20"/>
                        <w:szCs w:val="20"/>
                      </w:rPr>
                      <w:t>30 кг.</w:t>
                    </w:r>
                  </w:smartTag>
                  <w:r>
                    <w:rPr>
                      <w:sz w:val="20"/>
                      <w:szCs w:val="20"/>
                    </w:rPr>
                    <w:t xml:space="preserve"> Страна происхождения – Российская Федерация.</w:t>
                  </w:r>
                </w:p>
              </w:tc>
              <w:tc>
                <w:tcPr>
                  <w:tcW w:w="279" w:type="pct"/>
                  <w:tcBorders>
                    <w:top w:val="nil"/>
                    <w:left w:val="single" w:sz="4" w:space="0" w:color="auto"/>
                    <w:bottom w:val="single" w:sz="4" w:space="0" w:color="auto"/>
                    <w:right w:val="single" w:sz="4" w:space="0" w:color="auto"/>
                  </w:tcBorders>
                  <w:shd w:val="clear" w:color="auto" w:fill="auto"/>
                </w:tcPr>
                <w:p w:rsidR="00EC225F" w:rsidRPr="00A85345" w:rsidRDefault="00EC225F" w:rsidP="00EC225F">
                  <w:pPr>
                    <w:autoSpaceDE w:val="0"/>
                    <w:autoSpaceDN w:val="0"/>
                    <w:adjustRightInd w:val="0"/>
                    <w:rPr>
                      <w:rFonts w:eastAsia="Calibri"/>
                      <w:color w:val="000000"/>
                      <w:sz w:val="20"/>
                      <w:szCs w:val="20"/>
                    </w:rPr>
                  </w:pPr>
                  <w:r>
                    <w:rPr>
                      <w:rFonts w:eastAsia="Calibri"/>
                      <w:color w:val="000000"/>
                      <w:sz w:val="20"/>
                      <w:szCs w:val="20"/>
                    </w:rPr>
                    <w:lastRenderedPageBreak/>
                    <w:t>к</w:t>
                  </w:r>
                  <w:r w:rsidRPr="00A85345">
                    <w:rPr>
                      <w:rFonts w:eastAsia="Calibri"/>
                      <w:color w:val="000000"/>
                      <w:sz w:val="20"/>
                      <w:szCs w:val="20"/>
                    </w:rPr>
                    <w:t>г</w:t>
                  </w:r>
                  <w:r>
                    <w:rPr>
                      <w:rFonts w:eastAsia="Calibri"/>
                      <w:color w:val="000000"/>
                      <w:sz w:val="20"/>
                      <w:szCs w:val="20"/>
                    </w:rPr>
                    <w:t>.</w:t>
                  </w:r>
                </w:p>
              </w:tc>
              <w:tc>
                <w:tcPr>
                  <w:tcW w:w="294" w:type="pct"/>
                  <w:tcBorders>
                    <w:top w:val="nil"/>
                    <w:left w:val="single" w:sz="4" w:space="0" w:color="auto"/>
                    <w:bottom w:val="single" w:sz="4" w:space="0" w:color="auto"/>
                    <w:right w:val="single" w:sz="4" w:space="0" w:color="auto"/>
                  </w:tcBorders>
                  <w:shd w:val="clear" w:color="auto" w:fill="auto"/>
                </w:tcPr>
                <w:p w:rsidR="00EC225F" w:rsidRPr="00970FA9" w:rsidRDefault="00EC225F" w:rsidP="00EC225F">
                  <w:pPr>
                    <w:autoSpaceDE w:val="0"/>
                    <w:autoSpaceDN w:val="0"/>
                    <w:adjustRightInd w:val="0"/>
                    <w:rPr>
                      <w:rFonts w:eastAsia="Calibri"/>
                      <w:color w:val="000000"/>
                      <w:sz w:val="20"/>
                      <w:szCs w:val="20"/>
                    </w:rPr>
                  </w:pPr>
                  <w:r w:rsidRPr="00970FA9">
                    <w:rPr>
                      <w:rFonts w:eastAsia="Calibri"/>
                      <w:color w:val="000000"/>
                      <w:sz w:val="20"/>
                      <w:szCs w:val="20"/>
                    </w:rPr>
                    <w:t>1 500</w:t>
                  </w:r>
                </w:p>
              </w:tc>
              <w:tc>
                <w:tcPr>
                  <w:tcW w:w="276" w:type="pct"/>
                  <w:tcBorders>
                    <w:top w:val="nil"/>
                    <w:left w:val="single" w:sz="4" w:space="0" w:color="auto"/>
                    <w:bottom w:val="single" w:sz="4" w:space="0" w:color="auto"/>
                    <w:right w:val="single" w:sz="4" w:space="0" w:color="auto"/>
                  </w:tcBorders>
                  <w:shd w:val="clear" w:color="auto" w:fill="auto"/>
                </w:tcPr>
                <w:p w:rsidR="00EC225F" w:rsidRPr="006C6432" w:rsidRDefault="00EC225F" w:rsidP="00EC225F">
                  <w:pPr>
                    <w:autoSpaceDE w:val="0"/>
                    <w:autoSpaceDN w:val="0"/>
                    <w:adjustRightInd w:val="0"/>
                    <w:rPr>
                      <w:rFonts w:eastAsia="Calibri"/>
                      <w:color w:val="000000"/>
                      <w:sz w:val="20"/>
                      <w:szCs w:val="20"/>
                    </w:rPr>
                  </w:pPr>
                  <w:r w:rsidRPr="006C6432">
                    <w:rPr>
                      <w:rFonts w:eastAsia="Calibri"/>
                      <w:color w:val="000000"/>
                      <w:sz w:val="20"/>
                      <w:szCs w:val="20"/>
                    </w:rPr>
                    <w:t>10%</w:t>
                  </w:r>
                </w:p>
              </w:tc>
              <w:tc>
                <w:tcPr>
                  <w:tcW w:w="391" w:type="pct"/>
                  <w:tcBorders>
                    <w:top w:val="nil"/>
                    <w:left w:val="single" w:sz="4" w:space="0" w:color="auto"/>
                    <w:bottom w:val="single" w:sz="4" w:space="0" w:color="auto"/>
                    <w:right w:val="single" w:sz="4" w:space="0" w:color="auto"/>
                  </w:tcBorders>
                  <w:shd w:val="clear" w:color="auto" w:fill="auto"/>
                </w:tcPr>
                <w:p w:rsidR="00EC225F" w:rsidRPr="00B34D1F" w:rsidRDefault="00EC225F" w:rsidP="00EC225F">
                  <w:pPr>
                    <w:rPr>
                      <w:color w:val="000000"/>
                      <w:sz w:val="20"/>
                      <w:szCs w:val="20"/>
                    </w:rPr>
                  </w:pPr>
                  <w:r w:rsidRPr="00B34D1F">
                    <w:rPr>
                      <w:color w:val="000000"/>
                      <w:sz w:val="20"/>
                      <w:szCs w:val="20"/>
                    </w:rPr>
                    <w:t xml:space="preserve">345,00  </w:t>
                  </w:r>
                </w:p>
              </w:tc>
              <w:tc>
                <w:tcPr>
                  <w:tcW w:w="360" w:type="pct"/>
                  <w:tcBorders>
                    <w:top w:val="nil"/>
                    <w:left w:val="nil"/>
                    <w:bottom w:val="single" w:sz="4" w:space="0" w:color="auto"/>
                    <w:right w:val="single" w:sz="4" w:space="0" w:color="auto"/>
                  </w:tcBorders>
                  <w:shd w:val="clear" w:color="auto" w:fill="auto"/>
                </w:tcPr>
                <w:p w:rsidR="00EC225F" w:rsidRPr="0033058B" w:rsidRDefault="00EC225F" w:rsidP="00EC225F">
                  <w:pPr>
                    <w:autoSpaceDE w:val="0"/>
                    <w:autoSpaceDN w:val="0"/>
                    <w:adjustRightInd w:val="0"/>
                    <w:rPr>
                      <w:rFonts w:eastAsia="Calibri"/>
                      <w:color w:val="000000"/>
                      <w:sz w:val="20"/>
                      <w:szCs w:val="20"/>
                    </w:rPr>
                  </w:pPr>
                  <w:r w:rsidRPr="0033058B">
                    <w:rPr>
                      <w:rFonts w:eastAsia="Calibri"/>
                      <w:color w:val="000000"/>
                      <w:sz w:val="20"/>
                      <w:szCs w:val="20"/>
                    </w:rPr>
                    <w:t>379,50</w:t>
                  </w:r>
                </w:p>
              </w:tc>
              <w:tc>
                <w:tcPr>
                  <w:tcW w:w="422" w:type="pct"/>
                  <w:tcBorders>
                    <w:top w:val="nil"/>
                    <w:left w:val="single" w:sz="4" w:space="0" w:color="auto"/>
                    <w:bottom w:val="single" w:sz="4" w:space="0" w:color="auto"/>
                    <w:right w:val="single" w:sz="4" w:space="0" w:color="auto"/>
                  </w:tcBorders>
                  <w:shd w:val="clear" w:color="auto" w:fill="auto"/>
                </w:tcPr>
                <w:p w:rsidR="00EC225F" w:rsidRPr="00B34D1F" w:rsidRDefault="00EC225F" w:rsidP="00EC225F">
                  <w:pPr>
                    <w:rPr>
                      <w:color w:val="000000"/>
                      <w:sz w:val="20"/>
                      <w:szCs w:val="20"/>
                    </w:rPr>
                  </w:pPr>
                  <w:r w:rsidRPr="00B34D1F">
                    <w:rPr>
                      <w:color w:val="000000"/>
                      <w:sz w:val="20"/>
                      <w:szCs w:val="20"/>
                    </w:rPr>
                    <w:t xml:space="preserve">517 500,00  </w:t>
                  </w:r>
                </w:p>
              </w:tc>
              <w:tc>
                <w:tcPr>
                  <w:tcW w:w="497" w:type="pct"/>
                  <w:tcBorders>
                    <w:top w:val="nil"/>
                    <w:left w:val="nil"/>
                    <w:bottom w:val="single" w:sz="4" w:space="0" w:color="auto"/>
                    <w:right w:val="single" w:sz="4" w:space="0" w:color="auto"/>
                  </w:tcBorders>
                  <w:shd w:val="clear" w:color="auto" w:fill="auto"/>
                </w:tcPr>
                <w:p w:rsidR="00EC225F" w:rsidRPr="00B34D1F" w:rsidRDefault="00EC225F" w:rsidP="00EC225F">
                  <w:pPr>
                    <w:autoSpaceDE w:val="0"/>
                    <w:autoSpaceDN w:val="0"/>
                    <w:adjustRightInd w:val="0"/>
                    <w:rPr>
                      <w:rFonts w:eastAsia="Calibri"/>
                      <w:color w:val="000000"/>
                      <w:sz w:val="20"/>
                      <w:szCs w:val="20"/>
                    </w:rPr>
                  </w:pPr>
                  <w:r w:rsidRPr="00B34D1F">
                    <w:rPr>
                      <w:rFonts w:eastAsia="Calibri"/>
                      <w:color w:val="000000"/>
                      <w:sz w:val="20"/>
                      <w:szCs w:val="20"/>
                    </w:rPr>
                    <w:t xml:space="preserve">569 250,00  </w:t>
                  </w:r>
                </w:p>
              </w:tc>
            </w:tr>
            <w:tr w:rsidR="00EC225F" w:rsidRPr="00B34D1F" w:rsidTr="00EC225F">
              <w:trPr>
                <w:jc w:val="center"/>
              </w:trPr>
              <w:tc>
                <w:tcPr>
                  <w:tcW w:w="640" w:type="pct"/>
                  <w:vAlign w:val="center"/>
                </w:tcPr>
                <w:p w:rsidR="00EC225F" w:rsidRPr="00BC5919" w:rsidRDefault="00EC225F" w:rsidP="00EC225F">
                  <w:pPr>
                    <w:rPr>
                      <w:sz w:val="20"/>
                      <w:szCs w:val="20"/>
                    </w:rPr>
                  </w:pPr>
                  <w:r w:rsidRPr="00BC5919">
                    <w:rPr>
                      <w:b/>
                      <w:sz w:val="20"/>
                      <w:szCs w:val="20"/>
                    </w:rPr>
                    <w:lastRenderedPageBreak/>
                    <w:t>ИТОГО начальная (максимальная) цена</w:t>
                  </w:r>
                </w:p>
              </w:tc>
              <w:tc>
                <w:tcPr>
                  <w:tcW w:w="1841" w:type="pct"/>
                </w:tcPr>
                <w:p w:rsidR="00EC225F" w:rsidRPr="004016F7" w:rsidRDefault="00EC225F" w:rsidP="00EC225F">
                  <w:pPr>
                    <w:rPr>
                      <w:b/>
                      <w:sz w:val="20"/>
                      <w:szCs w:val="20"/>
                    </w:rPr>
                  </w:pPr>
                </w:p>
              </w:tc>
              <w:tc>
                <w:tcPr>
                  <w:tcW w:w="279" w:type="pct"/>
                  <w:vAlign w:val="center"/>
                </w:tcPr>
                <w:p w:rsidR="00EC225F" w:rsidRPr="004016F7" w:rsidRDefault="00EC225F" w:rsidP="00EC225F">
                  <w:pPr>
                    <w:rPr>
                      <w:b/>
                      <w:sz w:val="20"/>
                      <w:szCs w:val="20"/>
                    </w:rPr>
                  </w:pPr>
                </w:p>
                <w:p w:rsidR="00EC225F" w:rsidRPr="004016F7" w:rsidRDefault="00EC225F" w:rsidP="00EC225F">
                  <w:pPr>
                    <w:rPr>
                      <w:b/>
                      <w:sz w:val="20"/>
                      <w:szCs w:val="20"/>
                    </w:rPr>
                  </w:pPr>
                </w:p>
              </w:tc>
              <w:tc>
                <w:tcPr>
                  <w:tcW w:w="294" w:type="pct"/>
                  <w:tcBorders>
                    <w:top w:val="nil"/>
                    <w:left w:val="single" w:sz="4" w:space="0" w:color="auto"/>
                    <w:bottom w:val="single" w:sz="4" w:space="0" w:color="auto"/>
                    <w:right w:val="single" w:sz="4" w:space="0" w:color="auto"/>
                  </w:tcBorders>
                  <w:shd w:val="clear" w:color="auto" w:fill="auto"/>
                </w:tcPr>
                <w:p w:rsidR="00EC225F" w:rsidRPr="00970FA9" w:rsidRDefault="00EC225F" w:rsidP="00EC225F">
                  <w:pPr>
                    <w:autoSpaceDE w:val="0"/>
                    <w:autoSpaceDN w:val="0"/>
                    <w:adjustRightInd w:val="0"/>
                    <w:rPr>
                      <w:rFonts w:eastAsia="Calibri"/>
                      <w:b/>
                      <w:bCs/>
                      <w:color w:val="000000"/>
                      <w:sz w:val="20"/>
                      <w:szCs w:val="20"/>
                    </w:rPr>
                  </w:pPr>
                  <w:r w:rsidRPr="00970FA9">
                    <w:rPr>
                      <w:rFonts w:eastAsia="Calibri"/>
                      <w:b/>
                      <w:bCs/>
                      <w:color w:val="000000"/>
                      <w:sz w:val="20"/>
                      <w:szCs w:val="20"/>
                    </w:rPr>
                    <w:t>10 800</w:t>
                  </w:r>
                </w:p>
              </w:tc>
              <w:tc>
                <w:tcPr>
                  <w:tcW w:w="276" w:type="pct"/>
                  <w:tcBorders>
                    <w:left w:val="nil"/>
                  </w:tcBorders>
                </w:tcPr>
                <w:p w:rsidR="00EC225F" w:rsidRPr="006C6432" w:rsidRDefault="00EC225F" w:rsidP="00EC225F">
                  <w:pPr>
                    <w:autoSpaceDE w:val="0"/>
                    <w:autoSpaceDN w:val="0"/>
                    <w:adjustRightInd w:val="0"/>
                    <w:rPr>
                      <w:rFonts w:eastAsia="Calibri"/>
                      <w:color w:val="000000"/>
                      <w:sz w:val="20"/>
                      <w:szCs w:val="20"/>
                    </w:rPr>
                  </w:pPr>
                </w:p>
              </w:tc>
              <w:tc>
                <w:tcPr>
                  <w:tcW w:w="391" w:type="pct"/>
                  <w:vAlign w:val="center"/>
                </w:tcPr>
                <w:p w:rsidR="00EC225F" w:rsidRPr="004016F7" w:rsidRDefault="00EC225F" w:rsidP="00EC225F">
                  <w:pPr>
                    <w:rPr>
                      <w:b/>
                      <w:bCs/>
                      <w:sz w:val="20"/>
                      <w:szCs w:val="20"/>
                    </w:rPr>
                  </w:pPr>
                </w:p>
              </w:tc>
              <w:tc>
                <w:tcPr>
                  <w:tcW w:w="360" w:type="pct"/>
                  <w:tcBorders>
                    <w:right w:val="single" w:sz="4" w:space="0" w:color="auto"/>
                  </w:tcBorders>
                </w:tcPr>
                <w:p w:rsidR="00EC225F" w:rsidRPr="0033058B" w:rsidRDefault="00EC225F" w:rsidP="00EC225F">
                  <w:pPr>
                    <w:autoSpaceDE w:val="0"/>
                    <w:autoSpaceDN w:val="0"/>
                    <w:adjustRightInd w:val="0"/>
                    <w:rPr>
                      <w:rFonts w:eastAsia="Calibri"/>
                      <w:color w:val="000000"/>
                      <w:sz w:val="20"/>
                      <w:szCs w:val="20"/>
                    </w:rPr>
                  </w:pPr>
                </w:p>
              </w:tc>
              <w:tc>
                <w:tcPr>
                  <w:tcW w:w="422" w:type="pct"/>
                  <w:tcBorders>
                    <w:top w:val="nil"/>
                    <w:left w:val="single" w:sz="4" w:space="0" w:color="auto"/>
                    <w:bottom w:val="single" w:sz="4" w:space="0" w:color="auto"/>
                    <w:right w:val="single" w:sz="4" w:space="0" w:color="auto"/>
                  </w:tcBorders>
                  <w:shd w:val="clear" w:color="auto" w:fill="auto"/>
                </w:tcPr>
                <w:p w:rsidR="00EC225F" w:rsidRPr="00B34D1F" w:rsidRDefault="00EC225F" w:rsidP="00EC225F">
                  <w:pPr>
                    <w:rPr>
                      <w:b/>
                      <w:bCs/>
                      <w:color w:val="000000"/>
                      <w:sz w:val="20"/>
                      <w:szCs w:val="20"/>
                    </w:rPr>
                  </w:pPr>
                  <w:r w:rsidRPr="00B34D1F">
                    <w:rPr>
                      <w:b/>
                      <w:bCs/>
                      <w:color w:val="000000"/>
                      <w:sz w:val="20"/>
                      <w:szCs w:val="20"/>
                    </w:rPr>
                    <w:t>3 076 800,00</w:t>
                  </w:r>
                </w:p>
              </w:tc>
              <w:tc>
                <w:tcPr>
                  <w:tcW w:w="497" w:type="pct"/>
                  <w:tcBorders>
                    <w:top w:val="nil"/>
                    <w:left w:val="nil"/>
                    <w:bottom w:val="single" w:sz="4" w:space="0" w:color="auto"/>
                    <w:right w:val="single" w:sz="4" w:space="0" w:color="auto"/>
                  </w:tcBorders>
                  <w:shd w:val="clear" w:color="auto" w:fill="auto"/>
                </w:tcPr>
                <w:p w:rsidR="00EC225F" w:rsidRPr="00B34D1F" w:rsidRDefault="00EC225F" w:rsidP="00EC225F">
                  <w:pPr>
                    <w:autoSpaceDE w:val="0"/>
                    <w:autoSpaceDN w:val="0"/>
                    <w:adjustRightInd w:val="0"/>
                    <w:rPr>
                      <w:rFonts w:eastAsia="Calibri"/>
                      <w:b/>
                      <w:bCs/>
                      <w:color w:val="000000"/>
                      <w:sz w:val="20"/>
                      <w:szCs w:val="20"/>
                    </w:rPr>
                  </w:pPr>
                  <w:r w:rsidRPr="00B34D1F">
                    <w:rPr>
                      <w:rFonts w:eastAsia="Calibri"/>
                      <w:b/>
                      <w:bCs/>
                      <w:color w:val="000000"/>
                      <w:sz w:val="20"/>
                      <w:szCs w:val="20"/>
                    </w:rPr>
                    <w:t xml:space="preserve">3 384 480,00  </w:t>
                  </w:r>
                </w:p>
              </w:tc>
            </w:tr>
          </w:tbl>
          <w:p w:rsidR="002949E6" w:rsidRPr="008F0789" w:rsidRDefault="002949E6"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EC225F" w:rsidRPr="009C4791" w:rsidRDefault="00EC225F" w:rsidP="00EC225F">
            <w:pPr>
              <w:spacing w:after="150"/>
              <w:contextualSpacing/>
            </w:pPr>
            <w:r w:rsidRPr="009C4791">
              <w:t xml:space="preserve">- </w:t>
            </w:r>
            <w:r w:rsidRPr="009C4791">
              <w:rPr>
                <w:b/>
              </w:rPr>
              <w:t>3 076 800,00</w:t>
            </w:r>
            <w:r w:rsidRPr="009C4791">
              <w:t xml:space="preserve"> (три миллиона семьдесят шесть тысяч восемьсот) рублей 00 копеек без учета НДС, </w:t>
            </w:r>
          </w:p>
          <w:p w:rsidR="00E227C3" w:rsidRPr="00F32080" w:rsidRDefault="00EC225F" w:rsidP="00EC225F">
            <w:pPr>
              <w:rPr>
                <w:b/>
                <w:bCs/>
              </w:rPr>
            </w:pPr>
            <w:r w:rsidRPr="009C4791">
              <w:t xml:space="preserve">- </w:t>
            </w:r>
            <w:r w:rsidRPr="009C4791">
              <w:rPr>
                <w:b/>
              </w:rPr>
              <w:t>3 384 480,00</w:t>
            </w:r>
            <w:r w:rsidRPr="009C4791">
              <w:t xml:space="preserve"> (три миллиона триста восемьдесят четыре тысячи четыреста восемьдесят) рублей 00 копеек с учетом НДС 10%</w:t>
            </w:r>
          </w:p>
        </w:tc>
      </w:tr>
      <w:tr w:rsidR="008F0789" w:rsidRPr="008F0789" w:rsidTr="00AF2E3B">
        <w:tc>
          <w:tcPr>
            <w:tcW w:w="2743" w:type="pct"/>
            <w:gridSpan w:val="3"/>
          </w:tcPr>
          <w:p w:rsidR="00472370" w:rsidRPr="008F0789" w:rsidRDefault="00A01A54" w:rsidP="00EC225F">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6C3321" w:rsidP="00EC225F">
            <w:pPr>
              <w:contextualSpacing/>
              <w:jc w:val="both"/>
              <w:rPr>
                <w:bCs/>
              </w:rPr>
            </w:pPr>
            <w:r>
              <w:rPr>
                <w:bCs/>
              </w:rPr>
              <w:t>1</w:t>
            </w:r>
            <w:r w:rsidR="00A01A54" w:rsidRPr="008F0789">
              <w:rPr>
                <w:bCs/>
              </w:rPr>
              <w:t>0 (</w:t>
            </w:r>
            <w:r>
              <w:rPr>
                <w:bCs/>
              </w:rPr>
              <w:t>десят</w:t>
            </w:r>
            <w:r w:rsidR="008372D9">
              <w:rPr>
                <w:bCs/>
              </w:rPr>
              <w:t>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2C56FA" w:rsidRPr="008F0789" w:rsidTr="000F40BD">
        <w:tc>
          <w:tcPr>
            <w:tcW w:w="992" w:type="pct"/>
            <w:vMerge w:val="restart"/>
            <w:tcBorders>
              <w:top w:val="single" w:sz="8" w:space="0" w:color="auto"/>
              <w:left w:val="single" w:sz="8" w:space="0" w:color="auto"/>
              <w:bottom w:val="single" w:sz="8" w:space="0" w:color="auto"/>
              <w:right w:val="single" w:sz="4" w:space="0" w:color="auto"/>
            </w:tcBorders>
            <w:shd w:val="clear" w:color="auto" w:fill="auto"/>
          </w:tcPr>
          <w:p w:rsidR="003B6F6A" w:rsidRDefault="003B6F6A" w:rsidP="003B6F6A">
            <w:pPr>
              <w:rPr>
                <w:b/>
                <w:bCs/>
              </w:rPr>
            </w:pPr>
          </w:p>
          <w:p w:rsidR="003B6F6A" w:rsidRDefault="003B6F6A" w:rsidP="003B6F6A">
            <w:pPr>
              <w:rPr>
                <w:b/>
                <w:bCs/>
              </w:rPr>
            </w:pPr>
          </w:p>
          <w:p w:rsidR="003B6F6A" w:rsidRDefault="003B6F6A" w:rsidP="003B6F6A">
            <w:pPr>
              <w:rPr>
                <w:b/>
                <w:bCs/>
              </w:rPr>
            </w:pPr>
          </w:p>
          <w:p w:rsidR="002C56FA" w:rsidRPr="002C56FA" w:rsidRDefault="00EC225F" w:rsidP="00EC225F">
            <w:pPr>
              <w:rPr>
                <w:b/>
                <w:i/>
              </w:rPr>
            </w:pPr>
            <w:r>
              <w:rPr>
                <w:b/>
                <w:bCs/>
              </w:rPr>
              <w:t>М</w:t>
            </w:r>
            <w:r w:rsidRPr="009C4791">
              <w:rPr>
                <w:b/>
                <w:bCs/>
              </w:rPr>
              <w:t>яс</w:t>
            </w:r>
            <w:r>
              <w:rPr>
                <w:b/>
                <w:bCs/>
              </w:rPr>
              <w:t>о</w:t>
            </w:r>
            <w:r w:rsidRPr="009C4791">
              <w:rPr>
                <w:b/>
                <w:bCs/>
              </w:rPr>
              <w:t xml:space="preserve"> животного свежеморожено</w:t>
            </w:r>
            <w:r>
              <w:rPr>
                <w:b/>
                <w:bCs/>
              </w:rPr>
              <w:t>е</w:t>
            </w:r>
            <w:r w:rsidRPr="009C4791">
              <w:rPr>
                <w:b/>
                <w:bCs/>
              </w:rPr>
              <w:t>, замороженны</w:t>
            </w:r>
            <w:r>
              <w:rPr>
                <w:b/>
                <w:bCs/>
              </w:rPr>
              <w:t>е</w:t>
            </w:r>
            <w:r w:rsidRPr="009C4791">
              <w:rPr>
                <w:b/>
                <w:bCs/>
              </w:rPr>
              <w:t xml:space="preserve"> полуфабрикат</w:t>
            </w:r>
            <w:r>
              <w:rPr>
                <w:b/>
                <w:bCs/>
              </w:rPr>
              <w:t>ы</w:t>
            </w:r>
            <w:r w:rsidRPr="009C4791">
              <w:rPr>
                <w:b/>
                <w:bCs/>
              </w:rPr>
              <w:t xml:space="preserve"> из мяса, птицы</w:t>
            </w:r>
          </w:p>
        </w:tc>
        <w:tc>
          <w:tcPr>
            <w:tcW w:w="999" w:type="pct"/>
          </w:tcPr>
          <w:p w:rsidR="002C56FA" w:rsidRPr="008F0789" w:rsidRDefault="002C56FA" w:rsidP="00E729E7">
            <w:pPr>
              <w:contextualSpacing/>
            </w:pPr>
            <w:r w:rsidRPr="008F0789">
              <w:rPr>
                <w:bCs/>
              </w:rPr>
              <w:t>Нормативные документы, согласно которым установлены требования</w:t>
            </w:r>
          </w:p>
        </w:tc>
        <w:tc>
          <w:tcPr>
            <w:tcW w:w="3009" w:type="pct"/>
            <w:gridSpan w:val="2"/>
          </w:tcPr>
          <w:p w:rsidR="002C56FA" w:rsidRPr="008F0789" w:rsidRDefault="002C56FA"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Default="002C56FA" w:rsidP="00E729E7">
            <w:pPr>
              <w:contextualSpacing/>
              <w:rPr>
                <w:bCs/>
              </w:rPr>
            </w:pPr>
            <w:r w:rsidRPr="008F0789">
              <w:rPr>
                <w:bCs/>
              </w:rPr>
              <w:t>Технические и функциональные характеристики товара</w:t>
            </w:r>
          </w:p>
          <w:p w:rsidR="002C56FA" w:rsidRPr="008F0789" w:rsidRDefault="002C56FA" w:rsidP="00E729E7">
            <w:pPr>
              <w:contextualSpacing/>
              <w:rPr>
                <w:i/>
              </w:rPr>
            </w:pPr>
          </w:p>
        </w:tc>
        <w:tc>
          <w:tcPr>
            <w:tcW w:w="3009" w:type="pct"/>
            <w:gridSpan w:val="2"/>
          </w:tcPr>
          <w:p w:rsidR="002C56FA" w:rsidRPr="008F0789" w:rsidRDefault="002C56FA" w:rsidP="00E729E7">
            <w:pPr>
              <w:contextualSpacing/>
              <w:jc w:val="both"/>
            </w:pPr>
            <w:r w:rsidRPr="008F0789">
              <w:t>Указаны в пункте 1 настоящего технического задания</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Pr="008F0789" w:rsidRDefault="002C56FA" w:rsidP="00131489">
            <w:pPr>
              <w:contextualSpacing/>
              <w:rPr>
                <w:i/>
              </w:rPr>
            </w:pPr>
            <w:r w:rsidRPr="008F0789">
              <w:rPr>
                <w:bCs/>
              </w:rPr>
              <w:t>Требования к безопасности товара</w:t>
            </w:r>
          </w:p>
        </w:tc>
        <w:tc>
          <w:tcPr>
            <w:tcW w:w="3009" w:type="pct"/>
            <w:gridSpan w:val="2"/>
          </w:tcPr>
          <w:p w:rsidR="002C56FA" w:rsidRPr="008F0789" w:rsidRDefault="002C56FA" w:rsidP="00E729E7">
            <w:pPr>
              <w:contextualSpacing/>
              <w:jc w:val="both"/>
              <w:rPr>
                <w:rFonts w:eastAsia="Calibri Light"/>
              </w:rPr>
            </w:pPr>
            <w:r w:rsidRPr="008F0789">
              <w:rPr>
                <w:rFonts w:eastAsia="Calibri Light"/>
              </w:rPr>
              <w:t xml:space="preserve">Качество и безопасность продукции должны соответствовать требованиям и нормам, установленным: </w:t>
            </w:r>
          </w:p>
          <w:p w:rsidR="002C56FA" w:rsidRPr="008F0789" w:rsidRDefault="002C56FA"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2C56FA" w:rsidRPr="008F0789" w:rsidRDefault="002C56FA"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2C56FA" w:rsidRPr="008F0789" w:rsidRDefault="002C56FA" w:rsidP="00E729E7">
            <w:pPr>
              <w:contextualSpacing/>
              <w:jc w:val="both"/>
              <w:rPr>
                <w:rFonts w:eastAsia="Calibri Light"/>
              </w:rPr>
            </w:pPr>
            <w:r w:rsidRPr="008F0789">
              <w:rPr>
                <w:rFonts w:eastAsia="Calibri Light"/>
              </w:rPr>
              <w:t>- ТР ТС 021/2011 «О безопасности пищевой продукции»;</w:t>
            </w:r>
          </w:p>
          <w:p w:rsidR="002C56FA" w:rsidRPr="008F0789" w:rsidRDefault="002C56FA" w:rsidP="00E729E7">
            <w:pPr>
              <w:contextualSpacing/>
              <w:jc w:val="both"/>
              <w:rPr>
                <w:rFonts w:eastAsia="Calibri Light"/>
              </w:rPr>
            </w:pPr>
            <w:r w:rsidRPr="008F0789">
              <w:rPr>
                <w:rFonts w:eastAsia="Calibri Light"/>
              </w:rPr>
              <w:t>- ТР ТС 005/2011 «О безопасности упаковки»;</w:t>
            </w:r>
          </w:p>
          <w:p w:rsidR="002C56FA" w:rsidRPr="00131489" w:rsidRDefault="002C56FA" w:rsidP="00E729E7">
            <w:pPr>
              <w:contextualSpacing/>
              <w:jc w:val="both"/>
              <w:rPr>
                <w:rFonts w:eastAsia="Calibri Light"/>
              </w:rPr>
            </w:pPr>
            <w:r w:rsidRPr="008F0789">
              <w:rPr>
                <w:rFonts w:eastAsia="Calibri Light"/>
              </w:rPr>
              <w:lastRenderedPageBreak/>
              <w:t>- ТР ТС 029/2012 «Требования безопасности пищевых добавок, ароматизаторов и технологи</w:t>
            </w:r>
            <w:r w:rsidR="00131489">
              <w:rPr>
                <w:rFonts w:eastAsia="Calibri Light"/>
              </w:rPr>
              <w:t>ческих вспомогательных средств»</w:t>
            </w:r>
          </w:p>
        </w:tc>
      </w:tr>
      <w:tr w:rsidR="001314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131489" w:rsidRPr="008F0789" w:rsidRDefault="00131489" w:rsidP="00E729E7">
            <w:pPr>
              <w:contextualSpacing/>
              <w:jc w:val="both"/>
              <w:rPr>
                <w:i/>
              </w:rPr>
            </w:pPr>
          </w:p>
        </w:tc>
        <w:tc>
          <w:tcPr>
            <w:tcW w:w="999" w:type="pct"/>
          </w:tcPr>
          <w:p w:rsidR="00131489" w:rsidRPr="008F0789" w:rsidRDefault="00131489" w:rsidP="00131489">
            <w:pPr>
              <w:contextualSpacing/>
              <w:rPr>
                <w:bCs/>
              </w:rPr>
            </w:pPr>
            <w:r w:rsidRPr="008F0789">
              <w:rPr>
                <w:bCs/>
              </w:rPr>
              <w:t>Требования к качеству товара</w:t>
            </w:r>
          </w:p>
        </w:tc>
        <w:tc>
          <w:tcPr>
            <w:tcW w:w="3009" w:type="pct"/>
            <w:gridSpan w:val="2"/>
          </w:tcPr>
          <w:p w:rsidR="00131489" w:rsidRPr="008F0789" w:rsidRDefault="00131489" w:rsidP="00131489">
            <w:pPr>
              <w:contextualSpacing/>
              <w:jc w:val="both"/>
              <w:rPr>
                <w:rFonts w:eastAsia="Calibri Light"/>
              </w:rPr>
            </w:pPr>
            <w:r w:rsidRPr="008F0789">
              <w:rPr>
                <w:rFonts w:eastAsia="Calibri Light"/>
              </w:rPr>
              <w:t>Поставщик гарантирует, что:</w:t>
            </w:r>
          </w:p>
          <w:p w:rsidR="00131489" w:rsidRPr="008F0789" w:rsidRDefault="00131489" w:rsidP="00131489">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131489" w:rsidRPr="008F0789" w:rsidRDefault="00131489" w:rsidP="00131489">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131489" w:rsidRPr="008F0789" w:rsidRDefault="00131489" w:rsidP="00131489">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131489" w:rsidRPr="008F0789" w:rsidRDefault="00131489" w:rsidP="00131489">
            <w:pPr>
              <w:contextualSpacing/>
              <w:jc w:val="both"/>
              <w:rPr>
                <w:rFonts w:eastAsia="Calibri Light"/>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Pr>
          <w:p w:rsidR="002C56FA" w:rsidRPr="008F0789" w:rsidRDefault="002C56FA"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2C56FA" w:rsidRPr="008F0789" w:rsidRDefault="002C56FA"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2C56FA" w:rsidRPr="008F0789" w:rsidRDefault="002C56FA"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2C56FA" w:rsidRPr="008F0789" w:rsidRDefault="002C56FA"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131489" w:rsidRPr="008F0789" w:rsidTr="00131489">
        <w:tc>
          <w:tcPr>
            <w:tcW w:w="992" w:type="pct"/>
            <w:vMerge w:val="restart"/>
            <w:tcBorders>
              <w:top w:val="nil"/>
              <w:left w:val="single" w:sz="8" w:space="0" w:color="auto"/>
              <w:right w:val="single" w:sz="4" w:space="0" w:color="auto"/>
            </w:tcBorders>
            <w:shd w:val="clear" w:color="000000" w:fill="FFFFFF"/>
            <w:vAlign w:val="center"/>
          </w:tcPr>
          <w:p w:rsidR="00131489" w:rsidRPr="008F0789" w:rsidRDefault="00131489" w:rsidP="00E729E7">
            <w:pPr>
              <w:contextualSpacing/>
              <w:jc w:val="both"/>
              <w:rPr>
                <w:i/>
              </w:rPr>
            </w:pPr>
          </w:p>
        </w:tc>
        <w:tc>
          <w:tcPr>
            <w:tcW w:w="999" w:type="pct"/>
            <w:tcBorders>
              <w:bottom w:val="single" w:sz="4" w:space="0" w:color="auto"/>
            </w:tcBorders>
          </w:tcPr>
          <w:p w:rsidR="00131489" w:rsidRPr="008F0789" w:rsidRDefault="00131489" w:rsidP="006C332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131489" w:rsidRPr="008F0789" w:rsidRDefault="00131489" w:rsidP="00E729E7">
            <w:r w:rsidRPr="008F0789">
              <w:t xml:space="preserve">Допустима поставка эквивалентного товара. Параметры эквивалентности перечислены </w:t>
            </w:r>
            <w:r>
              <w:t>в пункте 1 Технического задания</w:t>
            </w:r>
          </w:p>
        </w:tc>
      </w:tr>
      <w:tr w:rsidR="00131489" w:rsidRPr="008F0789" w:rsidTr="00131489">
        <w:tc>
          <w:tcPr>
            <w:tcW w:w="992" w:type="pct"/>
            <w:vMerge/>
            <w:tcBorders>
              <w:left w:val="single" w:sz="8" w:space="0" w:color="auto"/>
              <w:bottom w:val="single" w:sz="4" w:space="0" w:color="auto"/>
              <w:right w:val="single" w:sz="4" w:space="0" w:color="auto"/>
            </w:tcBorders>
            <w:shd w:val="clear" w:color="000000" w:fill="FFFFFF"/>
            <w:vAlign w:val="center"/>
          </w:tcPr>
          <w:p w:rsidR="00131489" w:rsidRPr="008F0789" w:rsidRDefault="00131489" w:rsidP="00E729E7">
            <w:pPr>
              <w:contextualSpacing/>
              <w:jc w:val="both"/>
              <w:rPr>
                <w:i/>
              </w:rPr>
            </w:pPr>
          </w:p>
        </w:tc>
        <w:tc>
          <w:tcPr>
            <w:tcW w:w="999" w:type="pct"/>
            <w:tcBorders>
              <w:bottom w:val="single" w:sz="4" w:space="0" w:color="auto"/>
            </w:tcBorders>
          </w:tcPr>
          <w:p w:rsidR="00131489" w:rsidRPr="008F0789" w:rsidRDefault="00131489" w:rsidP="00131489">
            <w:pPr>
              <w:rPr>
                <w:bCs/>
              </w:rPr>
            </w:pPr>
            <w:r w:rsidRPr="00131489">
              <w:rPr>
                <w:bCs/>
              </w:rPr>
              <w:t>Иные требования связанные с определением соответствия поставляемого товара потребностям заказчика</w:t>
            </w:r>
          </w:p>
        </w:tc>
        <w:tc>
          <w:tcPr>
            <w:tcW w:w="3009" w:type="pct"/>
            <w:gridSpan w:val="2"/>
            <w:tcBorders>
              <w:bottom w:val="single" w:sz="4" w:space="0" w:color="auto"/>
            </w:tcBorders>
          </w:tcPr>
          <w:p w:rsidR="00131489" w:rsidRPr="008F0789" w:rsidRDefault="00131489" w:rsidP="00E729E7">
            <w:r>
              <w:t>Не установлены</w:t>
            </w:r>
          </w:p>
        </w:tc>
      </w:tr>
      <w:tr w:rsidR="002C56FA"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C56FA" w:rsidRPr="008F0789" w:rsidRDefault="002C56FA" w:rsidP="00E729E7">
            <w:pPr>
              <w:contextualSpacing/>
            </w:pPr>
            <w:r w:rsidRPr="008F0789">
              <w:rPr>
                <w:b/>
              </w:rPr>
              <w:lastRenderedPageBreak/>
              <w:t>3. Требования к результатам</w:t>
            </w:r>
          </w:p>
        </w:tc>
      </w:tr>
      <w:tr w:rsidR="002C56FA" w:rsidRPr="008F0789" w:rsidTr="00343808">
        <w:tc>
          <w:tcPr>
            <w:tcW w:w="5000" w:type="pct"/>
            <w:gridSpan w:val="4"/>
            <w:tcBorders>
              <w:top w:val="single" w:sz="4" w:space="0" w:color="auto"/>
            </w:tcBorders>
          </w:tcPr>
          <w:p w:rsidR="002C56FA" w:rsidRPr="002743F6" w:rsidRDefault="002C56FA"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2C56FA" w:rsidRPr="008F0789" w:rsidTr="00E729E7">
        <w:tc>
          <w:tcPr>
            <w:tcW w:w="5000" w:type="pct"/>
            <w:gridSpan w:val="4"/>
          </w:tcPr>
          <w:p w:rsidR="002C56FA" w:rsidRPr="008F0789" w:rsidRDefault="002C56FA"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DE1165" w:rsidRPr="008F0789" w:rsidTr="00E729E7">
        <w:tc>
          <w:tcPr>
            <w:tcW w:w="992" w:type="pct"/>
          </w:tcPr>
          <w:p w:rsidR="00DE1165" w:rsidRPr="008F0789" w:rsidRDefault="00DE1165" w:rsidP="00DE1165">
            <w:pPr>
              <w:contextualSpacing/>
              <w:jc w:val="both"/>
            </w:pPr>
            <w:r w:rsidRPr="008F0789">
              <w:t xml:space="preserve">Место </w:t>
            </w:r>
            <w:r w:rsidRPr="008F0789">
              <w:rPr>
                <w:bCs/>
              </w:rPr>
              <w:t>поставки товаров</w:t>
            </w:r>
          </w:p>
        </w:tc>
        <w:tc>
          <w:tcPr>
            <w:tcW w:w="4008" w:type="pct"/>
            <w:gridSpan w:val="3"/>
          </w:tcPr>
          <w:p w:rsidR="00EC225F" w:rsidRPr="00194A99" w:rsidRDefault="00EC225F" w:rsidP="00EC225F">
            <w:r w:rsidRPr="00194A99">
              <w:t>1.Производственно - складская база Свободненского ТПО Читинского филиала АО «ЖТК»</w:t>
            </w:r>
            <w:r>
              <w:t xml:space="preserve"> </w:t>
            </w:r>
            <w:r w:rsidRPr="00194A99">
              <w:t>676450 г. Свободный, ул. Деповская, 2.</w:t>
            </w:r>
          </w:p>
          <w:p w:rsidR="00EC225F" w:rsidRPr="00194A99" w:rsidRDefault="00EC225F" w:rsidP="00EC225F">
            <w:r w:rsidRPr="00194A99">
              <w:t xml:space="preserve">2.Столовая ДОЛБ ст. Уруша – Амурская обл., п. Уруша, ул. Партизанская, 100 </w:t>
            </w:r>
          </w:p>
          <w:p w:rsidR="00EC225F" w:rsidRPr="00194A99" w:rsidRDefault="00EC225F" w:rsidP="00EC225F">
            <w:r w:rsidRPr="00194A99">
              <w:t>3.Столовая ДОЛБ ст. Сковородино – Амурская обл., г. Сковородино, ул. Октябрьская, 10</w:t>
            </w:r>
          </w:p>
          <w:p w:rsidR="00EC225F" w:rsidRPr="00194A99" w:rsidRDefault="00EC225F" w:rsidP="00EC225F">
            <w:r w:rsidRPr="00194A99">
              <w:t>4.Столовая ДОЛБ ст. Магдагачи – Амурская обл., п. Магдагачи, ул. Советская, 10</w:t>
            </w:r>
          </w:p>
          <w:p w:rsidR="00EC225F" w:rsidRPr="00194A99" w:rsidRDefault="00EC225F" w:rsidP="00EC225F">
            <w:r w:rsidRPr="00194A99">
              <w:t>5. Буфет ст. Шимановск – Амурская обл., г. Шимановск, ул. Первомайская, 32</w:t>
            </w:r>
          </w:p>
          <w:p w:rsidR="00EC225F" w:rsidRPr="00194A99" w:rsidRDefault="00EC225F" w:rsidP="00EC225F">
            <w:r w:rsidRPr="00194A99">
              <w:t>6.Столовая ДОЛБ ст. Белогорск – Амурская обл., г. Белогорск, ул.Кирова,2</w:t>
            </w:r>
          </w:p>
          <w:p w:rsidR="00EC225F" w:rsidRPr="00194A99" w:rsidRDefault="00EC225F" w:rsidP="00EC225F">
            <w:r w:rsidRPr="00194A99">
              <w:t>7. Столовая ДОЛБ ДТШ – Амурская обл., г. Свободный, ул. Некрасова, 87</w:t>
            </w:r>
          </w:p>
          <w:p w:rsidR="00DE1165" w:rsidRPr="008372D9" w:rsidRDefault="00EC225F" w:rsidP="00FF7270">
            <w:r w:rsidRPr="00194A99">
              <w:t>8.  Буфет ДОЛБ ст. Завитая – Амурская обл., г. Завитинск, ул.Станционная,21</w:t>
            </w:r>
          </w:p>
        </w:tc>
      </w:tr>
      <w:tr w:rsidR="00DE1165" w:rsidRPr="008F0789" w:rsidTr="00E729E7">
        <w:tc>
          <w:tcPr>
            <w:tcW w:w="992" w:type="pct"/>
          </w:tcPr>
          <w:p w:rsidR="00DE1165" w:rsidRPr="008F0789" w:rsidRDefault="00DE1165" w:rsidP="00DE1165">
            <w:pPr>
              <w:contextualSpacing/>
              <w:jc w:val="both"/>
              <w:rPr>
                <w:i/>
              </w:rPr>
            </w:pPr>
            <w:r w:rsidRPr="008F0789">
              <w:t xml:space="preserve">Условия </w:t>
            </w:r>
            <w:r w:rsidRPr="008F0789">
              <w:rPr>
                <w:bCs/>
              </w:rPr>
              <w:t>поставки товаров</w:t>
            </w:r>
          </w:p>
        </w:tc>
        <w:tc>
          <w:tcPr>
            <w:tcW w:w="4008" w:type="pct"/>
            <w:gridSpan w:val="3"/>
          </w:tcPr>
          <w:p w:rsidR="00DE1165" w:rsidRPr="008F0789" w:rsidRDefault="00DE1165" w:rsidP="00DE1165">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DE1165" w:rsidRPr="008F0789" w:rsidRDefault="00DE1165" w:rsidP="00DE1165">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DE1165" w:rsidRPr="008F0789" w:rsidRDefault="00DE1165" w:rsidP="00DE1165">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DE1165" w:rsidRPr="008F0789" w:rsidRDefault="00DE1165" w:rsidP="00DE1165">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DE1165" w:rsidRPr="008F0789" w:rsidRDefault="00DE1165" w:rsidP="00DE1165">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DE1165" w:rsidRPr="008F0789" w:rsidRDefault="00DE1165" w:rsidP="00DE1165">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DE1165" w:rsidRPr="008F0789" w:rsidRDefault="00DE1165" w:rsidP="00DE1165">
            <w:pPr>
              <w:tabs>
                <w:tab w:val="left" w:pos="1170"/>
              </w:tabs>
              <w:ind w:firstLine="709"/>
              <w:contextualSpacing/>
            </w:pPr>
            <w:r w:rsidRPr="008F0789">
              <w:t xml:space="preserve">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w:t>
            </w:r>
            <w:r w:rsidRPr="008F0789">
              <w:lastRenderedPageBreak/>
              <w:t>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DE1165" w:rsidRPr="008F0789" w:rsidRDefault="00DE1165" w:rsidP="00DE1165">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DE1165" w:rsidRPr="008F0789" w:rsidRDefault="00DE1165" w:rsidP="00DE1165">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DE1165" w:rsidRPr="008F0789" w:rsidRDefault="00DE1165" w:rsidP="00DE1165">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DE1165" w:rsidRPr="008F0789" w:rsidRDefault="00DE1165" w:rsidP="00DE1165">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DE1165" w:rsidRPr="008F0789" w:rsidRDefault="00DE1165" w:rsidP="00DE1165">
            <w:pPr>
              <w:contextualSpacing/>
              <w:jc w:val="both"/>
              <w:rPr>
                <w:i/>
              </w:rPr>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DE1165" w:rsidRPr="008F0789" w:rsidTr="00E729E7">
        <w:tc>
          <w:tcPr>
            <w:tcW w:w="992" w:type="pct"/>
          </w:tcPr>
          <w:p w:rsidR="00DE1165" w:rsidRPr="008F0789" w:rsidRDefault="00DE1165" w:rsidP="00DE1165">
            <w:pPr>
              <w:contextualSpacing/>
              <w:jc w:val="both"/>
            </w:pPr>
            <w:r w:rsidRPr="008F0789">
              <w:lastRenderedPageBreak/>
              <w:t xml:space="preserve">Сроки </w:t>
            </w:r>
            <w:r w:rsidRPr="008F0789">
              <w:rPr>
                <w:bCs/>
              </w:rPr>
              <w:t>поставки товаров</w:t>
            </w:r>
          </w:p>
        </w:tc>
        <w:tc>
          <w:tcPr>
            <w:tcW w:w="4008" w:type="pct"/>
            <w:gridSpan w:val="3"/>
          </w:tcPr>
          <w:p w:rsidR="00DE1165" w:rsidRPr="008F0789" w:rsidRDefault="00DE1165" w:rsidP="001F77CE">
            <w:pPr>
              <w:contextualSpacing/>
              <w:jc w:val="both"/>
            </w:pPr>
            <w:r w:rsidRPr="008F0789">
              <w:t xml:space="preserve">с момента заключения договора по </w:t>
            </w:r>
            <w:r>
              <w:t>31</w:t>
            </w:r>
            <w:r w:rsidRPr="008F0789">
              <w:t>.</w:t>
            </w:r>
            <w:r>
              <w:t>12</w:t>
            </w:r>
            <w:r w:rsidRPr="008F0789">
              <w:t>.20</w:t>
            </w:r>
            <w:r>
              <w:t>2</w:t>
            </w:r>
            <w:r w:rsidR="009A6A44">
              <w:t>1</w:t>
            </w:r>
            <w:r w:rsidRPr="008F0789">
              <w:t xml:space="preserve"> г.</w:t>
            </w:r>
            <w:r>
              <w:t xml:space="preserve"> </w:t>
            </w:r>
            <w:r w:rsidRPr="008F0789">
              <w:t>(включительно)</w:t>
            </w: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5. Форма, сроки и порядок оплаты</w:t>
            </w:r>
          </w:p>
        </w:tc>
      </w:tr>
      <w:tr w:rsidR="00DE1165" w:rsidRPr="008F0789" w:rsidTr="00E729E7">
        <w:trPr>
          <w:trHeight w:val="70"/>
        </w:trPr>
        <w:tc>
          <w:tcPr>
            <w:tcW w:w="992" w:type="pct"/>
          </w:tcPr>
          <w:p w:rsidR="00DE1165" w:rsidRPr="008F0789" w:rsidRDefault="00DE1165" w:rsidP="00DE1165">
            <w:pPr>
              <w:contextualSpacing/>
              <w:jc w:val="both"/>
              <w:rPr>
                <w:i/>
              </w:rPr>
            </w:pPr>
            <w:r w:rsidRPr="008F0789">
              <w:rPr>
                <w:bCs/>
              </w:rPr>
              <w:t>Форма оплаты</w:t>
            </w:r>
          </w:p>
        </w:tc>
        <w:tc>
          <w:tcPr>
            <w:tcW w:w="4008" w:type="pct"/>
            <w:gridSpan w:val="3"/>
          </w:tcPr>
          <w:p w:rsidR="00DE1165" w:rsidRPr="008F0789" w:rsidRDefault="00DE1165" w:rsidP="00DE1165">
            <w:pPr>
              <w:contextualSpacing/>
              <w:jc w:val="both"/>
            </w:pPr>
            <w:r w:rsidRPr="008F0789">
              <w:rPr>
                <w:bCs/>
              </w:rPr>
              <w:t>Оплата осуществляется в безналичной форме путем перечисления средств на счет контрагента.</w:t>
            </w:r>
          </w:p>
        </w:tc>
      </w:tr>
      <w:tr w:rsidR="00DE1165" w:rsidRPr="008F0789" w:rsidTr="00E729E7">
        <w:tc>
          <w:tcPr>
            <w:tcW w:w="992" w:type="pct"/>
          </w:tcPr>
          <w:p w:rsidR="00DE1165" w:rsidRPr="008F0789" w:rsidRDefault="00DE1165" w:rsidP="00DE1165">
            <w:pPr>
              <w:contextualSpacing/>
              <w:jc w:val="both"/>
              <w:rPr>
                <w:i/>
              </w:rPr>
            </w:pPr>
            <w:r w:rsidRPr="008F0789">
              <w:rPr>
                <w:bCs/>
              </w:rPr>
              <w:t>Авансирование</w:t>
            </w:r>
          </w:p>
        </w:tc>
        <w:tc>
          <w:tcPr>
            <w:tcW w:w="4008" w:type="pct"/>
            <w:gridSpan w:val="3"/>
          </w:tcPr>
          <w:p w:rsidR="00DE1165" w:rsidRPr="008F0789" w:rsidRDefault="00DE1165" w:rsidP="00DE1165">
            <w:pPr>
              <w:contextualSpacing/>
              <w:jc w:val="both"/>
              <w:rPr>
                <w:bCs/>
              </w:rPr>
            </w:pPr>
            <w:r w:rsidRPr="008F0789">
              <w:rPr>
                <w:bCs/>
              </w:rPr>
              <w:t>Авансирование не предусмотрено</w:t>
            </w:r>
          </w:p>
        </w:tc>
      </w:tr>
      <w:tr w:rsidR="00DE1165" w:rsidRPr="008F0789" w:rsidTr="00E729E7">
        <w:tc>
          <w:tcPr>
            <w:tcW w:w="992" w:type="pct"/>
          </w:tcPr>
          <w:p w:rsidR="00DE1165" w:rsidRPr="008F0789" w:rsidRDefault="00DE1165" w:rsidP="00DE1165">
            <w:pPr>
              <w:contextualSpacing/>
              <w:jc w:val="both"/>
              <w:rPr>
                <w:i/>
              </w:rPr>
            </w:pPr>
            <w:r w:rsidRPr="008F0789">
              <w:rPr>
                <w:bCs/>
              </w:rPr>
              <w:t>Срок и порядок оплаты</w:t>
            </w:r>
          </w:p>
        </w:tc>
        <w:tc>
          <w:tcPr>
            <w:tcW w:w="4008" w:type="pct"/>
            <w:gridSpan w:val="3"/>
          </w:tcPr>
          <w:p w:rsidR="00DE1165" w:rsidRPr="008F0789" w:rsidRDefault="00DE1165" w:rsidP="00DE1165">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DE1165" w:rsidRPr="008F0789" w:rsidRDefault="00DE1165" w:rsidP="00DE1165">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Иные требования</w:t>
            </w:r>
          </w:p>
        </w:tc>
      </w:tr>
      <w:tr w:rsidR="00DE1165" w:rsidRPr="008F0789" w:rsidTr="00E729E7">
        <w:tc>
          <w:tcPr>
            <w:tcW w:w="5000" w:type="pct"/>
            <w:gridSpan w:val="4"/>
          </w:tcPr>
          <w:p w:rsidR="00DE1165" w:rsidRPr="008F0789" w:rsidRDefault="00DE1165" w:rsidP="00DE1165">
            <w:pPr>
              <w:contextualSpacing/>
              <w:jc w:val="both"/>
            </w:pPr>
            <w:r w:rsidRPr="008F0789">
              <w:rPr>
                <w:bCs/>
              </w:rPr>
              <w:t>Не предусмотрены</w:t>
            </w:r>
          </w:p>
        </w:tc>
      </w:tr>
      <w:tr w:rsidR="00DE1165" w:rsidRPr="008F0789" w:rsidTr="00E729E7">
        <w:tc>
          <w:tcPr>
            <w:tcW w:w="5000" w:type="pct"/>
            <w:gridSpan w:val="4"/>
          </w:tcPr>
          <w:p w:rsidR="00DE1165" w:rsidRPr="008F0789" w:rsidRDefault="00DE1165" w:rsidP="00DE1165">
            <w:pPr>
              <w:contextualSpacing/>
              <w:jc w:val="both"/>
              <w:rPr>
                <w:b/>
              </w:rPr>
            </w:pPr>
            <w:r w:rsidRPr="008F0789">
              <w:rPr>
                <w:b/>
              </w:rPr>
              <w:t>7. Расчет стоимости товаров за единицу</w:t>
            </w:r>
          </w:p>
        </w:tc>
      </w:tr>
      <w:tr w:rsidR="00DE1165" w:rsidRPr="008F0789" w:rsidTr="00E729E7">
        <w:tc>
          <w:tcPr>
            <w:tcW w:w="5000" w:type="pct"/>
            <w:gridSpan w:val="4"/>
          </w:tcPr>
          <w:p w:rsidR="00DE1165" w:rsidRPr="008F0789" w:rsidRDefault="00DE1165" w:rsidP="00DE1165">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20</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EC225F" w:rsidRPr="00EC225F">
        <w:rPr>
          <w:b/>
          <w:bCs/>
        </w:rPr>
        <w:t>мяс</w:t>
      </w:r>
      <w:r w:rsidR="00EC225F">
        <w:rPr>
          <w:b/>
          <w:bCs/>
        </w:rPr>
        <w:t>о</w:t>
      </w:r>
      <w:r w:rsidR="00EC225F" w:rsidRPr="00EC225F">
        <w:rPr>
          <w:b/>
          <w:bCs/>
        </w:rPr>
        <w:t xml:space="preserve"> животного свежеморожено</w:t>
      </w:r>
      <w:r w:rsidR="00EC225F">
        <w:rPr>
          <w:b/>
          <w:bCs/>
        </w:rPr>
        <w:t>е</w:t>
      </w:r>
      <w:r w:rsidR="00EC225F" w:rsidRPr="00EC225F">
        <w:rPr>
          <w:b/>
          <w:bCs/>
        </w:rPr>
        <w:t>, замороженны</w:t>
      </w:r>
      <w:r w:rsidR="00EC225F">
        <w:rPr>
          <w:b/>
          <w:bCs/>
        </w:rPr>
        <w:t>е</w:t>
      </w:r>
      <w:r w:rsidR="00EC225F" w:rsidRPr="00EC225F">
        <w:rPr>
          <w:b/>
          <w:bCs/>
        </w:rPr>
        <w:t xml:space="preserve"> полуфабрикат</w:t>
      </w:r>
      <w:r w:rsidR="00EC225F">
        <w:rPr>
          <w:b/>
          <w:bCs/>
        </w:rPr>
        <w:t>ы</w:t>
      </w:r>
      <w:r w:rsidR="00EC225F" w:rsidRPr="00EC225F">
        <w:rPr>
          <w:b/>
          <w:bCs/>
        </w:rPr>
        <w:t xml:space="preserve"> из мяса, птицы, для предприятий общественного питания Свободненского ТПО, оказывающих услуги питания работникам ОАО "РЖД"</w:t>
      </w:r>
      <w:r w:rsidR="003D0F11" w:rsidRPr="003D0F11">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EC225F" w:rsidRDefault="003C7F2F" w:rsidP="006C6C6F">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p>
    <w:p w:rsidR="00EC225F" w:rsidRPr="00194A99" w:rsidRDefault="00EC225F" w:rsidP="00EC225F">
      <w:pPr>
        <w:jc w:val="both"/>
      </w:pPr>
      <w:r>
        <w:t xml:space="preserve">- </w:t>
      </w:r>
      <w:r w:rsidRPr="00194A99">
        <w:t>Производственно - складская база Свободненского ТПО Читинского филиала АО «ЖТК»</w:t>
      </w:r>
      <w:r>
        <w:t xml:space="preserve"> </w:t>
      </w:r>
      <w:r w:rsidRPr="00194A99">
        <w:t>676450 г. Свободный, ул. Деповская, 2.</w:t>
      </w:r>
    </w:p>
    <w:p w:rsidR="00EC225F" w:rsidRPr="00194A99" w:rsidRDefault="00EC225F" w:rsidP="00EC225F">
      <w:r>
        <w:t xml:space="preserve">- </w:t>
      </w:r>
      <w:r w:rsidRPr="00194A99">
        <w:t xml:space="preserve">Столовая ДОЛБ ст. Уруша – Амурская обл., п. Уруша, ул. Партизанская, 100 </w:t>
      </w:r>
    </w:p>
    <w:p w:rsidR="00EC225F" w:rsidRPr="00194A99" w:rsidRDefault="00EC225F" w:rsidP="00EC225F">
      <w:r>
        <w:t xml:space="preserve">- </w:t>
      </w:r>
      <w:r w:rsidRPr="00194A99">
        <w:t>Столовая ДОЛБ ст. Сковородино – Амурская обл., г. Сковородино, ул. Октябрьская, 10</w:t>
      </w:r>
    </w:p>
    <w:p w:rsidR="00EC225F" w:rsidRPr="00194A99" w:rsidRDefault="00EC225F" w:rsidP="00EC225F">
      <w:r>
        <w:t xml:space="preserve">- </w:t>
      </w:r>
      <w:r w:rsidRPr="00194A99">
        <w:t>Столовая ДОЛБ ст. Магдагачи – Амурская обл., п. Магдагачи, ул. Советская, 10</w:t>
      </w:r>
    </w:p>
    <w:p w:rsidR="00EC225F" w:rsidRPr="00194A99" w:rsidRDefault="00EC225F" w:rsidP="00EC225F">
      <w:r>
        <w:t xml:space="preserve">- </w:t>
      </w:r>
      <w:r w:rsidRPr="00194A99">
        <w:t>Буфет ст. Шимановск – Амурская обл., г. Шимановск, ул. Первомайская, 32</w:t>
      </w:r>
    </w:p>
    <w:p w:rsidR="00EC225F" w:rsidRPr="00194A99" w:rsidRDefault="00EC225F" w:rsidP="00EC225F">
      <w:r>
        <w:t xml:space="preserve">- </w:t>
      </w:r>
      <w:r w:rsidRPr="00194A99">
        <w:t>Столовая ДОЛБ ст. Белогорск – Амурская обл., г. Белогорск, ул.Кирова,2</w:t>
      </w:r>
    </w:p>
    <w:p w:rsidR="00EC225F" w:rsidRPr="00194A99" w:rsidRDefault="00EC225F" w:rsidP="00EC225F">
      <w:r>
        <w:t xml:space="preserve">- </w:t>
      </w:r>
      <w:r w:rsidRPr="00194A99">
        <w:t>Столовая ДОЛБ ДТШ – Амурская обл., г. Свободный, ул. Некрасова, 87</w:t>
      </w:r>
    </w:p>
    <w:p w:rsidR="006C3321" w:rsidRDefault="00EC225F" w:rsidP="00EC225F">
      <w:r>
        <w:t xml:space="preserve">- </w:t>
      </w:r>
      <w:r w:rsidRPr="00194A99">
        <w:t>Буфет ДОЛБ ст. Завитая – Амурская обл., г. Завитинск, ул.Станционная,21</w:t>
      </w:r>
      <w:r w:rsidR="001F77CE" w:rsidRPr="009D024B">
        <w:t>.</w:t>
      </w:r>
    </w:p>
    <w:p w:rsidR="003C7F2F" w:rsidRPr="008F0789" w:rsidRDefault="00A85DD4" w:rsidP="00FF7270">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6C6C6F">
        <w:t>1</w:t>
      </w:r>
      <w:r w:rsidR="00EC225F">
        <w:t>2</w:t>
      </w:r>
      <w:r w:rsidRPr="008F0789">
        <w:t>/</w:t>
      </w:r>
      <w:r w:rsidR="00557C4C">
        <w:t>2</w:t>
      </w:r>
      <w:r w:rsidR="00D525DF">
        <w:t>1</w:t>
      </w:r>
      <w:r w:rsidRPr="008F0789">
        <w:t xml:space="preserve"> (Протокол № ___ от _______.20</w:t>
      </w:r>
      <w:r w:rsidR="00557C4C">
        <w:t>2</w:t>
      </w:r>
      <w:r w:rsidR="00D525DF">
        <w:t>1</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433C33">
        <w:t>2</w:t>
      </w:r>
      <w:r w:rsidRPr="008F0789">
        <w:t xml:space="preserve">0 %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lastRenderedPageBreak/>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lastRenderedPageBreak/>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lastRenderedPageBreak/>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lastRenderedPageBreak/>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lastRenderedPageBreak/>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Default="003C7F2F" w:rsidP="003C7F2F">
      <w:pPr>
        <w:jc w:val="both"/>
        <w:rPr>
          <w:bCs/>
        </w:rPr>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1C25AA" w:rsidRPr="008F0789" w:rsidRDefault="001C25AA" w:rsidP="003C7F2F">
      <w:pPr>
        <w:jc w:val="both"/>
      </w:pPr>
    </w:p>
    <w:p w:rsidR="003C7F2F" w:rsidRPr="008F0789" w:rsidRDefault="003C7F2F" w:rsidP="003C7F2F">
      <w:pPr>
        <w:jc w:val="center"/>
        <w:rPr>
          <w:b/>
        </w:rPr>
      </w:pPr>
      <w:r w:rsidRPr="008F0789">
        <w:rPr>
          <w:b/>
        </w:rPr>
        <w:t>7. Переход права собственности и рисков</w:t>
      </w:r>
    </w:p>
    <w:p w:rsidR="003C7F2F"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1C25AA" w:rsidRPr="008F0789" w:rsidRDefault="001C25AA" w:rsidP="003C7F2F">
      <w:pPr>
        <w:ind w:firstLine="737"/>
        <w:jc w:val="both"/>
      </w:pP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w:t>
      </w:r>
      <w:r w:rsidRPr="008F0789">
        <w:lastRenderedPageBreak/>
        <w:t>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FC40B6" w:rsidRPr="00274D1F" w:rsidRDefault="00FC40B6" w:rsidP="00FC40B6">
      <w:pPr>
        <w:ind w:firstLine="737"/>
        <w:jc w:val="both"/>
        <w:rPr>
          <w:rFonts w:eastAsiaTheme="minorHAnsi"/>
          <w:lang w:eastAsia="en-US"/>
        </w:rPr>
      </w:pPr>
      <w:r w:rsidRPr="00860E03">
        <w:rPr>
          <w:rFonts w:eastAsia="Calibri"/>
          <w:lang w:eastAsia="en-US"/>
        </w:rPr>
        <w:t xml:space="preserve">Каналы уведомления Покупателя о нарушениях каких-либо положений пункта 9.1 настоящего раздела: </w:t>
      </w:r>
      <w:r w:rsidRPr="00274D1F">
        <w:rPr>
          <w:rFonts w:eastAsia="Calibri"/>
          <w:lang w:eastAsia="en-US"/>
        </w:rPr>
        <w:t xml:space="preserve">8/3022/24-32-02, </w:t>
      </w:r>
      <w:r w:rsidRPr="00274D1F">
        <w:rPr>
          <w:rFonts w:eastAsia="Calibri"/>
          <w:lang w:val="en-US" w:eastAsia="en-US"/>
        </w:rPr>
        <w:t>e</w:t>
      </w:r>
      <w:r w:rsidRPr="00274D1F">
        <w:rPr>
          <w:rFonts w:eastAsia="Calibri"/>
          <w:lang w:eastAsia="en-US"/>
        </w:rPr>
        <w:t>-</w:t>
      </w:r>
      <w:r w:rsidRPr="00274D1F">
        <w:rPr>
          <w:rFonts w:eastAsia="Calibri"/>
          <w:lang w:val="en-US" w:eastAsia="en-US"/>
        </w:rPr>
        <w:t>mail</w:t>
      </w:r>
      <w:r w:rsidRPr="00274D1F">
        <w:rPr>
          <w:rFonts w:eastAsia="Calibri"/>
          <w:lang w:eastAsia="en-US"/>
        </w:rPr>
        <w:t xml:space="preserve">: </w:t>
      </w:r>
      <w:r w:rsidRPr="00274D1F">
        <w:rPr>
          <w:rFonts w:eastAsia="Calibri"/>
          <w:lang w:val="en-US" w:eastAsia="en-US"/>
        </w:rPr>
        <w:t>anticorr</w:t>
      </w:r>
      <w:r w:rsidRPr="00274D1F">
        <w:rPr>
          <w:rFonts w:eastAsia="Calibri"/>
          <w:lang w:eastAsia="en-US"/>
        </w:rPr>
        <w:t>@</w:t>
      </w:r>
      <w:r w:rsidRPr="00274D1F">
        <w:rPr>
          <w:rFonts w:eastAsia="Calibri"/>
          <w:lang w:val="en-US" w:eastAsia="en-US"/>
        </w:rPr>
        <w:t>chi</w:t>
      </w:r>
      <w:r w:rsidRPr="00274D1F">
        <w:rPr>
          <w:rFonts w:eastAsia="Calibri"/>
          <w:lang w:eastAsia="en-US"/>
        </w:rPr>
        <w:t>.</w:t>
      </w:r>
      <w:r w:rsidRPr="00274D1F">
        <w:rPr>
          <w:rFonts w:eastAsia="Calibri"/>
          <w:lang w:val="en-US" w:eastAsia="en-US"/>
        </w:rPr>
        <w:t>rwtk</w:t>
      </w:r>
      <w:r w:rsidRPr="00274D1F">
        <w:rPr>
          <w:rFonts w:eastAsia="Calibri"/>
          <w:lang w:eastAsia="en-US"/>
        </w:rPr>
        <w:t>.</w:t>
      </w:r>
      <w:r w:rsidRPr="00274D1F">
        <w:rPr>
          <w:rFonts w:eastAsia="Calibri"/>
          <w:lang w:val="en-US" w:eastAsia="en-US"/>
        </w:rPr>
        <w:t>ru</w:t>
      </w:r>
      <w:r>
        <w:rPr>
          <w:rFonts w:eastAsia="Calibri"/>
          <w:lang w:eastAsia="en-US"/>
        </w:rPr>
        <w:t>.</w:t>
      </w:r>
    </w:p>
    <w:p w:rsidR="00FC40B6" w:rsidRPr="00860E03" w:rsidRDefault="00FC40B6" w:rsidP="00FC40B6">
      <w:pPr>
        <w:ind w:firstLine="737"/>
        <w:jc w:val="both"/>
        <w:rPr>
          <w:rFonts w:eastAsia="Calibri"/>
          <w:sz w:val="25"/>
          <w:szCs w:val="25"/>
          <w:lang w:eastAsia="en-US"/>
        </w:rPr>
      </w:pPr>
      <w:r w:rsidRPr="00860E03">
        <w:rPr>
          <w:rFonts w:eastAsia="Calibri"/>
          <w:lang w:eastAsia="en-US"/>
        </w:rPr>
        <w:t>Каналы уведомления Поставщика о нарушениях каких-либо положений пункта 9.1. настоящего раздела: _____________________________________________________.</w:t>
      </w:r>
    </w:p>
    <w:p w:rsidR="00FC40B6" w:rsidRPr="00860E03" w:rsidRDefault="00FC40B6" w:rsidP="00FC40B6">
      <w:pPr>
        <w:rPr>
          <w:rFonts w:eastAsiaTheme="minorHAnsi"/>
          <w:sz w:val="16"/>
          <w:szCs w:val="16"/>
          <w:lang w:eastAsia="en-US"/>
        </w:rPr>
      </w:pPr>
      <w:r w:rsidRPr="00860E03">
        <w:rPr>
          <w:rFonts w:eastAsiaTheme="minorHAnsi"/>
          <w:sz w:val="16"/>
          <w:szCs w:val="16"/>
          <w:lang w:eastAsia="en-US"/>
        </w:rPr>
        <w:t>(указываются каналы связи Поставщика,</w:t>
      </w:r>
      <w:r>
        <w:rPr>
          <w:rFonts w:eastAsiaTheme="minorHAnsi"/>
          <w:sz w:val="16"/>
          <w:szCs w:val="16"/>
          <w:lang w:eastAsia="en-US"/>
        </w:rPr>
        <w:t xml:space="preserve"> </w:t>
      </w:r>
      <w:r w:rsidRPr="00860E03">
        <w:rPr>
          <w:rFonts w:eastAsiaTheme="minorHAnsi"/>
          <w:sz w:val="16"/>
          <w:szCs w:val="16"/>
          <w:lang w:eastAsia="en-US"/>
        </w:rPr>
        <w:t xml:space="preserve">предусмотренные для такого рода уведомлений) </w:t>
      </w:r>
    </w:p>
    <w:p w:rsidR="003C7F2F" w:rsidRPr="008F0789" w:rsidRDefault="003C7F2F" w:rsidP="003C7F2F">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lastRenderedPageBreak/>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lastRenderedPageBreak/>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Default="003C7F2F" w:rsidP="003C7F2F">
      <w:pPr>
        <w:autoSpaceDE w:val="0"/>
        <w:autoSpaceDN w:val="0"/>
        <w:adjustRightInd w:val="0"/>
        <w:ind w:firstLine="737"/>
        <w:jc w:val="both"/>
      </w:pPr>
      <w:r w:rsidRPr="008F0789">
        <w:t xml:space="preserve">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w:t>
      </w:r>
      <w:r w:rsidRPr="008F0789">
        <w:lastRenderedPageBreak/>
        <w:t>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D525DF" w:rsidRPr="008F0789" w:rsidRDefault="00D525DF" w:rsidP="003C7F2F">
      <w:pPr>
        <w:autoSpaceDE w:val="0"/>
        <w:autoSpaceDN w:val="0"/>
        <w:adjustRightInd w:val="0"/>
        <w:ind w:firstLine="737"/>
        <w:jc w:val="both"/>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31.12</w:t>
      </w:r>
      <w:r w:rsidR="00443D6D" w:rsidRPr="008F0789">
        <w:t>.20</w:t>
      </w:r>
      <w:r w:rsidR="00104066">
        <w:t>2</w:t>
      </w:r>
      <w:r w:rsidR="009A6A44">
        <w:t>1</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03264" w:rsidRPr="008F0789" w:rsidRDefault="00603264" w:rsidP="003C7F2F">
      <w:pPr>
        <w:ind w:firstLine="737"/>
        <w:jc w:val="both"/>
        <w:rPr>
          <w:rFonts w:eastAsia="Calibri"/>
          <w:lang w:eastAsia="en-US"/>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w:t>
                  </w:r>
                  <w:r w:rsidR="00FC40B6">
                    <w:rPr>
                      <w:rFonts w:eastAsia="Calibri"/>
                      <w:lang w:eastAsia="en-US"/>
                    </w:rPr>
                    <w:t>174</w:t>
                  </w:r>
                  <w:r w:rsidRPr="008F0789">
                    <w:rPr>
                      <w:rFonts w:eastAsia="Calibri"/>
                      <w:lang w:eastAsia="en-US"/>
                    </w:rPr>
                    <w:t>,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FF7270" w:rsidRDefault="00FF7270" w:rsidP="003C7F2F">
      <w:pPr>
        <w:jc w:val="right"/>
      </w:pPr>
    </w:p>
    <w:p w:rsidR="00FF7270" w:rsidRDefault="00FF7270" w:rsidP="003C7F2F">
      <w:pPr>
        <w:jc w:val="right"/>
      </w:pPr>
    </w:p>
    <w:p w:rsidR="00FF7270" w:rsidRDefault="00FF7270" w:rsidP="003C7F2F">
      <w:pPr>
        <w:jc w:val="right"/>
      </w:pPr>
    </w:p>
    <w:p w:rsidR="003C7F2F" w:rsidRPr="008F0789" w:rsidRDefault="003C7F2F" w:rsidP="003C7F2F">
      <w:pPr>
        <w:jc w:val="right"/>
      </w:pPr>
      <w:r w:rsidRPr="008F0789">
        <w:lastRenderedPageBreak/>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286B6F" w:rsidRDefault="00286B6F" w:rsidP="003C7F2F">
      <w:pPr>
        <w:tabs>
          <w:tab w:val="left" w:pos="6474"/>
        </w:tabs>
        <w:spacing w:line="276" w:lineRule="auto"/>
        <w:ind w:firstLine="709"/>
        <w:jc w:val="right"/>
        <w:rPr>
          <w:rFonts w:eastAsia="Calibri"/>
          <w:b/>
          <w:lang w:eastAsia="en-US"/>
        </w:rPr>
      </w:pPr>
    </w:p>
    <w:p w:rsidR="00286B6F" w:rsidRDefault="00286B6F" w:rsidP="003C7F2F">
      <w:pPr>
        <w:tabs>
          <w:tab w:val="left" w:pos="6474"/>
        </w:tabs>
        <w:spacing w:line="276" w:lineRule="auto"/>
        <w:ind w:firstLine="709"/>
        <w:jc w:val="right"/>
        <w:rPr>
          <w:rFonts w:eastAsia="Calibri"/>
          <w:b/>
          <w:lang w:eastAsia="en-US"/>
        </w:rPr>
      </w:pPr>
    </w:p>
    <w:p w:rsidR="00286B6F" w:rsidRDefault="00286B6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FC40B6" w:rsidRDefault="00FC40B6" w:rsidP="00FC40B6">
      <w:pPr>
        <w:jc w:val="center"/>
        <w:rPr>
          <w:b/>
        </w:rPr>
      </w:pPr>
    </w:p>
    <w:p w:rsidR="00FC40B6" w:rsidRDefault="00FC40B6" w:rsidP="00FC40B6">
      <w:pPr>
        <w:jc w:val="center"/>
        <w:rPr>
          <w:b/>
        </w:rPr>
      </w:pPr>
    </w:p>
    <w:p w:rsidR="00FC40B6" w:rsidRPr="00226259" w:rsidRDefault="00FC40B6" w:rsidP="00FC40B6">
      <w:pPr>
        <w:jc w:val="center"/>
        <w:rPr>
          <w:b/>
        </w:rPr>
      </w:pPr>
      <w:r w:rsidRPr="00226259">
        <w:rPr>
          <w:b/>
        </w:rPr>
        <w:t>Акт приемки исполненных обязательств</w:t>
      </w:r>
    </w:p>
    <w:p w:rsidR="00FC40B6" w:rsidRPr="00226259" w:rsidRDefault="00FC40B6" w:rsidP="00FC40B6">
      <w:pPr>
        <w:jc w:val="center"/>
        <w:rPr>
          <w:b/>
        </w:rPr>
      </w:pPr>
      <w:r w:rsidRPr="00226259">
        <w:rPr>
          <w:b/>
        </w:rPr>
        <w:t>(форма)</w:t>
      </w:r>
    </w:p>
    <w:p w:rsidR="00FC40B6" w:rsidRPr="00226259" w:rsidRDefault="00FC40B6" w:rsidP="00FC40B6">
      <w:pPr>
        <w:tabs>
          <w:tab w:val="left" w:pos="1701"/>
          <w:tab w:val="left" w:pos="11624"/>
        </w:tabs>
        <w:jc w:val="both"/>
        <w:rPr>
          <w:u w:val="single"/>
        </w:rPr>
      </w:pPr>
      <w:r w:rsidRPr="00226259">
        <w:t>№</w:t>
      </w:r>
      <w:r w:rsidRPr="00226259">
        <w:rPr>
          <w:u w:val="single"/>
        </w:rPr>
        <w:tab/>
      </w:r>
      <w:r w:rsidRPr="00226259">
        <w:t xml:space="preserve"> </w:t>
      </w:r>
      <w:r w:rsidR="00D525DF">
        <w:t xml:space="preserve">                                                                               «</w:t>
      </w:r>
      <w:r w:rsidRPr="00226259">
        <w:t xml:space="preserve">  »</w:t>
      </w:r>
      <w:r w:rsidRPr="00226259">
        <w:rPr>
          <w:u w:val="single"/>
        </w:rPr>
        <w:t xml:space="preserve">                   </w:t>
      </w:r>
      <w:r w:rsidRPr="00226259">
        <w:t>20</w:t>
      </w:r>
      <w:r w:rsidRPr="00226259">
        <w:rPr>
          <w:u w:val="single"/>
        </w:rPr>
        <w:t xml:space="preserve">   </w:t>
      </w:r>
      <w:r w:rsidRPr="00226259">
        <w:t>г.</w:t>
      </w:r>
    </w:p>
    <w:p w:rsidR="00FC40B6" w:rsidRPr="00226259" w:rsidRDefault="00FC40B6" w:rsidP="00FC40B6">
      <w:pPr>
        <w:tabs>
          <w:tab w:val="left" w:pos="9639"/>
        </w:tabs>
        <w:jc w:val="both"/>
      </w:pPr>
      <w:r w:rsidRPr="00226259">
        <w:t>Покупатель: ________________________________________________________________</w:t>
      </w:r>
    </w:p>
    <w:p w:rsidR="00FC40B6" w:rsidRPr="00226259" w:rsidRDefault="00FC40B6" w:rsidP="00FC40B6">
      <w:pPr>
        <w:tabs>
          <w:tab w:val="left" w:pos="1701"/>
          <w:tab w:val="left" w:pos="9639"/>
        </w:tabs>
        <w:jc w:val="both"/>
      </w:pPr>
      <w:r w:rsidRPr="00226259">
        <w:t>Поставщик: _____________________________________________________________</w:t>
      </w:r>
    </w:p>
    <w:p w:rsidR="00FC40B6" w:rsidRPr="00226259" w:rsidRDefault="00FC40B6" w:rsidP="00FC40B6">
      <w:pPr>
        <w:tabs>
          <w:tab w:val="left" w:pos="9639"/>
        </w:tabs>
        <w:jc w:val="both"/>
      </w:pPr>
      <w:r w:rsidRPr="00226259">
        <w:t>Основание: ________________________________________________________________</w:t>
      </w:r>
    </w:p>
    <w:p w:rsidR="00FC40B6" w:rsidRPr="00226259" w:rsidRDefault="00FC40B6" w:rsidP="00FC40B6">
      <w:pPr>
        <w:tabs>
          <w:tab w:val="left" w:pos="9639"/>
        </w:tabs>
        <w:jc w:val="both"/>
      </w:pPr>
    </w:p>
    <w:tbl>
      <w:tblPr>
        <w:tblW w:w="105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302"/>
        <w:gridCol w:w="851"/>
        <w:gridCol w:w="1276"/>
        <w:gridCol w:w="1843"/>
        <w:gridCol w:w="1134"/>
        <w:gridCol w:w="2345"/>
      </w:tblGrid>
      <w:tr w:rsidR="00FC40B6" w:rsidRPr="00226259" w:rsidTr="000F40BD">
        <w:tc>
          <w:tcPr>
            <w:tcW w:w="817" w:type="dxa"/>
          </w:tcPr>
          <w:p w:rsidR="00FC40B6" w:rsidRPr="00226259" w:rsidRDefault="00FC40B6" w:rsidP="000F40BD">
            <w:pPr>
              <w:tabs>
                <w:tab w:val="left" w:pos="9639"/>
              </w:tabs>
              <w:rPr>
                <w:sz w:val="20"/>
                <w:szCs w:val="20"/>
              </w:rPr>
            </w:pPr>
            <w:r w:rsidRPr="00226259">
              <w:rPr>
                <w:sz w:val="20"/>
                <w:szCs w:val="20"/>
              </w:rPr>
              <w:t>П/н</w:t>
            </w:r>
          </w:p>
        </w:tc>
        <w:tc>
          <w:tcPr>
            <w:tcW w:w="2302" w:type="dxa"/>
          </w:tcPr>
          <w:p w:rsidR="00FC40B6" w:rsidRPr="00226259" w:rsidRDefault="00FC40B6" w:rsidP="000F40BD">
            <w:pPr>
              <w:tabs>
                <w:tab w:val="left" w:pos="9639"/>
              </w:tabs>
              <w:rPr>
                <w:b/>
                <w:sz w:val="20"/>
                <w:szCs w:val="20"/>
                <w:u w:val="single"/>
              </w:rPr>
            </w:pPr>
            <w:r w:rsidRPr="00226259">
              <w:rPr>
                <w:sz w:val="20"/>
                <w:szCs w:val="20"/>
              </w:rPr>
              <w:t>Наименование поставляемого товара, выполняемых работ, оказываемых услуг</w:t>
            </w:r>
          </w:p>
        </w:tc>
        <w:tc>
          <w:tcPr>
            <w:tcW w:w="851" w:type="dxa"/>
          </w:tcPr>
          <w:p w:rsidR="00FC40B6" w:rsidRPr="00226259" w:rsidRDefault="00FC40B6" w:rsidP="000F40BD">
            <w:pPr>
              <w:tabs>
                <w:tab w:val="left" w:pos="9639"/>
              </w:tabs>
              <w:rPr>
                <w:b/>
                <w:sz w:val="20"/>
                <w:szCs w:val="20"/>
                <w:u w:val="single"/>
              </w:rPr>
            </w:pPr>
            <w:r w:rsidRPr="00226259">
              <w:rPr>
                <w:sz w:val="20"/>
                <w:szCs w:val="20"/>
              </w:rPr>
              <w:t>Количество</w:t>
            </w:r>
          </w:p>
        </w:tc>
        <w:tc>
          <w:tcPr>
            <w:tcW w:w="1276" w:type="dxa"/>
          </w:tcPr>
          <w:p w:rsidR="00FC40B6" w:rsidRPr="00226259" w:rsidRDefault="00FC40B6" w:rsidP="000F40BD">
            <w:pPr>
              <w:tabs>
                <w:tab w:val="left" w:pos="9639"/>
              </w:tabs>
              <w:rPr>
                <w:b/>
                <w:sz w:val="20"/>
                <w:szCs w:val="20"/>
                <w:u w:val="single"/>
              </w:rPr>
            </w:pPr>
            <w:r w:rsidRPr="00226259">
              <w:rPr>
                <w:sz w:val="20"/>
                <w:szCs w:val="20"/>
              </w:rPr>
              <w:t>Единица измерения</w:t>
            </w:r>
          </w:p>
        </w:tc>
        <w:tc>
          <w:tcPr>
            <w:tcW w:w="1843" w:type="dxa"/>
          </w:tcPr>
          <w:p w:rsidR="00FC40B6" w:rsidRPr="00226259" w:rsidRDefault="00FC40B6" w:rsidP="000F40BD">
            <w:pPr>
              <w:tabs>
                <w:tab w:val="left" w:pos="9639"/>
              </w:tabs>
              <w:rPr>
                <w:b/>
                <w:sz w:val="20"/>
                <w:szCs w:val="20"/>
                <w:u w:val="single"/>
              </w:rPr>
            </w:pPr>
            <w:r w:rsidRPr="00226259">
              <w:rPr>
                <w:sz w:val="20"/>
                <w:szCs w:val="20"/>
              </w:rPr>
              <w:t>Стоимость (без учета налогов)</w:t>
            </w:r>
          </w:p>
        </w:tc>
        <w:tc>
          <w:tcPr>
            <w:tcW w:w="1134" w:type="dxa"/>
          </w:tcPr>
          <w:p w:rsidR="00FC40B6" w:rsidRPr="00226259" w:rsidRDefault="00FC40B6" w:rsidP="000F40BD">
            <w:pPr>
              <w:tabs>
                <w:tab w:val="left" w:pos="9639"/>
              </w:tabs>
              <w:rPr>
                <w:b/>
                <w:sz w:val="20"/>
                <w:szCs w:val="20"/>
                <w:u w:val="single"/>
              </w:rPr>
            </w:pPr>
            <w:r w:rsidRPr="00226259">
              <w:rPr>
                <w:sz w:val="20"/>
                <w:szCs w:val="20"/>
              </w:rPr>
              <w:t>Стоимость (с учетом налогов)</w:t>
            </w:r>
          </w:p>
        </w:tc>
        <w:tc>
          <w:tcPr>
            <w:tcW w:w="2345" w:type="dxa"/>
          </w:tcPr>
          <w:p w:rsidR="00FC40B6" w:rsidRPr="00226259" w:rsidRDefault="00FC40B6" w:rsidP="000F40BD">
            <w:pPr>
              <w:tabs>
                <w:tab w:val="left" w:pos="9639"/>
              </w:tabs>
              <w:rPr>
                <w:b/>
                <w:sz w:val="20"/>
                <w:szCs w:val="20"/>
                <w:u w:val="single"/>
              </w:rPr>
            </w:pPr>
            <w:r w:rsidRPr="00226259">
              <w:rPr>
                <w:sz w:val="20"/>
                <w:szCs w:val="20"/>
              </w:rPr>
              <w:t>Наименование страны происхождения товара (или страны регистрации поставляемого товара)</w:t>
            </w:r>
          </w:p>
        </w:tc>
      </w:tr>
      <w:tr w:rsidR="00FC40B6" w:rsidRPr="00226259" w:rsidTr="000F40BD">
        <w:tc>
          <w:tcPr>
            <w:tcW w:w="817" w:type="dxa"/>
          </w:tcPr>
          <w:p w:rsidR="00FC40B6" w:rsidRPr="00226259" w:rsidRDefault="00FC40B6" w:rsidP="000C4252">
            <w:pPr>
              <w:numPr>
                <w:ilvl w:val="0"/>
                <w:numId w:val="13"/>
              </w:numPr>
              <w:tabs>
                <w:tab w:val="left" w:pos="9639"/>
              </w:tabs>
              <w:contextualSpacing/>
              <w:rPr>
                <w:b/>
                <w:sz w:val="20"/>
                <w:szCs w:val="20"/>
              </w:rPr>
            </w:pPr>
            <w:r w:rsidRPr="00226259">
              <w:rPr>
                <w:b/>
                <w:sz w:val="20"/>
                <w:szCs w:val="20"/>
              </w:rPr>
              <w:t>1</w:t>
            </w:r>
          </w:p>
        </w:tc>
        <w:tc>
          <w:tcPr>
            <w:tcW w:w="2302" w:type="dxa"/>
          </w:tcPr>
          <w:p w:rsidR="00FC40B6" w:rsidRPr="00226259" w:rsidRDefault="00FC40B6" w:rsidP="000C4252">
            <w:pPr>
              <w:numPr>
                <w:ilvl w:val="0"/>
                <w:numId w:val="13"/>
              </w:numPr>
              <w:tabs>
                <w:tab w:val="left" w:pos="9639"/>
              </w:tabs>
              <w:contextualSpacing/>
              <w:rPr>
                <w:b/>
                <w:sz w:val="20"/>
                <w:szCs w:val="20"/>
                <w:u w:val="single"/>
              </w:rPr>
            </w:pPr>
          </w:p>
        </w:tc>
        <w:tc>
          <w:tcPr>
            <w:tcW w:w="851" w:type="dxa"/>
          </w:tcPr>
          <w:p w:rsidR="00FC40B6" w:rsidRPr="00226259" w:rsidRDefault="00FC40B6" w:rsidP="000C4252">
            <w:pPr>
              <w:numPr>
                <w:ilvl w:val="0"/>
                <w:numId w:val="13"/>
              </w:numPr>
              <w:tabs>
                <w:tab w:val="left" w:pos="9639"/>
              </w:tabs>
              <w:contextualSpacing/>
              <w:rPr>
                <w:b/>
                <w:sz w:val="20"/>
                <w:szCs w:val="20"/>
                <w:u w:val="single"/>
              </w:rPr>
            </w:pPr>
          </w:p>
        </w:tc>
        <w:tc>
          <w:tcPr>
            <w:tcW w:w="1276" w:type="dxa"/>
          </w:tcPr>
          <w:p w:rsidR="00FC40B6" w:rsidRPr="00226259" w:rsidRDefault="00FC40B6" w:rsidP="000C4252">
            <w:pPr>
              <w:numPr>
                <w:ilvl w:val="0"/>
                <w:numId w:val="13"/>
              </w:numPr>
              <w:tabs>
                <w:tab w:val="left" w:pos="9639"/>
              </w:tabs>
              <w:contextualSpacing/>
              <w:rPr>
                <w:b/>
                <w:sz w:val="20"/>
                <w:szCs w:val="20"/>
                <w:u w:val="single"/>
              </w:rPr>
            </w:pPr>
          </w:p>
        </w:tc>
        <w:tc>
          <w:tcPr>
            <w:tcW w:w="1843" w:type="dxa"/>
          </w:tcPr>
          <w:p w:rsidR="00FC40B6" w:rsidRPr="00226259" w:rsidRDefault="00FC40B6" w:rsidP="000C4252">
            <w:pPr>
              <w:numPr>
                <w:ilvl w:val="0"/>
                <w:numId w:val="13"/>
              </w:numPr>
              <w:tabs>
                <w:tab w:val="left" w:pos="9639"/>
              </w:tabs>
              <w:contextualSpacing/>
              <w:rPr>
                <w:b/>
                <w:sz w:val="20"/>
                <w:szCs w:val="20"/>
                <w:u w:val="single"/>
              </w:rPr>
            </w:pPr>
          </w:p>
        </w:tc>
        <w:tc>
          <w:tcPr>
            <w:tcW w:w="1134" w:type="dxa"/>
          </w:tcPr>
          <w:p w:rsidR="00FC40B6" w:rsidRPr="00226259" w:rsidRDefault="00FC40B6" w:rsidP="000C4252">
            <w:pPr>
              <w:numPr>
                <w:ilvl w:val="0"/>
                <w:numId w:val="13"/>
              </w:numPr>
              <w:tabs>
                <w:tab w:val="left" w:pos="9639"/>
              </w:tabs>
              <w:contextualSpacing/>
              <w:rPr>
                <w:b/>
                <w:sz w:val="20"/>
                <w:szCs w:val="20"/>
                <w:u w:val="single"/>
              </w:rPr>
            </w:pPr>
          </w:p>
        </w:tc>
        <w:tc>
          <w:tcPr>
            <w:tcW w:w="2345" w:type="dxa"/>
          </w:tcPr>
          <w:p w:rsidR="00FC40B6" w:rsidRPr="00226259" w:rsidRDefault="00FC40B6" w:rsidP="000C4252">
            <w:pPr>
              <w:numPr>
                <w:ilvl w:val="0"/>
                <w:numId w:val="13"/>
              </w:numPr>
              <w:tabs>
                <w:tab w:val="left" w:pos="9639"/>
              </w:tabs>
              <w:contextualSpacing/>
              <w:rPr>
                <w:b/>
                <w:sz w:val="20"/>
                <w:szCs w:val="20"/>
                <w:u w:val="single"/>
              </w:rPr>
            </w:pPr>
          </w:p>
        </w:tc>
      </w:tr>
      <w:tr w:rsidR="00FC40B6" w:rsidRPr="00226259" w:rsidTr="000F40BD">
        <w:trPr>
          <w:trHeight w:val="70"/>
        </w:trPr>
        <w:tc>
          <w:tcPr>
            <w:tcW w:w="817" w:type="dxa"/>
          </w:tcPr>
          <w:p w:rsidR="00FC40B6" w:rsidRPr="00226259" w:rsidRDefault="00FC40B6" w:rsidP="000F40BD">
            <w:pPr>
              <w:tabs>
                <w:tab w:val="left" w:pos="9639"/>
              </w:tabs>
              <w:jc w:val="both"/>
              <w:rPr>
                <w:sz w:val="20"/>
                <w:szCs w:val="20"/>
              </w:rPr>
            </w:pPr>
            <w:r w:rsidRPr="00226259">
              <w:rPr>
                <w:sz w:val="20"/>
                <w:szCs w:val="20"/>
              </w:rPr>
              <w:t>1</w:t>
            </w:r>
          </w:p>
        </w:tc>
        <w:tc>
          <w:tcPr>
            <w:tcW w:w="2302" w:type="dxa"/>
          </w:tcPr>
          <w:p w:rsidR="00FC40B6" w:rsidRPr="00226259" w:rsidRDefault="00FC40B6" w:rsidP="000F40BD">
            <w:pPr>
              <w:tabs>
                <w:tab w:val="left" w:pos="9639"/>
              </w:tabs>
              <w:jc w:val="both"/>
              <w:rPr>
                <w:b/>
                <w:sz w:val="20"/>
                <w:szCs w:val="20"/>
                <w:u w:val="single"/>
              </w:rPr>
            </w:pPr>
          </w:p>
        </w:tc>
        <w:tc>
          <w:tcPr>
            <w:tcW w:w="851" w:type="dxa"/>
          </w:tcPr>
          <w:p w:rsidR="00FC40B6" w:rsidRPr="00226259" w:rsidRDefault="00FC40B6" w:rsidP="000F40BD">
            <w:pPr>
              <w:tabs>
                <w:tab w:val="left" w:pos="9639"/>
              </w:tabs>
              <w:jc w:val="both"/>
              <w:rPr>
                <w:b/>
                <w:sz w:val="20"/>
                <w:szCs w:val="20"/>
                <w:u w:val="single"/>
              </w:rPr>
            </w:pPr>
          </w:p>
        </w:tc>
        <w:tc>
          <w:tcPr>
            <w:tcW w:w="1276" w:type="dxa"/>
          </w:tcPr>
          <w:p w:rsidR="00FC40B6" w:rsidRPr="00226259" w:rsidRDefault="00FC40B6" w:rsidP="000F40BD">
            <w:pPr>
              <w:tabs>
                <w:tab w:val="left" w:pos="9639"/>
              </w:tabs>
              <w:jc w:val="both"/>
              <w:rPr>
                <w:b/>
                <w:sz w:val="20"/>
                <w:szCs w:val="20"/>
                <w:u w:val="single"/>
              </w:rPr>
            </w:pPr>
          </w:p>
        </w:tc>
        <w:tc>
          <w:tcPr>
            <w:tcW w:w="1843" w:type="dxa"/>
          </w:tcPr>
          <w:p w:rsidR="00FC40B6" w:rsidRPr="00226259" w:rsidRDefault="00FC40B6" w:rsidP="000F40BD">
            <w:pPr>
              <w:tabs>
                <w:tab w:val="left" w:pos="9639"/>
              </w:tabs>
              <w:jc w:val="both"/>
              <w:rPr>
                <w:b/>
                <w:sz w:val="20"/>
                <w:szCs w:val="20"/>
                <w:u w:val="single"/>
              </w:rPr>
            </w:pPr>
          </w:p>
        </w:tc>
        <w:tc>
          <w:tcPr>
            <w:tcW w:w="1134" w:type="dxa"/>
          </w:tcPr>
          <w:p w:rsidR="00FC40B6" w:rsidRPr="00226259" w:rsidRDefault="00FC40B6" w:rsidP="000F40BD">
            <w:pPr>
              <w:tabs>
                <w:tab w:val="left" w:pos="9639"/>
              </w:tabs>
              <w:jc w:val="both"/>
              <w:rPr>
                <w:b/>
                <w:sz w:val="20"/>
                <w:szCs w:val="20"/>
                <w:u w:val="single"/>
              </w:rPr>
            </w:pPr>
          </w:p>
        </w:tc>
        <w:tc>
          <w:tcPr>
            <w:tcW w:w="2345" w:type="dxa"/>
          </w:tcPr>
          <w:p w:rsidR="00FC40B6" w:rsidRPr="00226259" w:rsidRDefault="00FC40B6" w:rsidP="000F40BD">
            <w:pPr>
              <w:tabs>
                <w:tab w:val="left" w:pos="9639"/>
              </w:tabs>
              <w:jc w:val="both"/>
              <w:rPr>
                <w:b/>
                <w:sz w:val="20"/>
                <w:szCs w:val="20"/>
                <w:u w:val="single"/>
              </w:rPr>
            </w:pPr>
          </w:p>
        </w:tc>
      </w:tr>
    </w:tbl>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r w:rsidRPr="00226259">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FC40B6" w:rsidRPr="00226259" w:rsidRDefault="00FC40B6" w:rsidP="00FC40B6">
      <w:pPr>
        <w:tabs>
          <w:tab w:val="left" w:pos="4536"/>
          <w:tab w:val="left" w:pos="14601"/>
        </w:tabs>
        <w:jc w:val="both"/>
      </w:pPr>
    </w:p>
    <w:p w:rsidR="00FC40B6" w:rsidRPr="00226259" w:rsidRDefault="00FC40B6" w:rsidP="00FC40B6">
      <w:pPr>
        <w:tabs>
          <w:tab w:val="left" w:pos="4536"/>
          <w:tab w:val="left" w:pos="14601"/>
        </w:tabs>
        <w:jc w:val="both"/>
      </w:pPr>
      <w:r w:rsidRPr="00226259">
        <w:t>Обязательства исполнены на сумму_______                Дата последнего платежа __________.</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2949E6">
            <w:pPr>
              <w:tabs>
                <w:tab w:val="left" w:pos="5200"/>
              </w:tabs>
            </w:pPr>
            <w:r w:rsidRPr="008F0789">
              <w:t>_________________ М. К. Чаговцев</w:t>
            </w:r>
          </w:p>
        </w:tc>
        <w:tc>
          <w:tcPr>
            <w:tcW w:w="4978" w:type="dxa"/>
          </w:tcPr>
          <w:p w:rsidR="00667897" w:rsidRPr="008F0789" w:rsidRDefault="003C7F2F" w:rsidP="00472370">
            <w:pPr>
              <w:tabs>
                <w:tab w:val="left" w:pos="5200"/>
              </w:tabs>
            </w:pPr>
            <w:r w:rsidRPr="008F0789">
              <w:rPr>
                <w:b/>
              </w:rPr>
              <w:t>От Поставщ</w:t>
            </w:r>
            <w:r w:rsidR="00472370">
              <w:rPr>
                <w:b/>
              </w:rPr>
              <w:t>ика</w:t>
            </w:r>
          </w:p>
        </w:tc>
      </w:tr>
    </w:tbl>
    <w:p w:rsidR="00472370" w:rsidRDefault="00472370" w:rsidP="00616014">
      <w:pPr>
        <w:pStyle w:val="2"/>
        <w:spacing w:before="0" w:after="0"/>
        <w:ind w:firstLine="567"/>
        <w:jc w:val="right"/>
        <w:rPr>
          <w:rFonts w:ascii="Times New Roman" w:hAnsi="Times New Roman" w:cs="Times New Roman"/>
          <w:b w:val="0"/>
          <w:bCs w:val="0"/>
          <w:i w:val="0"/>
          <w:iCs w:val="0"/>
          <w:sz w:val="24"/>
          <w:szCs w:val="24"/>
        </w:rPr>
      </w:pPr>
    </w:p>
    <w:p w:rsidR="00472370" w:rsidRDefault="00472370" w:rsidP="00616014">
      <w:pPr>
        <w:pStyle w:val="2"/>
        <w:spacing w:before="0" w:after="0"/>
        <w:ind w:firstLine="567"/>
        <w:jc w:val="right"/>
        <w:rPr>
          <w:rFonts w:ascii="Times New Roman" w:hAnsi="Times New Roman" w:cs="Times New Roman"/>
          <w:b w:val="0"/>
          <w:bCs w:val="0"/>
          <w:i w:val="0"/>
          <w:iCs w:val="0"/>
          <w:sz w:val="24"/>
          <w:szCs w:val="24"/>
        </w:rPr>
      </w:pPr>
    </w:p>
    <w:p w:rsidR="00472370" w:rsidRDefault="00472370" w:rsidP="00616014">
      <w:pPr>
        <w:pStyle w:val="2"/>
        <w:spacing w:before="0" w:after="0"/>
        <w:ind w:firstLine="567"/>
        <w:jc w:val="right"/>
        <w:rPr>
          <w:rFonts w:ascii="Times New Roman" w:hAnsi="Times New Roman" w:cs="Times New Roman"/>
          <w:b w:val="0"/>
          <w:bCs w:val="0"/>
          <w:i w:val="0"/>
          <w:iCs w:val="0"/>
          <w:sz w:val="24"/>
          <w:szCs w:val="24"/>
        </w:rPr>
      </w:pPr>
    </w:p>
    <w:p w:rsidR="00472370" w:rsidRDefault="00472370" w:rsidP="00472370"/>
    <w:p w:rsidR="00472370" w:rsidRDefault="00472370" w:rsidP="00472370"/>
    <w:p w:rsidR="00472370" w:rsidRDefault="00472370" w:rsidP="00472370"/>
    <w:p w:rsidR="00472370" w:rsidRDefault="00472370" w:rsidP="00472370"/>
    <w:p w:rsidR="00472370" w:rsidRDefault="00472370" w:rsidP="00472370"/>
    <w:p w:rsidR="00472370" w:rsidRDefault="00472370" w:rsidP="00472370"/>
    <w:p w:rsidR="00472370" w:rsidRPr="00472370" w:rsidRDefault="00472370" w:rsidP="00472370"/>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6C6C6F">
        <w:rPr>
          <w:rFonts w:ascii="Times New Roman" w:hAnsi="Times New Roman" w:cs="Times New Roman"/>
          <w:i w:val="0"/>
          <w:sz w:val="24"/>
          <w:szCs w:val="24"/>
        </w:rPr>
        <w:t>1</w:t>
      </w:r>
      <w:r w:rsidR="00EC225F">
        <w:rPr>
          <w:rFonts w:ascii="Times New Roman" w:hAnsi="Times New Roman" w:cs="Times New Roman"/>
          <w:i w:val="0"/>
          <w:sz w:val="24"/>
          <w:szCs w:val="24"/>
        </w:rPr>
        <w:t>2</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w:t>
      </w:r>
      <w:r w:rsidR="00D525DF">
        <w:rPr>
          <w:rFonts w:ascii="Times New Roman" w:hAnsi="Times New Roman" w:cs="Times New Roman"/>
          <w:i w:val="0"/>
          <w:sz w:val="24"/>
          <w:szCs w:val="24"/>
        </w:rPr>
        <w:t>1</w:t>
      </w:r>
    </w:p>
    <w:p w:rsidR="003369BB" w:rsidRPr="008F0789" w:rsidRDefault="003369BB" w:rsidP="00616014">
      <w:pPr>
        <w:ind w:firstLine="567"/>
      </w:pPr>
    </w:p>
    <w:p w:rsidR="003369BB" w:rsidRPr="00D06342" w:rsidRDefault="003369BB" w:rsidP="00616014">
      <w:pPr>
        <w:ind w:firstLine="567"/>
        <w:rPr>
          <w:i/>
          <w:color w:val="FF0000"/>
        </w:rPr>
      </w:pPr>
      <w:r w:rsidRPr="00D06342">
        <w:rPr>
          <w:i/>
          <w:color w:val="FF0000"/>
        </w:rPr>
        <w:t xml:space="preserve">Заявка должна быть подготовлена отдельно на каждый лот и предоставляется в формате </w:t>
      </w:r>
      <w:r w:rsidRPr="00D06342">
        <w:rPr>
          <w:i/>
          <w:color w:val="FF0000"/>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9A6A44" w:rsidRDefault="007D55BD" w:rsidP="009A6A44">
      <w:pPr>
        <w:pStyle w:val="11"/>
        <w:ind w:firstLine="0"/>
        <w:rPr>
          <w:b/>
          <w:bCs/>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w:t>
      </w:r>
      <w:r w:rsidR="00A5508D">
        <w:rPr>
          <w:sz w:val="24"/>
          <w:szCs w:val="24"/>
        </w:rPr>
        <w:t xml:space="preserve"> </w:t>
      </w:r>
      <w:r w:rsidRPr="008F0789">
        <w:rPr>
          <w:b/>
          <w:sz w:val="24"/>
          <w:szCs w:val="24"/>
        </w:rPr>
        <w:t xml:space="preserve">№ </w:t>
      </w:r>
      <w:r w:rsidR="00EC225F" w:rsidRPr="00416475">
        <w:rPr>
          <w:b/>
          <w:bCs/>
          <w:sz w:val="24"/>
          <w:szCs w:val="24"/>
        </w:rPr>
        <w:t>ЗКТ-</w:t>
      </w:r>
      <w:r w:rsidR="00EC225F">
        <w:rPr>
          <w:b/>
          <w:bCs/>
          <w:sz w:val="24"/>
          <w:szCs w:val="24"/>
        </w:rPr>
        <w:t>12</w:t>
      </w:r>
      <w:r w:rsidR="00EC225F" w:rsidRPr="00416475">
        <w:rPr>
          <w:b/>
          <w:bCs/>
          <w:sz w:val="24"/>
          <w:szCs w:val="24"/>
        </w:rPr>
        <w:t>/</w:t>
      </w:r>
      <w:r w:rsidR="00EC225F">
        <w:rPr>
          <w:b/>
          <w:bCs/>
          <w:sz w:val="24"/>
          <w:szCs w:val="24"/>
        </w:rPr>
        <w:t>21</w:t>
      </w:r>
      <w:r w:rsidR="00EC225F" w:rsidRPr="00416475">
        <w:rPr>
          <w:b/>
          <w:bCs/>
          <w:sz w:val="24"/>
          <w:szCs w:val="24"/>
        </w:rPr>
        <w:t xml:space="preserve"> на право заключения договора поставки </w:t>
      </w:r>
      <w:r w:rsidR="00EC225F" w:rsidRPr="009C4791">
        <w:rPr>
          <w:b/>
          <w:bCs/>
          <w:sz w:val="24"/>
          <w:szCs w:val="24"/>
        </w:rPr>
        <w:t>мяса животного свежемороженого, замороженных полуфабрикатов из мяса, птицы, для предприятий общественного питания Свободненского ТПО, оказывающих услуги питания работникам ОАО "РЖД"</w:t>
      </w:r>
      <w:r w:rsidR="002949E6">
        <w:rPr>
          <w:b/>
          <w:bCs/>
          <w:sz w:val="24"/>
          <w:szCs w:val="24"/>
        </w:rPr>
        <w:t>.</w:t>
      </w:r>
    </w:p>
    <w:p w:rsidR="00D06342" w:rsidRPr="00D06342" w:rsidRDefault="00D06342" w:rsidP="00D06342">
      <w:pPr>
        <w:pStyle w:val="11"/>
        <w:ind w:firstLine="567"/>
        <w:rPr>
          <w:sz w:val="24"/>
          <w:szCs w:val="24"/>
        </w:rPr>
      </w:pPr>
      <w:r w:rsidRPr="00D06342">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06342" w:rsidRPr="00D06342" w:rsidRDefault="00D06342" w:rsidP="00D06342">
      <w:pPr>
        <w:pStyle w:val="11"/>
        <w:ind w:firstLine="567"/>
        <w:rPr>
          <w:sz w:val="24"/>
          <w:szCs w:val="24"/>
        </w:rPr>
      </w:pPr>
      <w:r w:rsidRPr="00D06342">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06342" w:rsidRPr="00D06342" w:rsidRDefault="00D06342" w:rsidP="00D06342">
      <w:pPr>
        <w:pStyle w:val="11"/>
        <w:ind w:firstLine="567"/>
        <w:rPr>
          <w:sz w:val="24"/>
          <w:szCs w:val="24"/>
        </w:rPr>
      </w:pPr>
      <w:r w:rsidRPr="00D06342">
        <w:rPr>
          <w:sz w:val="24"/>
          <w:szCs w:val="24"/>
        </w:rPr>
        <w:t xml:space="preserve">Настоящим подтверждается, что </w:t>
      </w:r>
      <w:r w:rsidRPr="00D06342">
        <w:rPr>
          <w:i/>
          <w:sz w:val="24"/>
          <w:szCs w:val="24"/>
        </w:rPr>
        <w:t>участник</w:t>
      </w:r>
      <w:r w:rsidRPr="00D06342">
        <w:rPr>
          <w:sz w:val="24"/>
          <w:szCs w:val="24"/>
        </w:rPr>
        <w:t xml:space="preserve"> ознакомился с условиями извещения о проведении запроса котировок, с ними согласен и возражений не имеет.</w:t>
      </w:r>
    </w:p>
    <w:p w:rsidR="00D06342" w:rsidRPr="00D06342" w:rsidRDefault="00D06342" w:rsidP="00D06342">
      <w:pPr>
        <w:pStyle w:val="11"/>
        <w:ind w:firstLine="567"/>
        <w:rPr>
          <w:sz w:val="24"/>
          <w:szCs w:val="24"/>
        </w:rPr>
      </w:pPr>
      <w:r w:rsidRPr="00D06342">
        <w:rPr>
          <w:sz w:val="24"/>
          <w:szCs w:val="24"/>
        </w:rPr>
        <w:t xml:space="preserve">В частности, </w:t>
      </w:r>
      <w:r w:rsidRPr="00D06342">
        <w:rPr>
          <w:i/>
          <w:sz w:val="24"/>
          <w:szCs w:val="24"/>
        </w:rPr>
        <w:t>участник</w:t>
      </w:r>
      <w:r w:rsidRPr="00D06342">
        <w:rPr>
          <w:sz w:val="24"/>
          <w:szCs w:val="24"/>
        </w:rPr>
        <w:t>, подавая настоящую заявку, согласен с тем, что:</w:t>
      </w:r>
    </w:p>
    <w:p w:rsidR="00D06342" w:rsidRPr="00D06342" w:rsidRDefault="00D06342" w:rsidP="00D06342">
      <w:pPr>
        <w:pStyle w:val="11"/>
        <w:ind w:firstLine="567"/>
        <w:rPr>
          <w:sz w:val="24"/>
          <w:szCs w:val="24"/>
        </w:rPr>
      </w:pPr>
      <w:r w:rsidRPr="00D06342">
        <w:rPr>
          <w:sz w:val="24"/>
          <w:szCs w:val="24"/>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D06342" w:rsidRPr="00D06342" w:rsidRDefault="00D06342" w:rsidP="00D06342">
      <w:pPr>
        <w:pStyle w:val="11"/>
        <w:ind w:firstLine="567"/>
        <w:rPr>
          <w:sz w:val="24"/>
          <w:szCs w:val="24"/>
        </w:rPr>
      </w:pPr>
      <w:r w:rsidRPr="00D06342">
        <w:rPr>
          <w:sz w:val="24"/>
          <w:szCs w:val="24"/>
        </w:rPr>
        <w:t xml:space="preserve">- за любую ошибку или упущение в представленной __________________ </w:t>
      </w:r>
      <w:r w:rsidRPr="00D06342">
        <w:rPr>
          <w:i/>
          <w:sz w:val="24"/>
          <w:szCs w:val="24"/>
        </w:rPr>
        <w:t xml:space="preserve">участником </w:t>
      </w:r>
      <w:r w:rsidRPr="00D06342">
        <w:rPr>
          <w:sz w:val="24"/>
          <w:szCs w:val="24"/>
        </w:rPr>
        <w:t>заявке ответственность целиком и полностью будет лежать на участнике;</w:t>
      </w:r>
    </w:p>
    <w:p w:rsidR="00D06342" w:rsidRPr="00D06342" w:rsidRDefault="00D06342" w:rsidP="00D06342">
      <w:pPr>
        <w:pStyle w:val="11"/>
        <w:ind w:firstLine="567"/>
        <w:rPr>
          <w:sz w:val="24"/>
          <w:szCs w:val="24"/>
        </w:rPr>
      </w:pPr>
      <w:r w:rsidRPr="00D06342">
        <w:rPr>
          <w:sz w:val="24"/>
          <w:szCs w:val="24"/>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D06342" w:rsidRPr="00D06342" w:rsidRDefault="00D06342" w:rsidP="00D06342">
      <w:pPr>
        <w:pStyle w:val="11"/>
        <w:ind w:firstLine="567"/>
        <w:rPr>
          <w:sz w:val="24"/>
          <w:szCs w:val="24"/>
        </w:rPr>
      </w:pPr>
      <w:r w:rsidRPr="00D06342">
        <w:rPr>
          <w:sz w:val="24"/>
          <w:szCs w:val="24"/>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D06342" w:rsidRPr="00D06342" w:rsidRDefault="00D06342" w:rsidP="00D06342">
      <w:pPr>
        <w:pStyle w:val="11"/>
        <w:ind w:firstLine="567"/>
        <w:rPr>
          <w:sz w:val="24"/>
          <w:szCs w:val="24"/>
        </w:rPr>
      </w:pPr>
      <w:r w:rsidRPr="00D06342">
        <w:rPr>
          <w:sz w:val="24"/>
          <w:szCs w:val="24"/>
        </w:rPr>
        <w:t>- победителем может быть признан участник, предложивший не самую низкую цену;</w:t>
      </w:r>
    </w:p>
    <w:p w:rsidR="00D06342" w:rsidRPr="00D06342" w:rsidRDefault="00D06342" w:rsidP="00D06342">
      <w:pPr>
        <w:pStyle w:val="11"/>
        <w:ind w:firstLine="567"/>
        <w:rPr>
          <w:sz w:val="24"/>
          <w:szCs w:val="24"/>
        </w:rPr>
      </w:pPr>
      <w:r w:rsidRPr="00D06342">
        <w:rPr>
          <w:sz w:val="24"/>
          <w:szCs w:val="24"/>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D06342" w:rsidRPr="00D06342" w:rsidRDefault="00D06342" w:rsidP="00D06342">
      <w:pPr>
        <w:pStyle w:val="11"/>
        <w:ind w:firstLine="567"/>
        <w:rPr>
          <w:sz w:val="24"/>
          <w:szCs w:val="24"/>
        </w:rPr>
      </w:pPr>
      <w:r w:rsidRPr="00D06342">
        <w:rPr>
          <w:sz w:val="24"/>
          <w:szCs w:val="24"/>
        </w:rPr>
        <w:t xml:space="preserve">В случае признания </w:t>
      </w:r>
      <w:r w:rsidRPr="00D06342">
        <w:rPr>
          <w:i/>
          <w:sz w:val="24"/>
          <w:szCs w:val="24"/>
        </w:rPr>
        <w:t>участника</w:t>
      </w:r>
      <w:r w:rsidRPr="00D06342">
        <w:rPr>
          <w:sz w:val="24"/>
          <w:szCs w:val="24"/>
        </w:rPr>
        <w:t xml:space="preserve"> (в случае принятия решения о заключении договора с участником) победителем мы обязуемся:</w:t>
      </w:r>
    </w:p>
    <w:p w:rsidR="00D06342" w:rsidRPr="00D06342" w:rsidRDefault="00D06342" w:rsidP="00D06342">
      <w:pPr>
        <w:pStyle w:val="11"/>
        <w:ind w:firstLine="567"/>
        <w:rPr>
          <w:sz w:val="24"/>
          <w:szCs w:val="24"/>
        </w:rPr>
      </w:pPr>
      <w:r w:rsidRPr="00D06342">
        <w:rPr>
          <w:sz w:val="24"/>
          <w:szCs w:val="24"/>
        </w:rPr>
        <w:t>До заключения договора представить сведения о своих владельцах, включая конечных бенефициаров, с приложением подтверждающих документов.</w:t>
      </w:r>
    </w:p>
    <w:p w:rsidR="00D06342" w:rsidRPr="00D06342" w:rsidRDefault="00D06342" w:rsidP="00D06342">
      <w:pPr>
        <w:pStyle w:val="11"/>
        <w:ind w:firstLine="567"/>
        <w:rPr>
          <w:sz w:val="24"/>
          <w:szCs w:val="24"/>
        </w:rPr>
      </w:pPr>
      <w:r w:rsidRPr="00D06342">
        <w:rPr>
          <w:sz w:val="24"/>
          <w:szCs w:val="24"/>
        </w:rPr>
        <w:t>Подписать договор(ы) на условиях настоящей котировочной заявки и на условиях, объявленных в извещении о проведении запроса котировок.</w:t>
      </w:r>
    </w:p>
    <w:p w:rsidR="00D06342" w:rsidRPr="00D06342" w:rsidRDefault="00D06342" w:rsidP="00D06342">
      <w:pPr>
        <w:pStyle w:val="11"/>
        <w:ind w:firstLine="567"/>
        <w:rPr>
          <w:sz w:val="24"/>
          <w:szCs w:val="24"/>
        </w:rPr>
      </w:pPr>
      <w:r w:rsidRPr="00D06342">
        <w:rPr>
          <w:sz w:val="24"/>
          <w:szCs w:val="24"/>
        </w:rPr>
        <w:t xml:space="preserve">Исполнять обязанности, предусмотренные заключенным договором, строго в соответствии с требованиями такого договора. </w:t>
      </w:r>
    </w:p>
    <w:p w:rsidR="00D06342" w:rsidRPr="00D06342" w:rsidRDefault="00D06342" w:rsidP="00D06342">
      <w:pPr>
        <w:pStyle w:val="11"/>
        <w:ind w:firstLine="567"/>
        <w:rPr>
          <w:sz w:val="24"/>
          <w:szCs w:val="24"/>
        </w:rPr>
      </w:pPr>
      <w:r w:rsidRPr="00D06342">
        <w:rPr>
          <w:sz w:val="24"/>
          <w:szCs w:val="24"/>
        </w:rPr>
        <w:lastRenderedPageBreak/>
        <w:t>Не вносить в договор изменения, не предусмотренные условиями извещения о проведении запроса котировок.</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что:</w:t>
      </w:r>
    </w:p>
    <w:p w:rsidR="00D06342" w:rsidRPr="00D06342" w:rsidRDefault="00D06342" w:rsidP="00D06342">
      <w:pPr>
        <w:pStyle w:val="11"/>
        <w:ind w:firstLine="567"/>
        <w:rPr>
          <w:sz w:val="24"/>
          <w:szCs w:val="24"/>
        </w:rPr>
      </w:pPr>
      <w:r w:rsidRPr="00D06342">
        <w:rPr>
          <w:sz w:val="24"/>
          <w:szCs w:val="24"/>
        </w:rPr>
        <w:t xml:space="preserve">- товары, результаты работ, услуг, предлагаемые </w:t>
      </w:r>
      <w:r w:rsidRPr="00D06342">
        <w:rPr>
          <w:i/>
          <w:sz w:val="24"/>
          <w:szCs w:val="24"/>
        </w:rPr>
        <w:t>участником</w:t>
      </w:r>
      <w:r w:rsidRPr="00D06342">
        <w:rPr>
          <w:sz w:val="24"/>
          <w:szCs w:val="24"/>
        </w:rPr>
        <w:t>,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D06342" w:rsidRPr="00D06342" w:rsidRDefault="00D06342" w:rsidP="00D06342">
      <w:pPr>
        <w:pStyle w:val="11"/>
        <w:ind w:firstLine="567"/>
        <w:rPr>
          <w:sz w:val="24"/>
          <w:szCs w:val="24"/>
        </w:rPr>
      </w:pPr>
      <w:r w:rsidRPr="00D06342">
        <w:rPr>
          <w:sz w:val="24"/>
          <w:szCs w:val="24"/>
        </w:rPr>
        <w:t>- поставляемый товар не является контрафактным (применимо если условиями закупки предусмотрена поставка товара);</w:t>
      </w:r>
    </w:p>
    <w:p w:rsidR="00D06342" w:rsidRPr="00D06342" w:rsidRDefault="00D06342" w:rsidP="00D06342">
      <w:pPr>
        <w:pStyle w:val="11"/>
        <w:ind w:firstLine="567"/>
        <w:rPr>
          <w:sz w:val="24"/>
          <w:szCs w:val="24"/>
        </w:rPr>
      </w:pPr>
      <w:r w:rsidRPr="00D06342">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участник</w:t>
      </w:r>
      <w:r w:rsidRPr="00D06342">
        <w:rPr>
          <w:sz w:val="24"/>
          <w:szCs w:val="24"/>
        </w:rPr>
        <w:t xml:space="preserve"> не находится в процессе ликвидации;</w:t>
      </w:r>
    </w:p>
    <w:p w:rsidR="00D06342" w:rsidRPr="00D06342" w:rsidRDefault="00D06342" w:rsidP="00D06342">
      <w:pPr>
        <w:pStyle w:val="11"/>
        <w:ind w:firstLine="567"/>
        <w:rPr>
          <w:sz w:val="24"/>
          <w:szCs w:val="24"/>
        </w:rPr>
      </w:pPr>
      <w:r w:rsidRPr="00D06342">
        <w:rPr>
          <w:sz w:val="24"/>
          <w:szCs w:val="24"/>
        </w:rPr>
        <w:t xml:space="preserve">- в отношении </w:t>
      </w:r>
      <w:r w:rsidRPr="00D06342">
        <w:rPr>
          <w:i/>
          <w:sz w:val="24"/>
          <w:szCs w:val="24"/>
        </w:rPr>
        <w:t>участника</w:t>
      </w:r>
      <w:r w:rsidRPr="00D06342">
        <w:rPr>
          <w:sz w:val="24"/>
          <w:szCs w:val="24"/>
        </w:rPr>
        <w:t xml:space="preserve"> не открыто конкурсное производство;</w:t>
      </w:r>
    </w:p>
    <w:p w:rsidR="00D06342" w:rsidRPr="00D06342" w:rsidRDefault="00D06342" w:rsidP="00D06342">
      <w:pPr>
        <w:pStyle w:val="11"/>
        <w:ind w:firstLine="567"/>
        <w:rPr>
          <w:sz w:val="24"/>
          <w:szCs w:val="24"/>
        </w:rPr>
      </w:pPr>
      <w:r w:rsidRPr="00D06342">
        <w:rPr>
          <w:sz w:val="24"/>
          <w:szCs w:val="24"/>
        </w:rPr>
        <w:t xml:space="preserve">- на имущество </w:t>
      </w:r>
      <w:r w:rsidRPr="00D06342">
        <w:rPr>
          <w:i/>
          <w:sz w:val="24"/>
          <w:szCs w:val="24"/>
        </w:rPr>
        <w:t>участника</w:t>
      </w:r>
      <w:r w:rsidRPr="00D06342">
        <w:rPr>
          <w:sz w:val="24"/>
          <w:szCs w:val="24"/>
        </w:rPr>
        <w:t xml:space="preserve"> не наложен арест, экономическая деятельность не приостановлена;</w:t>
      </w:r>
    </w:p>
    <w:p w:rsidR="00D06342" w:rsidRPr="00D06342" w:rsidRDefault="00D06342" w:rsidP="00D06342">
      <w:pPr>
        <w:pStyle w:val="11"/>
        <w:ind w:firstLine="567"/>
        <w:rPr>
          <w:sz w:val="24"/>
          <w:szCs w:val="24"/>
        </w:rPr>
      </w:pPr>
      <w:r w:rsidRPr="00D06342">
        <w:rPr>
          <w:sz w:val="24"/>
          <w:szCs w:val="24"/>
        </w:rPr>
        <w:t xml:space="preserve">- у руководителей, членов коллегиального исполнительного органа и главного бухгалтера </w:t>
      </w:r>
      <w:r w:rsidRPr="00D06342">
        <w:rPr>
          <w:i/>
          <w:sz w:val="24"/>
          <w:szCs w:val="24"/>
        </w:rPr>
        <w:t>участника</w:t>
      </w:r>
      <w:r w:rsidRPr="00D06342">
        <w:rPr>
          <w:sz w:val="24"/>
          <w:szCs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D06342" w:rsidRPr="00D06342" w:rsidRDefault="00D06342" w:rsidP="00D06342">
      <w:pPr>
        <w:pStyle w:val="11"/>
        <w:ind w:firstLine="567"/>
        <w:rPr>
          <w:sz w:val="24"/>
          <w:szCs w:val="24"/>
        </w:rPr>
      </w:pPr>
      <w:r w:rsidRPr="00D06342">
        <w:rPr>
          <w:sz w:val="24"/>
          <w:szCs w:val="24"/>
        </w:rPr>
        <w:t>- в отношении участника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 xml:space="preserve">участник </w:t>
      </w:r>
      <w:r w:rsidRPr="00D06342">
        <w:rPr>
          <w:sz w:val="24"/>
          <w:szCs w:val="24"/>
        </w:rPr>
        <w:t>извещен о включении сведений о об участнике в Реестр недобросовестных поставщиков в случае уклонения участника от заключения договора;</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участнику</w:t>
      </w:r>
      <w:r w:rsidRPr="00D06342">
        <w:rPr>
          <w:sz w:val="24"/>
          <w:szCs w:val="24"/>
        </w:rPr>
        <w:t xml:space="preserve">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и гарантирует подлинность всех документов, представленных в составе котировочной заявки.</w:t>
      </w:r>
    </w:p>
    <w:p w:rsidR="00D06342" w:rsidRPr="00D06342" w:rsidRDefault="00D06342" w:rsidP="00D06342">
      <w:pPr>
        <w:pStyle w:val="11"/>
        <w:ind w:firstLine="567"/>
        <w:rPr>
          <w:sz w:val="24"/>
          <w:szCs w:val="24"/>
        </w:rPr>
      </w:pPr>
      <w:r w:rsidRPr="00D06342">
        <w:rPr>
          <w:sz w:val="24"/>
          <w:szCs w:val="24"/>
        </w:rPr>
        <w:t>Сделанные заявления и сведения, представленные в настоящей заявке, являются полными, точными и верными.</w:t>
      </w:r>
    </w:p>
    <w:p w:rsidR="00D06342" w:rsidRPr="00D06342" w:rsidRDefault="00D06342" w:rsidP="00D06342">
      <w:pPr>
        <w:pStyle w:val="11"/>
        <w:ind w:firstLine="567"/>
        <w:rPr>
          <w:sz w:val="24"/>
          <w:szCs w:val="24"/>
        </w:rPr>
      </w:pPr>
      <w:r w:rsidRPr="00D06342">
        <w:rPr>
          <w:sz w:val="24"/>
          <w:szCs w:val="24"/>
        </w:rPr>
        <w:t xml:space="preserve">В подтверждение этого </w:t>
      </w:r>
      <w:r w:rsidRPr="00D06342">
        <w:rPr>
          <w:i/>
          <w:sz w:val="24"/>
          <w:szCs w:val="24"/>
        </w:rPr>
        <w:t>участник</w:t>
      </w:r>
      <w:r w:rsidRPr="00D06342">
        <w:rPr>
          <w:sz w:val="24"/>
          <w:szCs w:val="24"/>
        </w:rPr>
        <w:t xml:space="preserve"> предоставляет необходимые сведения и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B5697C">
              <w:rPr>
                <w:sz w:val="24"/>
              </w:rPr>
            </w:r>
            <w:r w:rsidR="00B5697C">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B5697C">
              <w:rPr>
                <w:sz w:val="24"/>
              </w:rPr>
            </w:r>
            <w:r w:rsidR="00B5697C">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lastRenderedPageBreak/>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B5697C">
              <w:rPr>
                <w:sz w:val="24"/>
              </w:rPr>
            </w:r>
            <w:r w:rsidR="00B5697C">
              <w:rPr>
                <w:sz w:val="24"/>
              </w:rPr>
              <w:fldChar w:fldCharType="separate"/>
            </w:r>
            <w:r w:rsidRPr="008F0789">
              <w:rPr>
                <w:sz w:val="24"/>
              </w:rPr>
              <w:fldChar w:fldCharType="end"/>
            </w:r>
            <w:bookmarkEnd w:id="5"/>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B5697C">
              <w:rPr>
                <w:sz w:val="24"/>
              </w:rPr>
            </w:r>
            <w:r w:rsidR="00B5697C">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B5697C">
              <w:rPr>
                <w:sz w:val="24"/>
              </w:rPr>
            </w:r>
            <w:r w:rsidR="00B5697C">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B5697C">
              <w:rPr>
                <w:sz w:val="24"/>
              </w:rPr>
            </w:r>
            <w:r w:rsidR="00B5697C">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Default="00104066" w:rsidP="00104066">
            <w:pPr>
              <w:pStyle w:val="a6"/>
              <w:ind w:firstLine="0"/>
              <w:rPr>
                <w:sz w:val="24"/>
              </w:rPr>
            </w:pPr>
            <w:r>
              <w:rPr>
                <w:sz w:val="24"/>
              </w:rPr>
              <w:t>Реквизиты участника</w:t>
            </w:r>
          </w:p>
          <w:p w:rsidR="00DE1165" w:rsidRPr="008F0789" w:rsidRDefault="00DE1165" w:rsidP="00104066">
            <w:pPr>
              <w:pStyle w:val="a6"/>
              <w:ind w:firstLine="0"/>
              <w:rPr>
                <w:sz w:val="24"/>
              </w:rPr>
            </w:pP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w:t>
            </w:r>
            <w:r w:rsidR="00DE1165">
              <w:rPr>
                <w:lang w:eastAsia="en-US"/>
              </w:rPr>
              <w:t>лефон: ____________ эл. почта 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Default="00AB670B" w:rsidP="00AB670B">
      <w:pPr>
        <w:spacing w:after="160" w:line="360" w:lineRule="exact"/>
        <w:rPr>
          <w:b/>
          <w:bCs/>
        </w:rPr>
      </w:pPr>
    </w:p>
    <w:p w:rsidR="00D06342" w:rsidRPr="008F0789" w:rsidRDefault="00D06342" w:rsidP="00AB670B">
      <w:pPr>
        <w:spacing w:after="160" w:line="360" w:lineRule="exact"/>
        <w:rPr>
          <w:b/>
          <w:bCs/>
        </w:rPr>
      </w:pPr>
      <w:r>
        <w:rPr>
          <w:b/>
          <w:bCs/>
        </w:rPr>
        <w:t>Руководитель участника _______________________ /ФИО/</w:t>
      </w: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D06342" w:rsidRPr="00D06342" w:rsidDel="00E879A1" w:rsidRDefault="00D06342" w:rsidP="00D06342">
      <w:pPr>
        <w:spacing w:after="200" w:line="276" w:lineRule="auto"/>
        <w:jc w:val="center"/>
        <w:rPr>
          <w:b/>
        </w:rPr>
      </w:pPr>
      <w:r w:rsidRPr="00D06342">
        <w:rPr>
          <w:b/>
        </w:rPr>
        <w:lastRenderedPageBreak/>
        <w:t>ФОРМА</w:t>
      </w:r>
      <w:r w:rsidRPr="00D06342">
        <w:rPr>
          <w:b/>
        </w:rPr>
        <w:br/>
        <w:t>технического предложения участника</w:t>
      </w:r>
    </w:p>
    <w:p w:rsidR="00D06342" w:rsidRPr="00D06342" w:rsidRDefault="00D06342" w:rsidP="00D06342">
      <w:pPr>
        <w:jc w:val="both"/>
        <w:rPr>
          <w:bCs/>
          <w:i/>
          <w:u w:val="single"/>
        </w:rPr>
      </w:pPr>
      <w:r w:rsidRPr="00D06342">
        <w:rPr>
          <w:bCs/>
          <w:i/>
          <w:u w:val="single"/>
        </w:rPr>
        <w:t>Инструкция по заполнению формы технического предложения:</w:t>
      </w:r>
    </w:p>
    <w:p w:rsidR="00D06342" w:rsidRPr="00D06342" w:rsidRDefault="00D06342" w:rsidP="00D06342">
      <w:pPr>
        <w:jc w:val="both"/>
        <w:rPr>
          <w:bCs/>
          <w:i/>
        </w:rPr>
      </w:pPr>
      <w:r w:rsidRPr="00D06342">
        <w:rPr>
          <w:bCs/>
          <w:i/>
        </w:rPr>
        <w:t xml:space="preserve">Техническое предложение оформляется участником отдельно по каждому лоту и предоставляется в формате </w:t>
      </w:r>
      <w:r w:rsidRPr="00D06342">
        <w:rPr>
          <w:bCs/>
          <w:i/>
          <w:lang w:val="en-US"/>
        </w:rPr>
        <w:t>MS</w:t>
      </w:r>
      <w:r w:rsidRPr="00D06342">
        <w:rPr>
          <w:bCs/>
          <w:i/>
        </w:rPr>
        <w:t xml:space="preserve"> </w:t>
      </w:r>
      <w:r w:rsidRPr="00D06342">
        <w:rPr>
          <w:bCs/>
          <w:i/>
          <w:lang w:val="en-US"/>
        </w:rPr>
        <w:t>Word</w:t>
      </w:r>
    </w:p>
    <w:p w:rsidR="00D06342" w:rsidRPr="00D06342" w:rsidRDefault="00D06342" w:rsidP="00D06342">
      <w:pPr>
        <w:jc w:val="both"/>
        <w:rPr>
          <w:bCs/>
          <w:i/>
        </w:rPr>
      </w:pPr>
      <w:r w:rsidRPr="00D06342">
        <w:rPr>
          <w:bCs/>
          <w:i/>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D06342" w:rsidRPr="00D06342" w:rsidRDefault="00D06342" w:rsidP="00D06342">
      <w:pPr>
        <w:rPr>
          <w:bCs/>
          <w:i/>
        </w:rPr>
      </w:pPr>
    </w:p>
    <w:p w:rsidR="00D06342" w:rsidRPr="00D06342" w:rsidRDefault="00D06342" w:rsidP="00D06342">
      <w:pPr>
        <w:jc w:val="both"/>
        <w:rPr>
          <w:i/>
        </w:rPr>
      </w:pPr>
      <w:r w:rsidRPr="00D06342">
        <w:rPr>
          <w:i/>
        </w:rPr>
        <w:t>В техническом предложении не допускается указание наименования участника, а также ценового предложения.</w:t>
      </w:r>
    </w:p>
    <w:p w:rsidR="00D06342" w:rsidRPr="00D06342" w:rsidRDefault="00D06342" w:rsidP="00D06342">
      <w:pPr>
        <w:jc w:val="both"/>
        <w:rPr>
          <w:bCs/>
          <w:i/>
        </w:rPr>
      </w:pPr>
      <w:r w:rsidRPr="00D06342">
        <w:rPr>
          <w:i/>
        </w:rPr>
        <w:t>Т</w:t>
      </w:r>
      <w:r w:rsidRPr="00D06342">
        <w:rPr>
          <w:bCs/>
          <w:i/>
        </w:rPr>
        <w:t>ехническое предложение предоставляется в составе первой части заявки на участие в закупке</w:t>
      </w:r>
    </w:p>
    <w:p w:rsidR="00D06342" w:rsidRPr="00930109" w:rsidRDefault="00D06342" w:rsidP="00D06342">
      <w:pPr>
        <w:jc w:val="both"/>
        <w:rPr>
          <w:bCs/>
          <w:i/>
          <w:sz w:val="28"/>
          <w:szCs w:val="28"/>
        </w:rPr>
      </w:pPr>
    </w:p>
    <w:p w:rsidR="00D06342" w:rsidRDefault="00D06342" w:rsidP="00D06342">
      <w:pPr>
        <w:spacing w:after="160" w:line="360" w:lineRule="exact"/>
        <w:ind w:firstLine="567"/>
        <w:jc w:val="center"/>
        <w:rPr>
          <w:b/>
          <w:bCs/>
        </w:rPr>
      </w:pPr>
      <w:r w:rsidRPr="008F0789">
        <w:rPr>
          <w:b/>
          <w:bCs/>
        </w:rPr>
        <w:t>Техническое предложение</w:t>
      </w:r>
    </w:p>
    <w:p w:rsidR="00667897" w:rsidRDefault="00AB670B" w:rsidP="009A6A44">
      <w:pPr>
        <w:pStyle w:val="11"/>
        <w:ind w:firstLine="0"/>
        <w:jc w:val="center"/>
        <w:rPr>
          <w:b/>
          <w:bCs/>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EC225F" w:rsidRPr="00416475">
        <w:rPr>
          <w:b/>
          <w:bCs/>
          <w:sz w:val="24"/>
          <w:szCs w:val="24"/>
        </w:rPr>
        <w:t>ЗКТ-</w:t>
      </w:r>
      <w:r w:rsidR="00EC225F">
        <w:rPr>
          <w:b/>
          <w:bCs/>
          <w:sz w:val="24"/>
          <w:szCs w:val="24"/>
        </w:rPr>
        <w:t>12</w:t>
      </w:r>
      <w:r w:rsidR="00EC225F" w:rsidRPr="00416475">
        <w:rPr>
          <w:b/>
          <w:bCs/>
          <w:sz w:val="24"/>
          <w:szCs w:val="24"/>
        </w:rPr>
        <w:t>/</w:t>
      </w:r>
      <w:r w:rsidR="00EC225F">
        <w:rPr>
          <w:b/>
          <w:bCs/>
          <w:sz w:val="24"/>
          <w:szCs w:val="24"/>
        </w:rPr>
        <w:t>21</w:t>
      </w:r>
      <w:r w:rsidR="00EC225F" w:rsidRPr="00416475">
        <w:rPr>
          <w:b/>
          <w:bCs/>
          <w:sz w:val="24"/>
          <w:szCs w:val="24"/>
        </w:rPr>
        <w:t xml:space="preserve"> на право заключения договора поставки </w:t>
      </w:r>
      <w:r w:rsidR="00EC225F" w:rsidRPr="009C4791">
        <w:rPr>
          <w:b/>
          <w:bCs/>
          <w:sz w:val="24"/>
          <w:szCs w:val="24"/>
        </w:rPr>
        <w:t>мяса животного свежемороженого, замороженных полуфабрикатов из мяса, птицы, для предприятий общественного питания Свободненского ТПО, оказывающих услуги питания работникам ОАО "РЖД"</w:t>
      </w:r>
    </w:p>
    <w:p w:rsidR="00FF7270" w:rsidRPr="009A6A44" w:rsidRDefault="00FF7270" w:rsidP="009A6A44">
      <w:pPr>
        <w:pStyle w:val="11"/>
        <w:ind w:firstLine="0"/>
        <w:jc w:val="center"/>
        <w:rPr>
          <w:b/>
          <w:bCs/>
          <w:sz w:val="24"/>
          <w:szCs w:val="24"/>
        </w:rPr>
      </w:pPr>
    </w:p>
    <w:p w:rsidR="00D06342" w:rsidRPr="00930109" w:rsidRDefault="00D06342" w:rsidP="00D06342">
      <w:pPr>
        <w:ind w:firstLine="709"/>
      </w:pPr>
      <w:r w:rsidRPr="00930109">
        <w:t>1. Подавая настоящее техническое предложение, обязуюсь:</w:t>
      </w:r>
    </w:p>
    <w:p w:rsidR="00D06342" w:rsidRPr="00930109" w:rsidRDefault="00D06342" w:rsidP="00D06342">
      <w:pPr>
        <w:ind w:firstLine="709"/>
      </w:pPr>
      <w:r w:rsidRPr="00930109">
        <w:t>а) поставить товары, предусмотренные настоящим техническим предложением, в полном соответствии с:</w:t>
      </w:r>
    </w:p>
    <w:p w:rsidR="00D06342" w:rsidRPr="00930109" w:rsidRDefault="00D06342" w:rsidP="00D06342">
      <w:pPr>
        <w:pStyle w:val="a4"/>
        <w:ind w:left="0" w:firstLine="709"/>
      </w:pPr>
      <w:r w:rsidRPr="00930109">
        <w:t>-нормативными документами, перечисленными в техническом задании;</w:t>
      </w:r>
    </w:p>
    <w:p w:rsidR="00D06342" w:rsidRPr="00930109" w:rsidRDefault="00D06342" w:rsidP="00D06342">
      <w:pPr>
        <w:pStyle w:val="a4"/>
        <w:ind w:left="0" w:firstLine="709"/>
      </w:pPr>
      <w:r w:rsidRPr="00930109">
        <w:t>-требованиями к безопасности поставляемых товаров, указанными в техническом задании;</w:t>
      </w:r>
    </w:p>
    <w:p w:rsidR="00D06342" w:rsidRPr="00930109" w:rsidRDefault="00D06342" w:rsidP="00D06342">
      <w:pPr>
        <w:pStyle w:val="a4"/>
        <w:ind w:left="0" w:firstLine="709"/>
      </w:pPr>
      <w:r w:rsidRPr="00930109">
        <w:t>-требованиями к качеству поставляемых товаров, указанными в техническом задании;</w:t>
      </w:r>
    </w:p>
    <w:p w:rsidR="00D06342" w:rsidRPr="00930109" w:rsidRDefault="00D06342" w:rsidP="00D06342">
      <w:pPr>
        <w:pStyle w:val="a4"/>
        <w:ind w:left="0" w:firstLine="709"/>
      </w:pPr>
      <w:r w:rsidRPr="00930109">
        <w:t>-требованиями к результату поставки товаров, указанными в техническом задании;</w:t>
      </w:r>
    </w:p>
    <w:p w:rsidR="00D06342" w:rsidRPr="00930109" w:rsidRDefault="00D06342" w:rsidP="00D06342">
      <w:pPr>
        <w:pStyle w:val="a4"/>
        <w:ind w:left="0" w:firstLine="709"/>
        <w:rPr>
          <w:bCs/>
        </w:rPr>
      </w:pPr>
      <w:r w:rsidRPr="00930109">
        <w:t xml:space="preserve">б) поставить товар, </w:t>
      </w:r>
      <w:r w:rsidRPr="00930109">
        <w:rPr>
          <w:bCs/>
        </w:rPr>
        <w:t xml:space="preserve">в соответствии с требованиями к упаковке и отгрузке,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в) поставить товары, в мест</w:t>
      </w:r>
      <w:r>
        <w:rPr>
          <w:bCs/>
        </w:rPr>
        <w:t>о</w:t>
      </w:r>
      <w:r w:rsidRPr="00930109">
        <w:rPr>
          <w:bCs/>
        </w:rPr>
        <w:t>(а) поставки, предусмотренном(ых) в техническом задании;</w:t>
      </w:r>
    </w:p>
    <w:p w:rsidR="00D06342" w:rsidRPr="00930109" w:rsidRDefault="00D06342" w:rsidP="00D06342">
      <w:pPr>
        <w:pStyle w:val="a4"/>
        <w:ind w:left="0" w:firstLine="709"/>
        <w:rPr>
          <w:bCs/>
        </w:rPr>
      </w:pPr>
      <w:r w:rsidRPr="00930109">
        <w:rPr>
          <w:bCs/>
        </w:rPr>
        <w:t xml:space="preserve">г) поставить товар, в соответствии с условиями поставки товаров,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 xml:space="preserve">2. Подавая настоящее техническое предложение, выражаю свое согласие с формой, порядком и сроками оплаты, условиями и порядком поставки товаров,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 xml:space="preserve">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w:t>
      </w:r>
      <w:r>
        <w:rPr>
          <w:bCs/>
        </w:rPr>
        <w:t>приложения к извещению о проведении запроса котировок</w:t>
      </w:r>
      <w:r w:rsidRPr="00930109">
        <w:rPr>
          <w:bCs/>
        </w:rPr>
        <w:t>.</w:t>
      </w:r>
    </w:p>
    <w:p w:rsidR="00752FEA" w:rsidRPr="008F0789" w:rsidRDefault="00752FEA" w:rsidP="006F24F6">
      <w:pPr>
        <w:pStyle w:val="a4"/>
        <w:ind w:left="0" w:firstLine="567"/>
        <w:jc w:val="both"/>
        <w:rPr>
          <w:bCs/>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 xml:space="preserve">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w:t>
            </w:r>
            <w:r w:rsidRPr="008F0789">
              <w:lastRenderedPageBreak/>
              <w:t>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lastRenderedPageBreak/>
              <w:t>Технические и функци</w:t>
            </w:r>
            <w:r w:rsidR="00581182" w:rsidRPr="008F0789">
              <w:rPr>
                <w:bCs/>
              </w:rPr>
              <w:t>ональные характеристики товара</w:t>
            </w:r>
          </w:p>
        </w:tc>
        <w:tc>
          <w:tcPr>
            <w:tcW w:w="3174" w:type="pct"/>
            <w:gridSpan w:val="2"/>
          </w:tcPr>
          <w:p w:rsidR="005D3D30"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Default="005D3D30" w:rsidP="00616014">
            <w:pPr>
              <w:ind w:firstLine="567"/>
              <w:jc w:val="both"/>
              <w:rPr>
                <w:i/>
              </w:rPr>
            </w:pPr>
          </w:p>
          <w:p w:rsidR="00DE1165" w:rsidRPr="00DE1165" w:rsidRDefault="00DE1165" w:rsidP="00DE1165">
            <w:pPr>
              <w:ind w:firstLine="567"/>
              <w:jc w:val="both"/>
              <w:rPr>
                <w:b/>
                <w:bCs/>
                <w:i/>
                <w:sz w:val="28"/>
                <w:szCs w:val="28"/>
              </w:rPr>
            </w:pPr>
            <w:r w:rsidRPr="00DE1165">
              <w:rPr>
                <w:b/>
                <w:bCs/>
                <w:i/>
                <w:sz w:val="28"/>
                <w:szCs w:val="28"/>
              </w:rPr>
              <w:t>Участник должен указать страну происхождения товара</w:t>
            </w:r>
          </w:p>
          <w:p w:rsidR="00DE1165" w:rsidRPr="008F0789" w:rsidRDefault="00DE1165"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bookmarkEnd w:id="1"/>
    <w:p w:rsidR="002A2880" w:rsidRPr="008F0789" w:rsidRDefault="002A2880" w:rsidP="002A2880">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2A2880" w:rsidRPr="008F0789" w:rsidTr="009A12E7">
        <w:tc>
          <w:tcPr>
            <w:tcW w:w="993" w:type="dxa"/>
            <w:vAlign w:val="center"/>
          </w:tcPr>
          <w:p w:rsidR="002A2880" w:rsidRPr="008F0789" w:rsidRDefault="002A2880" w:rsidP="009A12E7">
            <w:pPr>
              <w:rPr>
                <w:b/>
              </w:rPr>
            </w:pPr>
            <w:r w:rsidRPr="008F0789">
              <w:rPr>
                <w:b/>
              </w:rPr>
              <w:t>№ п/п</w:t>
            </w:r>
          </w:p>
        </w:tc>
        <w:tc>
          <w:tcPr>
            <w:tcW w:w="3223" w:type="dxa"/>
            <w:vAlign w:val="center"/>
          </w:tcPr>
          <w:p w:rsidR="002A2880" w:rsidRPr="008F0789" w:rsidRDefault="002A2880" w:rsidP="009A12E7">
            <w:pPr>
              <w:ind w:firstLine="567"/>
              <w:rPr>
                <w:b/>
              </w:rPr>
            </w:pPr>
            <w:r w:rsidRPr="008F0789">
              <w:rPr>
                <w:b/>
              </w:rPr>
              <w:t>Параметры закупки</w:t>
            </w:r>
          </w:p>
        </w:tc>
        <w:tc>
          <w:tcPr>
            <w:tcW w:w="11241" w:type="dxa"/>
            <w:vAlign w:val="center"/>
          </w:tcPr>
          <w:p w:rsidR="002A2880" w:rsidRPr="008F0789" w:rsidRDefault="002A2880" w:rsidP="009A12E7">
            <w:pPr>
              <w:ind w:firstLine="567"/>
              <w:rPr>
                <w:b/>
              </w:rPr>
            </w:pPr>
            <w:r w:rsidRPr="008F0789">
              <w:rPr>
                <w:b/>
              </w:rPr>
              <w:t>Сведения о закупке</w:t>
            </w:r>
          </w:p>
        </w:tc>
      </w:tr>
      <w:tr w:rsidR="002A2880" w:rsidRPr="008F0789" w:rsidTr="009A12E7">
        <w:tc>
          <w:tcPr>
            <w:tcW w:w="993" w:type="dxa"/>
          </w:tcPr>
          <w:p w:rsidR="002A2880" w:rsidRPr="008F0789" w:rsidRDefault="002A2880" w:rsidP="009A12E7">
            <w:pPr>
              <w:tabs>
                <w:tab w:val="left" w:pos="567"/>
              </w:tabs>
            </w:pPr>
            <w:r w:rsidRPr="008F0789">
              <w:t>2.1</w:t>
            </w:r>
          </w:p>
        </w:tc>
        <w:tc>
          <w:tcPr>
            <w:tcW w:w="3223" w:type="dxa"/>
          </w:tcPr>
          <w:p w:rsidR="002A2880" w:rsidRPr="008F0789" w:rsidRDefault="002A2880" w:rsidP="009A12E7">
            <w:r w:rsidRPr="008F0789">
              <w:t>Сведения о заказчике</w:t>
            </w:r>
          </w:p>
        </w:tc>
        <w:tc>
          <w:tcPr>
            <w:tcW w:w="11241" w:type="dxa"/>
          </w:tcPr>
          <w:p w:rsidR="002A2880" w:rsidRPr="008F0789" w:rsidRDefault="002A2880" w:rsidP="009A12E7">
            <w:pPr>
              <w:contextualSpacing/>
              <w:jc w:val="both"/>
            </w:pPr>
            <w:r w:rsidRPr="008F0789">
              <w:rPr>
                <w:bCs/>
              </w:rPr>
              <w:t xml:space="preserve">Заказчик: </w:t>
            </w:r>
            <w:r w:rsidRPr="008F0789">
              <w:t>АО «ЖТК» в лице Читинского филиала АО «ЖТК».</w:t>
            </w:r>
          </w:p>
          <w:p w:rsidR="002A2880" w:rsidRPr="008F0789" w:rsidRDefault="002A2880" w:rsidP="009A12E7">
            <w:pPr>
              <w:contextualSpacing/>
              <w:jc w:val="both"/>
            </w:pPr>
            <w:r w:rsidRPr="008F0789">
              <w:t>Место нахождения заказчика:</w:t>
            </w:r>
          </w:p>
          <w:p w:rsidR="002A2880" w:rsidRPr="008F0789" w:rsidRDefault="002A2880" w:rsidP="009A12E7">
            <w:pPr>
              <w:contextualSpacing/>
              <w:jc w:val="both"/>
            </w:pPr>
            <w:r w:rsidRPr="008F0789">
              <w:t>Российская Федерация, 672040, Забайкальский край, г. Чита, ул. Газимурская, д. 5, стр.1.</w:t>
            </w:r>
          </w:p>
          <w:p w:rsidR="002A2880" w:rsidRPr="008F0789" w:rsidRDefault="002A2880" w:rsidP="009A12E7">
            <w:pPr>
              <w:contextualSpacing/>
              <w:jc w:val="both"/>
            </w:pPr>
            <w:r w:rsidRPr="008F0789">
              <w:t xml:space="preserve">Почтовый адрес: </w:t>
            </w:r>
            <w:r w:rsidRPr="008F0789">
              <w:rPr>
                <w:bCs/>
              </w:rPr>
              <w:t>672040, Забайкальский край, г. Чита, ул. Газимурская, д. 5, стр.1.</w:t>
            </w:r>
          </w:p>
          <w:p w:rsidR="002A2880" w:rsidRPr="008F0789" w:rsidRDefault="002A2880" w:rsidP="009A12E7">
            <w:pPr>
              <w:contextualSpacing/>
              <w:jc w:val="both"/>
            </w:pPr>
            <w:r w:rsidRPr="008F0789">
              <w:t>Организатор: АО «ЖТК» в лице Читинского филиала АО «ЖТК»</w:t>
            </w:r>
          </w:p>
          <w:p w:rsidR="002A2880" w:rsidRPr="008F0789" w:rsidRDefault="002A2880" w:rsidP="009A12E7">
            <w:pPr>
              <w:contextualSpacing/>
              <w:jc w:val="both"/>
            </w:pPr>
            <w:r w:rsidRPr="008F0789">
              <w:t>Контактное лицо: специалист по закупкам Топоркова Татьяна Анатольевна.</w:t>
            </w:r>
          </w:p>
          <w:p w:rsidR="002A2880" w:rsidRPr="008F0789" w:rsidRDefault="002A2880" w:rsidP="009A12E7">
            <w:pPr>
              <w:contextualSpacing/>
              <w:jc w:val="both"/>
            </w:pPr>
            <w:r w:rsidRPr="008F0789">
              <w:t xml:space="preserve">Адрес электронной почты t.toporkova@chi.rwtk.ru </w:t>
            </w:r>
          </w:p>
          <w:p w:rsidR="002A2880" w:rsidRPr="008F0789" w:rsidRDefault="002A2880" w:rsidP="009A12E7">
            <w:pPr>
              <w:contextualSpacing/>
              <w:jc w:val="both"/>
            </w:pPr>
            <w:r w:rsidRPr="008F0789">
              <w:t>Номер телефона: 8 (3022) 20-40-64</w:t>
            </w:r>
          </w:p>
          <w:p w:rsidR="002A2880" w:rsidRPr="008F0789" w:rsidRDefault="002A2880" w:rsidP="009A12E7">
            <w:pPr>
              <w:jc w:val="both"/>
              <w:rPr>
                <w:bCs/>
                <w:i/>
              </w:rPr>
            </w:pPr>
            <w:r w:rsidRPr="008F0789">
              <w:t>Номер факса: 8 (3022) 20-40-64</w:t>
            </w:r>
          </w:p>
        </w:tc>
      </w:tr>
      <w:tr w:rsidR="002A2880" w:rsidRPr="008F0789" w:rsidTr="009A12E7">
        <w:tc>
          <w:tcPr>
            <w:tcW w:w="993" w:type="dxa"/>
          </w:tcPr>
          <w:p w:rsidR="002A2880" w:rsidRPr="008F0789" w:rsidRDefault="002A2880" w:rsidP="009A12E7">
            <w:pPr>
              <w:tabs>
                <w:tab w:val="left" w:pos="567"/>
              </w:tabs>
            </w:pPr>
            <w:r w:rsidRPr="008F0789">
              <w:t>2.2</w:t>
            </w:r>
          </w:p>
        </w:tc>
        <w:tc>
          <w:tcPr>
            <w:tcW w:w="3223" w:type="dxa"/>
          </w:tcPr>
          <w:p w:rsidR="002A2880" w:rsidRPr="008F0789" w:rsidRDefault="002A2880" w:rsidP="009A12E7">
            <w:r w:rsidRPr="008F0789">
              <w:t>Порядок, место, дата начала и окончания срока подачи заявок</w:t>
            </w:r>
          </w:p>
        </w:tc>
        <w:tc>
          <w:tcPr>
            <w:tcW w:w="11241" w:type="dxa"/>
          </w:tcPr>
          <w:p w:rsidR="002A2880" w:rsidRPr="008F0789" w:rsidRDefault="002A2880" w:rsidP="009A12E7">
            <w:pPr>
              <w:jc w:val="both"/>
              <w:rPr>
                <w:bCs/>
                <w:i/>
              </w:rPr>
            </w:pPr>
            <w:r w:rsidRPr="008F0789">
              <w:rPr>
                <w:bCs/>
              </w:rPr>
              <w:t>Заявки (части заявок) подаются в порядке, указанном в пункте 3.11 приложения № 2 к извещению о проведении запроса котировок, на</w:t>
            </w:r>
            <w:r w:rsidRPr="008F0789">
              <w:rPr>
                <w:bCs/>
                <w:i/>
              </w:rPr>
              <w:t xml:space="preserve"> </w:t>
            </w:r>
            <w:r w:rsidRPr="008F0789">
              <w:t>Электронной торговой площадке «ТЭК-ТОРГ»</w:t>
            </w:r>
            <w:r w:rsidRPr="008F0789">
              <w:rPr>
                <w:bCs/>
              </w:rPr>
              <w:t xml:space="preserve">, адрес в сети интернет: </w:t>
            </w:r>
            <w:hyperlink r:id="rId18" w:history="1">
              <w:r w:rsidRPr="008F0789">
                <w:rPr>
                  <w:rStyle w:val="af"/>
                  <w:bCs/>
                  <w:color w:val="auto"/>
                  <w:lang w:val="en-US"/>
                </w:rPr>
                <w:t>www</w:t>
              </w:r>
              <w:r w:rsidRPr="008F0789">
                <w:rPr>
                  <w:rStyle w:val="af"/>
                  <w:bCs/>
                  <w:color w:val="auto"/>
                </w:rPr>
                <w:t>.</w:t>
              </w:r>
              <w:r w:rsidRPr="008F0789">
                <w:rPr>
                  <w:rStyle w:val="af"/>
                  <w:bCs/>
                  <w:color w:val="auto"/>
                  <w:lang w:val="en-US"/>
                </w:rPr>
                <w:t>tektorg</w:t>
              </w:r>
              <w:r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2A2880" w:rsidRPr="008F0789" w:rsidRDefault="002A2880" w:rsidP="009A12E7">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BA485A" w:rsidRPr="00416475">
              <w:rPr>
                <w:b/>
              </w:rPr>
              <w:t>«</w:t>
            </w:r>
            <w:r w:rsidR="00BA485A">
              <w:rPr>
                <w:b/>
              </w:rPr>
              <w:t>30</w:t>
            </w:r>
            <w:r w:rsidR="00BA485A" w:rsidRPr="00416475">
              <w:rPr>
                <w:b/>
              </w:rPr>
              <w:t xml:space="preserve">» </w:t>
            </w:r>
            <w:r w:rsidR="00D525DF">
              <w:rPr>
                <w:b/>
              </w:rPr>
              <w:t>января</w:t>
            </w:r>
            <w:r w:rsidR="00D525DF" w:rsidRPr="00416475">
              <w:rPr>
                <w:b/>
              </w:rPr>
              <w:t xml:space="preserve"> 20</w:t>
            </w:r>
            <w:r w:rsidR="00D525DF">
              <w:rPr>
                <w:b/>
              </w:rPr>
              <w:t>21</w:t>
            </w:r>
            <w:r w:rsidR="00D525DF" w:rsidRPr="00416475">
              <w:rPr>
                <w:b/>
              </w:rPr>
              <w:t xml:space="preserve"> г.</w:t>
            </w:r>
          </w:p>
          <w:p w:rsidR="002A2880" w:rsidRPr="008F0789" w:rsidRDefault="002A2880" w:rsidP="009D024B">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Pr="008F0789">
              <w:rPr>
                <w:b/>
                <w:bCs/>
              </w:rPr>
              <w:t>05:00</w:t>
            </w:r>
            <w:r w:rsidRPr="008F0789">
              <w:rPr>
                <w:b/>
              </w:rPr>
              <w:t xml:space="preserve"> московского времени </w:t>
            </w:r>
            <w:r w:rsidR="00D525DF" w:rsidRPr="00416475">
              <w:rPr>
                <w:b/>
              </w:rPr>
              <w:t>«</w:t>
            </w:r>
            <w:r w:rsidR="00D525DF">
              <w:rPr>
                <w:b/>
              </w:rPr>
              <w:t>1</w:t>
            </w:r>
            <w:r w:rsidR="009D024B">
              <w:rPr>
                <w:b/>
              </w:rPr>
              <w:t>9</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tc>
      </w:tr>
      <w:tr w:rsidR="002A2880" w:rsidRPr="008F0789" w:rsidTr="009A12E7">
        <w:tc>
          <w:tcPr>
            <w:tcW w:w="993" w:type="dxa"/>
          </w:tcPr>
          <w:p w:rsidR="002A2880" w:rsidRPr="008F0789" w:rsidRDefault="002A2880" w:rsidP="009A12E7">
            <w:pPr>
              <w:tabs>
                <w:tab w:val="left" w:pos="567"/>
              </w:tabs>
            </w:pPr>
            <w:r w:rsidRPr="008F0789">
              <w:t>2.3</w:t>
            </w:r>
          </w:p>
        </w:tc>
        <w:tc>
          <w:tcPr>
            <w:tcW w:w="3223" w:type="dxa"/>
          </w:tcPr>
          <w:p w:rsidR="002A2880" w:rsidRPr="008F0789" w:rsidRDefault="002A2880" w:rsidP="009A12E7">
            <w:r w:rsidRPr="008F0789">
              <w:rPr>
                <w:bCs/>
              </w:rPr>
              <w:t>Дата рассмотрения предложений участников запроса котировок и подведения итогов запроса котировок</w:t>
            </w:r>
          </w:p>
        </w:tc>
        <w:tc>
          <w:tcPr>
            <w:tcW w:w="11241" w:type="dxa"/>
          </w:tcPr>
          <w:p w:rsidR="002A2880" w:rsidRPr="008F0789" w:rsidRDefault="002A2880" w:rsidP="009A12E7">
            <w:pPr>
              <w:jc w:val="both"/>
              <w:rPr>
                <w:bCs/>
                <w:i/>
              </w:rPr>
            </w:pPr>
            <w:r w:rsidRPr="008F0789">
              <w:rPr>
                <w:bCs/>
              </w:rPr>
              <w:t xml:space="preserve">Рассмотрение заявок осуществляется </w:t>
            </w:r>
            <w:r w:rsidRPr="008F0789">
              <w:rPr>
                <w:b/>
                <w:bCs/>
              </w:rPr>
              <w:t>05:00</w:t>
            </w:r>
            <w:r w:rsidRPr="008F0789">
              <w:rPr>
                <w:b/>
              </w:rPr>
              <w:t xml:space="preserve"> московского времени </w:t>
            </w:r>
            <w:r w:rsidR="00D525DF" w:rsidRPr="00416475">
              <w:rPr>
                <w:b/>
              </w:rPr>
              <w:t>«</w:t>
            </w:r>
            <w:r w:rsidR="00D525DF">
              <w:rPr>
                <w:b/>
              </w:rPr>
              <w:t>1</w:t>
            </w:r>
            <w:r w:rsidR="009D024B">
              <w:rPr>
                <w:b/>
              </w:rPr>
              <w:t>9</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p w:rsidR="002A2880" w:rsidRPr="008F0789" w:rsidRDefault="002A2880" w:rsidP="009A12E7">
            <w:pPr>
              <w:ind w:firstLine="567"/>
              <w:jc w:val="both"/>
              <w:rPr>
                <w:bCs/>
              </w:rPr>
            </w:pPr>
          </w:p>
          <w:p w:rsidR="002A2880" w:rsidRPr="008F0789" w:rsidRDefault="002A2880" w:rsidP="009A12E7">
            <w:pPr>
              <w:jc w:val="both"/>
              <w:rPr>
                <w:bCs/>
                <w:i/>
              </w:rPr>
            </w:pPr>
            <w:r w:rsidRPr="008F0789">
              <w:rPr>
                <w:bCs/>
              </w:rPr>
              <w:t xml:space="preserve">Подведение итогов запроса котировок осуществляется </w:t>
            </w:r>
            <w:r w:rsidRPr="008F0789">
              <w:rPr>
                <w:b/>
                <w:bCs/>
              </w:rPr>
              <w:t>05:00</w:t>
            </w:r>
            <w:r w:rsidRPr="008F0789">
              <w:rPr>
                <w:b/>
              </w:rPr>
              <w:t xml:space="preserve"> московского времени </w:t>
            </w:r>
            <w:r w:rsidR="00D525DF" w:rsidRPr="00416475">
              <w:rPr>
                <w:b/>
              </w:rPr>
              <w:t>«</w:t>
            </w:r>
            <w:r w:rsidR="009D024B">
              <w:rPr>
                <w:b/>
              </w:rPr>
              <w:t>2</w:t>
            </w:r>
            <w:r w:rsidR="00C44FB8">
              <w:rPr>
                <w:b/>
              </w:rPr>
              <w:t>4</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p w:rsidR="002A2880" w:rsidRPr="008F0789" w:rsidRDefault="002A2880" w:rsidP="009A12E7">
            <w:pPr>
              <w:jc w:val="both"/>
              <w:rPr>
                <w:bCs/>
                <w:i/>
              </w:rPr>
            </w:pPr>
          </w:p>
        </w:tc>
      </w:tr>
      <w:tr w:rsidR="002A2880" w:rsidRPr="008F0789" w:rsidTr="009A12E7">
        <w:tc>
          <w:tcPr>
            <w:tcW w:w="993" w:type="dxa"/>
          </w:tcPr>
          <w:p w:rsidR="002A2880" w:rsidRPr="008F0789" w:rsidRDefault="002A2880" w:rsidP="009A12E7">
            <w:pPr>
              <w:tabs>
                <w:tab w:val="left" w:pos="567"/>
              </w:tabs>
            </w:pPr>
            <w:r w:rsidRPr="008F0789">
              <w:t>2.4</w:t>
            </w:r>
          </w:p>
        </w:tc>
        <w:tc>
          <w:tcPr>
            <w:tcW w:w="3223" w:type="dxa"/>
          </w:tcPr>
          <w:p w:rsidR="002A2880" w:rsidRPr="008F0789" w:rsidRDefault="002A2880" w:rsidP="009A12E7">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2A2880" w:rsidRPr="008F0789" w:rsidRDefault="002A2880" w:rsidP="009A12E7">
            <w:pPr>
              <w:ind w:firstLine="567"/>
            </w:pPr>
          </w:p>
        </w:tc>
        <w:tc>
          <w:tcPr>
            <w:tcW w:w="11241" w:type="dxa"/>
          </w:tcPr>
          <w:p w:rsidR="002A2880" w:rsidRPr="008F0789" w:rsidRDefault="002A2880" w:rsidP="009A12E7">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2A2880" w:rsidRPr="00104066" w:rsidRDefault="002A2880" w:rsidP="009A12E7">
            <w:pPr>
              <w:jc w:val="both"/>
              <w:rPr>
                <w:bCs/>
                <w:i/>
              </w:rPr>
            </w:pPr>
            <w:r w:rsidRPr="008F0789">
              <w:rPr>
                <w:bCs/>
              </w:rPr>
              <w:t xml:space="preserve">Срок направления участниками запросов на разъяснение положений извещения: с </w:t>
            </w:r>
            <w:r w:rsidR="00BA485A" w:rsidRPr="00416475">
              <w:rPr>
                <w:b/>
              </w:rPr>
              <w:t>«</w:t>
            </w:r>
            <w:r w:rsidR="00BA485A">
              <w:rPr>
                <w:b/>
              </w:rPr>
              <w:t>30</w:t>
            </w:r>
            <w:r w:rsidR="00BA485A" w:rsidRPr="00416475">
              <w:rPr>
                <w:b/>
              </w:rPr>
              <w:t xml:space="preserve">» </w:t>
            </w:r>
            <w:r w:rsidR="00D525DF">
              <w:rPr>
                <w:b/>
              </w:rPr>
              <w:t>января</w:t>
            </w:r>
            <w:r w:rsidR="00D525DF" w:rsidRPr="00416475">
              <w:rPr>
                <w:b/>
              </w:rPr>
              <w:t xml:space="preserve"> 20</w:t>
            </w:r>
            <w:r w:rsidR="00D525DF">
              <w:rPr>
                <w:b/>
              </w:rPr>
              <w:t>21</w:t>
            </w:r>
            <w:r w:rsidR="00D525DF" w:rsidRPr="00416475">
              <w:rPr>
                <w:b/>
              </w:rPr>
              <w:t xml:space="preserve"> г.</w:t>
            </w:r>
            <w:r w:rsidRPr="008F0789">
              <w:rPr>
                <w:bCs/>
              </w:rPr>
              <w:t xml:space="preserve"> по </w:t>
            </w:r>
            <w:r w:rsidR="00D525DF" w:rsidRPr="00416475">
              <w:rPr>
                <w:b/>
              </w:rPr>
              <w:t>«</w:t>
            </w:r>
            <w:r w:rsidR="00D525DF">
              <w:rPr>
                <w:b/>
              </w:rPr>
              <w:t>1</w:t>
            </w:r>
            <w:r w:rsidR="009D024B">
              <w:rPr>
                <w:b/>
              </w:rPr>
              <w:t>6</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r w:rsidRPr="00416475">
              <w:t xml:space="preserve"> </w:t>
            </w:r>
            <w:r>
              <w:rPr>
                <w:bCs/>
                <w:i/>
              </w:rPr>
              <w:t xml:space="preserve"> </w:t>
            </w:r>
            <w:r w:rsidRPr="008F0789">
              <w:rPr>
                <w:b/>
                <w:bCs/>
              </w:rPr>
              <w:t xml:space="preserve">05:00 </w:t>
            </w:r>
            <w:r w:rsidRPr="008F0789">
              <w:rPr>
                <w:b/>
              </w:rPr>
              <w:t>московского времени</w:t>
            </w:r>
            <w:r w:rsidRPr="008F0789">
              <w:rPr>
                <w:bCs/>
              </w:rPr>
              <w:t xml:space="preserve"> (включительно).</w:t>
            </w:r>
          </w:p>
          <w:p w:rsidR="002A2880" w:rsidRPr="008F0789" w:rsidRDefault="002A2880" w:rsidP="009A12E7">
            <w:pPr>
              <w:jc w:val="both"/>
              <w:rPr>
                <w:bCs/>
                <w:i/>
              </w:rPr>
            </w:pPr>
            <w:r w:rsidRPr="008F0789">
              <w:rPr>
                <w:bCs/>
              </w:rPr>
              <w:t xml:space="preserve">Дата начала срока предоставления участникам разъяснений положений извещения: </w:t>
            </w:r>
            <w:r w:rsidR="00BA485A" w:rsidRPr="00416475">
              <w:rPr>
                <w:b/>
              </w:rPr>
              <w:t>«</w:t>
            </w:r>
            <w:r w:rsidR="00BA485A">
              <w:rPr>
                <w:b/>
              </w:rPr>
              <w:t>30</w:t>
            </w:r>
            <w:r w:rsidR="00BA485A" w:rsidRPr="00416475">
              <w:rPr>
                <w:b/>
              </w:rPr>
              <w:t xml:space="preserve">» </w:t>
            </w:r>
            <w:r w:rsidR="00D525DF">
              <w:rPr>
                <w:b/>
              </w:rPr>
              <w:t>января</w:t>
            </w:r>
            <w:r w:rsidR="00D525DF" w:rsidRPr="00416475">
              <w:rPr>
                <w:b/>
              </w:rPr>
              <w:t xml:space="preserve"> 20</w:t>
            </w:r>
            <w:r w:rsidR="00D525DF">
              <w:rPr>
                <w:b/>
              </w:rPr>
              <w:t>21</w:t>
            </w:r>
            <w:r w:rsidR="00D525DF" w:rsidRPr="00416475">
              <w:rPr>
                <w:b/>
              </w:rPr>
              <w:t xml:space="preserve"> г.</w:t>
            </w:r>
          </w:p>
          <w:p w:rsidR="002A2880" w:rsidRPr="008F0789" w:rsidRDefault="002A2880" w:rsidP="009A12E7">
            <w:pPr>
              <w:jc w:val="both"/>
              <w:rPr>
                <w:bCs/>
                <w:i/>
              </w:rPr>
            </w:pPr>
            <w:r w:rsidRPr="008F0789">
              <w:rPr>
                <w:bCs/>
              </w:rPr>
              <w:t xml:space="preserve">Дата окончания срока предоставления участникам разъяснений положений извещения: </w:t>
            </w:r>
            <w:r w:rsidRPr="008F0789">
              <w:rPr>
                <w:b/>
                <w:bCs/>
              </w:rPr>
              <w:t>05:00</w:t>
            </w:r>
            <w:r w:rsidRPr="008F0789">
              <w:rPr>
                <w:b/>
              </w:rPr>
              <w:t xml:space="preserve"> московского времени </w:t>
            </w:r>
            <w:r w:rsidR="00D525DF" w:rsidRPr="00416475">
              <w:rPr>
                <w:b/>
              </w:rPr>
              <w:t>«</w:t>
            </w:r>
            <w:r w:rsidR="00C44FB8">
              <w:rPr>
                <w:b/>
              </w:rPr>
              <w:t>18</w:t>
            </w:r>
            <w:bookmarkStart w:id="9" w:name="_GoBack"/>
            <w:bookmarkEnd w:id="9"/>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p w:rsidR="002A2880" w:rsidRPr="008F0789" w:rsidRDefault="002A2880" w:rsidP="009A12E7">
            <w:pPr>
              <w:jc w:val="both"/>
              <w:rPr>
                <w:bCs/>
                <w:i/>
              </w:rPr>
            </w:pPr>
          </w:p>
        </w:tc>
      </w:tr>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0F40BD" w:rsidRPr="000F40BD" w:rsidRDefault="000F40BD" w:rsidP="000F40BD">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lastRenderedPageBreak/>
        <w:t xml:space="preserve">Приложение № 2 к извещению о </w:t>
      </w:r>
    </w:p>
    <w:p w:rsidR="000F40BD" w:rsidRPr="000F40BD" w:rsidRDefault="000F40BD" w:rsidP="000F40BD">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t>проведении запроса котировок</w:t>
      </w:r>
    </w:p>
    <w:p w:rsidR="000F40BD" w:rsidRPr="000F40BD" w:rsidRDefault="000F40BD" w:rsidP="000F40BD"/>
    <w:p w:rsid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D06342">
      <w:pPr>
        <w:pStyle w:val="1"/>
        <w:spacing w:before="0" w:after="0"/>
        <w:ind w:firstLine="709"/>
        <w:rPr>
          <w:rFonts w:ascii="Times New Roman" w:hAnsi="Times New Roman" w:cs="Times New Roman"/>
          <w:sz w:val="24"/>
          <w:szCs w:val="24"/>
        </w:rPr>
      </w:pPr>
      <w:r w:rsidRPr="00D06342">
        <w:rPr>
          <w:rFonts w:ascii="Times New Roman" w:hAnsi="Times New Roman" w:cs="Times New Roman"/>
          <w:sz w:val="24"/>
          <w:szCs w:val="24"/>
        </w:rPr>
        <w:t>Часть 3. Порядок проведения запроса котировок</w:t>
      </w:r>
    </w:p>
    <w:p w:rsidR="00D06342" w:rsidRPr="00D06342" w:rsidRDefault="00D06342" w:rsidP="00D06342">
      <w:pPr>
        <w:ind w:firstLine="709"/>
      </w:pPr>
    </w:p>
    <w:p w:rsidR="00D06342" w:rsidRPr="00D06342" w:rsidRDefault="00D06342" w:rsidP="000C4252">
      <w:pPr>
        <w:pStyle w:val="2"/>
        <w:numPr>
          <w:ilvl w:val="1"/>
          <w:numId w:val="5"/>
        </w:numPr>
        <w:spacing w:before="0" w:after="0"/>
        <w:ind w:left="0" w:firstLine="709"/>
        <w:jc w:val="both"/>
        <w:rPr>
          <w:rFonts w:ascii="Times New Roman" w:hAnsi="Times New Roman" w:cs="Times New Roman"/>
          <w:i w:val="0"/>
          <w:sz w:val="24"/>
          <w:szCs w:val="24"/>
        </w:rPr>
      </w:pPr>
      <w:r w:rsidRPr="00D06342">
        <w:rPr>
          <w:rFonts w:ascii="Times New Roman" w:hAnsi="Times New Roman" w:cs="Times New Roman"/>
          <w:i w:val="0"/>
          <w:sz w:val="24"/>
          <w:szCs w:val="24"/>
        </w:rPr>
        <w:t>Участник запроса котировок</w:t>
      </w:r>
    </w:p>
    <w:p w:rsidR="00D06342" w:rsidRPr="00D06342" w:rsidRDefault="00D06342" w:rsidP="00D06342"/>
    <w:p w:rsidR="00D06342" w:rsidRPr="00D06342" w:rsidRDefault="00D06342" w:rsidP="000C4252">
      <w:pPr>
        <w:pStyle w:val="110"/>
        <w:numPr>
          <w:ilvl w:val="2"/>
          <w:numId w:val="6"/>
        </w:numPr>
        <w:ind w:left="0" w:firstLine="709"/>
        <w:rPr>
          <w:sz w:val="24"/>
          <w:szCs w:val="24"/>
        </w:rPr>
      </w:pPr>
      <w:r w:rsidRPr="00D06342">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D06342">
        <w:rPr>
          <w:sz w:val="24"/>
          <w:szCs w:val="24"/>
        </w:rPr>
        <w:br/>
        <w:t>№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D06342" w:rsidRPr="00D06342" w:rsidRDefault="00D06342" w:rsidP="000C4252">
      <w:pPr>
        <w:pStyle w:val="11"/>
        <w:numPr>
          <w:ilvl w:val="2"/>
          <w:numId w:val="6"/>
        </w:numPr>
        <w:ind w:left="0" w:firstLine="709"/>
        <w:rPr>
          <w:sz w:val="24"/>
          <w:szCs w:val="24"/>
        </w:rPr>
      </w:pPr>
      <w:r w:rsidRPr="00D06342">
        <w:rPr>
          <w:sz w:val="24"/>
          <w:szCs w:val="24"/>
        </w:rPr>
        <w:t xml:space="preserve">К участию в запросе котировок допускаются участники, соответствующие требованиям пункта 3.1 настоящего </w:t>
      </w:r>
      <w:r w:rsidRPr="00D06342">
        <w:rPr>
          <w:bCs/>
          <w:sz w:val="24"/>
          <w:szCs w:val="24"/>
        </w:rPr>
        <w:t>приложения к извещению о проведении запроса котировок</w:t>
      </w:r>
      <w:r w:rsidRPr="00D06342">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D06342" w:rsidRPr="00D06342" w:rsidRDefault="00D06342" w:rsidP="000C4252">
      <w:pPr>
        <w:pStyle w:val="11"/>
        <w:numPr>
          <w:ilvl w:val="2"/>
          <w:numId w:val="6"/>
        </w:numPr>
        <w:ind w:left="0" w:firstLine="709"/>
        <w:rPr>
          <w:sz w:val="24"/>
          <w:szCs w:val="24"/>
        </w:rPr>
      </w:pPr>
      <w:r w:rsidRPr="00D06342">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06342" w:rsidRPr="00D06342" w:rsidRDefault="00D06342" w:rsidP="000C4252">
      <w:pPr>
        <w:pStyle w:val="11"/>
        <w:numPr>
          <w:ilvl w:val="2"/>
          <w:numId w:val="6"/>
        </w:numPr>
        <w:ind w:left="0" w:firstLine="709"/>
        <w:rPr>
          <w:sz w:val="24"/>
          <w:szCs w:val="24"/>
        </w:rPr>
      </w:pPr>
      <w:r w:rsidRPr="00D06342">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06342" w:rsidRPr="00D06342" w:rsidRDefault="00D06342" w:rsidP="00D06342">
      <w:pPr>
        <w:pStyle w:val="11"/>
        <w:ind w:firstLine="709"/>
        <w:rPr>
          <w:sz w:val="24"/>
          <w:szCs w:val="24"/>
        </w:rPr>
      </w:pPr>
    </w:p>
    <w:p w:rsidR="00D06342" w:rsidRPr="00D06342" w:rsidRDefault="00D06342" w:rsidP="000C4252">
      <w:pPr>
        <w:pStyle w:val="3"/>
        <w:numPr>
          <w:ilvl w:val="1"/>
          <w:numId w:val="5"/>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Участник, на стороне которого выступают несколько лиц</w:t>
      </w:r>
    </w:p>
    <w:p w:rsidR="00D06342" w:rsidRPr="00D06342" w:rsidRDefault="00D06342" w:rsidP="00D06342">
      <w:pPr>
        <w:ind w:firstLine="709"/>
      </w:pPr>
    </w:p>
    <w:p w:rsidR="00D06342" w:rsidRPr="00D06342" w:rsidRDefault="00D06342" w:rsidP="000C4252">
      <w:pPr>
        <w:pStyle w:val="11"/>
        <w:numPr>
          <w:ilvl w:val="2"/>
          <w:numId w:val="11"/>
        </w:numPr>
        <w:ind w:left="0" w:firstLine="709"/>
        <w:rPr>
          <w:sz w:val="24"/>
          <w:szCs w:val="24"/>
        </w:rPr>
      </w:pPr>
      <w:r w:rsidRPr="00D06342">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D06342">
        <w:rPr>
          <w:bCs/>
          <w:sz w:val="24"/>
          <w:szCs w:val="24"/>
        </w:rPr>
        <w:t>извещению о проведении запроса котировок</w:t>
      </w:r>
      <w:r w:rsidRPr="00D06342">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D06342" w:rsidRPr="00D06342" w:rsidRDefault="00D06342" w:rsidP="000C4252">
      <w:pPr>
        <w:pStyle w:val="11"/>
        <w:numPr>
          <w:ilvl w:val="2"/>
          <w:numId w:val="11"/>
        </w:numPr>
        <w:ind w:left="0" w:firstLine="709"/>
        <w:rPr>
          <w:sz w:val="24"/>
          <w:szCs w:val="24"/>
        </w:rPr>
      </w:pPr>
      <w:r w:rsidRPr="00D06342">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D06342" w:rsidRPr="00D06342" w:rsidRDefault="00D06342" w:rsidP="000C4252">
      <w:pPr>
        <w:pStyle w:val="11"/>
        <w:numPr>
          <w:ilvl w:val="2"/>
          <w:numId w:val="11"/>
        </w:numPr>
        <w:ind w:left="0" w:firstLine="709"/>
        <w:rPr>
          <w:sz w:val="24"/>
          <w:szCs w:val="24"/>
        </w:rPr>
      </w:pPr>
      <w:r w:rsidRPr="00D06342">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D06342">
        <w:rPr>
          <w:bCs/>
          <w:sz w:val="24"/>
          <w:szCs w:val="24"/>
        </w:rPr>
        <w:t xml:space="preserve">, а в </w:t>
      </w:r>
      <w:r w:rsidRPr="00D06342">
        <w:rPr>
          <w:bCs/>
          <w:sz w:val="24"/>
          <w:szCs w:val="24"/>
        </w:rPr>
        <w:lastRenderedPageBreak/>
        <w:t>составе котировочной заявки  должен быть представлен договор простого товарищества (договор о совместной деятельности).</w:t>
      </w:r>
      <w:r w:rsidRPr="00D06342">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D06342" w:rsidRPr="00D06342" w:rsidRDefault="00D06342" w:rsidP="000C4252">
      <w:pPr>
        <w:pStyle w:val="11"/>
        <w:numPr>
          <w:ilvl w:val="2"/>
          <w:numId w:val="11"/>
        </w:numPr>
        <w:ind w:left="0" w:firstLine="709"/>
        <w:rPr>
          <w:sz w:val="24"/>
          <w:szCs w:val="24"/>
        </w:rPr>
      </w:pPr>
      <w:r w:rsidRPr="00D06342">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D06342">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D06342">
        <w:rPr>
          <w:sz w:val="24"/>
          <w:szCs w:val="24"/>
        </w:rPr>
        <w:t>№ 1 к извещению</w:t>
      </w:r>
      <w:r w:rsidRPr="00D06342">
        <w:rPr>
          <w:sz w:val="24"/>
          <w:szCs w:val="24"/>
          <w:lang w:eastAsia="en-US"/>
        </w:rPr>
        <w:t>.</w:t>
      </w:r>
    </w:p>
    <w:p w:rsidR="00D06342" w:rsidRPr="00D06342" w:rsidRDefault="00D06342" w:rsidP="000C4252">
      <w:pPr>
        <w:pStyle w:val="11"/>
        <w:numPr>
          <w:ilvl w:val="2"/>
          <w:numId w:val="11"/>
        </w:numPr>
        <w:ind w:left="0" w:firstLine="709"/>
        <w:rPr>
          <w:sz w:val="24"/>
          <w:szCs w:val="24"/>
        </w:rPr>
      </w:pPr>
      <w:r w:rsidRPr="00D06342">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D06342" w:rsidRPr="00D06342" w:rsidRDefault="00D06342" w:rsidP="00D06342">
      <w:pPr>
        <w:jc w:val="both"/>
      </w:pPr>
    </w:p>
    <w:p w:rsidR="00D06342" w:rsidRPr="00D06342" w:rsidRDefault="00D06342" w:rsidP="000C4252">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Требования к участникам</w:t>
      </w:r>
    </w:p>
    <w:p w:rsidR="00D06342" w:rsidRPr="00D06342" w:rsidRDefault="00D06342" w:rsidP="00D06342">
      <w:pPr>
        <w:ind w:firstLine="709"/>
      </w:pPr>
    </w:p>
    <w:p w:rsidR="00D06342" w:rsidRPr="00D06342" w:rsidRDefault="00D06342" w:rsidP="000C4252">
      <w:pPr>
        <w:pStyle w:val="a4"/>
        <w:numPr>
          <w:ilvl w:val="2"/>
          <w:numId w:val="11"/>
        </w:numPr>
        <w:ind w:left="0" w:firstLine="709"/>
        <w:jc w:val="both"/>
      </w:pPr>
      <w:r w:rsidRPr="00D06342">
        <w:t xml:space="preserve">Участник должен соответствовать обязательным (пункт 3.3.2 настоящего </w:t>
      </w:r>
      <w:r w:rsidRPr="00D06342">
        <w:rPr>
          <w:bCs/>
        </w:rPr>
        <w:t>приложения к извещению)</w:t>
      </w:r>
      <w:r w:rsidRPr="00D06342">
        <w:t xml:space="preserve"> и квалификационным требованиям (пункт 1.7 </w:t>
      </w:r>
      <w:r w:rsidRPr="00D06342">
        <w:rPr>
          <w:bCs/>
        </w:rPr>
        <w:t>приложения № 1 к извещению)</w:t>
      </w:r>
      <w:r w:rsidRPr="00D06342">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D06342" w:rsidRPr="00D06342" w:rsidRDefault="00D06342" w:rsidP="000C4252">
      <w:pPr>
        <w:pStyle w:val="a6"/>
        <w:numPr>
          <w:ilvl w:val="2"/>
          <w:numId w:val="11"/>
        </w:numPr>
        <w:tabs>
          <w:tab w:val="left" w:pos="0"/>
        </w:tabs>
        <w:ind w:left="0" w:firstLine="709"/>
        <w:rPr>
          <w:rFonts w:eastAsia="Times New Roman"/>
          <w:bCs/>
          <w:sz w:val="24"/>
        </w:rPr>
      </w:pPr>
      <w:r w:rsidRPr="00D06342">
        <w:rPr>
          <w:rFonts w:eastAsia="Times New Roman"/>
          <w:bCs/>
          <w:sz w:val="24"/>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D06342">
        <w:rPr>
          <w:sz w:val="24"/>
        </w:rPr>
        <w:t>извещения</w:t>
      </w:r>
      <w:r w:rsidRPr="00D06342">
        <w:rPr>
          <w:rFonts w:eastAsia="Times New Roman"/>
          <w:bCs/>
          <w:sz w:val="24"/>
        </w:rPr>
        <w:t>, а именно:</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D06342">
        <w:rPr>
          <w:rFonts w:eastAsia="Times New Roman"/>
          <w:bCs/>
          <w:sz w:val="24"/>
        </w:rPr>
        <w:br/>
        <w:t>18 июля 2011 г. № 223-ФЗ «О закупках товаров, работ, услуг отдельными видами юридических лиц».</w:t>
      </w:r>
    </w:p>
    <w:p w:rsidR="00D06342" w:rsidRPr="00D06342" w:rsidRDefault="00D06342" w:rsidP="00D06342">
      <w:pPr>
        <w:ind w:firstLine="709"/>
        <w:jc w:val="both"/>
      </w:pPr>
      <w:r w:rsidRPr="00D06342">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D06342">
        <w:rPr>
          <w:bCs/>
        </w:rPr>
        <w:t>извещению о проведении запроса котировок</w:t>
      </w:r>
      <w:r w:rsidRPr="00D06342">
        <w:t>.</w:t>
      </w:r>
    </w:p>
    <w:p w:rsidR="00D06342" w:rsidRPr="00D06342" w:rsidRDefault="00D06342" w:rsidP="00D06342"/>
    <w:p w:rsidR="00D06342" w:rsidRPr="00D06342" w:rsidRDefault="00D06342" w:rsidP="000C4252">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Информационное сопровождение</w:t>
      </w:r>
    </w:p>
    <w:p w:rsidR="00D06342" w:rsidRPr="00D06342" w:rsidRDefault="00D06342" w:rsidP="00D06342">
      <w:pPr>
        <w:ind w:firstLine="709"/>
      </w:pPr>
    </w:p>
    <w:p w:rsidR="00D06342" w:rsidRPr="00D06342" w:rsidRDefault="00D06342" w:rsidP="000C4252">
      <w:pPr>
        <w:pStyle w:val="a4"/>
        <w:numPr>
          <w:ilvl w:val="2"/>
          <w:numId w:val="10"/>
        </w:numPr>
        <w:autoSpaceDE w:val="0"/>
        <w:autoSpaceDN w:val="0"/>
        <w:adjustRightInd w:val="0"/>
        <w:ind w:left="0" w:firstLine="709"/>
        <w:jc w:val="both"/>
      </w:pPr>
      <w:r w:rsidRPr="00D06342">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D06342" w:rsidRPr="00D06342" w:rsidRDefault="00D06342" w:rsidP="000C4252">
      <w:pPr>
        <w:pStyle w:val="11"/>
        <w:numPr>
          <w:ilvl w:val="2"/>
          <w:numId w:val="10"/>
        </w:numPr>
        <w:ind w:left="0" w:firstLine="709"/>
        <w:rPr>
          <w:sz w:val="24"/>
          <w:szCs w:val="24"/>
        </w:rPr>
      </w:pPr>
      <w:r w:rsidRPr="00D06342">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w:t>
      </w:r>
      <w:r w:rsidRPr="00D06342">
        <w:rPr>
          <w:bCs/>
          <w:sz w:val="24"/>
          <w:szCs w:val="24"/>
        </w:rPr>
        <w:t xml:space="preserve"> на сайте ЭТЗП </w:t>
      </w:r>
      <w:r w:rsidRPr="00D06342">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06342" w:rsidRPr="00D06342" w:rsidRDefault="00D06342" w:rsidP="000C4252">
      <w:pPr>
        <w:pStyle w:val="11"/>
        <w:numPr>
          <w:ilvl w:val="2"/>
          <w:numId w:val="10"/>
        </w:numPr>
        <w:ind w:left="0" w:firstLine="709"/>
        <w:rPr>
          <w:sz w:val="24"/>
          <w:szCs w:val="24"/>
        </w:rPr>
      </w:pPr>
      <w:r w:rsidRPr="00D06342">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D06342" w:rsidRPr="00D06342" w:rsidRDefault="00D06342" w:rsidP="000C4252">
      <w:pPr>
        <w:pStyle w:val="11"/>
        <w:numPr>
          <w:ilvl w:val="2"/>
          <w:numId w:val="10"/>
        </w:numPr>
        <w:ind w:left="0" w:firstLine="709"/>
        <w:rPr>
          <w:sz w:val="24"/>
          <w:szCs w:val="24"/>
        </w:rPr>
      </w:pPr>
      <w:r w:rsidRPr="00D06342">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D06342" w:rsidRPr="00D06342" w:rsidRDefault="00D06342" w:rsidP="000C4252">
      <w:pPr>
        <w:pStyle w:val="11"/>
        <w:numPr>
          <w:ilvl w:val="2"/>
          <w:numId w:val="10"/>
        </w:numPr>
        <w:ind w:left="0" w:firstLine="709"/>
        <w:rPr>
          <w:sz w:val="24"/>
          <w:szCs w:val="24"/>
        </w:rPr>
      </w:pPr>
      <w:r w:rsidRPr="00D06342">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06342" w:rsidRPr="00D06342" w:rsidRDefault="00D06342" w:rsidP="000C4252">
      <w:pPr>
        <w:pStyle w:val="11"/>
        <w:numPr>
          <w:ilvl w:val="2"/>
          <w:numId w:val="10"/>
        </w:numPr>
        <w:ind w:left="0" w:firstLine="709"/>
        <w:rPr>
          <w:sz w:val="24"/>
          <w:szCs w:val="24"/>
        </w:rPr>
      </w:pPr>
      <w:r w:rsidRPr="00D06342">
        <w:rPr>
          <w:sz w:val="24"/>
          <w:szCs w:val="24"/>
        </w:rPr>
        <w:t>В организации и проведении запроса котировок участвуют:</w:t>
      </w:r>
    </w:p>
    <w:p w:rsidR="00D06342" w:rsidRPr="00D06342" w:rsidRDefault="00D06342" w:rsidP="00D06342">
      <w:pPr>
        <w:pStyle w:val="11"/>
        <w:ind w:firstLine="675"/>
        <w:rPr>
          <w:sz w:val="24"/>
          <w:szCs w:val="24"/>
        </w:rPr>
      </w:pPr>
      <w:r w:rsidRPr="00D06342">
        <w:rPr>
          <w:sz w:val="24"/>
          <w:szCs w:val="24"/>
        </w:rPr>
        <w:t>заказчик – дочернее общество ОАО «РЖД», для нужд которого осуществляется закупка;</w:t>
      </w:r>
    </w:p>
    <w:p w:rsidR="00D06342" w:rsidRPr="00D06342" w:rsidRDefault="00D06342" w:rsidP="00D06342">
      <w:pPr>
        <w:pStyle w:val="11"/>
        <w:ind w:firstLine="709"/>
        <w:rPr>
          <w:sz w:val="24"/>
          <w:szCs w:val="24"/>
        </w:rPr>
      </w:pPr>
      <w:r w:rsidRPr="00D06342">
        <w:rPr>
          <w:sz w:val="24"/>
          <w:szCs w:val="24"/>
        </w:rPr>
        <w:t>организатор - юридическое лицо, осуществляющее организацию и проведение закупки;</w:t>
      </w:r>
    </w:p>
    <w:p w:rsidR="00D06342" w:rsidRPr="00D06342" w:rsidRDefault="00D06342" w:rsidP="00D06342">
      <w:pPr>
        <w:pStyle w:val="11"/>
        <w:ind w:firstLine="709"/>
        <w:rPr>
          <w:sz w:val="24"/>
          <w:szCs w:val="24"/>
        </w:rPr>
      </w:pPr>
      <w:r w:rsidRPr="00D06342">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D06342" w:rsidRPr="00D06342" w:rsidRDefault="00D06342" w:rsidP="00D06342">
      <w:pPr>
        <w:pStyle w:val="11"/>
        <w:ind w:firstLine="709"/>
        <w:rPr>
          <w:sz w:val="24"/>
          <w:szCs w:val="24"/>
        </w:rPr>
      </w:pPr>
      <w:r w:rsidRPr="00D06342">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D06342" w:rsidRPr="00D06342" w:rsidRDefault="00D06342" w:rsidP="000C4252">
      <w:pPr>
        <w:pStyle w:val="11"/>
        <w:numPr>
          <w:ilvl w:val="2"/>
          <w:numId w:val="10"/>
        </w:numPr>
        <w:ind w:left="0" w:firstLine="709"/>
        <w:rPr>
          <w:sz w:val="24"/>
          <w:szCs w:val="24"/>
        </w:rPr>
      </w:pPr>
      <w:r w:rsidRPr="00D06342">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D06342" w:rsidRPr="00D06342" w:rsidRDefault="00D06342" w:rsidP="000C4252">
      <w:pPr>
        <w:pStyle w:val="11"/>
        <w:numPr>
          <w:ilvl w:val="2"/>
          <w:numId w:val="10"/>
        </w:numPr>
        <w:ind w:left="0" w:firstLine="709"/>
        <w:rPr>
          <w:sz w:val="24"/>
          <w:szCs w:val="24"/>
        </w:rPr>
      </w:pPr>
      <w:r w:rsidRPr="00D06342">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D06342" w:rsidRPr="00D06342" w:rsidRDefault="00D06342" w:rsidP="000C4252">
      <w:pPr>
        <w:pStyle w:val="11"/>
        <w:numPr>
          <w:ilvl w:val="2"/>
          <w:numId w:val="10"/>
        </w:numPr>
        <w:ind w:left="0" w:firstLine="709"/>
        <w:rPr>
          <w:sz w:val="24"/>
          <w:szCs w:val="24"/>
        </w:rPr>
      </w:pPr>
      <w:r w:rsidRPr="00D06342">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D06342" w:rsidRPr="00D06342" w:rsidRDefault="00D06342" w:rsidP="000C4252">
      <w:pPr>
        <w:pStyle w:val="11"/>
        <w:numPr>
          <w:ilvl w:val="2"/>
          <w:numId w:val="10"/>
        </w:numPr>
        <w:ind w:left="0" w:firstLine="709"/>
        <w:rPr>
          <w:sz w:val="24"/>
          <w:szCs w:val="24"/>
        </w:rPr>
      </w:pPr>
      <w:r w:rsidRPr="00D06342">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D06342" w:rsidRPr="00D06342" w:rsidRDefault="00D06342" w:rsidP="000C4252">
      <w:pPr>
        <w:pStyle w:val="11"/>
        <w:numPr>
          <w:ilvl w:val="2"/>
          <w:numId w:val="10"/>
        </w:numPr>
        <w:ind w:left="0" w:firstLine="709"/>
        <w:rPr>
          <w:sz w:val="24"/>
          <w:szCs w:val="24"/>
        </w:rPr>
      </w:pPr>
      <w:r w:rsidRPr="00D06342">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D06342" w:rsidRPr="00D06342" w:rsidRDefault="00D06342" w:rsidP="000C4252">
      <w:pPr>
        <w:pStyle w:val="11"/>
        <w:numPr>
          <w:ilvl w:val="2"/>
          <w:numId w:val="10"/>
        </w:numPr>
        <w:ind w:left="0" w:firstLine="709"/>
        <w:rPr>
          <w:sz w:val="24"/>
          <w:szCs w:val="24"/>
        </w:rPr>
      </w:pPr>
      <w:r w:rsidRPr="00D06342">
        <w:rPr>
          <w:sz w:val="24"/>
          <w:szCs w:val="24"/>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D06342" w:rsidRPr="00D06342" w:rsidRDefault="00D06342" w:rsidP="000C4252">
      <w:pPr>
        <w:pStyle w:val="11"/>
        <w:numPr>
          <w:ilvl w:val="2"/>
          <w:numId w:val="10"/>
        </w:numPr>
        <w:ind w:left="0" w:firstLine="709"/>
        <w:rPr>
          <w:sz w:val="24"/>
          <w:szCs w:val="24"/>
        </w:rPr>
      </w:pPr>
      <w:r w:rsidRPr="00D06342">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D06342" w:rsidRPr="00D06342" w:rsidRDefault="00D06342" w:rsidP="000C4252">
      <w:pPr>
        <w:pStyle w:val="11"/>
        <w:numPr>
          <w:ilvl w:val="2"/>
          <w:numId w:val="10"/>
        </w:numPr>
        <w:ind w:left="0" w:firstLine="709"/>
        <w:rPr>
          <w:sz w:val="24"/>
          <w:szCs w:val="24"/>
        </w:rPr>
      </w:pPr>
      <w:r w:rsidRPr="00D06342">
        <w:rPr>
          <w:sz w:val="24"/>
          <w:szCs w:val="24"/>
        </w:rPr>
        <w:lastRenderedPageBreak/>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D06342" w:rsidRPr="00D06342" w:rsidRDefault="00D06342" w:rsidP="000C4252">
      <w:pPr>
        <w:pStyle w:val="11"/>
        <w:numPr>
          <w:ilvl w:val="2"/>
          <w:numId w:val="10"/>
        </w:numPr>
        <w:ind w:left="0" w:firstLine="709"/>
        <w:rPr>
          <w:sz w:val="24"/>
          <w:szCs w:val="24"/>
        </w:rPr>
      </w:pPr>
      <w:r w:rsidRPr="00D06342">
        <w:rPr>
          <w:sz w:val="24"/>
          <w:szCs w:val="24"/>
        </w:rPr>
        <w:t>Работа на ЭТЗП осуществляется в соответствии с регламентом работы электронной площадки, размещенным на ЭТЗП.</w:t>
      </w:r>
    </w:p>
    <w:p w:rsidR="00D06342" w:rsidRPr="00D06342" w:rsidRDefault="00D06342" w:rsidP="00D06342">
      <w:pPr>
        <w:pStyle w:val="11"/>
        <w:ind w:firstLine="709"/>
        <w:rPr>
          <w:sz w:val="24"/>
          <w:szCs w:val="24"/>
        </w:rPr>
      </w:pPr>
    </w:p>
    <w:p w:rsidR="00D06342" w:rsidRPr="00D06342" w:rsidRDefault="00D06342" w:rsidP="000C4252">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D06342" w:rsidRPr="00D06342" w:rsidRDefault="00D06342" w:rsidP="00D06342">
      <w:pPr>
        <w:ind w:firstLine="709"/>
      </w:pP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Запрос о даче разъяснений положений извещения </w:t>
      </w:r>
      <w:r w:rsidRPr="00D06342">
        <w:t>и приложений к нему</w:t>
      </w:r>
      <w:r w:rsidRPr="00D06342">
        <w:rPr>
          <w:rFonts w:eastAsia="MS Mincho"/>
        </w:rPr>
        <w:t xml:space="preserve"> (далее – запрос) может быть направлен с момента размещения извещения на сайтах.</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Разъяснения </w:t>
      </w:r>
      <w:r w:rsidRPr="00D06342">
        <w:t xml:space="preserve">положений извещения и приложений к нему </w:t>
      </w:r>
      <w:r w:rsidRPr="00D06342">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D06342">
        <w:t>извещения</w:t>
      </w:r>
      <w:r w:rsidRPr="00D06342">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D06342" w:rsidRPr="00D06342" w:rsidRDefault="00D06342" w:rsidP="000C4252">
      <w:pPr>
        <w:pStyle w:val="a4"/>
        <w:numPr>
          <w:ilvl w:val="2"/>
          <w:numId w:val="9"/>
        </w:numPr>
        <w:ind w:left="0" w:firstLine="709"/>
        <w:jc w:val="both"/>
        <w:rPr>
          <w:rFonts w:eastAsia="MS Mincho"/>
        </w:rPr>
      </w:pPr>
      <w:r w:rsidRPr="00D06342">
        <w:t>Разъяснения положений извещения не должны изменять предмет конкурентной закупки и существенные условия проекта договора</w:t>
      </w:r>
      <w:r w:rsidRPr="00D06342">
        <w:rPr>
          <w:rFonts w:eastAsia="MS Mincho"/>
        </w:rPr>
        <w:t>.</w:t>
      </w:r>
    </w:p>
    <w:p w:rsidR="00D06342" w:rsidRPr="00D06342" w:rsidRDefault="00D06342" w:rsidP="000C4252">
      <w:pPr>
        <w:pStyle w:val="a4"/>
        <w:numPr>
          <w:ilvl w:val="2"/>
          <w:numId w:val="9"/>
        </w:numPr>
        <w:ind w:left="0" w:firstLine="709"/>
        <w:jc w:val="both"/>
        <w:rPr>
          <w:rFonts w:eastAsia="MS Mincho"/>
        </w:rPr>
      </w:pPr>
      <w:r w:rsidRPr="00D06342">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D06342" w:rsidRPr="00D06342" w:rsidRDefault="00D06342" w:rsidP="000C4252">
      <w:pPr>
        <w:pStyle w:val="a4"/>
        <w:numPr>
          <w:ilvl w:val="2"/>
          <w:numId w:val="9"/>
        </w:numPr>
        <w:ind w:left="0" w:firstLine="709"/>
        <w:jc w:val="both"/>
        <w:rPr>
          <w:rFonts w:eastAsia="MS Mincho"/>
        </w:rPr>
      </w:pPr>
      <w:r w:rsidRPr="00D06342">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D06342" w:rsidRPr="00D06342" w:rsidRDefault="00D06342" w:rsidP="000C4252">
      <w:pPr>
        <w:pStyle w:val="a4"/>
        <w:numPr>
          <w:ilvl w:val="2"/>
          <w:numId w:val="9"/>
        </w:numPr>
        <w:ind w:left="0" w:firstLine="709"/>
        <w:jc w:val="both"/>
        <w:rPr>
          <w:rFonts w:eastAsia="MS Mincho"/>
        </w:rPr>
      </w:pPr>
      <w:r w:rsidRPr="00D06342">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D06342" w:rsidRPr="00D06342" w:rsidRDefault="00D06342" w:rsidP="000C4252">
      <w:pPr>
        <w:pStyle w:val="a4"/>
        <w:numPr>
          <w:ilvl w:val="2"/>
          <w:numId w:val="9"/>
        </w:numPr>
        <w:ind w:left="0" w:firstLine="709"/>
        <w:jc w:val="both"/>
        <w:rPr>
          <w:rFonts w:eastAsia="MS Mincho"/>
        </w:rPr>
      </w:pPr>
      <w:r w:rsidRPr="00D06342">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D06342" w:rsidRPr="00D06342" w:rsidRDefault="00D06342" w:rsidP="000C4252">
      <w:pPr>
        <w:pStyle w:val="a4"/>
        <w:numPr>
          <w:ilvl w:val="2"/>
          <w:numId w:val="9"/>
        </w:numPr>
        <w:ind w:left="0" w:firstLine="709"/>
        <w:jc w:val="both"/>
        <w:rPr>
          <w:rFonts w:eastAsia="MS Mincho"/>
        </w:rPr>
      </w:pPr>
      <w:r w:rsidRPr="00D06342">
        <w:t>Решение об отмене запроса котировок размещается на сайтах в день принятия этого решения.</w:t>
      </w:r>
    </w:p>
    <w:p w:rsidR="00D06342" w:rsidRPr="00D06342" w:rsidRDefault="00D06342" w:rsidP="000C4252">
      <w:pPr>
        <w:pStyle w:val="a4"/>
        <w:numPr>
          <w:ilvl w:val="2"/>
          <w:numId w:val="9"/>
        </w:numPr>
        <w:ind w:left="0" w:firstLine="709"/>
        <w:jc w:val="both"/>
        <w:rPr>
          <w:rFonts w:eastAsia="MS Mincho"/>
        </w:rPr>
      </w:pPr>
      <w:r w:rsidRPr="00D06342">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w:t>
      </w:r>
      <w:r w:rsidRPr="00D06342">
        <w:lastRenderedPageBreak/>
        <w:t>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D06342" w:rsidRPr="00D06342" w:rsidRDefault="00D06342" w:rsidP="000C4252">
      <w:pPr>
        <w:pStyle w:val="a4"/>
        <w:numPr>
          <w:ilvl w:val="2"/>
          <w:numId w:val="9"/>
        </w:numPr>
        <w:ind w:left="0" w:firstLine="709"/>
        <w:jc w:val="both"/>
        <w:rPr>
          <w:rFonts w:eastAsia="MS Mincho"/>
        </w:rPr>
      </w:pPr>
      <w:r w:rsidRPr="00D06342">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D06342" w:rsidRPr="00D06342" w:rsidRDefault="00D06342" w:rsidP="00D06342">
      <w:pPr>
        <w:pStyle w:val="a4"/>
        <w:tabs>
          <w:tab w:val="left" w:pos="1276"/>
        </w:tabs>
        <w:ind w:left="0" w:firstLine="709"/>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Рассмотрение котировочных заявок</w:t>
      </w:r>
    </w:p>
    <w:p w:rsidR="00D06342" w:rsidRPr="00D06342" w:rsidRDefault="00D06342" w:rsidP="00D06342">
      <w:pPr>
        <w:ind w:firstLine="709"/>
      </w:pP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Котировочные заявки участников рассматриваются на соответствие требованиям, изложенным в </w:t>
      </w:r>
      <w:r w:rsidRPr="00D06342">
        <w:t>извещении</w:t>
      </w:r>
      <w:r w:rsidRPr="00D06342">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D06342">
        <w:t>извещением</w:t>
      </w:r>
      <w:r w:rsidRPr="00D06342">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D06342" w:rsidRPr="00D06342" w:rsidRDefault="00D06342" w:rsidP="00D06342">
      <w:pPr>
        <w:pStyle w:val="a4"/>
        <w:ind w:left="0" w:firstLine="709"/>
        <w:jc w:val="both"/>
        <w:rPr>
          <w:rFonts w:eastAsia="MS Mincho"/>
        </w:rPr>
      </w:pPr>
      <w:r w:rsidRPr="00D06342">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06342">
        <w:t>, размещенной на сайте https://egrul.nalog.ru/.</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D06342">
        <w:rPr>
          <w:color w:val="000000"/>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D06342" w:rsidRPr="00D06342" w:rsidRDefault="00D06342" w:rsidP="00D06342">
      <w:pPr>
        <w:pStyle w:val="a4"/>
        <w:ind w:left="0" w:firstLine="709"/>
        <w:jc w:val="both"/>
        <w:rPr>
          <w:rFonts w:eastAsia="MS Mincho"/>
        </w:rPr>
      </w:pPr>
      <w:r w:rsidRPr="00D06342">
        <w:rPr>
          <w:rFonts w:eastAsia="MS Mincho"/>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D06342" w:rsidRPr="00D06342" w:rsidRDefault="00D06342" w:rsidP="000C4252">
      <w:pPr>
        <w:pStyle w:val="a4"/>
        <w:numPr>
          <w:ilvl w:val="3"/>
          <w:numId w:val="9"/>
        </w:numPr>
        <w:ind w:left="0" w:firstLine="709"/>
        <w:jc w:val="both"/>
        <w:rPr>
          <w:rFonts w:eastAsia="MS Mincho"/>
        </w:rPr>
      </w:pPr>
      <w:r w:rsidRPr="00D06342">
        <w:rPr>
          <w:rFonts w:eastAsia="MS Mincho"/>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D06342" w:rsidRPr="00D06342" w:rsidRDefault="00D06342" w:rsidP="000C4252">
      <w:pPr>
        <w:pStyle w:val="a4"/>
        <w:numPr>
          <w:ilvl w:val="3"/>
          <w:numId w:val="9"/>
        </w:numPr>
        <w:ind w:left="0" w:firstLine="709"/>
        <w:jc w:val="both"/>
        <w:rPr>
          <w:rFonts w:eastAsia="MS Mincho"/>
        </w:rPr>
      </w:pPr>
      <w:r w:rsidRPr="00D06342">
        <w:rPr>
          <w:rFonts w:eastAsia="MS Mincho"/>
        </w:rPr>
        <w:t>несоответствие участника запроса котировок требованиям, предусмотренным настоящим приложением;</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rPr>
          <w:rFonts w:eastAsia="MS Mincho"/>
        </w:rPr>
        <w:t xml:space="preserve">невнесение обеспечения котировочной заявки (если </w:t>
      </w:r>
      <w:r w:rsidRPr="00D06342">
        <w:rPr>
          <w:bCs/>
        </w:rPr>
        <w:t>извещением (приложениями к нему)</w:t>
      </w:r>
      <w:r w:rsidRPr="00D06342">
        <w:rPr>
          <w:rFonts w:eastAsia="MS Mincho"/>
        </w:rPr>
        <w:t xml:space="preserve"> установлено такое требование);</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rPr>
          <w:rFonts w:eastAsia="MS Mincho"/>
        </w:rPr>
        <w:t xml:space="preserve">несоответствия котировочной заявки требованиям </w:t>
      </w:r>
      <w:r w:rsidRPr="00D06342">
        <w:t xml:space="preserve">извещения </w:t>
      </w:r>
      <w:r w:rsidRPr="00D06342">
        <w:rPr>
          <w:rFonts w:eastAsia="MS Mincho"/>
        </w:rPr>
        <w:t>(приложений к нему), в том числе:</w:t>
      </w:r>
    </w:p>
    <w:p w:rsidR="00D06342" w:rsidRPr="00D06342" w:rsidRDefault="00D06342" w:rsidP="000C4252">
      <w:pPr>
        <w:pStyle w:val="a4"/>
        <w:numPr>
          <w:ilvl w:val="4"/>
          <w:numId w:val="9"/>
        </w:numPr>
        <w:shd w:val="clear" w:color="auto" w:fill="FFFFFF"/>
        <w:ind w:left="0" w:firstLine="709"/>
        <w:jc w:val="both"/>
        <w:rPr>
          <w:rFonts w:eastAsia="MS Mincho"/>
        </w:rPr>
      </w:pPr>
      <w:r w:rsidRPr="00D06342">
        <w:rPr>
          <w:rFonts w:eastAsia="MS Mincho"/>
        </w:rPr>
        <w:t xml:space="preserve">котировочная заявка не соответствует форме, установленной </w:t>
      </w:r>
      <w:r w:rsidRPr="00D06342">
        <w:t>извещением</w:t>
      </w:r>
      <w:r w:rsidRPr="00D06342">
        <w:rPr>
          <w:rFonts w:eastAsia="MS Mincho"/>
        </w:rPr>
        <w:t xml:space="preserve">, не содержит документов, иной информации согласно требованиям </w:t>
      </w:r>
      <w:r w:rsidRPr="00D06342">
        <w:t>извещения (приложений к нему)</w:t>
      </w:r>
      <w:r w:rsidRPr="00D06342">
        <w:rPr>
          <w:rFonts w:eastAsia="MS Mincho"/>
        </w:rPr>
        <w:t>;</w:t>
      </w:r>
    </w:p>
    <w:p w:rsidR="00D06342" w:rsidRPr="00D06342" w:rsidRDefault="00D06342" w:rsidP="000C4252">
      <w:pPr>
        <w:pStyle w:val="a4"/>
        <w:numPr>
          <w:ilvl w:val="4"/>
          <w:numId w:val="9"/>
        </w:numPr>
        <w:shd w:val="clear" w:color="auto" w:fill="FFFFFF"/>
        <w:ind w:left="0" w:firstLine="709"/>
        <w:jc w:val="both"/>
        <w:rPr>
          <w:rFonts w:eastAsia="MS Mincho"/>
        </w:rPr>
      </w:pPr>
      <w:r w:rsidRPr="00D06342">
        <w:rPr>
          <w:rFonts w:eastAsia="MS Mincho"/>
        </w:rPr>
        <w:t xml:space="preserve">документы не подписаны должным образом (в соответствии с требованиями </w:t>
      </w:r>
      <w:r w:rsidRPr="00D06342">
        <w:t>извещения (приложений к нему</w:t>
      </w:r>
      <w:r w:rsidRPr="00D06342">
        <w:rPr>
          <w:rFonts w:eastAsia="MS Mincho"/>
        </w:rPr>
        <w:t>);</w:t>
      </w:r>
    </w:p>
    <w:p w:rsidR="00D06342" w:rsidRPr="00D06342" w:rsidRDefault="00D06342" w:rsidP="000C4252">
      <w:pPr>
        <w:pStyle w:val="a4"/>
        <w:numPr>
          <w:ilvl w:val="4"/>
          <w:numId w:val="9"/>
        </w:numPr>
        <w:shd w:val="clear" w:color="auto" w:fill="FFFFFF"/>
        <w:ind w:left="0" w:firstLine="709"/>
        <w:jc w:val="both"/>
        <w:rPr>
          <w:rFonts w:eastAsia="MS Mincho"/>
        </w:rPr>
      </w:pPr>
      <w:r w:rsidRPr="00D06342">
        <w:rPr>
          <w:rFonts w:eastAsia="MS Mincho"/>
          <w:color w:val="000000"/>
        </w:rPr>
        <w:t>техническое предложение не соответствует требованиям извещения (приложений к нему).</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t xml:space="preserve">отсутствие сведений </w:t>
      </w:r>
      <w:r w:rsidRPr="00D06342">
        <w:rPr>
          <w:rFonts w:eastAsia="MS Mincho"/>
        </w:rPr>
        <w:t xml:space="preserve">об участнике </w:t>
      </w:r>
      <w:r w:rsidRPr="00D06342">
        <w:t>запроса котировок</w:t>
      </w:r>
      <w:r w:rsidRPr="00D06342">
        <w:rPr>
          <w:rFonts w:eastAsia="MS Mincho"/>
        </w:rPr>
        <w:t xml:space="preserve"> </w:t>
      </w:r>
      <w:r w:rsidRPr="00D06342">
        <w:t xml:space="preserve">в едином реестре субъектов малого и среднего предпринимательства непредставление </w:t>
      </w:r>
      <w:r w:rsidRPr="00D06342">
        <w:rPr>
          <w:rFonts w:eastAsia="MS Mincho"/>
        </w:rPr>
        <w:t>ценового предложения либо наличия в нем неполной информации и (или) информации, не соответствующей действительности;</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lastRenderedPageBreak/>
        <w:t xml:space="preserve">несоответствия </w:t>
      </w:r>
      <w:r w:rsidRPr="00D06342">
        <w:rPr>
          <w:rFonts w:eastAsia="MS Mincho"/>
        </w:rPr>
        <w:t xml:space="preserve">ценового предложения требованиям </w:t>
      </w:r>
      <w:r w:rsidRPr="00D06342">
        <w:rPr>
          <w:bCs/>
        </w:rPr>
        <w:t>извещения о проведении запроса котировок</w:t>
      </w:r>
      <w:r w:rsidRPr="00D06342">
        <w:rPr>
          <w:rFonts w:eastAsia="MS Mincho"/>
        </w:rPr>
        <w:t>, в том числе:</w:t>
      </w:r>
    </w:p>
    <w:p w:rsidR="00D06342" w:rsidRPr="00D06342" w:rsidRDefault="00D06342" w:rsidP="00D06342">
      <w:pPr>
        <w:pStyle w:val="a4"/>
        <w:ind w:left="0" w:firstLine="709"/>
        <w:jc w:val="both"/>
        <w:rPr>
          <w:rFonts w:eastAsia="MS Mincho"/>
        </w:rPr>
      </w:pPr>
      <w:r w:rsidRPr="00D06342">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D06342">
        <w:rPr>
          <w:bCs/>
        </w:rPr>
        <w:t>извещении о проведении запроса котировок</w:t>
      </w:r>
      <w:r w:rsidRPr="00D06342">
        <w:rPr>
          <w:rFonts w:eastAsia="MS Mincho"/>
        </w:rPr>
        <w:t>).</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D06342">
        <w:t>усиленная квалифицированная</w:t>
      </w:r>
      <w:r w:rsidRPr="00D06342">
        <w:rPr>
          <w:b/>
        </w:rPr>
        <w:t xml:space="preserve"> </w:t>
      </w:r>
      <w:r w:rsidRPr="00D06342">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06342" w:rsidRPr="00D06342" w:rsidRDefault="00D06342" w:rsidP="000C4252">
      <w:pPr>
        <w:pStyle w:val="a4"/>
        <w:numPr>
          <w:ilvl w:val="2"/>
          <w:numId w:val="9"/>
        </w:numPr>
        <w:ind w:left="0" w:firstLine="709"/>
        <w:jc w:val="both"/>
        <w:rPr>
          <w:rFonts w:eastAsia="MS Mincho"/>
        </w:rPr>
      </w:pPr>
      <w:r w:rsidRPr="00D06342">
        <w:t>Заказчик вправе до подведения итогов запроса котировок в письменной форме запросить</w:t>
      </w:r>
      <w:r w:rsidRPr="00D06342">
        <w:rPr>
          <w:b/>
        </w:rPr>
        <w:t xml:space="preserve"> </w:t>
      </w:r>
      <w:r w:rsidRPr="00D06342">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D06342" w:rsidRPr="00D06342" w:rsidRDefault="00D06342" w:rsidP="00D06342">
      <w:pPr>
        <w:pStyle w:val="a4"/>
        <w:ind w:left="0" w:firstLine="709"/>
        <w:jc w:val="both"/>
        <w:rPr>
          <w:rFonts w:eastAsia="MS Mincho"/>
        </w:rPr>
      </w:pPr>
      <w:r w:rsidRPr="00D06342">
        <w:rPr>
          <w:rFonts w:eastAsia="MS Mincho"/>
        </w:rPr>
        <w:t>Ответ от участника запроса котировок, полученный после даты, указанной в запросе, не подлежит рассмотрению.</w:t>
      </w:r>
    </w:p>
    <w:p w:rsidR="00D06342" w:rsidRPr="00D06342" w:rsidRDefault="00D06342" w:rsidP="000C4252">
      <w:pPr>
        <w:pStyle w:val="a4"/>
        <w:numPr>
          <w:ilvl w:val="2"/>
          <w:numId w:val="9"/>
        </w:numPr>
        <w:ind w:left="0" w:firstLine="709"/>
        <w:jc w:val="both"/>
        <w:rPr>
          <w:rFonts w:eastAsia="MS Mincho"/>
        </w:rPr>
      </w:pPr>
      <w:r w:rsidRPr="00D06342">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D06342" w:rsidRPr="00D06342" w:rsidRDefault="00D06342" w:rsidP="000C4252">
      <w:pPr>
        <w:pStyle w:val="a4"/>
        <w:numPr>
          <w:ilvl w:val="2"/>
          <w:numId w:val="9"/>
        </w:numPr>
        <w:ind w:left="0" w:firstLine="709"/>
        <w:jc w:val="both"/>
        <w:rPr>
          <w:rFonts w:eastAsia="MS Mincho"/>
        </w:rPr>
      </w:pPr>
      <w:r w:rsidRPr="00D06342">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D06342" w:rsidRPr="00D06342" w:rsidRDefault="00D06342" w:rsidP="000C4252">
      <w:pPr>
        <w:pStyle w:val="a4"/>
        <w:numPr>
          <w:ilvl w:val="2"/>
          <w:numId w:val="9"/>
        </w:numPr>
        <w:ind w:left="0" w:firstLine="709"/>
        <w:jc w:val="both"/>
        <w:rPr>
          <w:rFonts w:eastAsia="MS Mincho"/>
        </w:rPr>
      </w:pPr>
      <w:r w:rsidRPr="00D06342">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D06342" w:rsidRPr="00D06342" w:rsidRDefault="00D06342" w:rsidP="000C4252">
      <w:pPr>
        <w:pStyle w:val="a4"/>
        <w:numPr>
          <w:ilvl w:val="2"/>
          <w:numId w:val="9"/>
        </w:numPr>
        <w:ind w:left="0" w:firstLine="709"/>
        <w:jc w:val="both"/>
        <w:rPr>
          <w:rFonts w:eastAsia="MS Mincho"/>
        </w:rPr>
      </w:pPr>
      <w:r w:rsidRPr="00D06342">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06342" w:rsidRPr="00D06342" w:rsidRDefault="00D06342" w:rsidP="000C4252">
      <w:pPr>
        <w:pStyle w:val="a4"/>
        <w:numPr>
          <w:ilvl w:val="2"/>
          <w:numId w:val="9"/>
        </w:numPr>
        <w:ind w:left="0" w:firstLine="709"/>
        <w:jc w:val="both"/>
        <w:rPr>
          <w:rFonts w:eastAsia="MS Mincho"/>
        </w:rPr>
      </w:pPr>
      <w:r w:rsidRPr="00D06342">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D06342" w:rsidRPr="00D06342" w:rsidRDefault="00D06342" w:rsidP="00D06342">
      <w:pPr>
        <w:pStyle w:val="a4"/>
        <w:ind w:left="0" w:firstLine="709"/>
        <w:jc w:val="both"/>
      </w:pPr>
      <w:r w:rsidRPr="00D06342">
        <w:rPr>
          <w:rFonts w:eastAsia="MS Mincho"/>
        </w:rPr>
        <w:t xml:space="preserve">При этом организатор осуществляет рассмотрение заявок на предмет </w:t>
      </w:r>
      <w:r w:rsidRPr="00D06342">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D06342">
        <w:rPr>
          <w:i/>
        </w:rPr>
        <w:t xml:space="preserve"> </w:t>
      </w:r>
      <w:r w:rsidRPr="00D06342">
        <w:t>извещения</w:t>
      </w:r>
      <w:r w:rsidRPr="00D06342" w:rsidDel="001E10FE">
        <w:t xml:space="preserve"> </w:t>
      </w:r>
      <w:r w:rsidRPr="00D06342">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D06342" w:rsidRPr="00D06342" w:rsidRDefault="00D06342" w:rsidP="00D06342">
      <w:pPr>
        <w:pStyle w:val="a4"/>
        <w:ind w:left="0" w:firstLine="709"/>
        <w:jc w:val="both"/>
        <w:rPr>
          <w:rFonts w:eastAsia="MS Mincho"/>
        </w:rPr>
      </w:pPr>
      <w:r w:rsidRPr="00D06342">
        <w:rPr>
          <w:rFonts w:eastAsia="MS Mincho"/>
        </w:rPr>
        <w:lastRenderedPageBreak/>
        <w:t>Экспертная группа осуществляет рассмотрение заявок на предмет</w:t>
      </w:r>
      <w:r w:rsidRPr="00D06342">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D06342">
        <w:rPr>
          <w:i/>
        </w:rPr>
        <w:t xml:space="preserve">  </w:t>
      </w:r>
      <w:r w:rsidRPr="00D06342">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D06342" w:rsidRPr="00D06342" w:rsidRDefault="00D06342" w:rsidP="000C4252">
      <w:pPr>
        <w:pStyle w:val="a4"/>
        <w:numPr>
          <w:ilvl w:val="2"/>
          <w:numId w:val="9"/>
        </w:numPr>
        <w:ind w:left="0" w:firstLine="709"/>
        <w:jc w:val="both"/>
        <w:rPr>
          <w:rFonts w:eastAsia="MS Mincho"/>
        </w:rPr>
      </w:pPr>
      <w:r w:rsidRPr="00D06342">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06342" w:rsidRPr="00D06342" w:rsidRDefault="00D06342" w:rsidP="000C4252">
      <w:pPr>
        <w:pStyle w:val="a4"/>
        <w:numPr>
          <w:ilvl w:val="2"/>
          <w:numId w:val="9"/>
        </w:numPr>
        <w:ind w:left="0" w:firstLine="709"/>
        <w:jc w:val="both"/>
      </w:pPr>
      <w:r w:rsidRPr="00D06342">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06342" w:rsidRPr="00D06342" w:rsidRDefault="00D06342" w:rsidP="000C4252">
      <w:pPr>
        <w:pStyle w:val="a4"/>
        <w:numPr>
          <w:ilvl w:val="2"/>
          <w:numId w:val="9"/>
        </w:numPr>
        <w:ind w:left="0" w:firstLine="709"/>
        <w:jc w:val="both"/>
      </w:pPr>
      <w:r w:rsidRPr="00D06342">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p>
    <w:p w:rsidR="00D06342" w:rsidRPr="00D06342" w:rsidRDefault="00D06342" w:rsidP="000C4252">
      <w:pPr>
        <w:pStyle w:val="a4"/>
        <w:numPr>
          <w:ilvl w:val="2"/>
          <w:numId w:val="9"/>
        </w:numPr>
        <w:ind w:left="0" w:firstLine="709"/>
        <w:jc w:val="both"/>
        <w:rPr>
          <w:rFonts w:eastAsia="MS Mincho"/>
        </w:rPr>
      </w:pPr>
      <w:r w:rsidRPr="00D06342">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06342" w:rsidRPr="00D06342" w:rsidRDefault="00D06342" w:rsidP="000C4252">
      <w:pPr>
        <w:pStyle w:val="a4"/>
        <w:numPr>
          <w:ilvl w:val="2"/>
          <w:numId w:val="9"/>
        </w:numPr>
        <w:ind w:left="0" w:firstLine="709"/>
        <w:jc w:val="both"/>
        <w:rPr>
          <w:rFonts w:eastAsia="MS Mincho"/>
        </w:rPr>
      </w:pPr>
      <w:r w:rsidRPr="00D06342">
        <w:t>Участники и их представители не вправе участвовать в рассмотрении котировочных заявок и изучении квалификации участников.</w:t>
      </w:r>
    </w:p>
    <w:p w:rsidR="00D06342" w:rsidRPr="00D06342" w:rsidRDefault="00D06342" w:rsidP="000C4252">
      <w:pPr>
        <w:pStyle w:val="a4"/>
        <w:numPr>
          <w:ilvl w:val="2"/>
          <w:numId w:val="9"/>
        </w:numPr>
        <w:tabs>
          <w:tab w:val="left" w:pos="851"/>
        </w:tabs>
        <w:ind w:left="0" w:firstLine="709"/>
        <w:jc w:val="both"/>
        <w:rPr>
          <w:rFonts w:eastAsia="MS Mincho"/>
        </w:rPr>
      </w:pPr>
      <w:r w:rsidRPr="00D06342">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D06342" w:rsidRPr="00D06342" w:rsidRDefault="00D06342" w:rsidP="000C4252">
      <w:pPr>
        <w:pStyle w:val="a4"/>
        <w:numPr>
          <w:ilvl w:val="3"/>
          <w:numId w:val="9"/>
        </w:numPr>
        <w:tabs>
          <w:tab w:val="left" w:pos="851"/>
        </w:tabs>
        <w:ind w:left="0" w:firstLine="709"/>
        <w:jc w:val="both"/>
      </w:pPr>
      <w:r w:rsidRPr="00D06342">
        <w:t>дата подписания протокола;</w:t>
      </w:r>
    </w:p>
    <w:p w:rsidR="00D06342" w:rsidRPr="00D06342" w:rsidRDefault="00D06342" w:rsidP="000C4252">
      <w:pPr>
        <w:pStyle w:val="a4"/>
        <w:numPr>
          <w:ilvl w:val="3"/>
          <w:numId w:val="9"/>
        </w:numPr>
        <w:tabs>
          <w:tab w:val="left" w:pos="851"/>
        </w:tabs>
        <w:ind w:left="0" w:firstLine="709"/>
        <w:jc w:val="both"/>
      </w:pPr>
      <w:r w:rsidRPr="00D06342">
        <w:t>количество поданных на участие в запросе котировок заявок, а также дата и время регистрации каждой котировочной заявки;</w:t>
      </w:r>
    </w:p>
    <w:p w:rsidR="00D06342" w:rsidRPr="00D06342" w:rsidRDefault="00D06342" w:rsidP="000C4252">
      <w:pPr>
        <w:pStyle w:val="a4"/>
        <w:numPr>
          <w:ilvl w:val="3"/>
          <w:numId w:val="9"/>
        </w:numPr>
        <w:tabs>
          <w:tab w:val="left" w:pos="851"/>
        </w:tabs>
        <w:ind w:left="0" w:firstLine="709"/>
        <w:jc w:val="both"/>
      </w:pPr>
      <w:r w:rsidRPr="00D06342">
        <w:t>результаты рассмотрения котировочных заявок с указанием в том числе:</w:t>
      </w:r>
    </w:p>
    <w:p w:rsidR="00D06342" w:rsidRPr="00D06342" w:rsidRDefault="00D06342" w:rsidP="00D06342">
      <w:pPr>
        <w:pStyle w:val="a4"/>
        <w:tabs>
          <w:tab w:val="left" w:pos="851"/>
        </w:tabs>
        <w:ind w:left="0" w:firstLine="709"/>
        <w:jc w:val="both"/>
      </w:pPr>
      <w:r w:rsidRPr="00D06342">
        <w:t>а) количества котировочных заявок, которые отклонены;</w:t>
      </w:r>
    </w:p>
    <w:p w:rsidR="00D06342" w:rsidRPr="00D06342" w:rsidRDefault="00D06342" w:rsidP="00D06342">
      <w:pPr>
        <w:pStyle w:val="a4"/>
        <w:tabs>
          <w:tab w:val="left" w:pos="851"/>
        </w:tabs>
        <w:ind w:left="0" w:firstLine="709"/>
        <w:jc w:val="both"/>
      </w:pPr>
      <w:r w:rsidRPr="00D06342">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D06342" w:rsidRPr="00D06342" w:rsidRDefault="00D06342" w:rsidP="000C4252">
      <w:pPr>
        <w:pStyle w:val="a4"/>
        <w:numPr>
          <w:ilvl w:val="3"/>
          <w:numId w:val="9"/>
        </w:numPr>
        <w:tabs>
          <w:tab w:val="left" w:pos="851"/>
        </w:tabs>
        <w:ind w:left="0" w:firstLine="709"/>
        <w:jc w:val="both"/>
      </w:pPr>
      <w:r w:rsidRPr="00D06342">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D06342" w:rsidRPr="00D06342" w:rsidRDefault="00D06342" w:rsidP="000C4252">
      <w:pPr>
        <w:pStyle w:val="a4"/>
        <w:numPr>
          <w:ilvl w:val="3"/>
          <w:numId w:val="9"/>
        </w:numPr>
        <w:tabs>
          <w:tab w:val="left" w:pos="851"/>
        </w:tabs>
        <w:ind w:left="0" w:firstLine="709"/>
        <w:jc w:val="both"/>
      </w:pPr>
      <w:r w:rsidRPr="00D06342">
        <w:t>заключение о взаимозаменяемости (эквивалентности) товаров, работ, услуг (при необходимости);</w:t>
      </w:r>
    </w:p>
    <w:p w:rsidR="00D06342" w:rsidRPr="00D06342" w:rsidRDefault="00D06342" w:rsidP="000C4252">
      <w:pPr>
        <w:pStyle w:val="a4"/>
        <w:numPr>
          <w:ilvl w:val="3"/>
          <w:numId w:val="9"/>
        </w:numPr>
        <w:tabs>
          <w:tab w:val="left" w:pos="851"/>
        </w:tabs>
        <w:ind w:left="0" w:firstLine="709"/>
        <w:jc w:val="both"/>
      </w:pPr>
      <w:r w:rsidRPr="00D06342">
        <w:t>причины, по которым запрос котировок признан несостоявшимся, в случае его признания таковым.</w:t>
      </w:r>
    </w:p>
    <w:p w:rsidR="00D06342" w:rsidRPr="00D06342" w:rsidRDefault="00D06342" w:rsidP="000C4252">
      <w:pPr>
        <w:pStyle w:val="a4"/>
        <w:numPr>
          <w:ilvl w:val="2"/>
          <w:numId w:val="9"/>
        </w:numPr>
        <w:tabs>
          <w:tab w:val="left" w:pos="851"/>
        </w:tabs>
        <w:ind w:left="0" w:firstLine="709"/>
        <w:jc w:val="both"/>
        <w:rPr>
          <w:rFonts w:eastAsia="MS Mincho"/>
        </w:rPr>
      </w:pPr>
      <w:r w:rsidRPr="00D06342">
        <w:t>Протокол рассмотрения и оценки котировочных заявок размещается на сайтах не позднее 3 (трех) дней с даты подписания протокола.</w:t>
      </w:r>
    </w:p>
    <w:p w:rsidR="00D06342" w:rsidRPr="00D06342" w:rsidRDefault="00D06342" w:rsidP="000C4252">
      <w:pPr>
        <w:pStyle w:val="a6"/>
        <w:numPr>
          <w:ilvl w:val="2"/>
          <w:numId w:val="9"/>
        </w:numPr>
        <w:suppressAutoHyphens/>
        <w:ind w:left="0" w:firstLine="709"/>
        <w:rPr>
          <w:sz w:val="24"/>
        </w:rPr>
      </w:pPr>
      <w:r w:rsidRPr="00D06342">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w:t>
      </w:r>
      <w:r w:rsidRPr="00D06342">
        <w:rPr>
          <w:sz w:val="24"/>
        </w:rPr>
        <w:lastRenderedPageBreak/>
        <w:t xml:space="preserve">окончания срока подачи заявок оформляется итоговый протокол, иные протоколы не оформляются. </w:t>
      </w:r>
    </w:p>
    <w:p w:rsidR="00D06342" w:rsidRPr="00D06342" w:rsidRDefault="00D06342" w:rsidP="000C4252">
      <w:pPr>
        <w:pStyle w:val="a6"/>
        <w:numPr>
          <w:ilvl w:val="2"/>
          <w:numId w:val="9"/>
        </w:numPr>
        <w:suppressAutoHyphens/>
        <w:ind w:left="0" w:firstLine="709"/>
        <w:rPr>
          <w:sz w:val="24"/>
        </w:rPr>
      </w:pPr>
      <w:r w:rsidRPr="00D06342">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D06342" w:rsidRPr="00D06342" w:rsidRDefault="00D06342" w:rsidP="000C4252">
      <w:pPr>
        <w:pStyle w:val="a4"/>
        <w:numPr>
          <w:ilvl w:val="2"/>
          <w:numId w:val="9"/>
        </w:numPr>
        <w:ind w:left="0" w:firstLine="709"/>
        <w:jc w:val="both"/>
        <w:rPr>
          <w:rFonts w:eastAsia="MS Mincho"/>
        </w:rPr>
      </w:pPr>
      <w:r w:rsidRPr="00D06342">
        <w:t xml:space="preserve">Техническое предложение участника, представляемое в составе заявки, должно соответствовать требованиям </w:t>
      </w:r>
      <w:r w:rsidRPr="00D06342">
        <w:rPr>
          <w:bCs/>
        </w:rPr>
        <w:t>приложения № 1 к извещению о проведении запроса котировок.</w:t>
      </w:r>
      <w:r w:rsidRPr="00D06342">
        <w:t xml:space="preserve"> Условия технического предложения должны соответствовать требованиям технического задания, являющегося приложением № 1.1 к </w:t>
      </w:r>
      <w:r w:rsidRPr="00D06342">
        <w:rPr>
          <w:bCs/>
        </w:rPr>
        <w:t>извещению о проведении запроса котировок</w:t>
      </w:r>
      <w:r w:rsidRPr="00D06342">
        <w:t xml:space="preserve">, и должно предоставляться по Форме технического предложения участника, представленной в приложении № 1.3 к </w:t>
      </w:r>
      <w:r w:rsidRPr="00D06342">
        <w:rPr>
          <w:bCs/>
        </w:rPr>
        <w:t>извещению о проведении запроса котировок</w:t>
      </w:r>
      <w:r w:rsidRPr="00D06342">
        <w:rPr>
          <w:rFonts w:eastAsia="MS Mincho"/>
        </w:rPr>
        <w:t>.</w:t>
      </w:r>
    </w:p>
    <w:p w:rsidR="00D06342" w:rsidRPr="00D06342" w:rsidRDefault="00D06342" w:rsidP="000C4252">
      <w:pPr>
        <w:pStyle w:val="a4"/>
        <w:numPr>
          <w:ilvl w:val="2"/>
          <w:numId w:val="9"/>
        </w:numPr>
        <w:ind w:left="0" w:firstLine="709"/>
        <w:jc w:val="both"/>
        <w:rPr>
          <w:rFonts w:eastAsia="MS Mincho"/>
        </w:rPr>
      </w:pPr>
      <w:r w:rsidRPr="00D06342">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D06342" w:rsidRPr="00D06342" w:rsidRDefault="00D06342" w:rsidP="00D06342">
      <w:pPr>
        <w:pStyle w:val="a6"/>
        <w:suppressAutoHyphens/>
        <w:rPr>
          <w:sz w:val="24"/>
        </w:rPr>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Подведение итогов запроса котировок</w:t>
      </w:r>
    </w:p>
    <w:p w:rsidR="00D06342" w:rsidRPr="00D06342" w:rsidRDefault="00D06342" w:rsidP="00D06342">
      <w:pPr>
        <w:ind w:firstLine="709"/>
      </w:pPr>
    </w:p>
    <w:p w:rsidR="00D06342" w:rsidRPr="00D06342" w:rsidRDefault="00D06342" w:rsidP="000C4252">
      <w:pPr>
        <w:pStyle w:val="a4"/>
        <w:numPr>
          <w:ilvl w:val="2"/>
          <w:numId w:val="9"/>
        </w:numPr>
        <w:ind w:left="0" w:firstLine="709"/>
        <w:jc w:val="both"/>
      </w:pPr>
      <w:r w:rsidRPr="00D06342">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06342" w:rsidRPr="00D06342" w:rsidRDefault="00D06342" w:rsidP="000C4252">
      <w:pPr>
        <w:pStyle w:val="a4"/>
        <w:numPr>
          <w:ilvl w:val="2"/>
          <w:numId w:val="9"/>
        </w:numPr>
        <w:ind w:left="0" w:firstLine="709"/>
        <w:jc w:val="both"/>
      </w:pPr>
      <w:r w:rsidRPr="00D06342">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06342" w:rsidRPr="00D06342" w:rsidRDefault="00D06342" w:rsidP="00D06342">
      <w:pPr>
        <w:pStyle w:val="a4"/>
        <w:ind w:left="709"/>
        <w:jc w:val="both"/>
      </w:pPr>
      <w:r w:rsidRPr="00D06342">
        <w:t>Дата и время поступления заявки фиксируется средствами ЭТЗП.</w:t>
      </w:r>
    </w:p>
    <w:p w:rsidR="00D06342" w:rsidRPr="00D06342" w:rsidRDefault="00D06342" w:rsidP="000C4252">
      <w:pPr>
        <w:pStyle w:val="a4"/>
        <w:numPr>
          <w:ilvl w:val="2"/>
          <w:numId w:val="9"/>
        </w:numPr>
        <w:ind w:left="0" w:firstLine="709"/>
        <w:jc w:val="both"/>
      </w:pPr>
      <w:r w:rsidRPr="00D06342">
        <w:t>Комиссия</w:t>
      </w:r>
      <w:r w:rsidRPr="00D06342">
        <w:rPr>
          <w:bCs/>
        </w:rPr>
        <w:t xml:space="preserve"> по осуществлению закупок</w:t>
      </w:r>
      <w:r w:rsidRPr="00D06342">
        <w:t xml:space="preserve"> принимает решение о победителе запроса котировок. По результатам работы комиссии </w:t>
      </w:r>
      <w:r w:rsidRPr="00D06342">
        <w:rPr>
          <w:bCs/>
        </w:rPr>
        <w:t>по осуществлению закупок</w:t>
      </w:r>
      <w:r w:rsidRPr="00D06342">
        <w:t xml:space="preserve"> оформляется итоговый протокол, который должен содержать следующие сведения:</w:t>
      </w:r>
    </w:p>
    <w:p w:rsidR="00D06342" w:rsidRPr="00D06342" w:rsidRDefault="00D06342" w:rsidP="000C4252">
      <w:pPr>
        <w:pStyle w:val="a6"/>
        <w:numPr>
          <w:ilvl w:val="3"/>
          <w:numId w:val="9"/>
        </w:numPr>
        <w:suppressAutoHyphens/>
        <w:ind w:left="0" w:firstLine="709"/>
        <w:rPr>
          <w:sz w:val="24"/>
        </w:rPr>
      </w:pPr>
      <w:r w:rsidRPr="00D06342">
        <w:rPr>
          <w:sz w:val="24"/>
        </w:rPr>
        <w:t>дата подписания протокола;</w:t>
      </w:r>
    </w:p>
    <w:p w:rsidR="00D06342" w:rsidRPr="00D06342" w:rsidRDefault="00D06342" w:rsidP="000C4252">
      <w:pPr>
        <w:pStyle w:val="a6"/>
        <w:numPr>
          <w:ilvl w:val="3"/>
          <w:numId w:val="9"/>
        </w:numPr>
        <w:suppressAutoHyphens/>
        <w:ind w:left="0" w:firstLine="709"/>
        <w:rPr>
          <w:sz w:val="24"/>
        </w:rPr>
      </w:pPr>
      <w:r w:rsidRPr="00D06342">
        <w:rPr>
          <w:sz w:val="24"/>
        </w:rPr>
        <w:t>количество поданных котировочных заявок, а также дата и время регистрации каждой такой заявки;</w:t>
      </w:r>
    </w:p>
    <w:p w:rsidR="00D06342" w:rsidRPr="00D06342" w:rsidRDefault="00D06342" w:rsidP="000C4252">
      <w:pPr>
        <w:pStyle w:val="a6"/>
        <w:numPr>
          <w:ilvl w:val="3"/>
          <w:numId w:val="9"/>
        </w:numPr>
        <w:suppressAutoHyphens/>
        <w:ind w:left="0" w:firstLine="709"/>
        <w:rPr>
          <w:sz w:val="24"/>
        </w:rPr>
      </w:pPr>
      <w:r w:rsidRPr="00D06342">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D06342" w:rsidRPr="00D06342" w:rsidRDefault="00D06342" w:rsidP="000C4252">
      <w:pPr>
        <w:pStyle w:val="a6"/>
        <w:numPr>
          <w:ilvl w:val="3"/>
          <w:numId w:val="9"/>
        </w:numPr>
        <w:suppressAutoHyphens/>
        <w:ind w:left="0" w:firstLine="709"/>
        <w:rPr>
          <w:sz w:val="24"/>
        </w:rPr>
      </w:pPr>
      <w:r w:rsidRPr="00D06342">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D06342" w:rsidRPr="00D06342" w:rsidRDefault="00D06342" w:rsidP="000C4252">
      <w:pPr>
        <w:pStyle w:val="a6"/>
        <w:numPr>
          <w:ilvl w:val="3"/>
          <w:numId w:val="9"/>
        </w:numPr>
        <w:suppressAutoHyphens/>
        <w:ind w:left="0" w:firstLine="709"/>
        <w:rPr>
          <w:sz w:val="24"/>
        </w:rPr>
      </w:pPr>
      <w:r w:rsidRPr="00D06342">
        <w:rPr>
          <w:sz w:val="24"/>
        </w:rPr>
        <w:t xml:space="preserve">результаты рассмотрения котировочных заявок с указанием в том числе: </w:t>
      </w:r>
    </w:p>
    <w:p w:rsidR="00D06342" w:rsidRPr="00D06342" w:rsidRDefault="00D06342" w:rsidP="00D06342">
      <w:pPr>
        <w:pStyle w:val="a6"/>
        <w:suppressAutoHyphens/>
        <w:rPr>
          <w:sz w:val="24"/>
        </w:rPr>
      </w:pPr>
      <w:r w:rsidRPr="00D06342">
        <w:rPr>
          <w:sz w:val="24"/>
        </w:rPr>
        <w:lastRenderedPageBreak/>
        <w:t xml:space="preserve">а) количества котировочных заявок, которые отклонены; </w:t>
      </w:r>
    </w:p>
    <w:p w:rsidR="00D06342" w:rsidRPr="00D06342" w:rsidRDefault="00D06342" w:rsidP="00D06342">
      <w:pPr>
        <w:pStyle w:val="a6"/>
        <w:suppressAutoHyphens/>
        <w:rPr>
          <w:sz w:val="24"/>
        </w:rPr>
      </w:pPr>
      <w:r w:rsidRPr="00D06342">
        <w:rPr>
          <w:sz w:val="24"/>
        </w:rPr>
        <w:t xml:space="preserve">б) оснований отклонения каждой котировочной заявки с указанием положений </w:t>
      </w:r>
      <w:r w:rsidRPr="00D06342">
        <w:rPr>
          <w:bCs/>
          <w:sz w:val="24"/>
        </w:rPr>
        <w:t>извещения о проведении запроса котировок</w:t>
      </w:r>
      <w:r w:rsidRPr="00D06342">
        <w:rPr>
          <w:sz w:val="24"/>
        </w:rPr>
        <w:t>, которым не соответствует такая заявка;</w:t>
      </w:r>
    </w:p>
    <w:p w:rsidR="00D06342" w:rsidRPr="00D06342" w:rsidRDefault="00D06342" w:rsidP="000C4252">
      <w:pPr>
        <w:pStyle w:val="a6"/>
        <w:numPr>
          <w:ilvl w:val="3"/>
          <w:numId w:val="9"/>
        </w:numPr>
        <w:suppressAutoHyphens/>
        <w:ind w:left="0" w:firstLine="709"/>
        <w:rPr>
          <w:sz w:val="24"/>
        </w:rPr>
      </w:pPr>
      <w:r w:rsidRPr="00D06342">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D06342" w:rsidRPr="00D06342" w:rsidRDefault="00D06342" w:rsidP="000C4252">
      <w:pPr>
        <w:pStyle w:val="a6"/>
        <w:numPr>
          <w:ilvl w:val="3"/>
          <w:numId w:val="9"/>
        </w:numPr>
        <w:suppressAutoHyphens/>
        <w:ind w:left="0" w:firstLine="709"/>
        <w:rPr>
          <w:sz w:val="24"/>
        </w:rPr>
      </w:pPr>
      <w:r w:rsidRPr="00D06342">
        <w:rPr>
          <w:sz w:val="24"/>
        </w:rPr>
        <w:t>причины, по которым запрос котировок признан несостоявшимся, в случае признания его таковым.</w:t>
      </w:r>
    </w:p>
    <w:p w:rsidR="00D06342" w:rsidRPr="00D06342" w:rsidRDefault="00D06342" w:rsidP="000C4252">
      <w:pPr>
        <w:pStyle w:val="a4"/>
        <w:numPr>
          <w:ilvl w:val="2"/>
          <w:numId w:val="9"/>
        </w:numPr>
        <w:ind w:left="0" w:firstLine="709"/>
        <w:jc w:val="both"/>
      </w:pPr>
      <w:r w:rsidRPr="00D06342">
        <w:t>Итоговый протокол комиссии размещается на сайтах не позднее 3 (трех) дней с даты подписания протокола.</w:t>
      </w:r>
    </w:p>
    <w:p w:rsidR="00D06342" w:rsidRPr="00D06342" w:rsidRDefault="00D06342" w:rsidP="00D06342">
      <w:pPr>
        <w:pStyle w:val="a4"/>
        <w:ind w:left="0" w:firstLine="709"/>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Признание запроса котировок несостоявшимся</w:t>
      </w:r>
    </w:p>
    <w:p w:rsidR="00D06342" w:rsidRPr="00D06342" w:rsidRDefault="00D06342" w:rsidP="00D06342">
      <w:pPr>
        <w:ind w:firstLine="709"/>
      </w:pPr>
    </w:p>
    <w:p w:rsidR="00D06342" w:rsidRPr="00D06342" w:rsidRDefault="00D06342" w:rsidP="000C4252">
      <w:pPr>
        <w:pStyle w:val="a6"/>
        <w:numPr>
          <w:ilvl w:val="2"/>
          <w:numId w:val="9"/>
        </w:numPr>
        <w:suppressAutoHyphens/>
        <w:ind w:left="0" w:firstLine="709"/>
        <w:rPr>
          <w:sz w:val="24"/>
        </w:rPr>
      </w:pPr>
      <w:r w:rsidRPr="00D06342">
        <w:rPr>
          <w:sz w:val="24"/>
        </w:rPr>
        <w:t>Запрос котировок (в том числе в части отдельных лотов) признается несостоявшимся, если:</w:t>
      </w:r>
    </w:p>
    <w:p w:rsidR="00D06342" w:rsidRPr="00D06342" w:rsidRDefault="00D06342" w:rsidP="000C4252">
      <w:pPr>
        <w:pStyle w:val="a6"/>
        <w:numPr>
          <w:ilvl w:val="3"/>
          <w:numId w:val="9"/>
        </w:numPr>
        <w:suppressAutoHyphens/>
        <w:ind w:left="0" w:firstLine="709"/>
        <w:rPr>
          <w:sz w:val="24"/>
        </w:rPr>
      </w:pPr>
      <w:r w:rsidRPr="00D06342">
        <w:rPr>
          <w:sz w:val="24"/>
        </w:rPr>
        <w:t>на участие в запросе котировок (в том числе в части отдельных лотов) подана одна котировочная заявок;</w:t>
      </w:r>
    </w:p>
    <w:p w:rsidR="00D06342" w:rsidRPr="00D06342" w:rsidRDefault="00D06342" w:rsidP="000C4252">
      <w:pPr>
        <w:pStyle w:val="a6"/>
        <w:numPr>
          <w:ilvl w:val="3"/>
          <w:numId w:val="9"/>
        </w:numPr>
        <w:suppressAutoHyphens/>
        <w:ind w:left="0" w:firstLine="709"/>
        <w:rPr>
          <w:sz w:val="24"/>
        </w:rPr>
      </w:pPr>
      <w:r w:rsidRPr="00D06342">
        <w:rPr>
          <w:sz w:val="24"/>
        </w:rPr>
        <w:t>на участие в запросе котировок (в том числе в части отдельных лотов) не подано ни одной заявки;</w:t>
      </w:r>
    </w:p>
    <w:p w:rsidR="00D06342" w:rsidRPr="00D06342" w:rsidRDefault="00D06342" w:rsidP="000C4252">
      <w:pPr>
        <w:pStyle w:val="a6"/>
        <w:numPr>
          <w:ilvl w:val="3"/>
          <w:numId w:val="9"/>
        </w:numPr>
        <w:suppressAutoHyphens/>
        <w:ind w:left="0" w:firstLine="709"/>
        <w:rPr>
          <w:sz w:val="24"/>
        </w:rPr>
      </w:pPr>
      <w:r w:rsidRPr="00D06342">
        <w:rPr>
          <w:sz w:val="24"/>
        </w:rPr>
        <w:t>по итогам рассмотрения котировочных заявок только одна котировочная заявка признана соответствующей извещению;</w:t>
      </w:r>
    </w:p>
    <w:p w:rsidR="00D06342" w:rsidRPr="00D06342" w:rsidRDefault="00D06342" w:rsidP="000C4252">
      <w:pPr>
        <w:pStyle w:val="a6"/>
        <w:numPr>
          <w:ilvl w:val="3"/>
          <w:numId w:val="9"/>
        </w:numPr>
        <w:suppressAutoHyphens/>
        <w:ind w:left="0" w:firstLine="709"/>
        <w:rPr>
          <w:sz w:val="24"/>
        </w:rPr>
      </w:pPr>
      <w:r w:rsidRPr="00D06342">
        <w:rPr>
          <w:sz w:val="24"/>
        </w:rPr>
        <w:t>все котировочные заявки признаны несоответствующими извещению;</w:t>
      </w:r>
    </w:p>
    <w:p w:rsidR="00D06342" w:rsidRPr="00D06342" w:rsidRDefault="00D06342" w:rsidP="000C4252">
      <w:pPr>
        <w:pStyle w:val="a6"/>
        <w:numPr>
          <w:ilvl w:val="3"/>
          <w:numId w:val="9"/>
        </w:numPr>
        <w:suppressAutoHyphens/>
        <w:ind w:left="0" w:firstLine="709"/>
        <w:rPr>
          <w:sz w:val="24"/>
        </w:rPr>
      </w:pPr>
      <w:r w:rsidRPr="00D06342">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06342" w:rsidRPr="00D06342" w:rsidRDefault="00D06342" w:rsidP="000C4252">
      <w:pPr>
        <w:pStyle w:val="a6"/>
        <w:numPr>
          <w:ilvl w:val="2"/>
          <w:numId w:val="9"/>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D06342" w:rsidRPr="00D06342" w:rsidRDefault="00D06342" w:rsidP="00D06342">
      <w:pPr>
        <w:pStyle w:val="a6"/>
        <w:suppressAutoHyphens/>
        <w:rPr>
          <w:sz w:val="24"/>
        </w:rPr>
      </w:pPr>
      <w:r w:rsidRPr="00D06342">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06342" w:rsidRPr="00D06342" w:rsidRDefault="00D06342" w:rsidP="00D06342">
      <w:pPr>
        <w:pStyle w:val="a6"/>
        <w:suppressAutoHyphens/>
        <w:rPr>
          <w:sz w:val="24"/>
        </w:rPr>
      </w:pPr>
      <w:r w:rsidRPr="00D06342">
        <w:rPr>
          <w:sz w:val="24"/>
        </w:rPr>
        <w:t>Цена договора, заключаемого с единственным участником запроса котировок, определяется в порядке, установленном заказчиком.</w:t>
      </w:r>
    </w:p>
    <w:p w:rsidR="00D06342" w:rsidRPr="00D06342" w:rsidRDefault="00D06342" w:rsidP="00D06342">
      <w:pPr>
        <w:pStyle w:val="a6"/>
        <w:suppressAutoHyphens/>
        <w:rPr>
          <w:sz w:val="24"/>
        </w:rPr>
      </w:pPr>
      <w:r w:rsidRPr="00D06342">
        <w:rPr>
          <w:sz w:val="24"/>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D06342" w:rsidRPr="00D06342" w:rsidRDefault="00D06342" w:rsidP="000C4252">
      <w:pPr>
        <w:pStyle w:val="a6"/>
        <w:numPr>
          <w:ilvl w:val="2"/>
          <w:numId w:val="9"/>
        </w:numPr>
        <w:suppressAutoHyphens/>
        <w:ind w:left="0" w:firstLine="709"/>
        <w:rPr>
          <w:sz w:val="24"/>
        </w:rPr>
      </w:pPr>
      <w:r w:rsidRPr="00D06342">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D06342" w:rsidRPr="00D06342" w:rsidRDefault="00D06342" w:rsidP="000C4252">
      <w:pPr>
        <w:pStyle w:val="a6"/>
        <w:numPr>
          <w:ilvl w:val="2"/>
          <w:numId w:val="9"/>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06342" w:rsidRPr="00D06342" w:rsidRDefault="00D06342" w:rsidP="00D06342">
      <w:pPr>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Антидемпинговые меры</w:t>
      </w:r>
    </w:p>
    <w:p w:rsidR="00D06342" w:rsidRPr="00D06342" w:rsidRDefault="00D06342" w:rsidP="00D06342">
      <w:pPr>
        <w:ind w:firstLine="709"/>
      </w:pPr>
    </w:p>
    <w:p w:rsidR="00D06342" w:rsidRPr="00D06342" w:rsidRDefault="00D06342" w:rsidP="000C4252">
      <w:pPr>
        <w:pStyle w:val="a6"/>
        <w:numPr>
          <w:ilvl w:val="2"/>
          <w:numId w:val="9"/>
        </w:numPr>
        <w:suppressAutoHyphens/>
        <w:ind w:left="0" w:firstLine="709"/>
        <w:rPr>
          <w:sz w:val="24"/>
        </w:rPr>
      </w:pPr>
      <w:r w:rsidRPr="00D06342">
        <w:rPr>
          <w:sz w:val="24"/>
        </w:rPr>
        <w:t xml:space="preserve">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w:t>
      </w:r>
      <w:r w:rsidRPr="00D06342">
        <w:rPr>
          <w:sz w:val="24"/>
        </w:rPr>
        <w:lastRenderedPageBreak/>
        <w:t>мер, вид антидемпинговой меры указывается в пункте 1.3 приложения № 1 к извещению о проведении запроса котировок.</w:t>
      </w:r>
    </w:p>
    <w:p w:rsidR="00D06342" w:rsidRPr="00D06342" w:rsidRDefault="00D06342" w:rsidP="000C4252">
      <w:pPr>
        <w:pStyle w:val="a6"/>
        <w:numPr>
          <w:ilvl w:val="2"/>
          <w:numId w:val="9"/>
        </w:numPr>
        <w:suppressAutoHyphens/>
        <w:ind w:left="0" w:firstLine="709"/>
        <w:rPr>
          <w:sz w:val="24"/>
        </w:rPr>
      </w:pPr>
      <w:r w:rsidRPr="00D06342">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D06342" w:rsidRPr="00D06342" w:rsidRDefault="00D06342" w:rsidP="00D06342">
      <w:pPr>
        <w:pStyle w:val="a4"/>
        <w:ind w:left="0" w:firstLine="709"/>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06342" w:rsidRPr="00D06342" w:rsidRDefault="00D06342" w:rsidP="00D06342">
      <w:pPr>
        <w:pStyle w:val="a4"/>
        <w:ind w:left="0" w:firstLine="709"/>
        <w:jc w:val="both"/>
      </w:pPr>
    </w:p>
    <w:p w:rsidR="00D06342" w:rsidRPr="00D06342" w:rsidRDefault="00D06342" w:rsidP="000C4252">
      <w:pPr>
        <w:pStyle w:val="a6"/>
        <w:numPr>
          <w:ilvl w:val="2"/>
          <w:numId w:val="9"/>
        </w:numPr>
        <w:suppressAutoHyphens/>
        <w:ind w:left="0" w:firstLine="709"/>
        <w:rPr>
          <w:sz w:val="24"/>
        </w:rPr>
      </w:pPr>
      <w:r w:rsidRPr="00D06342">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D06342" w:rsidRPr="00D06342" w:rsidRDefault="00D06342" w:rsidP="000C4252">
      <w:pPr>
        <w:pStyle w:val="a6"/>
        <w:numPr>
          <w:ilvl w:val="2"/>
          <w:numId w:val="9"/>
        </w:numPr>
        <w:suppressAutoHyphens/>
        <w:ind w:left="0" w:firstLine="709"/>
        <w:rPr>
          <w:sz w:val="24"/>
        </w:rPr>
      </w:pPr>
      <w:r w:rsidRPr="00D06342">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06342" w:rsidRPr="00D06342" w:rsidRDefault="00D06342" w:rsidP="000C4252">
      <w:pPr>
        <w:pStyle w:val="a6"/>
        <w:numPr>
          <w:ilvl w:val="2"/>
          <w:numId w:val="9"/>
        </w:numPr>
        <w:suppressAutoHyphens/>
        <w:ind w:left="0" w:firstLine="709"/>
        <w:rPr>
          <w:sz w:val="24"/>
        </w:rPr>
      </w:pPr>
      <w:r w:rsidRPr="00D06342">
        <w:rPr>
          <w:sz w:val="24"/>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D06342" w:rsidRPr="00D06342" w:rsidRDefault="00D06342" w:rsidP="000C4252">
      <w:pPr>
        <w:pStyle w:val="a6"/>
        <w:numPr>
          <w:ilvl w:val="2"/>
          <w:numId w:val="9"/>
        </w:numPr>
        <w:suppressAutoHyphens/>
        <w:ind w:left="0" w:firstLine="709"/>
        <w:rPr>
          <w:sz w:val="24"/>
        </w:rPr>
      </w:pPr>
      <w:r w:rsidRPr="00D06342">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D06342">
        <w:rPr>
          <w:bCs/>
          <w:sz w:val="24"/>
        </w:rPr>
        <w:t>извещению</w:t>
      </w:r>
      <w:r w:rsidRPr="00D06342">
        <w:rPr>
          <w:sz w:val="24"/>
        </w:rPr>
        <w:t xml:space="preserve">. </w:t>
      </w:r>
    </w:p>
    <w:p w:rsidR="00D06342" w:rsidRPr="00D06342" w:rsidRDefault="00D06342" w:rsidP="000C4252">
      <w:pPr>
        <w:pStyle w:val="a6"/>
        <w:numPr>
          <w:ilvl w:val="2"/>
          <w:numId w:val="9"/>
        </w:numPr>
        <w:suppressAutoHyphens/>
        <w:ind w:left="0" w:firstLine="709"/>
        <w:rPr>
          <w:sz w:val="24"/>
        </w:rPr>
      </w:pPr>
      <w:r w:rsidRPr="00D06342">
        <w:rPr>
          <w:sz w:val="24"/>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sz w:val="24"/>
        </w:rPr>
        <w:t xml:space="preserve">, </w:t>
      </w:r>
      <w:r w:rsidRPr="00D06342">
        <w:rPr>
          <w:sz w:val="24"/>
        </w:rPr>
        <w:t>и такая заявка рассматривается как содержащая предложение о поставке иностранного товара.</w:t>
      </w:r>
    </w:p>
    <w:p w:rsidR="00D06342" w:rsidRPr="00D06342" w:rsidRDefault="00D06342" w:rsidP="000C4252">
      <w:pPr>
        <w:pStyle w:val="a6"/>
        <w:numPr>
          <w:ilvl w:val="2"/>
          <w:numId w:val="9"/>
        </w:numPr>
        <w:suppressAutoHyphens/>
        <w:ind w:left="0" w:firstLine="709"/>
        <w:rPr>
          <w:sz w:val="24"/>
        </w:rPr>
      </w:pPr>
      <w:r w:rsidRPr="00D06342">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D06342" w:rsidRPr="00D06342" w:rsidRDefault="00D06342" w:rsidP="000C4252">
      <w:pPr>
        <w:pStyle w:val="a6"/>
        <w:numPr>
          <w:ilvl w:val="2"/>
          <w:numId w:val="9"/>
        </w:numPr>
        <w:suppressAutoHyphens/>
        <w:ind w:left="0" w:firstLine="709"/>
        <w:rPr>
          <w:sz w:val="24"/>
        </w:rPr>
      </w:pPr>
      <w:r w:rsidRPr="00D06342">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06342" w:rsidRPr="00D06342" w:rsidRDefault="00D06342" w:rsidP="000C4252">
      <w:pPr>
        <w:pStyle w:val="a6"/>
        <w:numPr>
          <w:ilvl w:val="2"/>
          <w:numId w:val="9"/>
        </w:numPr>
        <w:suppressAutoHyphens/>
        <w:ind w:left="0" w:firstLine="709"/>
        <w:rPr>
          <w:sz w:val="24"/>
        </w:rPr>
      </w:pPr>
      <w:r w:rsidRPr="00D06342">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06342" w:rsidRPr="00D06342" w:rsidRDefault="00D06342" w:rsidP="000C4252">
      <w:pPr>
        <w:pStyle w:val="a6"/>
        <w:numPr>
          <w:ilvl w:val="2"/>
          <w:numId w:val="9"/>
        </w:numPr>
        <w:suppressAutoHyphens/>
        <w:ind w:left="0" w:firstLine="709"/>
        <w:rPr>
          <w:sz w:val="24"/>
        </w:rPr>
      </w:pPr>
      <w:r w:rsidRPr="00D06342">
        <w:rPr>
          <w:sz w:val="24"/>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Pr="00D06342">
        <w:rPr>
          <w:sz w:val="24"/>
        </w:rPr>
        <w:lastRenderedPageBreak/>
        <w:t>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06342" w:rsidRPr="00D06342" w:rsidRDefault="00D06342" w:rsidP="000C4252">
      <w:pPr>
        <w:pStyle w:val="a6"/>
        <w:numPr>
          <w:ilvl w:val="2"/>
          <w:numId w:val="9"/>
        </w:numPr>
        <w:suppressAutoHyphens/>
        <w:ind w:left="0" w:firstLine="709"/>
        <w:rPr>
          <w:sz w:val="24"/>
        </w:rPr>
      </w:pPr>
      <w:r w:rsidRPr="00D06342">
        <w:rPr>
          <w:sz w:val="24"/>
        </w:rPr>
        <w:t>Приоритет не предоставляется в следующих случаях:</w:t>
      </w:r>
    </w:p>
    <w:p w:rsidR="00D06342" w:rsidRPr="00D06342" w:rsidRDefault="00D06342" w:rsidP="000C4252">
      <w:pPr>
        <w:pStyle w:val="a6"/>
        <w:numPr>
          <w:ilvl w:val="3"/>
          <w:numId w:val="9"/>
        </w:numPr>
        <w:suppressAutoHyphens/>
        <w:ind w:left="0" w:firstLine="709"/>
        <w:rPr>
          <w:sz w:val="24"/>
        </w:rPr>
      </w:pPr>
      <w:r w:rsidRPr="00D06342">
        <w:rPr>
          <w:sz w:val="24"/>
        </w:rPr>
        <w:t>закупка признана несостоявшейся и договор заключается с единственным участником закупки;</w:t>
      </w:r>
    </w:p>
    <w:p w:rsidR="00D06342" w:rsidRPr="00D06342" w:rsidRDefault="00D06342" w:rsidP="000C4252">
      <w:pPr>
        <w:pStyle w:val="a6"/>
        <w:numPr>
          <w:ilvl w:val="3"/>
          <w:numId w:val="9"/>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D06342" w:rsidRPr="00D06342" w:rsidRDefault="00D06342" w:rsidP="000C4252">
      <w:pPr>
        <w:pStyle w:val="a6"/>
        <w:numPr>
          <w:ilvl w:val="3"/>
          <w:numId w:val="9"/>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D06342" w:rsidRPr="00D06342" w:rsidRDefault="00D06342" w:rsidP="000C4252">
      <w:pPr>
        <w:pStyle w:val="a6"/>
        <w:numPr>
          <w:ilvl w:val="3"/>
          <w:numId w:val="9"/>
        </w:numPr>
        <w:suppressAutoHyphens/>
        <w:ind w:left="0" w:firstLine="709"/>
        <w:rPr>
          <w:sz w:val="24"/>
        </w:rPr>
      </w:pPr>
      <w:r w:rsidRPr="00D06342">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06342" w:rsidRPr="00D06342" w:rsidRDefault="00D06342" w:rsidP="00D06342">
      <w:pPr>
        <w:autoSpaceDE w:val="0"/>
        <w:autoSpaceDN w:val="0"/>
        <w:adjustRightInd w:val="0"/>
        <w:ind w:firstLine="709"/>
        <w:jc w:val="both"/>
      </w:pPr>
      <w:r w:rsidRPr="00D06342">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06342" w:rsidRPr="00D06342" w:rsidRDefault="00D06342" w:rsidP="000C4252">
      <w:pPr>
        <w:pStyle w:val="a6"/>
        <w:numPr>
          <w:ilvl w:val="2"/>
          <w:numId w:val="9"/>
        </w:numPr>
        <w:suppressAutoHyphens/>
        <w:ind w:left="0" w:firstLine="709"/>
        <w:rPr>
          <w:sz w:val="24"/>
        </w:rPr>
      </w:pPr>
      <w:r w:rsidRPr="00D06342">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D06342" w:rsidRPr="00D06342" w:rsidRDefault="00D06342" w:rsidP="00D06342">
      <w:pPr>
        <w:ind w:firstLine="709"/>
      </w:pPr>
    </w:p>
    <w:p w:rsidR="00D06342" w:rsidRPr="00D06342" w:rsidRDefault="00D06342" w:rsidP="000C4252">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Порядок подачи котировочной заявки</w:t>
      </w:r>
    </w:p>
    <w:p w:rsidR="00D06342" w:rsidRPr="00D06342" w:rsidRDefault="00D06342" w:rsidP="00D06342">
      <w:pPr>
        <w:ind w:firstLine="709"/>
      </w:pPr>
    </w:p>
    <w:p w:rsidR="00D06342" w:rsidRPr="00D06342" w:rsidRDefault="00D06342" w:rsidP="000C4252">
      <w:pPr>
        <w:pStyle w:val="a6"/>
        <w:numPr>
          <w:ilvl w:val="2"/>
          <w:numId w:val="8"/>
        </w:numPr>
        <w:suppressAutoHyphens/>
        <w:ind w:left="0" w:firstLine="709"/>
        <w:rPr>
          <w:sz w:val="24"/>
        </w:rPr>
      </w:pPr>
      <w:r w:rsidRPr="00D06342">
        <w:rPr>
          <w:sz w:val="24"/>
        </w:rPr>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D06342" w:rsidRPr="00D06342" w:rsidRDefault="00D06342" w:rsidP="000C4252">
      <w:pPr>
        <w:pStyle w:val="a6"/>
        <w:numPr>
          <w:ilvl w:val="2"/>
          <w:numId w:val="8"/>
        </w:numPr>
        <w:suppressAutoHyphens/>
        <w:ind w:left="0" w:firstLine="709"/>
        <w:rPr>
          <w:sz w:val="24"/>
        </w:rPr>
      </w:pPr>
      <w:r w:rsidRPr="00D06342">
        <w:rPr>
          <w:sz w:val="24"/>
        </w:rPr>
        <w:t xml:space="preserve"> Котировочная заявка участника, не соответствующая требованиям извещения, отклоняется. </w:t>
      </w:r>
    </w:p>
    <w:p w:rsidR="00D06342" w:rsidRPr="00D06342" w:rsidRDefault="00D06342" w:rsidP="000C4252">
      <w:pPr>
        <w:pStyle w:val="a6"/>
        <w:numPr>
          <w:ilvl w:val="2"/>
          <w:numId w:val="8"/>
        </w:numPr>
        <w:suppressAutoHyphens/>
        <w:ind w:left="0" w:firstLine="709"/>
        <w:rPr>
          <w:sz w:val="24"/>
        </w:rPr>
      </w:pPr>
      <w:r w:rsidRPr="00D06342">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D06342" w:rsidRPr="00D06342" w:rsidRDefault="00D06342" w:rsidP="000C4252">
      <w:pPr>
        <w:pStyle w:val="a6"/>
        <w:numPr>
          <w:ilvl w:val="2"/>
          <w:numId w:val="8"/>
        </w:numPr>
        <w:suppressAutoHyphens/>
        <w:ind w:left="0" w:firstLine="709"/>
        <w:rPr>
          <w:sz w:val="24"/>
        </w:rPr>
      </w:pPr>
      <w:r w:rsidRPr="00D06342">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D06342" w:rsidRPr="00D06342" w:rsidRDefault="00D06342" w:rsidP="000C4252">
      <w:pPr>
        <w:pStyle w:val="a6"/>
        <w:numPr>
          <w:ilvl w:val="2"/>
          <w:numId w:val="8"/>
        </w:numPr>
        <w:suppressAutoHyphens/>
        <w:ind w:left="0" w:firstLine="709"/>
        <w:rPr>
          <w:sz w:val="24"/>
        </w:rPr>
      </w:pPr>
      <w:r w:rsidRPr="00D06342">
        <w:rPr>
          <w:sz w:val="24"/>
        </w:rPr>
        <w:t>Котировочная заявка состоит из одной части и ценового предложения.</w:t>
      </w:r>
    </w:p>
    <w:p w:rsidR="00D06342" w:rsidRPr="00D06342" w:rsidRDefault="00D06342" w:rsidP="000C4252">
      <w:pPr>
        <w:pStyle w:val="a6"/>
        <w:numPr>
          <w:ilvl w:val="2"/>
          <w:numId w:val="8"/>
        </w:numPr>
        <w:suppressAutoHyphens/>
        <w:ind w:left="0" w:firstLine="709"/>
        <w:rPr>
          <w:sz w:val="24"/>
        </w:rPr>
      </w:pPr>
      <w:r w:rsidRPr="00D06342">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D06342">
        <w:rPr>
          <w:bCs/>
          <w:sz w:val="24"/>
        </w:rPr>
        <w:t>извещению о проведении запроса котировок</w:t>
      </w:r>
      <w:r w:rsidRPr="00D06342">
        <w:rPr>
          <w:sz w:val="24"/>
        </w:rPr>
        <w:t xml:space="preserve">, оформленное по Форме технического предложения участника, представленной в приложения № 1.3 к </w:t>
      </w:r>
      <w:r w:rsidRPr="00D06342">
        <w:rPr>
          <w:bCs/>
          <w:sz w:val="24"/>
        </w:rPr>
        <w:t>извещению о проведении запроса котировок</w:t>
      </w:r>
      <w:r w:rsidRPr="00D06342">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D06342">
        <w:rPr>
          <w:bCs/>
          <w:sz w:val="24"/>
        </w:rPr>
        <w:t>приложении № 1 к извещению</w:t>
      </w:r>
      <w:r w:rsidRPr="00D06342">
        <w:rPr>
          <w:sz w:val="24"/>
        </w:rPr>
        <w:t>). В части котировочной заявки должны быть представлены:</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lastRenderedPageBreak/>
        <w:t xml:space="preserve">надлежащим образом оформленная, в соответствии с Формой заявки участника, представленной в приложении № 1.3 к извещению </w:t>
      </w:r>
      <w:r w:rsidRPr="00D06342">
        <w:rPr>
          <w:bCs/>
          <w:sz w:val="24"/>
        </w:rPr>
        <w:t>о проведении запроса котировок</w:t>
      </w:r>
      <w:r w:rsidRPr="00D06342">
        <w:rPr>
          <w:sz w:val="24"/>
        </w:rPr>
        <w:t>, заявка на участие в запросе котировок;</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D06342">
        <w:rPr>
          <w:bCs/>
          <w:sz w:val="24"/>
        </w:rPr>
        <w:t>приложения № 1 к извещению о проведении запроса котировок</w:t>
      </w:r>
      <w:r w:rsidRPr="00D06342">
        <w:rPr>
          <w:sz w:val="24"/>
        </w:rPr>
        <w:t xml:space="preserve">, а также в приложении № 1.1 к </w:t>
      </w:r>
      <w:r w:rsidRPr="00D06342">
        <w:rPr>
          <w:bCs/>
          <w:sz w:val="24"/>
        </w:rPr>
        <w:t>извещению о проведении запроса котировок</w:t>
      </w:r>
      <w:r w:rsidRPr="00D06342">
        <w:rPr>
          <w:sz w:val="24"/>
        </w:rPr>
        <w:t>;</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D06342">
        <w:rPr>
          <w:color w:val="000000"/>
          <w:sz w:val="24"/>
        </w:rPr>
        <w:t>;</w:t>
      </w:r>
      <w:r w:rsidRPr="00D06342">
        <w:rPr>
          <w:sz w:val="24"/>
        </w:rPr>
        <w:t xml:space="preserve"> </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D06342">
        <w:rPr>
          <w:bCs/>
          <w:sz w:val="24"/>
        </w:rPr>
        <w:t xml:space="preserve">приложения № 1 к извещению о проведении запроса котировок </w:t>
      </w:r>
      <w:r w:rsidRPr="00D06342">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D06342" w:rsidRPr="00D06342" w:rsidRDefault="00D06342" w:rsidP="000C4252">
      <w:pPr>
        <w:pStyle w:val="a6"/>
        <w:numPr>
          <w:ilvl w:val="2"/>
          <w:numId w:val="8"/>
        </w:numPr>
        <w:suppressAutoHyphens/>
        <w:ind w:left="0" w:firstLine="709"/>
        <w:rPr>
          <w:sz w:val="24"/>
        </w:rPr>
      </w:pPr>
      <w:r w:rsidRPr="00D06342">
        <w:rPr>
          <w:sz w:val="24"/>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D06342" w:rsidRPr="00D06342" w:rsidRDefault="00D06342" w:rsidP="000C4252">
      <w:pPr>
        <w:pStyle w:val="a6"/>
        <w:numPr>
          <w:ilvl w:val="2"/>
          <w:numId w:val="8"/>
        </w:numPr>
        <w:suppressAutoHyphens/>
        <w:ind w:left="0" w:firstLine="709"/>
        <w:rPr>
          <w:sz w:val="24"/>
        </w:rPr>
      </w:pPr>
      <w:r w:rsidRPr="00D06342">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D06342" w:rsidRPr="00D06342" w:rsidRDefault="00D06342" w:rsidP="000C4252">
      <w:pPr>
        <w:pStyle w:val="a6"/>
        <w:numPr>
          <w:ilvl w:val="2"/>
          <w:numId w:val="8"/>
        </w:numPr>
        <w:suppressAutoHyphens/>
        <w:ind w:left="0" w:firstLine="709"/>
        <w:rPr>
          <w:sz w:val="24"/>
        </w:rPr>
      </w:pPr>
      <w:r w:rsidRPr="00D06342">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D06342" w:rsidRPr="00D06342" w:rsidRDefault="00D06342" w:rsidP="000C4252">
      <w:pPr>
        <w:pStyle w:val="a6"/>
        <w:numPr>
          <w:ilvl w:val="2"/>
          <w:numId w:val="8"/>
        </w:numPr>
        <w:suppressAutoHyphens/>
        <w:ind w:left="0" w:firstLine="709"/>
        <w:rPr>
          <w:sz w:val="24"/>
        </w:rPr>
      </w:pPr>
      <w:r w:rsidRPr="00D06342">
        <w:rPr>
          <w:sz w:val="24"/>
        </w:rPr>
        <w:t>Заявки принимаются до истечения срока подачи заявок. По истечении срока подачи заявок заявки не принимаются.</w:t>
      </w:r>
    </w:p>
    <w:p w:rsidR="00D06342" w:rsidRPr="00D06342" w:rsidRDefault="00D06342" w:rsidP="000C4252">
      <w:pPr>
        <w:pStyle w:val="a6"/>
        <w:numPr>
          <w:ilvl w:val="2"/>
          <w:numId w:val="8"/>
        </w:numPr>
        <w:suppressAutoHyphens/>
        <w:ind w:left="0" w:firstLine="709"/>
        <w:rPr>
          <w:sz w:val="24"/>
        </w:rPr>
      </w:pPr>
      <w:r w:rsidRPr="00D06342">
        <w:rPr>
          <w:sz w:val="24"/>
        </w:rPr>
        <w:t>Взаимодействие участников осуществляется в электронной форме с использованием программно-аппаратных средств</w:t>
      </w:r>
      <w:r w:rsidRPr="00D06342" w:rsidDel="00A47315">
        <w:rPr>
          <w:sz w:val="24"/>
        </w:rPr>
        <w:t xml:space="preserve"> </w:t>
      </w:r>
      <w:r w:rsidRPr="00D06342">
        <w:rPr>
          <w:sz w:val="24"/>
        </w:rPr>
        <w:t>ЭТЗП.</w:t>
      </w:r>
    </w:p>
    <w:p w:rsidR="00D06342" w:rsidRPr="00D06342" w:rsidRDefault="00D06342" w:rsidP="000C4252">
      <w:pPr>
        <w:pStyle w:val="a6"/>
        <w:numPr>
          <w:ilvl w:val="2"/>
          <w:numId w:val="8"/>
        </w:numPr>
        <w:suppressAutoHyphens/>
        <w:ind w:left="0" w:firstLine="709"/>
        <w:rPr>
          <w:sz w:val="24"/>
        </w:rPr>
      </w:pPr>
      <w:r w:rsidRPr="00D06342">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D06342" w:rsidRPr="00D06342" w:rsidRDefault="00D06342" w:rsidP="000C4252">
      <w:pPr>
        <w:pStyle w:val="a6"/>
        <w:numPr>
          <w:ilvl w:val="2"/>
          <w:numId w:val="8"/>
        </w:numPr>
        <w:suppressAutoHyphens/>
        <w:spacing w:line="360" w:lineRule="exact"/>
        <w:ind w:left="0" w:firstLine="709"/>
        <w:rPr>
          <w:sz w:val="24"/>
        </w:rPr>
      </w:pPr>
      <w:r w:rsidRPr="00D06342">
        <w:rPr>
          <w:sz w:val="24"/>
        </w:rPr>
        <w:t>Все файлы архива должны иметь наименование, соответствующее наименованию документов, содержащихся в них.</w:t>
      </w:r>
    </w:p>
    <w:p w:rsidR="00D06342" w:rsidRPr="00D06342" w:rsidRDefault="00D06342" w:rsidP="00D06342">
      <w:pPr>
        <w:pStyle w:val="a6"/>
        <w:suppressAutoHyphens/>
        <w:rPr>
          <w:sz w:val="24"/>
        </w:rPr>
      </w:pPr>
    </w:p>
    <w:p w:rsidR="00D06342" w:rsidRPr="00D06342" w:rsidRDefault="00D06342" w:rsidP="000C4252">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Изменение и отзыв котировочных заявок</w:t>
      </w:r>
    </w:p>
    <w:p w:rsidR="00D06342" w:rsidRPr="00D06342" w:rsidRDefault="00D06342" w:rsidP="00D06342">
      <w:pPr>
        <w:ind w:firstLine="709"/>
      </w:pPr>
    </w:p>
    <w:p w:rsidR="00D06342" w:rsidRPr="00D06342" w:rsidRDefault="00D06342" w:rsidP="000C4252">
      <w:pPr>
        <w:pStyle w:val="a6"/>
        <w:numPr>
          <w:ilvl w:val="2"/>
          <w:numId w:val="8"/>
        </w:numPr>
        <w:suppressAutoHyphens/>
        <w:ind w:left="0" w:firstLine="709"/>
        <w:rPr>
          <w:sz w:val="24"/>
        </w:rPr>
      </w:pPr>
      <w:r w:rsidRPr="00D06342">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D06342" w:rsidRPr="00D06342" w:rsidRDefault="00D06342" w:rsidP="000C4252">
      <w:pPr>
        <w:pStyle w:val="a6"/>
        <w:numPr>
          <w:ilvl w:val="2"/>
          <w:numId w:val="8"/>
        </w:numPr>
        <w:suppressAutoHyphens/>
        <w:ind w:left="0" w:firstLine="709"/>
        <w:rPr>
          <w:sz w:val="24"/>
        </w:rPr>
      </w:pPr>
      <w:r w:rsidRPr="00D06342">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D06342" w:rsidRPr="00D06342" w:rsidRDefault="00D06342" w:rsidP="000C4252">
      <w:pPr>
        <w:pStyle w:val="a6"/>
        <w:numPr>
          <w:ilvl w:val="2"/>
          <w:numId w:val="8"/>
        </w:numPr>
        <w:suppressAutoHyphens/>
        <w:ind w:left="0" w:firstLine="709"/>
        <w:rPr>
          <w:sz w:val="24"/>
        </w:rPr>
      </w:pPr>
      <w:r w:rsidRPr="00D06342">
        <w:rPr>
          <w:sz w:val="24"/>
        </w:rPr>
        <w:lastRenderedPageBreak/>
        <w:t>Порядок изменения и отзыва поданной котировочной заявки на ЭТЗП регламентирован нормативными документами ЭТЗП, размещенными на сайте ЭТЗП.</w:t>
      </w:r>
    </w:p>
    <w:p w:rsidR="00D06342" w:rsidRPr="00D06342" w:rsidRDefault="00D06342" w:rsidP="00D06342">
      <w:pPr>
        <w:ind w:firstLine="709"/>
        <w:jc w:val="both"/>
      </w:pPr>
    </w:p>
    <w:p w:rsidR="00D06342" w:rsidRPr="00D06342" w:rsidRDefault="00D06342" w:rsidP="000C4252">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котировочных заявок</w:t>
      </w:r>
    </w:p>
    <w:p w:rsidR="00D06342" w:rsidRPr="00D06342" w:rsidRDefault="00D06342" w:rsidP="00D06342">
      <w:pPr>
        <w:pStyle w:val="3"/>
        <w:spacing w:before="0" w:after="0"/>
        <w:ind w:left="709"/>
        <w:jc w:val="both"/>
        <w:rPr>
          <w:rFonts w:ascii="Times New Roman" w:hAnsi="Times New Roman" w:cs="Times New Roman"/>
          <w:sz w:val="24"/>
          <w:szCs w:val="24"/>
        </w:rPr>
      </w:pPr>
    </w:p>
    <w:p w:rsidR="00D06342" w:rsidRPr="00D06342" w:rsidRDefault="00D06342" w:rsidP="000C4252">
      <w:pPr>
        <w:pStyle w:val="a6"/>
        <w:numPr>
          <w:ilvl w:val="2"/>
          <w:numId w:val="8"/>
        </w:numPr>
        <w:suppressAutoHyphens/>
        <w:ind w:left="0" w:firstLine="709"/>
        <w:rPr>
          <w:sz w:val="24"/>
        </w:rPr>
      </w:pPr>
      <w:r w:rsidRPr="00D06342">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D06342">
        <w:rPr>
          <w:bCs/>
          <w:sz w:val="24"/>
        </w:rPr>
        <w:t>Предоставление обеспечения иным способом не допускается.</w:t>
      </w:r>
    </w:p>
    <w:p w:rsidR="00D06342" w:rsidRPr="00D06342" w:rsidRDefault="00D06342" w:rsidP="000C4252">
      <w:pPr>
        <w:pStyle w:val="a6"/>
        <w:numPr>
          <w:ilvl w:val="2"/>
          <w:numId w:val="8"/>
        </w:numPr>
        <w:suppressAutoHyphens/>
        <w:ind w:left="0" w:firstLine="709"/>
        <w:rPr>
          <w:sz w:val="24"/>
        </w:rPr>
      </w:pPr>
      <w:r w:rsidRPr="00D06342">
        <w:rPr>
          <w:bCs/>
          <w:sz w:val="24"/>
        </w:rPr>
        <w:t xml:space="preserve"> </w:t>
      </w:r>
      <w:r w:rsidRPr="00D06342">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D06342">
          <w:rPr>
            <w:sz w:val="24"/>
          </w:rPr>
          <w:t>законом</w:t>
        </w:r>
      </w:hyperlink>
      <w:r w:rsidRPr="00D06342">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D06342" w:rsidRPr="00D06342" w:rsidRDefault="00D06342" w:rsidP="000C4252">
      <w:pPr>
        <w:pStyle w:val="a6"/>
        <w:numPr>
          <w:ilvl w:val="2"/>
          <w:numId w:val="8"/>
        </w:numPr>
        <w:suppressAutoHyphens/>
        <w:ind w:left="0" w:firstLine="709"/>
        <w:rPr>
          <w:sz w:val="24"/>
        </w:rPr>
      </w:pPr>
      <w:r w:rsidRPr="00D06342">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D06342" w:rsidRPr="00D06342" w:rsidRDefault="00D06342" w:rsidP="000C4252">
      <w:pPr>
        <w:pStyle w:val="a6"/>
        <w:numPr>
          <w:ilvl w:val="2"/>
          <w:numId w:val="8"/>
        </w:numPr>
        <w:suppressAutoHyphens/>
        <w:ind w:left="0" w:firstLine="709"/>
        <w:rPr>
          <w:sz w:val="24"/>
        </w:rPr>
      </w:pPr>
      <w:r w:rsidRPr="00D06342">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 уклонение или отказ участника запроса котировок от заключения договора;</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D06342" w:rsidRPr="00D06342" w:rsidRDefault="00D06342" w:rsidP="000C4252">
      <w:pPr>
        <w:pStyle w:val="a6"/>
        <w:numPr>
          <w:ilvl w:val="2"/>
          <w:numId w:val="8"/>
        </w:numPr>
        <w:suppressAutoHyphens/>
        <w:ind w:left="0" w:firstLine="709"/>
        <w:rPr>
          <w:sz w:val="24"/>
        </w:rPr>
      </w:pPr>
      <w:r w:rsidRPr="00D06342">
        <w:rPr>
          <w:sz w:val="24"/>
        </w:rPr>
        <w:t>При удержании денежных</w:t>
      </w:r>
      <w:r>
        <w:rPr>
          <w:sz w:val="24"/>
        </w:rPr>
        <w:t xml:space="preserve"> </w:t>
      </w:r>
      <w:r w:rsidRPr="00D06342">
        <w:rPr>
          <w:sz w:val="24"/>
        </w:rPr>
        <w:t>средств</w:t>
      </w:r>
      <w:r>
        <w:rPr>
          <w:sz w:val="24"/>
        </w:rPr>
        <w:t>,</w:t>
      </w:r>
      <w:r w:rsidRPr="00D06342">
        <w:rPr>
          <w:sz w:val="24"/>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D06342" w:rsidRPr="00D06342" w:rsidRDefault="00D06342" w:rsidP="000C4252">
      <w:pPr>
        <w:pStyle w:val="a6"/>
        <w:numPr>
          <w:ilvl w:val="2"/>
          <w:numId w:val="8"/>
        </w:numPr>
        <w:suppressAutoHyphens/>
        <w:ind w:left="0" w:firstLine="709"/>
        <w:rPr>
          <w:sz w:val="24"/>
        </w:rPr>
      </w:pPr>
      <w:r w:rsidRPr="00D06342">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D06342">
          <w:rPr>
            <w:sz w:val="24"/>
          </w:rPr>
          <w:t>www.cbr.ru</w:t>
        </w:r>
      </w:hyperlink>
      <w:r w:rsidRPr="00D06342">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D06342" w:rsidRPr="00D06342" w:rsidRDefault="00D06342" w:rsidP="000C4252">
      <w:pPr>
        <w:pStyle w:val="a6"/>
        <w:numPr>
          <w:ilvl w:val="2"/>
          <w:numId w:val="8"/>
        </w:numPr>
        <w:suppressAutoHyphens/>
        <w:ind w:left="0" w:firstLine="709"/>
        <w:rPr>
          <w:sz w:val="24"/>
        </w:rPr>
      </w:pPr>
      <w:r w:rsidRPr="00D06342">
        <w:rPr>
          <w:sz w:val="24"/>
        </w:rPr>
        <w:lastRenderedPageBreak/>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D06342" w:rsidRPr="00D06342" w:rsidRDefault="00D06342" w:rsidP="000C4252">
      <w:pPr>
        <w:pStyle w:val="a6"/>
        <w:numPr>
          <w:ilvl w:val="2"/>
          <w:numId w:val="8"/>
        </w:numPr>
        <w:suppressAutoHyphens/>
        <w:ind w:left="0" w:firstLine="709"/>
        <w:rPr>
          <w:sz w:val="24"/>
        </w:rPr>
      </w:pPr>
      <w:r w:rsidRPr="00D06342">
        <w:rPr>
          <w:sz w:val="24"/>
        </w:rPr>
        <w:t>Банковская гарантия должна быть оформлена в пользу заказчика.</w:t>
      </w:r>
    </w:p>
    <w:p w:rsidR="00D06342" w:rsidRPr="00D06342" w:rsidRDefault="00D06342" w:rsidP="000C4252">
      <w:pPr>
        <w:pStyle w:val="a6"/>
        <w:numPr>
          <w:ilvl w:val="2"/>
          <w:numId w:val="8"/>
        </w:numPr>
        <w:suppressAutoHyphens/>
        <w:ind w:left="0" w:firstLine="709"/>
        <w:rPr>
          <w:sz w:val="24"/>
        </w:rPr>
      </w:pPr>
      <w:r w:rsidRPr="00D06342">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D06342" w:rsidRPr="00D06342" w:rsidRDefault="00D06342" w:rsidP="000C4252">
      <w:pPr>
        <w:pStyle w:val="a6"/>
        <w:numPr>
          <w:ilvl w:val="2"/>
          <w:numId w:val="8"/>
        </w:numPr>
        <w:suppressAutoHyphens/>
        <w:ind w:left="0" w:firstLine="709"/>
        <w:rPr>
          <w:sz w:val="24"/>
        </w:rPr>
      </w:pPr>
      <w:r w:rsidRPr="00D06342">
        <w:rPr>
          <w:sz w:val="24"/>
        </w:rPr>
        <w:t>В банковской гарантии должны быть указаны:</w:t>
      </w:r>
    </w:p>
    <w:p w:rsidR="00D06342" w:rsidRPr="00D06342" w:rsidRDefault="00D06342" w:rsidP="000C4252">
      <w:pPr>
        <w:pStyle w:val="a6"/>
        <w:numPr>
          <w:ilvl w:val="0"/>
          <w:numId w:val="2"/>
        </w:numPr>
        <w:suppressAutoHyphens/>
        <w:ind w:left="0" w:firstLine="709"/>
        <w:rPr>
          <w:sz w:val="24"/>
        </w:rPr>
      </w:pPr>
      <w:r w:rsidRPr="00D06342">
        <w:rPr>
          <w:sz w:val="24"/>
        </w:rPr>
        <w:t>дата выдачи;</w:t>
      </w:r>
    </w:p>
    <w:p w:rsidR="00D06342" w:rsidRPr="00D06342" w:rsidRDefault="00D06342" w:rsidP="000C4252">
      <w:pPr>
        <w:pStyle w:val="a6"/>
        <w:numPr>
          <w:ilvl w:val="0"/>
          <w:numId w:val="2"/>
        </w:numPr>
        <w:suppressAutoHyphens/>
        <w:ind w:left="0" w:firstLine="709"/>
        <w:rPr>
          <w:sz w:val="24"/>
        </w:rPr>
      </w:pPr>
      <w:r w:rsidRPr="00D06342">
        <w:rPr>
          <w:sz w:val="24"/>
        </w:rPr>
        <w:t>принципал;</w:t>
      </w:r>
    </w:p>
    <w:p w:rsidR="00D06342" w:rsidRPr="00D06342" w:rsidRDefault="00D06342" w:rsidP="000C4252">
      <w:pPr>
        <w:pStyle w:val="a6"/>
        <w:numPr>
          <w:ilvl w:val="0"/>
          <w:numId w:val="2"/>
        </w:numPr>
        <w:suppressAutoHyphens/>
        <w:ind w:left="0" w:firstLine="709"/>
        <w:rPr>
          <w:sz w:val="24"/>
        </w:rPr>
      </w:pPr>
      <w:r w:rsidRPr="00D06342">
        <w:rPr>
          <w:sz w:val="24"/>
        </w:rPr>
        <w:t>бенефициар (заказчик);</w:t>
      </w:r>
    </w:p>
    <w:p w:rsidR="00D06342" w:rsidRPr="00D06342" w:rsidRDefault="00D06342" w:rsidP="000C4252">
      <w:pPr>
        <w:pStyle w:val="a6"/>
        <w:numPr>
          <w:ilvl w:val="0"/>
          <w:numId w:val="2"/>
        </w:numPr>
        <w:suppressAutoHyphens/>
        <w:ind w:left="0" w:firstLine="709"/>
        <w:rPr>
          <w:sz w:val="24"/>
        </w:rPr>
      </w:pPr>
      <w:r w:rsidRPr="00D06342">
        <w:rPr>
          <w:sz w:val="24"/>
        </w:rPr>
        <w:t>гарант;</w:t>
      </w:r>
    </w:p>
    <w:p w:rsidR="00D06342" w:rsidRPr="00D06342" w:rsidRDefault="00D06342" w:rsidP="000C4252">
      <w:pPr>
        <w:pStyle w:val="a6"/>
        <w:numPr>
          <w:ilvl w:val="0"/>
          <w:numId w:val="2"/>
        </w:numPr>
        <w:suppressAutoHyphens/>
        <w:ind w:left="0" w:firstLine="709"/>
        <w:rPr>
          <w:sz w:val="24"/>
        </w:rPr>
      </w:pPr>
      <w:r w:rsidRPr="00D06342">
        <w:rPr>
          <w:sz w:val="24"/>
        </w:rPr>
        <w:t>способ закупки, номер и ее наименование;</w:t>
      </w:r>
    </w:p>
    <w:p w:rsidR="00D06342" w:rsidRPr="00D06342" w:rsidRDefault="00D06342" w:rsidP="000C4252">
      <w:pPr>
        <w:pStyle w:val="a6"/>
        <w:numPr>
          <w:ilvl w:val="0"/>
          <w:numId w:val="2"/>
        </w:numPr>
        <w:suppressAutoHyphens/>
        <w:ind w:left="0" w:firstLine="709"/>
        <w:rPr>
          <w:sz w:val="24"/>
        </w:rPr>
      </w:pPr>
      <w:r w:rsidRPr="00D06342">
        <w:rPr>
          <w:sz w:val="24"/>
        </w:rPr>
        <w:t>основное обязательство, исполнение по которому обеспечивается банковской гарантией, а именно:</w:t>
      </w:r>
    </w:p>
    <w:p w:rsidR="00D06342" w:rsidRPr="00D06342" w:rsidRDefault="00D06342" w:rsidP="00D06342">
      <w:pPr>
        <w:pStyle w:val="a6"/>
        <w:suppressAutoHyphens/>
        <w:rPr>
          <w:sz w:val="24"/>
        </w:rPr>
      </w:pPr>
      <w:r w:rsidRPr="00D06342">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D06342" w:rsidRPr="00D06342" w:rsidRDefault="00D06342" w:rsidP="00D06342">
      <w:pPr>
        <w:pStyle w:val="a6"/>
        <w:suppressAutoHyphens/>
        <w:rPr>
          <w:sz w:val="24"/>
        </w:rPr>
      </w:pPr>
      <w:r w:rsidRPr="00D06342">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D06342" w:rsidRPr="00D06342" w:rsidRDefault="00D06342" w:rsidP="000C4252">
      <w:pPr>
        <w:pStyle w:val="a6"/>
        <w:numPr>
          <w:ilvl w:val="0"/>
          <w:numId w:val="2"/>
        </w:numPr>
        <w:suppressAutoHyphens/>
        <w:ind w:left="0" w:firstLine="709"/>
        <w:rPr>
          <w:sz w:val="24"/>
        </w:rPr>
      </w:pPr>
      <w:r w:rsidRPr="00D06342">
        <w:rPr>
          <w:sz w:val="24"/>
        </w:rPr>
        <w:t>денежная сумма, подлежащая выплате;</w:t>
      </w:r>
    </w:p>
    <w:p w:rsidR="00D06342" w:rsidRPr="00D06342" w:rsidRDefault="00D06342" w:rsidP="000C4252">
      <w:pPr>
        <w:pStyle w:val="a6"/>
        <w:numPr>
          <w:ilvl w:val="0"/>
          <w:numId w:val="2"/>
        </w:numPr>
        <w:suppressAutoHyphens/>
        <w:ind w:left="0" w:firstLine="709"/>
        <w:rPr>
          <w:sz w:val="24"/>
        </w:rPr>
      </w:pPr>
      <w:r w:rsidRPr="00D06342">
        <w:rPr>
          <w:sz w:val="24"/>
        </w:rPr>
        <w:t>обстоятельства, при наступлении которых должна быть выплачена сумма гарантии, а именно:</w:t>
      </w:r>
    </w:p>
    <w:p w:rsidR="00D06342" w:rsidRPr="00D06342" w:rsidRDefault="00D06342" w:rsidP="00D06342">
      <w:pPr>
        <w:pStyle w:val="a6"/>
        <w:suppressAutoHyphens/>
        <w:rPr>
          <w:sz w:val="24"/>
        </w:rPr>
      </w:pPr>
      <w:r w:rsidRPr="00D06342">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D06342" w:rsidRPr="00D06342" w:rsidRDefault="00D06342" w:rsidP="00D06342">
      <w:pPr>
        <w:pStyle w:val="a6"/>
        <w:suppressAutoHyphens/>
        <w:rPr>
          <w:sz w:val="24"/>
        </w:rPr>
      </w:pPr>
      <w:r w:rsidRPr="00D06342">
        <w:rPr>
          <w:sz w:val="24"/>
        </w:rPr>
        <w:t>- отказ принципала подписать договор в порядке, установленном извещением;</w:t>
      </w:r>
    </w:p>
    <w:p w:rsidR="00D06342" w:rsidRPr="00D06342" w:rsidRDefault="00D06342" w:rsidP="00D06342">
      <w:pPr>
        <w:pStyle w:val="a6"/>
        <w:suppressAutoHyphens/>
        <w:rPr>
          <w:sz w:val="24"/>
        </w:rPr>
      </w:pPr>
      <w:r w:rsidRPr="00D06342">
        <w:rPr>
          <w:sz w:val="24"/>
        </w:rPr>
        <w:t>- непредставление принципалом договора в срок, установленный извещением;</w:t>
      </w:r>
    </w:p>
    <w:p w:rsidR="00D06342" w:rsidRPr="00D06342" w:rsidRDefault="00D06342" w:rsidP="00D06342">
      <w:pPr>
        <w:pStyle w:val="a6"/>
        <w:suppressAutoHyphens/>
        <w:rPr>
          <w:sz w:val="24"/>
        </w:rPr>
      </w:pPr>
      <w:r w:rsidRPr="00D06342">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D06342">
        <w:rPr>
          <w:bCs/>
          <w:sz w:val="24"/>
        </w:rPr>
        <w:t>извещением</w:t>
      </w:r>
      <w:r w:rsidRPr="00D06342">
        <w:rPr>
          <w:sz w:val="24"/>
        </w:rPr>
        <w:t>);</w:t>
      </w:r>
    </w:p>
    <w:p w:rsidR="00D06342" w:rsidRPr="00D06342" w:rsidRDefault="00D06342" w:rsidP="00D06342">
      <w:pPr>
        <w:pStyle w:val="a6"/>
        <w:suppressAutoHyphens/>
        <w:rPr>
          <w:sz w:val="24"/>
        </w:rPr>
      </w:pPr>
      <w:r w:rsidRPr="00D06342">
        <w:rPr>
          <w:sz w:val="24"/>
        </w:rPr>
        <w:t>- представление принципалом обеспечения исполнения договора не в соответствии с требованиями извещения</w:t>
      </w:r>
      <w:r w:rsidRPr="00D06342" w:rsidDel="000E50DB">
        <w:rPr>
          <w:sz w:val="24"/>
        </w:rPr>
        <w:t xml:space="preserve"> </w:t>
      </w:r>
      <w:r w:rsidRPr="00D06342">
        <w:rPr>
          <w:sz w:val="24"/>
        </w:rPr>
        <w:t xml:space="preserve">(в случае если обеспечение исполнения договора предусмотрено </w:t>
      </w:r>
      <w:r w:rsidRPr="00D06342">
        <w:rPr>
          <w:bCs/>
          <w:sz w:val="24"/>
        </w:rPr>
        <w:t>извещением</w:t>
      </w:r>
      <w:r w:rsidRPr="00D06342">
        <w:rPr>
          <w:sz w:val="24"/>
        </w:rPr>
        <w:t>);</w:t>
      </w:r>
    </w:p>
    <w:p w:rsidR="00D06342" w:rsidRPr="00D06342" w:rsidRDefault="00D06342" w:rsidP="00D06342">
      <w:pPr>
        <w:pStyle w:val="a6"/>
        <w:suppressAutoHyphens/>
        <w:rPr>
          <w:sz w:val="24"/>
        </w:rPr>
      </w:pPr>
      <w:r w:rsidRPr="00D06342">
        <w:rPr>
          <w:sz w:val="24"/>
        </w:rPr>
        <w:t>- непредставление сведений в отношении всей цепочки собственников, включая бенефициаров (в том числе конечных);</w:t>
      </w:r>
    </w:p>
    <w:p w:rsidR="00D06342" w:rsidRPr="00D06342" w:rsidRDefault="00D06342" w:rsidP="000C4252">
      <w:pPr>
        <w:pStyle w:val="a6"/>
        <w:numPr>
          <w:ilvl w:val="0"/>
          <w:numId w:val="2"/>
        </w:numPr>
        <w:suppressAutoHyphens/>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06342" w:rsidRPr="00D06342" w:rsidRDefault="00D06342" w:rsidP="000C4252">
      <w:pPr>
        <w:pStyle w:val="a6"/>
        <w:numPr>
          <w:ilvl w:val="2"/>
          <w:numId w:val="8"/>
        </w:numPr>
        <w:suppressAutoHyphens/>
        <w:ind w:left="0" w:firstLine="709"/>
        <w:rPr>
          <w:sz w:val="24"/>
        </w:rPr>
      </w:pPr>
      <w:r w:rsidRPr="00D06342">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D06342" w:rsidRPr="00D06342" w:rsidRDefault="00D06342" w:rsidP="000C4252">
      <w:pPr>
        <w:pStyle w:val="a6"/>
        <w:numPr>
          <w:ilvl w:val="2"/>
          <w:numId w:val="8"/>
        </w:numPr>
        <w:suppressAutoHyphens/>
        <w:ind w:left="0" w:firstLine="709"/>
        <w:rPr>
          <w:sz w:val="24"/>
        </w:rPr>
      </w:pPr>
      <w:r w:rsidRPr="00D06342">
        <w:rPr>
          <w:sz w:val="24"/>
        </w:rPr>
        <w:t>Банковская гарантия также должна содержать:</w:t>
      </w:r>
    </w:p>
    <w:p w:rsidR="00D06342" w:rsidRPr="00D06342" w:rsidRDefault="00D06342" w:rsidP="000C4252">
      <w:pPr>
        <w:pStyle w:val="a6"/>
        <w:numPr>
          <w:ilvl w:val="0"/>
          <w:numId w:val="3"/>
        </w:numPr>
        <w:suppressAutoHyphens/>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D06342" w:rsidRPr="00D06342" w:rsidRDefault="00D06342" w:rsidP="000C4252">
      <w:pPr>
        <w:pStyle w:val="a6"/>
        <w:numPr>
          <w:ilvl w:val="0"/>
          <w:numId w:val="3"/>
        </w:numPr>
        <w:suppressAutoHyphens/>
        <w:ind w:left="0" w:firstLine="709"/>
        <w:rPr>
          <w:sz w:val="24"/>
        </w:rPr>
      </w:pPr>
      <w:r w:rsidRPr="00D06342">
        <w:rPr>
          <w:sz w:val="24"/>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06342" w:rsidRPr="00D06342" w:rsidRDefault="00D06342" w:rsidP="000C4252">
      <w:pPr>
        <w:pStyle w:val="a6"/>
        <w:numPr>
          <w:ilvl w:val="0"/>
          <w:numId w:val="3"/>
        </w:numPr>
        <w:suppressAutoHyphens/>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банковская гарантия вступает в силу со дня окончания срока подачи заявок;</w:t>
      </w:r>
    </w:p>
    <w:p w:rsidR="00D06342" w:rsidRPr="00D06342" w:rsidRDefault="00D06342" w:rsidP="000C4252">
      <w:pPr>
        <w:pStyle w:val="a6"/>
        <w:numPr>
          <w:ilvl w:val="0"/>
          <w:numId w:val="3"/>
        </w:numPr>
        <w:suppressAutoHyphens/>
        <w:ind w:left="0" w:firstLine="709"/>
        <w:rPr>
          <w:sz w:val="24"/>
        </w:rPr>
      </w:pPr>
      <w:r w:rsidRPr="00D06342">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06342">
        <w:rPr>
          <w:sz w:val="24"/>
          <w:lang w:val="en-US"/>
        </w:rPr>
        <w:t>SWIFT</w:t>
      </w:r>
      <w:r w:rsidRPr="00D06342">
        <w:rPr>
          <w:sz w:val="24"/>
        </w:rPr>
        <w:t xml:space="preserve">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0C4252">
      <w:pPr>
        <w:pStyle w:val="a6"/>
        <w:numPr>
          <w:ilvl w:val="0"/>
          <w:numId w:val="3"/>
        </w:numPr>
        <w:suppressAutoHyphens/>
        <w:ind w:left="0" w:firstLine="709"/>
        <w:rPr>
          <w:sz w:val="24"/>
        </w:rPr>
      </w:pPr>
      <w:r w:rsidRPr="00D06342">
        <w:rPr>
          <w:sz w:val="24"/>
        </w:rPr>
        <w:t xml:space="preserve">срок действия банковской гарантии в соответствии с требованиями </w:t>
      </w:r>
      <w:r w:rsidRPr="00D06342">
        <w:rPr>
          <w:bCs/>
          <w:sz w:val="24"/>
        </w:rPr>
        <w:t>приложения № 1 к извещению о проведении запроса котировок</w:t>
      </w:r>
      <w:r w:rsidRPr="00D06342">
        <w:rPr>
          <w:sz w:val="24"/>
        </w:rPr>
        <w:t>;</w:t>
      </w:r>
    </w:p>
    <w:p w:rsidR="00D06342" w:rsidRPr="00D06342" w:rsidRDefault="00D06342" w:rsidP="000C4252">
      <w:pPr>
        <w:pStyle w:val="a6"/>
        <w:numPr>
          <w:ilvl w:val="0"/>
          <w:numId w:val="3"/>
        </w:numPr>
        <w:suppressAutoHyphens/>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6"/>
        <w:numPr>
          <w:ilvl w:val="0"/>
          <w:numId w:val="3"/>
        </w:numPr>
        <w:suppressAutoHyphens/>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06342" w:rsidRPr="00D06342" w:rsidRDefault="00D06342" w:rsidP="000C4252">
      <w:pPr>
        <w:pStyle w:val="a6"/>
        <w:numPr>
          <w:ilvl w:val="2"/>
          <w:numId w:val="8"/>
        </w:numPr>
        <w:suppressAutoHyphens/>
        <w:ind w:left="0" w:firstLine="709"/>
        <w:rPr>
          <w:sz w:val="24"/>
        </w:rPr>
      </w:pPr>
      <w:r w:rsidRPr="00D06342">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06342" w:rsidRPr="00D06342" w:rsidRDefault="00D06342" w:rsidP="000C4252">
      <w:pPr>
        <w:pStyle w:val="a6"/>
        <w:numPr>
          <w:ilvl w:val="2"/>
          <w:numId w:val="8"/>
        </w:numPr>
        <w:suppressAutoHyphens/>
        <w:ind w:left="0" w:firstLine="709"/>
        <w:rPr>
          <w:sz w:val="24"/>
        </w:rPr>
      </w:pPr>
      <w:r w:rsidRPr="00D06342">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D06342" w:rsidRPr="00D06342" w:rsidRDefault="00D06342" w:rsidP="00D06342">
      <w:pPr>
        <w:ind w:firstLine="709"/>
        <w:jc w:val="both"/>
      </w:pPr>
      <w:r w:rsidRPr="00D06342">
        <w:t>Взыскание по банковской гарантии производится при наступлении обстоятельств, предусмотренных банковской гарантией.</w:t>
      </w:r>
    </w:p>
    <w:p w:rsidR="00D06342" w:rsidRPr="00D06342" w:rsidRDefault="00D06342" w:rsidP="00D06342">
      <w:pPr>
        <w:ind w:firstLine="709"/>
        <w:jc w:val="both"/>
        <w:rPr>
          <w:rFonts w:eastAsia="MS Mincho"/>
        </w:rPr>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технического предложения</w:t>
      </w:r>
    </w:p>
    <w:p w:rsidR="00D06342" w:rsidRPr="00D06342" w:rsidRDefault="00D06342" w:rsidP="00D06342">
      <w:pPr>
        <w:ind w:firstLine="709"/>
      </w:pPr>
    </w:p>
    <w:p w:rsidR="00D06342" w:rsidRPr="00D06342" w:rsidRDefault="00D06342" w:rsidP="00D06342">
      <w:pPr>
        <w:pStyle w:val="a"/>
        <w:rPr>
          <w:sz w:val="24"/>
          <w:szCs w:val="24"/>
        </w:rPr>
      </w:pPr>
      <w:r w:rsidRPr="00D06342">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D06342" w:rsidRPr="00D06342" w:rsidRDefault="00D06342" w:rsidP="00D06342">
      <w:pPr>
        <w:pStyle w:val="a"/>
        <w:rPr>
          <w:sz w:val="24"/>
          <w:szCs w:val="24"/>
        </w:rPr>
      </w:pPr>
      <w:r w:rsidRPr="00D06342">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D06342" w:rsidDel="00DD5761">
        <w:rPr>
          <w:sz w:val="24"/>
          <w:szCs w:val="24"/>
        </w:rPr>
        <w:t xml:space="preserve"> </w:t>
      </w:r>
      <w:r w:rsidRPr="00D06342">
        <w:rPr>
          <w:sz w:val="24"/>
          <w:szCs w:val="24"/>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sz w:val="24"/>
          <w:szCs w:val="24"/>
        </w:rPr>
        <w:t>,</w:t>
      </w:r>
      <w:r w:rsidRPr="00D06342">
        <w:rPr>
          <w:sz w:val="24"/>
          <w:szCs w:val="24"/>
        </w:rPr>
        <w:t xml:space="preserve"> изложенных цифрами и прописью, приоритет имеют написанные прописью.</w:t>
      </w:r>
    </w:p>
    <w:p w:rsidR="00D06342" w:rsidRPr="00D06342" w:rsidRDefault="00D06342" w:rsidP="000C4252">
      <w:pPr>
        <w:pStyle w:val="a4"/>
        <w:numPr>
          <w:ilvl w:val="2"/>
          <w:numId w:val="7"/>
        </w:numPr>
        <w:ind w:left="0" w:firstLine="709"/>
        <w:jc w:val="both"/>
      </w:pPr>
      <w:r w:rsidRPr="00D06342">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D06342" w:rsidRPr="00D06342" w:rsidRDefault="00D06342" w:rsidP="000C4252">
      <w:pPr>
        <w:pStyle w:val="a4"/>
        <w:numPr>
          <w:ilvl w:val="2"/>
          <w:numId w:val="7"/>
        </w:numPr>
        <w:ind w:left="0" w:firstLine="709"/>
        <w:jc w:val="both"/>
      </w:pPr>
      <w:r w:rsidRPr="00D06342">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D06342" w:rsidRPr="00D06342" w:rsidRDefault="00D06342" w:rsidP="000C4252">
      <w:pPr>
        <w:pStyle w:val="a4"/>
        <w:numPr>
          <w:ilvl w:val="2"/>
          <w:numId w:val="7"/>
        </w:numPr>
        <w:ind w:left="0" w:firstLine="709"/>
        <w:jc w:val="both"/>
      </w:pPr>
      <w:r w:rsidRPr="00D06342">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D06342" w:rsidRPr="00D06342" w:rsidRDefault="00D06342" w:rsidP="00D06342">
      <w:pPr>
        <w:pStyle w:val="a4"/>
        <w:ind w:left="0" w:firstLine="709"/>
        <w:jc w:val="both"/>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ценового предложения</w:t>
      </w:r>
    </w:p>
    <w:p w:rsidR="00D06342" w:rsidRPr="00D06342" w:rsidRDefault="00D06342" w:rsidP="00D06342">
      <w:pPr>
        <w:pStyle w:val="a4"/>
        <w:ind w:left="0" w:firstLine="709"/>
        <w:jc w:val="both"/>
        <w:rPr>
          <w:b/>
        </w:rPr>
      </w:pPr>
    </w:p>
    <w:p w:rsidR="00D06342" w:rsidRPr="00D06342" w:rsidRDefault="00D06342" w:rsidP="000C4252">
      <w:pPr>
        <w:pStyle w:val="a4"/>
        <w:numPr>
          <w:ilvl w:val="2"/>
          <w:numId w:val="7"/>
        </w:numPr>
        <w:ind w:left="0" w:firstLine="709"/>
        <w:jc w:val="both"/>
      </w:pPr>
      <w:r w:rsidRPr="00D06342">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D06342" w:rsidRPr="00D06342" w:rsidRDefault="00D06342" w:rsidP="000C4252">
      <w:pPr>
        <w:pStyle w:val="a4"/>
        <w:numPr>
          <w:ilvl w:val="2"/>
          <w:numId w:val="7"/>
        </w:numPr>
        <w:ind w:left="0" w:firstLine="709"/>
        <w:jc w:val="both"/>
      </w:pPr>
      <w:r w:rsidRPr="00D06342">
        <w:t>Цены необходимо приводить в рублях с учетом всех возможных расходов участника.</w:t>
      </w:r>
    </w:p>
    <w:p w:rsidR="00D06342" w:rsidRPr="00D06342" w:rsidRDefault="00D06342" w:rsidP="000C4252">
      <w:pPr>
        <w:pStyle w:val="a4"/>
        <w:numPr>
          <w:ilvl w:val="2"/>
          <w:numId w:val="7"/>
        </w:numPr>
        <w:ind w:left="0" w:firstLine="709"/>
        <w:jc w:val="both"/>
      </w:pPr>
      <w:r w:rsidRPr="00D06342">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D06342" w:rsidRPr="00D06342" w:rsidRDefault="00D06342" w:rsidP="000C4252">
      <w:pPr>
        <w:pStyle w:val="a4"/>
        <w:numPr>
          <w:ilvl w:val="2"/>
          <w:numId w:val="7"/>
        </w:numPr>
        <w:ind w:left="0" w:firstLine="709"/>
        <w:jc w:val="both"/>
      </w:pPr>
      <w:r w:rsidRPr="00D06342">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D06342" w:rsidRPr="00D06342" w:rsidRDefault="00D06342" w:rsidP="00D06342">
      <w:pPr>
        <w:ind w:firstLine="709"/>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исполнения договора</w:t>
      </w:r>
    </w:p>
    <w:p w:rsidR="00D06342" w:rsidRPr="00D06342" w:rsidRDefault="00D06342" w:rsidP="00D06342">
      <w:pPr>
        <w:ind w:firstLine="709"/>
      </w:pPr>
    </w:p>
    <w:p w:rsidR="00D06342" w:rsidRPr="00D06342" w:rsidRDefault="00D06342" w:rsidP="000C4252">
      <w:pPr>
        <w:pStyle w:val="a4"/>
        <w:numPr>
          <w:ilvl w:val="2"/>
          <w:numId w:val="7"/>
        </w:numPr>
        <w:ind w:left="0" w:firstLine="709"/>
        <w:jc w:val="both"/>
      </w:pPr>
      <w:r w:rsidRPr="00D06342">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w:t>
      </w:r>
      <w:r w:rsidRPr="00D06342">
        <w:lastRenderedPageBreak/>
        <w:t>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D06342" w:rsidRPr="00D06342" w:rsidRDefault="00D06342" w:rsidP="00D06342">
      <w:pPr>
        <w:pStyle w:val="a6"/>
        <w:rPr>
          <w:sz w:val="24"/>
        </w:rPr>
      </w:pPr>
      <w:r w:rsidRPr="00D06342">
        <w:rPr>
          <w:sz w:val="24"/>
        </w:rPr>
        <w:t>В случае применения антидемпинговой меры, предусматривающей предоставление обеспечения исп</w:t>
      </w:r>
      <w:r w:rsidRPr="00D06342">
        <w:rPr>
          <w:bCs/>
          <w:sz w:val="24"/>
        </w:rPr>
        <w:t>олнения договора в размере, пре</w:t>
      </w:r>
      <w:r w:rsidRPr="00D06342">
        <w:rPr>
          <w:sz w:val="24"/>
        </w:rPr>
        <w:t xml:space="preserve">вышающем в полтора раза размер, указанный в пункте 1.5 </w:t>
      </w:r>
      <w:r w:rsidRPr="00D06342">
        <w:rPr>
          <w:bCs/>
          <w:sz w:val="24"/>
        </w:rPr>
        <w:t>приложения № 1 к извещению о проведении запроса котировок, обеспечение исполнения договора предост</w:t>
      </w:r>
      <w:r w:rsidRPr="00D06342">
        <w:rPr>
          <w:sz w:val="24"/>
        </w:rPr>
        <w:t>авляется в соответствующем размере.</w:t>
      </w:r>
    </w:p>
    <w:p w:rsidR="00D06342" w:rsidRPr="00D06342" w:rsidRDefault="00D06342" w:rsidP="000C4252">
      <w:pPr>
        <w:pStyle w:val="a4"/>
        <w:numPr>
          <w:ilvl w:val="2"/>
          <w:numId w:val="7"/>
        </w:numPr>
        <w:ind w:left="0" w:firstLine="709"/>
        <w:jc w:val="both"/>
      </w:pPr>
      <w:r w:rsidRPr="00D06342">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D06342" w:rsidRPr="00D06342" w:rsidRDefault="00D06342" w:rsidP="000C4252">
      <w:pPr>
        <w:pStyle w:val="a4"/>
        <w:numPr>
          <w:ilvl w:val="2"/>
          <w:numId w:val="7"/>
        </w:numPr>
        <w:ind w:left="0" w:firstLine="709"/>
        <w:jc w:val="both"/>
      </w:pPr>
      <w:r w:rsidRPr="00D06342">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D06342" w:rsidRPr="00D06342" w:rsidRDefault="00D06342" w:rsidP="000C4252">
      <w:pPr>
        <w:pStyle w:val="a4"/>
        <w:numPr>
          <w:ilvl w:val="2"/>
          <w:numId w:val="7"/>
        </w:numPr>
        <w:ind w:left="0" w:firstLine="709"/>
        <w:jc w:val="both"/>
      </w:pPr>
      <w:r w:rsidRPr="00D06342">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D06342" w:rsidRPr="00D06342" w:rsidRDefault="00D06342" w:rsidP="000C4252">
      <w:pPr>
        <w:pStyle w:val="a4"/>
        <w:numPr>
          <w:ilvl w:val="2"/>
          <w:numId w:val="7"/>
        </w:numPr>
        <w:ind w:left="0" w:firstLine="709"/>
        <w:jc w:val="both"/>
      </w:pPr>
      <w:r w:rsidRPr="00D06342">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D06342" w:rsidRPr="00D06342" w:rsidRDefault="00D06342" w:rsidP="000C4252">
      <w:pPr>
        <w:pStyle w:val="a4"/>
        <w:numPr>
          <w:ilvl w:val="2"/>
          <w:numId w:val="7"/>
        </w:numPr>
        <w:ind w:left="0" w:firstLine="709"/>
        <w:jc w:val="both"/>
      </w:pPr>
      <w:r w:rsidRPr="00D06342">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D06342" w:rsidRPr="00D06342" w:rsidRDefault="00D06342" w:rsidP="000C4252">
      <w:pPr>
        <w:pStyle w:val="a4"/>
        <w:numPr>
          <w:ilvl w:val="2"/>
          <w:numId w:val="7"/>
        </w:numPr>
        <w:ind w:left="0" w:firstLine="709"/>
        <w:jc w:val="both"/>
      </w:pPr>
      <w:r w:rsidRPr="00D06342">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D06342" w:rsidRPr="00D06342" w:rsidRDefault="00D06342" w:rsidP="000C4252">
      <w:pPr>
        <w:pStyle w:val="a4"/>
        <w:numPr>
          <w:ilvl w:val="2"/>
          <w:numId w:val="7"/>
        </w:numPr>
        <w:ind w:left="0" w:firstLine="709"/>
        <w:jc w:val="both"/>
      </w:pPr>
      <w:r w:rsidRPr="00D06342">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D06342" w:rsidRPr="00D06342" w:rsidRDefault="00D06342" w:rsidP="000C4252">
      <w:pPr>
        <w:pStyle w:val="a4"/>
        <w:numPr>
          <w:ilvl w:val="2"/>
          <w:numId w:val="7"/>
        </w:numPr>
        <w:ind w:left="0" w:firstLine="709"/>
        <w:jc w:val="both"/>
      </w:pPr>
      <w:r w:rsidRPr="00D06342">
        <w:lastRenderedPageBreak/>
        <w:t xml:space="preserve">Победитель или участник, </w:t>
      </w:r>
      <w:r w:rsidRPr="00D06342">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D06342">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D06342" w:rsidRPr="00D06342" w:rsidRDefault="00D06342" w:rsidP="000C4252">
      <w:pPr>
        <w:pStyle w:val="a4"/>
        <w:numPr>
          <w:ilvl w:val="2"/>
          <w:numId w:val="7"/>
        </w:numPr>
        <w:ind w:left="0" w:firstLine="709"/>
        <w:jc w:val="both"/>
      </w:pPr>
      <w:r w:rsidRPr="00D06342">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D06342">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D06342" w:rsidRPr="00D06342" w:rsidRDefault="00D06342" w:rsidP="000C4252">
      <w:pPr>
        <w:pStyle w:val="a4"/>
        <w:numPr>
          <w:ilvl w:val="2"/>
          <w:numId w:val="7"/>
        </w:numPr>
        <w:ind w:left="0" w:firstLine="709"/>
        <w:jc w:val="both"/>
      </w:pPr>
      <w:r w:rsidRPr="00D06342">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D06342" w:rsidRPr="00D06342" w:rsidRDefault="00D06342" w:rsidP="00D06342">
      <w:pPr>
        <w:pStyle w:val="a6"/>
        <w:rPr>
          <w:sz w:val="24"/>
        </w:rPr>
      </w:pPr>
      <w:r w:rsidRPr="00D06342">
        <w:rPr>
          <w:sz w:val="24"/>
        </w:rPr>
        <w:t>Банковская гарантия также должна содержать:</w:t>
      </w:r>
    </w:p>
    <w:p w:rsidR="00D06342" w:rsidRPr="00D06342" w:rsidRDefault="00D06342" w:rsidP="000C4252">
      <w:pPr>
        <w:pStyle w:val="a6"/>
        <w:numPr>
          <w:ilvl w:val="0"/>
          <w:numId w:val="4"/>
        </w:numPr>
        <w:suppressAutoHyphens/>
        <w:ind w:left="0" w:firstLine="709"/>
        <w:rPr>
          <w:sz w:val="24"/>
        </w:rPr>
      </w:pPr>
      <w:r w:rsidRPr="00D06342">
        <w:rPr>
          <w:sz w:val="24"/>
        </w:rPr>
        <w:t>дата выдачи;</w:t>
      </w:r>
    </w:p>
    <w:p w:rsidR="00D06342" w:rsidRPr="00D06342" w:rsidRDefault="00D06342" w:rsidP="000C4252">
      <w:pPr>
        <w:pStyle w:val="a6"/>
        <w:numPr>
          <w:ilvl w:val="0"/>
          <w:numId w:val="4"/>
        </w:numPr>
        <w:suppressAutoHyphens/>
        <w:ind w:left="0" w:firstLine="709"/>
        <w:rPr>
          <w:sz w:val="24"/>
        </w:rPr>
      </w:pPr>
      <w:r w:rsidRPr="00D06342">
        <w:rPr>
          <w:sz w:val="24"/>
        </w:rPr>
        <w:t>принципал;</w:t>
      </w:r>
    </w:p>
    <w:p w:rsidR="00D06342" w:rsidRPr="00D06342" w:rsidRDefault="00D06342" w:rsidP="000C4252">
      <w:pPr>
        <w:pStyle w:val="a6"/>
        <w:numPr>
          <w:ilvl w:val="0"/>
          <w:numId w:val="4"/>
        </w:numPr>
        <w:suppressAutoHyphens/>
        <w:ind w:left="0" w:firstLine="709"/>
        <w:rPr>
          <w:sz w:val="24"/>
        </w:rPr>
      </w:pPr>
      <w:r w:rsidRPr="00D06342">
        <w:rPr>
          <w:sz w:val="24"/>
        </w:rPr>
        <w:t>бенефициар (заказчик);</w:t>
      </w:r>
    </w:p>
    <w:p w:rsidR="00D06342" w:rsidRPr="00D06342" w:rsidRDefault="00D06342" w:rsidP="000C4252">
      <w:pPr>
        <w:pStyle w:val="a6"/>
        <w:numPr>
          <w:ilvl w:val="0"/>
          <w:numId w:val="4"/>
        </w:numPr>
        <w:suppressAutoHyphens/>
        <w:ind w:left="0" w:firstLine="709"/>
        <w:rPr>
          <w:sz w:val="24"/>
        </w:rPr>
      </w:pPr>
      <w:r w:rsidRPr="00D06342">
        <w:rPr>
          <w:sz w:val="24"/>
        </w:rPr>
        <w:t>гарант;</w:t>
      </w:r>
    </w:p>
    <w:p w:rsidR="00D06342" w:rsidRPr="00D06342" w:rsidRDefault="00D06342" w:rsidP="000C4252">
      <w:pPr>
        <w:pStyle w:val="a6"/>
        <w:numPr>
          <w:ilvl w:val="0"/>
          <w:numId w:val="4"/>
        </w:numPr>
        <w:suppressAutoHyphens/>
        <w:ind w:left="0" w:firstLine="709"/>
        <w:rPr>
          <w:sz w:val="24"/>
        </w:rPr>
      </w:pPr>
      <w:r w:rsidRPr="00D06342">
        <w:rPr>
          <w:sz w:val="24"/>
        </w:rPr>
        <w:t>способ закупки, номер и ее наименование;</w:t>
      </w:r>
    </w:p>
    <w:p w:rsidR="00D06342" w:rsidRPr="00D06342" w:rsidRDefault="00D06342" w:rsidP="000C4252">
      <w:pPr>
        <w:pStyle w:val="a6"/>
        <w:numPr>
          <w:ilvl w:val="0"/>
          <w:numId w:val="4"/>
        </w:numPr>
        <w:suppressAutoHyphens/>
        <w:ind w:left="0" w:firstLine="709"/>
        <w:rPr>
          <w:sz w:val="24"/>
        </w:rPr>
      </w:pPr>
      <w:r w:rsidRPr="00D06342">
        <w:rPr>
          <w:sz w:val="24"/>
        </w:rPr>
        <w:t>денежная сумма, подлежащая выплате;</w:t>
      </w:r>
    </w:p>
    <w:p w:rsidR="00D06342" w:rsidRPr="00D06342" w:rsidRDefault="00D06342" w:rsidP="000C4252">
      <w:pPr>
        <w:pStyle w:val="a6"/>
        <w:numPr>
          <w:ilvl w:val="0"/>
          <w:numId w:val="4"/>
        </w:numPr>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06342" w:rsidRPr="00D06342" w:rsidRDefault="00D06342" w:rsidP="000C4252">
      <w:pPr>
        <w:pStyle w:val="a6"/>
        <w:numPr>
          <w:ilvl w:val="0"/>
          <w:numId w:val="4"/>
        </w:numPr>
        <w:ind w:left="0" w:firstLine="709"/>
        <w:rPr>
          <w:sz w:val="24"/>
        </w:rPr>
      </w:pPr>
      <w:r w:rsidRPr="00D06342">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D06342" w:rsidRPr="00D06342" w:rsidRDefault="00D06342" w:rsidP="000C4252">
      <w:pPr>
        <w:pStyle w:val="a6"/>
        <w:numPr>
          <w:ilvl w:val="0"/>
          <w:numId w:val="4"/>
        </w:numPr>
        <w:ind w:left="0" w:firstLine="709"/>
        <w:rPr>
          <w:sz w:val="24"/>
        </w:rPr>
      </w:pPr>
      <w:r w:rsidRPr="00D06342">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банковская гарантия вступает в силу со дня выдачи банковской гарантии;</w:t>
      </w:r>
    </w:p>
    <w:p w:rsidR="00D06342" w:rsidRPr="00D06342" w:rsidRDefault="00D06342" w:rsidP="000C4252">
      <w:pPr>
        <w:pStyle w:val="a6"/>
        <w:numPr>
          <w:ilvl w:val="0"/>
          <w:numId w:val="4"/>
        </w:numPr>
        <w:ind w:left="0" w:firstLine="709"/>
        <w:rPr>
          <w:sz w:val="24"/>
        </w:rPr>
      </w:pPr>
      <w:r w:rsidRPr="00D06342">
        <w:rPr>
          <w:sz w:val="24"/>
        </w:rPr>
        <w:t>срок действия банковской гарантии;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бенефициар вправе предъявлять требование в течение всего срока действия банковской гарантии;</w:t>
      </w:r>
    </w:p>
    <w:p w:rsidR="00D06342" w:rsidRPr="00D06342" w:rsidRDefault="00D06342" w:rsidP="000C4252">
      <w:pPr>
        <w:pStyle w:val="a6"/>
        <w:numPr>
          <w:ilvl w:val="0"/>
          <w:numId w:val="4"/>
        </w:numPr>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D06342" w:rsidRPr="00D06342" w:rsidRDefault="00D06342" w:rsidP="000C4252">
      <w:pPr>
        <w:pStyle w:val="a6"/>
        <w:numPr>
          <w:ilvl w:val="0"/>
          <w:numId w:val="4"/>
        </w:numPr>
        <w:suppressAutoHyphens/>
        <w:ind w:left="0" w:firstLine="567"/>
        <w:rPr>
          <w:sz w:val="24"/>
        </w:rPr>
      </w:pPr>
      <w:r w:rsidRPr="00D06342">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06342" w:rsidRPr="00D06342" w:rsidRDefault="00D06342" w:rsidP="000C4252">
      <w:pPr>
        <w:pStyle w:val="a6"/>
        <w:numPr>
          <w:ilvl w:val="0"/>
          <w:numId w:val="4"/>
        </w:numPr>
        <w:ind w:left="0" w:firstLine="709"/>
        <w:rPr>
          <w:sz w:val="24"/>
        </w:rPr>
      </w:pPr>
      <w:r w:rsidRPr="00D06342">
        <w:rPr>
          <w:sz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D06342">
        <w:rPr>
          <w:sz w:val="24"/>
        </w:rPr>
        <w:lastRenderedPageBreak/>
        <w:t>соответствии с законодательством Российской Федерации учитываются операции со средствами, поступающими бенефициару;</w:t>
      </w:r>
    </w:p>
    <w:p w:rsidR="00D06342" w:rsidRPr="00D06342" w:rsidRDefault="00D06342" w:rsidP="000C4252">
      <w:pPr>
        <w:pStyle w:val="a6"/>
        <w:numPr>
          <w:ilvl w:val="0"/>
          <w:numId w:val="4"/>
        </w:numPr>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0C4252">
      <w:pPr>
        <w:pStyle w:val="a6"/>
        <w:numPr>
          <w:ilvl w:val="0"/>
          <w:numId w:val="4"/>
        </w:numPr>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6"/>
        <w:numPr>
          <w:ilvl w:val="0"/>
          <w:numId w:val="4"/>
        </w:numPr>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06342" w:rsidRPr="00D06342" w:rsidRDefault="00D06342" w:rsidP="000C4252">
      <w:pPr>
        <w:pStyle w:val="a4"/>
        <w:numPr>
          <w:ilvl w:val="2"/>
          <w:numId w:val="7"/>
        </w:numPr>
        <w:ind w:left="0" w:firstLine="709"/>
        <w:jc w:val="both"/>
      </w:pPr>
      <w:r w:rsidRPr="00D06342">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D06342" w:rsidRPr="00D06342" w:rsidRDefault="00D06342" w:rsidP="000C4252">
      <w:pPr>
        <w:pStyle w:val="a4"/>
        <w:numPr>
          <w:ilvl w:val="2"/>
          <w:numId w:val="7"/>
        </w:numPr>
        <w:ind w:left="0" w:firstLine="709"/>
        <w:jc w:val="both"/>
      </w:pPr>
      <w:r w:rsidRPr="00D06342">
        <w:t xml:space="preserve">Денежные средства, внесенные победителем (участником, </w:t>
      </w:r>
      <w:r w:rsidRPr="00D06342">
        <w:rPr>
          <w:spacing w:val="-2"/>
        </w:rPr>
        <w:t xml:space="preserve">котировочной заявке которого  присвоен второй номер, </w:t>
      </w:r>
      <w:r w:rsidRPr="00D06342">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D06342" w:rsidRPr="00D06342" w:rsidRDefault="00D06342" w:rsidP="000C4252">
      <w:pPr>
        <w:pStyle w:val="a4"/>
        <w:numPr>
          <w:ilvl w:val="2"/>
          <w:numId w:val="7"/>
        </w:numPr>
        <w:ind w:left="0" w:firstLine="709"/>
        <w:jc w:val="both"/>
      </w:pPr>
      <w:r w:rsidRPr="00D06342">
        <w:t xml:space="preserve">Денежные средства, внесенные в качестве обеспечения исполнения договора, могут быть удержаны заказчиком в </w:t>
      </w:r>
      <w:r w:rsidRPr="00D06342">
        <w:rPr>
          <w:spacing w:val="-2"/>
        </w:rPr>
        <w:t>случае неисполнения либо ненадлежащего исполнения принципалом обязательств по договору, заключаемому по итогам</w:t>
      </w:r>
      <w:r w:rsidRPr="00D06342">
        <w:t xml:space="preserve"> запроса котировок.</w:t>
      </w:r>
    </w:p>
    <w:p w:rsidR="00D06342" w:rsidRPr="00D06342" w:rsidRDefault="00D06342" w:rsidP="000C4252">
      <w:pPr>
        <w:pStyle w:val="a4"/>
        <w:numPr>
          <w:ilvl w:val="2"/>
          <w:numId w:val="7"/>
        </w:numPr>
        <w:ind w:left="0" w:firstLine="709"/>
        <w:jc w:val="both"/>
      </w:pPr>
      <w:r w:rsidRPr="00D06342">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w:t>
      </w:r>
      <w:r w:rsidRPr="00D06342">
        <w:lastRenderedPageBreak/>
        <w:t xml:space="preserve">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D06342" w:rsidRPr="00D06342" w:rsidRDefault="00D06342" w:rsidP="00D06342">
      <w:pPr>
        <w:pStyle w:val="a6"/>
        <w:rPr>
          <w:sz w:val="24"/>
        </w:rPr>
      </w:pPr>
      <w:r w:rsidRPr="00D06342">
        <w:rPr>
          <w:sz w:val="24"/>
        </w:rPr>
        <w:t>Денежные средства, перечисленные ранее,</w:t>
      </w:r>
      <w:r w:rsidRPr="00D06342">
        <w:rPr>
          <w:spacing w:val="-2"/>
          <w:sz w:val="24"/>
        </w:rPr>
        <w:t xml:space="preserve"> </w:t>
      </w:r>
      <w:r w:rsidRPr="00D06342">
        <w:rPr>
          <w:sz w:val="24"/>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D06342" w:rsidRPr="00D06342" w:rsidRDefault="00D06342" w:rsidP="00D06342">
      <w:pPr>
        <w:ind w:firstLine="709"/>
        <w:jc w:val="both"/>
        <w:rPr>
          <w:rFonts w:eastAsia="MS Mincho"/>
          <w:spacing w:val="-2"/>
        </w:rPr>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информации о конечных бенефициарах</w:t>
      </w:r>
    </w:p>
    <w:p w:rsidR="00D06342" w:rsidRPr="00D06342" w:rsidRDefault="00D06342" w:rsidP="00D06342">
      <w:pPr>
        <w:pStyle w:val="3"/>
        <w:spacing w:before="0" w:after="0"/>
        <w:ind w:left="709"/>
        <w:jc w:val="both"/>
        <w:rPr>
          <w:rFonts w:ascii="Times New Roman" w:hAnsi="Times New Roman" w:cs="Times New Roman"/>
          <w:sz w:val="24"/>
          <w:szCs w:val="24"/>
        </w:rPr>
      </w:pPr>
    </w:p>
    <w:p w:rsidR="00D06342" w:rsidRPr="00D06342" w:rsidRDefault="00D06342" w:rsidP="000C4252">
      <w:pPr>
        <w:pStyle w:val="a4"/>
        <w:numPr>
          <w:ilvl w:val="2"/>
          <w:numId w:val="7"/>
        </w:numPr>
        <w:ind w:left="0" w:firstLine="709"/>
        <w:jc w:val="both"/>
        <w:rPr>
          <w:rFonts w:eastAsia="MS Mincho"/>
        </w:rPr>
      </w:pPr>
      <w:r w:rsidRPr="00D06342">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D06342" w:rsidRPr="00D06342" w:rsidRDefault="00D06342" w:rsidP="00D06342">
      <w:pPr>
        <w:ind w:firstLine="709"/>
        <w:jc w:val="both"/>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Заключение договора</w:t>
      </w:r>
    </w:p>
    <w:p w:rsidR="00D06342" w:rsidRPr="00D06342" w:rsidRDefault="00D06342" w:rsidP="00D06342">
      <w:pPr>
        <w:ind w:firstLine="709"/>
      </w:pPr>
    </w:p>
    <w:p w:rsidR="00D06342" w:rsidRPr="00D06342" w:rsidRDefault="00D06342" w:rsidP="000C4252">
      <w:pPr>
        <w:pStyle w:val="a4"/>
        <w:numPr>
          <w:ilvl w:val="2"/>
          <w:numId w:val="7"/>
        </w:numPr>
        <w:ind w:left="0" w:firstLine="709"/>
        <w:jc w:val="both"/>
      </w:pPr>
      <w:r w:rsidRPr="00D06342">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D06342" w:rsidRPr="00D06342" w:rsidRDefault="00D06342" w:rsidP="000C4252">
      <w:pPr>
        <w:pStyle w:val="a4"/>
        <w:numPr>
          <w:ilvl w:val="2"/>
          <w:numId w:val="7"/>
        </w:numPr>
        <w:ind w:left="0" w:firstLine="709"/>
        <w:jc w:val="both"/>
      </w:pPr>
      <w:r w:rsidRPr="00D06342">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D06342" w:rsidRPr="00D06342" w:rsidRDefault="00D06342" w:rsidP="000C4252">
      <w:pPr>
        <w:pStyle w:val="a4"/>
        <w:numPr>
          <w:ilvl w:val="2"/>
          <w:numId w:val="7"/>
        </w:numPr>
        <w:ind w:left="0" w:firstLine="709"/>
        <w:jc w:val="both"/>
      </w:pPr>
      <w:r w:rsidRPr="00D06342">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D06342" w:rsidRPr="00D06342" w:rsidRDefault="00D06342" w:rsidP="000C4252">
      <w:pPr>
        <w:pStyle w:val="a4"/>
        <w:numPr>
          <w:ilvl w:val="2"/>
          <w:numId w:val="7"/>
        </w:numPr>
        <w:ind w:left="0" w:firstLine="709"/>
        <w:jc w:val="both"/>
      </w:pPr>
      <w:r w:rsidRPr="00D06342">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D06342" w:rsidRPr="00D06342" w:rsidRDefault="00D06342" w:rsidP="00D06342">
      <w:pPr>
        <w:pStyle w:val="a4"/>
        <w:ind w:left="709"/>
        <w:jc w:val="both"/>
      </w:pPr>
    </w:p>
    <w:p w:rsidR="00D06342" w:rsidRPr="00D06342" w:rsidRDefault="00D06342" w:rsidP="000C4252">
      <w:pPr>
        <w:pStyle w:val="a4"/>
        <w:numPr>
          <w:ilvl w:val="2"/>
          <w:numId w:val="7"/>
        </w:numPr>
        <w:ind w:left="0" w:firstLine="709"/>
        <w:jc w:val="both"/>
      </w:pPr>
      <w:r w:rsidRPr="00D06342">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D06342" w:rsidRPr="00D06342" w:rsidRDefault="00D06342" w:rsidP="00D06342">
      <w:pPr>
        <w:pStyle w:val="a4"/>
        <w:ind w:left="0" w:firstLine="708"/>
        <w:jc w:val="both"/>
      </w:pPr>
      <w:r w:rsidRPr="00D06342">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D06342" w:rsidRPr="00D06342" w:rsidRDefault="00D06342" w:rsidP="00D06342">
      <w:pPr>
        <w:pStyle w:val="a"/>
        <w:rPr>
          <w:sz w:val="24"/>
          <w:szCs w:val="24"/>
        </w:rPr>
      </w:pPr>
      <w:r w:rsidRPr="00D06342">
        <w:rPr>
          <w:sz w:val="24"/>
          <w:szCs w:val="24"/>
        </w:rPr>
        <w:lastRenderedPageBreak/>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D06342">
        <w:rPr>
          <w:b/>
          <w:i/>
          <w:sz w:val="24"/>
          <w:szCs w:val="24"/>
        </w:rPr>
        <w:t xml:space="preserve"> </w:t>
      </w:r>
      <w:r w:rsidRPr="00D06342">
        <w:rPr>
          <w:sz w:val="24"/>
          <w:szCs w:val="24"/>
        </w:rPr>
        <w:t>(пяти)</w:t>
      </w:r>
      <w:r w:rsidRPr="00D06342">
        <w:rPr>
          <w:b/>
          <w:i/>
          <w:sz w:val="24"/>
          <w:szCs w:val="24"/>
        </w:rPr>
        <w:t xml:space="preserve"> </w:t>
      </w:r>
      <w:r w:rsidRPr="00D06342">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D06342" w:rsidRPr="00D06342" w:rsidRDefault="00D06342" w:rsidP="000C4252">
      <w:pPr>
        <w:pStyle w:val="a4"/>
        <w:numPr>
          <w:ilvl w:val="2"/>
          <w:numId w:val="7"/>
        </w:numPr>
        <w:ind w:left="0" w:firstLine="709"/>
        <w:jc w:val="both"/>
      </w:pPr>
      <w:r w:rsidRPr="00D06342">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D06342" w:rsidRPr="00D06342" w:rsidRDefault="00D06342" w:rsidP="000C4252">
      <w:pPr>
        <w:pStyle w:val="a4"/>
        <w:numPr>
          <w:ilvl w:val="2"/>
          <w:numId w:val="7"/>
        </w:numPr>
        <w:ind w:left="0" w:firstLine="709"/>
        <w:jc w:val="both"/>
      </w:pPr>
      <w:r w:rsidRPr="00D06342">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D06342" w:rsidRPr="00D06342" w:rsidRDefault="00D06342" w:rsidP="00D06342">
      <w:pPr>
        <w:pStyle w:val="a"/>
        <w:rPr>
          <w:sz w:val="24"/>
          <w:szCs w:val="24"/>
        </w:rPr>
      </w:pPr>
      <w:r w:rsidRPr="00D06342">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D06342" w:rsidRPr="00D06342" w:rsidRDefault="00D06342" w:rsidP="000C4252">
      <w:pPr>
        <w:pStyle w:val="a4"/>
        <w:numPr>
          <w:ilvl w:val="2"/>
          <w:numId w:val="7"/>
        </w:numPr>
        <w:ind w:left="0" w:firstLine="709"/>
        <w:jc w:val="both"/>
      </w:pPr>
      <w:r w:rsidRPr="00D06342">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D06342" w:rsidRPr="00D06342" w:rsidRDefault="00D06342" w:rsidP="000C4252">
      <w:pPr>
        <w:pStyle w:val="a4"/>
        <w:numPr>
          <w:ilvl w:val="2"/>
          <w:numId w:val="7"/>
        </w:numPr>
        <w:ind w:left="0" w:firstLine="709"/>
        <w:jc w:val="both"/>
      </w:pPr>
      <w:r w:rsidRPr="00D06342">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D06342" w:rsidRPr="00D06342" w:rsidRDefault="00D06342" w:rsidP="000C4252">
      <w:pPr>
        <w:pStyle w:val="a4"/>
        <w:numPr>
          <w:ilvl w:val="2"/>
          <w:numId w:val="7"/>
        </w:numPr>
        <w:ind w:left="0" w:firstLine="709"/>
        <w:jc w:val="both"/>
      </w:pPr>
      <w:r w:rsidRPr="00D06342">
        <w:t xml:space="preserve">В любой момент до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D06342">
          <w:t>непреодолимой силы</w:t>
        </w:r>
      </w:hyperlink>
      <w:r w:rsidRPr="00D06342">
        <w:t xml:space="preserve"> в соответствии с гражданским законодательством.</w:t>
      </w:r>
    </w:p>
    <w:p w:rsidR="00D06342" w:rsidRPr="00D06342" w:rsidRDefault="00D06342" w:rsidP="000C4252">
      <w:pPr>
        <w:pStyle w:val="a4"/>
        <w:numPr>
          <w:ilvl w:val="2"/>
          <w:numId w:val="7"/>
        </w:numPr>
        <w:ind w:left="0" w:firstLine="709"/>
        <w:jc w:val="both"/>
      </w:pPr>
      <w:r w:rsidRPr="00D06342">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D06342">
        <w:rPr>
          <w:color w:val="00B050"/>
        </w:rPr>
        <w:t xml:space="preserve"> </w:t>
      </w:r>
      <w:r w:rsidRPr="00D06342">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D06342" w:rsidRPr="00D06342" w:rsidRDefault="00D06342" w:rsidP="000C4252">
      <w:pPr>
        <w:pStyle w:val="a4"/>
        <w:numPr>
          <w:ilvl w:val="2"/>
          <w:numId w:val="7"/>
        </w:numPr>
        <w:ind w:left="0" w:firstLine="709"/>
        <w:jc w:val="both"/>
      </w:pPr>
      <w:r w:rsidRPr="00D06342">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D06342" w:rsidRPr="00D06342" w:rsidRDefault="00D06342" w:rsidP="00D06342">
      <w:pPr>
        <w:pStyle w:val="a4"/>
        <w:ind w:left="0" w:firstLine="709"/>
        <w:jc w:val="both"/>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lastRenderedPageBreak/>
        <w:t>Исполнение, изменение, расторжение договора</w:t>
      </w:r>
    </w:p>
    <w:p w:rsidR="00D06342" w:rsidRPr="00D06342" w:rsidRDefault="00D06342" w:rsidP="00D06342">
      <w:pPr>
        <w:ind w:firstLine="709"/>
      </w:pPr>
    </w:p>
    <w:p w:rsidR="00D06342" w:rsidRPr="00D06342" w:rsidRDefault="00D06342" w:rsidP="000C4252">
      <w:pPr>
        <w:pStyle w:val="a4"/>
        <w:numPr>
          <w:ilvl w:val="2"/>
          <w:numId w:val="7"/>
        </w:numPr>
        <w:ind w:left="0" w:firstLine="709"/>
        <w:jc w:val="both"/>
      </w:pPr>
      <w:r w:rsidRPr="00D06342">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D06342" w:rsidRPr="00D06342" w:rsidRDefault="00D06342" w:rsidP="000C4252">
      <w:pPr>
        <w:pStyle w:val="a4"/>
        <w:numPr>
          <w:ilvl w:val="2"/>
          <w:numId w:val="7"/>
        </w:numPr>
        <w:ind w:left="0" w:firstLine="709"/>
        <w:jc w:val="both"/>
      </w:pPr>
      <w:r w:rsidRPr="00D06342">
        <w:t xml:space="preserve">Заказчик в одностороннем порядке может отказаться от исполнения обязательств по договору по основаниям, предусмотренным </w:t>
      </w:r>
      <w:r w:rsidRPr="00D06342">
        <w:br/>
        <w:t>Гражданским кодексом Российской Федерации.</w:t>
      </w:r>
    </w:p>
    <w:p w:rsidR="00D06342" w:rsidRPr="00D06342" w:rsidRDefault="00D06342" w:rsidP="000C4252">
      <w:pPr>
        <w:pStyle w:val="a4"/>
        <w:numPr>
          <w:ilvl w:val="2"/>
          <w:numId w:val="7"/>
        </w:numPr>
        <w:ind w:left="0" w:firstLine="709"/>
        <w:jc w:val="both"/>
      </w:pPr>
      <w:r w:rsidRPr="00D06342">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D06342" w:rsidRPr="00D06342" w:rsidRDefault="00D06342" w:rsidP="000C4252">
      <w:pPr>
        <w:pStyle w:val="a4"/>
        <w:numPr>
          <w:ilvl w:val="2"/>
          <w:numId w:val="7"/>
        </w:numPr>
        <w:ind w:left="0" w:firstLine="709"/>
        <w:jc w:val="both"/>
      </w:pPr>
      <w:r w:rsidRPr="00D06342">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D06342" w:rsidRPr="00D06342" w:rsidRDefault="00D06342" w:rsidP="000C4252">
      <w:pPr>
        <w:pStyle w:val="a4"/>
        <w:numPr>
          <w:ilvl w:val="2"/>
          <w:numId w:val="7"/>
        </w:numPr>
        <w:ind w:left="0" w:firstLine="709"/>
        <w:jc w:val="both"/>
      </w:pPr>
      <w:r w:rsidRPr="00D06342">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D06342">
        <w:br/>
        <w:t>(в том числе конечных), и о составе исполнительных органов, с подтверждением соответствующими документами.</w:t>
      </w:r>
    </w:p>
    <w:p w:rsidR="00D06342" w:rsidRPr="00D06342" w:rsidRDefault="00D06342" w:rsidP="000C4252">
      <w:pPr>
        <w:pStyle w:val="a4"/>
        <w:numPr>
          <w:ilvl w:val="2"/>
          <w:numId w:val="7"/>
        </w:numPr>
        <w:ind w:left="0" w:firstLine="709"/>
        <w:jc w:val="both"/>
      </w:pPr>
      <w:r w:rsidRPr="00D06342">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D06342" w:rsidRPr="00D06342" w:rsidRDefault="00D06342" w:rsidP="000C4252">
      <w:pPr>
        <w:pStyle w:val="a4"/>
        <w:numPr>
          <w:ilvl w:val="2"/>
          <w:numId w:val="7"/>
        </w:numPr>
        <w:ind w:left="0" w:firstLine="709"/>
        <w:jc w:val="both"/>
      </w:pPr>
      <w:r w:rsidRPr="00D06342">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D06342" w:rsidRPr="00D06342" w:rsidRDefault="00D06342" w:rsidP="00D06342">
      <w:pPr>
        <w:pStyle w:val="a4"/>
        <w:ind w:left="0" w:firstLine="709"/>
        <w:jc w:val="both"/>
        <w:rPr>
          <w:i/>
        </w:rPr>
      </w:pPr>
    </w:p>
    <w:p w:rsidR="00D06342" w:rsidRPr="00D06342" w:rsidRDefault="00D06342" w:rsidP="00D06342">
      <w:pPr>
        <w:pStyle w:val="a4"/>
        <w:ind w:left="0" w:firstLine="709"/>
        <w:jc w:val="both"/>
        <w:rPr>
          <w:i/>
        </w:rPr>
      </w:pPr>
      <w:r w:rsidRPr="00D06342">
        <w:rPr>
          <w:i/>
        </w:rPr>
        <w:t>Раздел документации</w:t>
      </w:r>
      <w:r w:rsidRPr="00D06342">
        <w:rPr>
          <w:rFonts w:eastAsia="MS Mincho"/>
          <w:bCs/>
        </w:rPr>
        <w:t xml:space="preserve"> </w:t>
      </w:r>
      <w:r w:rsidRPr="00D06342">
        <w:rPr>
          <w:bCs/>
          <w:i/>
        </w:rPr>
        <w:t>запроса предложений</w:t>
      </w:r>
      <w:r w:rsidRPr="00D06342">
        <w:rPr>
          <w:i/>
        </w:rPr>
        <w:t xml:space="preserve"> «Порядок проведения запроса предложений» является неизменяемым. </w:t>
      </w:r>
    </w:p>
    <w:p w:rsidR="00D06342" w:rsidRPr="00D06342" w:rsidRDefault="00D06342" w:rsidP="00D06342">
      <w:pPr>
        <w:pStyle w:val="a4"/>
        <w:ind w:left="2385"/>
        <w:jc w:val="both"/>
      </w:pPr>
    </w:p>
    <w:p w:rsidR="00D06342" w:rsidRPr="00D06342" w:rsidRDefault="00D06342" w:rsidP="00D06342">
      <w:pPr>
        <w:pStyle w:val="a4"/>
        <w:ind w:left="0" w:firstLine="708"/>
        <w:jc w:val="both"/>
      </w:pPr>
    </w:p>
    <w:p w:rsidR="00D06342" w:rsidRPr="00D06342" w:rsidRDefault="00D06342" w:rsidP="00D06342">
      <w:r w:rsidRPr="00D06342">
        <w:br w:type="page"/>
      </w:r>
    </w:p>
    <w:tbl>
      <w:tblPr>
        <w:tblW w:w="0" w:type="auto"/>
        <w:tblLook w:val="0000" w:firstRow="0" w:lastRow="0" w:firstColumn="0" w:lastColumn="0" w:noHBand="0" w:noVBand="0"/>
      </w:tblPr>
      <w:tblGrid>
        <w:gridCol w:w="4785"/>
        <w:gridCol w:w="4785"/>
      </w:tblGrid>
      <w:tr w:rsidR="00D06342" w:rsidRPr="00D06342" w:rsidTr="00BB65A3">
        <w:tc>
          <w:tcPr>
            <w:tcW w:w="4785" w:type="dxa"/>
          </w:tcPr>
          <w:p w:rsidR="00D06342" w:rsidRPr="00D06342" w:rsidRDefault="00D06342" w:rsidP="00BB65A3">
            <w:pPr>
              <w:pStyle w:val="2"/>
              <w:suppressAutoHyphens/>
              <w:spacing w:before="0" w:after="0"/>
              <w:rPr>
                <w:rFonts w:ascii="Times New Roman" w:eastAsia="MS Mincho" w:hAnsi="Times New Roman" w:cs="Times New Roman"/>
                <w:i w:val="0"/>
                <w:iCs w:val="0"/>
                <w:sz w:val="24"/>
                <w:szCs w:val="24"/>
              </w:rPr>
            </w:pPr>
          </w:p>
        </w:tc>
        <w:tc>
          <w:tcPr>
            <w:tcW w:w="4785" w:type="dxa"/>
          </w:tcPr>
          <w:p w:rsidR="00D06342" w:rsidRPr="00D06342" w:rsidRDefault="00D06342" w:rsidP="00BB65A3">
            <w:pPr>
              <w:pStyle w:val="2"/>
              <w:suppressAutoHyphens/>
              <w:spacing w:before="0" w:after="0"/>
              <w:ind w:left="615"/>
              <w:rPr>
                <w:rFonts w:ascii="Times New Roman"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Приложение № 3.1</w:t>
            </w:r>
          </w:p>
          <w:p w:rsidR="00D06342" w:rsidRPr="00D06342" w:rsidRDefault="00D06342" w:rsidP="00BB65A3">
            <w:pPr>
              <w:pStyle w:val="2"/>
              <w:suppressAutoHyphens/>
              <w:spacing w:before="0" w:after="0"/>
              <w:ind w:left="615"/>
              <w:rPr>
                <w:rFonts w:ascii="Times New Roman" w:eastAsia="MS Mincho"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к извещению</w:t>
            </w:r>
            <w:r w:rsidRPr="00D06342">
              <w:rPr>
                <w:rFonts w:ascii="Times New Roman" w:hAnsi="Times New Roman" w:cs="Times New Roman"/>
                <w:b w:val="0"/>
                <w:i w:val="0"/>
                <w:sz w:val="24"/>
                <w:szCs w:val="24"/>
              </w:rPr>
              <w:t xml:space="preserve"> о проведении запроса котировок</w:t>
            </w:r>
          </w:p>
        </w:tc>
      </w:tr>
    </w:tbl>
    <w:p w:rsidR="00D06342" w:rsidRPr="00D06342" w:rsidRDefault="00D06342" w:rsidP="00D06342"/>
    <w:p w:rsidR="00D06342" w:rsidRPr="00D06342" w:rsidRDefault="00D06342" w:rsidP="00D06342">
      <w:pPr>
        <w:tabs>
          <w:tab w:val="center" w:pos="4923"/>
          <w:tab w:val="left" w:pos="6448"/>
        </w:tabs>
        <w:jc w:val="center"/>
      </w:pPr>
      <w:r w:rsidRPr="00D06342">
        <w:t>Рекомендуемая форма банковской гарантии, предоставляемой в качестве обеспечения заявки</w:t>
      </w:r>
    </w:p>
    <w:p w:rsidR="00D06342" w:rsidRPr="00D06342" w:rsidRDefault="00D06342" w:rsidP="00D06342">
      <w:pPr>
        <w:tabs>
          <w:tab w:val="center" w:pos="4923"/>
          <w:tab w:val="left" w:pos="6448"/>
        </w:tabs>
        <w:jc w:val="center"/>
        <w:rPr>
          <w:i/>
        </w:rPr>
      </w:pPr>
      <w:r w:rsidRPr="00D06342">
        <w:rPr>
          <w:i/>
        </w:rPr>
        <w:t>(применяется в случае, если в пункте 1.4 приложения № 1 к извещению о проведении запроса котировок установлено требование о предоставлении обеспечения заявки)</w:t>
      </w:r>
    </w:p>
    <w:p w:rsidR="00D06342" w:rsidRPr="00D06342" w:rsidRDefault="00D06342" w:rsidP="00D06342">
      <w:pPr>
        <w:tabs>
          <w:tab w:val="center" w:pos="4923"/>
          <w:tab w:val="left" w:pos="6448"/>
        </w:tabs>
      </w:pPr>
    </w:p>
    <w:p w:rsidR="00D06342" w:rsidRPr="00D06342" w:rsidRDefault="00D06342" w:rsidP="00D06342">
      <w:pPr>
        <w:widowControl w:val="0"/>
        <w:shd w:val="clear" w:color="auto" w:fill="FFFFFF"/>
        <w:ind w:firstLine="851"/>
        <w:jc w:val="center"/>
      </w:pPr>
      <w:r w:rsidRPr="00D06342">
        <w:rPr>
          <w:b/>
          <w:bCs/>
        </w:rPr>
        <w:t xml:space="preserve">БАНКОВСКАЯ ГАРАНТИЯ № </w:t>
      </w:r>
      <w:r w:rsidRPr="00D06342">
        <w:t>______________</w:t>
      </w:r>
    </w:p>
    <w:p w:rsidR="00D06342" w:rsidRPr="00D06342" w:rsidRDefault="00D06342" w:rsidP="00D06342">
      <w:pPr>
        <w:widowControl w:val="0"/>
        <w:shd w:val="clear" w:color="auto" w:fill="FFFFFF"/>
        <w:tabs>
          <w:tab w:val="decimal" w:pos="9180"/>
        </w:tabs>
        <w:ind w:firstLine="851"/>
        <w:jc w:val="both"/>
      </w:pPr>
    </w:p>
    <w:p w:rsidR="00D06342" w:rsidRPr="00D06342" w:rsidRDefault="00D06342" w:rsidP="00D06342">
      <w:pPr>
        <w:widowControl w:val="0"/>
        <w:shd w:val="clear" w:color="auto" w:fill="FFFFFF"/>
        <w:tabs>
          <w:tab w:val="decimal" w:pos="9923"/>
        </w:tabs>
        <w:jc w:val="both"/>
        <w:rPr>
          <w:rStyle w:val="aff3"/>
        </w:rPr>
      </w:pPr>
      <w:r w:rsidRPr="00D06342">
        <w:rPr>
          <w:b/>
        </w:rPr>
        <w:t>Город ___________</w:t>
      </w:r>
      <w:r w:rsidRPr="00D06342">
        <w:rPr>
          <w:b/>
        </w:rPr>
        <w:tab/>
        <w:t xml:space="preserve">                         «__» </w:t>
      </w:r>
      <w:r w:rsidRPr="00D06342">
        <w:t>_________________</w:t>
      </w:r>
      <w:r w:rsidRPr="00D06342">
        <w:rPr>
          <w:b/>
        </w:rPr>
        <w:t xml:space="preserve"> года</w:t>
      </w:r>
      <w:r w:rsidRPr="00D06342" w:rsidDel="006B26FC">
        <w:rPr>
          <w:rStyle w:val="aff3"/>
        </w:rPr>
        <w:t xml:space="preserve"> </w:t>
      </w:r>
    </w:p>
    <w:p w:rsidR="00D06342" w:rsidRPr="00D06342" w:rsidRDefault="00D06342" w:rsidP="00D06342">
      <w:pPr>
        <w:widowControl w:val="0"/>
        <w:shd w:val="clear" w:color="auto" w:fill="FFFFFF"/>
        <w:tabs>
          <w:tab w:val="decimal" w:pos="9180"/>
        </w:tabs>
        <w:ind w:firstLine="851"/>
        <w:jc w:val="both"/>
        <w:rPr>
          <w:rStyle w:val="aff3"/>
        </w:rPr>
      </w:pPr>
    </w:p>
    <w:p w:rsidR="00D06342" w:rsidRPr="00D06342" w:rsidRDefault="00D06342" w:rsidP="00D06342">
      <w:pPr>
        <w:widowControl w:val="0"/>
        <w:shd w:val="clear" w:color="auto" w:fill="FFFFFF"/>
        <w:tabs>
          <w:tab w:val="decimal" w:pos="9180"/>
        </w:tabs>
        <w:ind w:firstLine="851"/>
        <w:jc w:val="both"/>
      </w:pPr>
      <w:r w:rsidRPr="00D06342">
        <w:t xml:space="preserve">Настоящим _________________________________,  ИНН _________________, КПП </w:t>
      </w:r>
      <w:r w:rsidRPr="00D06342">
        <w:rPr>
          <w:rStyle w:val="wmi-callto"/>
          <w:bCs/>
        </w:rPr>
        <w:t>_____________</w:t>
      </w:r>
      <w:r w:rsidRPr="00D06342">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действующего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D06342" w:rsidRPr="00D06342" w:rsidRDefault="00D06342" w:rsidP="000C4252">
      <w:pPr>
        <w:pStyle w:val="a4"/>
        <w:widowControl w:val="0"/>
        <w:numPr>
          <w:ilvl w:val="0"/>
          <w:numId w:val="14"/>
        </w:numPr>
        <w:ind w:left="0" w:firstLine="851"/>
        <w:jc w:val="both"/>
      </w:pPr>
      <w:r w:rsidRPr="00D06342">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D06342" w:rsidRPr="00D06342" w:rsidTr="00BB65A3">
        <w:tc>
          <w:tcPr>
            <w:tcW w:w="2410" w:type="dxa"/>
          </w:tcPr>
          <w:p w:rsidR="00D06342" w:rsidRPr="00D06342" w:rsidRDefault="00D06342" w:rsidP="00BB65A3">
            <w:pPr>
              <w:pStyle w:val="a4"/>
              <w:widowControl w:val="0"/>
              <w:ind w:left="0"/>
              <w:jc w:val="both"/>
            </w:pPr>
            <w:r w:rsidRPr="00D06342">
              <w:t>Номер закупки/извещения</w:t>
            </w:r>
          </w:p>
        </w:tc>
        <w:tc>
          <w:tcPr>
            <w:tcW w:w="7655" w:type="dxa"/>
          </w:tcPr>
          <w:p w:rsidR="00D06342" w:rsidRPr="00D06342" w:rsidRDefault="00D06342" w:rsidP="00BB65A3">
            <w:pPr>
              <w:pStyle w:val="a4"/>
              <w:widowControl w:val="0"/>
              <w:ind w:left="0" w:firstLine="851"/>
              <w:jc w:val="both"/>
            </w:pPr>
            <w:r w:rsidRPr="00D06342">
              <w:t>____</w:t>
            </w:r>
          </w:p>
        </w:tc>
      </w:tr>
      <w:tr w:rsidR="00D06342" w:rsidRPr="00D06342" w:rsidTr="00BB65A3">
        <w:tc>
          <w:tcPr>
            <w:tcW w:w="2410" w:type="dxa"/>
          </w:tcPr>
          <w:p w:rsidR="00D06342" w:rsidRPr="00D06342" w:rsidRDefault="00D06342" w:rsidP="00BB65A3">
            <w:pPr>
              <w:pStyle w:val="a4"/>
              <w:widowControl w:val="0"/>
              <w:ind w:left="0"/>
              <w:jc w:val="both"/>
            </w:pPr>
            <w:r w:rsidRPr="00D06342">
              <w:t>Наименование (предмет) закупки</w:t>
            </w:r>
          </w:p>
        </w:tc>
        <w:tc>
          <w:tcPr>
            <w:tcW w:w="7655" w:type="dxa"/>
          </w:tcPr>
          <w:p w:rsidR="00D06342" w:rsidRPr="00D06342" w:rsidRDefault="00D06342" w:rsidP="00BB65A3">
            <w:pPr>
              <w:pStyle w:val="a4"/>
              <w:widowControl w:val="0"/>
              <w:ind w:left="0" w:firstLine="851"/>
              <w:jc w:val="both"/>
            </w:pPr>
            <w:r w:rsidRPr="00D06342">
              <w:t>____</w:t>
            </w:r>
          </w:p>
        </w:tc>
      </w:tr>
    </w:tbl>
    <w:p w:rsidR="00D06342" w:rsidRPr="00D06342" w:rsidRDefault="00D06342" w:rsidP="00D06342">
      <w:pPr>
        <w:tabs>
          <w:tab w:val="left" w:pos="540"/>
        </w:tabs>
        <w:ind w:firstLine="851"/>
        <w:jc w:val="both"/>
      </w:pPr>
      <w:r w:rsidRPr="00D06342">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rsidR="00D06342" w:rsidRPr="00D06342" w:rsidRDefault="00D06342" w:rsidP="00D06342">
      <w:pPr>
        <w:tabs>
          <w:tab w:val="left" w:pos="540"/>
        </w:tabs>
        <w:ind w:firstLine="851"/>
        <w:jc w:val="both"/>
      </w:pPr>
      <w:r w:rsidRPr="00D06342">
        <w:t>Гарантия обеспечивает следующие обязательства ПРИНЦИПАЛА перед БЕНЕФИЦИАРОМ:</w:t>
      </w:r>
    </w:p>
    <w:p w:rsidR="00D06342" w:rsidRPr="00D06342" w:rsidRDefault="00D06342" w:rsidP="00D06342">
      <w:pPr>
        <w:tabs>
          <w:tab w:val="left" w:pos="540"/>
        </w:tabs>
        <w:ind w:firstLine="851"/>
        <w:jc w:val="both"/>
      </w:pPr>
      <w:r w:rsidRPr="00D06342">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 2 к извещению о проведении запроса котировок по Закупке в течение 5 (пяти) календарных дней с даты получения проекта договора от БЕНЕФИЦИАРА;</w:t>
      </w:r>
    </w:p>
    <w:p w:rsidR="00D06342" w:rsidRPr="00D06342" w:rsidRDefault="00D06342" w:rsidP="00D06342">
      <w:pPr>
        <w:tabs>
          <w:tab w:val="left" w:pos="540"/>
        </w:tabs>
        <w:ind w:firstLine="851"/>
        <w:jc w:val="both"/>
      </w:pPr>
      <w:r w:rsidRPr="00D06342">
        <w:t>- обязательство ПРИНЦИПАЛА не совершать действий, направленных на отзыв или изменение своей заявки  на участие в Закупке после окончания срока подачи заявок.</w:t>
      </w:r>
    </w:p>
    <w:p w:rsidR="00D06342" w:rsidRPr="00D06342" w:rsidRDefault="00D06342" w:rsidP="00D06342">
      <w:pPr>
        <w:tabs>
          <w:tab w:val="left" w:pos="540"/>
        </w:tabs>
        <w:ind w:firstLine="851"/>
        <w:jc w:val="both"/>
      </w:pPr>
    </w:p>
    <w:p w:rsidR="00D06342" w:rsidRPr="00D06342" w:rsidRDefault="00D06342" w:rsidP="000C4252">
      <w:pPr>
        <w:pStyle w:val="a4"/>
        <w:widowControl w:val="0"/>
        <w:numPr>
          <w:ilvl w:val="0"/>
          <w:numId w:val="14"/>
        </w:numPr>
        <w:ind w:left="0" w:firstLine="851"/>
        <w:jc w:val="both"/>
      </w:pPr>
      <w:r w:rsidRPr="00D06342">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D06342" w:rsidRPr="00D06342" w:rsidTr="00BB65A3">
        <w:tc>
          <w:tcPr>
            <w:tcW w:w="10137" w:type="dxa"/>
            <w:gridSpan w:val="2"/>
          </w:tcPr>
          <w:p w:rsidR="00D06342" w:rsidRPr="00D06342" w:rsidRDefault="00D06342" w:rsidP="00BB65A3">
            <w:pPr>
              <w:widowControl w:val="0"/>
              <w:ind w:firstLine="851"/>
              <w:rPr>
                <w:b/>
              </w:rPr>
            </w:pPr>
            <w:r w:rsidRPr="00D06342">
              <w:rPr>
                <w:b/>
              </w:rPr>
              <w:t>БЕНЕФИЦИАР</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ind w:firstLine="851"/>
              <w:jc w:val="both"/>
            </w:pPr>
          </w:p>
        </w:tc>
      </w:tr>
      <w:tr w:rsidR="00D06342" w:rsidRPr="00D06342" w:rsidTr="00BB65A3">
        <w:tc>
          <w:tcPr>
            <w:tcW w:w="10137" w:type="dxa"/>
            <w:gridSpan w:val="2"/>
          </w:tcPr>
          <w:p w:rsidR="00D06342" w:rsidRPr="00D06342" w:rsidRDefault="00D06342" w:rsidP="00BB65A3">
            <w:pPr>
              <w:widowControl w:val="0"/>
              <w:ind w:firstLine="851"/>
              <w:rPr>
                <w:b/>
              </w:rPr>
            </w:pPr>
            <w:r w:rsidRPr="00D06342">
              <w:rPr>
                <w:b/>
              </w:rPr>
              <w:t>Сумма Гарантии</w:t>
            </w:r>
          </w:p>
        </w:tc>
      </w:tr>
      <w:tr w:rsidR="00D06342" w:rsidRPr="00D06342" w:rsidTr="00BB65A3">
        <w:tc>
          <w:tcPr>
            <w:tcW w:w="2802" w:type="dxa"/>
          </w:tcPr>
          <w:p w:rsidR="00D06342" w:rsidRPr="00D06342" w:rsidRDefault="00D06342" w:rsidP="00BB65A3">
            <w:pPr>
              <w:widowControl w:val="0"/>
              <w:jc w:val="both"/>
            </w:pPr>
            <w:r w:rsidRPr="00D06342">
              <w:t>Сумма Гарантии в рублях РФ</w:t>
            </w:r>
          </w:p>
        </w:tc>
        <w:tc>
          <w:tcPr>
            <w:tcW w:w="7335" w:type="dxa"/>
          </w:tcPr>
          <w:p w:rsidR="00D06342" w:rsidRPr="00D06342" w:rsidRDefault="00D06342" w:rsidP="00BB65A3">
            <w:pPr>
              <w:widowControl w:val="0"/>
              <w:ind w:firstLine="851"/>
              <w:jc w:val="both"/>
            </w:pPr>
          </w:p>
        </w:tc>
      </w:tr>
      <w:tr w:rsidR="00D06342" w:rsidRPr="00D06342" w:rsidTr="00BB65A3">
        <w:tc>
          <w:tcPr>
            <w:tcW w:w="10137" w:type="dxa"/>
            <w:gridSpan w:val="2"/>
          </w:tcPr>
          <w:p w:rsidR="00D06342" w:rsidRPr="00D06342" w:rsidRDefault="00D06342" w:rsidP="00BB65A3">
            <w:pPr>
              <w:widowControl w:val="0"/>
              <w:ind w:firstLine="851"/>
              <w:rPr>
                <w:b/>
              </w:rPr>
            </w:pPr>
            <w:r w:rsidRPr="00D06342">
              <w:rPr>
                <w:b/>
              </w:rPr>
              <w:lastRenderedPageBreak/>
              <w:t>Срок действия Гарантии</w:t>
            </w:r>
          </w:p>
        </w:tc>
      </w:tr>
      <w:tr w:rsidR="00D06342" w:rsidRPr="00D06342" w:rsidTr="00BB65A3">
        <w:tc>
          <w:tcPr>
            <w:tcW w:w="2802" w:type="dxa"/>
          </w:tcPr>
          <w:p w:rsidR="00D06342" w:rsidRPr="00D06342" w:rsidRDefault="00D06342" w:rsidP="00BB65A3">
            <w:pPr>
              <w:widowControl w:val="0"/>
              <w:jc w:val="both"/>
            </w:pPr>
            <w:r w:rsidRPr="00D06342">
              <w:t>Срок действия Гарантии</w:t>
            </w:r>
          </w:p>
        </w:tc>
        <w:tc>
          <w:tcPr>
            <w:tcW w:w="7335" w:type="dxa"/>
          </w:tcPr>
          <w:p w:rsidR="00D06342" w:rsidRPr="00D06342" w:rsidRDefault="00D06342" w:rsidP="00BB65A3">
            <w:pPr>
              <w:pStyle w:val="a4"/>
              <w:widowControl w:val="0"/>
              <w:ind w:left="0" w:firstLine="851"/>
              <w:jc w:val="both"/>
            </w:pPr>
            <w:r w:rsidRPr="00D06342">
              <w:t xml:space="preserve">Гарантия вступает в силу с «__»_______20__года  и действует до «__»_______20__года включительно. </w:t>
            </w:r>
          </w:p>
          <w:p w:rsidR="00D06342" w:rsidRPr="00D06342" w:rsidRDefault="00D06342" w:rsidP="00BB65A3">
            <w:pPr>
              <w:widowControl w:val="0"/>
              <w:ind w:firstLine="851"/>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06342" w:rsidRPr="00D06342" w:rsidRDefault="00D06342" w:rsidP="00D06342">
      <w:pPr>
        <w:pStyle w:val="a4"/>
        <w:widowControl w:val="0"/>
        <w:ind w:left="0" w:firstLine="851"/>
        <w:jc w:val="both"/>
      </w:pPr>
    </w:p>
    <w:p w:rsidR="00D06342" w:rsidRPr="00D06342" w:rsidRDefault="00D06342" w:rsidP="000C4252">
      <w:pPr>
        <w:pStyle w:val="a4"/>
        <w:widowControl w:val="0"/>
        <w:numPr>
          <w:ilvl w:val="0"/>
          <w:numId w:val="14"/>
        </w:numPr>
        <w:ind w:left="0" w:firstLine="851"/>
        <w:jc w:val="both"/>
      </w:pPr>
      <w:r w:rsidRPr="00D06342">
        <w:t>Сведения о ПРИНЦИПАЛЕ (выбрать нужное):</w:t>
      </w:r>
    </w:p>
    <w:p w:rsidR="00D06342" w:rsidRPr="00D06342" w:rsidRDefault="00D06342" w:rsidP="00D06342">
      <w:pPr>
        <w:pStyle w:val="a4"/>
        <w:widowControl w:val="0"/>
        <w:ind w:left="0" w:firstLine="851"/>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D06342" w:rsidRPr="00D06342" w:rsidTr="00BB65A3">
        <w:tc>
          <w:tcPr>
            <w:tcW w:w="10137" w:type="dxa"/>
            <w:gridSpan w:val="2"/>
          </w:tcPr>
          <w:p w:rsidR="00D06342" w:rsidRPr="00D06342" w:rsidRDefault="00D06342" w:rsidP="00BB65A3">
            <w:pPr>
              <w:widowControl w:val="0"/>
              <w:ind w:firstLine="851"/>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ind w:firstLine="851"/>
              <w:jc w:val="both"/>
            </w:pPr>
          </w:p>
        </w:tc>
      </w:tr>
    </w:tbl>
    <w:p w:rsidR="00D06342" w:rsidRPr="00D06342" w:rsidRDefault="00D06342" w:rsidP="00D06342">
      <w:pPr>
        <w:pStyle w:val="a4"/>
        <w:widowControl w:val="0"/>
        <w:ind w:left="0" w:firstLine="851"/>
        <w:jc w:val="both"/>
      </w:pPr>
    </w:p>
    <w:p w:rsidR="00D06342" w:rsidRPr="00D06342" w:rsidRDefault="00D06342" w:rsidP="00D06342">
      <w:pPr>
        <w:pStyle w:val="a4"/>
        <w:widowControl w:val="0"/>
        <w:ind w:left="0" w:firstLine="851"/>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D06342" w:rsidRPr="00D06342" w:rsidTr="00BB65A3">
        <w:tc>
          <w:tcPr>
            <w:tcW w:w="10137" w:type="dxa"/>
            <w:gridSpan w:val="2"/>
          </w:tcPr>
          <w:p w:rsidR="00D06342" w:rsidRPr="00D06342" w:rsidRDefault="00D06342" w:rsidP="00BB65A3">
            <w:pPr>
              <w:widowControl w:val="0"/>
              <w:ind w:firstLine="851"/>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ФИО</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ОГРНИП</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Паспортные данные</w:t>
            </w:r>
          </w:p>
        </w:tc>
        <w:tc>
          <w:tcPr>
            <w:tcW w:w="7335" w:type="dxa"/>
          </w:tcPr>
          <w:p w:rsidR="00D06342" w:rsidRPr="00D06342" w:rsidRDefault="00D06342" w:rsidP="00BB65A3">
            <w:pPr>
              <w:widowControl w:val="0"/>
              <w:ind w:firstLine="851"/>
              <w:jc w:val="both"/>
              <w:rPr>
                <w:lang w:val="en-US"/>
              </w:rPr>
            </w:pPr>
          </w:p>
        </w:tc>
      </w:tr>
      <w:tr w:rsidR="00D06342" w:rsidRPr="00D06342" w:rsidTr="00BB65A3">
        <w:tc>
          <w:tcPr>
            <w:tcW w:w="2802" w:type="dxa"/>
          </w:tcPr>
          <w:p w:rsidR="00D06342" w:rsidRPr="00D06342" w:rsidRDefault="00D06342" w:rsidP="00BB65A3">
            <w:pPr>
              <w:widowControl w:val="0"/>
              <w:jc w:val="both"/>
            </w:pPr>
            <w:r w:rsidRPr="00D06342">
              <w:t>Адрес места жительства</w:t>
            </w:r>
          </w:p>
        </w:tc>
        <w:tc>
          <w:tcPr>
            <w:tcW w:w="7335" w:type="dxa"/>
          </w:tcPr>
          <w:p w:rsidR="00D06342" w:rsidRPr="00D06342" w:rsidRDefault="00D06342" w:rsidP="00BB65A3">
            <w:pPr>
              <w:widowControl w:val="0"/>
              <w:ind w:firstLine="851"/>
              <w:jc w:val="both"/>
            </w:pPr>
          </w:p>
        </w:tc>
      </w:tr>
    </w:tbl>
    <w:p w:rsidR="00D06342" w:rsidRPr="00D06342" w:rsidRDefault="00D06342" w:rsidP="00D06342">
      <w:pPr>
        <w:pStyle w:val="a4"/>
        <w:widowControl w:val="0"/>
        <w:ind w:left="0" w:firstLine="851"/>
        <w:jc w:val="both"/>
      </w:pPr>
    </w:p>
    <w:p w:rsidR="00D06342" w:rsidRPr="00D06342" w:rsidRDefault="00D06342" w:rsidP="000C4252">
      <w:pPr>
        <w:pStyle w:val="a4"/>
        <w:widowControl w:val="0"/>
        <w:numPr>
          <w:ilvl w:val="0"/>
          <w:numId w:val="14"/>
        </w:numPr>
        <w:ind w:left="0" w:firstLine="851"/>
        <w:jc w:val="both"/>
      </w:pPr>
      <w:r w:rsidRPr="00D06342">
        <w:t xml:space="preserve">Обстоятельствами, при наступлении которых ГАРАНТОМ выплачивается сумма Гарантии, являются следующие обстоятельства: </w:t>
      </w:r>
    </w:p>
    <w:p w:rsidR="00D06342" w:rsidRPr="00D06342" w:rsidRDefault="00D06342" w:rsidP="000C4252">
      <w:pPr>
        <w:pStyle w:val="a4"/>
        <w:widowControl w:val="0"/>
        <w:numPr>
          <w:ilvl w:val="0"/>
          <w:numId w:val="15"/>
        </w:numPr>
        <w:ind w:left="0" w:firstLine="709"/>
        <w:jc w:val="both"/>
      </w:pPr>
      <w:r w:rsidRPr="00D06342">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D06342" w:rsidRPr="00D06342" w:rsidRDefault="00D06342" w:rsidP="000C4252">
      <w:pPr>
        <w:pStyle w:val="a4"/>
        <w:widowControl w:val="0"/>
        <w:numPr>
          <w:ilvl w:val="0"/>
          <w:numId w:val="15"/>
        </w:numPr>
        <w:ind w:left="0" w:firstLine="709"/>
        <w:jc w:val="both"/>
      </w:pPr>
      <w:r w:rsidRPr="00D06342">
        <w:t>отказ ПРИНЦИПАЛА от подписания договора (далее – Договор) в порядке, установленном документацией по Закупке;</w:t>
      </w:r>
    </w:p>
    <w:p w:rsidR="00D06342" w:rsidRPr="00D06342" w:rsidRDefault="00D06342" w:rsidP="000C4252">
      <w:pPr>
        <w:pStyle w:val="a4"/>
        <w:widowControl w:val="0"/>
        <w:numPr>
          <w:ilvl w:val="0"/>
          <w:numId w:val="15"/>
        </w:numPr>
        <w:ind w:left="0" w:firstLine="709"/>
        <w:jc w:val="both"/>
      </w:pPr>
      <w:r w:rsidRPr="00D06342">
        <w:t>непредставление ПРИНЦИПАЛОМ Договора в срок, установленный документацией по Закупке;</w:t>
      </w:r>
    </w:p>
    <w:p w:rsidR="00D06342" w:rsidRPr="00D06342" w:rsidRDefault="00D06342" w:rsidP="000C4252">
      <w:pPr>
        <w:pStyle w:val="a4"/>
        <w:widowControl w:val="0"/>
        <w:numPr>
          <w:ilvl w:val="0"/>
          <w:numId w:val="15"/>
        </w:numPr>
        <w:ind w:left="0" w:firstLine="709"/>
        <w:jc w:val="both"/>
      </w:pPr>
      <w:r w:rsidRPr="00D06342">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D06342" w:rsidRPr="00D06342" w:rsidRDefault="00D06342" w:rsidP="000C4252">
      <w:pPr>
        <w:pStyle w:val="a4"/>
        <w:widowControl w:val="0"/>
        <w:numPr>
          <w:ilvl w:val="0"/>
          <w:numId w:val="15"/>
        </w:numPr>
        <w:ind w:left="0" w:firstLine="709"/>
        <w:jc w:val="both"/>
      </w:pPr>
      <w:r w:rsidRPr="00D06342">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D06342" w:rsidRPr="00D06342" w:rsidRDefault="00D06342" w:rsidP="000C4252">
      <w:pPr>
        <w:pStyle w:val="a4"/>
        <w:widowControl w:val="0"/>
        <w:numPr>
          <w:ilvl w:val="0"/>
          <w:numId w:val="15"/>
        </w:numPr>
        <w:ind w:left="0" w:firstLine="709"/>
        <w:jc w:val="both"/>
      </w:pPr>
      <w:r w:rsidRPr="00D06342">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D06342" w:rsidRPr="00D06342" w:rsidRDefault="00D06342" w:rsidP="000C4252">
      <w:pPr>
        <w:pStyle w:val="a4"/>
        <w:widowControl w:val="0"/>
        <w:numPr>
          <w:ilvl w:val="0"/>
          <w:numId w:val="14"/>
        </w:numPr>
        <w:ind w:left="0" w:firstLine="851"/>
        <w:jc w:val="both"/>
      </w:pPr>
      <w:r w:rsidRPr="00D06342">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документации о Закупке</w:t>
      </w:r>
      <w:r w:rsidRPr="00D06342" w:rsidDel="00984303">
        <w:t xml:space="preserve"> </w:t>
      </w:r>
      <w:r w:rsidRPr="00D06342">
        <w:t xml:space="preserve">в (далее – Требование платежа по Гарантии или Требование). </w:t>
      </w:r>
    </w:p>
    <w:p w:rsidR="00D06342" w:rsidRPr="00D06342" w:rsidRDefault="00D06342" w:rsidP="000C4252">
      <w:pPr>
        <w:pStyle w:val="a4"/>
        <w:widowControl w:val="0"/>
        <w:numPr>
          <w:ilvl w:val="0"/>
          <w:numId w:val="14"/>
        </w:numPr>
        <w:ind w:left="0" w:firstLine="851"/>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06342" w:rsidRPr="00D06342" w:rsidRDefault="00D06342" w:rsidP="000C4252">
      <w:pPr>
        <w:pStyle w:val="a4"/>
        <w:widowControl w:val="0"/>
        <w:numPr>
          <w:ilvl w:val="0"/>
          <w:numId w:val="14"/>
        </w:numPr>
        <w:ind w:left="0" w:firstLine="851"/>
        <w:jc w:val="both"/>
        <w:rPr>
          <w:bCs/>
        </w:rPr>
      </w:pPr>
      <w:r w:rsidRPr="00D06342">
        <w:t xml:space="preserve">ГАРАНТ в течение 5 (Пяти) рабочих (банковских) дней со дня следующего за </w:t>
      </w:r>
      <w:r w:rsidRPr="00D06342">
        <w:lastRenderedPageBreak/>
        <w:t>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06342" w:rsidRPr="00D06342" w:rsidRDefault="00D06342" w:rsidP="000C4252">
      <w:pPr>
        <w:pStyle w:val="a4"/>
        <w:widowControl w:val="0"/>
        <w:numPr>
          <w:ilvl w:val="0"/>
          <w:numId w:val="14"/>
        </w:numPr>
        <w:ind w:left="0" w:firstLine="851"/>
        <w:jc w:val="both"/>
        <w:rPr>
          <w:bCs/>
        </w:rPr>
      </w:pPr>
      <w:r w:rsidRPr="00D06342">
        <w:rPr>
          <w:bCs/>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D06342" w:rsidRPr="00D06342" w:rsidRDefault="00D06342" w:rsidP="000C4252">
      <w:pPr>
        <w:pStyle w:val="a4"/>
        <w:widowControl w:val="0"/>
        <w:numPr>
          <w:ilvl w:val="0"/>
          <w:numId w:val="14"/>
        </w:numPr>
        <w:ind w:left="0" w:firstLine="851"/>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06342" w:rsidRPr="00D06342" w:rsidRDefault="00D06342" w:rsidP="000C4252">
      <w:pPr>
        <w:pStyle w:val="a4"/>
        <w:widowControl w:val="0"/>
        <w:numPr>
          <w:ilvl w:val="0"/>
          <w:numId w:val="14"/>
        </w:numPr>
        <w:ind w:left="0" w:firstLine="851"/>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D06342" w:rsidRPr="00D06342" w:rsidRDefault="00D06342" w:rsidP="000C4252">
      <w:pPr>
        <w:pStyle w:val="a4"/>
        <w:widowControl w:val="0"/>
        <w:numPr>
          <w:ilvl w:val="0"/>
          <w:numId w:val="14"/>
        </w:numPr>
        <w:ind w:left="0" w:firstLine="851"/>
        <w:jc w:val="both"/>
      </w:pPr>
      <w:r w:rsidRPr="00D06342">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D06342" w:rsidRPr="00D06342" w:rsidRDefault="00D06342" w:rsidP="000C4252">
      <w:pPr>
        <w:pStyle w:val="a4"/>
        <w:widowControl w:val="0"/>
        <w:numPr>
          <w:ilvl w:val="0"/>
          <w:numId w:val="14"/>
        </w:numPr>
        <w:ind w:left="0" w:firstLine="851"/>
        <w:jc w:val="both"/>
        <w:rPr>
          <w:bCs/>
        </w:rPr>
      </w:pPr>
      <w:r w:rsidRPr="00D06342">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06342" w:rsidRPr="00D06342" w:rsidRDefault="00D06342" w:rsidP="000C4252">
      <w:pPr>
        <w:pStyle w:val="a4"/>
        <w:widowControl w:val="0"/>
        <w:numPr>
          <w:ilvl w:val="0"/>
          <w:numId w:val="14"/>
        </w:numPr>
        <w:ind w:left="0" w:firstLine="851"/>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06342" w:rsidRPr="00D06342" w:rsidRDefault="00D06342" w:rsidP="000C4252">
      <w:pPr>
        <w:pStyle w:val="a4"/>
        <w:widowControl w:val="0"/>
        <w:numPr>
          <w:ilvl w:val="0"/>
          <w:numId w:val="14"/>
        </w:numPr>
        <w:ind w:left="0" w:firstLine="851"/>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D06342" w:rsidRPr="00D06342" w:rsidRDefault="00D06342" w:rsidP="000C4252">
      <w:pPr>
        <w:pStyle w:val="a4"/>
        <w:widowControl w:val="0"/>
        <w:numPr>
          <w:ilvl w:val="0"/>
          <w:numId w:val="14"/>
        </w:numPr>
        <w:ind w:left="0" w:firstLine="851"/>
        <w:jc w:val="both"/>
      </w:pPr>
      <w:r w:rsidRPr="00D06342">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0C4252">
      <w:pPr>
        <w:pStyle w:val="a4"/>
        <w:widowControl w:val="0"/>
        <w:numPr>
          <w:ilvl w:val="0"/>
          <w:numId w:val="14"/>
        </w:numPr>
        <w:ind w:left="0" w:firstLine="851"/>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4"/>
        <w:widowControl w:val="0"/>
        <w:numPr>
          <w:ilvl w:val="0"/>
          <w:numId w:val="14"/>
        </w:numPr>
        <w:ind w:left="0" w:firstLine="851"/>
        <w:jc w:val="both"/>
        <w:rPr>
          <w:color w:val="000000"/>
        </w:rPr>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D06342">
        <w:rPr>
          <w:color w:val="000000"/>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06342" w:rsidRPr="00D06342" w:rsidRDefault="00D06342" w:rsidP="000C4252">
      <w:pPr>
        <w:pStyle w:val="a4"/>
        <w:widowControl w:val="0"/>
        <w:numPr>
          <w:ilvl w:val="0"/>
          <w:numId w:val="14"/>
        </w:numPr>
        <w:ind w:left="0" w:firstLine="851"/>
        <w:jc w:val="both"/>
        <w:rPr>
          <w:color w:val="000000"/>
        </w:rPr>
      </w:pPr>
      <w:r w:rsidRPr="00D06342">
        <w:rPr>
          <w:color w:val="000000"/>
        </w:rPr>
        <w:t>Требование платежа по Гарантии должно быть получено ГАРАНТОМ до истечения срока действия Гарантии.</w:t>
      </w:r>
    </w:p>
    <w:p w:rsidR="00D06342" w:rsidRPr="00D06342" w:rsidRDefault="00D06342" w:rsidP="000C4252">
      <w:pPr>
        <w:pStyle w:val="a4"/>
        <w:widowControl w:val="0"/>
        <w:numPr>
          <w:ilvl w:val="0"/>
          <w:numId w:val="14"/>
        </w:numPr>
        <w:ind w:left="0" w:firstLine="851"/>
        <w:jc w:val="both"/>
        <w:rPr>
          <w:color w:val="000000"/>
        </w:rPr>
      </w:pPr>
      <w:r w:rsidRPr="00D06342">
        <w:rPr>
          <w:color w:val="000000"/>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D06342" w:rsidRPr="00D06342" w:rsidRDefault="00D06342" w:rsidP="00D06342">
      <w:pPr>
        <w:autoSpaceDE w:val="0"/>
        <w:autoSpaceDN w:val="0"/>
        <w:adjustRightInd w:val="0"/>
        <w:ind w:firstLine="851"/>
        <w:jc w:val="both"/>
        <w:rPr>
          <w:color w:val="000000"/>
        </w:rPr>
      </w:pPr>
      <w:r w:rsidRPr="00D06342">
        <w:rPr>
          <w:color w:val="000000"/>
        </w:rPr>
        <w:t>К Требованию платежа по Гарантии должны быть приложены следующие документы:</w:t>
      </w:r>
    </w:p>
    <w:p w:rsidR="00D06342" w:rsidRPr="00D06342" w:rsidRDefault="00D06342" w:rsidP="00D06342">
      <w:pPr>
        <w:autoSpaceDE w:val="0"/>
        <w:autoSpaceDN w:val="0"/>
        <w:adjustRightInd w:val="0"/>
        <w:ind w:firstLine="851"/>
        <w:jc w:val="both"/>
        <w:rPr>
          <w:color w:val="000000"/>
        </w:rPr>
      </w:pPr>
      <w:r w:rsidRPr="00D06342">
        <w:rPr>
          <w:color w:val="000000"/>
        </w:rPr>
        <w:t>- копия настоящей Гарантии;</w:t>
      </w:r>
    </w:p>
    <w:p w:rsidR="00D06342" w:rsidRPr="00D06342" w:rsidRDefault="00D06342" w:rsidP="00D06342">
      <w:pPr>
        <w:autoSpaceDE w:val="0"/>
        <w:autoSpaceDN w:val="0"/>
        <w:adjustRightInd w:val="0"/>
        <w:ind w:firstLine="851"/>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D06342" w:rsidRPr="00D06342" w:rsidRDefault="00D06342" w:rsidP="00D06342">
      <w:pPr>
        <w:autoSpaceDE w:val="0"/>
        <w:autoSpaceDN w:val="0"/>
        <w:adjustRightInd w:val="0"/>
        <w:ind w:firstLine="851"/>
        <w:jc w:val="both"/>
        <w:rPr>
          <w:color w:val="000000"/>
        </w:rPr>
      </w:pPr>
      <w:r w:rsidRPr="00D06342">
        <w:rPr>
          <w:color w:val="000000"/>
        </w:rPr>
        <w:t xml:space="preserve">-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w:t>
      </w:r>
      <w:r w:rsidRPr="00D06342">
        <w:rPr>
          <w:color w:val="000000"/>
        </w:rPr>
        <w:lastRenderedPageBreak/>
        <w:t>требование Бенефициара подписано (приложенные к нему документы заверены) лицом, действующим по доверенности.</w:t>
      </w:r>
    </w:p>
    <w:p w:rsidR="00D06342" w:rsidRPr="00D06342" w:rsidRDefault="00D06342" w:rsidP="000C4252">
      <w:pPr>
        <w:pStyle w:val="a4"/>
        <w:widowControl w:val="0"/>
        <w:numPr>
          <w:ilvl w:val="0"/>
          <w:numId w:val="14"/>
        </w:numPr>
        <w:ind w:left="0" w:firstLine="851"/>
        <w:jc w:val="both"/>
      </w:pPr>
      <w:r w:rsidRPr="00D06342">
        <w:t>Расходы, возникающие в связи с перечислением денежных средств ГАРАНТОМ по Гарантии, несет ГАРАНТ.</w:t>
      </w:r>
    </w:p>
    <w:p w:rsidR="00D06342" w:rsidRPr="00D06342" w:rsidRDefault="00D06342" w:rsidP="000C4252">
      <w:pPr>
        <w:pStyle w:val="a4"/>
        <w:widowControl w:val="0"/>
        <w:numPr>
          <w:ilvl w:val="0"/>
          <w:numId w:val="14"/>
        </w:numPr>
        <w:ind w:left="0" w:firstLine="851"/>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D06342" w:rsidRPr="00D06342" w:rsidRDefault="00D06342" w:rsidP="00D06342">
      <w:pPr>
        <w:pStyle w:val="a4"/>
        <w:widowControl w:val="0"/>
        <w:ind w:left="0"/>
        <w:jc w:val="both"/>
        <w:rPr>
          <w:bCs/>
        </w:rPr>
      </w:pPr>
    </w:p>
    <w:tbl>
      <w:tblPr>
        <w:tblW w:w="0" w:type="auto"/>
        <w:tblLook w:val="04A0" w:firstRow="1" w:lastRow="0" w:firstColumn="1" w:lastColumn="0" w:noHBand="0" w:noVBand="1"/>
      </w:tblPr>
      <w:tblGrid>
        <w:gridCol w:w="3845"/>
        <w:gridCol w:w="2856"/>
        <w:gridCol w:w="3363"/>
      </w:tblGrid>
      <w:tr w:rsidR="00D06342" w:rsidRPr="00D06342" w:rsidTr="00BB65A3">
        <w:tc>
          <w:tcPr>
            <w:tcW w:w="4077" w:type="dxa"/>
          </w:tcPr>
          <w:p w:rsidR="00D06342" w:rsidRPr="00D06342" w:rsidRDefault="00D06342" w:rsidP="00BB65A3">
            <w:pPr>
              <w:pStyle w:val="23"/>
              <w:spacing w:after="0" w:line="240" w:lineRule="auto"/>
              <w:rPr>
                <w:bCs/>
              </w:rPr>
            </w:pPr>
          </w:p>
        </w:tc>
        <w:tc>
          <w:tcPr>
            <w:tcW w:w="2552" w:type="dxa"/>
          </w:tcPr>
          <w:p w:rsidR="00D06342" w:rsidRPr="00D06342" w:rsidRDefault="00D06342" w:rsidP="00BB65A3">
            <w:pPr>
              <w:pStyle w:val="23"/>
              <w:spacing w:after="0" w:line="240" w:lineRule="auto"/>
              <w:jc w:val="both"/>
              <w:rPr>
                <w:bCs/>
              </w:rPr>
            </w:pPr>
            <w:r w:rsidRPr="00D06342">
              <w:rPr>
                <w:bCs/>
              </w:rPr>
              <w:t>______________________</w:t>
            </w:r>
          </w:p>
        </w:tc>
        <w:tc>
          <w:tcPr>
            <w:tcW w:w="3508" w:type="dxa"/>
          </w:tcPr>
          <w:p w:rsidR="00D06342" w:rsidRPr="00D06342" w:rsidRDefault="00D06342" w:rsidP="00BB65A3">
            <w:pPr>
              <w:pStyle w:val="23"/>
              <w:spacing w:after="0" w:line="240" w:lineRule="auto"/>
              <w:rPr>
                <w:bCs/>
              </w:rPr>
            </w:pPr>
          </w:p>
        </w:tc>
      </w:tr>
      <w:tr w:rsidR="00D06342" w:rsidRPr="00D06342" w:rsidTr="00BB65A3">
        <w:tc>
          <w:tcPr>
            <w:tcW w:w="4077" w:type="dxa"/>
          </w:tcPr>
          <w:p w:rsidR="00D06342" w:rsidRPr="00D06342" w:rsidRDefault="00D06342" w:rsidP="00BB65A3">
            <w:pPr>
              <w:pStyle w:val="23"/>
              <w:spacing w:after="0" w:line="240" w:lineRule="auto"/>
              <w:rPr>
                <w:bCs/>
              </w:rPr>
            </w:pPr>
          </w:p>
        </w:tc>
        <w:tc>
          <w:tcPr>
            <w:tcW w:w="2552" w:type="dxa"/>
          </w:tcPr>
          <w:p w:rsidR="00D06342" w:rsidRPr="00D06342" w:rsidRDefault="00D06342" w:rsidP="00BB65A3">
            <w:pPr>
              <w:pStyle w:val="23"/>
              <w:spacing w:after="0" w:line="240" w:lineRule="auto"/>
              <w:rPr>
                <w:bCs/>
              </w:rPr>
            </w:pPr>
            <w:r w:rsidRPr="00D06342">
              <w:t>(подпись)</w:t>
            </w:r>
          </w:p>
        </w:tc>
        <w:tc>
          <w:tcPr>
            <w:tcW w:w="3508" w:type="dxa"/>
          </w:tcPr>
          <w:p w:rsidR="00D06342" w:rsidRPr="00D06342" w:rsidRDefault="00D06342" w:rsidP="00BB65A3">
            <w:pPr>
              <w:pStyle w:val="23"/>
              <w:spacing w:after="0" w:line="240" w:lineRule="auto"/>
              <w:rPr>
                <w:bCs/>
              </w:rPr>
            </w:pPr>
            <w:r w:rsidRPr="00D06342">
              <w:t>(Ф.И.О.)</w:t>
            </w:r>
          </w:p>
        </w:tc>
      </w:tr>
    </w:tbl>
    <w:p w:rsidR="00D06342" w:rsidRPr="00D06342" w:rsidRDefault="00D06342" w:rsidP="00D06342"/>
    <w:p w:rsidR="00D06342" w:rsidRPr="00D06342" w:rsidRDefault="00D06342" w:rsidP="00D06342">
      <w:pPr>
        <w:tabs>
          <w:tab w:val="center" w:pos="4923"/>
          <w:tab w:val="left" w:pos="6448"/>
        </w:tabs>
      </w:pPr>
    </w:p>
    <w:p w:rsidR="00D06342" w:rsidRPr="00D06342" w:rsidRDefault="00D06342" w:rsidP="00D06342">
      <w:pPr>
        <w:spacing w:after="200" w:line="276" w:lineRule="auto"/>
        <w:sectPr w:rsidR="00D06342" w:rsidRPr="00D06342" w:rsidSect="00A60A71">
          <w:pgSz w:w="11906" w:h="16838" w:code="9"/>
          <w:pgMar w:top="1134" w:right="924" w:bottom="992" w:left="1134" w:header="794" w:footer="794" w:gutter="0"/>
          <w:pgNumType w:start="1"/>
          <w:cols w:space="708"/>
          <w:titlePg/>
          <w:docGrid w:linePitch="360"/>
        </w:sectPr>
      </w:pPr>
    </w:p>
    <w:p w:rsidR="00D06342" w:rsidRPr="00D06342" w:rsidRDefault="00D06342" w:rsidP="00D06342">
      <w:pPr>
        <w:ind w:firstLine="5812"/>
      </w:pPr>
      <w:r w:rsidRPr="00D06342">
        <w:lastRenderedPageBreak/>
        <w:t>Приложение № 3.2 к извещению</w:t>
      </w:r>
    </w:p>
    <w:p w:rsidR="00D06342" w:rsidRPr="00D06342" w:rsidRDefault="00D06342" w:rsidP="00D06342">
      <w:pPr>
        <w:ind w:firstLine="5812"/>
      </w:pPr>
      <w:r w:rsidRPr="00D06342">
        <w:t>о проведении запроса котировок</w:t>
      </w:r>
    </w:p>
    <w:p w:rsidR="00D06342" w:rsidRPr="00D06342" w:rsidRDefault="00D06342" w:rsidP="00D06342">
      <w:pPr>
        <w:tabs>
          <w:tab w:val="center" w:pos="4923"/>
          <w:tab w:val="left" w:pos="6448"/>
        </w:tabs>
        <w:jc w:val="center"/>
      </w:pPr>
      <w:r w:rsidRPr="00D06342">
        <w:t>Рекомендуемая форма банковской гарантии, предоставляемой в качестве обеспечения исполнения договора</w:t>
      </w:r>
    </w:p>
    <w:p w:rsidR="00D06342" w:rsidRPr="00D06342" w:rsidRDefault="00D06342" w:rsidP="00D06342">
      <w:pPr>
        <w:tabs>
          <w:tab w:val="center" w:pos="4923"/>
          <w:tab w:val="left" w:pos="6448"/>
        </w:tabs>
        <w:jc w:val="center"/>
        <w:rPr>
          <w:i/>
        </w:rPr>
      </w:pPr>
      <w:r w:rsidRPr="00D06342">
        <w:rPr>
          <w:i/>
        </w:rPr>
        <w:t>(применяется в случае, если в пункте 1.5 приложения № 1 к извещению о проведении запроса котировок установлено требование о предоставлении обеспечения исполнения договора)</w:t>
      </w:r>
    </w:p>
    <w:p w:rsidR="00D06342" w:rsidRPr="00D06342" w:rsidRDefault="00D06342" w:rsidP="00D06342">
      <w:pPr>
        <w:tabs>
          <w:tab w:val="center" w:pos="4923"/>
          <w:tab w:val="left" w:pos="6448"/>
        </w:tabs>
        <w:jc w:val="both"/>
      </w:pPr>
    </w:p>
    <w:p w:rsidR="00D06342" w:rsidRPr="00D06342" w:rsidRDefault="00D06342" w:rsidP="00D06342">
      <w:pPr>
        <w:widowControl w:val="0"/>
        <w:shd w:val="clear" w:color="auto" w:fill="FFFFFF"/>
        <w:ind w:firstLine="709"/>
        <w:jc w:val="center"/>
      </w:pPr>
      <w:r w:rsidRPr="00D06342">
        <w:rPr>
          <w:b/>
          <w:bCs/>
        </w:rPr>
        <w:t xml:space="preserve">БАНКОВСКАЯ ГАРАНТИЯ № </w:t>
      </w:r>
    </w:p>
    <w:p w:rsidR="00D06342" w:rsidRPr="00D06342" w:rsidRDefault="00D06342" w:rsidP="00D06342">
      <w:pPr>
        <w:widowControl w:val="0"/>
        <w:shd w:val="clear" w:color="auto" w:fill="FFFFFF"/>
        <w:tabs>
          <w:tab w:val="decimal" w:pos="9180"/>
        </w:tabs>
        <w:ind w:firstLine="709"/>
        <w:jc w:val="both"/>
      </w:pPr>
    </w:p>
    <w:p w:rsidR="00D06342" w:rsidRPr="00D06342" w:rsidRDefault="00D06342" w:rsidP="00D06342">
      <w:pPr>
        <w:widowControl w:val="0"/>
        <w:shd w:val="clear" w:color="auto" w:fill="FFFFFF"/>
        <w:tabs>
          <w:tab w:val="decimal" w:pos="9923"/>
        </w:tabs>
        <w:jc w:val="both"/>
        <w:rPr>
          <w:b/>
        </w:rPr>
      </w:pPr>
      <w:r w:rsidRPr="00D06342">
        <w:rPr>
          <w:b/>
        </w:rPr>
        <w:t>Город _______________</w:t>
      </w:r>
      <w:r w:rsidRPr="00D06342">
        <w:rPr>
          <w:b/>
        </w:rPr>
        <w:tab/>
        <w:t xml:space="preserve">         «__» </w:t>
      </w:r>
      <w:r w:rsidRPr="00D06342">
        <w:t>_________________</w:t>
      </w:r>
      <w:r w:rsidRPr="00D06342">
        <w:rPr>
          <w:b/>
        </w:rPr>
        <w:t xml:space="preserve"> года</w:t>
      </w:r>
    </w:p>
    <w:p w:rsidR="00D06342" w:rsidRPr="00D06342" w:rsidRDefault="00D06342" w:rsidP="00D06342">
      <w:pPr>
        <w:widowControl w:val="0"/>
        <w:shd w:val="clear" w:color="auto" w:fill="FFFFFF"/>
        <w:ind w:firstLine="709"/>
        <w:jc w:val="both"/>
      </w:pPr>
    </w:p>
    <w:p w:rsidR="00D06342" w:rsidRPr="00D06342" w:rsidRDefault="00D06342" w:rsidP="00D06342">
      <w:pPr>
        <w:autoSpaceDE w:val="0"/>
        <w:autoSpaceDN w:val="0"/>
        <w:adjustRightInd w:val="0"/>
        <w:ind w:firstLine="709"/>
        <w:jc w:val="both"/>
      </w:pPr>
      <w:r w:rsidRPr="00D06342">
        <w:t xml:space="preserve">Настоящим ___________________________________, ИНН ____________, КПП </w:t>
      </w:r>
      <w:r w:rsidRPr="00D06342">
        <w:rPr>
          <w:rStyle w:val="wmi-callto"/>
          <w:bCs/>
        </w:rPr>
        <w:t>__________</w:t>
      </w:r>
      <w:r w:rsidRPr="00D06342">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D06342" w:rsidRPr="00D06342" w:rsidTr="00BB65A3">
        <w:tc>
          <w:tcPr>
            <w:tcW w:w="2526" w:type="dxa"/>
          </w:tcPr>
          <w:p w:rsidR="00D06342" w:rsidRPr="00D06342" w:rsidRDefault="00D06342" w:rsidP="00BB65A3">
            <w:pPr>
              <w:pStyle w:val="a4"/>
              <w:widowControl w:val="0"/>
              <w:ind w:left="0"/>
              <w:jc w:val="both"/>
            </w:pPr>
            <w:r w:rsidRPr="00D06342">
              <w:t>Номер закупки/извещения</w:t>
            </w:r>
          </w:p>
        </w:tc>
        <w:tc>
          <w:tcPr>
            <w:tcW w:w="7361" w:type="dxa"/>
          </w:tcPr>
          <w:p w:rsidR="00D06342" w:rsidRPr="00D06342" w:rsidRDefault="00D06342" w:rsidP="00BB65A3">
            <w:pPr>
              <w:pStyle w:val="a4"/>
              <w:widowControl w:val="0"/>
              <w:ind w:left="0" w:firstLine="709"/>
              <w:jc w:val="both"/>
            </w:pPr>
          </w:p>
        </w:tc>
      </w:tr>
      <w:tr w:rsidR="00D06342" w:rsidRPr="00D06342" w:rsidTr="00BB65A3">
        <w:tc>
          <w:tcPr>
            <w:tcW w:w="2526" w:type="dxa"/>
          </w:tcPr>
          <w:p w:rsidR="00D06342" w:rsidRPr="00D06342" w:rsidRDefault="00D06342" w:rsidP="00BB65A3">
            <w:pPr>
              <w:pStyle w:val="a4"/>
              <w:widowControl w:val="0"/>
              <w:ind w:left="0"/>
              <w:jc w:val="both"/>
            </w:pPr>
            <w:r w:rsidRPr="00D06342">
              <w:t>Наименование (предмет) закупки/номер лота (при наличии)</w:t>
            </w:r>
          </w:p>
        </w:tc>
        <w:tc>
          <w:tcPr>
            <w:tcW w:w="7361" w:type="dxa"/>
          </w:tcPr>
          <w:p w:rsidR="00D06342" w:rsidRPr="00D06342" w:rsidRDefault="00D06342" w:rsidP="00BB65A3">
            <w:pPr>
              <w:pStyle w:val="a4"/>
              <w:widowControl w:val="0"/>
              <w:ind w:left="0" w:firstLine="709"/>
              <w:jc w:val="both"/>
            </w:pPr>
          </w:p>
        </w:tc>
      </w:tr>
    </w:tbl>
    <w:p w:rsidR="00D06342" w:rsidRPr="00D06342" w:rsidRDefault="00D06342" w:rsidP="00D06342">
      <w:pPr>
        <w:tabs>
          <w:tab w:val="left" w:pos="540"/>
        </w:tabs>
        <w:ind w:firstLine="709"/>
        <w:jc w:val="both"/>
      </w:pPr>
      <w:r w:rsidRPr="00D06342">
        <w:t>далее ЗАКУПКА в соответствии с положениями Федерального закона от 18.07.2011 №223-ФЗ «О закупках товаров, работ, услуг отдельными видами юридических лиц» на основании Протокола_____________ № ______ от _________ года (далее по тексту – ДОГОВОР).</w:t>
      </w:r>
    </w:p>
    <w:p w:rsidR="00D06342" w:rsidRPr="00D06342" w:rsidRDefault="00D06342" w:rsidP="000C4252">
      <w:pPr>
        <w:pStyle w:val="a4"/>
        <w:widowControl w:val="0"/>
        <w:numPr>
          <w:ilvl w:val="0"/>
          <w:numId w:val="16"/>
        </w:numPr>
        <w:ind w:left="0" w:firstLine="709"/>
        <w:jc w:val="both"/>
      </w:pPr>
      <w:r w:rsidRPr="00D06342">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D06342" w:rsidRPr="00D06342" w:rsidTr="00BB65A3">
        <w:tc>
          <w:tcPr>
            <w:tcW w:w="10137" w:type="dxa"/>
            <w:gridSpan w:val="2"/>
          </w:tcPr>
          <w:p w:rsidR="00D06342" w:rsidRPr="00D06342" w:rsidRDefault="00D06342" w:rsidP="00BB65A3">
            <w:pPr>
              <w:widowControl w:val="0"/>
              <w:ind w:firstLine="709"/>
              <w:rPr>
                <w:b/>
              </w:rPr>
            </w:pPr>
            <w:r w:rsidRPr="00D06342">
              <w:rPr>
                <w:b/>
              </w:rPr>
              <w:t>БЕНЕФИЦИАР</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ind w:firstLine="709"/>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709"/>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ind w:firstLine="709"/>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ind w:firstLine="709"/>
              <w:jc w:val="both"/>
            </w:pPr>
          </w:p>
        </w:tc>
      </w:tr>
      <w:tr w:rsidR="00D06342" w:rsidRPr="00D06342" w:rsidTr="00BB65A3">
        <w:tc>
          <w:tcPr>
            <w:tcW w:w="10137" w:type="dxa"/>
            <w:gridSpan w:val="2"/>
          </w:tcPr>
          <w:p w:rsidR="00D06342" w:rsidRPr="00D06342" w:rsidRDefault="00D06342" w:rsidP="00BB65A3">
            <w:pPr>
              <w:widowControl w:val="0"/>
              <w:rPr>
                <w:b/>
              </w:rPr>
            </w:pPr>
            <w:r w:rsidRPr="00D06342">
              <w:rPr>
                <w:b/>
              </w:rPr>
              <w:t>Сумма Гарантии</w:t>
            </w:r>
          </w:p>
        </w:tc>
      </w:tr>
      <w:tr w:rsidR="00D06342" w:rsidRPr="00D06342" w:rsidTr="00BB65A3">
        <w:tc>
          <w:tcPr>
            <w:tcW w:w="2802" w:type="dxa"/>
          </w:tcPr>
          <w:p w:rsidR="00D06342" w:rsidRPr="00D06342" w:rsidRDefault="00D06342" w:rsidP="00BB65A3">
            <w:pPr>
              <w:widowControl w:val="0"/>
              <w:jc w:val="both"/>
            </w:pPr>
            <w:r w:rsidRPr="00D06342">
              <w:t>Сумма Гарантии в рублях РФ</w:t>
            </w:r>
          </w:p>
        </w:tc>
        <w:tc>
          <w:tcPr>
            <w:tcW w:w="7335" w:type="dxa"/>
          </w:tcPr>
          <w:p w:rsidR="00D06342" w:rsidRPr="00D06342" w:rsidRDefault="00D06342" w:rsidP="00BB65A3">
            <w:pPr>
              <w:widowControl w:val="0"/>
              <w:ind w:firstLine="709"/>
              <w:jc w:val="both"/>
            </w:pPr>
          </w:p>
        </w:tc>
      </w:tr>
      <w:tr w:rsidR="00D06342" w:rsidRPr="00D06342" w:rsidTr="00BB65A3">
        <w:tc>
          <w:tcPr>
            <w:tcW w:w="10137" w:type="dxa"/>
            <w:gridSpan w:val="2"/>
          </w:tcPr>
          <w:p w:rsidR="00D06342" w:rsidRPr="00D06342" w:rsidRDefault="00D06342" w:rsidP="00BB65A3">
            <w:pPr>
              <w:widowControl w:val="0"/>
              <w:rPr>
                <w:b/>
              </w:rPr>
            </w:pPr>
            <w:r w:rsidRPr="00D06342">
              <w:rPr>
                <w:b/>
              </w:rPr>
              <w:t>Срок действия Гарантии</w:t>
            </w:r>
          </w:p>
        </w:tc>
      </w:tr>
      <w:tr w:rsidR="00D06342" w:rsidRPr="00D06342" w:rsidTr="00BB65A3">
        <w:tc>
          <w:tcPr>
            <w:tcW w:w="2802" w:type="dxa"/>
          </w:tcPr>
          <w:p w:rsidR="00D06342" w:rsidRPr="00D06342" w:rsidRDefault="00D06342" w:rsidP="00BB65A3">
            <w:pPr>
              <w:widowControl w:val="0"/>
              <w:jc w:val="both"/>
              <w:rPr>
                <w:lang w:val="en-US"/>
              </w:rPr>
            </w:pPr>
            <w:r w:rsidRPr="00D06342">
              <w:rPr>
                <w:lang w:val="en-US"/>
              </w:rPr>
              <w:t>Срок действия Гарантии</w:t>
            </w:r>
          </w:p>
        </w:tc>
        <w:tc>
          <w:tcPr>
            <w:tcW w:w="7335" w:type="dxa"/>
          </w:tcPr>
          <w:p w:rsidR="00D06342" w:rsidRPr="00D06342" w:rsidRDefault="00D06342" w:rsidP="00BB65A3">
            <w:pPr>
              <w:pStyle w:val="a4"/>
              <w:widowControl w:val="0"/>
              <w:ind w:left="0" w:firstLine="709"/>
              <w:jc w:val="both"/>
            </w:pPr>
            <w:r w:rsidRPr="00D06342">
              <w:t xml:space="preserve">Гарантия вступает в силу с «__»_______20__года </w:t>
            </w:r>
            <w:r w:rsidRPr="00D06342">
              <w:rPr>
                <w:i/>
              </w:rPr>
              <w:t>или с даты выдачи (выбрать нужное)</w:t>
            </w:r>
            <w:r w:rsidRPr="00D06342">
              <w:t xml:space="preserve"> и действует до «__»_______20__года включительно. </w:t>
            </w:r>
          </w:p>
          <w:p w:rsidR="00D06342" w:rsidRPr="00D06342" w:rsidRDefault="00D06342" w:rsidP="00BB65A3">
            <w:pPr>
              <w:widowControl w:val="0"/>
              <w:ind w:firstLine="709"/>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06342" w:rsidRPr="00D06342" w:rsidRDefault="00D06342" w:rsidP="000C4252">
      <w:pPr>
        <w:pStyle w:val="a4"/>
        <w:widowControl w:val="0"/>
        <w:numPr>
          <w:ilvl w:val="0"/>
          <w:numId w:val="16"/>
        </w:numPr>
        <w:ind w:left="0" w:firstLine="709"/>
        <w:jc w:val="both"/>
      </w:pPr>
      <w:r w:rsidRPr="00D06342">
        <w:t>Сведения о ПРИНЦИПАЛЕ (выбрать нужное):</w:t>
      </w:r>
    </w:p>
    <w:p w:rsidR="00D06342" w:rsidRPr="00D06342" w:rsidRDefault="00D06342" w:rsidP="00D06342">
      <w:pPr>
        <w:pStyle w:val="a4"/>
        <w:widowControl w:val="0"/>
        <w:ind w:left="0" w:firstLine="709"/>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D06342" w:rsidRPr="00D06342" w:rsidTr="00BB65A3">
        <w:tc>
          <w:tcPr>
            <w:tcW w:w="10137" w:type="dxa"/>
            <w:gridSpan w:val="2"/>
          </w:tcPr>
          <w:p w:rsidR="00D06342" w:rsidRPr="00D06342" w:rsidRDefault="00D06342" w:rsidP="00BB65A3">
            <w:pPr>
              <w:widowControl w:val="0"/>
              <w:ind w:firstLine="709"/>
              <w:rPr>
                <w:b/>
              </w:rPr>
            </w:pPr>
            <w:r w:rsidRPr="00D06342">
              <w:rPr>
                <w:b/>
              </w:rPr>
              <w:lastRenderedPageBreak/>
              <w:t>ПРИНЦИПАЛ</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jc w:val="both"/>
            </w:pPr>
          </w:p>
        </w:tc>
      </w:tr>
    </w:tbl>
    <w:p w:rsidR="00D06342" w:rsidRPr="00D06342" w:rsidRDefault="00D06342" w:rsidP="00D06342">
      <w:pPr>
        <w:pStyle w:val="a4"/>
        <w:widowControl w:val="0"/>
        <w:ind w:left="0"/>
        <w:jc w:val="both"/>
      </w:pPr>
    </w:p>
    <w:p w:rsidR="00D06342" w:rsidRPr="00D06342" w:rsidRDefault="00D06342" w:rsidP="00D06342">
      <w:pPr>
        <w:pStyle w:val="a4"/>
        <w:widowControl w:val="0"/>
        <w:ind w:left="0"/>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D06342" w:rsidRPr="00D06342" w:rsidTr="00BB65A3">
        <w:tc>
          <w:tcPr>
            <w:tcW w:w="10137" w:type="dxa"/>
            <w:gridSpan w:val="2"/>
          </w:tcPr>
          <w:p w:rsidR="00D06342" w:rsidRPr="00D06342" w:rsidRDefault="00D06342" w:rsidP="00BB65A3">
            <w:pPr>
              <w:widowControl w:val="0"/>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ФИО</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ОГРНИП</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Паспортные данные</w:t>
            </w:r>
          </w:p>
        </w:tc>
        <w:tc>
          <w:tcPr>
            <w:tcW w:w="7335" w:type="dxa"/>
          </w:tcPr>
          <w:p w:rsidR="00D06342" w:rsidRPr="00D06342" w:rsidRDefault="00D06342" w:rsidP="00BB65A3">
            <w:pPr>
              <w:widowControl w:val="0"/>
              <w:jc w:val="both"/>
              <w:rPr>
                <w:lang w:val="en-US"/>
              </w:rPr>
            </w:pPr>
          </w:p>
        </w:tc>
      </w:tr>
      <w:tr w:rsidR="00D06342" w:rsidRPr="00D06342" w:rsidTr="00BB65A3">
        <w:tc>
          <w:tcPr>
            <w:tcW w:w="2802" w:type="dxa"/>
          </w:tcPr>
          <w:p w:rsidR="00D06342" w:rsidRPr="00D06342" w:rsidRDefault="00D06342" w:rsidP="00BB65A3">
            <w:pPr>
              <w:widowControl w:val="0"/>
              <w:jc w:val="both"/>
            </w:pPr>
            <w:r w:rsidRPr="00D06342">
              <w:t>Адрес места жительства</w:t>
            </w:r>
          </w:p>
        </w:tc>
        <w:tc>
          <w:tcPr>
            <w:tcW w:w="7335" w:type="dxa"/>
          </w:tcPr>
          <w:p w:rsidR="00D06342" w:rsidRPr="00D06342" w:rsidRDefault="00D06342" w:rsidP="00BB65A3">
            <w:pPr>
              <w:widowControl w:val="0"/>
              <w:jc w:val="both"/>
            </w:pPr>
          </w:p>
        </w:tc>
      </w:tr>
    </w:tbl>
    <w:p w:rsidR="00D06342" w:rsidRPr="00D06342" w:rsidRDefault="00D06342" w:rsidP="00D06342">
      <w:pPr>
        <w:pStyle w:val="a4"/>
        <w:widowControl w:val="0"/>
        <w:ind w:left="0" w:firstLine="709"/>
        <w:jc w:val="both"/>
      </w:pPr>
    </w:p>
    <w:p w:rsidR="00D06342" w:rsidRPr="00D06342" w:rsidRDefault="00D06342" w:rsidP="000C4252">
      <w:pPr>
        <w:pStyle w:val="a4"/>
        <w:widowControl w:val="0"/>
        <w:numPr>
          <w:ilvl w:val="0"/>
          <w:numId w:val="16"/>
        </w:numPr>
        <w:ind w:left="0" w:firstLine="709"/>
        <w:jc w:val="both"/>
      </w:pPr>
      <w:r w:rsidRPr="00D06342">
        <w:t>Основное обязательство, исполнение по которому обеспечивается банковской гарантией:</w:t>
      </w:r>
    </w:p>
    <w:p w:rsidR="00D06342" w:rsidRPr="00D06342" w:rsidRDefault="00D06342" w:rsidP="00D06342">
      <w:pPr>
        <w:pStyle w:val="a4"/>
        <w:widowControl w:val="0"/>
        <w:ind w:left="0" w:firstLine="709"/>
        <w:jc w:val="both"/>
      </w:pPr>
      <w:r w:rsidRPr="00D06342">
        <w:t>- ПРИНЦИПАЛ обязуется исполнять все обязательства по договору, заключаемому по итогам конкурентной закупки.</w:t>
      </w:r>
    </w:p>
    <w:p w:rsidR="00D06342" w:rsidRPr="00D06342" w:rsidRDefault="00D06342" w:rsidP="000C4252">
      <w:pPr>
        <w:pStyle w:val="a4"/>
        <w:widowControl w:val="0"/>
        <w:numPr>
          <w:ilvl w:val="0"/>
          <w:numId w:val="16"/>
        </w:numPr>
        <w:ind w:left="0" w:firstLine="709"/>
        <w:jc w:val="both"/>
      </w:pPr>
      <w:r w:rsidRPr="00D06342">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D06342" w:rsidRPr="00D06342" w:rsidRDefault="00D06342" w:rsidP="000C4252">
      <w:pPr>
        <w:pStyle w:val="a4"/>
        <w:widowControl w:val="0"/>
        <w:numPr>
          <w:ilvl w:val="0"/>
          <w:numId w:val="16"/>
        </w:numPr>
        <w:ind w:left="0" w:firstLine="709"/>
        <w:jc w:val="both"/>
      </w:pPr>
      <w:r w:rsidRPr="00D06342">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D06342" w:rsidRPr="00D06342" w:rsidRDefault="00D06342" w:rsidP="000C4252">
      <w:pPr>
        <w:pStyle w:val="a4"/>
        <w:widowControl w:val="0"/>
        <w:numPr>
          <w:ilvl w:val="0"/>
          <w:numId w:val="16"/>
        </w:numPr>
        <w:ind w:left="0" w:firstLine="709"/>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06342" w:rsidRPr="00D06342" w:rsidRDefault="00D06342" w:rsidP="000C4252">
      <w:pPr>
        <w:pStyle w:val="a4"/>
        <w:widowControl w:val="0"/>
        <w:numPr>
          <w:ilvl w:val="0"/>
          <w:numId w:val="16"/>
        </w:numPr>
        <w:ind w:left="0" w:firstLine="709"/>
        <w:jc w:val="both"/>
      </w:pPr>
      <w:r w:rsidRPr="00D06342">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D06342" w:rsidRPr="00D06342" w:rsidRDefault="00D06342" w:rsidP="000C4252">
      <w:pPr>
        <w:pStyle w:val="a4"/>
        <w:widowControl w:val="0"/>
        <w:numPr>
          <w:ilvl w:val="0"/>
          <w:numId w:val="16"/>
        </w:numPr>
        <w:ind w:left="0" w:firstLine="709"/>
        <w:jc w:val="both"/>
      </w:pPr>
      <w:r w:rsidRPr="00D06342">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D06342">
      <w:pPr>
        <w:autoSpaceDE w:val="0"/>
        <w:autoSpaceDN w:val="0"/>
        <w:adjustRightInd w:val="0"/>
        <w:ind w:firstLine="709"/>
        <w:jc w:val="both"/>
      </w:pPr>
      <w:r w:rsidRPr="00D06342">
        <w:t>К Требованию платежа по Гарантии, предоставленному на бумажном носителе, должны быть приложены следующие документы:</w:t>
      </w:r>
    </w:p>
    <w:p w:rsidR="00D06342" w:rsidRPr="00D06342" w:rsidRDefault="00D06342" w:rsidP="00D06342">
      <w:pPr>
        <w:autoSpaceDE w:val="0"/>
        <w:autoSpaceDN w:val="0"/>
        <w:adjustRightInd w:val="0"/>
        <w:ind w:firstLine="709"/>
        <w:jc w:val="both"/>
      </w:pPr>
      <w:r w:rsidRPr="00D06342">
        <w:t>- копия настоящей Гарантии;</w:t>
      </w:r>
    </w:p>
    <w:p w:rsidR="00D06342" w:rsidRPr="00D06342" w:rsidRDefault="00D06342" w:rsidP="00D06342">
      <w:pPr>
        <w:autoSpaceDE w:val="0"/>
        <w:autoSpaceDN w:val="0"/>
        <w:adjustRightInd w:val="0"/>
        <w:ind w:firstLine="709"/>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D06342" w:rsidRPr="00D06342" w:rsidRDefault="00D06342" w:rsidP="00D06342">
      <w:pPr>
        <w:autoSpaceDE w:val="0"/>
        <w:autoSpaceDN w:val="0"/>
        <w:adjustRightInd w:val="0"/>
        <w:ind w:firstLine="709"/>
        <w:jc w:val="both"/>
        <w:rPr>
          <w:color w:val="000000"/>
        </w:rPr>
      </w:pPr>
      <w:r w:rsidRPr="00D06342">
        <w:rPr>
          <w:color w:val="000000"/>
        </w:rPr>
        <w:t>- расчет суммы требования по гарантии;</w:t>
      </w:r>
    </w:p>
    <w:p w:rsidR="00D06342" w:rsidRPr="00D06342" w:rsidRDefault="00D06342" w:rsidP="00D06342">
      <w:pPr>
        <w:autoSpaceDE w:val="0"/>
        <w:autoSpaceDN w:val="0"/>
        <w:adjustRightInd w:val="0"/>
        <w:ind w:firstLine="709"/>
        <w:jc w:val="both"/>
        <w:rPr>
          <w:color w:val="000000"/>
        </w:rPr>
      </w:pPr>
      <w:r w:rsidRPr="00D06342">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06342" w:rsidRPr="00D06342" w:rsidRDefault="00D06342" w:rsidP="00D06342">
      <w:pPr>
        <w:autoSpaceDE w:val="0"/>
        <w:autoSpaceDN w:val="0"/>
        <w:adjustRightInd w:val="0"/>
        <w:ind w:firstLine="709"/>
        <w:jc w:val="both"/>
        <w:rPr>
          <w:color w:val="000000"/>
        </w:rPr>
      </w:pPr>
      <w:r w:rsidRPr="00D06342">
        <w:rPr>
          <w:color w:val="000000"/>
        </w:rPr>
        <w:lastRenderedPageBreak/>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D06342" w:rsidRPr="00D06342" w:rsidRDefault="00D06342" w:rsidP="000C4252">
      <w:pPr>
        <w:pStyle w:val="a4"/>
        <w:widowControl w:val="0"/>
        <w:numPr>
          <w:ilvl w:val="0"/>
          <w:numId w:val="16"/>
        </w:numPr>
        <w:shd w:val="clear" w:color="auto" w:fill="FFFFFF"/>
        <w:ind w:left="0" w:firstLine="709"/>
        <w:jc w:val="both"/>
        <w:rPr>
          <w:bCs/>
        </w:rPr>
      </w:pPr>
      <w:r w:rsidRPr="00D06342">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06342" w:rsidRPr="00D06342" w:rsidRDefault="00D06342" w:rsidP="000C4252">
      <w:pPr>
        <w:pStyle w:val="a4"/>
        <w:widowControl w:val="0"/>
        <w:numPr>
          <w:ilvl w:val="0"/>
          <w:numId w:val="16"/>
        </w:numPr>
        <w:ind w:left="0" w:firstLine="709"/>
        <w:jc w:val="both"/>
      </w:pPr>
      <w:r w:rsidRPr="00D06342">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D06342" w:rsidRPr="00D06342" w:rsidRDefault="00D06342" w:rsidP="000C4252">
      <w:pPr>
        <w:pStyle w:val="a4"/>
        <w:widowControl w:val="0"/>
        <w:numPr>
          <w:ilvl w:val="0"/>
          <w:numId w:val="16"/>
        </w:numPr>
        <w:ind w:left="0" w:firstLine="709"/>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D06342" w:rsidRPr="00D06342" w:rsidRDefault="00D06342" w:rsidP="000C4252">
      <w:pPr>
        <w:pStyle w:val="a4"/>
        <w:widowControl w:val="0"/>
        <w:numPr>
          <w:ilvl w:val="0"/>
          <w:numId w:val="16"/>
        </w:numPr>
        <w:ind w:left="0" w:firstLine="709"/>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D06342" w:rsidRPr="00D06342" w:rsidRDefault="00D06342" w:rsidP="000C4252">
      <w:pPr>
        <w:pStyle w:val="a4"/>
        <w:widowControl w:val="0"/>
        <w:numPr>
          <w:ilvl w:val="0"/>
          <w:numId w:val="16"/>
        </w:numPr>
        <w:ind w:left="0" w:firstLine="709"/>
        <w:jc w:val="both"/>
      </w:pPr>
      <w:r>
        <w:t xml:space="preserve"> БЕНЕФИЦИАР имеет </w:t>
      </w:r>
      <w:r w:rsidRPr="00D06342">
        <w:t xml:space="preserve">право передать права требования по Гарантии в порядке, предусмотренном статьей 372 Гражданского кодекса Российской Федерации. </w:t>
      </w:r>
    </w:p>
    <w:p w:rsidR="00D06342" w:rsidRPr="00D06342" w:rsidRDefault="00D06342" w:rsidP="000C4252">
      <w:pPr>
        <w:pStyle w:val="a4"/>
        <w:widowControl w:val="0"/>
        <w:numPr>
          <w:ilvl w:val="0"/>
          <w:numId w:val="16"/>
        </w:numPr>
        <w:ind w:left="0" w:firstLine="709"/>
        <w:jc w:val="both"/>
        <w:rPr>
          <w:bCs/>
        </w:rPr>
      </w:pPr>
      <w:r w:rsidRPr="00D06342">
        <w:t>Обязательства ГАРАНТА перед БЕНЕФИЦИАРОМ по Гарантии прекращаются в случаях</w:t>
      </w:r>
      <w:r>
        <w:t xml:space="preserve">, </w:t>
      </w:r>
      <w:r w:rsidRPr="00D06342">
        <w:t>предусмотренных частью 1 статьи 378 Гражданского кодекса Российской Федерации.</w:t>
      </w:r>
    </w:p>
    <w:p w:rsidR="00D06342" w:rsidRPr="00D06342" w:rsidRDefault="00D06342" w:rsidP="000C4252">
      <w:pPr>
        <w:pStyle w:val="a4"/>
        <w:widowControl w:val="0"/>
        <w:numPr>
          <w:ilvl w:val="0"/>
          <w:numId w:val="16"/>
        </w:numPr>
        <w:ind w:left="0" w:firstLine="709"/>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06342" w:rsidRPr="00D06342" w:rsidRDefault="00D06342" w:rsidP="000C4252">
      <w:pPr>
        <w:pStyle w:val="a4"/>
        <w:widowControl w:val="0"/>
        <w:numPr>
          <w:ilvl w:val="0"/>
          <w:numId w:val="16"/>
        </w:numPr>
        <w:ind w:left="0" w:firstLine="709"/>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D06342" w:rsidRPr="00D06342" w:rsidRDefault="00D06342" w:rsidP="000C4252">
      <w:pPr>
        <w:pStyle w:val="a4"/>
        <w:widowControl w:val="0"/>
        <w:numPr>
          <w:ilvl w:val="0"/>
          <w:numId w:val="16"/>
        </w:numPr>
        <w:ind w:left="0" w:firstLine="709"/>
        <w:jc w:val="both"/>
      </w:pPr>
      <w:r w:rsidRPr="00D06342">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D06342" w:rsidRPr="00D06342" w:rsidRDefault="00D06342" w:rsidP="000C4252">
      <w:pPr>
        <w:pStyle w:val="a4"/>
        <w:widowControl w:val="0"/>
        <w:numPr>
          <w:ilvl w:val="0"/>
          <w:numId w:val="16"/>
        </w:numPr>
        <w:ind w:left="0" w:firstLine="709"/>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4"/>
        <w:widowControl w:val="0"/>
        <w:numPr>
          <w:ilvl w:val="0"/>
          <w:numId w:val="16"/>
        </w:numPr>
        <w:ind w:left="0" w:firstLine="709"/>
        <w:jc w:val="both"/>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D06342">
        <w:rPr>
          <w:color w:val="000000"/>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06342">
        <w:t xml:space="preserve"> последнюю отчетную дату и на дату выдачи Гарантии.</w:t>
      </w:r>
    </w:p>
    <w:p w:rsidR="00D06342" w:rsidRPr="00D06342" w:rsidRDefault="00D06342" w:rsidP="000C4252">
      <w:pPr>
        <w:pStyle w:val="a4"/>
        <w:widowControl w:val="0"/>
        <w:numPr>
          <w:ilvl w:val="0"/>
          <w:numId w:val="16"/>
        </w:numPr>
        <w:ind w:left="0" w:firstLine="709"/>
        <w:jc w:val="both"/>
      </w:pPr>
      <w:r w:rsidRPr="00D06342">
        <w:t>Расходы, возникающие в связи с перечислением денежных средств ГАРАНТОМ по Гарантии, несет ГАРАНТ.</w:t>
      </w:r>
    </w:p>
    <w:p w:rsidR="00D06342" w:rsidRPr="00D06342" w:rsidRDefault="00D06342" w:rsidP="000C4252">
      <w:pPr>
        <w:pStyle w:val="a4"/>
        <w:widowControl w:val="0"/>
        <w:numPr>
          <w:ilvl w:val="0"/>
          <w:numId w:val="16"/>
        </w:numPr>
        <w:ind w:left="0" w:firstLine="709"/>
        <w:jc w:val="both"/>
      </w:pPr>
      <w:r w:rsidRPr="00D06342">
        <w:t>Изменения, вносимые в ДОГОВОР, не освобождают ГАРАНТА от исполнения обязательств по Гарантии.</w:t>
      </w:r>
    </w:p>
    <w:p w:rsidR="00D06342" w:rsidRDefault="00D06342" w:rsidP="000C4252">
      <w:pPr>
        <w:pStyle w:val="a4"/>
        <w:widowControl w:val="0"/>
        <w:numPr>
          <w:ilvl w:val="0"/>
          <w:numId w:val="16"/>
        </w:numPr>
        <w:ind w:left="0" w:firstLine="709"/>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D06342" w:rsidRPr="00D06342" w:rsidRDefault="00D06342" w:rsidP="00D06342">
      <w:pPr>
        <w:pStyle w:val="a4"/>
        <w:widowControl w:val="0"/>
        <w:ind w:left="709"/>
        <w:jc w:val="both"/>
      </w:pPr>
    </w:p>
    <w:tbl>
      <w:tblPr>
        <w:tblW w:w="0" w:type="auto"/>
        <w:tblLook w:val="04A0" w:firstRow="1" w:lastRow="0" w:firstColumn="1" w:lastColumn="0" w:noHBand="0" w:noVBand="1"/>
      </w:tblPr>
      <w:tblGrid>
        <w:gridCol w:w="3845"/>
        <w:gridCol w:w="2856"/>
        <w:gridCol w:w="3363"/>
      </w:tblGrid>
      <w:tr w:rsidR="00D06342" w:rsidRPr="00D06342" w:rsidTr="00D06342">
        <w:tc>
          <w:tcPr>
            <w:tcW w:w="3845" w:type="dxa"/>
          </w:tcPr>
          <w:p w:rsidR="00D06342" w:rsidRPr="00D06342" w:rsidRDefault="00D06342" w:rsidP="00BB65A3">
            <w:pPr>
              <w:pStyle w:val="23"/>
              <w:spacing w:after="0" w:line="240" w:lineRule="auto"/>
              <w:rPr>
                <w:bCs/>
              </w:rPr>
            </w:pPr>
          </w:p>
        </w:tc>
        <w:tc>
          <w:tcPr>
            <w:tcW w:w="2856" w:type="dxa"/>
          </w:tcPr>
          <w:p w:rsidR="00D06342" w:rsidRPr="00D06342" w:rsidRDefault="00D06342" w:rsidP="00BB65A3">
            <w:pPr>
              <w:pStyle w:val="23"/>
              <w:spacing w:after="0" w:line="240" w:lineRule="auto"/>
              <w:jc w:val="both"/>
              <w:rPr>
                <w:bCs/>
              </w:rPr>
            </w:pPr>
            <w:r w:rsidRPr="00D06342">
              <w:rPr>
                <w:bCs/>
              </w:rPr>
              <w:t>______________________</w:t>
            </w:r>
          </w:p>
        </w:tc>
        <w:tc>
          <w:tcPr>
            <w:tcW w:w="3363" w:type="dxa"/>
          </w:tcPr>
          <w:p w:rsidR="00D06342" w:rsidRPr="00D06342" w:rsidRDefault="00D06342" w:rsidP="00BB65A3">
            <w:pPr>
              <w:pStyle w:val="23"/>
              <w:spacing w:after="0" w:line="240" w:lineRule="auto"/>
              <w:ind w:firstLine="709"/>
              <w:rPr>
                <w:bCs/>
              </w:rPr>
            </w:pPr>
          </w:p>
        </w:tc>
      </w:tr>
      <w:tr w:rsidR="00D06342" w:rsidRPr="00D06342" w:rsidTr="00D06342">
        <w:tc>
          <w:tcPr>
            <w:tcW w:w="3845" w:type="dxa"/>
          </w:tcPr>
          <w:p w:rsidR="00D06342" w:rsidRPr="00D06342" w:rsidRDefault="00D06342" w:rsidP="00BB65A3">
            <w:pPr>
              <w:pStyle w:val="23"/>
              <w:spacing w:after="0" w:line="240" w:lineRule="auto"/>
              <w:rPr>
                <w:bCs/>
              </w:rPr>
            </w:pPr>
          </w:p>
        </w:tc>
        <w:tc>
          <w:tcPr>
            <w:tcW w:w="2856" w:type="dxa"/>
          </w:tcPr>
          <w:p w:rsidR="00D06342" w:rsidRPr="00D06342" w:rsidRDefault="00D06342" w:rsidP="00BB65A3">
            <w:pPr>
              <w:pStyle w:val="23"/>
              <w:spacing w:after="0" w:line="240" w:lineRule="auto"/>
              <w:ind w:firstLine="709"/>
              <w:rPr>
                <w:bCs/>
              </w:rPr>
            </w:pPr>
            <w:r w:rsidRPr="00D06342">
              <w:t>(подпись)</w:t>
            </w:r>
          </w:p>
        </w:tc>
        <w:tc>
          <w:tcPr>
            <w:tcW w:w="3363" w:type="dxa"/>
          </w:tcPr>
          <w:p w:rsidR="00D06342" w:rsidRPr="00D06342" w:rsidRDefault="00D06342" w:rsidP="00BB65A3">
            <w:pPr>
              <w:pStyle w:val="23"/>
              <w:spacing w:after="0" w:line="240" w:lineRule="auto"/>
              <w:ind w:firstLine="709"/>
              <w:rPr>
                <w:bCs/>
              </w:rPr>
            </w:pPr>
            <w:r w:rsidRPr="00D06342">
              <w:t>(Ф.И.О.)</w:t>
            </w:r>
          </w:p>
        </w:tc>
      </w:tr>
    </w:tbl>
    <w:p w:rsidR="00D06342" w:rsidRPr="00D06342" w:rsidRDefault="00D06342" w:rsidP="00D06342"/>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0F40BD" w:rsidRPr="00D06342" w:rsidRDefault="000F40BD" w:rsidP="000F40BD">
      <w:pPr>
        <w:jc w:val="right"/>
      </w:pPr>
    </w:p>
    <w:p w:rsidR="00D06342" w:rsidRPr="000F40BD" w:rsidRDefault="00D06342" w:rsidP="000F40BD">
      <w:pPr>
        <w:jc w:val="right"/>
      </w:pPr>
    </w:p>
    <w:sectPr w:rsidR="00D06342" w:rsidRPr="000F40BD" w:rsidSect="000F40BD">
      <w:pgSz w:w="11906" w:h="16838" w:code="9"/>
      <w:pgMar w:top="1134" w:right="924"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97C" w:rsidRDefault="00B5697C" w:rsidP="00D63907">
      <w:r>
        <w:separator/>
      </w:r>
    </w:p>
  </w:endnote>
  <w:endnote w:type="continuationSeparator" w:id="0">
    <w:p w:rsidR="00B5697C" w:rsidRDefault="00B5697C"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Pr="003E69EF" w:rsidRDefault="006A0F6C">
    <w:pPr>
      <w:pStyle w:val="af9"/>
      <w:jc w:val="center"/>
      <w:rPr>
        <w:sz w:val="18"/>
        <w:szCs w:val="18"/>
      </w:rPr>
    </w:pPr>
    <w:r w:rsidRPr="003E69EF">
      <w:rPr>
        <w:sz w:val="18"/>
        <w:szCs w:val="18"/>
      </w:rPr>
      <w:fldChar w:fldCharType="begin"/>
    </w:r>
    <w:r w:rsidR="00131489" w:rsidRPr="003E69EF">
      <w:rPr>
        <w:sz w:val="18"/>
        <w:szCs w:val="18"/>
      </w:rPr>
      <w:instrText>PAGE   \* MERGEFORMAT</w:instrText>
    </w:r>
    <w:r w:rsidRPr="003E69EF">
      <w:rPr>
        <w:sz w:val="18"/>
        <w:szCs w:val="18"/>
      </w:rPr>
      <w:fldChar w:fldCharType="separate"/>
    </w:r>
    <w:r w:rsidR="00C44FB8">
      <w:rPr>
        <w:noProof/>
        <w:sz w:val="18"/>
        <w:szCs w:val="18"/>
      </w:rPr>
      <w:t>33</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Pr="003E69EF" w:rsidRDefault="006A0F6C">
    <w:pPr>
      <w:pStyle w:val="af9"/>
      <w:jc w:val="center"/>
      <w:rPr>
        <w:sz w:val="18"/>
        <w:szCs w:val="18"/>
      </w:rPr>
    </w:pPr>
    <w:r w:rsidRPr="003E69EF">
      <w:rPr>
        <w:sz w:val="18"/>
        <w:szCs w:val="18"/>
      </w:rPr>
      <w:fldChar w:fldCharType="begin"/>
    </w:r>
    <w:r w:rsidR="00131489" w:rsidRPr="003E69EF">
      <w:rPr>
        <w:sz w:val="18"/>
        <w:szCs w:val="18"/>
      </w:rPr>
      <w:instrText>PAGE   \* MERGEFORMAT</w:instrText>
    </w:r>
    <w:r w:rsidRPr="003E69EF">
      <w:rPr>
        <w:sz w:val="18"/>
        <w:szCs w:val="18"/>
      </w:rPr>
      <w:fldChar w:fldCharType="separate"/>
    </w:r>
    <w:r w:rsidR="00C44FB8">
      <w:rPr>
        <w:noProof/>
        <w:sz w:val="18"/>
        <w:szCs w:val="18"/>
      </w:rPr>
      <w:t>1</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97C" w:rsidRDefault="00B5697C" w:rsidP="00D63907">
      <w:r>
        <w:separator/>
      </w:r>
    </w:p>
  </w:footnote>
  <w:footnote w:type="continuationSeparator" w:id="0">
    <w:p w:rsidR="00B5697C" w:rsidRDefault="00B5697C" w:rsidP="00D63907">
      <w:r>
        <w:continuationSeparator/>
      </w:r>
    </w:p>
  </w:footnote>
  <w:footnote w:id="1">
    <w:p w:rsidR="00131489" w:rsidRDefault="00131489"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131489" w:rsidRDefault="00131489"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131489" w:rsidRDefault="00131489"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131489" w:rsidRDefault="00131489"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131489" w:rsidRDefault="00131489"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131489" w:rsidRPr="004320AB" w:rsidRDefault="00131489"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131489" w:rsidRDefault="00131489" w:rsidP="005D3D30">
      <w:pPr>
        <w:pStyle w:val="a9"/>
      </w:pPr>
    </w:p>
  </w:footnote>
  <w:footnote w:id="6">
    <w:p w:rsidR="00131489" w:rsidRPr="002001EA" w:rsidRDefault="00131489"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131489" w:rsidRDefault="00131489"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Pr="00EF5C71" w:rsidRDefault="00131489">
    <w:pPr>
      <w:pStyle w:val="ab"/>
      <w:jc w:val="center"/>
    </w:pPr>
  </w:p>
  <w:p w:rsidR="00131489" w:rsidRDefault="00131489">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2318"/>
    <w:multiLevelType w:val="hybridMultilevel"/>
    <w:tmpl w:val="7E2A8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A1E4326"/>
    <w:multiLevelType w:val="hybridMultilevel"/>
    <w:tmpl w:val="7E2A8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82A4096"/>
    <w:multiLevelType w:val="hybridMultilevel"/>
    <w:tmpl w:val="56AC6F06"/>
    <w:lvl w:ilvl="0" w:tplc="94AADE9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10"/>
  </w:num>
  <w:num w:numId="3">
    <w:abstractNumId w:val="13"/>
  </w:num>
  <w:num w:numId="4">
    <w:abstractNumId w:val="6"/>
  </w:num>
  <w:num w:numId="5">
    <w:abstractNumId w:val="7"/>
  </w:num>
  <w:num w:numId="6">
    <w:abstractNumId w:val="4"/>
  </w:num>
  <w:num w:numId="7">
    <w:abstractNumId w:val="9"/>
  </w:num>
  <w:num w:numId="8">
    <w:abstractNumId w:val="5"/>
  </w:num>
  <w:num w:numId="9">
    <w:abstractNumId w:val="16"/>
  </w:num>
  <w:num w:numId="10">
    <w:abstractNumId w:val="3"/>
  </w:num>
  <w:num w:numId="11">
    <w:abstractNumId w:val="15"/>
  </w:num>
  <w:num w:numId="12">
    <w:abstractNumId w:val="12"/>
  </w:num>
  <w:num w:numId="13">
    <w:abstractNumId w:val="1"/>
  </w:num>
  <w:num w:numId="14">
    <w:abstractNumId w:val="11"/>
  </w:num>
  <w:num w:numId="15">
    <w:abstractNumId w:val="8"/>
  </w:num>
  <w:num w:numId="16">
    <w:abstractNumId w:val="14"/>
  </w:num>
  <w:num w:numId="17">
    <w:abstractNumId w:val="17"/>
  </w:num>
  <w:num w:numId="18">
    <w:abstractNumId w:val="2"/>
  </w:num>
  <w:num w:numId="1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4147F"/>
    <w:rsid w:val="000424AD"/>
    <w:rsid w:val="000470D3"/>
    <w:rsid w:val="000476A2"/>
    <w:rsid w:val="000558E1"/>
    <w:rsid w:val="0006007E"/>
    <w:rsid w:val="00061374"/>
    <w:rsid w:val="00061594"/>
    <w:rsid w:val="00066042"/>
    <w:rsid w:val="000677B8"/>
    <w:rsid w:val="00067BE7"/>
    <w:rsid w:val="000870D3"/>
    <w:rsid w:val="00090BBE"/>
    <w:rsid w:val="000930B9"/>
    <w:rsid w:val="000932E1"/>
    <w:rsid w:val="00093AE6"/>
    <w:rsid w:val="000A5301"/>
    <w:rsid w:val="000A54C7"/>
    <w:rsid w:val="000A55A6"/>
    <w:rsid w:val="000B2C5C"/>
    <w:rsid w:val="000B6CF7"/>
    <w:rsid w:val="000C0E30"/>
    <w:rsid w:val="000C1E1E"/>
    <w:rsid w:val="000C4252"/>
    <w:rsid w:val="000C446C"/>
    <w:rsid w:val="000C65FB"/>
    <w:rsid w:val="000C6A98"/>
    <w:rsid w:val="000D6B72"/>
    <w:rsid w:val="000E16EA"/>
    <w:rsid w:val="000E2FEC"/>
    <w:rsid w:val="000E3AD1"/>
    <w:rsid w:val="000E51C7"/>
    <w:rsid w:val="000E5889"/>
    <w:rsid w:val="000F222C"/>
    <w:rsid w:val="000F40BD"/>
    <w:rsid w:val="000F6CCB"/>
    <w:rsid w:val="001016D9"/>
    <w:rsid w:val="0010181B"/>
    <w:rsid w:val="00104066"/>
    <w:rsid w:val="0011491B"/>
    <w:rsid w:val="0012408E"/>
    <w:rsid w:val="00130081"/>
    <w:rsid w:val="001312F4"/>
    <w:rsid w:val="00131489"/>
    <w:rsid w:val="00140445"/>
    <w:rsid w:val="0014062D"/>
    <w:rsid w:val="00140B92"/>
    <w:rsid w:val="00144DED"/>
    <w:rsid w:val="001613D9"/>
    <w:rsid w:val="0016520A"/>
    <w:rsid w:val="00171DD2"/>
    <w:rsid w:val="00172EBF"/>
    <w:rsid w:val="001815C8"/>
    <w:rsid w:val="001866FD"/>
    <w:rsid w:val="00193F3B"/>
    <w:rsid w:val="00197528"/>
    <w:rsid w:val="001978C4"/>
    <w:rsid w:val="001A1722"/>
    <w:rsid w:val="001A782D"/>
    <w:rsid w:val="001B0C13"/>
    <w:rsid w:val="001B1CE1"/>
    <w:rsid w:val="001B4080"/>
    <w:rsid w:val="001B485D"/>
    <w:rsid w:val="001B5869"/>
    <w:rsid w:val="001B6416"/>
    <w:rsid w:val="001C25AA"/>
    <w:rsid w:val="001D2A5F"/>
    <w:rsid w:val="001D4F76"/>
    <w:rsid w:val="001F77CE"/>
    <w:rsid w:val="00200EA8"/>
    <w:rsid w:val="002016B5"/>
    <w:rsid w:val="0020183A"/>
    <w:rsid w:val="002044F9"/>
    <w:rsid w:val="00207236"/>
    <w:rsid w:val="00213785"/>
    <w:rsid w:val="0021463F"/>
    <w:rsid w:val="00220F6D"/>
    <w:rsid w:val="00223BFE"/>
    <w:rsid w:val="00225980"/>
    <w:rsid w:val="00226B93"/>
    <w:rsid w:val="002371E5"/>
    <w:rsid w:val="00240560"/>
    <w:rsid w:val="0024355A"/>
    <w:rsid w:val="00247D88"/>
    <w:rsid w:val="00251A91"/>
    <w:rsid w:val="00257005"/>
    <w:rsid w:val="0026081B"/>
    <w:rsid w:val="0026103A"/>
    <w:rsid w:val="0026111B"/>
    <w:rsid w:val="00271C5F"/>
    <w:rsid w:val="002743F6"/>
    <w:rsid w:val="0027528E"/>
    <w:rsid w:val="0028000A"/>
    <w:rsid w:val="00281121"/>
    <w:rsid w:val="00283F80"/>
    <w:rsid w:val="00286B6F"/>
    <w:rsid w:val="00286BE8"/>
    <w:rsid w:val="00291305"/>
    <w:rsid w:val="00292DAE"/>
    <w:rsid w:val="002949E6"/>
    <w:rsid w:val="00296EA8"/>
    <w:rsid w:val="002A2880"/>
    <w:rsid w:val="002A648C"/>
    <w:rsid w:val="002B36A7"/>
    <w:rsid w:val="002B53A3"/>
    <w:rsid w:val="002B6D90"/>
    <w:rsid w:val="002C3E11"/>
    <w:rsid w:val="002C471B"/>
    <w:rsid w:val="002C4728"/>
    <w:rsid w:val="002C56FA"/>
    <w:rsid w:val="002D0BCB"/>
    <w:rsid w:val="002D4837"/>
    <w:rsid w:val="002E07A1"/>
    <w:rsid w:val="002E4DBE"/>
    <w:rsid w:val="002F67B1"/>
    <w:rsid w:val="00301E4A"/>
    <w:rsid w:val="00312E9D"/>
    <w:rsid w:val="00313317"/>
    <w:rsid w:val="0033097C"/>
    <w:rsid w:val="00336786"/>
    <w:rsid w:val="003369BB"/>
    <w:rsid w:val="003369C0"/>
    <w:rsid w:val="003379C7"/>
    <w:rsid w:val="00340CA8"/>
    <w:rsid w:val="00343808"/>
    <w:rsid w:val="0034498C"/>
    <w:rsid w:val="0034639E"/>
    <w:rsid w:val="00347E68"/>
    <w:rsid w:val="00350F90"/>
    <w:rsid w:val="00354496"/>
    <w:rsid w:val="00360574"/>
    <w:rsid w:val="00361D2B"/>
    <w:rsid w:val="003643FF"/>
    <w:rsid w:val="0036526D"/>
    <w:rsid w:val="00376FD1"/>
    <w:rsid w:val="00381ACB"/>
    <w:rsid w:val="0039278A"/>
    <w:rsid w:val="003958EC"/>
    <w:rsid w:val="003B6F6A"/>
    <w:rsid w:val="003B7ABC"/>
    <w:rsid w:val="003C7F2F"/>
    <w:rsid w:val="003D0F11"/>
    <w:rsid w:val="003D129A"/>
    <w:rsid w:val="003D38F3"/>
    <w:rsid w:val="003D4776"/>
    <w:rsid w:val="003D6DAA"/>
    <w:rsid w:val="003E38F4"/>
    <w:rsid w:val="003F1C87"/>
    <w:rsid w:val="003F3DDD"/>
    <w:rsid w:val="003F4CAC"/>
    <w:rsid w:val="003F5BC5"/>
    <w:rsid w:val="004020C9"/>
    <w:rsid w:val="004143BA"/>
    <w:rsid w:val="004156E2"/>
    <w:rsid w:val="0041593F"/>
    <w:rsid w:val="0041731A"/>
    <w:rsid w:val="00424FDE"/>
    <w:rsid w:val="0042714B"/>
    <w:rsid w:val="00433543"/>
    <w:rsid w:val="00433C33"/>
    <w:rsid w:val="00433D66"/>
    <w:rsid w:val="00443D6D"/>
    <w:rsid w:val="00451262"/>
    <w:rsid w:val="004533FA"/>
    <w:rsid w:val="00456180"/>
    <w:rsid w:val="004600C9"/>
    <w:rsid w:val="004601DF"/>
    <w:rsid w:val="00461B33"/>
    <w:rsid w:val="0047071A"/>
    <w:rsid w:val="00472370"/>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4CB7"/>
    <w:rsid w:val="004E7E6C"/>
    <w:rsid w:val="004F4831"/>
    <w:rsid w:val="004F4D8D"/>
    <w:rsid w:val="004F69FE"/>
    <w:rsid w:val="00500052"/>
    <w:rsid w:val="005124CC"/>
    <w:rsid w:val="00526059"/>
    <w:rsid w:val="00530A62"/>
    <w:rsid w:val="005409B7"/>
    <w:rsid w:val="005415F4"/>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3470"/>
    <w:rsid w:val="005A61AE"/>
    <w:rsid w:val="005A6EED"/>
    <w:rsid w:val="005B64A1"/>
    <w:rsid w:val="005B7498"/>
    <w:rsid w:val="005C283C"/>
    <w:rsid w:val="005C29D3"/>
    <w:rsid w:val="005D2497"/>
    <w:rsid w:val="005D26CA"/>
    <w:rsid w:val="005D3D30"/>
    <w:rsid w:val="005E7BA6"/>
    <w:rsid w:val="005F7238"/>
    <w:rsid w:val="00602907"/>
    <w:rsid w:val="006030F7"/>
    <w:rsid w:val="00603264"/>
    <w:rsid w:val="006044FA"/>
    <w:rsid w:val="00611479"/>
    <w:rsid w:val="00612F24"/>
    <w:rsid w:val="00613FBF"/>
    <w:rsid w:val="00615B0D"/>
    <w:rsid w:val="00615DAB"/>
    <w:rsid w:val="00616014"/>
    <w:rsid w:val="00620F05"/>
    <w:rsid w:val="00622471"/>
    <w:rsid w:val="00622635"/>
    <w:rsid w:val="0062301B"/>
    <w:rsid w:val="00624683"/>
    <w:rsid w:val="00627940"/>
    <w:rsid w:val="00634E44"/>
    <w:rsid w:val="00635B51"/>
    <w:rsid w:val="00641CE8"/>
    <w:rsid w:val="00642FC6"/>
    <w:rsid w:val="00645835"/>
    <w:rsid w:val="006600D3"/>
    <w:rsid w:val="0066206B"/>
    <w:rsid w:val="006674D5"/>
    <w:rsid w:val="00667897"/>
    <w:rsid w:val="006740E1"/>
    <w:rsid w:val="006849D9"/>
    <w:rsid w:val="006866E5"/>
    <w:rsid w:val="00692804"/>
    <w:rsid w:val="0069583C"/>
    <w:rsid w:val="006A0C70"/>
    <w:rsid w:val="006A0F6C"/>
    <w:rsid w:val="006A782E"/>
    <w:rsid w:val="006B74A6"/>
    <w:rsid w:val="006C0751"/>
    <w:rsid w:val="006C3321"/>
    <w:rsid w:val="006C3C80"/>
    <w:rsid w:val="006C4820"/>
    <w:rsid w:val="006C4DE2"/>
    <w:rsid w:val="006C6586"/>
    <w:rsid w:val="006C6C6F"/>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224A5"/>
    <w:rsid w:val="0074183B"/>
    <w:rsid w:val="00743963"/>
    <w:rsid w:val="00743A7E"/>
    <w:rsid w:val="00743BFF"/>
    <w:rsid w:val="0075292F"/>
    <w:rsid w:val="00752FEA"/>
    <w:rsid w:val="00757167"/>
    <w:rsid w:val="00773FFC"/>
    <w:rsid w:val="00774B51"/>
    <w:rsid w:val="00777B6E"/>
    <w:rsid w:val="0078390A"/>
    <w:rsid w:val="0078534B"/>
    <w:rsid w:val="0078737B"/>
    <w:rsid w:val="007A3B91"/>
    <w:rsid w:val="007A553C"/>
    <w:rsid w:val="007A6AD8"/>
    <w:rsid w:val="007A7A8F"/>
    <w:rsid w:val="007B6A10"/>
    <w:rsid w:val="007B7DD1"/>
    <w:rsid w:val="007D04A6"/>
    <w:rsid w:val="007D3D4F"/>
    <w:rsid w:val="007D55BD"/>
    <w:rsid w:val="007E0614"/>
    <w:rsid w:val="007E0F3A"/>
    <w:rsid w:val="007E18DA"/>
    <w:rsid w:val="007F1ED4"/>
    <w:rsid w:val="007F2A8F"/>
    <w:rsid w:val="007F2D30"/>
    <w:rsid w:val="007F38DC"/>
    <w:rsid w:val="007F4D80"/>
    <w:rsid w:val="007F60B4"/>
    <w:rsid w:val="00810B49"/>
    <w:rsid w:val="00811AEC"/>
    <w:rsid w:val="008178B5"/>
    <w:rsid w:val="00835D02"/>
    <w:rsid w:val="008372D9"/>
    <w:rsid w:val="008507D6"/>
    <w:rsid w:val="00861997"/>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E2BC4"/>
    <w:rsid w:val="008F0789"/>
    <w:rsid w:val="008F0BBB"/>
    <w:rsid w:val="008F0D7A"/>
    <w:rsid w:val="008F6F46"/>
    <w:rsid w:val="00903C95"/>
    <w:rsid w:val="009043AB"/>
    <w:rsid w:val="00922DB7"/>
    <w:rsid w:val="00925CFA"/>
    <w:rsid w:val="00933EB2"/>
    <w:rsid w:val="009372AC"/>
    <w:rsid w:val="00943FCB"/>
    <w:rsid w:val="0094617A"/>
    <w:rsid w:val="00953892"/>
    <w:rsid w:val="0096448F"/>
    <w:rsid w:val="0098141F"/>
    <w:rsid w:val="009A3E89"/>
    <w:rsid w:val="009A6A44"/>
    <w:rsid w:val="009B4A9D"/>
    <w:rsid w:val="009B6741"/>
    <w:rsid w:val="009B6FCD"/>
    <w:rsid w:val="009B78DA"/>
    <w:rsid w:val="009C12D3"/>
    <w:rsid w:val="009C2FB4"/>
    <w:rsid w:val="009D024B"/>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6AD7"/>
    <w:rsid w:val="00A37489"/>
    <w:rsid w:val="00A41944"/>
    <w:rsid w:val="00A5508D"/>
    <w:rsid w:val="00A57B25"/>
    <w:rsid w:val="00A739FE"/>
    <w:rsid w:val="00A755B2"/>
    <w:rsid w:val="00A85DD4"/>
    <w:rsid w:val="00A9602B"/>
    <w:rsid w:val="00A974D6"/>
    <w:rsid w:val="00A977A8"/>
    <w:rsid w:val="00AA36C4"/>
    <w:rsid w:val="00AA44B7"/>
    <w:rsid w:val="00AA6B7D"/>
    <w:rsid w:val="00AA7E61"/>
    <w:rsid w:val="00AB3D75"/>
    <w:rsid w:val="00AB5910"/>
    <w:rsid w:val="00AB670B"/>
    <w:rsid w:val="00AB775D"/>
    <w:rsid w:val="00AC47D2"/>
    <w:rsid w:val="00AC6E84"/>
    <w:rsid w:val="00AD2E21"/>
    <w:rsid w:val="00AD66F8"/>
    <w:rsid w:val="00AE1C9A"/>
    <w:rsid w:val="00AE2728"/>
    <w:rsid w:val="00AF0C40"/>
    <w:rsid w:val="00AF2E3B"/>
    <w:rsid w:val="00AF4080"/>
    <w:rsid w:val="00AF46D7"/>
    <w:rsid w:val="00B04215"/>
    <w:rsid w:val="00B12CE3"/>
    <w:rsid w:val="00B20615"/>
    <w:rsid w:val="00B2181A"/>
    <w:rsid w:val="00B21962"/>
    <w:rsid w:val="00B24B91"/>
    <w:rsid w:val="00B25541"/>
    <w:rsid w:val="00B27DA8"/>
    <w:rsid w:val="00B52B43"/>
    <w:rsid w:val="00B5687A"/>
    <w:rsid w:val="00B5697C"/>
    <w:rsid w:val="00B60D71"/>
    <w:rsid w:val="00B677C1"/>
    <w:rsid w:val="00B6791D"/>
    <w:rsid w:val="00B7156F"/>
    <w:rsid w:val="00B77E46"/>
    <w:rsid w:val="00B80850"/>
    <w:rsid w:val="00B90FA9"/>
    <w:rsid w:val="00B93CDB"/>
    <w:rsid w:val="00B95BAE"/>
    <w:rsid w:val="00B96B8A"/>
    <w:rsid w:val="00BA485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2664D"/>
    <w:rsid w:val="00C37ADF"/>
    <w:rsid w:val="00C41071"/>
    <w:rsid w:val="00C41AAC"/>
    <w:rsid w:val="00C44FB8"/>
    <w:rsid w:val="00C45FE1"/>
    <w:rsid w:val="00C46BF5"/>
    <w:rsid w:val="00C46DCB"/>
    <w:rsid w:val="00C61B90"/>
    <w:rsid w:val="00C645C5"/>
    <w:rsid w:val="00C67EA3"/>
    <w:rsid w:val="00C70A6A"/>
    <w:rsid w:val="00C71697"/>
    <w:rsid w:val="00C72365"/>
    <w:rsid w:val="00C724C4"/>
    <w:rsid w:val="00C72D4A"/>
    <w:rsid w:val="00C839BC"/>
    <w:rsid w:val="00C85D73"/>
    <w:rsid w:val="00CA3771"/>
    <w:rsid w:val="00CA49AA"/>
    <w:rsid w:val="00CB09A3"/>
    <w:rsid w:val="00CB1EE7"/>
    <w:rsid w:val="00CB766C"/>
    <w:rsid w:val="00CC1F97"/>
    <w:rsid w:val="00CE3908"/>
    <w:rsid w:val="00CE4D33"/>
    <w:rsid w:val="00CF20B4"/>
    <w:rsid w:val="00CF5DAC"/>
    <w:rsid w:val="00CF5E30"/>
    <w:rsid w:val="00D01625"/>
    <w:rsid w:val="00D048A6"/>
    <w:rsid w:val="00D0627F"/>
    <w:rsid w:val="00D06342"/>
    <w:rsid w:val="00D15335"/>
    <w:rsid w:val="00D24FED"/>
    <w:rsid w:val="00D34D18"/>
    <w:rsid w:val="00D40D77"/>
    <w:rsid w:val="00D443ED"/>
    <w:rsid w:val="00D4715C"/>
    <w:rsid w:val="00D50A3D"/>
    <w:rsid w:val="00D525DF"/>
    <w:rsid w:val="00D56A78"/>
    <w:rsid w:val="00D63907"/>
    <w:rsid w:val="00D6543B"/>
    <w:rsid w:val="00D7768A"/>
    <w:rsid w:val="00D8418F"/>
    <w:rsid w:val="00D84F50"/>
    <w:rsid w:val="00D87BD5"/>
    <w:rsid w:val="00D91709"/>
    <w:rsid w:val="00D958B4"/>
    <w:rsid w:val="00DA19AC"/>
    <w:rsid w:val="00DB42D5"/>
    <w:rsid w:val="00DB4CBA"/>
    <w:rsid w:val="00DC1738"/>
    <w:rsid w:val="00DD210B"/>
    <w:rsid w:val="00DD40EA"/>
    <w:rsid w:val="00DE104C"/>
    <w:rsid w:val="00DE1165"/>
    <w:rsid w:val="00DE121D"/>
    <w:rsid w:val="00DF584A"/>
    <w:rsid w:val="00E00A47"/>
    <w:rsid w:val="00E04F64"/>
    <w:rsid w:val="00E06564"/>
    <w:rsid w:val="00E10D36"/>
    <w:rsid w:val="00E10E2F"/>
    <w:rsid w:val="00E10FE3"/>
    <w:rsid w:val="00E16F62"/>
    <w:rsid w:val="00E227C3"/>
    <w:rsid w:val="00E22CAD"/>
    <w:rsid w:val="00E263E5"/>
    <w:rsid w:val="00E26F84"/>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AC6"/>
    <w:rsid w:val="00E85CF5"/>
    <w:rsid w:val="00E87F0A"/>
    <w:rsid w:val="00E927BC"/>
    <w:rsid w:val="00E92A5B"/>
    <w:rsid w:val="00E94FFE"/>
    <w:rsid w:val="00E95E1D"/>
    <w:rsid w:val="00E96E14"/>
    <w:rsid w:val="00EA4432"/>
    <w:rsid w:val="00EB0464"/>
    <w:rsid w:val="00EB1144"/>
    <w:rsid w:val="00EB6E2A"/>
    <w:rsid w:val="00EC225F"/>
    <w:rsid w:val="00EC383C"/>
    <w:rsid w:val="00ED1FCB"/>
    <w:rsid w:val="00ED6BCD"/>
    <w:rsid w:val="00EE2A23"/>
    <w:rsid w:val="00EF1D70"/>
    <w:rsid w:val="00EF29D0"/>
    <w:rsid w:val="00EF3980"/>
    <w:rsid w:val="00EF45EE"/>
    <w:rsid w:val="00F005C5"/>
    <w:rsid w:val="00F03F02"/>
    <w:rsid w:val="00F0643A"/>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74A82"/>
    <w:rsid w:val="00F81F97"/>
    <w:rsid w:val="00F83D5A"/>
    <w:rsid w:val="00F8707F"/>
    <w:rsid w:val="00F92C84"/>
    <w:rsid w:val="00F94040"/>
    <w:rsid w:val="00F94FAC"/>
    <w:rsid w:val="00FA1E91"/>
    <w:rsid w:val="00FB0AD5"/>
    <w:rsid w:val="00FB11D0"/>
    <w:rsid w:val="00FB3C0D"/>
    <w:rsid w:val="00FC1CF9"/>
    <w:rsid w:val="00FC1D28"/>
    <w:rsid w:val="00FC3D9A"/>
    <w:rsid w:val="00FC3E92"/>
    <w:rsid w:val="00FC40B6"/>
    <w:rsid w:val="00FC4619"/>
    <w:rsid w:val="00FC5A4D"/>
    <w:rsid w:val="00FC7685"/>
    <w:rsid w:val="00FD3B7B"/>
    <w:rsid w:val="00FE333E"/>
    <w:rsid w:val="00FF0D19"/>
    <w:rsid w:val="00FF2113"/>
    <w:rsid w:val="00FF4A85"/>
    <w:rsid w:val="00FF7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E19250"/>
  <w15:docId w15:val="{75C13F67-EC14-44F0-A2C1-3C213914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34"/>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34"/>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7"/>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unhideWhenUsed/>
    <w:rsid w:val="009C12D3"/>
    <w:pPr>
      <w:spacing w:after="120" w:line="480" w:lineRule="auto"/>
    </w:pPr>
  </w:style>
  <w:style w:type="character" w:customStyle="1" w:styleId="24">
    <w:name w:val="Основной текст 2 Знак"/>
    <w:basedOn w:val="a1"/>
    <w:link w:val="23"/>
    <w:uiPriority w:val="99"/>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paragraph" w:customStyle="1" w:styleId="aff7">
    <w:basedOn w:val="a0"/>
    <w:next w:val="af4"/>
    <w:uiPriority w:val="10"/>
    <w:qFormat/>
    <w:rsid w:val="000F40BD"/>
    <w:pPr>
      <w:jc w:val="center"/>
    </w:pPr>
    <w:rPr>
      <w:b/>
      <w:bCs/>
      <w:sz w:val="28"/>
      <w:szCs w:val="28"/>
      <w:lang w:val="en-US"/>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
    <w:uiPriority w:val="99"/>
    <w:semiHidden/>
    <w:locked/>
    <w:rsid w:val="009A6A44"/>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9A6A44"/>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9A6A44"/>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9A6A44"/>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9A6A44"/>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9A6A44"/>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9A6A44"/>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9A6A44"/>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9A6A44"/>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9A6A44"/>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9A6A44"/>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9A6A44"/>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9A6A44"/>
    <w:rPr>
      <w:rFonts w:ascii="Times New Roman" w:hAnsi="Times New Roman" w:cs="Times New Roman"/>
      <w:sz w:val="24"/>
      <w:szCs w:val="24"/>
    </w:rPr>
  </w:style>
  <w:style w:type="paragraph" w:customStyle="1" w:styleId="aff8">
    <w:basedOn w:val="a0"/>
    <w:next w:val="af4"/>
    <w:uiPriority w:val="10"/>
    <w:qFormat/>
    <w:rsid w:val="00D06342"/>
    <w:pPr>
      <w:jc w:val="center"/>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178369444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D5B2A79-BC03-4F62-B382-802593C59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TotalTime>
  <Pages>67</Pages>
  <Words>26029</Words>
  <Characters>148368</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126</cp:revision>
  <cp:lastPrinted>2019-11-06T09:14:00Z</cp:lastPrinted>
  <dcterms:created xsi:type="dcterms:W3CDTF">2019-09-26T05:55:00Z</dcterms:created>
  <dcterms:modified xsi:type="dcterms:W3CDTF">2021-01-30T10:32:00Z</dcterms:modified>
</cp:coreProperties>
</file>