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5832FA">
        <w:rPr>
          <w:rFonts w:ascii="Times New Roman" w:eastAsia="Times New Roman" w:hAnsi="Times New Roman" w:cs="Times New Roman"/>
          <w:bCs/>
          <w:sz w:val="28"/>
          <w:szCs w:val="28"/>
          <w:lang w:eastAsia="ru-RU"/>
        </w:rPr>
        <w:t>24</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502C99" w:rsidRPr="00502C99">
        <w:rPr>
          <w:rFonts w:ascii="Times New Roman" w:eastAsia="Times New Roman" w:hAnsi="Times New Roman" w:cs="Times New Roman"/>
          <w:bCs/>
          <w:sz w:val="28"/>
          <w:szCs w:val="28"/>
          <w:lang w:eastAsia="ru-RU"/>
        </w:rPr>
        <w:t>безалкогольных напитков</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xml:space="preserve">№ </w:t>
            </w:r>
            <w:proofErr w:type="gramStart"/>
            <w:r w:rsidRPr="00CF648B">
              <w:rPr>
                <w:rFonts w:ascii="Times New Roman" w:eastAsia="Times New Roman" w:hAnsi="Times New Roman" w:cs="Times New Roman"/>
                <w:b/>
                <w:sz w:val="28"/>
                <w:szCs w:val="28"/>
                <w:lang w:eastAsia="ru-RU"/>
              </w:rPr>
              <w:t>п</w:t>
            </w:r>
            <w:proofErr w:type="gramEnd"/>
            <w:r w:rsidRPr="00CF648B">
              <w:rPr>
                <w:rFonts w:ascii="Times New Roman" w:eastAsia="Times New Roman" w:hAnsi="Times New Roman" w:cs="Times New Roman"/>
                <w:b/>
                <w:sz w:val="28"/>
                <w:szCs w:val="28"/>
                <w:lang w:eastAsia="ru-RU"/>
              </w:rPr>
              <w:t>/п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502C99">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5832FA">
              <w:rPr>
                <w:rFonts w:ascii="Times New Roman" w:eastAsia="Times New Roman" w:hAnsi="Times New Roman" w:cs="Times New Roman"/>
                <w:bCs/>
                <w:sz w:val="28"/>
                <w:szCs w:val="28"/>
                <w:lang w:eastAsia="ru-RU"/>
              </w:rPr>
              <w:t>24</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F648B">
              <w:rPr>
                <w:rFonts w:ascii="Times New Roman" w:eastAsia="Times New Roman" w:hAnsi="Times New Roman" w:cs="Times New Roman"/>
                <w:sz w:val="28"/>
                <w:szCs w:val="28"/>
                <w:lang w:eastAsia="ru-RU"/>
              </w:rPr>
              <w:t xml:space="preserve">а право заключения договора поставки </w:t>
            </w:r>
            <w:r w:rsidR="00502C99" w:rsidRPr="00502C99">
              <w:rPr>
                <w:rFonts w:ascii="Times New Roman" w:eastAsia="Times New Roman" w:hAnsi="Times New Roman" w:cs="Times New Roman"/>
                <w:sz w:val="28"/>
                <w:szCs w:val="28"/>
                <w:lang w:eastAsia="ru-RU"/>
              </w:rPr>
              <w:t>безалкогольных напитков</w:t>
            </w:r>
            <w:r>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proofErr w:type="gramStart"/>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w:t>
            </w:r>
            <w:proofErr w:type="gramEnd"/>
            <w:r w:rsidRPr="00CF648B">
              <w:rPr>
                <w:rFonts w:ascii="Times New Roman" w:eastAsia="Times New Roman" w:hAnsi="Times New Roman" w:cs="Times New Roman"/>
                <w:bCs/>
                <w:sz w:val="28"/>
                <w:szCs w:val="28"/>
                <w:lang w:eastAsia="ru-RU"/>
              </w:rPr>
              <w:t xml:space="preserve">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proofErr w:type="gramStart"/>
            <w:r w:rsidRPr="00CF648B">
              <w:rPr>
                <w:rFonts w:ascii="Times New Roman" w:eastAsia="Times New Roman" w:hAnsi="Times New Roman" w:cs="Times New Roman"/>
                <w:sz w:val="28"/>
                <w:szCs w:val="28"/>
                <w:lang w:eastAsia="ru-RU"/>
              </w:rPr>
              <w:t xml:space="preserve">Приоритет товаров российского </w:t>
            </w:r>
            <w:r w:rsidRPr="00CF648B">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Форма декларации о соответствии участника закупки критериям отнесения </w:t>
            </w:r>
            <w:r w:rsidRPr="00CF648B">
              <w:rPr>
                <w:rFonts w:ascii="Times New Roman" w:eastAsia="Times New Roman" w:hAnsi="Times New Roman" w:cs="Times New Roman"/>
                <w:sz w:val="28"/>
                <w:szCs w:val="28"/>
                <w:lang w:eastAsia="ru-RU"/>
              </w:rPr>
              <w:lastRenderedPageBreak/>
              <w:t>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306"/>
        <w:gridCol w:w="1583"/>
        <w:gridCol w:w="1150"/>
        <w:gridCol w:w="1583"/>
        <w:gridCol w:w="1730"/>
        <w:gridCol w:w="1870"/>
        <w:gridCol w:w="1727"/>
        <w:gridCol w:w="1293"/>
        <w:gridCol w:w="1730"/>
        <w:gridCol w:w="23"/>
      </w:tblGrid>
      <w:tr w:rsidR="003B4E7A" w:rsidRPr="00914BB0" w:rsidTr="00BC4C39">
        <w:tc>
          <w:tcPr>
            <w:tcW w:w="5000" w:type="pct"/>
            <w:gridSpan w:val="11"/>
          </w:tcPr>
          <w:p w:rsidR="003B4E7A" w:rsidRPr="00914BB0" w:rsidRDefault="003B4E7A" w:rsidP="004A2E84">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502C99" w:rsidRPr="00914BB0" w:rsidTr="00502C99">
        <w:trPr>
          <w:gridAfter w:val="1"/>
          <w:wAfter w:w="7" w:type="pct"/>
        </w:trPr>
        <w:tc>
          <w:tcPr>
            <w:tcW w:w="1591" w:type="pct"/>
            <w:gridSpan w:val="3"/>
            <w:vAlign w:val="center"/>
          </w:tcPr>
          <w:p w:rsidR="00502C99" w:rsidRPr="00914BB0" w:rsidRDefault="00502C99" w:rsidP="00181454">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Наименование товара</w:t>
            </w:r>
          </w:p>
        </w:tc>
        <w:tc>
          <w:tcPr>
            <w:tcW w:w="353" w:type="pct"/>
            <w:vAlign w:val="center"/>
          </w:tcPr>
          <w:p w:rsidR="00502C99" w:rsidRPr="00914BB0" w:rsidRDefault="00502C99" w:rsidP="00331384">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Ед. изм.</w:t>
            </w:r>
          </w:p>
        </w:tc>
        <w:tc>
          <w:tcPr>
            <w:tcW w:w="486" w:type="pct"/>
          </w:tcPr>
          <w:p w:rsidR="00502C99" w:rsidRPr="00914BB0" w:rsidRDefault="00502C99" w:rsidP="002D7E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Общее количество</w:t>
            </w:r>
          </w:p>
        </w:tc>
        <w:tc>
          <w:tcPr>
            <w:tcW w:w="531" w:type="pct"/>
            <w:vAlign w:val="center"/>
          </w:tcPr>
          <w:p w:rsidR="00502C99" w:rsidRPr="00914BB0" w:rsidRDefault="00502C99"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Цена за единицу без учета НДС, руб.</w:t>
            </w:r>
          </w:p>
        </w:tc>
        <w:tc>
          <w:tcPr>
            <w:tcW w:w="574" w:type="pct"/>
            <w:vAlign w:val="center"/>
          </w:tcPr>
          <w:p w:rsidR="00502C99" w:rsidRPr="00914BB0" w:rsidRDefault="00502C99"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Цена за единицу с учетом НДС, руб.</w:t>
            </w:r>
          </w:p>
        </w:tc>
        <w:tc>
          <w:tcPr>
            <w:tcW w:w="530" w:type="pct"/>
            <w:vAlign w:val="center"/>
          </w:tcPr>
          <w:p w:rsidR="00502C99" w:rsidRPr="00914BB0" w:rsidRDefault="00502C99"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Всего без учета НДС, руб.</w:t>
            </w:r>
          </w:p>
        </w:tc>
        <w:tc>
          <w:tcPr>
            <w:tcW w:w="397" w:type="pct"/>
            <w:vAlign w:val="center"/>
          </w:tcPr>
          <w:p w:rsidR="00502C99" w:rsidRPr="00914BB0" w:rsidRDefault="00502C99" w:rsidP="002D7E55">
            <w:pPr>
              <w:spacing w:after="0" w:line="240" w:lineRule="auto"/>
              <w:ind w:left="-18" w:firstLine="18"/>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Ставка НДС %</w:t>
            </w:r>
          </w:p>
        </w:tc>
        <w:tc>
          <w:tcPr>
            <w:tcW w:w="531" w:type="pct"/>
            <w:vAlign w:val="center"/>
          </w:tcPr>
          <w:p w:rsidR="00502C99" w:rsidRPr="00914BB0" w:rsidRDefault="00502C99"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Всего с учетом НДС, руб.</w:t>
            </w:r>
          </w:p>
        </w:tc>
      </w:tr>
      <w:tr w:rsidR="00502C99" w:rsidRPr="00914BB0" w:rsidTr="00502C99">
        <w:trPr>
          <w:gridAfter w:val="1"/>
          <w:wAfter w:w="7" w:type="pct"/>
          <w:trHeight w:val="505"/>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ТМ "Вкусный" 0,5 л. Сок нектар: Яблочный</w:t>
            </w:r>
            <w:r>
              <w:rPr>
                <w:rFonts w:ascii="Times New Roman" w:hAnsi="Times New Roman" w:cs="Times New Roman"/>
                <w:sz w:val="24"/>
                <w:szCs w:val="24"/>
              </w:rPr>
              <w:t xml:space="preserve"> или эквивалент</w:t>
            </w:r>
          </w:p>
        </w:tc>
        <w:tc>
          <w:tcPr>
            <w:tcW w:w="353" w:type="pct"/>
            <w:vAlign w:val="center"/>
          </w:tcPr>
          <w:p w:rsidR="00502C99" w:rsidRPr="00914BB0" w:rsidRDefault="00502C99" w:rsidP="00275AC9">
            <w:pPr>
              <w:jc w:val="center"/>
              <w:rPr>
                <w:rFonts w:ascii="Times New Roman" w:hAnsi="Times New Roman" w:cs="Times New Roman"/>
                <w:sz w:val="24"/>
                <w:szCs w:val="24"/>
              </w:rPr>
            </w:pPr>
            <w:r>
              <w:rPr>
                <w:rFonts w:ascii="Times New Roman" w:hAnsi="Times New Roman" w:cs="Times New Roman"/>
                <w:sz w:val="24"/>
                <w:szCs w:val="24"/>
              </w:rPr>
              <w:t>шт.</w:t>
            </w:r>
          </w:p>
        </w:tc>
        <w:tc>
          <w:tcPr>
            <w:tcW w:w="486" w:type="pct"/>
            <w:vAlign w:val="center"/>
          </w:tcPr>
          <w:p w:rsidR="00502C99" w:rsidRPr="00914BB0" w:rsidRDefault="00502C99" w:rsidP="003B4E7A">
            <w:pPr>
              <w:jc w:val="center"/>
              <w:rPr>
                <w:rFonts w:ascii="Times New Roman" w:hAnsi="Times New Roman" w:cs="Times New Roman"/>
                <w:sz w:val="24"/>
                <w:szCs w:val="24"/>
              </w:rPr>
            </w:pPr>
            <w:r w:rsidRPr="00502C99">
              <w:rPr>
                <w:rFonts w:ascii="Times New Roman" w:hAnsi="Times New Roman" w:cs="Times New Roman"/>
                <w:sz w:val="24"/>
                <w:szCs w:val="24"/>
              </w:rPr>
              <w:t>1000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275AC9">
            <w:pPr>
              <w:jc w:val="center"/>
              <w:rPr>
                <w:rFonts w:ascii="Times New Roman" w:hAnsi="Times New Roman" w:cs="Times New Roman"/>
                <w:sz w:val="24"/>
                <w:szCs w:val="24"/>
              </w:rPr>
            </w:pPr>
            <w:r w:rsidRPr="00B57E08">
              <w:rPr>
                <w:rFonts w:ascii="Times New Roman" w:hAnsi="Times New Roman" w:cs="Times New Roman"/>
                <w:sz w:val="24"/>
                <w:szCs w:val="24"/>
              </w:rPr>
              <w:t>32,24</w:t>
            </w:r>
          </w:p>
        </w:tc>
        <w:tc>
          <w:tcPr>
            <w:tcW w:w="574" w:type="pct"/>
            <w:vAlign w:val="center"/>
          </w:tcPr>
          <w:p w:rsidR="00502C99" w:rsidRPr="00914BB0" w:rsidRDefault="005F02B3" w:rsidP="00275AC9">
            <w:pPr>
              <w:jc w:val="center"/>
              <w:rPr>
                <w:rFonts w:ascii="Times New Roman" w:hAnsi="Times New Roman" w:cs="Times New Roman"/>
                <w:sz w:val="24"/>
                <w:szCs w:val="24"/>
              </w:rPr>
            </w:pPr>
            <w:r>
              <w:rPr>
                <w:rFonts w:ascii="Times New Roman" w:hAnsi="Times New Roman" w:cs="Times New Roman"/>
                <w:sz w:val="24"/>
                <w:szCs w:val="24"/>
              </w:rPr>
              <w:t>35,46</w:t>
            </w:r>
          </w:p>
        </w:tc>
        <w:tc>
          <w:tcPr>
            <w:tcW w:w="530" w:type="pct"/>
            <w:tcBorders>
              <w:left w:val="single" w:sz="4" w:space="0" w:color="auto"/>
              <w:right w:val="single" w:sz="4" w:space="0" w:color="auto"/>
            </w:tcBorders>
            <w:shd w:val="clear" w:color="auto" w:fill="auto"/>
            <w:vAlign w:val="center"/>
          </w:tcPr>
          <w:p w:rsidR="00502C99" w:rsidRPr="00914BB0" w:rsidRDefault="005F02B3" w:rsidP="00275AC9">
            <w:pPr>
              <w:jc w:val="center"/>
              <w:rPr>
                <w:rFonts w:ascii="Times New Roman" w:hAnsi="Times New Roman" w:cs="Times New Roman"/>
                <w:sz w:val="24"/>
                <w:szCs w:val="24"/>
              </w:rPr>
            </w:pPr>
            <w:r>
              <w:rPr>
                <w:rFonts w:ascii="Times New Roman" w:hAnsi="Times New Roman" w:cs="Times New Roman"/>
                <w:sz w:val="24"/>
                <w:szCs w:val="24"/>
              </w:rPr>
              <w:t>32 240,00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275AC9">
            <w:pPr>
              <w:jc w:val="center"/>
              <w:rPr>
                <w:rFonts w:ascii="Times New Roman" w:hAnsi="Times New Roman" w:cs="Times New Roman"/>
                <w:sz w:val="24"/>
                <w:szCs w:val="24"/>
              </w:rPr>
            </w:pPr>
            <w:r w:rsidRPr="00B57E08">
              <w:rPr>
                <w:rFonts w:ascii="Times New Roman" w:hAnsi="Times New Roman" w:cs="Times New Roman"/>
                <w:sz w:val="24"/>
                <w:szCs w:val="24"/>
              </w:rPr>
              <w:t>10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275AC9">
            <w:pPr>
              <w:jc w:val="center"/>
              <w:rPr>
                <w:rFonts w:ascii="Times New Roman" w:hAnsi="Times New Roman" w:cs="Times New Roman"/>
                <w:sz w:val="24"/>
                <w:szCs w:val="24"/>
              </w:rPr>
            </w:pPr>
            <w:r>
              <w:rPr>
                <w:rFonts w:ascii="Times New Roman" w:hAnsi="Times New Roman" w:cs="Times New Roman"/>
                <w:sz w:val="24"/>
                <w:szCs w:val="24"/>
              </w:rPr>
              <w:t>35</w:t>
            </w:r>
            <w:r w:rsidR="00C56B52">
              <w:rPr>
                <w:rFonts w:ascii="Times New Roman" w:hAnsi="Times New Roman" w:cs="Times New Roman"/>
                <w:sz w:val="24"/>
                <w:szCs w:val="24"/>
              </w:rPr>
              <w:t> </w:t>
            </w:r>
            <w:r>
              <w:rPr>
                <w:rFonts w:ascii="Times New Roman" w:hAnsi="Times New Roman" w:cs="Times New Roman"/>
                <w:sz w:val="24"/>
                <w:szCs w:val="24"/>
              </w:rPr>
              <w:t>464</w:t>
            </w:r>
            <w:r w:rsidR="00C56B52">
              <w:rPr>
                <w:rFonts w:ascii="Times New Roman" w:hAnsi="Times New Roman" w:cs="Times New Roman"/>
                <w:sz w:val="24"/>
                <w:szCs w:val="24"/>
              </w:rPr>
              <w:t>,</w:t>
            </w:r>
            <w:r>
              <w:rPr>
                <w:rFonts w:ascii="Times New Roman" w:hAnsi="Times New Roman" w:cs="Times New Roman"/>
                <w:sz w:val="24"/>
                <w:szCs w:val="24"/>
              </w:rPr>
              <w:t>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 xml:space="preserve">ТМ "Вкусный" 0,5 л. Сок нектар: </w:t>
            </w:r>
            <w:proofErr w:type="spellStart"/>
            <w:r w:rsidRPr="00502C99">
              <w:rPr>
                <w:rFonts w:ascii="Times New Roman" w:hAnsi="Times New Roman" w:cs="Times New Roman"/>
                <w:sz w:val="24"/>
                <w:szCs w:val="24"/>
              </w:rPr>
              <w:t>Мультифруктовый</w:t>
            </w:r>
            <w:proofErr w:type="spellEnd"/>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1000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32,24</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35,46</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32 240,00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35 464,00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ТМ "Вкусный" 1 л. Сок нектар: Томатный</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1750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50,9</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55,99</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89 075,00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97 982,50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ТМ "Вкусный" 1 л. Сок нектар: Персик</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1750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50,9</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55,99</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89 075,00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C56B52">
            <w:pPr>
              <w:jc w:val="center"/>
              <w:rPr>
                <w:rFonts w:ascii="Times New Roman" w:hAnsi="Times New Roman" w:cs="Times New Roman"/>
                <w:sz w:val="24"/>
                <w:szCs w:val="24"/>
              </w:rPr>
            </w:pPr>
            <w:r>
              <w:rPr>
                <w:rFonts w:ascii="Times New Roman" w:hAnsi="Times New Roman" w:cs="Times New Roman"/>
                <w:sz w:val="24"/>
                <w:szCs w:val="24"/>
              </w:rPr>
              <w:t>9</w:t>
            </w:r>
            <w:r w:rsidR="00C56B52">
              <w:rPr>
                <w:rFonts w:ascii="Times New Roman" w:hAnsi="Times New Roman" w:cs="Times New Roman"/>
                <w:sz w:val="24"/>
                <w:szCs w:val="24"/>
              </w:rPr>
              <w:t>7</w:t>
            </w:r>
            <w:r>
              <w:rPr>
                <w:rFonts w:ascii="Times New Roman" w:hAnsi="Times New Roman" w:cs="Times New Roman"/>
                <w:sz w:val="24"/>
                <w:szCs w:val="24"/>
              </w:rPr>
              <w:t> 982,50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Сокосодержащий ТМ "</w:t>
            </w:r>
            <w:proofErr w:type="spellStart"/>
            <w:r w:rsidRPr="00502C99">
              <w:rPr>
                <w:rFonts w:ascii="Times New Roman" w:hAnsi="Times New Roman" w:cs="Times New Roman"/>
                <w:sz w:val="24"/>
                <w:szCs w:val="24"/>
              </w:rPr>
              <w:t>Фруктово</w:t>
            </w:r>
            <w:proofErr w:type="spellEnd"/>
            <w:r w:rsidRPr="00502C99">
              <w:rPr>
                <w:rFonts w:ascii="Times New Roman" w:hAnsi="Times New Roman" w:cs="Times New Roman"/>
                <w:sz w:val="24"/>
                <w:szCs w:val="24"/>
              </w:rPr>
              <w:t>" 1,5 л. Ягодный</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2500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53,18</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58,50</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132 950,00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146 245,00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Сокосодержащий ТМ "</w:t>
            </w:r>
            <w:proofErr w:type="spellStart"/>
            <w:r w:rsidRPr="00502C99">
              <w:rPr>
                <w:rFonts w:ascii="Times New Roman" w:hAnsi="Times New Roman" w:cs="Times New Roman"/>
                <w:sz w:val="24"/>
                <w:szCs w:val="24"/>
              </w:rPr>
              <w:t>Фруктово</w:t>
            </w:r>
            <w:proofErr w:type="spellEnd"/>
            <w:r w:rsidRPr="00502C99">
              <w:rPr>
                <w:rFonts w:ascii="Times New Roman" w:hAnsi="Times New Roman" w:cs="Times New Roman"/>
                <w:sz w:val="24"/>
                <w:szCs w:val="24"/>
              </w:rPr>
              <w:t>" 0,5 л. Груша</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1500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23,9</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26,29</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35 850,00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39 435,00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Сокосодержащий ТМ "</w:t>
            </w:r>
            <w:proofErr w:type="spellStart"/>
            <w:r w:rsidRPr="00502C99">
              <w:rPr>
                <w:rFonts w:ascii="Times New Roman" w:hAnsi="Times New Roman" w:cs="Times New Roman"/>
                <w:sz w:val="24"/>
                <w:szCs w:val="24"/>
              </w:rPr>
              <w:t>Фруктово</w:t>
            </w:r>
            <w:proofErr w:type="spellEnd"/>
            <w:r w:rsidRPr="00502C99">
              <w:rPr>
                <w:rFonts w:ascii="Times New Roman" w:hAnsi="Times New Roman" w:cs="Times New Roman"/>
                <w:sz w:val="24"/>
                <w:szCs w:val="24"/>
              </w:rPr>
              <w:t>" 0,5 л. Апельсин</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1000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23,9</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26,29</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23 900,00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26 290,00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Лимонад ТМ "Мадам Лимоновой" 0,5 л. Дюшес</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1500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18</w:t>
            </w:r>
            <w:r>
              <w:rPr>
                <w:rFonts w:ascii="Times New Roman" w:hAnsi="Times New Roman" w:cs="Times New Roman"/>
                <w:sz w:val="24"/>
                <w:szCs w:val="24"/>
              </w:rPr>
              <w:t>,00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21,60</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27 000,00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32 400,00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Лимонад ТМ "Мадам Лимоновой" 0,5 л. Буратино</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18</w:t>
            </w:r>
            <w:r>
              <w:rPr>
                <w:rFonts w:ascii="Times New Roman" w:hAnsi="Times New Roman" w:cs="Times New Roman"/>
                <w:sz w:val="24"/>
                <w:szCs w:val="24"/>
              </w:rPr>
              <w:t>,00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21,60</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27 000,00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32 400,00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 xml:space="preserve">Лимонад ТМ "Мадам Лимоновой" 1,5 л. </w:t>
            </w:r>
            <w:proofErr w:type="spellStart"/>
            <w:r w:rsidRPr="00502C99">
              <w:rPr>
                <w:rFonts w:ascii="Times New Roman" w:hAnsi="Times New Roman" w:cs="Times New Roman"/>
                <w:sz w:val="24"/>
                <w:szCs w:val="24"/>
              </w:rPr>
              <w:t>Левзея</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lastRenderedPageBreak/>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29,63</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35,56</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44 445,00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53 334,00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lastRenderedPageBreak/>
              <w:t>Лимонад ТМ "Мадам Лимоновой" 1,5 л. Тархун</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29,63</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35,56</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44 445,00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53 334,00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Напиток ТМ "Сибирская ягода" 1,5 л. Брусника</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38,4</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46,08</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76 800,00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92 160,00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Минеральна</w:t>
            </w:r>
            <w:r>
              <w:rPr>
                <w:rFonts w:ascii="Times New Roman" w:hAnsi="Times New Roman" w:cs="Times New Roman"/>
                <w:sz w:val="24"/>
                <w:szCs w:val="24"/>
              </w:rPr>
              <w:t>я вода ТМ "Благая Весть" 0,5 л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13,83</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16,60</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20 745,00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24 894,00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Минеральная вода ТМ "Сибирский бор" 0,5 л. Сибирский бор негазированный</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4500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12,27</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14,72</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55 215,00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66 258,00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Минеральная вода ТМ "Сибирский бор" 1,5 л. Сибирский бор негазированный</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18,9</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22,68</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18 900,00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22 680,00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Минеральная вода ТМ "Сибирский бор" 1,5 л. Сибирский бор газированный</w:t>
            </w:r>
            <w:r>
              <w:rPr>
                <w:rFonts w:ascii="Times New Roman" w:hAnsi="Times New Roman" w:cs="Times New Roman"/>
                <w:sz w:val="24"/>
                <w:szCs w:val="24"/>
              </w:rPr>
              <w:t xml:space="preserve">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18,9</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22,68</w:t>
            </w:r>
          </w:p>
        </w:tc>
        <w:tc>
          <w:tcPr>
            <w:tcW w:w="530" w:type="pct"/>
            <w:tcBorders>
              <w:left w:val="single" w:sz="4" w:space="0" w:color="auto"/>
              <w:right w:val="single" w:sz="4" w:space="0" w:color="auto"/>
            </w:tcBorders>
            <w:shd w:val="clear" w:color="auto" w:fill="auto"/>
            <w:vAlign w:val="center"/>
          </w:tcPr>
          <w:p w:rsidR="00502C99" w:rsidRPr="00914BB0" w:rsidRDefault="00C56B52" w:rsidP="00502C99">
            <w:pPr>
              <w:jc w:val="center"/>
              <w:rPr>
                <w:rFonts w:ascii="Times New Roman" w:hAnsi="Times New Roman" w:cs="Times New Roman"/>
                <w:sz w:val="24"/>
                <w:szCs w:val="24"/>
              </w:rPr>
            </w:pPr>
            <w:r>
              <w:rPr>
                <w:rFonts w:ascii="Times New Roman" w:hAnsi="Times New Roman" w:cs="Times New Roman"/>
                <w:sz w:val="24"/>
                <w:szCs w:val="24"/>
              </w:rPr>
              <w:t>1</w:t>
            </w:r>
            <w:r w:rsidR="005F02B3">
              <w:rPr>
                <w:rFonts w:ascii="Times New Roman" w:hAnsi="Times New Roman" w:cs="Times New Roman"/>
                <w:sz w:val="24"/>
                <w:szCs w:val="24"/>
              </w:rPr>
              <w:t>8 900,00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22 680,00</w:t>
            </w:r>
          </w:p>
        </w:tc>
      </w:tr>
      <w:tr w:rsidR="00502C99" w:rsidRPr="00914BB0" w:rsidTr="00502C99">
        <w:trPr>
          <w:gridAfter w:val="1"/>
          <w:wAfter w:w="7" w:type="pct"/>
        </w:trPr>
        <w:tc>
          <w:tcPr>
            <w:tcW w:w="15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502C99" w:rsidP="00502C99">
            <w:pPr>
              <w:jc w:val="center"/>
              <w:rPr>
                <w:rFonts w:ascii="Times New Roman" w:hAnsi="Times New Roman" w:cs="Times New Roman"/>
                <w:sz w:val="24"/>
                <w:szCs w:val="24"/>
              </w:rPr>
            </w:pPr>
            <w:r w:rsidRPr="00502C99">
              <w:rPr>
                <w:rFonts w:ascii="Times New Roman" w:hAnsi="Times New Roman" w:cs="Times New Roman"/>
                <w:sz w:val="24"/>
                <w:szCs w:val="24"/>
              </w:rPr>
              <w:t xml:space="preserve">ТМ "Сибирский бор" 5 </w:t>
            </w:r>
            <w:r>
              <w:rPr>
                <w:rFonts w:ascii="Times New Roman" w:hAnsi="Times New Roman" w:cs="Times New Roman"/>
                <w:sz w:val="24"/>
                <w:szCs w:val="24"/>
              </w:rPr>
              <w:t>л. Сибирский бор негазированный или эквивалент</w:t>
            </w:r>
          </w:p>
        </w:tc>
        <w:tc>
          <w:tcPr>
            <w:tcW w:w="353" w:type="pct"/>
            <w:vAlign w:val="center"/>
          </w:tcPr>
          <w:p w:rsidR="00502C99" w:rsidRDefault="00502C99" w:rsidP="00502C99">
            <w:pPr>
              <w:jc w:val="center"/>
            </w:pPr>
            <w:r w:rsidRPr="00892A40">
              <w:rPr>
                <w:rFonts w:ascii="Times New Roman" w:hAnsi="Times New Roman" w:cs="Times New Roman"/>
                <w:sz w:val="24"/>
                <w:szCs w:val="24"/>
              </w:rPr>
              <w:t>шт.</w:t>
            </w:r>
          </w:p>
        </w:tc>
        <w:tc>
          <w:tcPr>
            <w:tcW w:w="486" w:type="pct"/>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45,9</w:t>
            </w:r>
            <w:r>
              <w:rPr>
                <w:rFonts w:ascii="Times New Roman" w:hAnsi="Times New Roman" w:cs="Times New Roman"/>
                <w:sz w:val="24"/>
                <w:szCs w:val="24"/>
              </w:rPr>
              <w:t>0</w:t>
            </w:r>
          </w:p>
        </w:tc>
        <w:tc>
          <w:tcPr>
            <w:tcW w:w="574" w:type="pct"/>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55,08</w:t>
            </w:r>
          </w:p>
        </w:tc>
        <w:tc>
          <w:tcPr>
            <w:tcW w:w="530" w:type="pct"/>
            <w:tcBorders>
              <w:left w:val="single" w:sz="4" w:space="0" w:color="auto"/>
              <w:right w:val="single" w:sz="4" w:space="0" w:color="auto"/>
            </w:tcBorders>
            <w:shd w:val="clear" w:color="auto" w:fill="auto"/>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91 800,00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2C99" w:rsidRPr="00914BB0" w:rsidRDefault="00B57E08" w:rsidP="00502C99">
            <w:pPr>
              <w:jc w:val="center"/>
              <w:rPr>
                <w:rFonts w:ascii="Times New Roman" w:hAnsi="Times New Roman" w:cs="Times New Roman"/>
                <w:sz w:val="24"/>
                <w:szCs w:val="24"/>
              </w:rPr>
            </w:pPr>
            <w:r w:rsidRPr="00B57E08">
              <w:rPr>
                <w:rFonts w:ascii="Times New Roman" w:hAnsi="Times New Roman" w:cs="Times New Roman"/>
                <w:sz w:val="24"/>
                <w:szCs w:val="24"/>
              </w:rPr>
              <w:t>20</w:t>
            </w: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5F02B3" w:rsidP="00502C99">
            <w:pPr>
              <w:jc w:val="center"/>
              <w:rPr>
                <w:rFonts w:ascii="Times New Roman" w:hAnsi="Times New Roman" w:cs="Times New Roman"/>
                <w:sz w:val="24"/>
                <w:szCs w:val="24"/>
              </w:rPr>
            </w:pPr>
            <w:r>
              <w:rPr>
                <w:rFonts w:ascii="Times New Roman" w:hAnsi="Times New Roman" w:cs="Times New Roman"/>
                <w:sz w:val="24"/>
                <w:szCs w:val="24"/>
              </w:rPr>
              <w:t>110 160,00</w:t>
            </w:r>
          </w:p>
        </w:tc>
      </w:tr>
      <w:tr w:rsidR="00502C99" w:rsidRPr="00914BB0" w:rsidTr="00502C99">
        <w:trPr>
          <w:gridAfter w:val="1"/>
          <w:wAfter w:w="7" w:type="pct"/>
          <w:trHeight w:val="698"/>
        </w:trPr>
        <w:tc>
          <w:tcPr>
            <w:tcW w:w="1591" w:type="pct"/>
            <w:gridSpan w:val="3"/>
            <w:vAlign w:val="center"/>
          </w:tcPr>
          <w:p w:rsidR="00502C99" w:rsidRPr="00914BB0" w:rsidRDefault="00502C99" w:rsidP="00502C99">
            <w:pPr>
              <w:spacing w:after="0" w:line="240" w:lineRule="auto"/>
              <w:ind w:left="-108"/>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ИТОГО начальная (максимальная) цена договора</w:t>
            </w:r>
          </w:p>
        </w:tc>
        <w:tc>
          <w:tcPr>
            <w:tcW w:w="353" w:type="pct"/>
            <w:vAlign w:val="center"/>
          </w:tcPr>
          <w:p w:rsidR="00502C99" w:rsidRPr="00502C99" w:rsidRDefault="00502C99" w:rsidP="00502C99">
            <w:pPr>
              <w:jc w:val="center"/>
              <w:rPr>
                <w:b/>
              </w:rPr>
            </w:pPr>
            <w:r w:rsidRPr="00502C99">
              <w:rPr>
                <w:rFonts w:ascii="Times New Roman" w:hAnsi="Times New Roman" w:cs="Times New Roman"/>
                <w:b/>
                <w:sz w:val="24"/>
                <w:szCs w:val="24"/>
              </w:rPr>
              <w:t>шт.</w:t>
            </w:r>
          </w:p>
        </w:tc>
        <w:tc>
          <w:tcPr>
            <w:tcW w:w="486" w:type="pct"/>
            <w:vAlign w:val="center"/>
          </w:tcPr>
          <w:p w:rsidR="00502C99" w:rsidRPr="00914BB0" w:rsidRDefault="00B57E08" w:rsidP="00502C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28500</w:t>
            </w:r>
          </w:p>
        </w:tc>
        <w:tc>
          <w:tcPr>
            <w:tcW w:w="531" w:type="pct"/>
            <w:vAlign w:val="center"/>
          </w:tcPr>
          <w:p w:rsidR="00502C99" w:rsidRPr="00914BB0" w:rsidRDefault="00502C99" w:rsidP="00502C99">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w:t>
            </w:r>
          </w:p>
        </w:tc>
        <w:tc>
          <w:tcPr>
            <w:tcW w:w="574" w:type="pct"/>
            <w:vAlign w:val="center"/>
          </w:tcPr>
          <w:p w:rsidR="00502C99" w:rsidRPr="00914BB0" w:rsidRDefault="00502C99" w:rsidP="00502C99">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w:t>
            </w:r>
          </w:p>
        </w:tc>
        <w:tc>
          <w:tcPr>
            <w:tcW w:w="530" w:type="pct"/>
            <w:tcBorders>
              <w:left w:val="single" w:sz="4" w:space="0" w:color="auto"/>
              <w:bottom w:val="single" w:sz="4" w:space="0" w:color="auto"/>
              <w:right w:val="single" w:sz="4" w:space="0" w:color="auto"/>
            </w:tcBorders>
            <w:shd w:val="clear" w:color="auto" w:fill="auto"/>
            <w:vAlign w:val="center"/>
          </w:tcPr>
          <w:p w:rsidR="00502C99" w:rsidRPr="00914BB0" w:rsidRDefault="005F02B3" w:rsidP="00C56B52">
            <w:pPr>
              <w:jc w:val="center"/>
              <w:rPr>
                <w:rFonts w:ascii="Times New Roman" w:hAnsi="Times New Roman" w:cs="Times New Roman"/>
                <w:b/>
                <w:bCs/>
                <w:sz w:val="24"/>
                <w:szCs w:val="24"/>
              </w:rPr>
            </w:pPr>
            <w:r>
              <w:rPr>
                <w:rFonts w:ascii="Times New Roman" w:hAnsi="Times New Roman" w:cs="Times New Roman"/>
                <w:b/>
                <w:bCs/>
                <w:sz w:val="24"/>
                <w:szCs w:val="24"/>
              </w:rPr>
              <w:t>8</w:t>
            </w:r>
            <w:r w:rsidR="00C56B52">
              <w:rPr>
                <w:rFonts w:ascii="Times New Roman" w:hAnsi="Times New Roman" w:cs="Times New Roman"/>
                <w:b/>
                <w:bCs/>
                <w:sz w:val="24"/>
                <w:szCs w:val="24"/>
              </w:rPr>
              <w:t>6</w:t>
            </w:r>
            <w:r>
              <w:rPr>
                <w:rFonts w:ascii="Times New Roman" w:hAnsi="Times New Roman" w:cs="Times New Roman"/>
                <w:b/>
                <w:bCs/>
                <w:sz w:val="24"/>
                <w:szCs w:val="24"/>
              </w:rPr>
              <w:t>0 580,00</w:t>
            </w:r>
          </w:p>
        </w:tc>
        <w:tc>
          <w:tcPr>
            <w:tcW w:w="397" w:type="pct"/>
            <w:vAlign w:val="center"/>
          </w:tcPr>
          <w:p w:rsidR="00502C99" w:rsidRPr="00914BB0" w:rsidRDefault="00502C99" w:rsidP="00502C99">
            <w:pPr>
              <w:spacing w:after="0" w:line="240" w:lineRule="auto"/>
              <w:ind w:left="-108"/>
              <w:jc w:val="center"/>
              <w:rPr>
                <w:rFonts w:ascii="Times New Roman" w:eastAsia="Times New Roman" w:hAnsi="Times New Roman" w:cs="Times New Roman"/>
                <w:b/>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vAlign w:val="center"/>
          </w:tcPr>
          <w:p w:rsidR="00502C99" w:rsidRPr="00914BB0" w:rsidRDefault="00C56B52" w:rsidP="00502C99">
            <w:pPr>
              <w:jc w:val="center"/>
              <w:rPr>
                <w:rFonts w:ascii="Times New Roman" w:hAnsi="Times New Roman" w:cs="Times New Roman"/>
                <w:b/>
                <w:bCs/>
                <w:sz w:val="24"/>
                <w:szCs w:val="24"/>
              </w:rPr>
            </w:pPr>
            <w:r>
              <w:rPr>
                <w:rFonts w:ascii="Times New Roman" w:hAnsi="Times New Roman" w:cs="Times New Roman"/>
                <w:b/>
                <w:bCs/>
                <w:sz w:val="24"/>
                <w:szCs w:val="24"/>
              </w:rPr>
              <w:t>989 163,00</w:t>
            </w:r>
          </w:p>
        </w:tc>
      </w:tr>
      <w:tr w:rsidR="003B4E7A" w:rsidRPr="00914BB0" w:rsidTr="00502C99">
        <w:tc>
          <w:tcPr>
            <w:tcW w:w="1591" w:type="pct"/>
            <w:gridSpan w:val="3"/>
          </w:tcPr>
          <w:p w:rsidR="003B4E7A" w:rsidRPr="00914BB0" w:rsidRDefault="003B4E7A" w:rsidP="00C85ECD">
            <w:pPr>
              <w:spacing w:after="0" w:line="240" w:lineRule="auto"/>
              <w:ind w:left="-108"/>
              <w:jc w:val="both"/>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(цена лота) </w:t>
            </w:r>
          </w:p>
          <w:p w:rsidR="003B4E7A" w:rsidRPr="00914BB0" w:rsidRDefault="003B4E7A" w:rsidP="00C85ECD">
            <w:pPr>
              <w:spacing w:after="0" w:line="240" w:lineRule="auto"/>
              <w:ind w:left="-108"/>
              <w:jc w:val="both"/>
              <w:rPr>
                <w:rFonts w:ascii="Times New Roman" w:eastAsia="Times New Roman" w:hAnsi="Times New Roman" w:cs="Times New Roman"/>
                <w:b/>
                <w:sz w:val="24"/>
                <w:szCs w:val="24"/>
                <w:lang w:eastAsia="ru-RU"/>
              </w:rPr>
            </w:pPr>
          </w:p>
        </w:tc>
        <w:tc>
          <w:tcPr>
            <w:tcW w:w="3409" w:type="pct"/>
            <w:gridSpan w:val="8"/>
          </w:tcPr>
          <w:p w:rsidR="003B4E7A" w:rsidRPr="00914BB0" w:rsidRDefault="003B4E7A" w:rsidP="00C85ECD">
            <w:pPr>
              <w:spacing w:after="0" w:line="240" w:lineRule="auto"/>
              <w:jc w:val="both"/>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 xml:space="preserve">Начальная (максимальная) цена договора </w:t>
            </w:r>
          </w:p>
          <w:p w:rsidR="005F02B3" w:rsidRPr="005F02B3" w:rsidRDefault="005F02B3" w:rsidP="005F02B3">
            <w:pPr>
              <w:spacing w:after="0" w:line="240" w:lineRule="auto"/>
              <w:jc w:val="both"/>
              <w:rPr>
                <w:rFonts w:ascii="Times New Roman" w:eastAsia="Times New Roman" w:hAnsi="Times New Roman" w:cs="Times New Roman"/>
                <w:bCs/>
                <w:sz w:val="24"/>
                <w:szCs w:val="24"/>
                <w:lang w:eastAsia="ru-RU"/>
              </w:rPr>
            </w:pPr>
            <w:r w:rsidRPr="005F02B3">
              <w:rPr>
                <w:rFonts w:ascii="Times New Roman" w:eastAsia="Times New Roman" w:hAnsi="Times New Roman" w:cs="Times New Roman"/>
                <w:bCs/>
                <w:sz w:val="24"/>
                <w:szCs w:val="24"/>
                <w:lang w:eastAsia="ru-RU"/>
              </w:rPr>
              <w:t xml:space="preserve">- 860 580,00 (Восемьсот шестьдесят тысяч пятьсот восемьдесят) рублей 00 копеек без учета НДС, </w:t>
            </w:r>
          </w:p>
          <w:p w:rsidR="003B4E7A" w:rsidRPr="00914BB0" w:rsidRDefault="005F02B3" w:rsidP="005F02B3">
            <w:pPr>
              <w:spacing w:after="0" w:line="240" w:lineRule="auto"/>
              <w:jc w:val="both"/>
              <w:rPr>
                <w:rFonts w:ascii="Times New Roman" w:eastAsia="Times New Roman" w:hAnsi="Times New Roman" w:cs="Times New Roman"/>
                <w:sz w:val="24"/>
                <w:szCs w:val="24"/>
                <w:lang w:eastAsia="ru-RU"/>
              </w:rPr>
            </w:pPr>
            <w:r w:rsidRPr="005F02B3">
              <w:rPr>
                <w:rFonts w:ascii="Times New Roman" w:eastAsia="Times New Roman" w:hAnsi="Times New Roman" w:cs="Times New Roman"/>
                <w:bCs/>
                <w:sz w:val="24"/>
                <w:szCs w:val="24"/>
                <w:lang w:eastAsia="ru-RU"/>
              </w:rPr>
              <w:t>- 989 163,00 (девятьсот восемьдесят девять тысяч сто шестьдесят три) рубля 00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3B4E7A" w:rsidRPr="00914BB0">
              <w:rPr>
                <w:rFonts w:ascii="Times New Roman" w:eastAsia="Times New Roman" w:hAnsi="Times New Roman" w:cs="Times New Roman"/>
                <w:bCs/>
                <w:sz w:val="24"/>
                <w:szCs w:val="24"/>
                <w:lang w:eastAsia="ru-RU"/>
              </w:rPr>
              <w:t>.</w:t>
            </w:r>
          </w:p>
        </w:tc>
      </w:tr>
      <w:tr w:rsidR="00BC4C39" w:rsidRPr="00914BB0" w:rsidTr="00502C99">
        <w:tc>
          <w:tcPr>
            <w:tcW w:w="1591" w:type="pct"/>
            <w:gridSpan w:val="3"/>
            <w:tcBorders>
              <w:bottom w:val="single" w:sz="4" w:space="0" w:color="auto"/>
            </w:tcBorders>
          </w:tcPr>
          <w:p w:rsidR="00BC4C39" w:rsidRPr="00914BB0" w:rsidRDefault="00BC4C39" w:rsidP="00C85ECD">
            <w:pPr>
              <w:spacing w:after="0" w:line="240" w:lineRule="auto"/>
              <w:ind w:left="-108"/>
              <w:jc w:val="both"/>
              <w:rPr>
                <w:rFonts w:ascii="Times New Roman" w:eastAsia="Times New Roman" w:hAnsi="Times New Roman" w:cs="Times New Roman"/>
                <w:b/>
                <w:bCs/>
                <w:sz w:val="24"/>
                <w:szCs w:val="24"/>
                <w:lang w:eastAsia="ru-RU"/>
              </w:rPr>
            </w:pPr>
            <w:r w:rsidRPr="00914BB0">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3409" w:type="pct"/>
            <w:gridSpan w:val="8"/>
            <w:tcBorders>
              <w:bottom w:val="single" w:sz="4" w:space="0" w:color="auto"/>
            </w:tcBorders>
          </w:tcPr>
          <w:p w:rsidR="00BC4C39" w:rsidRPr="00914BB0" w:rsidRDefault="00BC4C39" w:rsidP="004312FE">
            <w:pPr>
              <w:spacing w:after="0" w:line="240" w:lineRule="auto"/>
              <w:jc w:val="both"/>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 xml:space="preserve">Применяемая при расчете начальной (максимальной) цены договора ставка НДС оставляет 10% </w:t>
            </w:r>
            <w:r w:rsidR="00C56B52">
              <w:rPr>
                <w:rFonts w:ascii="Times New Roman" w:eastAsia="Times New Roman" w:hAnsi="Times New Roman" w:cs="Times New Roman"/>
                <w:bCs/>
                <w:sz w:val="24"/>
                <w:szCs w:val="24"/>
                <w:lang w:eastAsia="ru-RU"/>
              </w:rPr>
              <w:t>и 20%</w:t>
            </w:r>
          </w:p>
        </w:tc>
      </w:tr>
      <w:tr w:rsidR="00BC4C39" w:rsidRPr="00914BB0" w:rsidTr="00BC4C39">
        <w:tc>
          <w:tcPr>
            <w:tcW w:w="5000" w:type="pct"/>
            <w:gridSpan w:val="11"/>
            <w:tcBorders>
              <w:bottom w:val="single" w:sz="4" w:space="0" w:color="auto"/>
            </w:tcBorders>
          </w:tcPr>
          <w:p w:rsidR="00BC4C39" w:rsidRPr="00914BB0" w:rsidRDefault="00BC4C39" w:rsidP="00C85ECD">
            <w:pPr>
              <w:spacing w:after="0" w:line="240" w:lineRule="auto"/>
              <w:jc w:val="center"/>
              <w:rPr>
                <w:rFonts w:ascii="Times New Roman" w:eastAsia="Times New Roman" w:hAnsi="Times New Roman" w:cs="Times New Roman"/>
                <w:b/>
                <w:bCs/>
                <w:i/>
                <w:sz w:val="24"/>
                <w:szCs w:val="24"/>
                <w:lang w:eastAsia="ru-RU"/>
              </w:rPr>
            </w:pPr>
            <w:r w:rsidRPr="00914BB0">
              <w:rPr>
                <w:rFonts w:ascii="Times New Roman" w:eastAsia="Times New Roman" w:hAnsi="Times New Roman" w:cs="Times New Roman"/>
                <w:b/>
                <w:sz w:val="24"/>
                <w:szCs w:val="24"/>
                <w:lang w:eastAsia="ru-RU"/>
              </w:rPr>
              <w:t>2. Требования к товарам</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b/>
              </w:rPr>
            </w:pPr>
            <w:r w:rsidRPr="00A45FC5">
              <w:rPr>
                <w:rFonts w:ascii="Times New Roman" w:hAnsi="Times New Roman" w:cs="Times New Roman"/>
                <w:b/>
              </w:rPr>
              <w:t>Наименование товара</w:t>
            </w:r>
          </w:p>
        </w:tc>
        <w:tc>
          <w:tcPr>
            <w:tcW w:w="3895" w:type="pct"/>
            <w:gridSpan w:val="9"/>
            <w:tcBorders>
              <w:top w:val="single" w:sz="4" w:space="0" w:color="auto"/>
            </w:tcBorders>
          </w:tcPr>
          <w:p w:rsidR="00A45FC5" w:rsidRPr="00A45FC5" w:rsidRDefault="00A45FC5" w:rsidP="00A45FC5">
            <w:pPr>
              <w:rPr>
                <w:rFonts w:ascii="Times New Roman" w:hAnsi="Times New Roman" w:cs="Times New Roman"/>
                <w:b/>
                <w:sz w:val="24"/>
                <w:szCs w:val="24"/>
              </w:rPr>
            </w:pPr>
            <w:r w:rsidRPr="00A45FC5">
              <w:rPr>
                <w:rFonts w:ascii="Times New Roman" w:hAnsi="Times New Roman" w:cs="Times New Roman"/>
                <w:b/>
                <w:sz w:val="24"/>
                <w:szCs w:val="24"/>
              </w:rPr>
              <w:t>Технические и функциональные характеристики товара</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ТМ "Вкусный" 0,5 л. Сок нектар: Яблочный или эквивалент</w:t>
            </w:r>
          </w:p>
        </w:tc>
        <w:tc>
          <w:tcPr>
            <w:tcW w:w="3895" w:type="pct"/>
            <w:gridSpan w:val="9"/>
            <w:tcBorders>
              <w:top w:val="single" w:sz="4" w:space="0" w:color="auto"/>
            </w:tcBorders>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Нектары фруктовые восстановленные, без консервантов, красителей. Состав: вода, концентрированный нектар или сок, сахар, лимонная кислота. Гомогенизированный.  Пищевая ценность на 100мл: 8,5 - 17г. Энергетическая ценность: 36 -118 ккал</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 xml:space="preserve">ТМ "Вкусный" 0,5 л. Сок нектар: </w:t>
            </w:r>
            <w:proofErr w:type="spellStart"/>
            <w:r w:rsidRPr="00A45FC5">
              <w:rPr>
                <w:rFonts w:ascii="Times New Roman" w:hAnsi="Times New Roman" w:cs="Times New Roman"/>
              </w:rPr>
              <w:lastRenderedPageBreak/>
              <w:t>Мультифруктовый</w:t>
            </w:r>
            <w:proofErr w:type="spellEnd"/>
            <w:r w:rsidRPr="00A45FC5">
              <w:rPr>
                <w:rFonts w:ascii="Times New Roman" w:hAnsi="Times New Roman" w:cs="Times New Roman"/>
              </w:rPr>
              <w:t xml:space="preserve"> или эквивалент</w:t>
            </w:r>
          </w:p>
        </w:tc>
        <w:tc>
          <w:tcPr>
            <w:tcW w:w="3895" w:type="pct"/>
            <w:gridSpan w:val="9"/>
            <w:tcBorders>
              <w:top w:val="single" w:sz="4" w:space="0" w:color="auto"/>
            </w:tcBorders>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lastRenderedPageBreak/>
              <w:t>Нектары фруктовые</w:t>
            </w:r>
            <w:r>
              <w:rPr>
                <w:rFonts w:ascii="Times New Roman" w:hAnsi="Times New Roman" w:cs="Times New Roman"/>
                <w:sz w:val="24"/>
                <w:szCs w:val="24"/>
              </w:rPr>
              <w:t>,</w:t>
            </w:r>
            <w:r w:rsidRPr="00A45FC5">
              <w:rPr>
                <w:rFonts w:ascii="Times New Roman" w:hAnsi="Times New Roman" w:cs="Times New Roman"/>
                <w:sz w:val="24"/>
                <w:szCs w:val="24"/>
              </w:rPr>
              <w:t xml:space="preserve"> восстановленные, без консервантов, красителей. Состав: </w:t>
            </w:r>
            <w:r>
              <w:rPr>
                <w:rFonts w:ascii="Times New Roman" w:hAnsi="Times New Roman" w:cs="Times New Roman"/>
                <w:sz w:val="24"/>
                <w:szCs w:val="24"/>
              </w:rPr>
              <w:t xml:space="preserve">вода, концентрированный нектар </w:t>
            </w:r>
            <w:r w:rsidRPr="00A45FC5">
              <w:rPr>
                <w:rFonts w:ascii="Times New Roman" w:hAnsi="Times New Roman" w:cs="Times New Roman"/>
                <w:sz w:val="24"/>
                <w:szCs w:val="24"/>
              </w:rPr>
              <w:t xml:space="preserve">или сок, </w:t>
            </w:r>
            <w:r w:rsidRPr="00A45FC5">
              <w:rPr>
                <w:rFonts w:ascii="Times New Roman" w:hAnsi="Times New Roman" w:cs="Times New Roman"/>
                <w:sz w:val="24"/>
                <w:szCs w:val="24"/>
              </w:rPr>
              <w:lastRenderedPageBreak/>
              <w:t>сахар, лимонная кислота. Гомогенизированный.  Пищевая ценность на 100мл: 8,5 - 17г. Энергетическая ценность: 36 -118 ккал</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lastRenderedPageBreak/>
              <w:t>ТМ "Вкусный" 1 л. Сок нектар: Томатный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proofErr w:type="gramStart"/>
            <w:r w:rsidRPr="00A45FC5">
              <w:rPr>
                <w:rFonts w:ascii="Times New Roman" w:hAnsi="Times New Roman" w:cs="Times New Roman"/>
                <w:sz w:val="24"/>
                <w:szCs w:val="24"/>
              </w:rPr>
              <w:t>Нектары фруктовые восстановленны</w:t>
            </w:r>
            <w:r>
              <w:rPr>
                <w:rFonts w:ascii="Times New Roman" w:hAnsi="Times New Roman" w:cs="Times New Roman"/>
                <w:sz w:val="24"/>
                <w:szCs w:val="24"/>
              </w:rPr>
              <w:t>е, без консервантов, красителей,</w:t>
            </w:r>
            <w:r w:rsidRPr="00A45FC5">
              <w:rPr>
                <w:rFonts w:ascii="Times New Roman" w:hAnsi="Times New Roman" w:cs="Times New Roman"/>
                <w:sz w:val="24"/>
                <w:szCs w:val="24"/>
              </w:rPr>
              <w:t xml:space="preserve"> Состав: вода, концентрированный нектар или сок, сахар, лимонная кислота.</w:t>
            </w:r>
            <w:proofErr w:type="gramEnd"/>
            <w:r w:rsidRPr="00A45FC5">
              <w:rPr>
                <w:rFonts w:ascii="Times New Roman" w:hAnsi="Times New Roman" w:cs="Times New Roman"/>
                <w:sz w:val="24"/>
                <w:szCs w:val="24"/>
              </w:rPr>
              <w:t xml:space="preserve"> Гомогенизированный.  Пищевая ценность на 100мл: 8,5 - 17г. Энергетическая ценность: 36 -118 ккал</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ТМ "Вкусный" 1 л. Сок нектар: Персик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Нектары фруктовые восстановленные, без консервантов, красителей. Состав: вода, концентрированный нектар или сок, сахар, лимонная кислота. Гомогенизированный.  Пищевая ценность на 100мл: 8,5 - 17г. Энергетическая ценность: 36 -118 ккал</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Сокосодержащий ТМ "</w:t>
            </w:r>
            <w:proofErr w:type="spellStart"/>
            <w:r w:rsidRPr="00A45FC5">
              <w:rPr>
                <w:rFonts w:ascii="Times New Roman" w:hAnsi="Times New Roman" w:cs="Times New Roman"/>
              </w:rPr>
              <w:t>Фруктово</w:t>
            </w:r>
            <w:proofErr w:type="spellEnd"/>
            <w:r w:rsidRPr="00A45FC5">
              <w:rPr>
                <w:rFonts w:ascii="Times New Roman" w:hAnsi="Times New Roman" w:cs="Times New Roman"/>
              </w:rPr>
              <w:t>" 1,5 л. Ягодный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 xml:space="preserve">продукт, содержащий натуральный сок ягод и фруктов. Состав: очищенная питьевая вода, сахар, концентрированные соки, лимонная кислота, </w:t>
            </w:r>
            <w:proofErr w:type="spellStart"/>
            <w:r w:rsidRPr="00A45FC5">
              <w:rPr>
                <w:rFonts w:ascii="Times New Roman" w:hAnsi="Times New Roman" w:cs="Times New Roman"/>
                <w:sz w:val="24"/>
                <w:szCs w:val="24"/>
              </w:rPr>
              <w:t>ароматизатор</w:t>
            </w:r>
            <w:proofErr w:type="spellEnd"/>
            <w:r w:rsidRPr="00A45FC5">
              <w:rPr>
                <w:rFonts w:ascii="Times New Roman" w:hAnsi="Times New Roman" w:cs="Times New Roman"/>
                <w:sz w:val="24"/>
                <w:szCs w:val="24"/>
              </w:rPr>
              <w:t xml:space="preserve"> идентичный </w:t>
            </w:r>
            <w:proofErr w:type="gramStart"/>
            <w:r w:rsidRPr="00A45FC5">
              <w:rPr>
                <w:rFonts w:ascii="Times New Roman" w:hAnsi="Times New Roman" w:cs="Times New Roman"/>
                <w:sz w:val="24"/>
                <w:szCs w:val="24"/>
              </w:rPr>
              <w:t>натуральному</w:t>
            </w:r>
            <w:proofErr w:type="gramEnd"/>
            <w:r w:rsidRPr="00A45FC5">
              <w:rPr>
                <w:rFonts w:ascii="Times New Roman" w:hAnsi="Times New Roman" w:cs="Times New Roman"/>
                <w:sz w:val="24"/>
                <w:szCs w:val="24"/>
              </w:rPr>
              <w:t>. Без добавления консервантов. Минимальная объемная доля сока не менее 15%. Продукт пастеризован и асептический упакован. В напитке допускается наличие взвесей или осадка фруктовой мякоти, ТУ 9163-009-88774910-2015.  Пищевая ценность: 10,4 – 12,5г/100см/3. Энергетическая ценность: 41 – 47 ккал/см/3.  Остаточный срок хранения на момент поставки не менее 80%</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Сокосодержащий ТМ "</w:t>
            </w:r>
            <w:proofErr w:type="spellStart"/>
            <w:r w:rsidRPr="00A45FC5">
              <w:rPr>
                <w:rFonts w:ascii="Times New Roman" w:hAnsi="Times New Roman" w:cs="Times New Roman"/>
              </w:rPr>
              <w:t>Фруктово</w:t>
            </w:r>
            <w:proofErr w:type="spellEnd"/>
            <w:r w:rsidRPr="00A45FC5">
              <w:rPr>
                <w:rFonts w:ascii="Times New Roman" w:hAnsi="Times New Roman" w:cs="Times New Roman"/>
              </w:rPr>
              <w:t>" 0,5 л. Груша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 xml:space="preserve">Сокосодержащий напиток – соковый продукт, содержащий натуральный сок ягод и фруктов. Состав: очищенная питьевая вода, сахар, концентрированные соки, лимонная кислота, </w:t>
            </w:r>
            <w:proofErr w:type="spellStart"/>
            <w:r w:rsidRPr="00A45FC5">
              <w:rPr>
                <w:rFonts w:ascii="Times New Roman" w:hAnsi="Times New Roman" w:cs="Times New Roman"/>
                <w:sz w:val="24"/>
                <w:szCs w:val="24"/>
              </w:rPr>
              <w:t>ароматизатор</w:t>
            </w:r>
            <w:proofErr w:type="spellEnd"/>
            <w:r w:rsidRPr="00A45FC5">
              <w:rPr>
                <w:rFonts w:ascii="Times New Roman" w:hAnsi="Times New Roman" w:cs="Times New Roman"/>
                <w:sz w:val="24"/>
                <w:szCs w:val="24"/>
              </w:rPr>
              <w:t xml:space="preserve"> идентичный </w:t>
            </w:r>
            <w:proofErr w:type="gramStart"/>
            <w:r w:rsidRPr="00A45FC5">
              <w:rPr>
                <w:rFonts w:ascii="Times New Roman" w:hAnsi="Times New Roman" w:cs="Times New Roman"/>
                <w:sz w:val="24"/>
                <w:szCs w:val="24"/>
              </w:rPr>
              <w:t>натуральному</w:t>
            </w:r>
            <w:proofErr w:type="gramEnd"/>
            <w:r w:rsidRPr="00A45FC5">
              <w:rPr>
                <w:rFonts w:ascii="Times New Roman" w:hAnsi="Times New Roman" w:cs="Times New Roman"/>
                <w:sz w:val="24"/>
                <w:szCs w:val="24"/>
              </w:rPr>
              <w:t>. Без добавления консервантов. Минимальная объемная доля сока не менее 15%. Продукт пастеризован и асептический упакован. В напитке допускается наличие взвесей или осадка фруктовой мякоти, ТУ 9163-009-88774910-2015.  Пищевая ценность: 10,4 – 12,5г/100см/3. Энергетическая ценность: 41 – 47 ккал/см/3.  Остаточный срок хранения на момент поставки не менее 80%</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Сокосодержащий ТМ "</w:t>
            </w:r>
            <w:proofErr w:type="spellStart"/>
            <w:r w:rsidRPr="00A45FC5">
              <w:rPr>
                <w:rFonts w:ascii="Times New Roman" w:hAnsi="Times New Roman" w:cs="Times New Roman"/>
              </w:rPr>
              <w:t>Фруктово</w:t>
            </w:r>
            <w:proofErr w:type="spellEnd"/>
            <w:r w:rsidRPr="00A45FC5">
              <w:rPr>
                <w:rFonts w:ascii="Times New Roman" w:hAnsi="Times New Roman" w:cs="Times New Roman"/>
              </w:rPr>
              <w:t>" 0,5 л. Апельсин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 xml:space="preserve">Сокосодержащий напиток – соковый продукт, содержащий натуральный сок ягод и фруктов. Состав: очищенная питьевая вода, сахар, концентрированные соки, лимонная кислота, </w:t>
            </w:r>
            <w:proofErr w:type="spellStart"/>
            <w:r w:rsidRPr="00A45FC5">
              <w:rPr>
                <w:rFonts w:ascii="Times New Roman" w:hAnsi="Times New Roman" w:cs="Times New Roman"/>
                <w:sz w:val="24"/>
                <w:szCs w:val="24"/>
              </w:rPr>
              <w:t>ароматизатор</w:t>
            </w:r>
            <w:proofErr w:type="spellEnd"/>
            <w:r w:rsidRPr="00A45FC5">
              <w:rPr>
                <w:rFonts w:ascii="Times New Roman" w:hAnsi="Times New Roman" w:cs="Times New Roman"/>
                <w:sz w:val="24"/>
                <w:szCs w:val="24"/>
              </w:rPr>
              <w:t xml:space="preserve"> идентичный </w:t>
            </w:r>
            <w:proofErr w:type="gramStart"/>
            <w:r w:rsidRPr="00A45FC5">
              <w:rPr>
                <w:rFonts w:ascii="Times New Roman" w:hAnsi="Times New Roman" w:cs="Times New Roman"/>
                <w:sz w:val="24"/>
                <w:szCs w:val="24"/>
              </w:rPr>
              <w:t>натуральному</w:t>
            </w:r>
            <w:proofErr w:type="gramEnd"/>
            <w:r w:rsidRPr="00A45FC5">
              <w:rPr>
                <w:rFonts w:ascii="Times New Roman" w:hAnsi="Times New Roman" w:cs="Times New Roman"/>
                <w:sz w:val="24"/>
                <w:szCs w:val="24"/>
              </w:rPr>
              <w:t>. Без добавления консервантов. Минимальная объемная доля сока не менее 15%. Проду</w:t>
            </w:r>
            <w:r>
              <w:rPr>
                <w:rFonts w:ascii="Times New Roman" w:hAnsi="Times New Roman" w:cs="Times New Roman"/>
                <w:sz w:val="24"/>
                <w:szCs w:val="24"/>
              </w:rPr>
              <w:t>кт пастеризован и асептический</w:t>
            </w:r>
            <w:r w:rsidRPr="00A45FC5">
              <w:rPr>
                <w:rFonts w:ascii="Times New Roman" w:hAnsi="Times New Roman" w:cs="Times New Roman"/>
                <w:sz w:val="24"/>
                <w:szCs w:val="24"/>
              </w:rPr>
              <w:t xml:space="preserve"> упакован. В напитке допускается наличие взвесей или осадка фруктовой мякоти, ТУ 9163-009-88774910-2015.  Пищевая ценность: 10,4 – 12,5г/100см/3. Энергетическая ценность: 41 – 47 ккал/см/3.  Остаточный срок хранения на момент поставки не менее 80%</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Лимонад ТМ "Мадам Лимоновой" 0,5 л. Дюшес или эквивалент</w:t>
            </w:r>
          </w:p>
        </w:tc>
        <w:tc>
          <w:tcPr>
            <w:tcW w:w="3895" w:type="pct"/>
            <w:gridSpan w:val="9"/>
          </w:tcPr>
          <w:p w:rsidR="00A45FC5" w:rsidRPr="00914BB0" w:rsidRDefault="00A45FC5" w:rsidP="00B00FA6">
            <w:pPr>
              <w:rPr>
                <w:rFonts w:ascii="Times New Roman" w:hAnsi="Times New Roman" w:cs="Times New Roman"/>
                <w:sz w:val="24"/>
                <w:szCs w:val="24"/>
              </w:rPr>
            </w:pPr>
            <w:r w:rsidRPr="00A45FC5">
              <w:rPr>
                <w:rFonts w:ascii="Times New Roman" w:hAnsi="Times New Roman" w:cs="Times New Roman"/>
                <w:sz w:val="24"/>
                <w:szCs w:val="24"/>
              </w:rPr>
              <w:t xml:space="preserve">Традиционные лимонады. </w:t>
            </w:r>
            <w:proofErr w:type="gramStart"/>
            <w:r w:rsidRPr="00A45FC5">
              <w:rPr>
                <w:rFonts w:ascii="Times New Roman" w:hAnsi="Times New Roman" w:cs="Times New Roman"/>
                <w:sz w:val="24"/>
                <w:szCs w:val="24"/>
              </w:rPr>
              <w:t xml:space="preserve">Состав: очищенная питьевая вода, сахар, кислота лимонная, </w:t>
            </w:r>
            <w:proofErr w:type="spellStart"/>
            <w:r w:rsidRPr="00A45FC5">
              <w:rPr>
                <w:rFonts w:ascii="Times New Roman" w:hAnsi="Times New Roman" w:cs="Times New Roman"/>
                <w:sz w:val="24"/>
                <w:szCs w:val="24"/>
              </w:rPr>
              <w:t>ароматизаторы</w:t>
            </w:r>
            <w:proofErr w:type="spellEnd"/>
            <w:r w:rsidRPr="00A45FC5">
              <w:rPr>
                <w:rFonts w:ascii="Times New Roman" w:hAnsi="Times New Roman" w:cs="Times New Roman"/>
                <w:sz w:val="24"/>
                <w:szCs w:val="24"/>
              </w:rPr>
              <w:t xml:space="preserve"> идентичные натуральному, карамельный колер, консервант – </w:t>
            </w:r>
            <w:proofErr w:type="spellStart"/>
            <w:r w:rsidRPr="00A45FC5">
              <w:rPr>
                <w:rFonts w:ascii="Times New Roman" w:hAnsi="Times New Roman" w:cs="Times New Roman"/>
                <w:sz w:val="24"/>
                <w:szCs w:val="24"/>
              </w:rPr>
              <w:t>бензонат</w:t>
            </w:r>
            <w:proofErr w:type="spellEnd"/>
            <w:r w:rsidRPr="00A45FC5">
              <w:rPr>
                <w:rFonts w:ascii="Times New Roman" w:hAnsi="Times New Roman" w:cs="Times New Roman"/>
                <w:sz w:val="24"/>
                <w:szCs w:val="24"/>
              </w:rPr>
              <w:t xml:space="preserve"> натрия.</w:t>
            </w:r>
            <w:proofErr w:type="gramEnd"/>
            <w:r w:rsidRPr="00A45FC5">
              <w:rPr>
                <w:rFonts w:ascii="Times New Roman" w:hAnsi="Times New Roman" w:cs="Times New Roman"/>
                <w:sz w:val="24"/>
                <w:szCs w:val="24"/>
              </w:rPr>
              <w:t xml:space="preserve"> Пищевая ценность: 9,2-10,9г/100 см3.  Энергетическая ценность: 1 - 39 ккал/100см3,</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Лимонад ТМ "Мадам Лимоновой" 0,5 л. Буратино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 xml:space="preserve">Традиционные лимонады. </w:t>
            </w:r>
            <w:proofErr w:type="gramStart"/>
            <w:r w:rsidRPr="00A45FC5">
              <w:rPr>
                <w:rFonts w:ascii="Times New Roman" w:hAnsi="Times New Roman" w:cs="Times New Roman"/>
                <w:sz w:val="24"/>
                <w:szCs w:val="24"/>
              </w:rPr>
              <w:t xml:space="preserve">Состав: очищенная питьевая вода, сахар, кислота лимонная, </w:t>
            </w:r>
            <w:proofErr w:type="spellStart"/>
            <w:r w:rsidRPr="00A45FC5">
              <w:rPr>
                <w:rFonts w:ascii="Times New Roman" w:hAnsi="Times New Roman" w:cs="Times New Roman"/>
                <w:sz w:val="24"/>
                <w:szCs w:val="24"/>
              </w:rPr>
              <w:t>ароматизаторы</w:t>
            </w:r>
            <w:proofErr w:type="spellEnd"/>
            <w:r w:rsidRPr="00A45FC5">
              <w:rPr>
                <w:rFonts w:ascii="Times New Roman" w:hAnsi="Times New Roman" w:cs="Times New Roman"/>
                <w:sz w:val="24"/>
                <w:szCs w:val="24"/>
              </w:rPr>
              <w:t xml:space="preserve"> идентичные</w:t>
            </w:r>
            <w:r>
              <w:rPr>
                <w:rFonts w:ascii="Times New Roman" w:hAnsi="Times New Roman" w:cs="Times New Roman"/>
                <w:sz w:val="24"/>
                <w:szCs w:val="24"/>
              </w:rPr>
              <w:t xml:space="preserve"> </w:t>
            </w:r>
            <w:r w:rsidRPr="00A45FC5">
              <w:rPr>
                <w:rFonts w:ascii="Times New Roman" w:hAnsi="Times New Roman" w:cs="Times New Roman"/>
                <w:sz w:val="24"/>
                <w:szCs w:val="24"/>
              </w:rPr>
              <w:t xml:space="preserve">натуральному, карамельный колер, консервант – </w:t>
            </w:r>
            <w:proofErr w:type="spellStart"/>
            <w:r w:rsidRPr="00A45FC5">
              <w:rPr>
                <w:rFonts w:ascii="Times New Roman" w:hAnsi="Times New Roman" w:cs="Times New Roman"/>
                <w:sz w:val="24"/>
                <w:szCs w:val="24"/>
              </w:rPr>
              <w:t>бензонат</w:t>
            </w:r>
            <w:proofErr w:type="spellEnd"/>
            <w:r w:rsidRPr="00A45FC5">
              <w:rPr>
                <w:rFonts w:ascii="Times New Roman" w:hAnsi="Times New Roman" w:cs="Times New Roman"/>
                <w:sz w:val="24"/>
                <w:szCs w:val="24"/>
              </w:rPr>
              <w:t xml:space="preserve"> натрия.</w:t>
            </w:r>
            <w:proofErr w:type="gramEnd"/>
            <w:r w:rsidRPr="00A45FC5">
              <w:rPr>
                <w:rFonts w:ascii="Times New Roman" w:hAnsi="Times New Roman" w:cs="Times New Roman"/>
                <w:sz w:val="24"/>
                <w:szCs w:val="24"/>
              </w:rPr>
              <w:t xml:space="preserve"> Пищевая ценность: 9,2-10,9г/100 см3.  Энергетическая ценность: 1 - 39 ккал/100см3,</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lastRenderedPageBreak/>
              <w:t xml:space="preserve">Лимонад ТМ "Мадам Лимоновой" 1,5 л. </w:t>
            </w:r>
            <w:proofErr w:type="spellStart"/>
            <w:r w:rsidRPr="00A45FC5">
              <w:rPr>
                <w:rFonts w:ascii="Times New Roman" w:hAnsi="Times New Roman" w:cs="Times New Roman"/>
              </w:rPr>
              <w:t>Левзея</w:t>
            </w:r>
            <w:proofErr w:type="spellEnd"/>
            <w:r w:rsidRPr="00A45FC5">
              <w:rPr>
                <w:rFonts w:ascii="Times New Roman" w:hAnsi="Times New Roman" w:cs="Times New Roman"/>
              </w:rPr>
              <w:t xml:space="preserve">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 xml:space="preserve">Традиционные лимонады. </w:t>
            </w:r>
            <w:proofErr w:type="gramStart"/>
            <w:r w:rsidRPr="00A45FC5">
              <w:rPr>
                <w:rFonts w:ascii="Times New Roman" w:hAnsi="Times New Roman" w:cs="Times New Roman"/>
                <w:sz w:val="24"/>
                <w:szCs w:val="24"/>
              </w:rPr>
              <w:t xml:space="preserve">Состав: очищенная питьевая вода, сахар, кислота лимонная, </w:t>
            </w:r>
            <w:proofErr w:type="spellStart"/>
            <w:r w:rsidRPr="00A45FC5">
              <w:rPr>
                <w:rFonts w:ascii="Times New Roman" w:hAnsi="Times New Roman" w:cs="Times New Roman"/>
                <w:sz w:val="24"/>
                <w:szCs w:val="24"/>
              </w:rPr>
              <w:t>ароматизаторы</w:t>
            </w:r>
            <w:proofErr w:type="spellEnd"/>
            <w:r w:rsidRPr="00A45FC5">
              <w:rPr>
                <w:rFonts w:ascii="Times New Roman" w:hAnsi="Times New Roman" w:cs="Times New Roman"/>
                <w:sz w:val="24"/>
                <w:szCs w:val="24"/>
              </w:rPr>
              <w:t xml:space="preserve"> идентичные натуральному, карамельный колер, консервант – </w:t>
            </w:r>
            <w:proofErr w:type="spellStart"/>
            <w:r w:rsidRPr="00A45FC5">
              <w:rPr>
                <w:rFonts w:ascii="Times New Roman" w:hAnsi="Times New Roman" w:cs="Times New Roman"/>
                <w:sz w:val="24"/>
                <w:szCs w:val="24"/>
              </w:rPr>
              <w:t>бензонат</w:t>
            </w:r>
            <w:proofErr w:type="spellEnd"/>
            <w:r w:rsidRPr="00A45FC5">
              <w:rPr>
                <w:rFonts w:ascii="Times New Roman" w:hAnsi="Times New Roman" w:cs="Times New Roman"/>
                <w:sz w:val="24"/>
                <w:szCs w:val="24"/>
              </w:rPr>
              <w:t xml:space="preserve"> натрия.</w:t>
            </w:r>
            <w:proofErr w:type="gramEnd"/>
            <w:r w:rsidRPr="00A45FC5">
              <w:rPr>
                <w:rFonts w:ascii="Times New Roman" w:hAnsi="Times New Roman" w:cs="Times New Roman"/>
                <w:sz w:val="24"/>
                <w:szCs w:val="24"/>
              </w:rPr>
              <w:t xml:space="preserve"> Пищевая ценность: 9,2-10,9г/100 см3.  Энергетическая ценность: 1 - 39 ккал/100см3</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Лимонад ТМ "Мадам Лимоновой" 1,5 л. Тархун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 xml:space="preserve">Традиционные лимонады. </w:t>
            </w:r>
            <w:proofErr w:type="gramStart"/>
            <w:r w:rsidRPr="00A45FC5">
              <w:rPr>
                <w:rFonts w:ascii="Times New Roman" w:hAnsi="Times New Roman" w:cs="Times New Roman"/>
                <w:sz w:val="24"/>
                <w:szCs w:val="24"/>
              </w:rPr>
              <w:t xml:space="preserve">Состав: очищенная питьевая вода, сахар, кислота лимонная, </w:t>
            </w:r>
            <w:proofErr w:type="spellStart"/>
            <w:r w:rsidRPr="00A45FC5">
              <w:rPr>
                <w:rFonts w:ascii="Times New Roman" w:hAnsi="Times New Roman" w:cs="Times New Roman"/>
                <w:sz w:val="24"/>
                <w:szCs w:val="24"/>
              </w:rPr>
              <w:t>ароматизаторы</w:t>
            </w:r>
            <w:proofErr w:type="spellEnd"/>
            <w:r w:rsidRPr="00A45FC5">
              <w:rPr>
                <w:rFonts w:ascii="Times New Roman" w:hAnsi="Times New Roman" w:cs="Times New Roman"/>
                <w:sz w:val="24"/>
                <w:szCs w:val="24"/>
              </w:rPr>
              <w:t xml:space="preserve"> идентичные натуральному, карамельный колер, консервант – </w:t>
            </w:r>
            <w:proofErr w:type="spellStart"/>
            <w:r w:rsidRPr="00A45FC5">
              <w:rPr>
                <w:rFonts w:ascii="Times New Roman" w:hAnsi="Times New Roman" w:cs="Times New Roman"/>
                <w:sz w:val="24"/>
                <w:szCs w:val="24"/>
              </w:rPr>
              <w:t>бензонат</w:t>
            </w:r>
            <w:proofErr w:type="spellEnd"/>
            <w:r w:rsidRPr="00A45FC5">
              <w:rPr>
                <w:rFonts w:ascii="Times New Roman" w:hAnsi="Times New Roman" w:cs="Times New Roman"/>
                <w:sz w:val="24"/>
                <w:szCs w:val="24"/>
              </w:rPr>
              <w:t xml:space="preserve"> натрия.</w:t>
            </w:r>
            <w:proofErr w:type="gramEnd"/>
            <w:r w:rsidRPr="00A45FC5">
              <w:rPr>
                <w:rFonts w:ascii="Times New Roman" w:hAnsi="Times New Roman" w:cs="Times New Roman"/>
                <w:sz w:val="24"/>
                <w:szCs w:val="24"/>
              </w:rPr>
              <w:t xml:space="preserve"> Пищевая ценность: 9,2-10,9г/100 см3.  Энергетическая ценность: 1 - 39 ккал/100см3</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Напиток ТМ "Сибирская ягода" 1,5 л. Брусника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Напиток безалкогольный на растительном сырье.</w:t>
            </w:r>
            <w:r>
              <w:rPr>
                <w:rFonts w:ascii="Times New Roman" w:hAnsi="Times New Roman" w:cs="Times New Roman"/>
                <w:sz w:val="24"/>
                <w:szCs w:val="24"/>
              </w:rPr>
              <w:t xml:space="preserve"> </w:t>
            </w:r>
            <w:r w:rsidRPr="00A45FC5">
              <w:rPr>
                <w:rFonts w:ascii="Times New Roman" w:hAnsi="Times New Roman" w:cs="Times New Roman"/>
                <w:sz w:val="24"/>
                <w:szCs w:val="24"/>
              </w:rPr>
              <w:t>Сильногазированный.</w:t>
            </w:r>
            <w:r>
              <w:rPr>
                <w:rFonts w:ascii="Times New Roman" w:hAnsi="Times New Roman" w:cs="Times New Roman"/>
                <w:sz w:val="24"/>
                <w:szCs w:val="24"/>
              </w:rPr>
              <w:t xml:space="preserve"> </w:t>
            </w:r>
            <w:r w:rsidRPr="00A45FC5">
              <w:rPr>
                <w:rFonts w:ascii="Times New Roman" w:hAnsi="Times New Roman" w:cs="Times New Roman"/>
                <w:sz w:val="24"/>
                <w:szCs w:val="24"/>
              </w:rPr>
              <w:t>Состав:</w:t>
            </w:r>
            <w:r>
              <w:rPr>
                <w:rFonts w:ascii="Times New Roman" w:hAnsi="Times New Roman" w:cs="Times New Roman"/>
                <w:sz w:val="24"/>
                <w:szCs w:val="24"/>
              </w:rPr>
              <w:t xml:space="preserve"> </w:t>
            </w:r>
            <w:r w:rsidRPr="00A45FC5">
              <w:rPr>
                <w:rFonts w:ascii="Times New Roman" w:hAnsi="Times New Roman" w:cs="Times New Roman"/>
                <w:sz w:val="24"/>
                <w:szCs w:val="24"/>
              </w:rPr>
              <w:t>очищенная питьевая вода из артезианского источника,</w:t>
            </w:r>
            <w:r>
              <w:rPr>
                <w:rFonts w:ascii="Times New Roman" w:hAnsi="Times New Roman" w:cs="Times New Roman"/>
                <w:sz w:val="24"/>
                <w:szCs w:val="24"/>
              </w:rPr>
              <w:t xml:space="preserve"> </w:t>
            </w:r>
            <w:r w:rsidRPr="00A45FC5">
              <w:rPr>
                <w:rFonts w:ascii="Times New Roman" w:hAnsi="Times New Roman" w:cs="Times New Roman"/>
                <w:sz w:val="24"/>
                <w:szCs w:val="24"/>
              </w:rPr>
              <w:t>очищенная подготовлен</w:t>
            </w:r>
            <w:r>
              <w:rPr>
                <w:rFonts w:ascii="Times New Roman" w:hAnsi="Times New Roman" w:cs="Times New Roman"/>
                <w:sz w:val="24"/>
                <w:szCs w:val="24"/>
              </w:rPr>
              <w:t>н</w:t>
            </w:r>
            <w:r w:rsidRPr="00A45FC5">
              <w:rPr>
                <w:rFonts w:ascii="Times New Roman" w:hAnsi="Times New Roman" w:cs="Times New Roman"/>
                <w:sz w:val="24"/>
                <w:szCs w:val="24"/>
              </w:rPr>
              <w:t>ая вода,</w:t>
            </w:r>
            <w:r>
              <w:rPr>
                <w:rFonts w:ascii="Times New Roman" w:hAnsi="Times New Roman" w:cs="Times New Roman"/>
                <w:sz w:val="24"/>
                <w:szCs w:val="24"/>
              </w:rPr>
              <w:t xml:space="preserve"> </w:t>
            </w:r>
            <w:r w:rsidRPr="00A45FC5">
              <w:rPr>
                <w:rFonts w:ascii="Times New Roman" w:hAnsi="Times New Roman" w:cs="Times New Roman"/>
                <w:sz w:val="24"/>
                <w:szCs w:val="24"/>
              </w:rPr>
              <w:t xml:space="preserve">сироп </w:t>
            </w:r>
            <w:proofErr w:type="spellStart"/>
            <w:r w:rsidRPr="00A45FC5">
              <w:rPr>
                <w:rFonts w:ascii="Times New Roman" w:hAnsi="Times New Roman" w:cs="Times New Roman"/>
                <w:sz w:val="24"/>
                <w:szCs w:val="24"/>
              </w:rPr>
              <w:t>глюкозо</w:t>
            </w:r>
            <w:proofErr w:type="spellEnd"/>
            <w:r w:rsidRPr="00A45FC5">
              <w:rPr>
                <w:rFonts w:ascii="Times New Roman" w:hAnsi="Times New Roman" w:cs="Times New Roman"/>
                <w:sz w:val="24"/>
                <w:szCs w:val="24"/>
              </w:rPr>
              <w:t>-фруктозный,</w:t>
            </w:r>
            <w:r>
              <w:rPr>
                <w:rFonts w:ascii="Times New Roman" w:hAnsi="Times New Roman" w:cs="Times New Roman"/>
                <w:sz w:val="24"/>
                <w:szCs w:val="24"/>
              </w:rPr>
              <w:t xml:space="preserve"> </w:t>
            </w:r>
            <w:r w:rsidRPr="00A45FC5">
              <w:rPr>
                <w:rFonts w:ascii="Times New Roman" w:hAnsi="Times New Roman" w:cs="Times New Roman"/>
                <w:sz w:val="24"/>
                <w:szCs w:val="24"/>
              </w:rPr>
              <w:t>сахар,</w:t>
            </w:r>
            <w:r>
              <w:rPr>
                <w:rFonts w:ascii="Times New Roman" w:hAnsi="Times New Roman" w:cs="Times New Roman"/>
                <w:sz w:val="24"/>
                <w:szCs w:val="24"/>
              </w:rPr>
              <w:t xml:space="preserve"> </w:t>
            </w:r>
            <w:r w:rsidRPr="00A45FC5">
              <w:rPr>
                <w:rFonts w:ascii="Times New Roman" w:hAnsi="Times New Roman" w:cs="Times New Roman"/>
                <w:sz w:val="24"/>
                <w:szCs w:val="24"/>
              </w:rPr>
              <w:t>яблочный сок 0,3%, грушевый сок 0,3%,</w:t>
            </w:r>
            <w:r>
              <w:rPr>
                <w:rFonts w:ascii="Times New Roman" w:hAnsi="Times New Roman" w:cs="Times New Roman"/>
                <w:sz w:val="24"/>
                <w:szCs w:val="24"/>
              </w:rPr>
              <w:t xml:space="preserve"> </w:t>
            </w:r>
            <w:r w:rsidRPr="00A45FC5">
              <w:rPr>
                <w:rFonts w:ascii="Times New Roman" w:hAnsi="Times New Roman" w:cs="Times New Roman"/>
                <w:sz w:val="24"/>
                <w:szCs w:val="24"/>
              </w:rPr>
              <w:t>виноградный сок 0,2%, ре</w:t>
            </w:r>
            <w:r>
              <w:rPr>
                <w:rFonts w:ascii="Times New Roman" w:hAnsi="Times New Roman" w:cs="Times New Roman"/>
                <w:sz w:val="24"/>
                <w:szCs w:val="24"/>
              </w:rPr>
              <w:t>гу</w:t>
            </w:r>
            <w:r w:rsidRPr="00A45FC5">
              <w:rPr>
                <w:rFonts w:ascii="Times New Roman" w:hAnsi="Times New Roman" w:cs="Times New Roman"/>
                <w:sz w:val="24"/>
                <w:szCs w:val="24"/>
              </w:rPr>
              <w:t>лятор кислотности: лимонная кислота,</w:t>
            </w:r>
            <w:r>
              <w:rPr>
                <w:rFonts w:ascii="Times New Roman" w:hAnsi="Times New Roman" w:cs="Times New Roman"/>
                <w:sz w:val="24"/>
                <w:szCs w:val="24"/>
              </w:rPr>
              <w:t xml:space="preserve"> </w:t>
            </w:r>
            <w:r w:rsidRPr="00A45FC5">
              <w:rPr>
                <w:rFonts w:ascii="Times New Roman" w:hAnsi="Times New Roman" w:cs="Times New Roman"/>
                <w:sz w:val="24"/>
                <w:szCs w:val="24"/>
              </w:rPr>
              <w:t>подсластители. ГОСТ 28188-2014.Остаточный срок хранения на момент поставки не менее 80%.</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Минеральная вода ТМ "Благая Весть" 0,5 л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Производится на основе природной минеральной воды. Газированная. Минерализация не более 1 г/л. Общая жесткость – не более  2,5 мг-</w:t>
            </w:r>
            <w:proofErr w:type="spellStart"/>
            <w:r w:rsidRPr="00A45FC5">
              <w:rPr>
                <w:rFonts w:ascii="Times New Roman" w:hAnsi="Times New Roman" w:cs="Times New Roman"/>
                <w:sz w:val="24"/>
                <w:szCs w:val="24"/>
              </w:rPr>
              <w:t>экв</w:t>
            </w:r>
            <w:proofErr w:type="spellEnd"/>
            <w:r w:rsidRPr="00A45FC5">
              <w:rPr>
                <w:rFonts w:ascii="Times New Roman" w:hAnsi="Times New Roman" w:cs="Times New Roman"/>
                <w:sz w:val="24"/>
                <w:szCs w:val="24"/>
              </w:rPr>
              <w:t>/л  железо 0,15</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Минеральная вода ТМ "Сибирский бор" 0,5 л. Сибирский бор негазированный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Производится на основе природной минеральной воды. Негазированная. Минерализация не более 1 г/л. Общая жесткость – не более  2,5 мг-</w:t>
            </w:r>
            <w:proofErr w:type="spellStart"/>
            <w:r w:rsidRPr="00A45FC5">
              <w:rPr>
                <w:rFonts w:ascii="Times New Roman" w:hAnsi="Times New Roman" w:cs="Times New Roman"/>
                <w:sz w:val="24"/>
                <w:szCs w:val="24"/>
              </w:rPr>
              <w:t>экв</w:t>
            </w:r>
            <w:proofErr w:type="spellEnd"/>
            <w:r w:rsidRPr="00A45FC5">
              <w:rPr>
                <w:rFonts w:ascii="Times New Roman" w:hAnsi="Times New Roman" w:cs="Times New Roman"/>
                <w:sz w:val="24"/>
                <w:szCs w:val="24"/>
              </w:rPr>
              <w:t>/л  железо 0,15</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Минеральная вода ТМ "Сибирский бор" 1,5 л. Сибирский бор негазированный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Производится на основе природной минеральной воды</w:t>
            </w:r>
            <w:proofErr w:type="gramStart"/>
            <w:r w:rsidRPr="00A45FC5">
              <w:rPr>
                <w:rFonts w:ascii="Times New Roman" w:hAnsi="Times New Roman" w:cs="Times New Roman"/>
                <w:sz w:val="24"/>
                <w:szCs w:val="24"/>
              </w:rPr>
              <w:t>.</w:t>
            </w:r>
            <w:proofErr w:type="gramEnd"/>
            <w:r w:rsidRPr="00A45FC5">
              <w:rPr>
                <w:rFonts w:ascii="Times New Roman" w:hAnsi="Times New Roman" w:cs="Times New Roman"/>
                <w:sz w:val="24"/>
                <w:szCs w:val="24"/>
              </w:rPr>
              <w:t xml:space="preserve"> </w:t>
            </w:r>
            <w:proofErr w:type="gramStart"/>
            <w:r w:rsidRPr="00A45FC5">
              <w:rPr>
                <w:rFonts w:ascii="Times New Roman" w:hAnsi="Times New Roman" w:cs="Times New Roman"/>
                <w:sz w:val="24"/>
                <w:szCs w:val="24"/>
              </w:rPr>
              <w:t>н</w:t>
            </w:r>
            <w:proofErr w:type="gramEnd"/>
            <w:r w:rsidRPr="00A45FC5">
              <w:rPr>
                <w:rFonts w:ascii="Times New Roman" w:hAnsi="Times New Roman" w:cs="Times New Roman"/>
                <w:sz w:val="24"/>
                <w:szCs w:val="24"/>
              </w:rPr>
              <w:t>егазированная. Минерализация не более 1 г/л. Общая жесткость – не более  2,5 мг-</w:t>
            </w:r>
            <w:proofErr w:type="spellStart"/>
            <w:r w:rsidRPr="00A45FC5">
              <w:rPr>
                <w:rFonts w:ascii="Times New Roman" w:hAnsi="Times New Roman" w:cs="Times New Roman"/>
                <w:sz w:val="24"/>
                <w:szCs w:val="24"/>
              </w:rPr>
              <w:t>экв</w:t>
            </w:r>
            <w:proofErr w:type="spellEnd"/>
            <w:r w:rsidRPr="00A45FC5">
              <w:rPr>
                <w:rFonts w:ascii="Times New Roman" w:hAnsi="Times New Roman" w:cs="Times New Roman"/>
                <w:sz w:val="24"/>
                <w:szCs w:val="24"/>
              </w:rPr>
              <w:t>/л  железо 0,15</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Минеральная вода ТМ "Сибирский бор" 1,5 л. Сибирский бор газированный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Производится на основе природной минеральной воды. Газированная. Минерализация не более 1 г/л. Общая жесткость – не более  2,5 мг-</w:t>
            </w:r>
            <w:proofErr w:type="spellStart"/>
            <w:r w:rsidRPr="00A45FC5">
              <w:rPr>
                <w:rFonts w:ascii="Times New Roman" w:hAnsi="Times New Roman" w:cs="Times New Roman"/>
                <w:sz w:val="24"/>
                <w:szCs w:val="24"/>
              </w:rPr>
              <w:t>экв</w:t>
            </w:r>
            <w:proofErr w:type="spellEnd"/>
            <w:r w:rsidRPr="00A45FC5">
              <w:rPr>
                <w:rFonts w:ascii="Times New Roman" w:hAnsi="Times New Roman" w:cs="Times New Roman"/>
                <w:sz w:val="24"/>
                <w:szCs w:val="24"/>
              </w:rPr>
              <w:t>/л  железо 0,15</w:t>
            </w:r>
          </w:p>
        </w:tc>
      </w:tr>
      <w:tr w:rsidR="00A45FC5" w:rsidRPr="00914BB0" w:rsidTr="00A45FC5">
        <w:trPr>
          <w:trHeight w:val="141"/>
        </w:trPr>
        <w:tc>
          <w:tcPr>
            <w:tcW w:w="1105" w:type="pct"/>
            <w:gridSpan w:val="2"/>
            <w:tcBorders>
              <w:top w:val="single" w:sz="4" w:space="0" w:color="auto"/>
            </w:tcBorders>
          </w:tcPr>
          <w:p w:rsidR="00A45FC5" w:rsidRPr="00A45FC5" w:rsidRDefault="00A45FC5" w:rsidP="00A45FC5">
            <w:pPr>
              <w:rPr>
                <w:rFonts w:ascii="Times New Roman" w:hAnsi="Times New Roman" w:cs="Times New Roman"/>
              </w:rPr>
            </w:pPr>
            <w:r w:rsidRPr="00A45FC5">
              <w:rPr>
                <w:rFonts w:ascii="Times New Roman" w:hAnsi="Times New Roman" w:cs="Times New Roman"/>
              </w:rPr>
              <w:t>ТМ "Сибирский бор" 5 л. Сибирский бор негазированный или эквивалент</w:t>
            </w:r>
          </w:p>
        </w:tc>
        <w:tc>
          <w:tcPr>
            <w:tcW w:w="3895" w:type="pct"/>
            <w:gridSpan w:val="9"/>
          </w:tcPr>
          <w:p w:rsidR="00A45FC5" w:rsidRPr="00914BB0" w:rsidRDefault="00A45FC5" w:rsidP="00A45FC5">
            <w:pPr>
              <w:rPr>
                <w:rFonts w:ascii="Times New Roman" w:hAnsi="Times New Roman" w:cs="Times New Roman"/>
                <w:sz w:val="24"/>
                <w:szCs w:val="24"/>
              </w:rPr>
            </w:pPr>
            <w:r w:rsidRPr="00A45FC5">
              <w:rPr>
                <w:rFonts w:ascii="Times New Roman" w:hAnsi="Times New Roman" w:cs="Times New Roman"/>
                <w:sz w:val="24"/>
                <w:szCs w:val="24"/>
              </w:rPr>
              <w:t>Производится на основе природной минеральной воды. Негазированная. Минерализация не более 1 г/л. Общая жесткость – не более  2,5 мг-</w:t>
            </w:r>
            <w:proofErr w:type="spellStart"/>
            <w:r w:rsidRPr="00A45FC5">
              <w:rPr>
                <w:rFonts w:ascii="Times New Roman" w:hAnsi="Times New Roman" w:cs="Times New Roman"/>
                <w:sz w:val="24"/>
                <w:szCs w:val="24"/>
              </w:rPr>
              <w:t>экв</w:t>
            </w:r>
            <w:proofErr w:type="spellEnd"/>
            <w:r w:rsidRPr="00A45FC5">
              <w:rPr>
                <w:rFonts w:ascii="Times New Roman" w:hAnsi="Times New Roman" w:cs="Times New Roman"/>
                <w:sz w:val="24"/>
                <w:szCs w:val="24"/>
              </w:rPr>
              <w:t>/л  железо 0,15.</w:t>
            </w:r>
          </w:p>
        </w:tc>
      </w:tr>
      <w:tr w:rsidR="00B75CED" w:rsidRPr="00914BB0" w:rsidTr="00B75CED">
        <w:trPr>
          <w:trHeight w:val="639"/>
        </w:trPr>
        <w:tc>
          <w:tcPr>
            <w:tcW w:w="1011" w:type="pct"/>
          </w:tcPr>
          <w:p w:rsidR="00B75CED" w:rsidRPr="00914BB0" w:rsidRDefault="00B75CED" w:rsidP="004312FE">
            <w:pPr>
              <w:spacing w:after="0" w:line="240" w:lineRule="auto"/>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bCs/>
                <w:sz w:val="24"/>
                <w:szCs w:val="24"/>
                <w:lang w:eastAsia="ru-RU"/>
              </w:rPr>
              <w:t>Требования к безопасности товара</w:t>
            </w:r>
          </w:p>
        </w:tc>
        <w:tc>
          <w:tcPr>
            <w:tcW w:w="3989" w:type="pct"/>
            <w:gridSpan w:val="10"/>
          </w:tcPr>
          <w:p w:rsidR="00B75CED" w:rsidRPr="00914BB0" w:rsidRDefault="00B75CED" w:rsidP="00914BB0">
            <w:pPr>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sz w:val="24"/>
                <w:szCs w:val="24"/>
              </w:rPr>
              <w:t>Товар должен соответствовать требованиям Федерального закона «О качестве и безопасности пищевых продуктов" от 02.01.2000 N 29-ФЗ»</w:t>
            </w:r>
          </w:p>
        </w:tc>
      </w:tr>
      <w:tr w:rsidR="00B75CED" w:rsidRPr="00914BB0" w:rsidTr="00B75CED">
        <w:tc>
          <w:tcPr>
            <w:tcW w:w="1011" w:type="pct"/>
          </w:tcPr>
          <w:p w:rsidR="00B75CED" w:rsidRPr="00914BB0" w:rsidRDefault="00B75CED" w:rsidP="00914BB0">
            <w:pPr>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Требования к качеству товара</w:t>
            </w:r>
          </w:p>
        </w:tc>
        <w:tc>
          <w:tcPr>
            <w:tcW w:w="3989" w:type="pct"/>
            <w:gridSpan w:val="10"/>
          </w:tcPr>
          <w:p w:rsidR="00B75CED" w:rsidRPr="00914BB0" w:rsidRDefault="00BC25FC" w:rsidP="00914BB0">
            <w:pPr>
              <w:jc w:val="both"/>
              <w:rPr>
                <w:rFonts w:ascii="Times New Roman" w:eastAsia="Times New Roman" w:hAnsi="Times New Roman" w:cs="Times New Roman"/>
                <w:sz w:val="24"/>
                <w:szCs w:val="24"/>
              </w:rPr>
            </w:pPr>
            <w:r w:rsidRPr="00BC25FC">
              <w:rPr>
                <w:rFonts w:ascii="Times New Roman" w:eastAsia="Times New Roman" w:hAnsi="Times New Roman" w:cs="Times New Roman"/>
                <w:sz w:val="24"/>
                <w:szCs w:val="24"/>
              </w:rPr>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w:t>
            </w:r>
            <w:r>
              <w:rPr>
                <w:rFonts w:ascii="Times New Roman" w:eastAsia="Times New Roman" w:hAnsi="Times New Roman" w:cs="Times New Roman"/>
                <w:sz w:val="24"/>
                <w:szCs w:val="24"/>
              </w:rPr>
              <w:t>.</w:t>
            </w:r>
          </w:p>
        </w:tc>
      </w:tr>
      <w:tr w:rsidR="00B75CED" w:rsidRPr="00914BB0" w:rsidTr="00B75CED">
        <w:tc>
          <w:tcPr>
            <w:tcW w:w="1011" w:type="pct"/>
          </w:tcPr>
          <w:p w:rsidR="00B75CED" w:rsidRPr="00914BB0" w:rsidRDefault="00B75CED" w:rsidP="00914BB0">
            <w:pPr>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lastRenderedPageBreak/>
              <w:t>Требования к упаковке, отгрузке товара</w:t>
            </w:r>
          </w:p>
        </w:tc>
        <w:tc>
          <w:tcPr>
            <w:tcW w:w="3989" w:type="pct"/>
            <w:gridSpan w:val="10"/>
          </w:tcPr>
          <w:p w:rsidR="00B75CED" w:rsidRPr="00914BB0" w:rsidRDefault="00BC25FC" w:rsidP="00BC25FC">
            <w:pPr>
              <w:spacing w:after="0"/>
              <w:jc w:val="both"/>
              <w:rPr>
                <w:rFonts w:ascii="Times New Roman" w:eastAsia="Times New Roman" w:hAnsi="Times New Roman" w:cs="Times New Roman"/>
                <w:sz w:val="24"/>
                <w:szCs w:val="24"/>
              </w:rPr>
            </w:pPr>
            <w:r w:rsidRPr="00BC25FC">
              <w:rPr>
                <w:rFonts w:ascii="Times New Roman" w:eastAsia="Times New Roman" w:hAnsi="Times New Roman" w:cs="Times New Roman"/>
                <w:sz w:val="24"/>
                <w:szCs w:val="24"/>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r>
              <w:rPr>
                <w:rFonts w:ascii="Times New Roman" w:eastAsia="Times New Roman" w:hAnsi="Times New Roman" w:cs="Times New Roman"/>
                <w:sz w:val="24"/>
                <w:szCs w:val="24"/>
              </w:rPr>
              <w:t xml:space="preserve"> </w:t>
            </w:r>
            <w:r w:rsidRPr="00BC25FC">
              <w:rPr>
                <w:rFonts w:ascii="Times New Roman" w:eastAsia="Times New Roman" w:hAnsi="Times New Roman" w:cs="Times New Roman"/>
                <w:sz w:val="24"/>
                <w:szCs w:val="24"/>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r w:rsidR="00B75CED" w:rsidRPr="00914BB0">
              <w:rPr>
                <w:rFonts w:ascii="Times New Roman" w:eastAsia="Times New Roman" w:hAnsi="Times New Roman" w:cs="Times New Roman"/>
                <w:sz w:val="24"/>
                <w:szCs w:val="24"/>
              </w:rPr>
              <w:t>.</w:t>
            </w:r>
          </w:p>
        </w:tc>
      </w:tr>
      <w:tr w:rsidR="00B75CED" w:rsidRPr="00914BB0" w:rsidTr="00B75CED">
        <w:tc>
          <w:tcPr>
            <w:tcW w:w="1011" w:type="pct"/>
          </w:tcPr>
          <w:p w:rsidR="00B75CED" w:rsidRPr="00914BB0" w:rsidRDefault="00B75CED" w:rsidP="00914BB0">
            <w:pPr>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Иные требования связанные с определением соответствия поставляемого товара, потребностям заказчика</w:t>
            </w:r>
          </w:p>
        </w:tc>
        <w:tc>
          <w:tcPr>
            <w:tcW w:w="3989" w:type="pct"/>
            <w:gridSpan w:val="10"/>
          </w:tcPr>
          <w:p w:rsidR="00B75CED" w:rsidRPr="00914BB0" w:rsidRDefault="00BC25FC" w:rsidP="00BC25FC">
            <w:pPr>
              <w:spacing w:after="0"/>
              <w:jc w:val="both"/>
              <w:rPr>
                <w:rFonts w:ascii="Times New Roman" w:eastAsia="Times New Roman" w:hAnsi="Times New Roman" w:cs="Times New Roman"/>
                <w:sz w:val="24"/>
                <w:szCs w:val="24"/>
              </w:rPr>
            </w:pPr>
            <w:r w:rsidRPr="00BC25FC">
              <w:rPr>
                <w:rFonts w:ascii="Times New Roman" w:eastAsia="Times New Roman" w:hAnsi="Times New Roman" w:cs="Times New Roman"/>
                <w:sz w:val="24"/>
                <w:szCs w:val="24"/>
              </w:rPr>
              <w:t>Срок годности передаваемого Поставщиком Покупателю Товара должен быть не менее 80 % (восьмидесяти процентов) от срока хранения, указанного на упаковке или в сопроводительных документах.</w:t>
            </w:r>
            <w:r>
              <w:rPr>
                <w:rFonts w:ascii="Times New Roman" w:eastAsia="Times New Roman" w:hAnsi="Times New Roman" w:cs="Times New Roman"/>
                <w:sz w:val="24"/>
                <w:szCs w:val="24"/>
              </w:rPr>
              <w:t xml:space="preserve"> </w:t>
            </w:r>
            <w:r w:rsidRPr="00BC25FC">
              <w:rPr>
                <w:rFonts w:ascii="Times New Roman" w:eastAsia="Times New Roman" w:hAnsi="Times New Roman" w:cs="Times New Roman"/>
                <w:sz w:val="24"/>
                <w:szCs w:val="24"/>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w:t>
            </w:r>
            <w:r>
              <w:rPr>
                <w:rFonts w:ascii="Times New Roman" w:eastAsia="Times New Roman" w:hAnsi="Times New Roman" w:cs="Times New Roman"/>
                <w:sz w:val="24"/>
                <w:szCs w:val="24"/>
              </w:rPr>
              <w:t xml:space="preserve"> </w:t>
            </w:r>
            <w:r w:rsidRPr="00BC25FC">
              <w:rPr>
                <w:rFonts w:ascii="Times New Roman" w:eastAsia="Times New Roman" w:hAnsi="Times New Roman" w:cs="Times New Roman"/>
                <w:sz w:val="24"/>
                <w:szCs w:val="24"/>
              </w:rPr>
              <w:t>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r w:rsidR="00B75CED" w:rsidRPr="00914BB0">
              <w:rPr>
                <w:rFonts w:ascii="Times New Roman" w:eastAsia="Times New Roman" w:hAnsi="Times New Roman" w:cs="Times New Roman"/>
                <w:sz w:val="24"/>
                <w:szCs w:val="24"/>
              </w:rPr>
              <w:t>.</w:t>
            </w:r>
          </w:p>
        </w:tc>
      </w:tr>
      <w:tr w:rsidR="00B75CED" w:rsidRPr="00914BB0" w:rsidTr="00B75CED">
        <w:tc>
          <w:tcPr>
            <w:tcW w:w="5000" w:type="pct"/>
            <w:gridSpan w:val="11"/>
          </w:tcPr>
          <w:p w:rsidR="00B75CED" w:rsidRPr="00914BB0" w:rsidRDefault="00B75CED" w:rsidP="00C85ECD">
            <w:pPr>
              <w:spacing w:after="0" w:line="240" w:lineRule="auto"/>
              <w:jc w:val="center"/>
              <w:rPr>
                <w:rFonts w:ascii="Times New Roman" w:eastAsia="Times New Roman" w:hAnsi="Times New Roman" w:cs="Times New Roman"/>
                <w:b/>
                <w:i/>
                <w:sz w:val="24"/>
                <w:szCs w:val="24"/>
                <w:lang w:eastAsia="ru-RU"/>
              </w:rPr>
            </w:pPr>
            <w:r w:rsidRPr="00914BB0">
              <w:rPr>
                <w:rFonts w:ascii="Times New Roman" w:eastAsia="Times New Roman" w:hAnsi="Times New Roman" w:cs="Times New Roman"/>
                <w:b/>
                <w:sz w:val="24"/>
                <w:szCs w:val="24"/>
                <w:lang w:eastAsia="ru-RU"/>
              </w:rPr>
              <w:t>3. Требования к результатам</w:t>
            </w:r>
          </w:p>
        </w:tc>
      </w:tr>
      <w:tr w:rsidR="00B75CED" w:rsidRPr="00914BB0" w:rsidTr="00B75CED">
        <w:tc>
          <w:tcPr>
            <w:tcW w:w="5000" w:type="pct"/>
            <w:gridSpan w:val="11"/>
          </w:tcPr>
          <w:p w:rsidR="00B75CED" w:rsidRPr="00914BB0" w:rsidRDefault="00B75CED" w:rsidP="0022067E">
            <w:pPr>
              <w:spacing w:after="0" w:line="240" w:lineRule="auto"/>
              <w:jc w:val="both"/>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РФ, а также документы, подтверждающие качество Товара.</w:t>
            </w:r>
          </w:p>
        </w:tc>
      </w:tr>
      <w:tr w:rsidR="00B75CED" w:rsidRPr="00914BB0" w:rsidTr="00B75CED">
        <w:tc>
          <w:tcPr>
            <w:tcW w:w="5000" w:type="pct"/>
            <w:gridSpan w:val="11"/>
          </w:tcPr>
          <w:p w:rsidR="00B75CED" w:rsidRPr="00914BB0" w:rsidRDefault="00B75CED" w:rsidP="00C85ECD">
            <w:pPr>
              <w:spacing w:after="0" w:line="240" w:lineRule="auto"/>
              <w:jc w:val="center"/>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
                <w:sz w:val="24"/>
                <w:szCs w:val="24"/>
                <w:lang w:eastAsia="ru-RU"/>
              </w:rPr>
              <w:t>4.</w:t>
            </w:r>
            <w:r w:rsidRPr="00914BB0">
              <w:rPr>
                <w:rFonts w:ascii="Times New Roman" w:eastAsia="Times New Roman" w:hAnsi="Times New Roman" w:cs="Times New Roman"/>
                <w:i/>
                <w:sz w:val="24"/>
                <w:szCs w:val="24"/>
                <w:lang w:eastAsia="ru-RU"/>
              </w:rPr>
              <w:t xml:space="preserve"> </w:t>
            </w:r>
            <w:r w:rsidRPr="00914BB0">
              <w:rPr>
                <w:rFonts w:ascii="Times New Roman" w:eastAsia="Times New Roman" w:hAnsi="Times New Roman" w:cs="Times New Roman"/>
                <w:b/>
                <w:bCs/>
                <w:sz w:val="24"/>
                <w:szCs w:val="24"/>
                <w:lang w:eastAsia="ru-RU"/>
              </w:rPr>
              <w:t>Место, условия и порядок поставки товаров</w:t>
            </w:r>
          </w:p>
        </w:tc>
      </w:tr>
      <w:tr w:rsidR="00B75CED" w:rsidRPr="00914BB0" w:rsidTr="00B75CED">
        <w:trPr>
          <w:trHeight w:val="281"/>
        </w:trPr>
        <w:tc>
          <w:tcPr>
            <w:tcW w:w="1011" w:type="pct"/>
          </w:tcPr>
          <w:p w:rsidR="00B75CED" w:rsidRPr="00914BB0" w:rsidRDefault="00B75CED" w:rsidP="00C85ECD">
            <w:pPr>
              <w:spacing w:after="0" w:line="240" w:lineRule="auto"/>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sz w:val="24"/>
                <w:szCs w:val="24"/>
                <w:lang w:eastAsia="ru-RU"/>
              </w:rPr>
              <w:t xml:space="preserve">Место </w:t>
            </w:r>
            <w:r w:rsidRPr="00914BB0">
              <w:rPr>
                <w:rFonts w:ascii="Times New Roman" w:eastAsia="Times New Roman" w:hAnsi="Times New Roman" w:cs="Times New Roman"/>
                <w:bCs/>
                <w:sz w:val="24"/>
                <w:szCs w:val="24"/>
                <w:lang w:eastAsia="ru-RU"/>
              </w:rPr>
              <w:t>поставки товаров</w:t>
            </w:r>
          </w:p>
        </w:tc>
        <w:tc>
          <w:tcPr>
            <w:tcW w:w="3989" w:type="pct"/>
            <w:gridSpan w:val="10"/>
          </w:tcPr>
          <w:p w:rsidR="00BC25FC" w:rsidRPr="00BC25FC" w:rsidRDefault="00B75CED" w:rsidP="00BC25FC">
            <w:pPr>
              <w:spacing w:after="0"/>
              <w:jc w:val="both"/>
              <w:rPr>
                <w:rFonts w:ascii="Times New Roman" w:eastAsia="Times New Roman" w:hAnsi="Times New Roman" w:cs="Times New Roman"/>
                <w:sz w:val="24"/>
                <w:szCs w:val="24"/>
                <w:lang w:eastAsia="ru-RU"/>
              </w:rPr>
            </w:pPr>
            <w:r w:rsidRPr="00B75CED">
              <w:rPr>
                <w:rFonts w:ascii="Times New Roman" w:eastAsia="Times New Roman" w:hAnsi="Times New Roman" w:cs="Times New Roman"/>
                <w:sz w:val="24"/>
                <w:szCs w:val="24"/>
                <w:lang w:eastAsia="ru-RU"/>
              </w:rPr>
              <w:t>1.</w:t>
            </w:r>
            <w:r w:rsidRPr="00B75CED">
              <w:rPr>
                <w:rFonts w:ascii="Times New Roman" w:eastAsia="Times New Roman" w:hAnsi="Times New Roman" w:cs="Times New Roman"/>
                <w:sz w:val="24"/>
                <w:szCs w:val="24"/>
                <w:lang w:eastAsia="ru-RU"/>
              </w:rPr>
              <w:tab/>
            </w:r>
            <w:r w:rsidR="00BC25FC" w:rsidRPr="00BC25FC">
              <w:rPr>
                <w:rFonts w:ascii="Times New Roman" w:eastAsia="Times New Roman" w:hAnsi="Times New Roman" w:cs="Times New Roman"/>
                <w:sz w:val="24"/>
                <w:szCs w:val="24"/>
                <w:lang w:eastAsia="ru-RU"/>
              </w:rPr>
              <w:t>г. Тюмень ул. Привокзальная 8 столовая №1,</w:t>
            </w:r>
          </w:p>
          <w:p w:rsidR="00BC25FC" w:rsidRPr="00BC25FC" w:rsidRDefault="00BC25FC" w:rsidP="00BC25FC">
            <w:pPr>
              <w:spacing w:after="0"/>
              <w:jc w:val="both"/>
              <w:rPr>
                <w:rFonts w:ascii="Times New Roman" w:eastAsia="Times New Roman" w:hAnsi="Times New Roman" w:cs="Times New Roman"/>
                <w:sz w:val="24"/>
                <w:szCs w:val="24"/>
                <w:lang w:eastAsia="ru-RU"/>
              </w:rPr>
            </w:pPr>
            <w:r w:rsidRPr="00BC25FC">
              <w:rPr>
                <w:rFonts w:ascii="Times New Roman" w:eastAsia="Times New Roman" w:hAnsi="Times New Roman" w:cs="Times New Roman"/>
                <w:sz w:val="24"/>
                <w:szCs w:val="24"/>
                <w:lang w:eastAsia="ru-RU"/>
              </w:rPr>
              <w:t>2.</w:t>
            </w:r>
            <w:r w:rsidRPr="00BC25FC">
              <w:rPr>
                <w:rFonts w:ascii="Times New Roman" w:eastAsia="Times New Roman" w:hAnsi="Times New Roman" w:cs="Times New Roman"/>
                <w:sz w:val="24"/>
                <w:szCs w:val="24"/>
                <w:lang w:eastAsia="ru-RU"/>
              </w:rPr>
              <w:tab/>
              <w:t>г. Тюмень ул. Станционная 50 столовая №4</w:t>
            </w:r>
          </w:p>
          <w:p w:rsidR="00BC25FC" w:rsidRPr="00BC25FC" w:rsidRDefault="00BC25FC" w:rsidP="00BC25FC">
            <w:pPr>
              <w:spacing w:after="0"/>
              <w:jc w:val="both"/>
              <w:rPr>
                <w:rFonts w:ascii="Times New Roman" w:eastAsia="Times New Roman" w:hAnsi="Times New Roman" w:cs="Times New Roman"/>
                <w:sz w:val="24"/>
                <w:szCs w:val="24"/>
                <w:lang w:eastAsia="ru-RU"/>
              </w:rPr>
            </w:pPr>
            <w:r w:rsidRPr="00BC25FC">
              <w:rPr>
                <w:rFonts w:ascii="Times New Roman" w:eastAsia="Times New Roman" w:hAnsi="Times New Roman" w:cs="Times New Roman"/>
                <w:sz w:val="24"/>
                <w:szCs w:val="24"/>
                <w:lang w:eastAsia="ru-RU"/>
              </w:rPr>
              <w:t>3.</w:t>
            </w:r>
            <w:r w:rsidRPr="00BC25F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Тюменская область, </w:t>
            </w:r>
            <w:r w:rsidRPr="00BC25FC">
              <w:rPr>
                <w:rFonts w:ascii="Times New Roman" w:eastAsia="Times New Roman" w:hAnsi="Times New Roman" w:cs="Times New Roman"/>
                <w:sz w:val="24"/>
                <w:szCs w:val="24"/>
                <w:lang w:eastAsia="ru-RU"/>
              </w:rPr>
              <w:t>г. Сургут ул. Западная 1/1 столовая № 11;</w:t>
            </w:r>
          </w:p>
          <w:p w:rsidR="00BC25FC" w:rsidRPr="00BC25FC" w:rsidRDefault="00BC25FC" w:rsidP="00BC25FC">
            <w:pPr>
              <w:spacing w:after="0"/>
              <w:jc w:val="both"/>
              <w:rPr>
                <w:rFonts w:ascii="Times New Roman" w:eastAsia="Times New Roman" w:hAnsi="Times New Roman" w:cs="Times New Roman"/>
                <w:sz w:val="24"/>
                <w:szCs w:val="24"/>
                <w:lang w:eastAsia="ru-RU"/>
              </w:rPr>
            </w:pPr>
            <w:r w:rsidRPr="00BC25FC">
              <w:rPr>
                <w:rFonts w:ascii="Times New Roman" w:eastAsia="Times New Roman" w:hAnsi="Times New Roman" w:cs="Times New Roman"/>
                <w:sz w:val="24"/>
                <w:szCs w:val="24"/>
                <w:lang w:eastAsia="ru-RU"/>
              </w:rPr>
              <w:t>4.</w:t>
            </w:r>
            <w:r w:rsidRPr="00BC25F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Тюменская область, </w:t>
            </w:r>
            <w:r w:rsidRPr="00BC25FC">
              <w:rPr>
                <w:rFonts w:ascii="Times New Roman" w:eastAsia="Times New Roman" w:hAnsi="Times New Roman" w:cs="Times New Roman"/>
                <w:sz w:val="24"/>
                <w:szCs w:val="24"/>
                <w:lang w:eastAsia="ru-RU"/>
              </w:rPr>
              <w:t xml:space="preserve">г. Тобольск </w:t>
            </w:r>
            <w:proofErr w:type="spellStart"/>
            <w:r w:rsidRPr="00BC25FC">
              <w:rPr>
                <w:rFonts w:ascii="Times New Roman" w:eastAsia="Times New Roman" w:hAnsi="Times New Roman" w:cs="Times New Roman"/>
                <w:sz w:val="24"/>
                <w:szCs w:val="24"/>
                <w:lang w:eastAsia="ru-RU"/>
              </w:rPr>
              <w:t>мкр</w:t>
            </w:r>
            <w:proofErr w:type="spellEnd"/>
            <w:r w:rsidRPr="00BC25FC">
              <w:rPr>
                <w:rFonts w:ascii="Times New Roman" w:eastAsia="Times New Roman" w:hAnsi="Times New Roman" w:cs="Times New Roman"/>
                <w:sz w:val="24"/>
                <w:szCs w:val="24"/>
                <w:lang w:eastAsia="ru-RU"/>
              </w:rPr>
              <w:t>. Менделеево 25, а столовая № 7;</w:t>
            </w:r>
          </w:p>
          <w:p w:rsidR="00BC25FC" w:rsidRPr="00BC25FC" w:rsidRDefault="00BC25FC" w:rsidP="00BC25FC">
            <w:pPr>
              <w:spacing w:after="0"/>
              <w:jc w:val="both"/>
              <w:rPr>
                <w:rFonts w:ascii="Times New Roman" w:eastAsia="Times New Roman" w:hAnsi="Times New Roman" w:cs="Times New Roman"/>
                <w:sz w:val="24"/>
                <w:szCs w:val="24"/>
                <w:lang w:eastAsia="ru-RU"/>
              </w:rPr>
            </w:pPr>
            <w:r w:rsidRPr="00BC25FC">
              <w:rPr>
                <w:rFonts w:ascii="Times New Roman" w:eastAsia="Times New Roman" w:hAnsi="Times New Roman" w:cs="Times New Roman"/>
                <w:sz w:val="24"/>
                <w:szCs w:val="24"/>
                <w:lang w:eastAsia="ru-RU"/>
              </w:rPr>
              <w:t>5.</w:t>
            </w:r>
            <w:r w:rsidRPr="00BC25F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Тюменская область, </w:t>
            </w:r>
            <w:r w:rsidRPr="00BC25FC">
              <w:rPr>
                <w:rFonts w:ascii="Times New Roman" w:eastAsia="Times New Roman" w:hAnsi="Times New Roman" w:cs="Times New Roman"/>
                <w:sz w:val="24"/>
                <w:szCs w:val="24"/>
                <w:lang w:eastAsia="ru-RU"/>
              </w:rPr>
              <w:t xml:space="preserve">п. Демьянка столовая бригадного дома. </w:t>
            </w:r>
          </w:p>
          <w:p w:rsidR="00B75CED" w:rsidRPr="00BC25FC" w:rsidRDefault="00BC25FC" w:rsidP="00BC25FC">
            <w:pPr>
              <w:spacing w:after="0"/>
              <w:jc w:val="both"/>
              <w:rPr>
                <w:rFonts w:ascii="Times New Roman" w:eastAsia="Times New Roman" w:hAnsi="Times New Roman" w:cs="Times New Roman"/>
                <w:sz w:val="24"/>
                <w:szCs w:val="24"/>
                <w:lang w:eastAsia="ru-RU"/>
              </w:rPr>
            </w:pPr>
            <w:r w:rsidRPr="00BC25FC">
              <w:rPr>
                <w:rFonts w:ascii="Times New Roman" w:eastAsia="Times New Roman" w:hAnsi="Times New Roman" w:cs="Times New Roman"/>
                <w:sz w:val="24"/>
                <w:szCs w:val="24"/>
                <w:lang w:eastAsia="ru-RU"/>
              </w:rPr>
              <w:t>6.</w:t>
            </w:r>
            <w:r w:rsidRPr="00BC25F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Тюменская область, </w:t>
            </w:r>
            <w:r w:rsidRPr="00BC25FC">
              <w:rPr>
                <w:rFonts w:ascii="Times New Roman" w:eastAsia="Times New Roman" w:hAnsi="Times New Roman" w:cs="Times New Roman"/>
                <w:sz w:val="24"/>
                <w:szCs w:val="24"/>
                <w:lang w:eastAsia="ru-RU"/>
              </w:rPr>
              <w:t>г. Ишим ул. Привокзальная 29</w:t>
            </w:r>
            <w:r w:rsidR="00B00FA6">
              <w:rPr>
                <w:rFonts w:ascii="Times New Roman" w:eastAsia="Times New Roman" w:hAnsi="Times New Roman" w:cs="Times New Roman"/>
                <w:sz w:val="24"/>
                <w:szCs w:val="24"/>
                <w:lang w:eastAsia="ru-RU"/>
              </w:rPr>
              <w:t xml:space="preserve"> </w:t>
            </w:r>
            <w:r w:rsidRPr="00BC25FC">
              <w:rPr>
                <w:rFonts w:ascii="Times New Roman" w:eastAsia="Times New Roman" w:hAnsi="Times New Roman" w:cs="Times New Roman"/>
                <w:sz w:val="24"/>
                <w:szCs w:val="24"/>
                <w:lang w:eastAsia="ru-RU"/>
              </w:rPr>
              <w:t>ДОЛБ Столовая</w:t>
            </w:r>
            <w:r w:rsidR="00B00FA6">
              <w:rPr>
                <w:rFonts w:ascii="Times New Roman" w:eastAsia="Times New Roman" w:hAnsi="Times New Roman" w:cs="Times New Roman"/>
                <w:sz w:val="24"/>
                <w:szCs w:val="24"/>
                <w:lang w:eastAsia="ru-RU"/>
              </w:rPr>
              <w:t xml:space="preserve"> </w:t>
            </w:r>
            <w:r w:rsidRPr="00BC25FC">
              <w:rPr>
                <w:rFonts w:ascii="Times New Roman" w:eastAsia="Times New Roman" w:hAnsi="Times New Roman" w:cs="Times New Roman"/>
                <w:sz w:val="24"/>
                <w:szCs w:val="24"/>
                <w:lang w:eastAsia="ru-RU"/>
              </w:rPr>
              <w:t>№</w:t>
            </w:r>
            <w:r w:rsidR="00B00FA6">
              <w:rPr>
                <w:rFonts w:ascii="Times New Roman" w:eastAsia="Times New Roman" w:hAnsi="Times New Roman" w:cs="Times New Roman"/>
                <w:sz w:val="24"/>
                <w:szCs w:val="24"/>
                <w:lang w:eastAsia="ru-RU"/>
              </w:rPr>
              <w:t xml:space="preserve"> </w:t>
            </w:r>
            <w:r w:rsidRPr="00BC25FC">
              <w:rPr>
                <w:rFonts w:ascii="Times New Roman" w:eastAsia="Times New Roman" w:hAnsi="Times New Roman" w:cs="Times New Roman"/>
                <w:sz w:val="24"/>
                <w:szCs w:val="24"/>
                <w:lang w:eastAsia="ru-RU"/>
              </w:rPr>
              <w:t>2</w:t>
            </w:r>
          </w:p>
        </w:tc>
      </w:tr>
      <w:tr w:rsidR="00B75CED" w:rsidRPr="00914BB0" w:rsidTr="00B75CED">
        <w:trPr>
          <w:trHeight w:val="2405"/>
        </w:trPr>
        <w:tc>
          <w:tcPr>
            <w:tcW w:w="1011" w:type="pct"/>
          </w:tcPr>
          <w:p w:rsidR="00B75CED" w:rsidRPr="00914BB0" w:rsidRDefault="00B75CED"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sz w:val="24"/>
                <w:szCs w:val="24"/>
                <w:lang w:eastAsia="ru-RU"/>
              </w:rPr>
              <w:t xml:space="preserve">Условия </w:t>
            </w:r>
            <w:r w:rsidRPr="00914BB0">
              <w:rPr>
                <w:rFonts w:ascii="Times New Roman" w:eastAsia="Times New Roman" w:hAnsi="Times New Roman" w:cs="Times New Roman"/>
                <w:bCs/>
                <w:sz w:val="24"/>
                <w:szCs w:val="24"/>
                <w:lang w:eastAsia="ru-RU"/>
              </w:rPr>
              <w:t xml:space="preserve">поставки товаров </w:t>
            </w:r>
          </w:p>
        </w:tc>
        <w:tc>
          <w:tcPr>
            <w:tcW w:w="3989" w:type="pct"/>
            <w:gridSpan w:val="10"/>
          </w:tcPr>
          <w:p w:rsidR="00B75CED" w:rsidRPr="00914BB0" w:rsidRDefault="00B75CED" w:rsidP="00914BB0">
            <w:pPr>
              <w:spacing w:after="0"/>
              <w:jc w:val="both"/>
              <w:rPr>
                <w:rFonts w:ascii="Times New Roman" w:eastAsia="Calibri" w:hAnsi="Times New Roman" w:cs="Times New Roman"/>
                <w:sz w:val="24"/>
                <w:szCs w:val="24"/>
              </w:rPr>
            </w:pPr>
            <w:r w:rsidRPr="00914BB0">
              <w:rPr>
                <w:rFonts w:ascii="Times New Roman" w:eastAsia="Times New Roman" w:hAnsi="Times New Roman" w:cs="Times New Roman"/>
                <w:sz w:val="24"/>
                <w:szCs w:val="24"/>
              </w:rPr>
              <w:t xml:space="preserve">Товар поставляется Покупателю партиями на основании письменных заявок Покупателя. Заявки подаются Покупателем Поставщику путем направления по адресу или факсу, или по электронной почте,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 Заявки формируются на основании Спецификации. Срок поставки каждой партии Товара составляет не более 5 (пяти) календарных дней </w:t>
            </w:r>
            <w:proofErr w:type="gramStart"/>
            <w:r w:rsidRPr="00914BB0">
              <w:rPr>
                <w:rFonts w:ascii="Times New Roman" w:eastAsia="Times New Roman" w:hAnsi="Times New Roman" w:cs="Times New Roman"/>
                <w:sz w:val="24"/>
                <w:szCs w:val="24"/>
              </w:rPr>
              <w:t>с даты получения</w:t>
            </w:r>
            <w:proofErr w:type="gramEnd"/>
            <w:r w:rsidRPr="00914BB0">
              <w:rPr>
                <w:rFonts w:ascii="Times New Roman" w:eastAsia="Times New Roman" w:hAnsi="Times New Roman" w:cs="Times New Roman"/>
                <w:sz w:val="24"/>
                <w:szCs w:val="24"/>
              </w:rPr>
              <w:t xml:space="preserve"> Поставщиком заявки от Покупателя. </w:t>
            </w:r>
            <w:proofErr w:type="gramStart"/>
            <w:r w:rsidRPr="00914BB0">
              <w:rPr>
                <w:rFonts w:ascii="Times New Roman" w:eastAsia="Times New Roman" w:hAnsi="Times New Roman" w:cs="Times New Roman"/>
                <w:sz w:val="24"/>
                <w:szCs w:val="24"/>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w:t>
            </w:r>
            <w:proofErr w:type="gramEnd"/>
            <w:r w:rsidRPr="00914BB0">
              <w:rPr>
                <w:rFonts w:ascii="Times New Roman" w:eastAsia="Times New Roman" w:hAnsi="Times New Roman" w:cs="Times New Roman"/>
                <w:sz w:val="24"/>
                <w:szCs w:val="24"/>
              </w:rPr>
              <w:t xml:space="preserve">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Pr="00914BB0">
              <w:rPr>
                <w:rFonts w:ascii="Times New Roman" w:eastAsia="Times New Roman" w:hAnsi="Times New Roman" w:cs="Times New Roman"/>
                <w:sz w:val="24"/>
                <w:szCs w:val="24"/>
              </w:rPr>
              <w:br/>
              <w:t xml:space="preserve">Уведомление может быть направлено почтой, курьером, факсимильным сообщением или любым другим способом, </w:t>
            </w:r>
            <w:r w:rsidRPr="00914BB0">
              <w:rPr>
                <w:rFonts w:ascii="Times New Roman" w:eastAsia="Times New Roman" w:hAnsi="Times New Roman" w:cs="Times New Roman"/>
                <w:sz w:val="24"/>
                <w:szCs w:val="24"/>
              </w:rPr>
              <w:lastRenderedPageBreak/>
              <w:t xml:space="preserve">позволяющим достоверно установить, что соответствующее уведомление получено уполномоченным представителем Покупателя. </w:t>
            </w:r>
            <w:r w:rsidRPr="00914BB0">
              <w:rPr>
                <w:rFonts w:ascii="Times New Roman" w:eastAsia="Times New Roman" w:hAnsi="Times New Roman" w:cs="Times New Roman"/>
                <w:sz w:val="24"/>
                <w:szCs w:val="24"/>
                <w:lang w:eastAsia="ru-RU"/>
              </w:rPr>
              <w:t>Приемка Товара осуществляется представителями Сторон с подписанием товарной накладной формы ТОРГ-12</w:t>
            </w:r>
          </w:p>
        </w:tc>
      </w:tr>
      <w:tr w:rsidR="00B75CED" w:rsidRPr="00914BB0" w:rsidTr="00B75CED">
        <w:tc>
          <w:tcPr>
            <w:tcW w:w="1011" w:type="pct"/>
          </w:tcPr>
          <w:p w:rsidR="00B75CED" w:rsidRPr="00914BB0" w:rsidRDefault="00B75CED"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sz w:val="24"/>
                <w:szCs w:val="24"/>
                <w:lang w:eastAsia="ru-RU"/>
              </w:rPr>
              <w:lastRenderedPageBreak/>
              <w:t xml:space="preserve">Сроки </w:t>
            </w:r>
            <w:r w:rsidRPr="00914BB0">
              <w:rPr>
                <w:rFonts w:ascii="Times New Roman" w:eastAsia="Times New Roman" w:hAnsi="Times New Roman" w:cs="Times New Roman"/>
                <w:bCs/>
                <w:sz w:val="24"/>
                <w:szCs w:val="24"/>
                <w:lang w:eastAsia="ru-RU"/>
              </w:rPr>
              <w:t>поставки товаров</w:t>
            </w:r>
          </w:p>
        </w:tc>
        <w:tc>
          <w:tcPr>
            <w:tcW w:w="3989" w:type="pct"/>
            <w:gridSpan w:val="10"/>
          </w:tcPr>
          <w:p w:rsidR="00B75CED" w:rsidRPr="00914BB0" w:rsidRDefault="00B75CED" w:rsidP="00BC25FC">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Calibri" w:hAnsi="Times New Roman" w:cs="Times New Roman"/>
                <w:sz w:val="24"/>
                <w:szCs w:val="24"/>
              </w:rPr>
              <w:t xml:space="preserve">С момента заключения договора  и до «31» </w:t>
            </w:r>
            <w:r w:rsidR="00BC25FC">
              <w:rPr>
                <w:rFonts w:ascii="Times New Roman" w:eastAsia="Calibri" w:hAnsi="Times New Roman" w:cs="Times New Roman"/>
                <w:sz w:val="24"/>
                <w:szCs w:val="24"/>
              </w:rPr>
              <w:t>декабря</w:t>
            </w:r>
            <w:r w:rsidRPr="00914BB0">
              <w:rPr>
                <w:rFonts w:ascii="Times New Roman" w:eastAsia="Calibri" w:hAnsi="Times New Roman" w:cs="Times New Roman"/>
                <w:sz w:val="24"/>
                <w:szCs w:val="24"/>
              </w:rPr>
              <w:t xml:space="preserve"> 202</w:t>
            </w:r>
            <w:r w:rsidR="00BC25FC">
              <w:rPr>
                <w:rFonts w:ascii="Times New Roman" w:eastAsia="Calibri" w:hAnsi="Times New Roman" w:cs="Times New Roman"/>
                <w:sz w:val="24"/>
                <w:szCs w:val="24"/>
              </w:rPr>
              <w:t>0</w:t>
            </w:r>
            <w:r w:rsidRPr="00914BB0">
              <w:rPr>
                <w:rFonts w:ascii="Times New Roman" w:eastAsia="Calibri" w:hAnsi="Times New Roman" w:cs="Times New Roman"/>
                <w:sz w:val="24"/>
                <w:szCs w:val="24"/>
              </w:rPr>
              <w:t xml:space="preserve"> года (включительно).</w:t>
            </w:r>
          </w:p>
        </w:tc>
      </w:tr>
      <w:tr w:rsidR="00B75CED" w:rsidRPr="00914BB0" w:rsidTr="00B75CED">
        <w:tc>
          <w:tcPr>
            <w:tcW w:w="5000" w:type="pct"/>
            <w:gridSpan w:val="11"/>
          </w:tcPr>
          <w:p w:rsidR="00B75CED" w:rsidRPr="00914BB0" w:rsidRDefault="00B75CED" w:rsidP="00C85ECD">
            <w:pPr>
              <w:spacing w:after="0" w:line="240" w:lineRule="auto"/>
              <w:jc w:val="center"/>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
                <w:bCs/>
                <w:sz w:val="24"/>
                <w:szCs w:val="24"/>
                <w:lang w:eastAsia="ru-RU"/>
              </w:rPr>
              <w:t>5. Форма, сроки и порядок оплаты</w:t>
            </w:r>
          </w:p>
        </w:tc>
      </w:tr>
      <w:tr w:rsidR="00B75CED" w:rsidRPr="00914BB0" w:rsidTr="00B75CED">
        <w:tc>
          <w:tcPr>
            <w:tcW w:w="1011" w:type="pct"/>
          </w:tcPr>
          <w:p w:rsidR="00B75CED" w:rsidRPr="00914BB0" w:rsidRDefault="00B75CED"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Форма оплаты</w:t>
            </w:r>
          </w:p>
        </w:tc>
        <w:tc>
          <w:tcPr>
            <w:tcW w:w="3989" w:type="pct"/>
            <w:gridSpan w:val="10"/>
          </w:tcPr>
          <w:p w:rsidR="00B75CED" w:rsidRPr="00914BB0" w:rsidRDefault="00B75CED"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B75CED" w:rsidRPr="00914BB0" w:rsidTr="00B75CED">
        <w:tc>
          <w:tcPr>
            <w:tcW w:w="1011" w:type="pct"/>
          </w:tcPr>
          <w:p w:rsidR="00B75CED" w:rsidRPr="00914BB0" w:rsidRDefault="00B75CED"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Авансирование</w:t>
            </w:r>
          </w:p>
        </w:tc>
        <w:tc>
          <w:tcPr>
            <w:tcW w:w="3989" w:type="pct"/>
            <w:gridSpan w:val="10"/>
          </w:tcPr>
          <w:p w:rsidR="00B75CED" w:rsidRPr="00914BB0" w:rsidRDefault="00B75CED" w:rsidP="00C85ECD">
            <w:pPr>
              <w:spacing w:after="0" w:line="240" w:lineRule="auto"/>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Не предусмотрено</w:t>
            </w:r>
          </w:p>
        </w:tc>
      </w:tr>
      <w:tr w:rsidR="00B75CED" w:rsidRPr="00914BB0" w:rsidTr="00B75CED">
        <w:tc>
          <w:tcPr>
            <w:tcW w:w="1011" w:type="pct"/>
          </w:tcPr>
          <w:p w:rsidR="00B75CED" w:rsidRPr="00914BB0" w:rsidRDefault="00B75CED"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Срок и порядок оплаты</w:t>
            </w:r>
          </w:p>
        </w:tc>
        <w:tc>
          <w:tcPr>
            <w:tcW w:w="3989" w:type="pct"/>
            <w:gridSpan w:val="10"/>
          </w:tcPr>
          <w:p w:rsidR="00B75CED" w:rsidRPr="00914BB0" w:rsidRDefault="00B75CED" w:rsidP="00B75CED">
            <w:pPr>
              <w:spacing w:after="0" w:line="240" w:lineRule="auto"/>
              <w:jc w:val="both"/>
              <w:rPr>
                <w:rFonts w:ascii="Times New Roman" w:eastAsia="Times New Roman" w:hAnsi="Times New Roman" w:cs="Times New Roman"/>
                <w:sz w:val="24"/>
                <w:szCs w:val="24"/>
                <w:lang w:eastAsia="ru-RU"/>
              </w:rPr>
            </w:pPr>
            <w:r w:rsidRPr="00914BB0">
              <w:rPr>
                <w:rFonts w:ascii="Times New Roman" w:eastAsia="Calibri" w:hAnsi="Times New Roman" w:cs="Times New Roman"/>
                <w:sz w:val="24"/>
                <w:szCs w:val="24"/>
              </w:rPr>
              <w:t>Расчеты за поставленные Товары производятся в течени</w:t>
            </w:r>
            <w:proofErr w:type="gramStart"/>
            <w:r w:rsidRPr="00914BB0">
              <w:rPr>
                <w:rFonts w:ascii="Times New Roman" w:eastAsia="Calibri" w:hAnsi="Times New Roman" w:cs="Times New Roman"/>
                <w:sz w:val="24"/>
                <w:szCs w:val="24"/>
              </w:rPr>
              <w:t>и</w:t>
            </w:r>
            <w:proofErr w:type="gramEnd"/>
            <w:r w:rsidRPr="00914BB0">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Pr="00914BB0">
              <w:rPr>
                <w:rFonts w:ascii="Times New Roman" w:eastAsia="Calibri" w:hAnsi="Times New Roman" w:cs="Times New Roman"/>
                <w:sz w:val="24"/>
                <w:szCs w:val="24"/>
              </w:rPr>
              <w:t xml:space="preserve"> (</w:t>
            </w:r>
            <w:r>
              <w:rPr>
                <w:rFonts w:ascii="Times New Roman" w:eastAsia="Calibri" w:hAnsi="Times New Roman" w:cs="Times New Roman"/>
                <w:sz w:val="24"/>
                <w:szCs w:val="24"/>
              </w:rPr>
              <w:t>пятнадцати</w:t>
            </w:r>
            <w:r w:rsidRPr="00914BB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рабочих</w:t>
            </w:r>
            <w:r w:rsidRPr="00914BB0">
              <w:rPr>
                <w:rFonts w:ascii="Times New Roman" w:eastAsia="Calibri" w:hAnsi="Times New Roman" w:cs="Times New Roman"/>
                <w:sz w:val="24"/>
                <w:szCs w:val="24"/>
              </w:rPr>
              <w:t xml:space="preserve"> дней с момента поставки товара. </w:t>
            </w:r>
            <w:proofErr w:type="gramStart"/>
            <w:r w:rsidRPr="00914BB0">
              <w:rPr>
                <w:rFonts w:ascii="Times New Roman" w:eastAsia="Calibri" w:hAnsi="Times New Roman" w:cs="Times New Roman"/>
                <w:sz w:val="24"/>
                <w:szCs w:val="24"/>
              </w:rPr>
              <w:t>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w:t>
            </w:r>
            <w:proofErr w:type="gramEnd"/>
            <w:r w:rsidRPr="00914BB0">
              <w:rPr>
                <w:rFonts w:ascii="Times New Roman" w:eastAsia="Calibri" w:hAnsi="Times New Roman" w:cs="Times New Roman"/>
                <w:sz w:val="24"/>
                <w:szCs w:val="24"/>
              </w:rPr>
              <w:t xml:space="preserve">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B75CED" w:rsidRPr="00914BB0" w:rsidTr="00B75CED">
        <w:tc>
          <w:tcPr>
            <w:tcW w:w="5000" w:type="pct"/>
            <w:gridSpan w:val="11"/>
          </w:tcPr>
          <w:p w:rsidR="00B75CED" w:rsidRPr="00914BB0" w:rsidRDefault="00B75CED" w:rsidP="00C85ECD">
            <w:pPr>
              <w:spacing w:after="0" w:line="240" w:lineRule="auto"/>
              <w:jc w:val="center"/>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
                <w:bCs/>
                <w:sz w:val="24"/>
                <w:szCs w:val="24"/>
                <w:lang w:eastAsia="ru-RU"/>
              </w:rPr>
              <w:t>Иные требования</w:t>
            </w:r>
          </w:p>
        </w:tc>
      </w:tr>
      <w:tr w:rsidR="00B75CED" w:rsidRPr="00914BB0" w:rsidTr="00B75CED">
        <w:tc>
          <w:tcPr>
            <w:tcW w:w="5000" w:type="pct"/>
            <w:gridSpan w:val="11"/>
          </w:tcPr>
          <w:p w:rsidR="00B75CED" w:rsidRPr="00914BB0" w:rsidRDefault="00B75CED" w:rsidP="00C85ECD">
            <w:pPr>
              <w:spacing w:after="0" w:line="240" w:lineRule="auto"/>
              <w:jc w:val="both"/>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Не предусмотрены.</w:t>
            </w:r>
          </w:p>
        </w:tc>
      </w:tr>
      <w:tr w:rsidR="00B75CED" w:rsidRPr="00914BB0" w:rsidTr="00B75CED">
        <w:tc>
          <w:tcPr>
            <w:tcW w:w="5000" w:type="pct"/>
            <w:gridSpan w:val="11"/>
          </w:tcPr>
          <w:p w:rsidR="00B75CED" w:rsidRPr="00914BB0" w:rsidRDefault="00B75CED" w:rsidP="00C85ECD">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7. Расчет стоимости товаров, работ, услуг за единицу</w:t>
            </w:r>
          </w:p>
        </w:tc>
      </w:tr>
      <w:tr w:rsidR="00B75CED" w:rsidRPr="00914BB0" w:rsidTr="00B75CED">
        <w:tc>
          <w:tcPr>
            <w:tcW w:w="5000" w:type="pct"/>
            <w:gridSpan w:val="11"/>
          </w:tcPr>
          <w:p w:rsidR="00B75CED" w:rsidRPr="00914BB0" w:rsidRDefault="00B75CED" w:rsidP="00C85ECD">
            <w:pPr>
              <w:spacing w:after="0" w:line="240" w:lineRule="auto"/>
              <w:jc w:val="both"/>
              <w:rPr>
                <w:rFonts w:ascii="Times New Roman" w:eastAsia="Times New Roman" w:hAnsi="Times New Roman" w:cs="Times New Roman"/>
                <w:sz w:val="24"/>
                <w:szCs w:val="24"/>
                <w:lang w:eastAsia="ru-RU"/>
              </w:rPr>
            </w:pPr>
            <w:proofErr w:type="gramStart"/>
            <w:r w:rsidRPr="00914BB0">
              <w:rPr>
                <w:rFonts w:ascii="Times New Roman" w:eastAsia="Times New Roman" w:hAnsi="Times New Roman" w:cs="Times New Roman"/>
                <w:bCs/>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roofErr w:type="gramEnd"/>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10"/>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2F1918">
        <w:rPr>
          <w:rFonts w:ascii="Times New Roman" w:eastAsia="Calibri" w:hAnsi="Times New Roman" w:cs="Times New Roman"/>
          <w:sz w:val="24"/>
          <w:szCs w:val="24"/>
          <w:lang w:eastAsia="ru-RU"/>
        </w:rPr>
        <w:t>Тюмень</w:t>
      </w:r>
      <w:r w:rsidR="00DC16E4" w:rsidRPr="00DC16E4">
        <w:rPr>
          <w:rFonts w:ascii="Times New Roman" w:eastAsia="Calibri" w:hAnsi="Times New Roman" w:cs="Times New Roman"/>
          <w:sz w:val="24"/>
          <w:szCs w:val="24"/>
          <w:lang w:eastAsia="ru-RU"/>
        </w:rPr>
        <w:tab/>
        <w:t xml:space="preserve">                   </w:t>
      </w:r>
      <w:r w:rsidR="00DC16E4" w:rsidRPr="00DC16E4">
        <w:rPr>
          <w:rFonts w:ascii="Times New Roman" w:eastAsia="Calibri" w:hAnsi="Times New Roman" w:cs="Times New Roman"/>
          <w:sz w:val="24"/>
          <w:szCs w:val="24"/>
          <w:lang w:eastAsia="ru-RU"/>
        </w:rPr>
        <w:tab/>
      </w:r>
      <w:r w:rsidR="00DC16E4" w:rsidRPr="00DC16E4">
        <w:rPr>
          <w:rFonts w:ascii="Times New Roman" w:eastAsia="Calibri" w:hAnsi="Times New Roman" w:cs="Times New Roman"/>
          <w:sz w:val="24"/>
          <w:szCs w:val="24"/>
          <w:lang w:eastAsia="ru-RU"/>
        </w:rPr>
        <w:tab/>
        <w:t>«____» __________  2020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DC16E4">
        <w:rPr>
          <w:rFonts w:ascii="Times New Roman" w:eastAsia="Calibri" w:hAnsi="Times New Roman" w:cs="Times New Roman"/>
          <w:sz w:val="24"/>
          <w:szCs w:val="24"/>
          <w:lang w:eastAsia="ru-RU"/>
        </w:rPr>
        <w:t>действующего</w:t>
      </w:r>
      <w:proofErr w:type="gramEnd"/>
      <w:r w:rsidRPr="00DC16E4">
        <w:rPr>
          <w:rFonts w:ascii="Times New Roman" w:eastAsia="Calibri" w:hAnsi="Times New Roman" w:cs="Times New Roman"/>
          <w:sz w:val="24"/>
          <w:szCs w:val="24"/>
          <w:lang w:eastAsia="ru-RU"/>
        </w:rPr>
        <w:t xml:space="preserve">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DC16E4">
        <w:rPr>
          <w:rFonts w:ascii="Times New Roman" w:eastAsia="Calibri" w:hAnsi="Times New Roman" w:cs="Times New Roman"/>
          <w:sz w:val="16"/>
          <w:szCs w:val="16"/>
          <w:lang w:eastAsia="ru-RU"/>
        </w:rPr>
        <w:t>от</w:t>
      </w:r>
      <w:proofErr w:type="gramEnd"/>
      <w:r w:rsidRPr="00DC16E4">
        <w:rPr>
          <w:rFonts w:ascii="Times New Roman" w:eastAsia="Calibri" w:hAnsi="Times New Roman" w:cs="Times New Roman"/>
          <w:sz w:val="16"/>
          <w:szCs w:val="16"/>
          <w:lang w:eastAsia="ru-RU"/>
        </w:rPr>
        <w:t xml:space="preserve">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F1918" w:rsidRDefault="002F1918" w:rsidP="002F1918">
      <w:pPr>
        <w:ind w:firstLine="709"/>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1. </w:t>
      </w:r>
      <w:r w:rsidR="000A3B1A" w:rsidRPr="000A3B1A">
        <w:rPr>
          <w:rFonts w:ascii="Times New Roman" w:eastAsia="Calibri" w:hAnsi="Times New Roman" w:cs="Times New Roman"/>
          <w:b/>
          <w:sz w:val="24"/>
          <w:szCs w:val="24"/>
        </w:rPr>
        <w:t>Предмет Договора</w:t>
      </w:r>
    </w:p>
    <w:p w:rsidR="002F1918" w:rsidRPr="002F1918" w:rsidRDefault="002F1918" w:rsidP="002F1918">
      <w:pPr>
        <w:spacing w:after="0"/>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1.1. Поставщик обязуется поставить, а Покупатель принять и оплатить принадлежащий Поставщику на праве собственности товар: безалкогольные напитки </w:t>
      </w:r>
      <w:r w:rsidRPr="002F1918">
        <w:rPr>
          <w:rFonts w:ascii="Times New Roman" w:eastAsia="Calibri" w:hAnsi="Times New Roman" w:cs="Times New Roman"/>
          <w:bCs/>
          <w:sz w:val="24"/>
          <w:szCs w:val="24"/>
          <w:lang w:eastAsia="ru-RU"/>
        </w:rPr>
        <w:t>(далее – Товар).</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1.2. </w:t>
      </w:r>
      <w:proofErr w:type="gramStart"/>
      <w:r w:rsidRPr="002F1918">
        <w:rPr>
          <w:rFonts w:ascii="Times New Roman" w:eastAsia="Calibri" w:hAnsi="Times New Roman" w:cs="Times New Roman"/>
          <w:sz w:val="24"/>
          <w:szCs w:val="24"/>
          <w:lang w:eastAsia="ru-RU"/>
        </w:rPr>
        <w:t>Наименование, ассортимент, количество поставляемого Товара указаны в Спецификации (Приложение № 1 к настоящему Договору).</w:t>
      </w:r>
      <w:proofErr w:type="gramEnd"/>
    </w:p>
    <w:p w:rsidR="002F1918" w:rsidRPr="002F1918" w:rsidRDefault="002F1918" w:rsidP="002F1918">
      <w:pPr>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Calibri" w:hAnsi="Times New Roman" w:cs="Times New Roman"/>
          <w:sz w:val="24"/>
          <w:szCs w:val="24"/>
          <w:lang w:eastAsia="ru-RU"/>
        </w:rPr>
        <w:t xml:space="preserve">1.3. Поставка Товара осуществляется </w:t>
      </w:r>
      <w:r w:rsidRPr="002F1918">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            </w:t>
      </w:r>
      <w:r w:rsidRPr="002F1918">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p>
    <w:p w:rsidR="002F1918" w:rsidRPr="002F1918" w:rsidRDefault="002F1918" w:rsidP="002F1918">
      <w:pPr>
        <w:pStyle w:val="a3"/>
        <w:numPr>
          <w:ilvl w:val="0"/>
          <w:numId w:val="12"/>
        </w:numPr>
        <w:contextualSpacing/>
        <w:jc w:val="center"/>
        <w:rPr>
          <w:rFonts w:eastAsia="Calibri"/>
          <w:b/>
          <w:lang w:eastAsia="ru-RU"/>
        </w:rPr>
      </w:pPr>
      <w:r w:rsidRPr="002F1918">
        <w:rPr>
          <w:rFonts w:eastAsia="Calibri"/>
          <w:b/>
          <w:lang w:eastAsia="ru-RU"/>
        </w:rPr>
        <w:t>Цена Договора и порядок оплаты</w:t>
      </w:r>
    </w:p>
    <w:p w:rsidR="002F1918" w:rsidRPr="002F1918" w:rsidRDefault="002F1918" w:rsidP="002F1918">
      <w:pPr>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2F1918" w:rsidRPr="002F1918" w:rsidRDefault="002F1918" w:rsidP="002F19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2.2. </w:t>
      </w:r>
      <w:r w:rsidRPr="002F1918">
        <w:rPr>
          <w:rFonts w:ascii="Times New Roman" w:eastAsia="Calibri" w:hAnsi="Times New Roman" w:cs="Times New Roman"/>
          <w:sz w:val="24"/>
          <w:szCs w:val="24"/>
          <w:lang w:eastAsia="ru-RU"/>
        </w:rPr>
        <w:t>Общая цена настоящего Договора составляет</w:t>
      </w:r>
      <w:proofErr w:type="gramStart"/>
      <w:r w:rsidRPr="002F1918">
        <w:rPr>
          <w:rFonts w:ascii="Times New Roman" w:eastAsia="Calibri" w:hAnsi="Times New Roman" w:cs="Times New Roman"/>
          <w:sz w:val="24"/>
          <w:szCs w:val="24"/>
          <w:lang w:eastAsia="ru-RU"/>
        </w:rPr>
        <w:t xml:space="preserve"> - ____________________ (________) </w:t>
      </w:r>
      <w:proofErr w:type="gramEnd"/>
      <w:r w:rsidRPr="002F1918">
        <w:rPr>
          <w:rFonts w:ascii="Times New Roman" w:eastAsia="Calibri" w:hAnsi="Times New Roman" w:cs="Times New Roman"/>
          <w:sz w:val="24"/>
          <w:szCs w:val="24"/>
          <w:lang w:eastAsia="ru-RU"/>
        </w:rPr>
        <w:t>рублей ___ копеек без учета НДС.</w:t>
      </w:r>
    </w:p>
    <w:p w:rsidR="002F1918" w:rsidRPr="002F1918" w:rsidRDefault="002F1918" w:rsidP="002F1918">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F1918">
        <w:rPr>
          <w:rFonts w:ascii="Times New Roman" w:eastAsia="Calibri" w:hAnsi="Times New Roman" w:cs="Times New Roman"/>
          <w:sz w:val="16"/>
          <w:szCs w:val="16"/>
          <w:lang w:eastAsia="ru-RU"/>
        </w:rPr>
        <w:t>(</w:t>
      </w:r>
      <w:proofErr w:type="gramStart"/>
      <w:r w:rsidRPr="002F1918">
        <w:rPr>
          <w:rFonts w:ascii="Times New Roman" w:eastAsia="Calibri" w:hAnsi="Times New Roman" w:cs="Times New Roman"/>
          <w:sz w:val="16"/>
          <w:szCs w:val="16"/>
          <w:lang w:eastAsia="ru-RU"/>
        </w:rPr>
        <w:t>ц</w:t>
      </w:r>
      <w:proofErr w:type="gramEnd"/>
      <w:r w:rsidRPr="002F1918">
        <w:rPr>
          <w:rFonts w:ascii="Times New Roman" w:eastAsia="Calibri" w:hAnsi="Times New Roman" w:cs="Times New Roman"/>
          <w:sz w:val="16"/>
          <w:szCs w:val="16"/>
          <w:lang w:eastAsia="ru-RU"/>
        </w:rPr>
        <w:t>ена указывается цифрами и в скобках; здесь и далее по тексту Договора)</w:t>
      </w:r>
    </w:p>
    <w:p w:rsidR="002F1918" w:rsidRPr="002F1918" w:rsidRDefault="002F1918" w:rsidP="002F1918">
      <w:pPr>
        <w:widowControl w:val="0"/>
        <w:autoSpaceDE w:val="0"/>
        <w:autoSpaceDN w:val="0"/>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Цена настоящего Договора увеличивается на НДС</w:t>
      </w:r>
      <w:proofErr w:type="gramStart"/>
      <w:r w:rsidRPr="002F1918">
        <w:rPr>
          <w:rFonts w:ascii="Times New Roman" w:eastAsia="Calibri" w:hAnsi="Times New Roman" w:cs="Times New Roman"/>
          <w:sz w:val="24"/>
          <w:szCs w:val="24"/>
          <w:lang w:eastAsia="ru-RU"/>
        </w:rPr>
        <w:t xml:space="preserve"> (___%) - ______ (_______) </w:t>
      </w:r>
      <w:proofErr w:type="gramEnd"/>
      <w:r w:rsidRPr="002F1918">
        <w:rPr>
          <w:rFonts w:ascii="Times New Roman" w:eastAsia="Calibri" w:hAnsi="Times New Roman" w:cs="Times New Roman"/>
          <w:sz w:val="24"/>
          <w:szCs w:val="24"/>
          <w:lang w:eastAsia="ru-RU"/>
        </w:rPr>
        <w:t>рублей __ копеек, и составляет всего с НДС - _______ (_______) рублей __ копеек.</w:t>
      </w:r>
    </w:p>
    <w:p w:rsidR="002F1918" w:rsidRPr="002F1918" w:rsidRDefault="002F1918" w:rsidP="002F19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w:t>
      </w:r>
      <w:r w:rsidRPr="002F1918">
        <w:rPr>
          <w:rFonts w:ascii="Times New Roman" w:eastAsia="Calibri" w:hAnsi="Times New Roman" w:cs="Times New Roman"/>
          <w:sz w:val="24"/>
          <w:szCs w:val="24"/>
          <w:u w:val="single"/>
          <w:lang w:eastAsia="ru-RU"/>
        </w:rPr>
        <w:t>вариант</w:t>
      </w:r>
      <w:r w:rsidRPr="002F1918">
        <w:rPr>
          <w:rFonts w:ascii="Times New Roman" w:eastAsia="Calibri" w:hAnsi="Times New Roman" w:cs="Times New Roman"/>
          <w:sz w:val="24"/>
          <w:szCs w:val="24"/>
          <w:lang w:eastAsia="ru-RU"/>
        </w:rPr>
        <w:t>:</w:t>
      </w:r>
      <w:r w:rsidRPr="002F1918">
        <w:rPr>
          <w:rFonts w:ascii="Times New Roman" w:eastAsia="Calibri" w:hAnsi="Times New Roman" w:cs="Times New Roman"/>
          <w:i/>
          <w:sz w:val="24"/>
          <w:szCs w:val="24"/>
          <w:lang w:eastAsia="ru-RU"/>
        </w:rPr>
        <w:t xml:space="preserve"> 2.2.Общая </w:t>
      </w:r>
      <w:r w:rsidRPr="002F1918">
        <w:rPr>
          <w:rFonts w:ascii="Times New Roman" w:eastAsia="Times New Roman" w:hAnsi="Times New Roman" w:cs="Times New Roman"/>
          <w:i/>
          <w:sz w:val="24"/>
          <w:szCs w:val="24"/>
          <w:lang w:eastAsia="ru-RU"/>
        </w:rPr>
        <w:t>цена настоящего Договора составляет</w:t>
      </w:r>
      <w:proofErr w:type="gramStart"/>
      <w:r w:rsidRPr="002F1918">
        <w:rPr>
          <w:rFonts w:ascii="Times New Roman" w:eastAsia="Times New Roman" w:hAnsi="Times New Roman" w:cs="Times New Roman"/>
          <w:i/>
          <w:sz w:val="24"/>
          <w:szCs w:val="24"/>
          <w:lang w:eastAsia="ru-RU"/>
        </w:rPr>
        <w:t xml:space="preserve"> - ________(_______), </w:t>
      </w:r>
      <w:proofErr w:type="gramEnd"/>
      <w:r w:rsidRPr="002F1918">
        <w:rPr>
          <w:rFonts w:ascii="Times New Roman" w:eastAsia="Times New Roman" w:hAnsi="Times New Roman" w:cs="Times New Roman"/>
          <w:i/>
          <w:sz w:val="24"/>
          <w:szCs w:val="24"/>
          <w:lang w:eastAsia="ru-RU"/>
        </w:rPr>
        <w:t>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2F1918">
        <w:rPr>
          <w:rFonts w:ascii="Times New Roman" w:eastAsia="Calibri" w:hAnsi="Times New Roman" w:cs="Times New Roman"/>
          <w:sz w:val="24"/>
          <w:szCs w:val="24"/>
          <w:lang w:eastAsia="ru-RU"/>
        </w:rPr>
        <w:t>_______________________________________________________________]</w:t>
      </w:r>
      <w:r w:rsidRPr="002F1918">
        <w:rPr>
          <w:rFonts w:ascii="Times New Roman" w:eastAsia="Calibri" w:hAnsi="Times New Roman" w:cs="Times New Roman"/>
          <w:sz w:val="24"/>
          <w:szCs w:val="24"/>
          <w:vertAlign w:val="superscript"/>
          <w:lang w:eastAsia="ru-RU"/>
        </w:rPr>
        <w:footnoteReference w:id="1"/>
      </w:r>
    </w:p>
    <w:p w:rsidR="002F1918" w:rsidRPr="002F1918" w:rsidRDefault="002F1918" w:rsidP="002F1918">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F1918">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2F1918">
        <w:rPr>
          <w:rFonts w:ascii="Times New Roman" w:eastAsia="Calibri" w:hAnsi="Times New Roman" w:cs="Times New Roman"/>
          <w:sz w:val="24"/>
          <w:szCs w:val="24"/>
          <w:lang w:eastAsia="ru-RU"/>
        </w:rPr>
        <w:lastRenderedPageBreak/>
        <w:t>увеличение цены настоящего Договора.</w:t>
      </w:r>
    </w:p>
    <w:p w:rsidR="002F1918" w:rsidRPr="002F1918" w:rsidRDefault="002F1918" w:rsidP="002F1918">
      <w:pPr>
        <w:widowControl w:val="0"/>
        <w:autoSpaceDE w:val="0"/>
        <w:autoSpaceDN w:val="0"/>
        <w:spacing w:after="0" w:line="240" w:lineRule="auto"/>
        <w:jc w:val="both"/>
        <w:rPr>
          <w:rFonts w:ascii="Times New Roman" w:eastAsia="Calibri" w:hAnsi="Times New Roman" w:cs="Times New Roman"/>
          <w:sz w:val="24"/>
          <w:szCs w:val="24"/>
          <w:lang w:eastAsia="ru-RU"/>
        </w:rPr>
      </w:pPr>
      <w:r w:rsidRPr="002F1918">
        <w:rPr>
          <w:rFonts w:ascii="Times New Roman" w:eastAsia="Times New Roman" w:hAnsi="Times New Roman" w:cs="Times New Roman"/>
          <w:sz w:val="24"/>
          <w:szCs w:val="24"/>
          <w:lang w:eastAsia="ru-RU"/>
        </w:rPr>
        <w:tab/>
      </w:r>
      <w:r w:rsidRPr="002F1918">
        <w:rPr>
          <w:rFonts w:ascii="Times New Roman" w:eastAsia="Calibri" w:hAnsi="Times New Roman" w:cs="Times New Roman"/>
          <w:sz w:val="24"/>
          <w:szCs w:val="24"/>
          <w:lang w:eastAsia="ru-RU"/>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2F1918" w:rsidRPr="002F1918" w:rsidRDefault="002F1918" w:rsidP="002F1918">
      <w:pPr>
        <w:widowControl w:val="0"/>
        <w:autoSpaceDE w:val="0"/>
        <w:autoSpaceDN w:val="0"/>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w:t>
      </w:r>
      <w:proofErr w:type="gramStart"/>
      <w:r w:rsidRPr="002F1918">
        <w:rPr>
          <w:rFonts w:ascii="Times New Roman" w:eastAsia="Calibri" w:hAnsi="Times New Roman" w:cs="Times New Roman"/>
          <w:sz w:val="24"/>
          <w:szCs w:val="24"/>
          <w:lang w:eastAsia="ru-RU"/>
        </w:rPr>
        <w:t>дств с р</w:t>
      </w:r>
      <w:proofErr w:type="gramEnd"/>
      <w:r w:rsidRPr="002F1918">
        <w:rPr>
          <w:rFonts w:ascii="Times New Roman" w:eastAsia="Calibri" w:hAnsi="Times New Roman" w:cs="Times New Roman"/>
          <w:sz w:val="24"/>
          <w:szCs w:val="24"/>
          <w:lang w:eastAsia="ru-RU"/>
        </w:rPr>
        <w:t>асчетного счета Покупателя.</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w:t>
      </w:r>
      <w:proofErr w:type="gramStart"/>
      <w:r w:rsidRPr="002F1918">
        <w:rPr>
          <w:rFonts w:ascii="Times New Roman" w:eastAsia="Calibri" w:hAnsi="Times New Roman" w:cs="Times New Roman"/>
          <w:sz w:val="24"/>
          <w:szCs w:val="24"/>
          <w:lang w:eastAsia="ru-RU"/>
        </w:rPr>
        <w:t>с даты подписания</w:t>
      </w:r>
      <w:proofErr w:type="gramEnd"/>
      <w:r w:rsidRPr="002F1918">
        <w:rPr>
          <w:rFonts w:ascii="Times New Roman" w:eastAsia="Calibri" w:hAnsi="Times New Roman" w:cs="Times New Roman"/>
          <w:sz w:val="24"/>
          <w:szCs w:val="24"/>
          <w:lang w:eastAsia="ru-RU"/>
        </w:rPr>
        <w:t xml:space="preserve"> Сторонами соответствующего Дополнительного соглашения.</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2F1918" w:rsidRPr="002F1918" w:rsidRDefault="002F1918" w:rsidP="002F19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Права и обязанности Сторон</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 Поставщик обязан:</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2F1918">
        <w:rPr>
          <w:rFonts w:ascii="Times New Roman" w:eastAsia="Calibri" w:hAnsi="Times New Roman" w:cs="Times New Roman"/>
          <w:sz w:val="24"/>
          <w:szCs w:val="24"/>
          <w:lang w:eastAsia="ru-RU"/>
        </w:rPr>
        <w:t>с даты</w:t>
      </w:r>
      <w:proofErr w:type="gramEnd"/>
      <w:r w:rsidRPr="002F1918">
        <w:rPr>
          <w:rFonts w:ascii="Times New Roman" w:eastAsia="Calibri" w:hAnsi="Times New Roman" w:cs="Times New Roman"/>
          <w:sz w:val="24"/>
          <w:szCs w:val="24"/>
          <w:lang w:eastAsia="ru-RU"/>
        </w:rPr>
        <w:t xml:space="preserve"> таких изменений с предоставлением подтверждающих документов.</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3.1.7. </w:t>
      </w:r>
      <w:proofErr w:type="gramStart"/>
      <w:r w:rsidRPr="002F1918">
        <w:rPr>
          <w:rFonts w:ascii="Times New Roman" w:eastAsia="Calibri" w:hAnsi="Times New Roman" w:cs="Times New Roman"/>
          <w:sz w:val="24"/>
          <w:szCs w:val="24"/>
          <w:lang w:eastAsia="ru-RU"/>
        </w:rPr>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w:t>
      </w:r>
      <w:r w:rsidRPr="002F1918">
        <w:rPr>
          <w:rFonts w:ascii="Times New Roman" w:eastAsia="Calibri" w:hAnsi="Times New Roman" w:cs="Times New Roman"/>
          <w:sz w:val="24"/>
          <w:szCs w:val="24"/>
          <w:lang w:eastAsia="ru-RU"/>
        </w:rPr>
        <w:lastRenderedPageBreak/>
        <w:t>Российской Федерации», содержащих информацию о контрагенте, или декларации о соответствии контрагента критериям отнесения</w:t>
      </w:r>
      <w:proofErr w:type="gramEnd"/>
      <w:r w:rsidRPr="002F1918">
        <w:rPr>
          <w:rFonts w:ascii="Times New Roman" w:eastAsia="Calibri" w:hAnsi="Times New Roman" w:cs="Times New Roman"/>
          <w:sz w:val="24"/>
          <w:szCs w:val="24"/>
          <w:lang w:eastAsia="ru-RU"/>
        </w:rPr>
        <w:t xml:space="preserve"> </w:t>
      </w:r>
      <w:proofErr w:type="gramStart"/>
      <w:r w:rsidRPr="002F1918">
        <w:rPr>
          <w:rFonts w:ascii="Times New Roman" w:eastAsia="Calibri" w:hAnsi="Times New Roman" w:cs="Times New Roman"/>
          <w:sz w:val="24"/>
          <w:szCs w:val="24"/>
          <w:lang w:eastAsia="ru-RU"/>
        </w:rPr>
        <w:t>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2F1918">
        <w:rPr>
          <w:rFonts w:ascii="Times New Roman" w:eastAsia="Calibri" w:hAnsi="Times New Roman" w:cs="Times New Roman"/>
          <w:sz w:val="24"/>
          <w:szCs w:val="24"/>
          <w:lang w:eastAsia="ru-RU"/>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2F1918" w:rsidRPr="002F1918" w:rsidRDefault="002F1918" w:rsidP="002F1918">
      <w:pPr>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3.1.9.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2F1918" w:rsidRPr="002F1918" w:rsidRDefault="002F1918" w:rsidP="002F1918">
      <w:pPr>
        <w:spacing w:after="0" w:line="240" w:lineRule="auto"/>
        <w:ind w:firstLine="708"/>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3.1.10. Иметь лицензии и разрешения, необходимые для выполнения настоящего Договора.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3.3. Покупатель обязан:</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3.3.1. Принять и оплатить поставленный Товар в порядке и сроки, установленные в настоящем Договоре.</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3.3.2. Предоставлять по запросу Поставщика информацию, необходимую для выполнения обязательств по настоящему Договору.</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3.4. Покупатель имеет право досрочно принять и оплатить поставленный Поставщиком Товар.</w:t>
      </w: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Условия поставки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1" w:history="1">
        <w:r w:rsidRPr="002F1918">
          <w:rPr>
            <w:rFonts w:ascii="Times New Roman" w:eastAsia="Calibri" w:hAnsi="Times New Roman" w:cs="Times New Roman"/>
            <w:sz w:val="24"/>
            <w:szCs w:val="24"/>
            <w:lang w:eastAsia="ru-RU"/>
          </w:rPr>
          <w:t>заявок</w:t>
        </w:r>
      </w:hyperlink>
      <w:r w:rsidRPr="002F1918">
        <w:rPr>
          <w:rFonts w:ascii="Times New Roman" w:eastAsia="Calibri" w:hAnsi="Times New Roman" w:cs="Times New Roman"/>
          <w:sz w:val="24"/>
          <w:szCs w:val="24"/>
          <w:lang w:eastAsia="ru-RU"/>
        </w:rPr>
        <w:t xml:space="preserve"> Покупателя. </w:t>
      </w:r>
    </w:p>
    <w:p w:rsidR="002F1918" w:rsidRPr="002F1918" w:rsidRDefault="002F1918" w:rsidP="002F1918">
      <w:pPr>
        <w:suppressAutoHyphens/>
        <w:spacing w:after="0" w:line="240" w:lineRule="auto"/>
        <w:ind w:firstLine="708"/>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2F1918" w:rsidRPr="002F1918" w:rsidRDefault="002F1918" w:rsidP="002F1918">
      <w:pPr>
        <w:suppressAutoHyphens/>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2F1918" w:rsidRPr="002F1918" w:rsidRDefault="002F1918" w:rsidP="002F1918">
      <w:pPr>
        <w:suppressAutoHyphens/>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Заявки формируются на основании </w:t>
      </w:r>
      <w:hyperlink r:id="rId12" w:history="1">
        <w:r w:rsidRPr="002F1918">
          <w:rPr>
            <w:rFonts w:ascii="Times New Roman" w:eastAsia="Calibri" w:hAnsi="Times New Roman" w:cs="Times New Roman"/>
            <w:sz w:val="24"/>
            <w:szCs w:val="24"/>
            <w:lang w:eastAsia="ru-RU"/>
          </w:rPr>
          <w:t>Спецификации</w:t>
        </w:r>
      </w:hyperlink>
      <w:r w:rsidRPr="002F1918">
        <w:rPr>
          <w:rFonts w:ascii="Times New Roman" w:eastAsia="Calibri" w:hAnsi="Times New Roman" w:cs="Times New Roman"/>
          <w:sz w:val="24"/>
          <w:szCs w:val="24"/>
          <w:lang w:eastAsia="ru-RU"/>
        </w:rPr>
        <w:t xml:space="preserve"> (Приложение №1 к настоящему Договору).</w:t>
      </w:r>
    </w:p>
    <w:p w:rsidR="002F1918" w:rsidRPr="002F1918" w:rsidRDefault="002F1918" w:rsidP="002F1918">
      <w:pPr>
        <w:suppressAutoHyphens/>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Срок поставки каждой партии Товара составляет не более 5 (пяти) рабочих дней </w:t>
      </w:r>
      <w:proofErr w:type="gramStart"/>
      <w:r w:rsidRPr="002F1918">
        <w:rPr>
          <w:rFonts w:ascii="Times New Roman" w:eastAsia="Calibri" w:hAnsi="Times New Roman" w:cs="Times New Roman"/>
          <w:sz w:val="24"/>
          <w:szCs w:val="24"/>
          <w:lang w:eastAsia="ru-RU"/>
        </w:rPr>
        <w:t>с даты получения</w:t>
      </w:r>
      <w:proofErr w:type="gramEnd"/>
      <w:r w:rsidRPr="002F1918">
        <w:rPr>
          <w:rFonts w:ascii="Times New Roman" w:eastAsia="Calibri" w:hAnsi="Times New Roman" w:cs="Times New Roman"/>
          <w:sz w:val="24"/>
          <w:szCs w:val="24"/>
          <w:lang w:eastAsia="ru-RU"/>
        </w:rPr>
        <w:t xml:space="preserve"> Поставщиком заявки от Покупателя.</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lastRenderedPageBreak/>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4.5. В случае выявления в ходе </w:t>
      </w:r>
      <w:proofErr w:type="gramStart"/>
      <w:r w:rsidRPr="002F1918">
        <w:rPr>
          <w:rFonts w:ascii="Times New Roman" w:eastAsia="Calibri" w:hAnsi="Times New Roman" w:cs="Times New Roman"/>
          <w:sz w:val="24"/>
          <w:szCs w:val="24"/>
          <w:lang w:eastAsia="ru-RU"/>
        </w:rPr>
        <w:t>осуществления приемки Товара несоответствия Товара</w:t>
      </w:r>
      <w:proofErr w:type="gramEnd"/>
      <w:r w:rsidRPr="002F1918">
        <w:rPr>
          <w:rFonts w:ascii="Times New Roman" w:eastAsia="Calibri" w:hAnsi="Times New Roman" w:cs="Times New Roman"/>
          <w:sz w:val="24"/>
          <w:szCs w:val="24"/>
          <w:lang w:eastAsia="ru-RU"/>
        </w:rPr>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F1918">
        <w:rPr>
          <w:rFonts w:ascii="Times New Roman" w:eastAsia="Calibri" w:hAnsi="Times New Roman" w:cs="Times New Roman"/>
          <w:sz w:val="24"/>
          <w:szCs w:val="24"/>
          <w:lang w:eastAsia="ru-RU"/>
        </w:rPr>
        <w:t>но</w:t>
      </w:r>
      <w:proofErr w:type="gramEnd"/>
      <w:r w:rsidRPr="002F1918">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2F1918" w:rsidRPr="002F1918" w:rsidRDefault="002F1918" w:rsidP="002F1918">
      <w:pPr>
        <w:spacing w:after="0" w:line="240" w:lineRule="auto"/>
        <w:jc w:val="both"/>
        <w:rPr>
          <w:rFonts w:ascii="Times New Roman" w:eastAsia="Calibri" w:hAnsi="Times New Roman" w:cs="Times New Roman"/>
          <w:b/>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Качество и гарантии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5.2. Поставщик гарантирует, что:</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5.4. Покупатель вправе </w:t>
      </w:r>
      <w:r w:rsidRPr="002F1918">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2F1918">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80% (восьмидесяти процентов) от срока хранения, указанного на упаковке.</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Упаковка и маркировка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6.2. В случае</w:t>
      </w:r>
      <w:proofErr w:type="gramStart"/>
      <w:r w:rsidRPr="002F1918">
        <w:rPr>
          <w:rFonts w:ascii="Times New Roman" w:eastAsia="Calibri" w:hAnsi="Times New Roman" w:cs="Times New Roman"/>
          <w:sz w:val="24"/>
          <w:szCs w:val="24"/>
          <w:lang w:eastAsia="ru-RU"/>
        </w:rPr>
        <w:t>,</w:t>
      </w:r>
      <w:proofErr w:type="gramEnd"/>
      <w:r w:rsidRPr="002F1918">
        <w:rPr>
          <w:rFonts w:ascii="Times New Roman" w:eastAsia="Calibri" w:hAnsi="Times New Roman" w:cs="Times New Roman"/>
          <w:sz w:val="24"/>
          <w:szCs w:val="24"/>
          <w:lang w:eastAsia="ru-RU"/>
        </w:rPr>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2F1918" w:rsidRPr="002F1918" w:rsidRDefault="002F1918" w:rsidP="002F19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Переход права собственности и рисков</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2F1918">
        <w:rPr>
          <w:rFonts w:ascii="Times New Roman" w:eastAsia="Calibri" w:hAnsi="Times New Roman" w:cs="Times New Roman"/>
          <w:sz w:val="24"/>
          <w:szCs w:val="24"/>
          <w:lang w:eastAsia="ru-RU"/>
        </w:rPr>
        <w:t>даты</w:t>
      </w:r>
      <w:proofErr w:type="gramEnd"/>
      <w:r w:rsidRPr="002F1918">
        <w:rPr>
          <w:rFonts w:ascii="Times New Roman" w:eastAsia="Calibri" w:hAnsi="Times New Roman" w:cs="Times New Roman"/>
          <w:sz w:val="24"/>
          <w:szCs w:val="24"/>
          <w:lang w:eastAsia="ru-RU"/>
        </w:rPr>
        <w:t xml:space="preserve"> подписанной Сторонами товарной накладной формы ТОРГ-12.</w:t>
      </w:r>
    </w:p>
    <w:p w:rsidR="002F1918" w:rsidRPr="002F1918" w:rsidRDefault="002F1918" w:rsidP="002F1918">
      <w:pPr>
        <w:spacing w:after="0" w:line="240" w:lineRule="auto"/>
        <w:jc w:val="both"/>
        <w:rPr>
          <w:rFonts w:ascii="Times New Roman" w:eastAsia="Calibri" w:hAnsi="Times New Roman" w:cs="Times New Roman"/>
          <w:b/>
          <w:sz w:val="24"/>
          <w:szCs w:val="24"/>
          <w:lang w:eastAsia="ru-RU"/>
        </w:rPr>
      </w:pPr>
    </w:p>
    <w:p w:rsidR="002F1918" w:rsidRPr="002F1918" w:rsidRDefault="002F1918" w:rsidP="002F1918">
      <w:pPr>
        <w:spacing w:after="0" w:line="240" w:lineRule="auto"/>
        <w:jc w:val="both"/>
        <w:rPr>
          <w:rFonts w:ascii="Times New Roman" w:eastAsia="Calibri" w:hAnsi="Times New Roman" w:cs="Times New Roman"/>
          <w:b/>
          <w:sz w:val="24"/>
          <w:szCs w:val="24"/>
          <w:lang w:eastAsia="ru-RU"/>
        </w:rPr>
      </w:pPr>
    </w:p>
    <w:p w:rsidR="002F1918" w:rsidRPr="002F1918" w:rsidRDefault="002F1918" w:rsidP="002F1918">
      <w:pPr>
        <w:spacing w:after="0" w:line="240" w:lineRule="auto"/>
        <w:jc w:val="both"/>
        <w:rPr>
          <w:rFonts w:ascii="Times New Roman" w:eastAsia="Calibri" w:hAnsi="Times New Roman" w:cs="Times New Roman"/>
          <w:b/>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Конфиденциальность</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Антикоррупционная оговорка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9.1. </w:t>
      </w:r>
      <w:proofErr w:type="gramStart"/>
      <w:r w:rsidRPr="002F1918">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2F1918" w:rsidRPr="002F1918" w:rsidRDefault="002F1918" w:rsidP="002F1918">
      <w:pPr>
        <w:spacing w:after="0" w:line="240" w:lineRule="auto"/>
        <w:ind w:firstLine="708"/>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адрес: 620050 Екатеринбург, пр. Седова, д.42.</w:t>
      </w:r>
    </w:p>
    <w:p w:rsidR="002F1918" w:rsidRPr="002F1918" w:rsidRDefault="002F1918" w:rsidP="002F1918">
      <w:pPr>
        <w:spacing w:after="0" w:line="240" w:lineRule="auto"/>
        <w:ind w:firstLine="708"/>
        <w:jc w:val="both"/>
        <w:rPr>
          <w:rFonts w:ascii="Times New Roman" w:eastAsia="Times New Roman" w:hAnsi="Times New Roman" w:cs="Times New Roman"/>
          <w:sz w:val="24"/>
          <w:szCs w:val="24"/>
          <w:lang w:eastAsia="ru-RU"/>
        </w:rPr>
      </w:pPr>
      <w:r w:rsidRPr="002F1918">
        <w:rPr>
          <w:rFonts w:ascii="Times New Roman" w:eastAsia="Calibri" w:hAnsi="Times New Roman" w:cs="Times New Roman"/>
          <w:sz w:val="24"/>
          <w:szCs w:val="24"/>
          <w:lang w:eastAsia="ru-RU"/>
        </w:rPr>
        <w:t xml:space="preserve">- электронный адрес: </w:t>
      </w:r>
      <w:hyperlink r:id="rId13" w:history="1">
        <w:r w:rsidRPr="002F1918">
          <w:rPr>
            <w:rFonts w:ascii="Times New Roman" w:eastAsia="Calibri" w:hAnsi="Times New Roman" w:cs="Times New Roman"/>
            <w:color w:val="0000FF"/>
            <w:sz w:val="24"/>
            <w:szCs w:val="24"/>
            <w:u w:val="single"/>
            <w:lang w:val="en-US" w:eastAsia="ru-RU"/>
          </w:rPr>
          <w:t>anticorr</w:t>
        </w:r>
        <w:r w:rsidRPr="002F1918">
          <w:rPr>
            <w:rFonts w:ascii="Times New Roman" w:eastAsia="Calibri" w:hAnsi="Times New Roman" w:cs="Times New Roman"/>
            <w:color w:val="0000FF"/>
            <w:sz w:val="24"/>
            <w:szCs w:val="24"/>
            <w:u w:val="single"/>
            <w:lang w:eastAsia="ru-RU"/>
          </w:rPr>
          <w:t>@ekt.rwtk.r</w:t>
        </w:r>
        <w:r w:rsidRPr="002F1918">
          <w:rPr>
            <w:rFonts w:ascii="Times New Roman" w:eastAsia="Calibri" w:hAnsi="Times New Roman" w:cs="Times New Roman"/>
            <w:color w:val="0000FF"/>
            <w:sz w:val="24"/>
            <w:szCs w:val="24"/>
            <w:u w:val="single"/>
            <w:lang w:val="en-US" w:eastAsia="ru-RU"/>
          </w:rPr>
          <w:t>u</w:t>
        </w:r>
      </w:hyperlink>
      <w:r w:rsidRPr="002F1918">
        <w:rPr>
          <w:rFonts w:ascii="Times New Roman" w:eastAsia="Calibri" w:hAnsi="Times New Roman" w:cs="Times New Roman"/>
          <w:sz w:val="24"/>
          <w:szCs w:val="24"/>
          <w:u w:val="single"/>
          <w:lang w:eastAsia="ru-RU"/>
        </w:rPr>
        <w:t xml:space="preserve"> </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2F1918" w:rsidRPr="002F1918" w:rsidRDefault="002F1918" w:rsidP="002F1918">
      <w:pPr>
        <w:spacing w:after="0" w:line="240" w:lineRule="auto"/>
        <w:jc w:val="both"/>
        <w:rPr>
          <w:rFonts w:ascii="Times New Roman" w:eastAsia="Calibri" w:hAnsi="Times New Roman" w:cs="Times New Roman"/>
          <w:sz w:val="16"/>
          <w:szCs w:val="16"/>
          <w:lang w:eastAsia="ru-RU"/>
        </w:rPr>
      </w:pPr>
      <w:r w:rsidRPr="002F1918">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2F1918">
        <w:rPr>
          <w:rFonts w:ascii="Times New Roman" w:eastAsia="Calibri" w:hAnsi="Times New Roman" w:cs="Times New Roman"/>
          <w:sz w:val="24"/>
          <w:szCs w:val="24"/>
          <w:lang w:eastAsia="ru-RU"/>
        </w:rPr>
        <w:t>с даты получения</w:t>
      </w:r>
      <w:proofErr w:type="gramEnd"/>
      <w:r w:rsidRPr="002F1918">
        <w:rPr>
          <w:rFonts w:ascii="Times New Roman" w:eastAsia="Calibri" w:hAnsi="Times New Roman" w:cs="Times New Roman"/>
          <w:sz w:val="24"/>
          <w:szCs w:val="24"/>
          <w:lang w:eastAsia="ru-RU"/>
        </w:rPr>
        <w:t xml:space="preserve"> письменного уведомления.</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w:t>
      </w:r>
      <w:r w:rsidRPr="002F1918">
        <w:rPr>
          <w:rFonts w:ascii="Times New Roman" w:eastAsia="Calibri" w:hAnsi="Times New Roman" w:cs="Times New Roman"/>
          <w:sz w:val="24"/>
          <w:szCs w:val="24"/>
          <w:lang w:eastAsia="ru-RU"/>
        </w:rPr>
        <w:lastRenderedPageBreak/>
        <w:t>имеет право расторгнуть настоящий Договор в одностороннем внесудебном порядке в порядке, предусмотренном пунктом 13.3 настоящего Договора.</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Ответственность сторон</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10.4. </w:t>
      </w:r>
      <w:proofErr w:type="gramStart"/>
      <w:r w:rsidRPr="002F1918">
        <w:rPr>
          <w:rFonts w:ascii="Times New Roman" w:eastAsia="Calibri" w:hAnsi="Times New Roman" w:cs="Times New Roman"/>
          <w:sz w:val="24"/>
          <w:szCs w:val="24"/>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рабочих дней с даты поставки Товара или подписанного акта с перечнем недостатков (если в акте не указан иной</w:t>
      </w:r>
      <w:proofErr w:type="gramEnd"/>
      <w:r w:rsidRPr="002F1918">
        <w:rPr>
          <w:rFonts w:ascii="Times New Roman" w:eastAsia="Calibri" w:hAnsi="Times New Roman" w:cs="Times New Roman"/>
          <w:sz w:val="24"/>
          <w:szCs w:val="24"/>
          <w:lang w:eastAsia="ru-RU"/>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w:t>
      </w:r>
      <w:proofErr w:type="gramStart"/>
      <w:r w:rsidRPr="002F1918">
        <w:rPr>
          <w:rFonts w:ascii="Times New Roman" w:eastAsia="Calibri" w:hAnsi="Times New Roman" w:cs="Times New Roman"/>
          <w:sz w:val="24"/>
          <w:szCs w:val="24"/>
          <w:lang w:eastAsia="ru-RU"/>
        </w:rPr>
        <w:t>ств тр</w:t>
      </w:r>
      <w:proofErr w:type="gramEnd"/>
      <w:r w:rsidRPr="002F1918">
        <w:rPr>
          <w:rFonts w:ascii="Times New Roman" w:eastAsia="Calibri" w:hAnsi="Times New Roman" w:cs="Times New Roman"/>
          <w:sz w:val="24"/>
          <w:szCs w:val="24"/>
          <w:lang w:eastAsia="ru-RU"/>
        </w:rPr>
        <w:t>етьими лицами.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2F1918" w:rsidRPr="002F1918" w:rsidRDefault="002F1918" w:rsidP="002F1918">
      <w:pPr>
        <w:spacing w:after="0" w:line="240" w:lineRule="auto"/>
        <w:jc w:val="both"/>
        <w:rPr>
          <w:rFonts w:ascii="Times New Roman" w:eastAsia="Calibri" w:hAnsi="Times New Roman" w:cs="Times New Roman"/>
          <w:b/>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Обстоятельства непреодолимой силы</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11.1. </w:t>
      </w:r>
      <w:proofErr w:type="gramStart"/>
      <w:r w:rsidRPr="002F1918">
        <w:rPr>
          <w:rFonts w:ascii="Times New Roman" w:eastAsia="Calibri" w:hAnsi="Times New Roman" w:cs="Times New Roman"/>
          <w:sz w:val="24"/>
          <w:szCs w:val="24"/>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sidRPr="002F1918">
        <w:rPr>
          <w:rFonts w:ascii="Times New Roman" w:eastAsia="Calibri" w:hAnsi="Times New Roman" w:cs="Times New Roman"/>
          <w:sz w:val="24"/>
          <w:szCs w:val="24"/>
          <w:lang w:eastAsia="ru-RU"/>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F1918" w:rsidRPr="002F1918" w:rsidRDefault="002F1918" w:rsidP="002F1918">
      <w:pPr>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11.5. Если обстоятельства непреодолимой силы действуют на протяжении 3 (трех) последовательных месяцев, </w:t>
      </w:r>
      <w:proofErr w:type="gramStart"/>
      <w:r w:rsidRPr="002F1918">
        <w:rPr>
          <w:rFonts w:ascii="Times New Roman" w:eastAsia="Calibri" w:hAnsi="Times New Roman" w:cs="Times New Roman"/>
          <w:sz w:val="24"/>
          <w:szCs w:val="24"/>
          <w:lang w:eastAsia="ru-RU"/>
        </w:rPr>
        <w:t>Договор</w:t>
      </w:r>
      <w:proofErr w:type="gramEnd"/>
      <w:r w:rsidRPr="002F1918">
        <w:rPr>
          <w:rFonts w:ascii="Times New Roman" w:eastAsia="Calibri" w:hAnsi="Times New Roman" w:cs="Times New Roman"/>
          <w:sz w:val="24"/>
          <w:szCs w:val="24"/>
          <w:lang w:eastAsia="ru-RU"/>
        </w:rPr>
        <w:t xml:space="preserve"> может быть расторгнут по соглашению Сторон, либо в одностороннем порядке по инициативе заинтересованной Стороны.</w:t>
      </w:r>
    </w:p>
    <w:p w:rsidR="002F1918" w:rsidRPr="002F1918" w:rsidRDefault="002F1918" w:rsidP="002F1918">
      <w:pPr>
        <w:spacing w:after="0" w:line="240" w:lineRule="auto"/>
        <w:jc w:val="both"/>
        <w:rPr>
          <w:rFonts w:ascii="Times New Roman" w:eastAsia="Calibri" w:hAnsi="Times New Roman" w:cs="Times New Roman"/>
          <w:b/>
          <w:sz w:val="24"/>
          <w:szCs w:val="24"/>
          <w:lang w:eastAsia="ru-RU"/>
        </w:rPr>
      </w:pPr>
    </w:p>
    <w:p w:rsidR="002F1918" w:rsidRPr="002F1918" w:rsidRDefault="002F1918" w:rsidP="002F191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Разрешение споров</w:t>
      </w:r>
    </w:p>
    <w:p w:rsidR="002F1918" w:rsidRPr="002F1918" w:rsidRDefault="002F1918" w:rsidP="002F19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1918" w:rsidRPr="002F1918" w:rsidRDefault="002F1918" w:rsidP="002F19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F1918">
        <w:rPr>
          <w:rFonts w:ascii="Times New Roman" w:eastAsia="Times New Roman" w:hAnsi="Times New Roman" w:cs="Times New Roman"/>
          <w:sz w:val="24"/>
          <w:szCs w:val="24"/>
          <w:lang w:eastAsia="ru-RU"/>
        </w:rPr>
        <w:t>с даты получения</w:t>
      </w:r>
      <w:proofErr w:type="gramEnd"/>
      <w:r w:rsidRPr="002F1918">
        <w:rPr>
          <w:rFonts w:ascii="Times New Roman" w:eastAsia="Times New Roman" w:hAnsi="Times New Roman" w:cs="Times New Roman"/>
          <w:sz w:val="24"/>
          <w:szCs w:val="24"/>
          <w:lang w:eastAsia="ru-RU"/>
        </w:rPr>
        <w:t xml:space="preserve"> претензии.</w:t>
      </w:r>
    </w:p>
    <w:p w:rsidR="002F1918" w:rsidRPr="002F1918" w:rsidRDefault="002F1918" w:rsidP="002F19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12.3. В случае</w:t>
      </w:r>
      <w:proofErr w:type="gramStart"/>
      <w:r w:rsidRPr="002F1918">
        <w:rPr>
          <w:rFonts w:ascii="Times New Roman" w:eastAsia="Times New Roman" w:hAnsi="Times New Roman" w:cs="Times New Roman"/>
          <w:sz w:val="24"/>
          <w:szCs w:val="24"/>
          <w:lang w:eastAsia="ru-RU"/>
        </w:rPr>
        <w:t>,</w:t>
      </w:r>
      <w:proofErr w:type="gramEnd"/>
      <w:r w:rsidRPr="002F1918">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Тюменской области, согласно действующего законодательства РФ.</w:t>
      </w:r>
    </w:p>
    <w:p w:rsidR="002F1918" w:rsidRPr="002F1918" w:rsidRDefault="002F1918" w:rsidP="002F1918">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F1918" w:rsidRPr="002F1918" w:rsidRDefault="002F1918" w:rsidP="002F1918">
      <w:pPr>
        <w:numPr>
          <w:ilvl w:val="0"/>
          <w:numId w:val="1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2F1918" w:rsidRPr="002F1918" w:rsidRDefault="002F1918" w:rsidP="002F19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1918" w:rsidRPr="002F1918" w:rsidRDefault="002F1918" w:rsidP="002F19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2F1918">
        <w:rPr>
          <w:rFonts w:ascii="Times New Roman" w:eastAsia="Times New Roman" w:hAnsi="Times New Roman" w:cs="Times New Roman"/>
          <w:sz w:val="24"/>
          <w:szCs w:val="24"/>
          <w:lang w:eastAsia="ru-RU"/>
        </w:rPr>
        <w:t>,</w:t>
      </w:r>
      <w:proofErr w:type="gramEnd"/>
      <w:r w:rsidRPr="002F1918">
        <w:rPr>
          <w:rFonts w:ascii="Times New Roman" w:eastAsia="Times New Roman" w:hAnsi="Times New Roman" w:cs="Times New Roman"/>
          <w:sz w:val="24"/>
          <w:szCs w:val="24"/>
          <w:lang w:eastAsia="ru-RU"/>
        </w:rPr>
        <w:t xml:space="preserve"> Покупатель вправе в любое время расторгнуть настоящий Договор в одностороннем внесудебном порядке.</w:t>
      </w:r>
    </w:p>
    <w:p w:rsidR="002F1918" w:rsidRPr="002F1918" w:rsidRDefault="002F1918" w:rsidP="002F19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F1918" w:rsidRPr="002F1918" w:rsidRDefault="002F1918" w:rsidP="002F19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918" w:rsidRPr="002F1918" w:rsidRDefault="002F1918" w:rsidP="002F1918">
      <w:pPr>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Налоговая оговорка</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14.1. Поставщик гарантирует, что:</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зарегистрирован в ЕГРЮЛ надлежащим образом;</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roofErr w:type="gramStart"/>
      <w:r w:rsidRPr="002F1918">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roofErr w:type="gramStart"/>
      <w:r w:rsidRPr="002F1918">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F1918">
        <w:rPr>
          <w:rFonts w:ascii="Times New Roman" w:eastAsia="Times New Roman" w:hAnsi="Times New Roman" w:cs="Times New Roman"/>
          <w:sz w:val="24"/>
          <w:szCs w:val="24"/>
          <w:lang w:eastAsia="ru-RU"/>
        </w:rPr>
        <w:t>и(</w:t>
      </w:r>
      <w:proofErr w:type="gramEnd"/>
      <w:r w:rsidRPr="002F1918">
        <w:rPr>
          <w:rFonts w:ascii="Times New Roman" w:eastAsia="Times New Roman" w:hAnsi="Times New Roman" w:cs="Times New Roman"/>
          <w:sz w:val="24"/>
          <w:szCs w:val="24"/>
          <w:lang w:eastAsia="ru-RU"/>
        </w:rPr>
        <w:t>или)</w:t>
      </w:r>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roofErr w:type="gramStart"/>
      <w:r w:rsidRPr="002F1918">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F1918" w:rsidRPr="002F1918" w:rsidRDefault="002F1918" w:rsidP="002F191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2F1918" w:rsidRPr="002F1918" w:rsidRDefault="002F1918" w:rsidP="002F1918">
      <w:pPr>
        <w:numPr>
          <w:ilvl w:val="1"/>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1918" w:rsidRPr="002F1918" w:rsidRDefault="002F1918" w:rsidP="002F1918">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2F1918" w:rsidRPr="002F1918" w:rsidRDefault="002F1918" w:rsidP="002F1918">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Срок действия Договора</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до «31» декабря 2020 г. (включительно), а в части взаимных расчетов – до полного исполнения Сторонами взятых на себя обязательств.</w:t>
      </w:r>
    </w:p>
    <w:p w:rsidR="002F1918" w:rsidRPr="002F1918" w:rsidRDefault="002F1918" w:rsidP="002F1918">
      <w:pPr>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2F1918" w:rsidRPr="002F1918" w:rsidRDefault="002F1918" w:rsidP="002F1918">
      <w:pPr>
        <w:spacing w:after="0" w:line="240" w:lineRule="auto"/>
        <w:ind w:firstLine="709"/>
        <w:jc w:val="both"/>
        <w:rPr>
          <w:rFonts w:ascii="Times New Roman" w:eastAsia="Calibri" w:hAnsi="Times New Roman" w:cs="Times New Roman"/>
          <w:b/>
          <w:sz w:val="24"/>
          <w:szCs w:val="24"/>
          <w:lang w:eastAsia="ru-RU"/>
        </w:rPr>
      </w:pPr>
    </w:p>
    <w:p w:rsidR="002F1918" w:rsidRPr="002F1918" w:rsidRDefault="002F1918" w:rsidP="002F1918">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Прочие условия</w:t>
      </w:r>
    </w:p>
    <w:p w:rsidR="002F1918" w:rsidRPr="002F1918" w:rsidRDefault="002F1918" w:rsidP="002F1918">
      <w:pPr>
        <w:widowControl w:val="0"/>
        <w:autoSpaceDE w:val="0"/>
        <w:autoSpaceDN w:val="0"/>
        <w:spacing w:after="0" w:line="240" w:lineRule="auto"/>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lastRenderedPageBreak/>
        <w:t>16.5. К настоящему Договору прилагаются:</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16.5.1. Спецификация </w:t>
      </w:r>
      <w:hyperlink w:anchor="P2562" w:history="1">
        <w:r w:rsidRPr="002F1918">
          <w:rPr>
            <w:rFonts w:ascii="Times New Roman" w:eastAsia="Calibri" w:hAnsi="Times New Roman" w:cs="Times New Roman"/>
            <w:sz w:val="24"/>
            <w:szCs w:val="24"/>
            <w:lang w:eastAsia="ru-RU"/>
          </w:rPr>
          <w:t>(Приложение № 1)</w:t>
        </w:r>
      </w:hyperlink>
      <w:r w:rsidRPr="002F1918">
        <w:rPr>
          <w:rFonts w:ascii="Times New Roman" w:eastAsia="Calibri" w:hAnsi="Times New Roman" w:cs="Times New Roman"/>
          <w:sz w:val="24"/>
          <w:szCs w:val="24"/>
          <w:lang w:eastAsia="ru-RU"/>
        </w:rPr>
        <w:t>;</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16.5.2. Адреса доставки (Приложение № 2);</w:t>
      </w:r>
    </w:p>
    <w:p w:rsidR="002F1918" w:rsidRPr="002F1918" w:rsidRDefault="002F1918" w:rsidP="002F191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2F1918" w:rsidRPr="002F1918" w:rsidRDefault="002F1918" w:rsidP="002F1918">
      <w:pPr>
        <w:spacing w:after="0" w:line="240" w:lineRule="auto"/>
        <w:jc w:val="center"/>
        <w:rPr>
          <w:rFonts w:ascii="Times New Roman" w:eastAsia="Calibri" w:hAnsi="Times New Roman" w:cs="Times New Roman"/>
          <w:b/>
          <w:sz w:val="24"/>
          <w:szCs w:val="24"/>
          <w:lang w:eastAsia="ru-RU"/>
        </w:rPr>
      </w:pPr>
    </w:p>
    <w:p w:rsidR="002F1918" w:rsidRPr="002F1918" w:rsidRDefault="002F1918" w:rsidP="002F1918">
      <w:pPr>
        <w:spacing w:after="0" w:line="240" w:lineRule="auto"/>
        <w:jc w:val="center"/>
        <w:rPr>
          <w:rFonts w:ascii="Times New Roman" w:eastAsia="Calibri" w:hAnsi="Times New Roman" w:cs="Times New Roman"/>
          <w:b/>
          <w:sz w:val="24"/>
          <w:szCs w:val="24"/>
          <w:lang w:eastAsia="ru-RU"/>
        </w:rPr>
      </w:pPr>
    </w:p>
    <w:p w:rsidR="002F1918" w:rsidRPr="002F1918" w:rsidRDefault="002F1918" w:rsidP="002F1918">
      <w:pPr>
        <w:spacing w:after="0" w:line="240" w:lineRule="auto"/>
        <w:jc w:val="center"/>
        <w:rPr>
          <w:rFonts w:ascii="Times New Roman" w:eastAsia="Calibri" w:hAnsi="Times New Roman" w:cs="Times New Roman"/>
          <w:b/>
          <w:sz w:val="24"/>
          <w:szCs w:val="24"/>
          <w:lang w:eastAsia="ru-RU"/>
        </w:rPr>
      </w:pPr>
    </w:p>
    <w:p w:rsidR="002F1918" w:rsidRPr="002F1918" w:rsidRDefault="002F1918" w:rsidP="002F1918">
      <w:pPr>
        <w:spacing w:after="0" w:line="240" w:lineRule="auto"/>
        <w:jc w:val="center"/>
        <w:rPr>
          <w:rFonts w:ascii="Times New Roman" w:eastAsia="Calibri" w:hAnsi="Times New Roman" w:cs="Times New Roman"/>
          <w:b/>
          <w:sz w:val="24"/>
          <w:szCs w:val="24"/>
          <w:lang w:eastAsia="ru-RU"/>
        </w:rPr>
      </w:pPr>
    </w:p>
    <w:p w:rsidR="002F1918" w:rsidRPr="002F1918" w:rsidRDefault="002F1918" w:rsidP="002F1918">
      <w:pPr>
        <w:spacing w:after="0" w:line="240" w:lineRule="auto"/>
        <w:jc w:val="center"/>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17. Юридические адреса и платежные реквизиты Сторон</w:t>
      </w:r>
    </w:p>
    <w:tbl>
      <w:tblPr>
        <w:tblStyle w:val="140"/>
        <w:tblW w:w="9856" w:type="dxa"/>
        <w:tblLook w:val="04A0" w:firstRow="1" w:lastRow="0" w:firstColumn="1" w:lastColumn="0" w:noHBand="0" w:noVBand="1"/>
      </w:tblPr>
      <w:tblGrid>
        <w:gridCol w:w="5070"/>
        <w:gridCol w:w="4786"/>
      </w:tblGrid>
      <w:tr w:rsidR="002F1918" w:rsidRPr="002F1918" w:rsidTr="005832FA">
        <w:trPr>
          <w:trHeight w:val="3676"/>
        </w:trPr>
        <w:tc>
          <w:tcPr>
            <w:tcW w:w="5070" w:type="dxa"/>
          </w:tcPr>
          <w:p w:rsidR="002F1918" w:rsidRPr="002F1918" w:rsidRDefault="002F1918" w:rsidP="002F1918">
            <w:pPr>
              <w:keepLines/>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Покупатель:</w:t>
            </w:r>
          </w:p>
          <w:p w:rsidR="002F1918" w:rsidRPr="002F1918" w:rsidRDefault="002F1918" w:rsidP="002F1918">
            <w:pPr>
              <w:keepLines/>
              <w:rPr>
                <w:rFonts w:ascii="Times New Roman" w:eastAsia="Calibri" w:hAnsi="Times New Roman" w:cs="Times New Roman"/>
                <w:b/>
                <w:sz w:val="24"/>
                <w:szCs w:val="24"/>
                <w:lang w:eastAsia="ru-RU"/>
              </w:rPr>
            </w:pPr>
            <w:r w:rsidRPr="002F1918">
              <w:rPr>
                <w:rFonts w:ascii="Times New Roman" w:eastAsia="Calibri" w:hAnsi="Times New Roman" w:cs="Times New Roman"/>
                <w:b/>
                <w:sz w:val="24"/>
                <w:szCs w:val="24"/>
                <w:lang w:eastAsia="ru-RU"/>
              </w:rPr>
              <w:t>Акционерное общество</w:t>
            </w:r>
          </w:p>
          <w:p w:rsidR="002F1918" w:rsidRPr="002F1918" w:rsidRDefault="002F1918" w:rsidP="002F1918">
            <w:pPr>
              <w:keepLines/>
              <w:rPr>
                <w:rFonts w:ascii="Times New Roman" w:eastAsia="Calibri" w:hAnsi="Times New Roman" w:cs="Times New Roman"/>
                <w:sz w:val="24"/>
                <w:szCs w:val="24"/>
                <w:lang w:eastAsia="ru-RU"/>
              </w:rPr>
            </w:pPr>
            <w:r w:rsidRPr="002F1918">
              <w:rPr>
                <w:rFonts w:ascii="Times New Roman" w:eastAsia="Calibri" w:hAnsi="Times New Roman" w:cs="Times New Roman"/>
                <w:b/>
                <w:sz w:val="24"/>
                <w:szCs w:val="24"/>
                <w:lang w:eastAsia="ru-RU"/>
              </w:rPr>
              <w:t>«Железнодорожная торговая компания»</w:t>
            </w:r>
          </w:p>
          <w:p w:rsidR="002F1918" w:rsidRPr="002F1918" w:rsidRDefault="002F1918" w:rsidP="002F1918">
            <w:pPr>
              <w:keepLines/>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Адрес юридический: 107174, г. Москва, ул. Новорязанская,12</w:t>
            </w:r>
          </w:p>
          <w:p w:rsidR="002F1918" w:rsidRPr="002F1918" w:rsidRDefault="002F1918" w:rsidP="002F1918">
            <w:pPr>
              <w:keepLines/>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 xml:space="preserve">ИНН 7708639622; КПП </w:t>
            </w:r>
            <w:r w:rsidRPr="002F1918">
              <w:rPr>
                <w:rFonts w:ascii="Times New Roman" w:eastAsia="Times New Roman" w:hAnsi="Times New Roman" w:cs="Times New Roman"/>
                <w:sz w:val="24"/>
                <w:szCs w:val="24"/>
                <w:lang w:eastAsia="ru-RU"/>
              </w:rPr>
              <w:t>770801001</w:t>
            </w:r>
          </w:p>
          <w:p w:rsidR="002F1918" w:rsidRPr="002F1918" w:rsidRDefault="002F1918" w:rsidP="002F1918">
            <w:pP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Грузополучатель: </w:t>
            </w:r>
            <w:r w:rsidRPr="002F1918">
              <w:rPr>
                <w:rFonts w:ascii="Times New Roman" w:eastAsia="Times New Roman" w:hAnsi="Times New Roman" w:cs="Times New Roman"/>
                <w:b/>
                <w:sz w:val="24"/>
                <w:szCs w:val="24"/>
                <w:lang w:eastAsia="ru-RU"/>
              </w:rPr>
              <w:t>Екатеринбургский филиал АО «ЖТК»</w:t>
            </w:r>
          </w:p>
          <w:p w:rsidR="002F1918" w:rsidRPr="002F1918" w:rsidRDefault="002F1918" w:rsidP="002F1918">
            <w:pP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Почтовый адрес: 620050 г. Екатеринбург, проспект Седова,42   </w:t>
            </w:r>
          </w:p>
          <w:p w:rsidR="002F1918" w:rsidRPr="002F1918" w:rsidRDefault="002F1918" w:rsidP="002F1918">
            <w:pPr>
              <w:ind w:right="-108"/>
              <w:rPr>
                <w:rFonts w:ascii="Times New Roman" w:eastAsia="Times New Roman" w:hAnsi="Times New Roman" w:cs="Times New Roman"/>
                <w:sz w:val="24"/>
                <w:szCs w:val="24"/>
                <w:lang w:val="en-US" w:eastAsia="ru-RU"/>
              </w:rPr>
            </w:pPr>
            <w:r w:rsidRPr="002F1918">
              <w:rPr>
                <w:rFonts w:ascii="Times New Roman" w:eastAsia="Times New Roman" w:hAnsi="Times New Roman" w:cs="Times New Roman"/>
                <w:sz w:val="24"/>
                <w:szCs w:val="24"/>
                <w:lang w:eastAsia="ru-RU"/>
              </w:rPr>
              <w:t>Тел</w:t>
            </w:r>
            <w:r w:rsidRPr="002F1918">
              <w:rPr>
                <w:rFonts w:ascii="Times New Roman" w:eastAsia="Times New Roman" w:hAnsi="Times New Roman" w:cs="Times New Roman"/>
                <w:sz w:val="24"/>
                <w:szCs w:val="24"/>
                <w:lang w:val="en-US" w:eastAsia="ru-RU"/>
              </w:rPr>
              <w:t>.:+7 (343) 311-21-80</w:t>
            </w:r>
          </w:p>
          <w:p w:rsidR="002F1918" w:rsidRPr="002F1918" w:rsidRDefault="002F1918" w:rsidP="002F1918">
            <w:pPr>
              <w:rPr>
                <w:rFonts w:ascii="Times New Roman" w:eastAsia="MS Mincho" w:hAnsi="Times New Roman" w:cs="Times New Roman"/>
                <w:color w:val="0000FF"/>
                <w:sz w:val="24"/>
                <w:szCs w:val="24"/>
                <w:u w:val="single"/>
                <w:lang w:val="en-US" w:eastAsia="ru-RU"/>
              </w:rPr>
            </w:pPr>
            <w:r w:rsidRPr="002F1918">
              <w:rPr>
                <w:rFonts w:ascii="Times New Roman" w:eastAsia="Times New Roman" w:hAnsi="Times New Roman" w:cs="Times New Roman"/>
                <w:sz w:val="24"/>
                <w:szCs w:val="24"/>
                <w:lang w:val="en-US" w:eastAsia="ru-RU"/>
              </w:rPr>
              <w:t xml:space="preserve">E-mail: </w:t>
            </w:r>
            <w:hyperlink r:id="rId14" w:history="1">
              <w:r w:rsidRPr="002F1918">
                <w:rPr>
                  <w:rFonts w:ascii="Times New Roman" w:eastAsia="MS Mincho" w:hAnsi="Times New Roman" w:cs="Times New Roman"/>
                  <w:color w:val="0000FF"/>
                  <w:sz w:val="24"/>
                  <w:szCs w:val="24"/>
                  <w:u w:val="single"/>
                  <w:lang w:val="en-US" w:eastAsia="ru-RU"/>
                </w:rPr>
                <w:t>info@ekt.rwtk.ru</w:t>
              </w:r>
            </w:hyperlink>
          </w:p>
          <w:p w:rsidR="002F1918" w:rsidRPr="002F1918" w:rsidRDefault="002F1918" w:rsidP="002F1918">
            <w:pP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ИНН7708639622 КПП665902001 </w:t>
            </w:r>
          </w:p>
          <w:p w:rsidR="002F1918" w:rsidRPr="002F1918" w:rsidRDefault="002F1918" w:rsidP="002F1918">
            <w:pP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ОГРН5077746868403                          </w:t>
            </w:r>
            <w:proofErr w:type="gramStart"/>
            <w:r w:rsidRPr="002F1918">
              <w:rPr>
                <w:rFonts w:ascii="Times New Roman" w:eastAsia="Times New Roman" w:hAnsi="Times New Roman" w:cs="Times New Roman"/>
                <w:sz w:val="24"/>
                <w:szCs w:val="24"/>
                <w:lang w:eastAsia="ru-RU"/>
              </w:rPr>
              <w:t>Р</w:t>
            </w:r>
            <w:proofErr w:type="gramEnd"/>
            <w:r w:rsidRPr="002F1918">
              <w:rPr>
                <w:rFonts w:ascii="Times New Roman" w:eastAsia="Times New Roman" w:hAnsi="Times New Roman" w:cs="Times New Roman"/>
                <w:sz w:val="24"/>
                <w:szCs w:val="24"/>
                <w:lang w:eastAsia="ru-RU"/>
              </w:rPr>
              <w:t>/с40702810100280007743</w:t>
            </w:r>
          </w:p>
          <w:p w:rsidR="002F1918" w:rsidRPr="002F1918" w:rsidRDefault="002F1918" w:rsidP="002F1918">
            <w:pP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К/с30101810400000000952 </w:t>
            </w:r>
          </w:p>
          <w:p w:rsidR="002F1918" w:rsidRPr="002F1918" w:rsidRDefault="002F1918" w:rsidP="002F1918">
            <w:pP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БИК 046577952 Филиал  ПАО Банк ВТБ</w:t>
            </w:r>
          </w:p>
        </w:tc>
        <w:tc>
          <w:tcPr>
            <w:tcW w:w="4786" w:type="dxa"/>
          </w:tcPr>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Поставщик:______________</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Почтовый индекс: _________, </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адрес: ____________________</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ИНН ______________, </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КПП ______________,</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proofErr w:type="gramStart"/>
            <w:r w:rsidRPr="002F1918">
              <w:rPr>
                <w:rFonts w:ascii="Times New Roman" w:eastAsia="Times New Roman" w:hAnsi="Times New Roman" w:cs="Times New Roman"/>
                <w:sz w:val="24"/>
                <w:szCs w:val="24"/>
                <w:lang w:eastAsia="ru-RU"/>
              </w:rPr>
              <w:t>р</w:t>
            </w:r>
            <w:proofErr w:type="gramEnd"/>
            <w:r w:rsidRPr="002F1918">
              <w:rPr>
                <w:rFonts w:ascii="Times New Roman" w:eastAsia="Times New Roman" w:hAnsi="Times New Roman" w:cs="Times New Roman"/>
                <w:sz w:val="24"/>
                <w:szCs w:val="24"/>
                <w:lang w:eastAsia="ru-RU"/>
              </w:rPr>
              <w:t>/счет _______________</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в_______________,</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БИК _______________,</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proofErr w:type="gramStart"/>
            <w:r w:rsidRPr="002F1918">
              <w:rPr>
                <w:rFonts w:ascii="Times New Roman" w:eastAsia="Times New Roman" w:hAnsi="Times New Roman" w:cs="Times New Roman"/>
                <w:sz w:val="24"/>
                <w:szCs w:val="24"/>
                <w:lang w:eastAsia="ru-RU"/>
              </w:rPr>
              <w:t>к</w:t>
            </w:r>
            <w:proofErr w:type="gramEnd"/>
            <w:r w:rsidRPr="002F1918">
              <w:rPr>
                <w:rFonts w:ascii="Times New Roman" w:eastAsia="Times New Roman" w:hAnsi="Times New Roman" w:cs="Times New Roman"/>
                <w:sz w:val="24"/>
                <w:szCs w:val="24"/>
                <w:lang w:eastAsia="ru-RU"/>
              </w:rPr>
              <w:t xml:space="preserve">/счет _______________________ </w:t>
            </w:r>
          </w:p>
          <w:p w:rsidR="002F1918" w:rsidRPr="002F1918" w:rsidRDefault="002F1918" w:rsidP="002F1918">
            <w:pPr>
              <w:widowControl w:val="0"/>
              <w:autoSpaceDE w:val="0"/>
              <w:autoSpaceDN w:val="0"/>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в _____________________,</w:t>
            </w:r>
          </w:p>
          <w:p w:rsidR="002F1918" w:rsidRPr="002F1918" w:rsidRDefault="002F1918" w:rsidP="002F1918">
            <w:pPr>
              <w:rPr>
                <w:rFonts w:ascii="Times New Roman" w:eastAsia="Calibri" w:hAnsi="Times New Roman" w:cs="Times New Roman"/>
                <w:sz w:val="24"/>
                <w:szCs w:val="24"/>
                <w:lang w:eastAsia="ru-RU"/>
              </w:rPr>
            </w:pPr>
            <w:r w:rsidRPr="002F1918">
              <w:rPr>
                <w:rFonts w:ascii="Times New Roman" w:eastAsia="Calibri" w:hAnsi="Times New Roman" w:cs="Times New Roman"/>
                <w:sz w:val="24"/>
                <w:szCs w:val="24"/>
                <w:lang w:eastAsia="ru-RU"/>
              </w:rPr>
              <w:t>тел./факс:______________</w:t>
            </w:r>
          </w:p>
        </w:tc>
      </w:tr>
    </w:tbl>
    <w:p w:rsidR="002F1918" w:rsidRPr="002F1918" w:rsidRDefault="002F1918" w:rsidP="002F1918">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2F1918" w:rsidRPr="002F1918" w:rsidTr="005832FA">
        <w:trPr>
          <w:trHeight w:val="1125"/>
        </w:trPr>
        <w:tc>
          <w:tcPr>
            <w:tcW w:w="3981" w:type="dxa"/>
            <w:shd w:val="clear" w:color="auto" w:fill="auto"/>
          </w:tcPr>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Покупатель</w:t>
            </w: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___________/____________/</w:t>
            </w:r>
          </w:p>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sz w:val="24"/>
                <w:szCs w:val="24"/>
                <w:lang w:eastAsia="ru-RU"/>
              </w:rPr>
              <w:t>М.П</w:t>
            </w:r>
            <w:r w:rsidRPr="002F1918">
              <w:rPr>
                <w:rFonts w:ascii="Times New Roman" w:eastAsia="Times New Roman" w:hAnsi="Times New Roman" w:cs="Times New Roman"/>
                <w:b/>
                <w:sz w:val="24"/>
                <w:szCs w:val="24"/>
                <w:lang w:eastAsia="ru-RU"/>
              </w:rPr>
              <w:t>.</w:t>
            </w:r>
          </w:p>
        </w:tc>
        <w:tc>
          <w:tcPr>
            <w:tcW w:w="1157" w:type="dxa"/>
            <w:shd w:val="clear" w:color="auto" w:fill="auto"/>
          </w:tcPr>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 xml:space="preserve">     </w:t>
            </w: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Поставщик</w:t>
            </w: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 xml:space="preserve">     </w:t>
            </w: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________________/____________/</w:t>
            </w: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sz w:val="24"/>
                <w:szCs w:val="24"/>
                <w:lang w:eastAsia="ru-RU"/>
              </w:rPr>
              <w:t xml:space="preserve">      М.П</w:t>
            </w:r>
            <w:r w:rsidRPr="002F1918">
              <w:rPr>
                <w:rFonts w:ascii="Times New Roman" w:eastAsia="Times New Roman" w:hAnsi="Times New Roman" w:cs="Times New Roman"/>
                <w:b/>
                <w:sz w:val="24"/>
                <w:szCs w:val="24"/>
                <w:lang w:eastAsia="ru-RU"/>
              </w:rPr>
              <w:t>.</w:t>
            </w: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tc>
      </w:tr>
    </w:tbl>
    <w:p w:rsidR="002F1918" w:rsidRPr="002F1918" w:rsidRDefault="002F1918" w:rsidP="002F1918">
      <w:pPr>
        <w:spacing w:after="0" w:line="240" w:lineRule="auto"/>
        <w:jc w:val="both"/>
        <w:rPr>
          <w:rFonts w:ascii="Times New Roman" w:eastAsia="MS Mincho" w:hAnsi="Times New Roman" w:cs="Times New Roman"/>
          <w:sz w:val="26"/>
          <w:szCs w:val="24"/>
          <w:lang w:eastAsia="ru-RU"/>
        </w:rPr>
        <w:sectPr w:rsidR="002F1918" w:rsidRPr="002F1918" w:rsidSect="005832FA">
          <w:pgSz w:w="11906" w:h="16838"/>
          <w:pgMar w:top="851" w:right="851" w:bottom="851" w:left="1134" w:header="709" w:footer="709" w:gutter="0"/>
          <w:cols w:space="708"/>
          <w:docGrid w:linePitch="360"/>
        </w:sect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lastRenderedPageBreak/>
        <w:t>Приложение № 1</w:t>
      </w: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к договору поставки</w:t>
      </w: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№_______________________</w:t>
      </w: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 от «____»__________2020 г.</w:t>
      </w: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Спецификация</w:t>
      </w:r>
    </w:p>
    <w:p w:rsidR="002F1918" w:rsidRPr="002F1918" w:rsidRDefault="002F1918" w:rsidP="002F1918">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4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018"/>
        <w:gridCol w:w="1699"/>
        <w:gridCol w:w="1142"/>
        <w:gridCol w:w="1129"/>
        <w:gridCol w:w="1271"/>
        <w:gridCol w:w="1129"/>
        <w:gridCol w:w="703"/>
        <w:gridCol w:w="1118"/>
      </w:tblGrid>
      <w:tr w:rsidR="002F1918" w:rsidRPr="002F1918" w:rsidTr="005832FA">
        <w:trPr>
          <w:trHeight w:val="1611"/>
        </w:trPr>
        <w:tc>
          <w:tcPr>
            <w:tcW w:w="308"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color w:val="000000"/>
                <w:sz w:val="20"/>
                <w:szCs w:val="20"/>
                <w:lang w:eastAsia="ru-RU"/>
              </w:rPr>
              <w:t xml:space="preserve">№ </w:t>
            </w:r>
            <w:proofErr w:type="gramStart"/>
            <w:r w:rsidRPr="002F1918">
              <w:rPr>
                <w:rFonts w:ascii="Times New Roman" w:eastAsia="Times New Roman" w:hAnsi="Times New Roman" w:cs="Times New Roman"/>
                <w:b/>
                <w:color w:val="000000"/>
                <w:sz w:val="20"/>
                <w:szCs w:val="20"/>
                <w:lang w:eastAsia="ru-RU"/>
              </w:rPr>
              <w:t>п</w:t>
            </w:r>
            <w:proofErr w:type="gramEnd"/>
            <w:r w:rsidRPr="002F1918">
              <w:rPr>
                <w:rFonts w:ascii="Times New Roman" w:eastAsia="Times New Roman" w:hAnsi="Times New Roman" w:cs="Times New Roman"/>
                <w:b/>
                <w:color w:val="000000"/>
                <w:sz w:val="20"/>
                <w:szCs w:val="20"/>
                <w:lang w:eastAsia="ru-RU"/>
              </w:rPr>
              <w:t>/п</w:t>
            </w:r>
          </w:p>
        </w:tc>
        <w:tc>
          <w:tcPr>
            <w:tcW w:w="927"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Наименование товара</w:t>
            </w:r>
          </w:p>
        </w:tc>
        <w:tc>
          <w:tcPr>
            <w:tcW w:w="77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Штриховой код товара</w:t>
            </w:r>
          </w:p>
        </w:tc>
        <w:tc>
          <w:tcPr>
            <w:tcW w:w="525"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Единица измерения</w:t>
            </w: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 xml:space="preserve">Кол-во </w:t>
            </w:r>
          </w:p>
        </w:tc>
        <w:tc>
          <w:tcPr>
            <w:tcW w:w="58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 xml:space="preserve">Цена </w:t>
            </w:r>
          </w:p>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за ед. без  НДС, руб.</w:t>
            </w: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Всего без  НДС, руб.</w:t>
            </w:r>
          </w:p>
        </w:tc>
        <w:tc>
          <w:tcPr>
            <w:tcW w:w="323"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НДС</w:t>
            </w:r>
            <w:proofErr w:type="gramStart"/>
            <w:r w:rsidRPr="002F1918">
              <w:rPr>
                <w:rFonts w:ascii="Times New Roman" w:eastAsia="Times New Roman" w:hAnsi="Times New Roman" w:cs="Times New Roman"/>
                <w:b/>
                <w:sz w:val="20"/>
                <w:szCs w:val="20"/>
                <w:lang w:eastAsia="ru-RU"/>
              </w:rPr>
              <w:t>, (%)</w:t>
            </w:r>
            <w:proofErr w:type="gramEnd"/>
          </w:p>
        </w:tc>
        <w:tc>
          <w:tcPr>
            <w:tcW w:w="51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918">
              <w:rPr>
                <w:rFonts w:ascii="Times New Roman" w:eastAsia="Times New Roman" w:hAnsi="Times New Roman" w:cs="Times New Roman"/>
                <w:b/>
                <w:sz w:val="20"/>
                <w:szCs w:val="20"/>
                <w:lang w:eastAsia="ru-RU"/>
              </w:rPr>
              <w:t>Всего с  НДС, руб.</w:t>
            </w:r>
          </w:p>
        </w:tc>
      </w:tr>
      <w:tr w:rsidR="002F1918" w:rsidRPr="002F1918" w:rsidTr="005832FA">
        <w:trPr>
          <w:trHeight w:val="510"/>
        </w:trPr>
        <w:tc>
          <w:tcPr>
            <w:tcW w:w="308"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27"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5"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3"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F1918" w:rsidRPr="002F1918" w:rsidTr="005832FA">
        <w:trPr>
          <w:trHeight w:val="510"/>
        </w:trPr>
        <w:tc>
          <w:tcPr>
            <w:tcW w:w="308"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27"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5"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3"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F1918" w:rsidRPr="002F1918" w:rsidTr="005832FA">
        <w:trPr>
          <w:trHeight w:val="510"/>
        </w:trPr>
        <w:tc>
          <w:tcPr>
            <w:tcW w:w="2016" w:type="pct"/>
            <w:gridSpan w:val="3"/>
            <w:vAlign w:val="center"/>
          </w:tcPr>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0"/>
                <w:szCs w:val="20"/>
                <w:lang w:eastAsia="ru-RU"/>
              </w:rPr>
            </w:pPr>
            <w:r w:rsidRPr="002F1918">
              <w:rPr>
                <w:rFonts w:ascii="Times New Roman" w:eastAsia="Times New Roman" w:hAnsi="Times New Roman" w:cs="Times New Roman"/>
                <w:b/>
                <w:sz w:val="20"/>
                <w:szCs w:val="20"/>
                <w:lang w:eastAsia="ru-RU"/>
              </w:rPr>
              <w:t>Итого:</w:t>
            </w:r>
          </w:p>
        </w:tc>
        <w:tc>
          <w:tcPr>
            <w:tcW w:w="525"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3"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4" w:type="pct"/>
            <w:vAlign w:val="center"/>
          </w:tcPr>
          <w:p w:rsidR="002F1918" w:rsidRPr="002F1918" w:rsidRDefault="002F1918" w:rsidP="002F191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F1918" w:rsidRPr="002F1918" w:rsidRDefault="002F1918" w:rsidP="002F1918">
      <w:pPr>
        <w:spacing w:after="0" w:line="240" w:lineRule="auto"/>
        <w:jc w:val="center"/>
        <w:rPr>
          <w:rFonts w:ascii="Times New Roman" w:eastAsia="Times New Roman" w:hAnsi="Times New Roman" w:cs="Times New Roman"/>
          <w:sz w:val="20"/>
          <w:szCs w:val="20"/>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b/>
          <w:sz w:val="24"/>
          <w:szCs w:val="24"/>
          <w:lang w:eastAsia="ru-RU"/>
        </w:rPr>
        <w:t>Покупатель</w:t>
      </w:r>
      <w:r w:rsidRPr="002F1918">
        <w:rPr>
          <w:rFonts w:ascii="Times New Roman" w:eastAsia="Times New Roman" w:hAnsi="Times New Roman" w:cs="Times New Roman"/>
          <w:b/>
          <w:sz w:val="24"/>
          <w:szCs w:val="24"/>
          <w:lang w:eastAsia="ru-RU"/>
        </w:rPr>
        <w:tab/>
      </w:r>
      <w:r w:rsidRPr="002F1918">
        <w:rPr>
          <w:rFonts w:ascii="Times New Roman" w:eastAsia="Times New Roman" w:hAnsi="Times New Roman" w:cs="Times New Roman"/>
          <w:sz w:val="24"/>
          <w:szCs w:val="24"/>
          <w:lang w:eastAsia="ru-RU"/>
        </w:rPr>
        <w:tab/>
      </w:r>
      <w:r w:rsidRPr="002F1918">
        <w:rPr>
          <w:rFonts w:ascii="Times New Roman" w:eastAsia="Times New Roman" w:hAnsi="Times New Roman" w:cs="Times New Roman"/>
          <w:sz w:val="24"/>
          <w:szCs w:val="24"/>
          <w:lang w:eastAsia="ru-RU"/>
        </w:rPr>
        <w:tab/>
        <w:t xml:space="preserve">                                                 </w:t>
      </w:r>
      <w:r w:rsidRPr="002F1918">
        <w:rPr>
          <w:rFonts w:ascii="Times New Roman" w:eastAsia="Times New Roman" w:hAnsi="Times New Roman" w:cs="Times New Roman"/>
          <w:b/>
          <w:sz w:val="24"/>
          <w:szCs w:val="24"/>
          <w:lang w:eastAsia="ru-RU"/>
        </w:rPr>
        <w:t>Поставщик</w:t>
      </w:r>
    </w:p>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______________/___________/                                             ______________/____________/ </w:t>
      </w:r>
    </w:p>
    <w:p w:rsidR="002F1918" w:rsidRPr="002F1918" w:rsidRDefault="002F1918" w:rsidP="002F19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М.П.                          </w:t>
      </w:r>
      <w:r w:rsidRPr="002F1918">
        <w:rPr>
          <w:rFonts w:ascii="Times New Roman" w:eastAsia="Times New Roman" w:hAnsi="Times New Roman" w:cs="Times New Roman"/>
          <w:sz w:val="24"/>
          <w:szCs w:val="24"/>
          <w:lang w:eastAsia="ru-RU"/>
        </w:rPr>
        <w:tab/>
      </w:r>
      <w:r w:rsidRPr="002F1918">
        <w:rPr>
          <w:rFonts w:ascii="Times New Roman" w:eastAsia="Times New Roman" w:hAnsi="Times New Roman" w:cs="Times New Roman"/>
          <w:sz w:val="24"/>
          <w:szCs w:val="24"/>
          <w:lang w:eastAsia="ru-RU"/>
        </w:rPr>
        <w:tab/>
      </w:r>
      <w:r w:rsidRPr="002F1918">
        <w:rPr>
          <w:rFonts w:ascii="Times New Roman" w:eastAsia="Times New Roman" w:hAnsi="Times New Roman" w:cs="Times New Roman"/>
          <w:sz w:val="24"/>
          <w:szCs w:val="24"/>
          <w:lang w:eastAsia="ru-RU"/>
        </w:rPr>
        <w:tab/>
      </w:r>
      <w:r w:rsidRPr="002F1918">
        <w:rPr>
          <w:rFonts w:ascii="Times New Roman" w:eastAsia="Times New Roman" w:hAnsi="Times New Roman" w:cs="Times New Roman"/>
          <w:sz w:val="24"/>
          <w:szCs w:val="24"/>
          <w:lang w:eastAsia="ru-RU"/>
        </w:rPr>
        <w:tab/>
        <w:t xml:space="preserve">                          М.П.</w:t>
      </w: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Приложение № 2</w:t>
      </w: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к договору поставки</w:t>
      </w: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№_______________________</w:t>
      </w:r>
    </w:p>
    <w:p w:rsidR="002F1918" w:rsidRPr="002F1918" w:rsidRDefault="002F1918" w:rsidP="002F191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 от «____»__________2020 г.</w:t>
      </w:r>
    </w:p>
    <w:p w:rsidR="002F1918" w:rsidRPr="002F1918" w:rsidRDefault="002F1918" w:rsidP="002F1918">
      <w:pPr>
        <w:spacing w:after="0" w:line="240" w:lineRule="auto"/>
        <w:rPr>
          <w:rFonts w:ascii="Times New Roman" w:eastAsia="Times New Roman" w:hAnsi="Times New Roman" w:cs="Times New Roman"/>
          <w:sz w:val="20"/>
          <w:szCs w:val="20"/>
          <w:lang w:eastAsia="ru-RU"/>
        </w:rPr>
      </w:pPr>
    </w:p>
    <w:p w:rsidR="002F1918" w:rsidRPr="002F1918" w:rsidRDefault="002F1918" w:rsidP="002F1918">
      <w:pPr>
        <w:spacing w:after="0" w:line="240" w:lineRule="auto"/>
        <w:jc w:val="center"/>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Перечень мест поставки</w:t>
      </w:r>
    </w:p>
    <w:p w:rsidR="002F1918" w:rsidRPr="002F1918" w:rsidRDefault="002F1918" w:rsidP="002F1918">
      <w:pPr>
        <w:spacing w:after="0" w:line="240" w:lineRule="auto"/>
        <w:jc w:val="center"/>
        <w:rPr>
          <w:rFonts w:ascii="Times New Roman" w:eastAsia="Times New Roman" w:hAnsi="Times New Roman" w:cs="Times New Roman"/>
          <w:b/>
          <w:sz w:val="24"/>
          <w:szCs w:val="24"/>
          <w:lang w:val="en-US" w:eastAsia="ru-RU"/>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2F1918" w:rsidRPr="002F1918" w:rsidTr="005832FA">
        <w:trPr>
          <w:trHeight w:val="147"/>
        </w:trPr>
        <w:tc>
          <w:tcPr>
            <w:tcW w:w="709" w:type="dxa"/>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N</w:t>
            </w:r>
          </w:p>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F1918">
              <w:rPr>
                <w:rFonts w:ascii="Times New Roman" w:eastAsia="Times New Roman" w:hAnsi="Times New Roman" w:cs="Times New Roman"/>
                <w:sz w:val="24"/>
                <w:szCs w:val="24"/>
                <w:lang w:eastAsia="ru-RU"/>
              </w:rPr>
              <w:t>п</w:t>
            </w:r>
            <w:proofErr w:type="gramEnd"/>
            <w:r w:rsidRPr="002F1918">
              <w:rPr>
                <w:rFonts w:ascii="Times New Roman" w:eastAsia="Times New Roman" w:hAnsi="Times New Roman" w:cs="Times New Roman"/>
                <w:sz w:val="24"/>
                <w:szCs w:val="24"/>
                <w:lang w:eastAsia="ru-RU"/>
              </w:rPr>
              <w:t>/п</w:t>
            </w:r>
          </w:p>
        </w:tc>
        <w:tc>
          <w:tcPr>
            <w:tcW w:w="10027" w:type="dxa"/>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Адрес места поставки Товара</w:t>
            </w:r>
          </w:p>
        </w:tc>
      </w:tr>
      <w:tr w:rsidR="002F1918" w:rsidRPr="002F1918" w:rsidTr="005832FA">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tcPr>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г. Тюмень, ул. Привокзальная, 8, столовая № 1</w:t>
            </w:r>
          </w:p>
        </w:tc>
      </w:tr>
      <w:tr w:rsidR="002F1918" w:rsidRPr="002F1918" w:rsidTr="005832FA">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tcPr>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г. Тюмень, ул. Станционная, 50, столовая № 4</w:t>
            </w:r>
          </w:p>
        </w:tc>
      </w:tr>
      <w:tr w:rsidR="002F1918" w:rsidRPr="002F1918" w:rsidTr="005832FA">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tcPr>
          <w:p w:rsidR="002F1918" w:rsidRPr="002F1918" w:rsidRDefault="002F1918" w:rsidP="002F19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ХМАО, г. Сургут, ул. Западная, 1/1, столовая № 11</w:t>
            </w:r>
          </w:p>
        </w:tc>
      </w:tr>
      <w:tr w:rsidR="002F1918" w:rsidRPr="002F1918" w:rsidTr="005832FA">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tcPr>
          <w:p w:rsidR="002F1918" w:rsidRPr="002F1918" w:rsidRDefault="002F1918" w:rsidP="002F1918">
            <w:pPr>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Тюменская область, г. Тобольск, </w:t>
            </w:r>
            <w:proofErr w:type="spellStart"/>
            <w:r w:rsidRPr="002F1918">
              <w:rPr>
                <w:rFonts w:ascii="Times New Roman" w:eastAsia="Times New Roman" w:hAnsi="Times New Roman" w:cs="Times New Roman"/>
                <w:sz w:val="24"/>
                <w:szCs w:val="24"/>
                <w:lang w:eastAsia="ru-RU"/>
              </w:rPr>
              <w:t>мкр</w:t>
            </w:r>
            <w:proofErr w:type="spellEnd"/>
            <w:r w:rsidRPr="002F1918">
              <w:rPr>
                <w:rFonts w:ascii="Times New Roman" w:eastAsia="Times New Roman" w:hAnsi="Times New Roman" w:cs="Times New Roman"/>
                <w:sz w:val="24"/>
                <w:szCs w:val="24"/>
                <w:lang w:eastAsia="ru-RU"/>
              </w:rPr>
              <w:t>. Менделеево, 25, столовая № 7</w:t>
            </w:r>
          </w:p>
        </w:tc>
      </w:tr>
      <w:tr w:rsidR="002F1918" w:rsidRPr="002F1918" w:rsidTr="005832FA">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tcPr>
          <w:p w:rsidR="002F1918" w:rsidRPr="002F1918" w:rsidRDefault="002F1918" w:rsidP="002F19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Тюменская область, п. Демьянка, столовая бригадного дома</w:t>
            </w:r>
          </w:p>
        </w:tc>
      </w:tr>
      <w:tr w:rsidR="002F1918" w:rsidRPr="002F1918" w:rsidTr="005832FA">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F1918" w:rsidRPr="002F1918" w:rsidRDefault="002F1918" w:rsidP="002F19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tcPr>
          <w:p w:rsidR="002F1918" w:rsidRPr="002F1918" w:rsidRDefault="002F1918" w:rsidP="002F19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Тюменская область, г. Ишим, ул. Привокзальная, 29 ДОЛБ Столовая № 2</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2F1918" w:rsidRPr="002F1918" w:rsidTr="005832FA">
        <w:trPr>
          <w:trHeight w:val="1276"/>
        </w:trPr>
        <w:tc>
          <w:tcPr>
            <w:tcW w:w="6415" w:type="dxa"/>
            <w:shd w:val="clear" w:color="auto" w:fill="auto"/>
          </w:tcPr>
          <w:p w:rsidR="002F1918" w:rsidRPr="002F1918" w:rsidRDefault="002F1918" w:rsidP="002F1918">
            <w:pPr>
              <w:spacing w:after="0" w:line="240" w:lineRule="auto"/>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Покупатель</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___________/_____________/</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sz w:val="24"/>
                <w:szCs w:val="24"/>
                <w:lang w:eastAsia="ru-RU"/>
              </w:rPr>
              <w:t>М.П</w:t>
            </w:r>
            <w:r w:rsidRPr="002F1918">
              <w:rPr>
                <w:rFonts w:ascii="Times New Roman" w:eastAsia="Times New Roman" w:hAnsi="Times New Roman" w:cs="Times New Roman"/>
                <w:b/>
                <w:sz w:val="24"/>
                <w:szCs w:val="24"/>
                <w:lang w:eastAsia="ru-RU"/>
              </w:rPr>
              <w:t>.</w:t>
            </w:r>
          </w:p>
        </w:tc>
        <w:tc>
          <w:tcPr>
            <w:tcW w:w="222" w:type="dxa"/>
            <w:shd w:val="clear" w:color="auto" w:fill="auto"/>
          </w:tcPr>
          <w:p w:rsidR="002F1918" w:rsidRPr="002F1918" w:rsidRDefault="002F1918" w:rsidP="002F1918">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2F1918" w:rsidRPr="002F1918" w:rsidRDefault="002F1918" w:rsidP="002F1918">
            <w:pPr>
              <w:spacing w:after="0" w:line="240" w:lineRule="auto"/>
              <w:rPr>
                <w:rFonts w:ascii="Times New Roman" w:eastAsia="Times New Roman" w:hAnsi="Times New Roman" w:cs="Times New Roman"/>
                <w:b/>
                <w:sz w:val="24"/>
                <w:szCs w:val="24"/>
                <w:lang w:val="en-US" w:eastAsia="ru-RU"/>
              </w:rPr>
            </w:pP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Поставщик</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______________/____________/</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sz w:val="24"/>
                <w:szCs w:val="24"/>
                <w:lang w:eastAsia="ru-RU"/>
              </w:rPr>
              <w:t>М.П</w:t>
            </w:r>
            <w:r w:rsidRPr="002F1918">
              <w:rPr>
                <w:rFonts w:ascii="Times New Roman" w:eastAsia="Times New Roman" w:hAnsi="Times New Roman" w:cs="Times New Roman"/>
                <w:b/>
                <w:sz w:val="24"/>
                <w:szCs w:val="24"/>
                <w:lang w:eastAsia="ru-RU"/>
              </w:rPr>
              <w:t>.</w:t>
            </w:r>
          </w:p>
        </w:tc>
      </w:tr>
    </w:tbl>
    <w:p w:rsidR="002F1918" w:rsidRPr="002F1918" w:rsidRDefault="002F1918" w:rsidP="002F1918">
      <w:pPr>
        <w:autoSpaceDN w:val="0"/>
        <w:spacing w:after="0" w:line="100" w:lineRule="atLeast"/>
        <w:ind w:right="1985"/>
        <w:rPr>
          <w:rFonts w:ascii="Times New Roman" w:eastAsia="Times New Roman" w:hAnsi="Times New Roman" w:cs="Times New Roman"/>
          <w:sz w:val="24"/>
          <w:szCs w:val="24"/>
          <w:lang w:val="en-US" w:eastAsia="ru-RU"/>
        </w:rPr>
      </w:pPr>
    </w:p>
    <w:p w:rsidR="002F1918" w:rsidRPr="002F1918" w:rsidRDefault="002F1918" w:rsidP="002F1918">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2F1918" w:rsidRPr="002F1918" w:rsidRDefault="002F1918" w:rsidP="002F1918">
      <w:pPr>
        <w:autoSpaceDN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N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N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N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autoSpaceDN w:val="0"/>
        <w:spacing w:after="0" w:line="240" w:lineRule="auto"/>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Приложение № 3</w:t>
      </w: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к Договору поставки</w:t>
      </w: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                                                                                                                  №______________________</w:t>
      </w:r>
    </w:p>
    <w:p w:rsidR="002F1918" w:rsidRPr="002F1918" w:rsidRDefault="002F1918" w:rsidP="002F1918">
      <w:pPr>
        <w:spacing w:after="0" w:line="240" w:lineRule="auto"/>
        <w:jc w:val="right"/>
        <w:rPr>
          <w:rFonts w:ascii="Times New Roman" w:eastAsia="Times New Roman" w:hAnsi="Times New Roman" w:cs="Times New Roman"/>
          <w:sz w:val="24"/>
          <w:szCs w:val="24"/>
          <w:lang w:eastAsia="ru-RU"/>
        </w:rPr>
      </w:pPr>
      <w:r w:rsidRPr="002F1918">
        <w:rPr>
          <w:rFonts w:ascii="Times New Roman" w:eastAsia="Times New Roman" w:hAnsi="Times New Roman" w:cs="Times New Roman"/>
          <w:sz w:val="24"/>
          <w:szCs w:val="24"/>
          <w:lang w:eastAsia="ru-RU"/>
        </w:rPr>
        <w:t xml:space="preserve">                                                                                                                 от «___» __________ 2020 г.</w:t>
      </w:r>
    </w:p>
    <w:p w:rsidR="002F1918" w:rsidRPr="002F1918" w:rsidRDefault="002F1918" w:rsidP="002F1918">
      <w:pPr>
        <w:spacing w:after="0" w:line="240" w:lineRule="auto"/>
        <w:rPr>
          <w:rFonts w:ascii="Times New Roman" w:eastAsia="Times New Roman" w:hAnsi="Times New Roman" w:cs="Times New Roman"/>
          <w:i/>
          <w:sz w:val="24"/>
          <w:szCs w:val="24"/>
          <w:lang w:eastAsia="ru-RU"/>
        </w:rPr>
      </w:pPr>
      <w:r w:rsidRPr="002F1918">
        <w:rPr>
          <w:rFonts w:ascii="Times New Roman" w:eastAsia="Times New Roman" w:hAnsi="Times New Roman" w:cs="Times New Roman"/>
          <w:i/>
          <w:sz w:val="24"/>
          <w:szCs w:val="24"/>
          <w:lang w:eastAsia="ru-RU"/>
        </w:rPr>
        <w:t>Форма</w:t>
      </w:r>
    </w:p>
    <w:tbl>
      <w:tblPr>
        <w:tblW w:w="5432"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92"/>
        <w:gridCol w:w="832"/>
        <w:gridCol w:w="611"/>
        <w:gridCol w:w="694"/>
      </w:tblGrid>
      <w:tr w:rsidR="002F1918" w:rsidRPr="002F1918" w:rsidTr="005832FA">
        <w:trPr>
          <w:trHeight w:val="375"/>
        </w:trPr>
        <w:tc>
          <w:tcPr>
            <w:tcW w:w="5000" w:type="pct"/>
            <w:gridSpan w:val="16"/>
            <w:tcBorders>
              <w:top w:val="nil"/>
              <w:left w:val="nil"/>
              <w:bottom w:val="nil"/>
              <w:right w:val="nil"/>
            </w:tcBorders>
            <w:shd w:val="clear" w:color="auto" w:fill="auto"/>
            <w:noWrap/>
            <w:vAlign w:val="bottom"/>
            <w:hideMark/>
          </w:tcPr>
          <w:p w:rsidR="002F1918" w:rsidRPr="002F1918" w:rsidRDefault="002F1918" w:rsidP="002F1918">
            <w:pPr>
              <w:spacing w:after="0" w:line="240" w:lineRule="auto"/>
              <w:jc w:val="center"/>
              <w:rPr>
                <w:rFonts w:ascii="Times New Roman" w:eastAsia="Times New Roman" w:hAnsi="Times New Roman" w:cs="Times New Roman"/>
                <w:b/>
                <w:bCs/>
                <w:color w:val="000000"/>
                <w:sz w:val="28"/>
                <w:szCs w:val="28"/>
                <w:lang w:eastAsia="ru-RU"/>
              </w:rPr>
            </w:pPr>
            <w:r w:rsidRPr="002F1918">
              <w:rPr>
                <w:rFonts w:ascii="Times New Roman" w:eastAsia="Times New Roman" w:hAnsi="Times New Roman" w:cs="Times New Roman"/>
                <w:b/>
                <w:bCs/>
                <w:color w:val="000000"/>
                <w:sz w:val="28"/>
                <w:szCs w:val="28"/>
                <w:lang w:eastAsia="ru-RU"/>
              </w:rPr>
              <w:t xml:space="preserve">Акт </w:t>
            </w:r>
            <w:r w:rsidRPr="002F1918">
              <w:rPr>
                <w:rFonts w:ascii="Times New Roman" w:eastAsia="Times New Roman" w:hAnsi="Times New Roman" w:cs="Times New Roman"/>
                <w:b/>
                <w:bCs/>
                <w:color w:val="000000"/>
                <w:sz w:val="24"/>
                <w:szCs w:val="24"/>
                <w:lang w:eastAsia="ru-RU"/>
              </w:rPr>
              <w:t>№_____</w:t>
            </w:r>
          </w:p>
        </w:tc>
      </w:tr>
      <w:tr w:rsidR="002F1918" w:rsidRPr="002F1918" w:rsidTr="005832FA">
        <w:trPr>
          <w:trHeight w:val="154"/>
        </w:trPr>
        <w:tc>
          <w:tcPr>
            <w:tcW w:w="5000" w:type="pct"/>
            <w:gridSpan w:val="16"/>
            <w:tcBorders>
              <w:top w:val="nil"/>
              <w:left w:val="nil"/>
              <w:bottom w:val="nil"/>
              <w:right w:val="nil"/>
            </w:tcBorders>
            <w:shd w:val="clear" w:color="auto" w:fill="auto"/>
            <w:vAlign w:val="bottom"/>
            <w:hideMark/>
          </w:tcPr>
          <w:p w:rsidR="002F1918" w:rsidRPr="002F1918" w:rsidRDefault="002F1918" w:rsidP="002F1918">
            <w:pPr>
              <w:spacing w:after="0" w:line="240" w:lineRule="auto"/>
              <w:jc w:val="center"/>
              <w:rPr>
                <w:rFonts w:ascii="Times New Roman" w:eastAsia="Times New Roman" w:hAnsi="Times New Roman" w:cs="Times New Roman"/>
                <w:b/>
                <w:bCs/>
                <w:color w:val="000000"/>
                <w:sz w:val="24"/>
                <w:szCs w:val="24"/>
                <w:lang w:eastAsia="ru-RU"/>
              </w:rPr>
            </w:pPr>
            <w:r w:rsidRPr="002F1918">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2F1918" w:rsidRPr="002F1918" w:rsidTr="005832FA">
        <w:trPr>
          <w:trHeight w:val="300"/>
        </w:trPr>
        <w:tc>
          <w:tcPr>
            <w:tcW w:w="172"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24"/>
                <w:szCs w:val="24"/>
                <w:lang w:eastAsia="ru-RU"/>
              </w:rPr>
            </w:pPr>
            <w:r w:rsidRPr="002F1918">
              <w:rPr>
                <w:rFonts w:ascii="Times New Roman" w:eastAsia="Times New Roman" w:hAnsi="Times New Roman" w:cs="Times New Roman"/>
                <w:b/>
                <w:bCs/>
                <w:color w:val="000000"/>
                <w:sz w:val="24"/>
                <w:szCs w:val="24"/>
                <w:lang w:eastAsia="ru-RU"/>
              </w:rPr>
              <w:t>"___"_________20__г.</w:t>
            </w:r>
          </w:p>
        </w:tc>
      </w:tr>
      <w:tr w:rsidR="002F1918" w:rsidRPr="002F1918" w:rsidTr="005832FA">
        <w:trPr>
          <w:trHeight w:val="2114"/>
        </w:trPr>
        <w:tc>
          <w:tcPr>
            <w:tcW w:w="5000" w:type="pct"/>
            <w:gridSpan w:val="16"/>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w:t>
            </w:r>
            <w:r w:rsidRPr="002F1918">
              <w:rPr>
                <w:rFonts w:ascii="Times New Roman" w:eastAsia="Times New Roman" w:hAnsi="Times New Roman" w:cs="Times New Roman"/>
                <w:sz w:val="24"/>
                <w:szCs w:val="24"/>
                <w:lang w:eastAsia="ru-RU"/>
              </w:rPr>
              <w:t xml:space="preserve"> </w:t>
            </w:r>
            <w:r w:rsidRPr="002F1918">
              <w:rPr>
                <w:rFonts w:ascii="Times New Roman" w:eastAsia="Times New Roman" w:hAnsi="Times New Roman" w:cs="Times New Roman"/>
                <w:color w:val="000000"/>
                <w:sz w:val="20"/>
                <w:szCs w:val="20"/>
                <w:lang w:eastAsia="ru-RU"/>
              </w:rPr>
              <w:t xml:space="preserve">директора Екатеринбургского филиала АО «ЖТК» </w:t>
            </w:r>
            <w:proofErr w:type="spellStart"/>
            <w:r w:rsidRPr="002F1918">
              <w:rPr>
                <w:rFonts w:ascii="Times New Roman" w:eastAsia="Times New Roman" w:hAnsi="Times New Roman" w:cs="Times New Roman"/>
                <w:color w:val="000000"/>
                <w:sz w:val="20"/>
                <w:szCs w:val="20"/>
                <w:lang w:eastAsia="ru-RU"/>
              </w:rPr>
              <w:t>Гервика</w:t>
            </w:r>
            <w:proofErr w:type="spellEnd"/>
            <w:r w:rsidRPr="002F1918">
              <w:rPr>
                <w:rFonts w:ascii="Times New Roman" w:eastAsia="Times New Roman" w:hAnsi="Times New Roman" w:cs="Times New Roman"/>
                <w:color w:val="000000"/>
                <w:sz w:val="20"/>
                <w:szCs w:val="20"/>
                <w:lang w:eastAsia="ru-RU"/>
              </w:rPr>
              <w:t xml:space="preserve"> Олега Владимировича, действующего на основании доверенности № 122-Д от 13.11.2019 г.,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w:t>
            </w:r>
            <w:proofErr w:type="gramStart"/>
            <w:r w:rsidRPr="002F1918">
              <w:rPr>
                <w:rFonts w:ascii="Times New Roman" w:eastAsia="Times New Roman" w:hAnsi="Times New Roman" w:cs="Times New Roman"/>
                <w:color w:val="000000"/>
                <w:sz w:val="20"/>
                <w:szCs w:val="20"/>
                <w:lang w:eastAsia="ru-RU"/>
              </w:rPr>
              <w:t xml:space="preserve"> ,</w:t>
            </w:r>
            <w:proofErr w:type="gramEnd"/>
            <w:r w:rsidRPr="002F1918">
              <w:rPr>
                <w:rFonts w:ascii="Times New Roman" w:eastAsia="Times New Roman" w:hAnsi="Times New Roman" w:cs="Times New Roman"/>
                <w:color w:val="000000"/>
                <w:sz w:val="20"/>
                <w:szCs w:val="20"/>
                <w:lang w:eastAsia="ru-RU"/>
              </w:rPr>
              <w:t xml:space="preserve"> с другой стороны, составили настоящий Акт об исполнении обязательств по договору __________________________</w:t>
            </w:r>
            <w:r w:rsidRPr="002F1918">
              <w:rPr>
                <w:rFonts w:ascii="Times New Roman" w:eastAsia="Times New Roman" w:hAnsi="Times New Roman" w:cs="Times New Roman"/>
                <w:i/>
                <w:iCs/>
                <w:color w:val="000000"/>
                <w:sz w:val="20"/>
                <w:szCs w:val="20"/>
                <w:u w:val="single"/>
                <w:lang w:eastAsia="ru-RU"/>
              </w:rPr>
              <w:t>(</w:t>
            </w:r>
            <w:r w:rsidRPr="002F1918">
              <w:rPr>
                <w:rFonts w:ascii="Times New Roman" w:eastAsia="Times New Roman" w:hAnsi="Times New Roman" w:cs="Times New Roman"/>
                <w:i/>
                <w:iCs/>
                <w:color w:val="000000"/>
                <w:sz w:val="20"/>
                <w:szCs w:val="20"/>
                <w:lang w:eastAsia="ru-RU"/>
              </w:rPr>
              <w:t xml:space="preserve">указывается предмет договора)  </w:t>
            </w:r>
            <w:r w:rsidRPr="002F1918">
              <w:rPr>
                <w:rFonts w:ascii="Times New Roman" w:eastAsia="Times New Roman" w:hAnsi="Times New Roman" w:cs="Times New Roman"/>
                <w:color w:val="000000"/>
                <w:sz w:val="20"/>
                <w:szCs w:val="20"/>
                <w:lang w:eastAsia="ru-RU"/>
              </w:rPr>
              <w:t xml:space="preserve">от "__"__________________ г.  №_____________________ .  </w:t>
            </w:r>
            <w:r w:rsidRPr="002F1918">
              <w:rPr>
                <w:rFonts w:ascii="Times New Roman" w:eastAsia="Times New Roman" w:hAnsi="Times New Roman" w:cs="Times New Roman"/>
                <w:color w:val="000000"/>
                <w:sz w:val="20"/>
                <w:szCs w:val="20"/>
                <w:lang w:eastAsia="ru-RU"/>
              </w:rPr>
              <w:br/>
              <w:t xml:space="preserve">Взаимные обязательства по договору </w:t>
            </w:r>
            <w:proofErr w:type="gramStart"/>
            <w:r w:rsidRPr="002F1918">
              <w:rPr>
                <w:rFonts w:ascii="Times New Roman" w:eastAsia="Times New Roman" w:hAnsi="Times New Roman" w:cs="Times New Roman"/>
                <w:color w:val="000000"/>
                <w:sz w:val="20"/>
                <w:szCs w:val="20"/>
                <w:lang w:eastAsia="ru-RU"/>
              </w:rPr>
              <w:t>выполнены</w:t>
            </w:r>
            <w:proofErr w:type="gramEnd"/>
            <w:r w:rsidRPr="002F1918">
              <w:rPr>
                <w:rFonts w:ascii="Times New Roman" w:eastAsia="Times New Roman" w:hAnsi="Times New Roman" w:cs="Times New Roman"/>
                <w:color w:val="000000"/>
                <w:sz w:val="20"/>
                <w:szCs w:val="20"/>
                <w:lang w:eastAsia="ru-RU"/>
              </w:rPr>
              <w:t xml:space="preserve"> в следующем объеме:</w:t>
            </w:r>
          </w:p>
        </w:tc>
      </w:tr>
      <w:tr w:rsidR="002F1918" w:rsidRPr="002F1918" w:rsidTr="005832FA">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2F1918" w:rsidRPr="002F1918" w:rsidRDefault="002F1918" w:rsidP="002F1918">
            <w:pPr>
              <w:spacing w:after="0" w:line="240" w:lineRule="auto"/>
              <w:rPr>
                <w:rFonts w:ascii="Times New Roman" w:eastAsia="Times New Roman" w:hAnsi="Times New Roman" w:cs="Times New Roman"/>
                <w:b/>
                <w:bCs/>
                <w:color w:val="000000"/>
                <w:sz w:val="12"/>
                <w:szCs w:val="12"/>
                <w:lang w:eastAsia="ru-RU"/>
              </w:rPr>
            </w:pPr>
            <w:r w:rsidRPr="002F1918">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2F1918">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2F1918" w:rsidRPr="002F1918" w:rsidRDefault="002F1918" w:rsidP="002F1918">
            <w:pPr>
              <w:spacing w:after="0" w:line="240" w:lineRule="auto"/>
              <w:rPr>
                <w:rFonts w:ascii="Times New Roman" w:eastAsia="Times New Roman" w:hAnsi="Times New Roman" w:cs="Times New Roman"/>
                <w:b/>
                <w:bCs/>
                <w:color w:val="000000"/>
                <w:sz w:val="12"/>
                <w:szCs w:val="12"/>
                <w:lang w:eastAsia="ru-RU"/>
              </w:rPr>
            </w:pPr>
            <w:r w:rsidRPr="002F1918">
              <w:rPr>
                <w:rFonts w:ascii="Times New Roman" w:eastAsia="Times New Roman" w:hAnsi="Times New Roman" w:cs="Times New Roman"/>
                <w:b/>
                <w:bCs/>
                <w:color w:val="000000"/>
                <w:sz w:val="12"/>
                <w:szCs w:val="12"/>
                <w:lang w:eastAsia="ru-RU"/>
              </w:rPr>
              <w:t>Документ, подтверждающий факт оплаты товара</w:t>
            </w:r>
            <w:r w:rsidRPr="002F1918">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2F1918" w:rsidRPr="002F1918" w:rsidTr="005832FA">
        <w:trPr>
          <w:trHeight w:val="67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 xml:space="preserve">№ </w:t>
            </w:r>
            <w:proofErr w:type="gramStart"/>
            <w:r w:rsidRPr="002F1918">
              <w:rPr>
                <w:rFonts w:ascii="Times New Roman" w:eastAsia="Times New Roman" w:hAnsi="Times New Roman" w:cs="Times New Roman"/>
                <w:bCs/>
                <w:color w:val="000000"/>
                <w:sz w:val="12"/>
                <w:szCs w:val="12"/>
                <w:lang w:eastAsia="ru-RU"/>
              </w:rPr>
              <w:t>п</w:t>
            </w:r>
            <w:proofErr w:type="gramEnd"/>
            <w:r w:rsidRPr="002F1918">
              <w:rPr>
                <w:rFonts w:ascii="Times New Roman" w:eastAsia="Times New Roman" w:hAnsi="Times New Roman" w:cs="Times New Roman"/>
                <w:bCs/>
                <w:color w:val="000000"/>
                <w:sz w:val="12"/>
                <w:szCs w:val="12"/>
                <w:lang w:eastAsia="ru-RU"/>
              </w:rPr>
              <w:t>/п</w:t>
            </w:r>
          </w:p>
        </w:tc>
        <w:tc>
          <w:tcPr>
            <w:tcW w:w="345"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 xml:space="preserve">№ </w:t>
            </w:r>
            <w:proofErr w:type="gramStart"/>
            <w:r w:rsidRPr="002F1918">
              <w:rPr>
                <w:rFonts w:ascii="Times New Roman" w:eastAsia="Times New Roman" w:hAnsi="Times New Roman" w:cs="Times New Roman"/>
                <w:bCs/>
                <w:color w:val="000000"/>
                <w:sz w:val="12"/>
                <w:szCs w:val="12"/>
                <w:lang w:eastAsia="ru-RU"/>
              </w:rPr>
              <w:t>п</w:t>
            </w:r>
            <w:proofErr w:type="gramEnd"/>
            <w:r w:rsidRPr="002F1918">
              <w:rPr>
                <w:rFonts w:ascii="Times New Roman" w:eastAsia="Times New Roman" w:hAnsi="Times New Roman" w:cs="Times New Roman"/>
                <w:bCs/>
                <w:color w:val="000000"/>
                <w:sz w:val="12"/>
                <w:szCs w:val="12"/>
                <w:lang w:eastAsia="ru-RU"/>
              </w:rPr>
              <w:t>/п</w:t>
            </w:r>
          </w:p>
        </w:tc>
        <w:tc>
          <w:tcPr>
            <w:tcW w:w="345"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 документа</w:t>
            </w:r>
          </w:p>
        </w:tc>
        <w:tc>
          <w:tcPr>
            <w:tcW w:w="693"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bCs/>
                <w:color w:val="000000"/>
                <w:sz w:val="12"/>
                <w:szCs w:val="12"/>
                <w:lang w:eastAsia="ru-RU"/>
              </w:rPr>
            </w:pPr>
            <w:r w:rsidRPr="002F1918">
              <w:rPr>
                <w:rFonts w:ascii="Times New Roman" w:eastAsia="Times New Roman" w:hAnsi="Times New Roman" w:cs="Times New Roman"/>
                <w:bCs/>
                <w:color w:val="000000"/>
                <w:sz w:val="12"/>
                <w:szCs w:val="12"/>
                <w:lang w:eastAsia="ru-RU"/>
              </w:rPr>
              <w:t>Дата оплаты</w:t>
            </w:r>
          </w:p>
        </w:tc>
      </w:tr>
      <w:tr w:rsidR="002F1918" w:rsidRPr="002F1918" w:rsidTr="005832F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r w:rsidRPr="002F1918">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r w:rsidRPr="002F1918">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693"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r>
      <w:tr w:rsidR="002F1918" w:rsidRPr="002F1918" w:rsidTr="005832FA">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2F1918" w:rsidRPr="002F1918" w:rsidRDefault="002F1918" w:rsidP="002F1918">
            <w:pPr>
              <w:spacing w:after="0" w:line="240" w:lineRule="auto"/>
              <w:jc w:val="right"/>
              <w:rPr>
                <w:rFonts w:ascii="Times New Roman" w:eastAsia="Times New Roman" w:hAnsi="Times New Roman" w:cs="Times New Roman"/>
                <w:b/>
                <w:bCs/>
                <w:color w:val="000000"/>
                <w:sz w:val="16"/>
                <w:szCs w:val="16"/>
                <w:lang w:eastAsia="ru-RU"/>
              </w:rPr>
            </w:pPr>
            <w:r w:rsidRPr="002F1918">
              <w:rPr>
                <w:rFonts w:ascii="Times New Roman" w:eastAsia="Times New Roman" w:hAnsi="Times New Roman" w:cs="Times New Roman"/>
                <w:b/>
                <w:bCs/>
                <w:color w:val="000000"/>
                <w:sz w:val="16"/>
                <w:szCs w:val="16"/>
                <w:lang w:eastAsia="ru-RU"/>
              </w:rPr>
              <w:t> </w:t>
            </w:r>
          </w:p>
        </w:tc>
      </w:tr>
      <w:tr w:rsidR="002F1918" w:rsidRPr="002F1918" w:rsidTr="005832FA">
        <w:trPr>
          <w:trHeight w:val="600"/>
        </w:trPr>
        <w:tc>
          <w:tcPr>
            <w:tcW w:w="4675" w:type="pct"/>
            <w:gridSpan w:val="15"/>
            <w:tcBorders>
              <w:top w:val="single" w:sz="4" w:space="0" w:color="auto"/>
              <w:left w:val="nil"/>
              <w:bottom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r w:rsidRPr="002F1918">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r>
      <w:tr w:rsidR="002F1918" w:rsidRPr="002F1918" w:rsidTr="005832FA">
        <w:trPr>
          <w:trHeight w:val="255"/>
        </w:trPr>
        <w:tc>
          <w:tcPr>
            <w:tcW w:w="172" w:type="pct"/>
            <w:tcBorders>
              <w:top w:val="nil"/>
              <w:left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i/>
                <w:iCs/>
                <w:color w:val="000000"/>
                <w:sz w:val="16"/>
                <w:szCs w:val="16"/>
                <w:lang w:eastAsia="ru-RU"/>
              </w:rPr>
            </w:pPr>
          </w:p>
        </w:tc>
      </w:tr>
      <w:tr w:rsidR="002F1918" w:rsidRPr="002F1918" w:rsidTr="005832FA">
        <w:trPr>
          <w:trHeight w:val="63"/>
        </w:trPr>
        <w:tc>
          <w:tcPr>
            <w:tcW w:w="4675" w:type="pct"/>
            <w:gridSpan w:val="15"/>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b/>
                <w:bCs/>
                <w:color w:val="000000"/>
                <w:sz w:val="20"/>
                <w:szCs w:val="20"/>
                <w:lang w:eastAsia="ru-RU"/>
              </w:rPr>
              <w:t>Обязательства Поставщика</w:t>
            </w:r>
            <w:r w:rsidRPr="002F1918">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00"/>
        </w:trPr>
        <w:tc>
          <w:tcPr>
            <w:tcW w:w="4675" w:type="pct"/>
            <w:gridSpan w:val="15"/>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00"/>
        </w:trPr>
        <w:tc>
          <w:tcPr>
            <w:tcW w:w="4675" w:type="pct"/>
            <w:gridSpan w:val="15"/>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645"/>
        </w:trPr>
        <w:tc>
          <w:tcPr>
            <w:tcW w:w="4675" w:type="pct"/>
            <w:gridSpan w:val="15"/>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b/>
                <w:bCs/>
                <w:color w:val="000000"/>
                <w:sz w:val="20"/>
                <w:szCs w:val="20"/>
                <w:lang w:eastAsia="ru-RU"/>
              </w:rPr>
              <w:t xml:space="preserve">Обязательства Покупателя  </w:t>
            </w:r>
            <w:r w:rsidRPr="002F1918">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645"/>
        </w:trPr>
        <w:tc>
          <w:tcPr>
            <w:tcW w:w="4675" w:type="pct"/>
            <w:gridSpan w:val="15"/>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930"/>
        </w:trPr>
        <w:tc>
          <w:tcPr>
            <w:tcW w:w="172"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roofErr w:type="gramStart"/>
            <w:r w:rsidRPr="002F1918">
              <w:rPr>
                <w:rFonts w:ascii="Times New Roman" w:eastAsia="Times New Roman" w:hAnsi="Times New Roman" w:cs="Times New Roman"/>
                <w:color w:val="000000"/>
                <w:sz w:val="20"/>
                <w:szCs w:val="20"/>
                <w:lang w:eastAsia="ru-RU"/>
              </w:rPr>
              <w:t>От</w:t>
            </w:r>
            <w:proofErr w:type="gramEnd"/>
            <w:r w:rsidRPr="002F1918">
              <w:rPr>
                <w:rFonts w:ascii="Times New Roman" w:eastAsia="Times New Roman" w:hAnsi="Times New Roman" w:cs="Times New Roman"/>
                <w:color w:val="000000"/>
                <w:sz w:val="20"/>
                <w:szCs w:val="20"/>
                <w:lang w:eastAsia="ru-RU"/>
              </w:rPr>
              <w:t xml:space="preserve">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00"/>
        </w:trPr>
        <w:tc>
          <w:tcPr>
            <w:tcW w:w="172"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30"/>
        </w:trPr>
        <w:tc>
          <w:tcPr>
            <w:tcW w:w="172"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15"/>
        </w:trPr>
        <w:tc>
          <w:tcPr>
            <w:tcW w:w="172"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15"/>
        </w:trPr>
        <w:tc>
          <w:tcPr>
            <w:tcW w:w="172"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30"/>
        </w:trPr>
        <w:tc>
          <w:tcPr>
            <w:tcW w:w="172"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48"/>
        </w:trPr>
        <w:tc>
          <w:tcPr>
            <w:tcW w:w="172"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r w:rsidR="002F1918" w:rsidRPr="002F1918" w:rsidTr="005832FA">
        <w:trPr>
          <w:trHeight w:val="315"/>
        </w:trPr>
        <w:tc>
          <w:tcPr>
            <w:tcW w:w="172"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r w:rsidRPr="002F1918">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F1918" w:rsidRPr="002F1918" w:rsidRDefault="002F1918" w:rsidP="002F1918">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2F1918" w:rsidRPr="002F1918" w:rsidTr="005832FA">
        <w:trPr>
          <w:trHeight w:val="1276"/>
        </w:trPr>
        <w:tc>
          <w:tcPr>
            <w:tcW w:w="6348" w:type="dxa"/>
            <w:shd w:val="clear" w:color="auto" w:fill="auto"/>
          </w:tcPr>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Покупатель</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___________/_____________/</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sz w:val="24"/>
                <w:szCs w:val="24"/>
                <w:lang w:eastAsia="ru-RU"/>
              </w:rPr>
              <w:t>М.П</w:t>
            </w:r>
            <w:r w:rsidRPr="002F1918">
              <w:rPr>
                <w:rFonts w:ascii="Times New Roman" w:eastAsia="Times New Roman" w:hAnsi="Times New Roman" w:cs="Times New Roman"/>
                <w:b/>
                <w:sz w:val="24"/>
                <w:szCs w:val="24"/>
                <w:lang w:eastAsia="ru-RU"/>
              </w:rPr>
              <w:t>.</w:t>
            </w:r>
          </w:p>
        </w:tc>
        <w:tc>
          <w:tcPr>
            <w:tcW w:w="222" w:type="dxa"/>
            <w:shd w:val="clear" w:color="auto" w:fill="auto"/>
          </w:tcPr>
          <w:p w:rsidR="002F1918" w:rsidRPr="002F1918" w:rsidRDefault="002F1918" w:rsidP="002F1918">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Поставщик</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b/>
                <w:sz w:val="24"/>
                <w:szCs w:val="24"/>
                <w:lang w:eastAsia="ru-RU"/>
              </w:rPr>
              <w:t>____________/____________/</w:t>
            </w:r>
          </w:p>
          <w:p w:rsidR="002F1918" w:rsidRPr="002F1918" w:rsidRDefault="002F1918" w:rsidP="002F1918">
            <w:pPr>
              <w:spacing w:after="0" w:line="240" w:lineRule="auto"/>
              <w:rPr>
                <w:rFonts w:ascii="Times New Roman" w:eastAsia="Times New Roman" w:hAnsi="Times New Roman" w:cs="Times New Roman"/>
                <w:b/>
                <w:sz w:val="24"/>
                <w:szCs w:val="24"/>
                <w:lang w:eastAsia="ru-RU"/>
              </w:rPr>
            </w:pPr>
            <w:r w:rsidRPr="002F1918">
              <w:rPr>
                <w:rFonts w:ascii="Times New Roman" w:eastAsia="Times New Roman" w:hAnsi="Times New Roman" w:cs="Times New Roman"/>
                <w:sz w:val="24"/>
                <w:szCs w:val="24"/>
                <w:lang w:eastAsia="ru-RU"/>
              </w:rPr>
              <w:t>М.П</w:t>
            </w:r>
            <w:r w:rsidRPr="002F1918">
              <w:rPr>
                <w:rFonts w:ascii="Times New Roman" w:eastAsia="Times New Roman" w:hAnsi="Times New Roman" w:cs="Times New Roman"/>
                <w:b/>
                <w:sz w:val="24"/>
                <w:szCs w:val="24"/>
                <w:lang w:eastAsia="ru-RU"/>
              </w:rPr>
              <w:t>.</w:t>
            </w:r>
          </w:p>
        </w:tc>
      </w:tr>
    </w:tbl>
    <w:p w:rsidR="000A3B1A" w:rsidRDefault="000A3B1A" w:rsidP="002F1918">
      <w:pPr>
        <w:numPr>
          <w:ilvl w:val="0"/>
          <w:numId w:val="12"/>
        </w:numPr>
        <w:spacing w:after="0" w:line="240" w:lineRule="auto"/>
        <w:ind w:left="0" w:firstLine="709"/>
        <w:contextualSpacing/>
        <w:jc w:val="center"/>
        <w:rPr>
          <w:rFonts w:ascii="Times New Roman" w:eastAsia="Calibri" w:hAnsi="Times New Roman" w:cs="Times New Roman"/>
          <w:b/>
          <w:sz w:val="24"/>
          <w:szCs w:val="24"/>
        </w:rPr>
      </w:pPr>
    </w:p>
    <w:p w:rsidR="002F1918" w:rsidRDefault="002F1918" w:rsidP="002F1918">
      <w:pPr>
        <w:spacing w:after="0" w:line="240" w:lineRule="auto"/>
        <w:ind w:left="709"/>
        <w:contextualSpacing/>
        <w:rPr>
          <w:rFonts w:ascii="Times New Roman" w:eastAsia="Calibri" w:hAnsi="Times New Roman" w:cs="Times New Roman"/>
          <w:b/>
          <w:sz w:val="24"/>
          <w:szCs w:val="24"/>
        </w:rPr>
      </w:pPr>
    </w:p>
    <w:p w:rsidR="002F1918" w:rsidRPr="000A3B1A" w:rsidRDefault="002F1918" w:rsidP="002F1918">
      <w:pPr>
        <w:spacing w:after="0" w:line="240" w:lineRule="auto"/>
        <w:ind w:left="709"/>
        <w:contextualSpacing/>
        <w:rPr>
          <w:rFonts w:ascii="Times New Roman" w:eastAsia="Calibri" w:hAnsi="Times New Roman" w:cs="Times New Roman"/>
          <w:b/>
          <w:sz w:val="24"/>
          <w:szCs w:val="24"/>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lastRenderedPageBreak/>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5832FA">
        <w:rPr>
          <w:rFonts w:ascii="Times New Roman" w:eastAsia="Times New Roman" w:hAnsi="Times New Roman" w:cs="Cambria"/>
          <w:bCs/>
          <w:iCs/>
          <w:sz w:val="28"/>
          <w:szCs w:val="28"/>
          <w:lang w:eastAsia="ru-RU"/>
        </w:rPr>
        <w:t>24</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полностью </w:t>
      </w:r>
      <w:proofErr w:type="gramStart"/>
      <w:r w:rsidRPr="002F511A">
        <w:rPr>
          <w:rFonts w:ascii="Times New Roman" w:eastAsia="Times New Roman" w:hAnsi="Times New Roman" w:cs="Times New Roman"/>
          <w:sz w:val="28"/>
          <w:szCs w:val="28"/>
          <w:lang w:eastAsia="ru-RU"/>
        </w:rPr>
        <w:t>изучив все извещение о проведении запроса котировок подает заявку на</w:t>
      </w:r>
      <w:proofErr w:type="gramEnd"/>
      <w:r w:rsidRPr="002F511A">
        <w:rPr>
          <w:rFonts w:ascii="Times New Roman" w:eastAsia="Times New Roman" w:hAnsi="Times New Roman" w:cs="Times New Roman"/>
          <w:sz w:val="28"/>
          <w:szCs w:val="28"/>
          <w:lang w:eastAsia="ru-RU"/>
        </w:rPr>
        <w:t xml:space="preserve"> участие в запросе котировок №</w:t>
      </w:r>
      <w:r>
        <w:rPr>
          <w:rFonts w:ascii="Times New Roman" w:eastAsia="Times New Roman" w:hAnsi="Times New Roman" w:cs="Times New Roman"/>
          <w:sz w:val="28"/>
          <w:szCs w:val="28"/>
          <w:lang w:eastAsia="ru-RU"/>
        </w:rPr>
        <w:t xml:space="preserve"> ЗКТЭ-</w:t>
      </w:r>
      <w:r w:rsidR="005832F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Pr>
          <w:rFonts w:ascii="Times New Roman" w:eastAsia="Times New Roman" w:hAnsi="Times New Roman" w:cs="Times New Roman"/>
          <w:sz w:val="28"/>
          <w:szCs w:val="28"/>
          <w:lang w:eastAsia="ru-RU"/>
        </w:rPr>
        <w:t xml:space="preserve">на поставку </w:t>
      </w:r>
      <w:r w:rsidR="002F1918">
        <w:rPr>
          <w:rFonts w:ascii="Times New Roman" w:eastAsia="Times New Roman" w:hAnsi="Times New Roman" w:cs="Times New Roman"/>
          <w:sz w:val="28"/>
          <w:szCs w:val="28"/>
          <w:lang w:eastAsia="ru-RU"/>
        </w:rPr>
        <w:t>безалкогольных напитков</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w:t>
      </w:r>
      <w:proofErr w:type="gramStart"/>
      <w:r w:rsidRPr="002F511A">
        <w:rPr>
          <w:rFonts w:ascii="Times New Roman" w:eastAsia="Times New Roman" w:hAnsi="Times New Roman" w:cs="Times New Roman"/>
          <w:sz w:val="28"/>
          <w:szCs w:val="20"/>
          <w:lang w:eastAsia="ru-RU"/>
        </w:rPr>
        <w:t>р(</w:t>
      </w:r>
      <w:proofErr w:type="gramEnd"/>
      <w:r w:rsidRPr="002F511A">
        <w:rPr>
          <w:rFonts w:ascii="Times New Roman" w:eastAsia="Times New Roman" w:hAnsi="Times New Roman" w:cs="Times New Roman"/>
          <w:sz w:val="28"/>
          <w:szCs w:val="20"/>
          <w:lang w:eastAsia="ru-RU"/>
        </w:rPr>
        <w:t>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w:t>
      </w:r>
      <w:proofErr w:type="gramStart"/>
      <w:r w:rsidRPr="002F511A">
        <w:rPr>
          <w:rFonts w:ascii="Times New Roman" w:eastAsia="MS Mincho" w:hAnsi="Times New Roman" w:cs="Times New Roman"/>
          <w:sz w:val="28"/>
          <w:szCs w:val="28"/>
          <w:lang w:eastAsia="ru-RU"/>
        </w:rPr>
        <w:t>применимо</w:t>
      </w:r>
      <w:proofErr w:type="gramEnd"/>
      <w:r w:rsidRPr="002F511A">
        <w:rPr>
          <w:rFonts w:ascii="Times New Roman" w:eastAsia="MS Mincho" w:hAnsi="Times New Roman" w:cs="Times New Roman"/>
          <w:sz w:val="28"/>
          <w:szCs w:val="28"/>
          <w:lang w:eastAsia="ru-RU"/>
        </w:rPr>
        <w:t xml:space="preserve">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 xml:space="preserve">поставляемый товар является новым (не был в употреблении, в ремонте, в том </w:t>
      </w:r>
      <w:proofErr w:type="gramStart"/>
      <w:r w:rsidRPr="002F511A">
        <w:rPr>
          <w:rFonts w:ascii="Times New Roman" w:eastAsia="Times New Roman" w:hAnsi="Times New Roman" w:cs="Times New Roman"/>
          <w:sz w:val="28"/>
          <w:szCs w:val="28"/>
          <w:lang w:eastAsia="ru-RU"/>
        </w:rPr>
        <w:t>числе</w:t>
      </w:r>
      <w:proofErr w:type="gramEnd"/>
      <w:r w:rsidRPr="002F511A">
        <w:rPr>
          <w:rFonts w:ascii="Times New Roman" w:eastAsia="Times New Roman" w:hAnsi="Times New Roman" w:cs="Times New Roman"/>
          <w:sz w:val="28"/>
          <w:szCs w:val="28"/>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roofErr w:type="gramStart"/>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w:t>
      </w:r>
      <w:proofErr w:type="gramStart"/>
      <w:r w:rsidRPr="002F511A">
        <w:rPr>
          <w:rFonts w:ascii="Times New Roman" w:eastAsia="Times New Roman" w:hAnsi="Times New Roman" w:cs="Times New Roman"/>
          <w:sz w:val="28"/>
          <w:szCs w:val="20"/>
          <w:lang w:eastAsia="ru-RU"/>
        </w:rPr>
        <w:t>о</w:t>
      </w:r>
      <w:proofErr w:type="gramEnd"/>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roofErr w:type="gramStart"/>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w:t>
      </w:r>
      <w:proofErr w:type="gramEnd"/>
      <w:r w:rsidRPr="002F511A">
        <w:rPr>
          <w:rFonts w:ascii="Times New Roman" w:eastAsia="Times New Roman" w:hAnsi="Times New Roman" w:cs="Times New Roman"/>
          <w:sz w:val="28"/>
          <w:szCs w:val="28"/>
          <w:lang w:eastAsia="ru-RU"/>
        </w:rPr>
        <w:t xml:space="preserve">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w:t>
      </w:r>
      <w:proofErr w:type="gramStart"/>
      <w:r w:rsidRPr="002F511A">
        <w:rPr>
          <w:rFonts w:ascii="Times New Roman" w:eastAsia="MS Mincho" w:hAnsi="Times New Roman" w:cs="Times New Roman"/>
          <w:sz w:val="28"/>
          <w:szCs w:val="28"/>
          <w:lang w:eastAsia="ru-RU"/>
        </w:rPr>
        <w:t>применимо</w:t>
      </w:r>
      <w:proofErr w:type="gramEnd"/>
      <w:r w:rsidRPr="002F511A">
        <w:rPr>
          <w:rFonts w:ascii="Times New Roman" w:eastAsia="MS Mincho" w:hAnsi="Times New Roman" w:cs="Times New Roman"/>
          <w:sz w:val="28"/>
          <w:szCs w:val="28"/>
          <w:lang w:eastAsia="ru-RU"/>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w:t>
      </w:r>
      <w:proofErr w:type="gramStart"/>
      <w:r w:rsidRPr="002F511A">
        <w:rPr>
          <w:rFonts w:ascii="Times New Roman" w:eastAsia="MS Mincho" w:hAnsi="Times New Roman" w:cs="Times New Roman"/>
          <w:i/>
          <w:sz w:val="20"/>
          <w:szCs w:val="24"/>
          <w:lang w:eastAsia="ru-RU"/>
        </w:rPr>
        <w:t>ц</w:t>
      </w:r>
      <w:r w:rsidRPr="002F511A">
        <w:rPr>
          <w:rFonts w:ascii="Times New Roman" w:eastAsia="Times New Roman" w:hAnsi="Times New Roman" w:cs="Times New Roman"/>
          <w:i/>
          <w:sz w:val="20"/>
          <w:szCs w:val="20"/>
          <w:lang w:eastAsia="ru-RU"/>
        </w:rPr>
        <w:t>(</w:t>
      </w:r>
      <w:proofErr w:type="gramEnd"/>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roofErr w:type="gramStart"/>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 </w:t>
            </w:r>
            <w:proofErr w:type="gramStart"/>
            <w:r w:rsidRPr="002F511A">
              <w:rPr>
                <w:rFonts w:ascii="Times New Roman" w:eastAsia="MS Mincho" w:hAnsi="Times New Roman" w:cs="Times New Roman"/>
                <w:sz w:val="28"/>
                <w:szCs w:val="20"/>
                <w:lang w:eastAsia="ru-RU"/>
              </w:rPr>
              <w:t>п</w:t>
            </w:r>
            <w:proofErr w:type="gramEnd"/>
            <w:r w:rsidRPr="002F511A">
              <w:rPr>
                <w:rFonts w:ascii="Times New Roman" w:eastAsia="MS Mincho" w:hAnsi="Times New Roman" w:cs="Times New Roman"/>
                <w:sz w:val="28"/>
                <w:szCs w:val="20"/>
                <w:lang w:eastAsia="ru-RU"/>
              </w:rPr>
              <w:t>/п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732B42">
              <w:rPr>
                <w:rFonts w:ascii="Times New Roman" w:eastAsia="MS Mincho" w:hAnsi="Times New Roman" w:cs="Times New Roman"/>
                <w:sz w:val="28"/>
                <w:szCs w:val="20"/>
                <w:lang w:eastAsia="ru-RU"/>
              </w:rPr>
            </w:r>
            <w:r w:rsidR="00732B42">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w:t>
            </w:r>
            <w:proofErr w:type="gramStart"/>
            <w:r w:rsidRPr="002F511A">
              <w:rPr>
                <w:rFonts w:ascii="Times New Roman" w:eastAsia="MS Mincho" w:hAnsi="Times New Roman" w:cs="Times New Roman"/>
                <w:sz w:val="28"/>
                <w:szCs w:val="20"/>
                <w:lang w:eastAsia="ru-RU"/>
              </w:rPr>
              <w:t xml:space="preserve">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732B42">
              <w:rPr>
                <w:rFonts w:ascii="Times New Roman" w:eastAsia="MS Mincho" w:hAnsi="Times New Roman" w:cs="Times New Roman"/>
                <w:sz w:val="28"/>
                <w:szCs w:val="20"/>
                <w:lang w:eastAsia="ru-RU"/>
              </w:rPr>
            </w:r>
            <w:r w:rsidR="00732B42">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w:t>
            </w:r>
            <w:proofErr w:type="gramEnd"/>
            <w:r w:rsidRPr="002F511A">
              <w:rPr>
                <w:rFonts w:ascii="Times New Roman" w:eastAsia="MS Mincho" w:hAnsi="Times New Roman" w:cs="Times New Roman"/>
                <w:sz w:val="28"/>
                <w:szCs w:val="20"/>
                <w:lang w:eastAsia="ru-RU"/>
              </w:rPr>
              <w:t>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2F511A">
              <w:rPr>
                <w:rFonts w:ascii="Times New Roman" w:eastAsia="MS Mincho" w:hAnsi="Times New Roman" w:cs="Times New Roman"/>
                <w:sz w:val="28"/>
                <w:szCs w:val="20"/>
                <w:lang w:eastAsia="ru-RU"/>
              </w:rPr>
              <w:lastRenderedPageBreak/>
              <w:t>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lastRenderedPageBreak/>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lastRenderedPageBreak/>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732B42">
              <w:rPr>
                <w:rFonts w:ascii="Times New Roman" w:eastAsia="MS Mincho" w:hAnsi="Times New Roman" w:cs="Times New Roman"/>
                <w:sz w:val="26"/>
                <w:szCs w:val="24"/>
                <w:lang w:eastAsia="ru-RU"/>
              </w:rPr>
            </w:r>
            <w:r w:rsidR="00732B4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732B42">
              <w:rPr>
                <w:rFonts w:ascii="Times New Roman" w:eastAsia="MS Mincho" w:hAnsi="Times New Roman" w:cs="Times New Roman"/>
                <w:sz w:val="26"/>
                <w:szCs w:val="24"/>
                <w:lang w:eastAsia="ru-RU"/>
              </w:rPr>
            </w:r>
            <w:r w:rsidR="00732B4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732B42">
              <w:rPr>
                <w:rFonts w:ascii="Times New Roman" w:eastAsia="MS Mincho" w:hAnsi="Times New Roman" w:cs="Times New Roman"/>
                <w:sz w:val="26"/>
                <w:szCs w:val="24"/>
                <w:lang w:eastAsia="ru-RU"/>
              </w:rPr>
            </w:r>
            <w:r w:rsidR="00732B4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732B42">
              <w:rPr>
                <w:rFonts w:ascii="Times New Roman" w:eastAsia="MS Mincho" w:hAnsi="Times New Roman" w:cs="Times New Roman"/>
                <w:sz w:val="26"/>
                <w:szCs w:val="24"/>
                <w:lang w:eastAsia="ru-RU"/>
              </w:rPr>
            </w:r>
            <w:r w:rsidR="00732B4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 xml:space="preserve">указать наименование каждого юридического лица, выступающего на стороне участника, не </w:t>
            </w:r>
            <w:proofErr w:type="gramStart"/>
            <w:r w:rsidRPr="002F511A">
              <w:rPr>
                <w:rFonts w:ascii="Times New Roman" w:eastAsia="MS Mincho" w:hAnsi="Times New Roman" w:cs="Times New Roman"/>
                <w:sz w:val="20"/>
                <w:szCs w:val="24"/>
                <w:lang w:eastAsia="ru-RU"/>
              </w:rPr>
              <w:t>являющихся</w:t>
            </w:r>
            <w:proofErr w:type="gramEnd"/>
            <w:r w:rsidRPr="002F511A">
              <w:rPr>
                <w:rFonts w:ascii="Times New Roman" w:eastAsia="MS Mincho" w:hAnsi="Times New Roman" w:cs="Times New Roman"/>
                <w:sz w:val="20"/>
                <w:szCs w:val="24"/>
                <w:lang w:eastAsia="ru-RU"/>
              </w:rPr>
              <w:t xml:space="preserve">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proofErr w:type="gramStart"/>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 xml:space="preserve">указать местонахождения каждого лица, </w:t>
            </w:r>
            <w:r w:rsidRPr="002F511A">
              <w:rPr>
                <w:rFonts w:ascii="Times New Roman" w:eastAsia="Times New Roman" w:hAnsi="Times New Roman" w:cs="Times New Roman"/>
                <w:i/>
                <w:sz w:val="28"/>
                <w:lang w:eastAsia="ru-RU"/>
              </w:rPr>
              <w:lastRenderedPageBreak/>
              <w:t>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574"/>
        <w:gridCol w:w="1703"/>
        <w:gridCol w:w="1701"/>
        <w:gridCol w:w="1699"/>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2F511A">
              <w:rPr>
                <w:rFonts w:ascii="Times New Roman" w:eastAsia="Times New Roman" w:hAnsi="Times New Roman" w:cs="Times New Roman"/>
                <w:lang w:eastAsia="ru-RU"/>
              </w:rPr>
              <w:t>в</w:t>
            </w:r>
            <w:proofErr w:type="gramEnd"/>
            <w:r w:rsidRPr="002F511A">
              <w:rPr>
                <w:rFonts w:ascii="Times New Roman" w:eastAsia="Times New Roman" w:hAnsi="Times New Roman" w:cs="Times New Roman"/>
                <w:lang w:eastAsia="ru-RU"/>
              </w:rPr>
              <w:t xml:space="preserve">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 xml:space="preserve">Доля товаров, произведенных в Российской Федерации, из общего объема закупки </w:t>
            </w:r>
            <w:proofErr w:type="gramStart"/>
            <w:r w:rsidRPr="002F511A">
              <w:rPr>
                <w:rFonts w:ascii="Times New Roman" w:eastAsia="Times New Roman" w:hAnsi="Times New Roman" w:cs="Times New Roman"/>
                <w:lang w:eastAsia="ru-RU"/>
              </w:rPr>
              <w:t>в</w:t>
            </w:r>
            <w:proofErr w:type="gramEnd"/>
            <w:r w:rsidRPr="002F511A">
              <w:rPr>
                <w:rFonts w:ascii="Times New Roman" w:eastAsia="Times New Roman" w:hAnsi="Times New Roman" w:cs="Times New Roman"/>
                <w:lang w:eastAsia="ru-RU"/>
              </w:rPr>
              <w:t xml:space="preserve">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 xml:space="preserve">Доля товаров, по которым участник является производителем, из общего объема закупки </w:t>
            </w:r>
            <w:proofErr w:type="gramStart"/>
            <w:r w:rsidRPr="002F511A">
              <w:rPr>
                <w:rFonts w:ascii="Times New Roman" w:eastAsia="Times New Roman" w:hAnsi="Times New Roman" w:cs="Times New Roman"/>
                <w:lang w:eastAsia="ru-RU"/>
              </w:rPr>
              <w:t>в</w:t>
            </w:r>
            <w:proofErr w:type="gramEnd"/>
            <w:r w:rsidRPr="002F511A">
              <w:rPr>
                <w:rFonts w:ascii="Times New Roman" w:eastAsia="Times New Roman" w:hAnsi="Times New Roman" w:cs="Times New Roman"/>
                <w:lang w:eastAsia="ru-RU"/>
              </w:rPr>
              <w:t xml:space="preserve">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 xml:space="preserve">(участник должен указать номер закупки, номер и предмет лота, соответствующие </w:t>
      </w:r>
      <w:proofErr w:type="gramStart"/>
      <w:r w:rsidRPr="002F511A">
        <w:rPr>
          <w:rFonts w:ascii="Times New Roman" w:eastAsia="Times New Roman" w:hAnsi="Times New Roman" w:cs="Times New Roman"/>
          <w:i/>
          <w:sz w:val="24"/>
          <w:szCs w:val="24"/>
          <w:lang w:eastAsia="ru-RU"/>
        </w:rPr>
        <w:t>указанным</w:t>
      </w:r>
      <w:proofErr w:type="gramEnd"/>
      <w:r w:rsidRPr="002F511A">
        <w:rPr>
          <w:rFonts w:ascii="Times New Roman" w:eastAsia="Times New Roman" w:hAnsi="Times New Roman" w:cs="Times New Roman"/>
          <w:i/>
          <w:sz w:val="24"/>
          <w:szCs w:val="24"/>
          <w:lang w:eastAsia="ru-RU"/>
        </w:rPr>
        <w:t xml:space="preserve">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2F511A">
        <w:rPr>
          <w:rFonts w:ascii="Times New Roman" w:eastAsia="Times New Roman" w:hAnsi="Times New Roman" w:cs="Times New Roman"/>
          <w:sz w:val="24"/>
          <w:szCs w:val="24"/>
          <w:lang w:eastAsia="ru-RU"/>
        </w:rPr>
        <w:t>с</w:t>
      </w:r>
      <w:proofErr w:type="gramEnd"/>
      <w:r w:rsidRPr="002F511A">
        <w:rPr>
          <w:rFonts w:ascii="Times New Roman" w:eastAsia="Times New Roman" w:hAnsi="Times New Roman" w:cs="Times New Roman"/>
          <w:sz w:val="24"/>
          <w:szCs w:val="24"/>
          <w:lang w:eastAsia="ru-RU"/>
        </w:rPr>
        <w:t>:</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45"/>
        <w:gridCol w:w="1864"/>
        <w:gridCol w:w="3254"/>
        <w:gridCol w:w="6628"/>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w:t>
            </w:r>
            <w:proofErr w:type="gramStart"/>
            <w:r w:rsidRPr="002F511A">
              <w:rPr>
                <w:rFonts w:ascii="Times New Roman" w:eastAsia="Times New Roman" w:hAnsi="Times New Roman" w:cs="Times New Roman"/>
                <w:b/>
                <w:sz w:val="24"/>
                <w:szCs w:val="24"/>
                <w:lang w:eastAsia="ru-RU"/>
              </w:rPr>
              <w:t>.и</w:t>
            </w:r>
            <w:proofErr w:type="gramEnd"/>
            <w:r w:rsidRPr="002F511A">
              <w:rPr>
                <w:rFonts w:ascii="Times New Roman" w:eastAsia="Times New Roman" w:hAnsi="Times New Roman" w:cs="Times New Roman"/>
                <w:b/>
                <w:sz w:val="24"/>
                <w:szCs w:val="24"/>
                <w:lang w:eastAsia="ru-RU"/>
              </w:rPr>
              <w:t>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Указать применяемую участником ставку Н</w:t>
            </w:r>
            <w:proofErr w:type="gramStart"/>
            <w:r w:rsidRPr="002F511A">
              <w:rPr>
                <w:rFonts w:ascii="Times New Roman" w:eastAsia="Times New Roman" w:hAnsi="Times New Roman" w:cs="Times New Roman"/>
                <w:bCs/>
                <w:sz w:val="24"/>
                <w:szCs w:val="24"/>
                <w:lang w:eastAsia="ru-RU"/>
              </w:rPr>
              <w:t>ДС в пр</w:t>
            </w:r>
            <w:proofErr w:type="gramEnd"/>
            <w:r w:rsidRPr="002F511A">
              <w:rPr>
                <w:rFonts w:ascii="Times New Roman" w:eastAsia="Times New Roman" w:hAnsi="Times New Roman" w:cs="Times New Roman"/>
                <w:bCs/>
                <w:sz w:val="24"/>
                <w:szCs w:val="24"/>
                <w:lang w:eastAsia="ru-RU"/>
              </w:rPr>
              <w:t xml:space="preserve">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(при наличии), </w:t>
            </w:r>
            <w:r w:rsidRPr="002F511A">
              <w:rPr>
                <w:rFonts w:ascii="Times New Roman" w:eastAsia="Times New Roman" w:hAnsi="Times New Roman" w:cs="Times New Roman"/>
                <w:sz w:val="24"/>
                <w:szCs w:val="24"/>
                <w:lang w:eastAsia="ru-RU"/>
              </w:rPr>
              <w:lastRenderedPageBreak/>
              <w:t>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proofErr w:type="gramStart"/>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 xml:space="preserve">«длина товара: составляет ___ </w:t>
            </w:r>
            <w:proofErr w:type="gramStart"/>
            <w:r w:rsidRPr="002F511A">
              <w:rPr>
                <w:rFonts w:ascii="Times New Roman" w:eastAsia="Times New Roman" w:hAnsi="Times New Roman" w:cs="Times New Roman"/>
                <w:bCs/>
                <w:i/>
                <w:sz w:val="24"/>
                <w:szCs w:val="24"/>
                <w:lang w:eastAsia="ru-RU"/>
              </w:rPr>
              <w:t>см</w:t>
            </w:r>
            <w:proofErr w:type="gramEnd"/>
            <w:r w:rsidRPr="002F511A">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roofErr w:type="gramStart"/>
            <w:r w:rsidRPr="002F511A">
              <w:rPr>
                <w:rFonts w:ascii="Times New Roman" w:eastAsia="Times New Roman" w:hAnsi="Times New Roman" w:cs="Times New Roman"/>
                <w:bCs/>
                <w:i/>
                <w:sz w:val="24"/>
                <w:szCs w:val="24"/>
                <w:lang w:eastAsia="ru-RU"/>
              </w:rPr>
              <w:t>.».</w:t>
            </w:r>
            <w:proofErr w:type="gramEnd"/>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w:t>
            </w:r>
            <w:proofErr w:type="gramStart"/>
            <w:r w:rsidRPr="002F511A">
              <w:rPr>
                <w:rFonts w:ascii="Times New Roman" w:eastAsia="Times New Roman" w:hAnsi="Times New Roman" w:cs="Times New Roman"/>
                <w:bCs/>
                <w:i/>
                <w:lang w:eastAsia="ru-RU"/>
              </w:rPr>
              <w:t xml:space="preserve"> ____ С</w:t>
            </w:r>
            <w:proofErr w:type="gramEnd"/>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2F511A">
              <w:rPr>
                <w:rFonts w:ascii="Times New Roman" w:eastAsia="Times New Roman" w:hAnsi="Times New Roman" w:cs="Times New Roman"/>
                <w:bCs/>
                <w:lang w:eastAsia="ru-RU"/>
              </w:rPr>
              <w:t>.».</w:t>
            </w:r>
            <w:proofErr w:type="gramEnd"/>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2. ИНН/КПП</w:t>
      </w:r>
      <w:proofErr w:type="gramStart"/>
      <w:r w:rsidRPr="002F511A">
        <w:rPr>
          <w:rFonts w:ascii="Times New Roman" w:eastAsia="MS Mincho" w:hAnsi="Times New Roman" w:cs="Times New Roman"/>
          <w:sz w:val="28"/>
          <w:szCs w:val="28"/>
          <w:lang w:eastAsia="ru-RU"/>
        </w:rPr>
        <w:t xml:space="preserve">: ______________________________ </w:t>
      </w:r>
      <w:r w:rsidRPr="002F511A">
        <w:rPr>
          <w:rFonts w:ascii="Times New Roman" w:eastAsia="MS Mincho" w:hAnsi="Times New Roman" w:cs="Times New Roman"/>
          <w:i/>
          <w:sz w:val="28"/>
          <w:szCs w:val="28"/>
          <w:lang w:eastAsia="ru-RU"/>
        </w:rPr>
        <w:t xml:space="preserve">(№, </w:t>
      </w:r>
      <w:proofErr w:type="gramEnd"/>
      <w:r w:rsidRPr="002F511A">
        <w:rPr>
          <w:rFonts w:ascii="Times New Roman" w:eastAsia="MS Mincho" w:hAnsi="Times New Roman" w:cs="Times New Roman"/>
          <w:i/>
          <w:sz w:val="28"/>
          <w:szCs w:val="28"/>
          <w:lang w:eastAsia="ru-RU"/>
        </w:rPr>
        <w:t>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N </w:t>
            </w:r>
            <w:proofErr w:type="gramStart"/>
            <w:r w:rsidRPr="002F511A">
              <w:rPr>
                <w:rFonts w:ascii="Times New Roman" w:eastAsia="MS Mincho" w:hAnsi="Times New Roman" w:cs="Times New Roman"/>
                <w:sz w:val="24"/>
                <w:lang w:eastAsia="ru-RU"/>
              </w:rPr>
              <w:t>п</w:t>
            </w:r>
            <w:proofErr w:type="gramEnd"/>
            <w:r w:rsidRPr="002F511A">
              <w:rPr>
                <w:rFonts w:ascii="Times New Roman" w:eastAsia="MS Mincho" w:hAnsi="Times New Roman" w:cs="Times New Roman"/>
                <w:sz w:val="24"/>
                <w:lang w:eastAsia="ru-RU"/>
              </w:rPr>
              <w:t>/п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w:t>
            </w:r>
            <w:r w:rsidRPr="002F511A">
              <w:rPr>
                <w:rFonts w:ascii="Times New Roman" w:eastAsia="MS Mincho" w:hAnsi="Times New Roman" w:cs="Times New Roman"/>
                <w:sz w:val="24"/>
                <w:lang w:eastAsia="ru-RU"/>
              </w:rPr>
              <w:lastRenderedPageBreak/>
              <w:t>общества, хозяйственного партнерства статуса участника проекта в 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w:t>
            </w:r>
            <w:r w:rsidRPr="002F511A">
              <w:rPr>
                <w:rFonts w:ascii="Times New Roman" w:eastAsia="MS Mincho" w:hAnsi="Times New Roman" w:cs="Times New Roman"/>
                <w:sz w:val="24"/>
                <w:lang w:eastAsia="ru-RU"/>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F511A">
              <w:rPr>
                <w:rFonts w:ascii="Times New Roman" w:eastAsia="MS Mincho" w:hAnsi="Times New Roman" w:cs="Times New Roman"/>
                <w:sz w:val="24"/>
                <w:lang w:eastAsia="ru-RU"/>
              </w:rPr>
              <w:t>2</w:t>
            </w:r>
            <w:proofErr w:type="gramEnd"/>
            <w:r w:rsidRPr="002F511A">
              <w:rPr>
                <w:rFonts w:ascii="Times New Roman" w:eastAsia="MS Mincho" w:hAnsi="Times New Roman" w:cs="Times New Roman"/>
                <w:sz w:val="24"/>
                <w:lang w:eastAsia="ru-RU"/>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2F511A">
                <w:rPr>
                  <w:rFonts w:ascii="Times New Roman" w:eastAsia="MS Mincho" w:hAnsi="Times New Roman" w:cs="Times New Roman"/>
                  <w:sz w:val="24"/>
                  <w:lang w:eastAsia="ru-RU"/>
                </w:rPr>
                <w:t>ОКВЭД</w:t>
              </w:r>
              <w:proofErr w:type="gramStart"/>
              <w:r w:rsidRPr="002F511A">
                <w:rPr>
                  <w:rFonts w:ascii="Times New Roman" w:eastAsia="MS Mincho" w:hAnsi="Times New Roman" w:cs="Times New Roman"/>
                  <w:sz w:val="24"/>
                  <w:lang w:eastAsia="ru-RU"/>
                </w:rPr>
                <w:t>2</w:t>
              </w:r>
              <w:proofErr w:type="gramEnd"/>
            </w:hyperlink>
            <w:r w:rsidRPr="002F511A">
              <w:rPr>
                <w:rFonts w:ascii="Times New Roman" w:eastAsia="MS Mincho" w:hAnsi="Times New Roman" w:cs="Times New Roman"/>
                <w:sz w:val="24"/>
                <w:lang w:eastAsia="ru-RU"/>
              </w:rPr>
              <w:t xml:space="preserve"> и </w:t>
            </w:r>
            <w:hyperlink r:id="rId16"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w:t>
            </w:r>
            <w:r w:rsidRPr="002F511A">
              <w:rPr>
                <w:rFonts w:ascii="Times New Roman" w:eastAsia="MS Mincho" w:hAnsi="Times New Roman" w:cs="Times New Roman"/>
                <w:sz w:val="24"/>
                <w:lang w:eastAsia="ru-RU"/>
              </w:rPr>
              <w:lastRenderedPageBreak/>
              <w:t>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F511A">
              <w:rPr>
                <w:rFonts w:ascii="Times New Roman" w:eastAsia="MS Mincho" w:hAnsi="Times New Roman" w:cs="Times New Roman"/>
                <w:sz w:val="24"/>
                <w:lang w:eastAsia="ru-RU"/>
              </w:rPr>
              <w:t xml:space="preserve"> </w:t>
            </w:r>
            <w:proofErr w:type="gramStart"/>
            <w:r w:rsidRPr="002F511A">
              <w:rPr>
                <w:rFonts w:ascii="Times New Roman" w:eastAsia="MS Mincho" w:hAnsi="Times New Roman" w:cs="Times New Roman"/>
                <w:sz w:val="24"/>
                <w:lang w:eastAsia="ru-RU"/>
              </w:rPr>
              <w:t>виде</w:t>
            </w:r>
            <w:proofErr w:type="gramEnd"/>
            <w:r w:rsidRPr="002F511A">
              <w:rPr>
                <w:rFonts w:ascii="Times New Roman" w:eastAsia="MS Mincho" w:hAnsi="Times New Roman" w:cs="Times New Roman"/>
                <w:sz w:val="24"/>
                <w:lang w:eastAsia="ru-RU"/>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proofErr w:type="gramStart"/>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29"/>
        <w:gridCol w:w="9997"/>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w:t>
            </w:r>
            <w:proofErr w:type="gramStart"/>
            <w:r w:rsidRPr="00CF648B">
              <w:rPr>
                <w:rFonts w:ascii="Times New Roman" w:eastAsia="Times New Roman" w:hAnsi="Times New Roman" w:cs="Times New Roman"/>
                <w:sz w:val="28"/>
                <w:szCs w:val="28"/>
                <w:lang w:eastAsia="ru-RU"/>
              </w:rPr>
              <w:t>п</w:t>
            </w:r>
            <w:proofErr w:type="gramEnd"/>
            <w:r w:rsidRPr="00CF648B">
              <w:rPr>
                <w:rFonts w:ascii="Times New Roman" w:eastAsia="Times New Roman" w:hAnsi="Times New Roman" w:cs="Times New Roman"/>
                <w:sz w:val="28"/>
                <w:szCs w:val="28"/>
                <w:lang w:eastAsia="ru-RU"/>
              </w:rPr>
              <w:t>/п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8"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9"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20"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9B0AB3">
              <w:rPr>
                <w:rFonts w:ascii="Times New Roman" w:eastAsia="Times New Roman" w:hAnsi="Times New Roman" w:cs="Times New Roman"/>
                <w:bCs/>
                <w:sz w:val="28"/>
                <w:szCs w:val="28"/>
                <w:lang w:eastAsia="ru-RU"/>
              </w:rPr>
              <w:t>5</w:t>
            </w:r>
            <w:r w:rsidR="00D0037F" w:rsidRPr="00B86279">
              <w:rPr>
                <w:rFonts w:ascii="Times New Roman" w:eastAsia="Times New Roman" w:hAnsi="Times New Roman" w:cs="Times New Roman"/>
                <w:bCs/>
                <w:sz w:val="28"/>
                <w:szCs w:val="28"/>
                <w:lang w:eastAsia="ru-RU"/>
              </w:rPr>
              <w:t xml:space="preserve">» </w:t>
            </w:r>
            <w:r w:rsidR="00DE2970">
              <w:rPr>
                <w:rFonts w:ascii="Times New Roman" w:eastAsia="Times New Roman" w:hAnsi="Times New Roman" w:cs="Times New Roman"/>
                <w:bCs/>
                <w:sz w:val="28"/>
                <w:szCs w:val="28"/>
                <w:lang w:eastAsia="ru-RU"/>
              </w:rPr>
              <w:t>апреля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DE2970">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DE2970">
              <w:rPr>
                <w:rFonts w:ascii="Times New Roman" w:eastAsia="Times New Roman" w:hAnsi="Times New Roman" w:cs="Times New Roman"/>
                <w:bCs/>
                <w:sz w:val="28"/>
                <w:szCs w:val="28"/>
                <w:lang w:eastAsia="ru-RU"/>
              </w:rPr>
              <w:t>07</w:t>
            </w:r>
            <w:r w:rsidR="00D0037F" w:rsidRPr="00B86279">
              <w:rPr>
                <w:rFonts w:ascii="Times New Roman" w:eastAsia="Times New Roman" w:hAnsi="Times New Roman" w:cs="Times New Roman"/>
                <w:bCs/>
                <w:sz w:val="28"/>
                <w:szCs w:val="28"/>
                <w:lang w:eastAsia="ru-RU"/>
              </w:rPr>
              <w:t xml:space="preserve">» </w:t>
            </w:r>
            <w:r w:rsidR="00DE2970">
              <w:rPr>
                <w:rFonts w:ascii="Times New Roman" w:eastAsia="Times New Roman" w:hAnsi="Times New Roman" w:cs="Times New Roman"/>
                <w:bCs/>
                <w:sz w:val="28"/>
                <w:szCs w:val="28"/>
                <w:lang w:eastAsia="ru-RU"/>
              </w:rPr>
              <w:t>мая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 xml:space="preserve">Дата </w:t>
            </w:r>
            <w:proofErr w:type="gramStart"/>
            <w:r w:rsidRPr="00CF648B">
              <w:rPr>
                <w:rFonts w:ascii="Times New Roman" w:eastAsia="Times New Roman" w:hAnsi="Times New Roman" w:cs="Times New Roman"/>
                <w:bCs/>
                <w:sz w:val="28"/>
                <w:szCs w:val="28"/>
                <w:lang w:eastAsia="ru-RU"/>
              </w:rPr>
              <w:t>рассмотрения котировочных заявок участников запроса котировок</w:t>
            </w:r>
            <w:proofErr w:type="gramEnd"/>
            <w:r w:rsidRPr="00CF648B">
              <w:rPr>
                <w:rFonts w:ascii="Times New Roman" w:eastAsia="Times New Roman" w:hAnsi="Times New Roman" w:cs="Times New Roman"/>
                <w:bCs/>
                <w:sz w:val="28"/>
                <w:szCs w:val="28"/>
                <w:lang w:eastAsia="ru-RU"/>
              </w:rPr>
              <w:t xml:space="preserve">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DE2970">
              <w:rPr>
                <w:rFonts w:ascii="Times New Roman" w:eastAsia="Times New Roman" w:hAnsi="Times New Roman" w:cs="Times New Roman"/>
                <w:bCs/>
                <w:sz w:val="28"/>
                <w:szCs w:val="28"/>
                <w:lang w:eastAsia="ru-RU"/>
              </w:rPr>
              <w:t>08</w:t>
            </w:r>
            <w:r w:rsidR="00D0037F" w:rsidRPr="00B86279">
              <w:rPr>
                <w:rFonts w:ascii="Times New Roman" w:eastAsia="Times New Roman" w:hAnsi="Times New Roman" w:cs="Times New Roman"/>
                <w:bCs/>
                <w:sz w:val="28"/>
                <w:szCs w:val="28"/>
                <w:lang w:eastAsia="ru-RU"/>
              </w:rPr>
              <w:t xml:space="preserve">» </w:t>
            </w:r>
            <w:r w:rsidR="00DE2970">
              <w:rPr>
                <w:rFonts w:ascii="Times New Roman" w:eastAsia="Times New Roman" w:hAnsi="Times New Roman" w:cs="Times New Roman"/>
                <w:bCs/>
                <w:sz w:val="28"/>
                <w:szCs w:val="28"/>
                <w:lang w:eastAsia="ru-RU"/>
              </w:rPr>
              <w:t>мая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DE2970">
              <w:rPr>
                <w:rFonts w:ascii="Times New Roman" w:eastAsia="Times New Roman" w:hAnsi="Times New Roman" w:cs="Times New Roman"/>
                <w:bCs/>
                <w:sz w:val="28"/>
                <w:szCs w:val="28"/>
                <w:lang w:eastAsia="ru-RU"/>
              </w:rPr>
              <w:t>08</w:t>
            </w:r>
            <w:r w:rsidR="00D0037F" w:rsidRPr="00B86279">
              <w:rPr>
                <w:rFonts w:ascii="Times New Roman" w:eastAsia="Times New Roman" w:hAnsi="Times New Roman" w:cs="Times New Roman"/>
                <w:bCs/>
                <w:sz w:val="28"/>
                <w:szCs w:val="28"/>
                <w:lang w:eastAsia="ru-RU"/>
              </w:rPr>
              <w:t xml:space="preserve">» </w:t>
            </w:r>
            <w:r w:rsidR="00DE2970">
              <w:rPr>
                <w:rFonts w:ascii="Times New Roman" w:eastAsia="Times New Roman" w:hAnsi="Times New Roman" w:cs="Times New Roman"/>
                <w:bCs/>
                <w:sz w:val="28"/>
                <w:szCs w:val="28"/>
                <w:lang w:eastAsia="ru-RU"/>
              </w:rPr>
              <w:t>мая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9B0AB3">
              <w:rPr>
                <w:rFonts w:ascii="Times New Roman" w:eastAsia="Times New Roman" w:hAnsi="Times New Roman" w:cs="Times New Roman"/>
                <w:bCs/>
                <w:sz w:val="28"/>
                <w:szCs w:val="28"/>
                <w:lang w:eastAsia="ru-RU"/>
              </w:rPr>
              <w:t>5</w:t>
            </w:r>
            <w:bookmarkStart w:id="9" w:name="_GoBack"/>
            <w:bookmarkEnd w:id="9"/>
            <w:r w:rsidRPr="00CF648B">
              <w:rPr>
                <w:rFonts w:ascii="Times New Roman" w:eastAsia="Times New Roman" w:hAnsi="Times New Roman" w:cs="Times New Roman"/>
                <w:bCs/>
                <w:sz w:val="28"/>
                <w:szCs w:val="28"/>
                <w:lang w:eastAsia="ru-RU"/>
              </w:rPr>
              <w:t xml:space="preserve">» </w:t>
            </w:r>
            <w:r w:rsidR="00575735">
              <w:rPr>
                <w:rFonts w:ascii="Times New Roman" w:eastAsia="Times New Roman" w:hAnsi="Times New Roman" w:cs="Times New Roman"/>
                <w:bCs/>
                <w:sz w:val="28"/>
                <w:szCs w:val="28"/>
                <w:lang w:eastAsia="ru-RU"/>
              </w:rPr>
              <w:t>апреля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575735">
              <w:rPr>
                <w:rFonts w:ascii="Times New Roman" w:eastAsia="Times New Roman" w:hAnsi="Times New Roman" w:cs="Times New Roman"/>
                <w:bCs/>
                <w:sz w:val="28"/>
                <w:szCs w:val="28"/>
                <w:lang w:eastAsia="ru-RU"/>
              </w:rPr>
              <w:t>29</w:t>
            </w:r>
            <w:r w:rsidR="00D0037F" w:rsidRPr="00D030B0">
              <w:rPr>
                <w:rFonts w:ascii="Times New Roman" w:eastAsia="Times New Roman" w:hAnsi="Times New Roman" w:cs="Times New Roman"/>
                <w:bCs/>
                <w:sz w:val="28"/>
                <w:szCs w:val="28"/>
                <w:lang w:eastAsia="ru-RU"/>
              </w:rPr>
              <w:t xml:space="preserve">» </w:t>
            </w:r>
            <w:r w:rsidR="00575735">
              <w:rPr>
                <w:rFonts w:ascii="Times New Roman" w:eastAsia="Times New Roman" w:hAnsi="Times New Roman" w:cs="Times New Roman"/>
                <w:bCs/>
                <w:sz w:val="28"/>
                <w:szCs w:val="28"/>
                <w:lang w:eastAsia="ru-RU"/>
              </w:rPr>
              <w:t>апреля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575735">
              <w:rPr>
                <w:rFonts w:ascii="Times New Roman" w:eastAsia="Times New Roman" w:hAnsi="Times New Roman" w:cs="Times New Roman"/>
                <w:bCs/>
                <w:sz w:val="28"/>
                <w:szCs w:val="28"/>
                <w:lang w:eastAsia="ru-RU"/>
              </w:rPr>
              <w:t>4</w:t>
            </w:r>
            <w:r w:rsidRPr="00CF648B">
              <w:rPr>
                <w:rFonts w:ascii="Times New Roman" w:eastAsia="Times New Roman" w:hAnsi="Times New Roman" w:cs="Times New Roman"/>
                <w:bCs/>
                <w:sz w:val="28"/>
                <w:szCs w:val="28"/>
                <w:lang w:eastAsia="ru-RU"/>
              </w:rPr>
              <w:t xml:space="preserve">» </w:t>
            </w:r>
            <w:r w:rsidR="00575735">
              <w:rPr>
                <w:rFonts w:ascii="Times New Roman" w:eastAsia="Times New Roman" w:hAnsi="Times New Roman" w:cs="Times New Roman"/>
                <w:bCs/>
                <w:sz w:val="28"/>
                <w:szCs w:val="28"/>
                <w:lang w:eastAsia="ru-RU"/>
              </w:rPr>
              <w:t>мая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575735">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575735">
              <w:rPr>
                <w:rFonts w:ascii="Times New Roman" w:eastAsia="Times New Roman" w:hAnsi="Times New Roman" w:cs="Times New Roman"/>
                <w:bCs/>
                <w:sz w:val="28"/>
                <w:szCs w:val="28"/>
                <w:lang w:eastAsia="ru-RU"/>
              </w:rPr>
              <w:t>06</w:t>
            </w:r>
            <w:r w:rsidR="001C0D88" w:rsidRPr="00D030B0">
              <w:rPr>
                <w:rFonts w:ascii="Times New Roman" w:eastAsia="Times New Roman" w:hAnsi="Times New Roman" w:cs="Times New Roman"/>
                <w:bCs/>
                <w:sz w:val="28"/>
                <w:szCs w:val="28"/>
                <w:lang w:eastAsia="ru-RU"/>
              </w:rPr>
              <w:t xml:space="preserve">» </w:t>
            </w:r>
            <w:r w:rsidR="00575735">
              <w:rPr>
                <w:rFonts w:ascii="Times New Roman" w:eastAsia="Times New Roman" w:hAnsi="Times New Roman" w:cs="Times New Roman"/>
                <w:bCs/>
                <w:sz w:val="28"/>
                <w:szCs w:val="28"/>
                <w:lang w:eastAsia="ru-RU"/>
              </w:rPr>
              <w:t>мая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proofErr w:type="gramStart"/>
      <w:r w:rsidRPr="001C0D88">
        <w:rPr>
          <w:rFonts w:ascii="Times New Roman" w:eastAsia="Times New Roman" w:hAnsi="Times New Roman" w:cs="Times New Roman"/>
          <w:sz w:val="28"/>
          <w:szCs w:val="28"/>
          <w:lang w:eastAsia="ru-RU"/>
        </w:rPr>
        <w:t>проведении</w:t>
      </w:r>
      <w:proofErr w:type="gramEnd"/>
      <w:r w:rsidRPr="001C0D88">
        <w:rPr>
          <w:rFonts w:ascii="Times New Roman" w:eastAsia="Times New Roman" w:hAnsi="Times New Roman" w:cs="Times New Roman"/>
          <w:sz w:val="28"/>
          <w:szCs w:val="28"/>
          <w:lang w:eastAsia="ru-RU"/>
        </w:rPr>
        <w:t xml:space="preserve">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proofErr w:type="gramStart"/>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3B546A">
        <w:rPr>
          <w:rFonts w:ascii="Times New Roman" w:eastAsia="Times New Roman" w:hAnsi="Times New Roman" w:cs="Times New Roman"/>
          <w:sz w:val="28"/>
          <w:szCs w:val="28"/>
          <w:lang w:eastAsia="ru-RU"/>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3B546A">
        <w:rPr>
          <w:rFonts w:ascii="Times New Roman" w:eastAsia="Times New Roman" w:hAnsi="Times New Roman" w:cs="Times New Roman"/>
          <w:sz w:val="28"/>
          <w:szCs w:val="28"/>
          <w:lang w:eastAsia="ru-RU"/>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3B546A">
        <w:rPr>
          <w:rFonts w:ascii="Times New Roman" w:eastAsia="Times New Roman" w:hAnsi="Times New Roman" w:cs="Times New Roman"/>
          <w:sz w:val="28"/>
          <w:szCs w:val="28"/>
          <w:lang w:eastAsia="ru-RU"/>
        </w:rPr>
        <w:t xml:space="preserve"> </w:t>
      </w:r>
      <w:proofErr w:type="gramStart"/>
      <w:r w:rsidRPr="003B546A">
        <w:rPr>
          <w:rFonts w:ascii="Times New Roman" w:eastAsia="Times New Roman" w:hAnsi="Times New Roman" w:cs="Times New Roman"/>
          <w:sz w:val="28"/>
          <w:szCs w:val="28"/>
          <w:lang w:eastAsia="ru-RU"/>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3B546A">
        <w:rPr>
          <w:rFonts w:ascii="Times New Roman" w:eastAsia="Times New Roman" w:hAnsi="Times New Roman" w:cs="Times New Roman"/>
          <w:sz w:val="28"/>
          <w:szCs w:val="28"/>
          <w:lang w:eastAsia="ru-RU"/>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w:t>
      </w:r>
      <w:proofErr w:type="gramEnd"/>
      <w:r w:rsidRPr="003B546A">
        <w:rPr>
          <w:rFonts w:ascii="Times New Roman" w:eastAsia="Times New Roman" w:hAnsi="Times New Roman" w:cs="Times New Roman"/>
          <w:bCs/>
          <w:sz w:val="28"/>
          <w:szCs w:val="28"/>
          <w:lang w:eastAsia="ru-RU"/>
        </w:rPr>
        <w:t xml:space="preserve">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w:t>
      </w:r>
      <w:r w:rsidRPr="003B546A">
        <w:rPr>
          <w:rFonts w:ascii="Times New Roman" w:eastAsia="Times New Roman" w:hAnsi="Times New Roman" w:cs="Times New Roman"/>
          <w:sz w:val="28"/>
          <w:szCs w:val="28"/>
          <w:lang w:eastAsia="ru-RU"/>
        </w:rPr>
        <w:lastRenderedPageBreak/>
        <w:t>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3B546A">
        <w:rPr>
          <w:rFonts w:ascii="Times New Roman" w:eastAsia="Times New Roman" w:hAnsi="Times New Roman" w:cs="Times New Roman"/>
          <w:sz w:val="28"/>
          <w:szCs w:val="28"/>
          <w:lang w:eastAsia="ru-RU"/>
        </w:rPr>
        <w:t xml:space="preserve">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B546A">
        <w:rPr>
          <w:rFonts w:ascii="Times New Roman" w:eastAsia="Times New Roman" w:hAnsi="Times New Roman" w:cs="Times New Roman"/>
          <w:bCs/>
          <w:sz w:val="28"/>
          <w:szCs w:val="28"/>
          <w:lang w:eastAsia="ru-RU"/>
        </w:rPr>
        <w:t xml:space="preserve">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CF6763">
          <w:rPr>
            <w:rStyle w:val="ad"/>
            <w:rFonts w:ascii="Times New Roman" w:eastAsia="Times New Roman" w:hAnsi="Times New Roman" w:cs="Times New Roman"/>
            <w:sz w:val="28"/>
            <w:szCs w:val="28"/>
            <w:lang w:eastAsia="ru-RU"/>
          </w:rPr>
          <w:t>www.r</w:t>
        </w:r>
        <w:proofErr w:type="spellStart"/>
        <w:r w:rsidRPr="00CF6763">
          <w:rPr>
            <w:rStyle w:val="ad"/>
            <w:rFonts w:ascii="Times New Roman" w:eastAsia="Times New Roman" w:hAnsi="Times New Roman" w:cs="Times New Roman"/>
            <w:sz w:val="28"/>
            <w:szCs w:val="28"/>
            <w:lang w:val="en-US" w:eastAsia="ru-RU"/>
          </w:rPr>
          <w:t>wtk</w:t>
        </w:r>
        <w:proofErr w:type="spellEnd"/>
        <w:r w:rsidRPr="00CF6763">
          <w:rPr>
            <w:rStyle w:val="ad"/>
            <w:rFonts w:ascii="Times New Roman" w:eastAsia="Times New Roman" w:hAnsi="Times New Roman" w:cs="Times New Roman"/>
            <w:sz w:val="28"/>
            <w:szCs w:val="28"/>
            <w:lang w:eastAsia="ru-RU"/>
          </w:rPr>
          <w:t>.</w:t>
        </w:r>
        <w:proofErr w:type="spellStart"/>
        <w:r w:rsidRPr="00CF6763">
          <w:rPr>
            <w:rStyle w:val="ad"/>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3B546A">
        <w:rPr>
          <w:rFonts w:ascii="Times New Roman" w:eastAsia="Times New Roman" w:hAnsi="Times New Roman" w:cs="Times New Roman"/>
          <w:sz w:val="28"/>
          <w:szCs w:val="28"/>
          <w:lang w:eastAsia="ru-RU"/>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w:t>
      </w:r>
      <w:r w:rsidRPr="003B546A">
        <w:rPr>
          <w:rFonts w:ascii="Times New Roman" w:eastAsia="Times New Roman" w:hAnsi="Times New Roman" w:cs="Times New Roman"/>
          <w:sz w:val="28"/>
          <w:szCs w:val="28"/>
          <w:lang w:val="x-none" w:eastAsia="x-none"/>
        </w:rPr>
        <w:lastRenderedPageBreak/>
        <w:t>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sidRPr="003B546A">
        <w:rPr>
          <w:rFonts w:ascii="Times New Roman" w:eastAsia="Times New Roman" w:hAnsi="Times New Roman" w:cs="Times New Roman"/>
          <w:sz w:val="28"/>
          <w:szCs w:val="28"/>
          <w:lang w:val="x-none" w:eastAsia="x-none"/>
        </w:rPr>
        <w:lastRenderedPageBreak/>
        <w:t>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w:t>
      </w:r>
      <w:r w:rsidRPr="003B546A">
        <w:rPr>
          <w:rFonts w:ascii="Times New Roman" w:eastAsia="Times New Roman" w:hAnsi="Times New Roman" w:cs="Times New Roman"/>
          <w:sz w:val="28"/>
          <w:szCs w:val="28"/>
          <w:lang w:val="x-none" w:eastAsia="x-none"/>
        </w:rPr>
        <w:lastRenderedPageBreak/>
        <w:t>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w:t>
      </w:r>
      <w:proofErr w:type="gramStart"/>
      <w:r w:rsidRPr="003B546A">
        <w:rPr>
          <w:rFonts w:ascii="Times New Roman" w:eastAsia="MS Mincho" w:hAnsi="Times New Roman" w:cs="Times New Roman"/>
          <w:sz w:val="28"/>
          <w:szCs w:val="28"/>
          <w:lang w:eastAsia="ru-RU"/>
        </w:rPr>
        <w:t>,</w:t>
      </w:r>
      <w:proofErr w:type="gramEnd"/>
      <w:r w:rsidRPr="003B546A">
        <w:rPr>
          <w:rFonts w:ascii="Times New Roman" w:eastAsia="MS Mincho" w:hAnsi="Times New Roman" w:cs="Times New Roman"/>
          <w:sz w:val="28"/>
          <w:szCs w:val="28"/>
          <w:lang w:eastAsia="ru-RU"/>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lastRenderedPageBreak/>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оценки котировочных заявок </w:t>
      </w:r>
      <w:proofErr w:type="gramStart"/>
      <w:r w:rsidRPr="003B546A">
        <w:rPr>
          <w:rFonts w:ascii="Times New Roman" w:eastAsia="MS Mincho" w:hAnsi="Times New Roman" w:cs="Times New Roman"/>
          <w:sz w:val="28"/>
          <w:szCs w:val="28"/>
          <w:lang w:eastAsia="ru-RU"/>
        </w:rPr>
        <w:t>на участие в закупке с указанием решения комиссии по осуществлению закупок о присвоении</w:t>
      </w:r>
      <w:proofErr w:type="gramEnd"/>
      <w:r w:rsidRPr="003B546A">
        <w:rPr>
          <w:rFonts w:ascii="Times New Roman" w:eastAsia="MS Mincho" w:hAnsi="Times New Roman" w:cs="Times New Roman"/>
          <w:sz w:val="28"/>
          <w:szCs w:val="28"/>
          <w:lang w:eastAsia="ru-RU"/>
        </w:rPr>
        <w:t xml:space="preserve">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 xml:space="preserve">Признание запроса котировок </w:t>
      </w:r>
      <w:proofErr w:type="gramStart"/>
      <w:r w:rsidRPr="003B546A">
        <w:rPr>
          <w:rFonts w:ascii="Times New Roman" w:eastAsia="Times New Roman" w:hAnsi="Times New Roman" w:cs="Times New Roman"/>
          <w:b/>
          <w:bCs/>
          <w:sz w:val="28"/>
          <w:szCs w:val="28"/>
          <w:lang w:eastAsia="ru-RU"/>
        </w:rPr>
        <w:t>несостоявшимся</w:t>
      </w:r>
      <w:proofErr w:type="gramEnd"/>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3B546A">
        <w:rPr>
          <w:rFonts w:ascii="Times New Roman" w:eastAsia="MS Mincho" w:hAnsi="Times New Roman" w:cs="Times New Roman"/>
          <w:sz w:val="28"/>
          <w:szCs w:val="28"/>
          <w:lang w:eastAsia="ru-RU"/>
        </w:rPr>
        <w:t xml:space="preserve">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w:t>
      </w:r>
      <w:r w:rsidRPr="003B546A">
        <w:rPr>
          <w:rFonts w:ascii="Times New Roman" w:eastAsia="MS Mincho" w:hAnsi="Times New Roman" w:cs="Times New Roman"/>
          <w:sz w:val="28"/>
          <w:szCs w:val="28"/>
          <w:lang w:eastAsia="ru-RU"/>
        </w:rPr>
        <w:lastRenderedPageBreak/>
        <w:t xml:space="preserve">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Запрос котировок может быть признан несостоявшимся после окончания срока подачи </w:t>
      </w:r>
      <w:proofErr w:type="gramStart"/>
      <w:r w:rsidRPr="003B546A">
        <w:rPr>
          <w:rFonts w:ascii="Times New Roman" w:eastAsia="MS Mincho" w:hAnsi="Times New Roman" w:cs="Times New Roman"/>
          <w:sz w:val="28"/>
          <w:szCs w:val="28"/>
          <w:lang w:eastAsia="ru-RU"/>
        </w:rPr>
        <w:t>заявок</w:t>
      </w:r>
      <w:proofErr w:type="gramEnd"/>
      <w:r w:rsidRPr="003B546A">
        <w:rPr>
          <w:rFonts w:ascii="Times New Roman" w:eastAsia="MS Mincho" w:hAnsi="Times New Roman" w:cs="Times New Roman"/>
          <w:sz w:val="28"/>
          <w:szCs w:val="28"/>
          <w:lang w:eastAsia="ru-RU"/>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proofErr w:type="gramStart"/>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B546A">
        <w:rPr>
          <w:rFonts w:ascii="Times New Roman" w:eastAsia="MS Mincho" w:hAnsi="Times New Roman" w:cs="Times New Roman"/>
          <w:sz w:val="28"/>
          <w:szCs w:val="28"/>
          <w:lang w:eastAsia="ru-RU"/>
        </w:rPr>
        <w:t xml:space="preserve">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3B546A">
        <w:rPr>
          <w:rFonts w:ascii="Times New Roman" w:eastAsia="MS Mincho" w:hAnsi="Times New Roman" w:cs="Times New Roman"/>
          <w:sz w:val="28"/>
          <w:szCs w:val="28"/>
          <w:lang w:eastAsia="ru-RU"/>
        </w:rPr>
        <w:t xml:space="preserve"> договора, </w:t>
      </w:r>
      <w:proofErr w:type="gramStart"/>
      <w:r w:rsidRPr="003B546A">
        <w:rPr>
          <w:rFonts w:ascii="Times New Roman" w:eastAsia="MS Mincho" w:hAnsi="Times New Roman" w:cs="Times New Roman"/>
          <w:sz w:val="28"/>
          <w:szCs w:val="28"/>
          <w:lang w:eastAsia="ru-RU"/>
        </w:rPr>
        <w:t>сниженной</w:t>
      </w:r>
      <w:proofErr w:type="gramEnd"/>
      <w:r w:rsidRPr="003B546A">
        <w:rPr>
          <w:rFonts w:ascii="Times New Roman" w:eastAsia="MS Mincho" w:hAnsi="Times New Roman" w:cs="Times New Roman"/>
          <w:sz w:val="28"/>
          <w:szCs w:val="28"/>
          <w:lang w:eastAsia="ru-RU"/>
        </w:rPr>
        <w:t xml:space="preserve">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закупка признана </w:t>
      </w:r>
      <w:proofErr w:type="gramStart"/>
      <w:r w:rsidRPr="003B546A">
        <w:rPr>
          <w:rFonts w:ascii="Times New Roman" w:eastAsia="MS Mincho" w:hAnsi="Times New Roman" w:cs="Times New Roman"/>
          <w:sz w:val="28"/>
          <w:szCs w:val="28"/>
          <w:lang w:eastAsia="ru-RU"/>
        </w:rPr>
        <w:t>несостоявшейся</w:t>
      </w:r>
      <w:proofErr w:type="gramEnd"/>
      <w:r w:rsidRPr="003B546A">
        <w:rPr>
          <w:rFonts w:ascii="Times New Roman" w:eastAsia="MS Mincho" w:hAnsi="Times New Roman" w:cs="Times New Roman"/>
          <w:sz w:val="28"/>
          <w:szCs w:val="28"/>
          <w:lang w:eastAsia="ru-RU"/>
        </w:rPr>
        <w:t xml:space="preserve">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3B546A">
        <w:rPr>
          <w:rFonts w:ascii="Times New Roman" w:eastAsia="Times New Roman" w:hAnsi="Times New Roman" w:cs="Times New Roman"/>
          <w:sz w:val="28"/>
          <w:szCs w:val="28"/>
          <w:lang w:eastAsia="ru-RU"/>
        </w:rPr>
        <w:t xml:space="preserve">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3B546A">
        <w:rPr>
          <w:rFonts w:ascii="Times New Roman" w:eastAsia="MS Mincho" w:hAnsi="Times New Roman" w:cs="Times New Roman"/>
          <w:sz w:val="28"/>
          <w:szCs w:val="28"/>
          <w:lang w:eastAsia="ru-RU"/>
        </w:rPr>
        <w:t xml:space="preserve"> </w:t>
      </w:r>
      <w:proofErr w:type="gramStart"/>
      <w:r w:rsidRPr="003B546A">
        <w:rPr>
          <w:rFonts w:ascii="Times New Roman" w:eastAsia="MS Mincho" w:hAnsi="Times New Roman" w:cs="Times New Roman"/>
          <w:bCs/>
          <w:sz w:val="28"/>
          <w:szCs w:val="28"/>
          <w:lang w:eastAsia="ru-RU"/>
        </w:rPr>
        <w:t>приложении</w:t>
      </w:r>
      <w:proofErr w:type="gramEnd"/>
      <w:r w:rsidRPr="003B546A">
        <w:rPr>
          <w:rFonts w:ascii="Times New Roman" w:eastAsia="MS Mincho" w:hAnsi="Times New Roman" w:cs="Times New Roman"/>
          <w:bCs/>
          <w:sz w:val="28"/>
          <w:szCs w:val="28"/>
          <w:lang w:eastAsia="ru-RU"/>
        </w:rPr>
        <w:t xml:space="preserve">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3B546A">
        <w:rPr>
          <w:rFonts w:ascii="Times New Roman" w:eastAsia="MS Mincho" w:hAnsi="Times New Roman" w:cs="Times New Roman"/>
          <w:sz w:val="28"/>
          <w:szCs w:val="28"/>
          <w:lang w:eastAsia="ru-RU"/>
        </w:rPr>
        <w:t xml:space="preserve"> </w:t>
      </w:r>
      <w:proofErr w:type="gramStart"/>
      <w:r w:rsidRPr="003B546A">
        <w:rPr>
          <w:rFonts w:ascii="Times New Roman" w:eastAsia="MS Mincho" w:hAnsi="Times New Roman" w:cs="Times New Roman"/>
          <w:sz w:val="28"/>
          <w:szCs w:val="28"/>
          <w:lang w:eastAsia="ru-RU"/>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3B546A">
        <w:rPr>
          <w:rFonts w:ascii="Times New Roman" w:eastAsia="MS Mincho" w:hAnsi="Times New Roman" w:cs="Times New Roman"/>
          <w:sz w:val="28"/>
          <w:szCs w:val="28"/>
          <w:lang w:eastAsia="ru-RU"/>
        </w:rPr>
        <w:t xml:space="preserve">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 xml:space="preserve">установлен приоритет товаров </w:t>
      </w:r>
      <w:r w:rsidRPr="003B546A">
        <w:rPr>
          <w:rFonts w:ascii="Times New Roman" w:eastAsia="MS Mincho" w:hAnsi="Times New Roman" w:cs="Times New Roman"/>
          <w:sz w:val="28"/>
          <w:szCs w:val="28"/>
          <w:lang w:eastAsia="ru-RU"/>
        </w:rPr>
        <w:lastRenderedPageBreak/>
        <w:t>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w:t>
      </w:r>
      <w:r w:rsidRPr="003B546A">
        <w:rPr>
          <w:rFonts w:ascii="Times New Roman" w:eastAsia="MS Mincho" w:hAnsi="Times New Roman" w:cs="Times New Roman"/>
          <w:sz w:val="28"/>
          <w:szCs w:val="28"/>
          <w:lang w:eastAsia="ru-RU"/>
        </w:rPr>
        <w:lastRenderedPageBreak/>
        <w:t xml:space="preserve">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2"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3B546A">
        <w:rPr>
          <w:rFonts w:ascii="Times New Roman" w:eastAsia="MS Mincho" w:hAnsi="Times New Roman" w:cs="Times New Roman"/>
          <w:sz w:val="28"/>
          <w:szCs w:val="28"/>
          <w:lang w:eastAsia="ru-RU"/>
        </w:rPr>
        <w:t>дств в р</w:t>
      </w:r>
      <w:proofErr w:type="gramEnd"/>
      <w:r w:rsidRPr="003B546A">
        <w:rPr>
          <w:rFonts w:ascii="Times New Roman" w:eastAsia="MS Mincho" w:hAnsi="Times New Roman" w:cs="Times New Roman"/>
          <w:sz w:val="28"/>
          <w:szCs w:val="28"/>
          <w:lang w:eastAsia="ru-RU"/>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3B546A">
        <w:rPr>
          <w:rFonts w:ascii="Times New Roman" w:eastAsia="MS Mincho" w:hAnsi="Times New Roman" w:cs="Times New Roman"/>
          <w:sz w:val="28"/>
          <w:szCs w:val="28"/>
          <w:lang w:eastAsia="ru-RU"/>
        </w:rPr>
        <w:t>дств в р</w:t>
      </w:r>
      <w:proofErr w:type="gramEnd"/>
      <w:r w:rsidRPr="003B546A">
        <w:rPr>
          <w:rFonts w:ascii="Times New Roman" w:eastAsia="MS Mincho" w:hAnsi="Times New Roman" w:cs="Times New Roman"/>
          <w:sz w:val="28"/>
          <w:szCs w:val="28"/>
          <w:lang w:eastAsia="ru-RU"/>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3B546A">
        <w:rPr>
          <w:rFonts w:ascii="Times New Roman" w:eastAsia="MS Mincho" w:hAnsi="Times New Roman" w:cs="Times New Roman"/>
          <w:sz w:val="28"/>
          <w:szCs w:val="28"/>
          <w:lang w:eastAsia="ru-RU"/>
        </w:rPr>
        <w:t>,</w:t>
      </w:r>
      <w:proofErr w:type="gramEnd"/>
      <w:r w:rsidRPr="003B546A">
        <w:rPr>
          <w:rFonts w:ascii="Times New Roman" w:eastAsia="MS Mincho" w:hAnsi="Times New Roman" w:cs="Times New Roman"/>
          <w:sz w:val="28"/>
          <w:szCs w:val="28"/>
          <w:lang w:eastAsia="ru-RU"/>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w:t>
      </w:r>
      <w:r w:rsidRPr="003B546A">
        <w:rPr>
          <w:rFonts w:ascii="Times New Roman" w:eastAsia="MS Mincho" w:hAnsi="Times New Roman" w:cs="Times New Roman"/>
          <w:sz w:val="28"/>
          <w:szCs w:val="28"/>
          <w:lang w:eastAsia="ru-RU"/>
        </w:rPr>
        <w:lastRenderedPageBreak/>
        <w:t xml:space="preserve">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3"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или одним</w:t>
      </w:r>
      <w:proofErr w:type="gramEnd"/>
      <w:r w:rsidRPr="003B546A">
        <w:rPr>
          <w:rFonts w:ascii="Times New Roman" w:eastAsia="MS Mincho" w:hAnsi="Times New Roman" w:cs="Times New Roman"/>
          <w:sz w:val="28"/>
          <w:szCs w:val="28"/>
          <w:lang w:eastAsia="ru-RU"/>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3B546A">
        <w:rPr>
          <w:rFonts w:ascii="Times New Roman" w:eastAsia="MS Mincho" w:hAnsi="Times New Roman" w:cs="Times New Roman"/>
          <w:sz w:val="28"/>
          <w:szCs w:val="28"/>
          <w:lang w:eastAsia="ru-RU"/>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3B546A">
        <w:rPr>
          <w:rFonts w:ascii="Times New Roman" w:eastAsia="MS Mincho" w:hAnsi="Times New Roman" w:cs="Times New Roman"/>
          <w:sz w:val="28"/>
          <w:szCs w:val="28"/>
          <w:lang w:eastAsia="ru-RU"/>
        </w:rPr>
        <w:t>с даты получения</w:t>
      </w:r>
      <w:proofErr w:type="gramEnd"/>
      <w:r w:rsidRPr="003B546A">
        <w:rPr>
          <w:rFonts w:ascii="Times New Roman" w:eastAsia="MS Mincho" w:hAnsi="Times New Roman" w:cs="Times New Roman"/>
          <w:sz w:val="28"/>
          <w:szCs w:val="28"/>
          <w:lang w:eastAsia="ru-RU"/>
        </w:rPr>
        <w:t xml:space="preserve">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roofErr w:type="gramEnd"/>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w:t>
      </w:r>
      <w:proofErr w:type="gramStart"/>
      <w:r w:rsidRPr="003B546A">
        <w:rPr>
          <w:rFonts w:ascii="Times New Roman" w:eastAsia="MS Mincho" w:hAnsi="Times New Roman" w:cs="Times New Roman"/>
          <w:sz w:val="28"/>
          <w:szCs w:val="28"/>
          <w:lang w:eastAsia="ru-RU"/>
        </w:rPr>
        <w:t>1</w:t>
      </w:r>
      <w:proofErr w:type="gramEnd"/>
      <w:r w:rsidRPr="003B546A">
        <w:rPr>
          <w:rFonts w:ascii="Times New Roman" w:eastAsia="MS Mincho" w:hAnsi="Times New Roman" w:cs="Times New Roman"/>
          <w:sz w:val="28"/>
          <w:szCs w:val="28"/>
          <w:lang w:eastAsia="ru-RU"/>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w:t>
      </w:r>
      <w:r w:rsidRPr="003B546A">
        <w:rPr>
          <w:rFonts w:ascii="Times New Roman" w:eastAsia="MS Mincho" w:hAnsi="Times New Roman" w:cs="Times New Roman"/>
          <w:bCs/>
          <w:sz w:val="28"/>
          <w:szCs w:val="28"/>
          <w:lang w:eastAsia="ru-RU"/>
        </w:rPr>
        <w:lastRenderedPageBreak/>
        <w:t>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w:t>
      </w:r>
      <w:r w:rsidRPr="003B546A">
        <w:rPr>
          <w:rFonts w:ascii="Times New Roman" w:eastAsia="Times New Roman" w:hAnsi="Times New Roman" w:cs="Times New Roman"/>
          <w:sz w:val="28"/>
          <w:szCs w:val="28"/>
          <w:lang w:val="x-none" w:eastAsia="x-none"/>
        </w:rPr>
        <w:lastRenderedPageBreak/>
        <w:t>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w:t>
      </w:r>
      <w:proofErr w:type="gramStart"/>
      <w:r w:rsidRPr="003B546A">
        <w:rPr>
          <w:rFonts w:ascii="Times New Roman" w:eastAsia="MS Mincho" w:hAnsi="Times New Roman" w:cs="Times New Roman"/>
          <w:sz w:val="28"/>
          <w:szCs w:val="28"/>
          <w:lang w:eastAsia="ru-RU"/>
        </w:rPr>
        <w:t>1</w:t>
      </w:r>
      <w:proofErr w:type="gramEnd"/>
      <w:r w:rsidRPr="003B546A">
        <w:rPr>
          <w:rFonts w:ascii="Times New Roman" w:eastAsia="MS Mincho" w:hAnsi="Times New Roman" w:cs="Times New Roman"/>
          <w:sz w:val="28"/>
          <w:szCs w:val="28"/>
          <w:lang w:eastAsia="ru-RU"/>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 xml:space="preserve">возвращаются участнику на банковский счет, указанный в его письменном обращении, в течение 10 (десяти) рабочих дней </w:t>
      </w:r>
      <w:proofErr w:type="gramStart"/>
      <w:r w:rsidRPr="003B546A">
        <w:rPr>
          <w:rFonts w:ascii="Times New Roman" w:eastAsia="MS Mincho" w:hAnsi="Times New Roman" w:cs="Times New Roman"/>
          <w:sz w:val="28"/>
          <w:szCs w:val="28"/>
          <w:lang w:eastAsia="ru-RU"/>
        </w:rPr>
        <w:t>с даты представления</w:t>
      </w:r>
      <w:proofErr w:type="gramEnd"/>
      <w:r w:rsidRPr="003B546A">
        <w:rPr>
          <w:rFonts w:ascii="Times New Roman" w:eastAsia="MS Mincho" w:hAnsi="Times New Roman" w:cs="Times New Roman"/>
          <w:sz w:val="28"/>
          <w:szCs w:val="28"/>
          <w:lang w:eastAsia="ru-RU"/>
        </w:rPr>
        <w:t xml:space="preserve">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3B546A">
        <w:rPr>
          <w:rFonts w:ascii="Times New Roman" w:eastAsia="MS Mincho" w:hAnsi="Times New Roman" w:cs="Times New Roman"/>
          <w:bCs/>
          <w:sz w:val="28"/>
          <w:szCs w:val="28"/>
          <w:lang w:eastAsia="ru-RU"/>
        </w:rPr>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w:t>
      </w:r>
      <w:proofErr w:type="gramEnd"/>
      <w:r w:rsidRPr="003B546A">
        <w:rPr>
          <w:rFonts w:ascii="Times New Roman" w:eastAsia="MS Mincho" w:hAnsi="Times New Roman" w:cs="Times New Roman"/>
          <w:bCs/>
          <w:sz w:val="28"/>
          <w:szCs w:val="28"/>
          <w:lang w:eastAsia="ru-RU"/>
        </w:rPr>
        <w:t xml:space="preserve">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w:t>
      </w:r>
      <w:r w:rsidRPr="003B546A">
        <w:rPr>
          <w:rFonts w:ascii="Times New Roman" w:eastAsia="Times New Roman" w:hAnsi="Times New Roman" w:cs="Times New Roman"/>
          <w:sz w:val="28"/>
          <w:szCs w:val="28"/>
          <w:lang w:val="x-none" w:eastAsia="x-none"/>
        </w:rPr>
        <w:lastRenderedPageBreak/>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4"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3B546A">
        <w:rPr>
          <w:rFonts w:ascii="Times New Roman" w:eastAsia="Times New Roman" w:hAnsi="Times New Roman" w:cs="Times New Roman"/>
          <w:sz w:val="28"/>
          <w:szCs w:val="28"/>
          <w:lang w:eastAsia="ru-RU"/>
        </w:rPr>
        <w:t xml:space="preserve"> – </w:t>
      </w:r>
      <w:proofErr w:type="gramStart"/>
      <w:r w:rsidRPr="003B546A">
        <w:rPr>
          <w:rFonts w:ascii="Times New Roman" w:eastAsia="Times New Roman" w:hAnsi="Times New Roman" w:cs="Times New Roman"/>
          <w:sz w:val="28"/>
          <w:szCs w:val="28"/>
          <w:lang w:eastAsia="ru-RU"/>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686"/>
        <w:gridCol w:w="3296"/>
        <w:gridCol w:w="3082"/>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xml:space="preserve">, ОГРН ____________, ОКПО _______________, </w:t>
      </w:r>
      <w:proofErr w:type="gramStart"/>
      <w:r w:rsidRPr="003B546A">
        <w:rPr>
          <w:rFonts w:ascii="Times New Roman" w:eastAsia="Times New Roman" w:hAnsi="Times New Roman" w:cs="Times New Roman"/>
          <w:sz w:val="28"/>
          <w:szCs w:val="28"/>
          <w:lang w:eastAsia="ru-RU"/>
        </w:rPr>
        <w:t>к</w:t>
      </w:r>
      <w:proofErr w:type="gramEnd"/>
      <w:r w:rsidRPr="003B546A">
        <w:rPr>
          <w:rFonts w:ascii="Times New Roman" w:eastAsia="Times New Roman" w:hAnsi="Times New Roman" w:cs="Times New Roman"/>
          <w:sz w:val="28"/>
          <w:szCs w:val="28"/>
          <w:lang w:eastAsia="ru-RU"/>
        </w:rPr>
        <w:t xml:space="preserve">/с ____________, местонахождение: __________________, </w:t>
      </w:r>
      <w:proofErr w:type="gramStart"/>
      <w:r w:rsidRPr="003B546A">
        <w:rPr>
          <w:rFonts w:ascii="Times New Roman" w:eastAsia="Times New Roman" w:hAnsi="Times New Roman" w:cs="Times New Roman"/>
          <w:sz w:val="28"/>
          <w:szCs w:val="28"/>
          <w:lang w:eastAsia="ru-RU"/>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3B546A">
        <w:rPr>
          <w:rFonts w:ascii="Times New Roman" w:eastAsia="Times New Roman" w:hAnsi="Times New Roman" w:cs="Times New Roman"/>
          <w:sz w:val="28"/>
          <w:szCs w:val="28"/>
          <w:lang w:eastAsia="ru-RU"/>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3B546A">
              <w:rPr>
                <w:rFonts w:ascii="Times New Roman" w:eastAsia="Times New Roman" w:hAnsi="Times New Roman" w:cs="Times New Roman"/>
                <w:i/>
                <w:sz w:val="28"/>
                <w:szCs w:val="28"/>
                <w:lang w:eastAsia="ru-RU"/>
              </w:rPr>
              <w:t xml:space="preserve">или с даты выдачи (выбрать </w:t>
            </w:r>
            <w:proofErr w:type="gramStart"/>
            <w:r w:rsidRPr="003B546A">
              <w:rPr>
                <w:rFonts w:ascii="Times New Roman" w:eastAsia="Times New Roman" w:hAnsi="Times New Roman" w:cs="Times New Roman"/>
                <w:i/>
                <w:sz w:val="28"/>
                <w:szCs w:val="28"/>
                <w:lang w:eastAsia="ru-RU"/>
              </w:rPr>
              <w:t>нужное</w:t>
            </w:r>
            <w:proofErr w:type="gramEnd"/>
            <w:r w:rsidRPr="003B546A">
              <w:rPr>
                <w:rFonts w:ascii="Times New Roman" w:eastAsia="Times New Roman" w:hAnsi="Times New Roman" w:cs="Times New Roman"/>
                <w:i/>
                <w:sz w:val="28"/>
                <w:szCs w:val="28"/>
                <w:lang w:eastAsia="ru-RU"/>
              </w:rPr>
              <w:t>)</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68"/>
        <w:gridCol w:w="3296"/>
        <w:gridCol w:w="290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42" w:rsidRDefault="00732B42" w:rsidP="00CF648B">
      <w:pPr>
        <w:spacing w:after="0" w:line="240" w:lineRule="auto"/>
      </w:pPr>
      <w:r>
        <w:separator/>
      </w:r>
    </w:p>
  </w:endnote>
  <w:endnote w:type="continuationSeparator" w:id="0">
    <w:p w:rsidR="00732B42" w:rsidRDefault="00732B42"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42" w:rsidRDefault="00732B42" w:rsidP="00CF648B">
      <w:pPr>
        <w:spacing w:after="0" w:line="240" w:lineRule="auto"/>
      </w:pPr>
      <w:r>
        <w:separator/>
      </w:r>
    </w:p>
  </w:footnote>
  <w:footnote w:type="continuationSeparator" w:id="0">
    <w:p w:rsidR="00732B42" w:rsidRDefault="00732B42" w:rsidP="00CF648B">
      <w:pPr>
        <w:spacing w:after="0" w:line="240" w:lineRule="auto"/>
      </w:pPr>
      <w:r>
        <w:continuationSeparator/>
      </w:r>
    </w:p>
  </w:footnote>
  <w:footnote w:id="1">
    <w:p w:rsidR="005832FA" w:rsidRDefault="005832FA" w:rsidP="002F1918">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5832FA" w:rsidRPr="004A0906" w:rsidRDefault="005832FA"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5832FA" w:rsidRPr="004A0906" w:rsidRDefault="005832FA"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5832FA" w:rsidRDefault="005832FA"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5832FA" w:rsidRDefault="005832FA"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6">
    <w:p w:rsidR="005832FA" w:rsidRDefault="005832FA"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832FA" w:rsidRDefault="005832FA"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5832FA" w:rsidRDefault="005832FA"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8">
    <w:p w:rsidR="005832FA" w:rsidRDefault="005832FA"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5832FA" w:rsidRPr="004320AB" w:rsidRDefault="005832FA"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832FA" w:rsidRDefault="005832FA" w:rsidP="002F511A">
      <w:pPr>
        <w:pStyle w:val="a8"/>
      </w:pPr>
    </w:p>
  </w:footnote>
  <w:footnote w:id="10">
    <w:p w:rsidR="005832FA" w:rsidRPr="002001EA" w:rsidRDefault="005832FA" w:rsidP="002F511A">
      <w:pPr>
        <w:pStyle w:val="a8"/>
        <w:jc w:val="both"/>
      </w:pPr>
      <w:r>
        <w:rPr>
          <w:rStyle w:val="a7"/>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5832FA" w:rsidRDefault="005832FA" w:rsidP="002F511A">
      <w:pPr>
        <w:pStyle w:val="a8"/>
      </w:pPr>
    </w:p>
  </w:footnote>
  <w:footnote w:id="11">
    <w:p w:rsidR="005832FA" w:rsidRDefault="005832FA"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A" w:rsidRPr="00EF5C71" w:rsidRDefault="005832FA">
    <w:pPr>
      <w:pStyle w:val="af1"/>
      <w:jc w:val="center"/>
    </w:pPr>
  </w:p>
  <w:p w:rsidR="005832FA" w:rsidRDefault="005832F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A" w:rsidRPr="00EF5C71" w:rsidRDefault="005832FA">
    <w:pPr>
      <w:pStyle w:val="af1"/>
      <w:jc w:val="center"/>
    </w:pPr>
  </w:p>
  <w:p w:rsidR="005832FA" w:rsidRDefault="005832F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A" w:rsidRDefault="005832F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D7"/>
    <w:rsid w:val="0001748E"/>
    <w:rsid w:val="000259D4"/>
    <w:rsid w:val="000441BB"/>
    <w:rsid w:val="0005132B"/>
    <w:rsid w:val="00073A42"/>
    <w:rsid w:val="000A3B1A"/>
    <w:rsid w:val="000A3C65"/>
    <w:rsid w:val="00114845"/>
    <w:rsid w:val="001370BD"/>
    <w:rsid w:val="00146FF4"/>
    <w:rsid w:val="00181454"/>
    <w:rsid w:val="00195F4B"/>
    <w:rsid w:val="001C0D88"/>
    <w:rsid w:val="001C7994"/>
    <w:rsid w:val="001E5BD7"/>
    <w:rsid w:val="00214A4C"/>
    <w:rsid w:val="0022067E"/>
    <w:rsid w:val="00236360"/>
    <w:rsid w:val="00240C7A"/>
    <w:rsid w:val="00275AC9"/>
    <w:rsid w:val="00281479"/>
    <w:rsid w:val="002D7E55"/>
    <w:rsid w:val="002F1918"/>
    <w:rsid w:val="002F511A"/>
    <w:rsid w:val="003229D0"/>
    <w:rsid w:val="00331384"/>
    <w:rsid w:val="00357E37"/>
    <w:rsid w:val="003716DA"/>
    <w:rsid w:val="003769B8"/>
    <w:rsid w:val="003B4E7A"/>
    <w:rsid w:val="003B546A"/>
    <w:rsid w:val="003C5F2F"/>
    <w:rsid w:val="003E6ECC"/>
    <w:rsid w:val="004312FE"/>
    <w:rsid w:val="0045172B"/>
    <w:rsid w:val="00462FFE"/>
    <w:rsid w:val="004A2E84"/>
    <w:rsid w:val="004B4FD1"/>
    <w:rsid w:val="00502C99"/>
    <w:rsid w:val="005223B9"/>
    <w:rsid w:val="00536455"/>
    <w:rsid w:val="00553F9B"/>
    <w:rsid w:val="00572736"/>
    <w:rsid w:val="00575735"/>
    <w:rsid w:val="00576796"/>
    <w:rsid w:val="005832FA"/>
    <w:rsid w:val="005A1085"/>
    <w:rsid w:val="005C199F"/>
    <w:rsid w:val="005D5787"/>
    <w:rsid w:val="005E5F3F"/>
    <w:rsid w:val="005E756E"/>
    <w:rsid w:val="005F02B3"/>
    <w:rsid w:val="0061491A"/>
    <w:rsid w:val="00636042"/>
    <w:rsid w:val="00653EEF"/>
    <w:rsid w:val="006A391D"/>
    <w:rsid w:val="006B65A1"/>
    <w:rsid w:val="006C1C50"/>
    <w:rsid w:val="006C4590"/>
    <w:rsid w:val="006C49BE"/>
    <w:rsid w:val="00732B42"/>
    <w:rsid w:val="00765287"/>
    <w:rsid w:val="008421A1"/>
    <w:rsid w:val="00853BB4"/>
    <w:rsid w:val="00855911"/>
    <w:rsid w:val="00895FE3"/>
    <w:rsid w:val="0089747C"/>
    <w:rsid w:val="0089754E"/>
    <w:rsid w:val="008B29F6"/>
    <w:rsid w:val="008C70CC"/>
    <w:rsid w:val="00902D54"/>
    <w:rsid w:val="0091080F"/>
    <w:rsid w:val="00914BB0"/>
    <w:rsid w:val="00914F3F"/>
    <w:rsid w:val="00925326"/>
    <w:rsid w:val="0094743F"/>
    <w:rsid w:val="009B0AB3"/>
    <w:rsid w:val="009B5D74"/>
    <w:rsid w:val="00A37CCF"/>
    <w:rsid w:val="00A45FC5"/>
    <w:rsid w:val="00A52888"/>
    <w:rsid w:val="00AC43DA"/>
    <w:rsid w:val="00AD4FEC"/>
    <w:rsid w:val="00B00FA6"/>
    <w:rsid w:val="00B176AE"/>
    <w:rsid w:val="00B30429"/>
    <w:rsid w:val="00B40D9F"/>
    <w:rsid w:val="00B44651"/>
    <w:rsid w:val="00B57E08"/>
    <w:rsid w:val="00B71DD5"/>
    <w:rsid w:val="00B75CED"/>
    <w:rsid w:val="00B855A9"/>
    <w:rsid w:val="00B9499A"/>
    <w:rsid w:val="00BB0B58"/>
    <w:rsid w:val="00BB44BC"/>
    <w:rsid w:val="00BC25FC"/>
    <w:rsid w:val="00BC4C39"/>
    <w:rsid w:val="00C14A76"/>
    <w:rsid w:val="00C5642A"/>
    <w:rsid w:val="00C56B52"/>
    <w:rsid w:val="00C75A55"/>
    <w:rsid w:val="00C85ECD"/>
    <w:rsid w:val="00CB6246"/>
    <w:rsid w:val="00CB6EAE"/>
    <w:rsid w:val="00CF39BC"/>
    <w:rsid w:val="00CF4449"/>
    <w:rsid w:val="00CF648B"/>
    <w:rsid w:val="00D0037F"/>
    <w:rsid w:val="00D367C8"/>
    <w:rsid w:val="00D53535"/>
    <w:rsid w:val="00D62C27"/>
    <w:rsid w:val="00DC16E4"/>
    <w:rsid w:val="00DC7E8D"/>
    <w:rsid w:val="00DD491C"/>
    <w:rsid w:val="00DE2970"/>
    <w:rsid w:val="00E078E9"/>
    <w:rsid w:val="00E17C88"/>
    <w:rsid w:val="00E42D8B"/>
    <w:rsid w:val="00E77CD1"/>
    <w:rsid w:val="00E852B8"/>
    <w:rsid w:val="00E91152"/>
    <w:rsid w:val="00E914EA"/>
    <w:rsid w:val="00E9336C"/>
    <w:rsid w:val="00EB4259"/>
    <w:rsid w:val="00ED0FFF"/>
    <w:rsid w:val="00EE1316"/>
    <w:rsid w:val="00F322D7"/>
    <w:rsid w:val="00F65D66"/>
    <w:rsid w:val="00F800E6"/>
    <w:rsid w:val="00FA00A7"/>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ПАРАГРАФ,Абзац списка4,Абзац списка3,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22">
    <w:name w:val="2"/>
    <w:basedOn w:val="a"/>
    <w:next w:val="aa"/>
    <w:link w:val="ab"/>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b">
    <w:name w:val="Название Знак"/>
    <w:basedOn w:val="a0"/>
    <w:link w:val="22"/>
    <w:uiPriority w:val="10"/>
    <w:rsid w:val="00CF648B"/>
    <w:rPr>
      <w:rFonts w:ascii="Times New Roman" w:eastAsia="Times New Roman" w:hAnsi="Times New Roman" w:cs="Times New Roman"/>
      <w:b/>
      <w:bCs/>
      <w:sz w:val="28"/>
      <w:szCs w:val="28"/>
      <w:lang w:val="en-US" w:eastAsia="ru-RU"/>
    </w:rPr>
  </w:style>
  <w:style w:type="character" w:styleId="ac">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d">
    <w:name w:val="Hyperlink"/>
    <w:uiPriority w:val="99"/>
    <w:qFormat/>
    <w:rsid w:val="00CF648B"/>
    <w:rPr>
      <w:color w:val="0000FF"/>
      <w:u w:val="single"/>
    </w:rPr>
  </w:style>
  <w:style w:type="paragraph" w:styleId="ae">
    <w:name w:val="Plain Text"/>
    <w:basedOn w:val="a"/>
    <w:link w:val="af"/>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
    <w:name w:val="Текст Знак"/>
    <w:basedOn w:val="a0"/>
    <w:link w:val="ae"/>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0">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3">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F648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CF648B"/>
    <w:rPr>
      <w:rFonts w:ascii="Times New Roman" w:eastAsia="Times New Roman" w:hAnsi="Times New Roman" w:cs="Times New Roman"/>
      <w:sz w:val="24"/>
      <w:szCs w:val="24"/>
      <w:lang w:eastAsia="ru-RU"/>
    </w:rPr>
  </w:style>
  <w:style w:type="paragraph" w:styleId="af5">
    <w:name w:val="Body Text Indent"/>
    <w:basedOn w:val="a"/>
    <w:link w:val="af6"/>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7">
    <w:name w:val="Subtitle"/>
    <w:basedOn w:val="a"/>
    <w:link w:val="af8"/>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8">
    <w:name w:val="Подзаголовок Знак"/>
    <w:basedOn w:val="a0"/>
    <w:link w:val="af7"/>
    <w:rsid w:val="00CF648B"/>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CF648B"/>
    <w:rPr>
      <w:rFonts w:ascii="Tahoma" w:eastAsia="Times New Roman" w:hAnsi="Tahoma" w:cs="Tahoma"/>
      <w:sz w:val="16"/>
      <w:szCs w:val="16"/>
      <w:lang w:eastAsia="ru-RU"/>
    </w:rPr>
  </w:style>
  <w:style w:type="character" w:styleId="afb">
    <w:name w:val="annotation reference"/>
    <w:basedOn w:val="a0"/>
    <w:uiPriority w:val="99"/>
    <w:semiHidden/>
    <w:unhideWhenUsed/>
    <w:rsid w:val="00CF648B"/>
    <w:rPr>
      <w:sz w:val="16"/>
      <w:szCs w:val="16"/>
    </w:rPr>
  </w:style>
  <w:style w:type="paragraph" w:styleId="afc">
    <w:name w:val="annotation text"/>
    <w:basedOn w:val="a"/>
    <w:link w:val="afd"/>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CF64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CF648B"/>
    <w:rPr>
      <w:b/>
      <w:bCs/>
    </w:rPr>
  </w:style>
  <w:style w:type="character" w:customStyle="1" w:styleId="aff">
    <w:name w:val="Тема примечания Знак"/>
    <w:basedOn w:val="afd"/>
    <w:link w:val="afe"/>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a">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1"/>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0D88"/>
  </w:style>
  <w:style w:type="character" w:styleId="aff2">
    <w:name w:val="Placeholder Text"/>
    <w:basedOn w:val="a0"/>
    <w:uiPriority w:val="99"/>
    <w:semiHidden/>
    <w:rsid w:val="001C0D88"/>
    <w:rPr>
      <w:color w:val="808080"/>
    </w:rPr>
  </w:style>
  <w:style w:type="character" w:customStyle="1" w:styleId="wmi-callto">
    <w:name w:val="wmi-callto"/>
    <w:basedOn w:val="a0"/>
    <w:rsid w:val="001C0D88"/>
  </w:style>
  <w:style w:type="paragraph" w:styleId="25">
    <w:name w:val="Body Text 2"/>
    <w:basedOn w:val="a"/>
    <w:link w:val="26"/>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1C0D88"/>
    <w:rPr>
      <w:rFonts w:ascii="Times New Roman" w:eastAsia="Times New Roman" w:hAnsi="Times New Roman" w:cs="Times New Roman"/>
      <w:sz w:val="24"/>
      <w:szCs w:val="24"/>
      <w:lang w:eastAsia="ru-RU"/>
    </w:rPr>
  </w:style>
  <w:style w:type="table" w:customStyle="1" w:styleId="27">
    <w:name w:val="Сетка таблицы2"/>
    <w:basedOn w:val="a1"/>
    <w:next w:val="aff1"/>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1"/>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15">
    <w:name w:val="1"/>
    <w:basedOn w:val="a"/>
    <w:next w:val="aa"/>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1"/>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1"/>
    <w:uiPriority w:val="59"/>
    <w:rsid w:val="002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ПАРАГРАФ,Абзац списка4,Абзац списка3,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22">
    <w:name w:val="2"/>
    <w:basedOn w:val="a"/>
    <w:next w:val="aa"/>
    <w:link w:val="ab"/>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b">
    <w:name w:val="Название Знак"/>
    <w:basedOn w:val="a0"/>
    <w:link w:val="22"/>
    <w:uiPriority w:val="10"/>
    <w:rsid w:val="00CF648B"/>
    <w:rPr>
      <w:rFonts w:ascii="Times New Roman" w:eastAsia="Times New Roman" w:hAnsi="Times New Roman" w:cs="Times New Roman"/>
      <w:b/>
      <w:bCs/>
      <w:sz w:val="28"/>
      <w:szCs w:val="28"/>
      <w:lang w:val="en-US" w:eastAsia="ru-RU"/>
    </w:rPr>
  </w:style>
  <w:style w:type="character" w:styleId="ac">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d">
    <w:name w:val="Hyperlink"/>
    <w:uiPriority w:val="99"/>
    <w:qFormat/>
    <w:rsid w:val="00CF648B"/>
    <w:rPr>
      <w:color w:val="0000FF"/>
      <w:u w:val="single"/>
    </w:rPr>
  </w:style>
  <w:style w:type="paragraph" w:styleId="ae">
    <w:name w:val="Plain Text"/>
    <w:basedOn w:val="a"/>
    <w:link w:val="af"/>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
    <w:name w:val="Текст Знак"/>
    <w:basedOn w:val="a0"/>
    <w:link w:val="ae"/>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0">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3">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F648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CF648B"/>
    <w:rPr>
      <w:rFonts w:ascii="Times New Roman" w:eastAsia="Times New Roman" w:hAnsi="Times New Roman" w:cs="Times New Roman"/>
      <w:sz w:val="24"/>
      <w:szCs w:val="24"/>
      <w:lang w:eastAsia="ru-RU"/>
    </w:rPr>
  </w:style>
  <w:style w:type="paragraph" w:styleId="af5">
    <w:name w:val="Body Text Indent"/>
    <w:basedOn w:val="a"/>
    <w:link w:val="af6"/>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7">
    <w:name w:val="Subtitle"/>
    <w:basedOn w:val="a"/>
    <w:link w:val="af8"/>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8">
    <w:name w:val="Подзаголовок Знак"/>
    <w:basedOn w:val="a0"/>
    <w:link w:val="af7"/>
    <w:rsid w:val="00CF648B"/>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CF648B"/>
    <w:rPr>
      <w:rFonts w:ascii="Tahoma" w:eastAsia="Times New Roman" w:hAnsi="Tahoma" w:cs="Tahoma"/>
      <w:sz w:val="16"/>
      <w:szCs w:val="16"/>
      <w:lang w:eastAsia="ru-RU"/>
    </w:rPr>
  </w:style>
  <w:style w:type="character" w:styleId="afb">
    <w:name w:val="annotation reference"/>
    <w:basedOn w:val="a0"/>
    <w:uiPriority w:val="99"/>
    <w:semiHidden/>
    <w:unhideWhenUsed/>
    <w:rsid w:val="00CF648B"/>
    <w:rPr>
      <w:sz w:val="16"/>
      <w:szCs w:val="16"/>
    </w:rPr>
  </w:style>
  <w:style w:type="paragraph" w:styleId="afc">
    <w:name w:val="annotation text"/>
    <w:basedOn w:val="a"/>
    <w:link w:val="afd"/>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CF64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CF648B"/>
    <w:rPr>
      <w:b/>
      <w:bCs/>
    </w:rPr>
  </w:style>
  <w:style w:type="character" w:customStyle="1" w:styleId="aff">
    <w:name w:val="Тема примечания Знак"/>
    <w:basedOn w:val="afd"/>
    <w:link w:val="afe"/>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a">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1"/>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0D88"/>
  </w:style>
  <w:style w:type="character" w:styleId="aff2">
    <w:name w:val="Placeholder Text"/>
    <w:basedOn w:val="a0"/>
    <w:uiPriority w:val="99"/>
    <w:semiHidden/>
    <w:rsid w:val="001C0D88"/>
    <w:rPr>
      <w:color w:val="808080"/>
    </w:rPr>
  </w:style>
  <w:style w:type="character" w:customStyle="1" w:styleId="wmi-callto">
    <w:name w:val="wmi-callto"/>
    <w:basedOn w:val="a0"/>
    <w:rsid w:val="001C0D88"/>
  </w:style>
  <w:style w:type="paragraph" w:styleId="25">
    <w:name w:val="Body Text 2"/>
    <w:basedOn w:val="a"/>
    <w:link w:val="26"/>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1C0D88"/>
    <w:rPr>
      <w:rFonts w:ascii="Times New Roman" w:eastAsia="Times New Roman" w:hAnsi="Times New Roman" w:cs="Times New Roman"/>
      <w:sz w:val="24"/>
      <w:szCs w:val="24"/>
      <w:lang w:eastAsia="ru-RU"/>
    </w:rPr>
  </w:style>
  <w:style w:type="table" w:customStyle="1" w:styleId="27">
    <w:name w:val="Сетка таблицы2"/>
    <w:basedOn w:val="a1"/>
    <w:next w:val="aff1"/>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1"/>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15">
    <w:name w:val="1"/>
    <w:basedOn w:val="a"/>
    <w:next w:val="aa"/>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1"/>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1"/>
    <w:uiPriority w:val="59"/>
    <w:rsid w:val="002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corr@ekt.rwtk.ru" TargetMode="External"/><Relationship Id="rId18" Type="http://schemas.openxmlformats.org/officeDocument/2006/relationships/hyperlink" Target="mailto:%20s.chernyshova@ekt.rwtk.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wtk.ru" TargetMode="External"/><Relationship Id="rId7" Type="http://schemas.openxmlformats.org/officeDocument/2006/relationships/endnotes" Target="endnotes.xml"/><Relationship Id="rId12" Type="http://schemas.openxmlformats.org/officeDocument/2006/relationships/hyperlink" Target="consultantplus://offline/ref=3D205E9948838104E98A07BCB2593713C24C5BFFD4B5955DCC3FB04EvDu2M" TargetMode="External"/><Relationship Id="rId17" Type="http://schemas.openxmlformats.org/officeDocument/2006/relationships/hyperlink" Target="mailto:%20s.chernyshova@ekt.rwt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88443E30329ECE7281E460D51F217B802157BAB8A2BC46C584537FKElFL" TargetMode="External"/><Relationship Id="rId24" Type="http://schemas.openxmlformats.org/officeDocument/2006/relationships/hyperlink" Target="consultantplus://offline/ref=DB4556BEF068E14246F309E37FBE6220D02A79E53A547AFC60558841558DA4932B204D70385EFA9ALDwCL"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23" Type="http://schemas.openxmlformats.org/officeDocument/2006/relationships/hyperlink" Target="http://www.cbr.ru" TargetMode="External"/><Relationship Id="rId10" Type="http://schemas.openxmlformats.org/officeDocument/2006/relationships/header" Target="header3.xml"/><Relationship Id="rId19" Type="http://schemas.openxmlformats.org/officeDocument/2006/relationships/hyperlink" Target="http://www.tektor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kt.rwtk.ru" TargetMode="External"/><Relationship Id="rId22" Type="http://schemas.openxmlformats.org/officeDocument/2006/relationships/hyperlink" Target="consultantplus://offline/ref=5126373A6C0DC5BE1AE5BF247482912E1BCBC98009FFC480FB735D20C5DB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82</Pages>
  <Words>26736</Words>
  <Characters>152400</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12</cp:revision>
  <dcterms:created xsi:type="dcterms:W3CDTF">2019-08-19T14:38:00Z</dcterms:created>
  <dcterms:modified xsi:type="dcterms:W3CDTF">2020-04-25T12:18:00Z</dcterms:modified>
</cp:coreProperties>
</file>