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4B" w:rsidRDefault="00AF5E4B" w:rsidP="004F587A">
      <w:pPr>
        <w:autoSpaceDE w:val="0"/>
        <w:autoSpaceDN w:val="0"/>
        <w:adjustRightInd w:val="0"/>
        <w:ind w:left="4956" w:firstLine="708"/>
        <w:rPr>
          <w:sz w:val="28"/>
          <w:szCs w:val="28"/>
        </w:rPr>
      </w:pPr>
    </w:p>
    <w:p w:rsidR="004F587A" w:rsidRDefault="004F587A" w:rsidP="004F587A">
      <w:pPr>
        <w:rPr>
          <w:sz w:val="28"/>
          <w:szCs w:val="28"/>
        </w:rPr>
      </w:pPr>
    </w:p>
    <w:p w:rsidR="001C5519" w:rsidRDefault="001C5519" w:rsidP="004F587A">
      <w:pPr>
        <w:rPr>
          <w:sz w:val="28"/>
          <w:szCs w:val="28"/>
        </w:rPr>
      </w:pPr>
    </w:p>
    <w:p w:rsidR="001C5519" w:rsidRDefault="001C5519" w:rsidP="004F587A">
      <w:pPr>
        <w:rPr>
          <w:sz w:val="28"/>
          <w:szCs w:val="28"/>
        </w:rPr>
      </w:pPr>
    </w:p>
    <w:p w:rsidR="001C5519" w:rsidRDefault="001C5519" w:rsidP="004F587A">
      <w:pPr>
        <w:rPr>
          <w:sz w:val="28"/>
          <w:szCs w:val="28"/>
        </w:rPr>
      </w:pPr>
    </w:p>
    <w:p w:rsidR="001C5519" w:rsidRDefault="001C5519" w:rsidP="004F587A">
      <w:pPr>
        <w:rPr>
          <w:sz w:val="28"/>
          <w:szCs w:val="28"/>
        </w:rPr>
      </w:pPr>
    </w:p>
    <w:p w:rsidR="001C5519" w:rsidRPr="003A2424" w:rsidRDefault="001C5519" w:rsidP="004F587A">
      <w:pPr>
        <w:rPr>
          <w:sz w:val="18"/>
          <w:szCs w:val="20"/>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w:t>
      </w:r>
      <w:r w:rsidR="003F34B6">
        <w:rPr>
          <w:b/>
          <w:bCs/>
          <w:sz w:val="28"/>
          <w:szCs w:val="28"/>
        </w:rPr>
        <w:t xml:space="preserve"> аукциона в электронной форме № 145</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1C5519" w:rsidRDefault="001C5519" w:rsidP="004F587A">
      <w:pPr>
        <w:spacing w:line="360" w:lineRule="exact"/>
        <w:jc w:val="center"/>
        <w:rPr>
          <w:rFonts w:eastAsia="MS Mincho"/>
          <w:sz w:val="28"/>
          <w:szCs w:val="28"/>
        </w:rPr>
      </w:pPr>
    </w:p>
    <w:p w:rsidR="001C5519" w:rsidRDefault="001C5519" w:rsidP="004F587A">
      <w:pPr>
        <w:spacing w:line="360" w:lineRule="exact"/>
        <w:jc w:val="center"/>
        <w:rPr>
          <w:rFonts w:eastAsia="MS Mincho"/>
          <w:sz w:val="28"/>
          <w:szCs w:val="28"/>
        </w:rPr>
      </w:pPr>
    </w:p>
    <w:p w:rsidR="001C5519" w:rsidRDefault="001C5519" w:rsidP="004F587A">
      <w:pPr>
        <w:spacing w:line="360" w:lineRule="exact"/>
        <w:jc w:val="center"/>
        <w:rPr>
          <w:rFonts w:eastAsia="MS Mincho"/>
          <w:sz w:val="28"/>
          <w:szCs w:val="28"/>
        </w:rPr>
      </w:pPr>
    </w:p>
    <w:p w:rsidR="001C5519" w:rsidRDefault="001C5519" w:rsidP="004F587A">
      <w:pPr>
        <w:spacing w:line="360" w:lineRule="exact"/>
        <w:jc w:val="center"/>
        <w:rPr>
          <w:rFonts w:eastAsia="MS Mincho"/>
          <w:sz w:val="28"/>
          <w:szCs w:val="28"/>
        </w:rPr>
      </w:pPr>
    </w:p>
    <w:p w:rsidR="001C5519" w:rsidRPr="003A2424" w:rsidRDefault="001C5519"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4B5249">
        <w:rPr>
          <w:rFonts w:eastAsia="MS Mincho"/>
          <w:sz w:val="28"/>
          <w:szCs w:val="28"/>
        </w:rPr>
        <w:t>20</w:t>
      </w:r>
      <w:r w:rsidR="004F587A" w:rsidRPr="003A2424">
        <w:rPr>
          <w:rFonts w:eastAsia="MS Mincho"/>
          <w:sz w:val="28"/>
          <w:szCs w:val="28"/>
        </w:rPr>
        <w:t xml:space="preserve"> год</w:t>
      </w:r>
    </w:p>
    <w:p w:rsidR="004B5249" w:rsidRPr="003A2424" w:rsidRDefault="004B5249" w:rsidP="001C5519">
      <w:pPr>
        <w:jc w:val="both"/>
        <w:rPr>
          <w:b/>
          <w:sz w:val="28"/>
          <w:szCs w:val="28"/>
        </w:rPr>
      </w:pPr>
    </w:p>
    <w:p w:rsidR="004F587A" w:rsidRPr="003A2424" w:rsidRDefault="004F587A" w:rsidP="004F587A">
      <w:pPr>
        <w:ind w:left="5529"/>
        <w:rPr>
          <w:bCs/>
          <w:sz w:val="28"/>
          <w:szCs w:val="28"/>
        </w:rPr>
      </w:pPr>
      <w:r w:rsidRPr="003A2424">
        <w:rPr>
          <w:bCs/>
          <w:sz w:val="28"/>
          <w:szCs w:val="28"/>
        </w:rPr>
        <w:t>УТВЕРЖДАЮ</w:t>
      </w:r>
    </w:p>
    <w:p w:rsidR="004F587A" w:rsidRPr="003A2424" w:rsidRDefault="004F587A" w:rsidP="004F587A">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1F1741">
        <w:rPr>
          <w:rFonts w:ascii="Times New Roman" w:hAnsi="Times New Roman"/>
          <w:b w:val="0"/>
          <w:sz w:val="28"/>
          <w:szCs w:val="28"/>
        </w:rPr>
        <w:t xml:space="preserve">Екатеринбургского филиала </w:t>
      </w:r>
      <w:r w:rsidRPr="003A2424">
        <w:rPr>
          <w:rFonts w:ascii="Times New Roman" w:hAnsi="Times New Roman"/>
          <w:b w:val="0"/>
          <w:sz w:val="28"/>
          <w:szCs w:val="28"/>
        </w:rPr>
        <w:t>АО «ЖТК»</w:t>
      </w:r>
    </w:p>
    <w:p w:rsidR="004F587A" w:rsidRPr="003A2424" w:rsidRDefault="004F587A" w:rsidP="004F587A">
      <w:pPr>
        <w:tabs>
          <w:tab w:val="left" w:pos="8574"/>
        </w:tabs>
        <w:ind w:left="5529"/>
        <w:jc w:val="both"/>
        <w:rPr>
          <w:b/>
          <w:bCs/>
          <w:sz w:val="28"/>
          <w:szCs w:val="28"/>
        </w:rPr>
      </w:pPr>
      <w:r w:rsidRPr="003A2424">
        <w:rPr>
          <w:b/>
          <w:bCs/>
          <w:sz w:val="28"/>
          <w:szCs w:val="28"/>
        </w:rPr>
        <w:tab/>
      </w:r>
    </w:p>
    <w:p w:rsidR="004F587A" w:rsidRPr="003A2424" w:rsidRDefault="004B5249" w:rsidP="004F587A">
      <w:pPr>
        <w:ind w:left="5529"/>
        <w:jc w:val="both"/>
        <w:rPr>
          <w:bCs/>
          <w:sz w:val="28"/>
          <w:szCs w:val="28"/>
        </w:rPr>
      </w:pPr>
      <w:r>
        <w:rPr>
          <w:bCs/>
          <w:sz w:val="28"/>
          <w:szCs w:val="28"/>
        </w:rPr>
        <w:t>Гервик О.В</w:t>
      </w:r>
    </w:p>
    <w:p w:rsidR="004F587A" w:rsidRPr="003A2424" w:rsidRDefault="004F587A" w:rsidP="004F587A">
      <w:pPr>
        <w:ind w:left="5529"/>
        <w:jc w:val="both"/>
        <w:rPr>
          <w:bCs/>
          <w:sz w:val="28"/>
          <w:szCs w:val="28"/>
        </w:rPr>
      </w:pPr>
    </w:p>
    <w:p w:rsidR="004F587A" w:rsidRPr="003A2424" w:rsidRDefault="003F34B6" w:rsidP="003B71B8">
      <w:pPr>
        <w:shd w:val="clear" w:color="auto" w:fill="FFFFFF" w:themeFill="background1"/>
        <w:autoSpaceDE w:val="0"/>
        <w:autoSpaceDN w:val="0"/>
        <w:adjustRightInd w:val="0"/>
        <w:spacing w:line="360" w:lineRule="exact"/>
        <w:ind w:left="5103"/>
        <w:jc w:val="both"/>
        <w:rPr>
          <w:bCs/>
          <w:sz w:val="28"/>
          <w:szCs w:val="28"/>
        </w:rPr>
      </w:pPr>
      <w:r>
        <w:rPr>
          <w:bCs/>
          <w:sz w:val="28"/>
          <w:szCs w:val="28"/>
        </w:rPr>
        <w:t xml:space="preserve">       </w:t>
      </w:r>
      <w:r w:rsidRPr="001016CA">
        <w:rPr>
          <w:bCs/>
          <w:sz w:val="28"/>
          <w:szCs w:val="28"/>
        </w:rPr>
        <w:t>«23</w:t>
      </w:r>
      <w:r w:rsidR="004F587A" w:rsidRPr="001016CA">
        <w:rPr>
          <w:bCs/>
          <w:sz w:val="28"/>
          <w:szCs w:val="28"/>
        </w:rPr>
        <w:t>»</w:t>
      </w:r>
      <w:r w:rsidR="00A05A74" w:rsidRPr="001016CA">
        <w:rPr>
          <w:bCs/>
          <w:sz w:val="28"/>
          <w:szCs w:val="28"/>
        </w:rPr>
        <w:t xml:space="preserve"> </w:t>
      </w:r>
      <w:r w:rsidRPr="001016CA">
        <w:rPr>
          <w:bCs/>
          <w:sz w:val="28"/>
          <w:szCs w:val="28"/>
        </w:rPr>
        <w:t>март</w:t>
      </w:r>
      <w:r w:rsidR="00A05A74" w:rsidRPr="001016CA">
        <w:rPr>
          <w:bCs/>
          <w:sz w:val="28"/>
          <w:szCs w:val="28"/>
        </w:rPr>
        <w:t xml:space="preserve">а </w:t>
      </w:r>
      <w:r w:rsidR="00521F68" w:rsidRPr="001016CA">
        <w:rPr>
          <w:bCs/>
          <w:sz w:val="28"/>
          <w:szCs w:val="28"/>
        </w:rPr>
        <w:t>20</w:t>
      </w:r>
      <w:r w:rsidR="004B5249" w:rsidRPr="001016CA">
        <w:rPr>
          <w:bCs/>
          <w:sz w:val="28"/>
          <w:szCs w:val="28"/>
        </w:rPr>
        <w:t>20</w:t>
      </w:r>
      <w:r w:rsidR="004F587A" w:rsidRPr="001016CA">
        <w:rPr>
          <w:bCs/>
          <w:sz w:val="28"/>
          <w:szCs w:val="28"/>
        </w:rPr>
        <w:t xml:space="preserve"> г.</w:t>
      </w:r>
    </w:p>
    <w:p w:rsidR="004F587A" w:rsidRPr="003A2424" w:rsidRDefault="004F587A" w:rsidP="003B71B8">
      <w:pPr>
        <w:pStyle w:val="a7"/>
        <w:shd w:val="clear" w:color="auto" w:fill="FFFFFF" w:themeFill="background1"/>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893D38"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893D38"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893D38"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893D38"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893D38"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893D38"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3F34B6">
        <w:rPr>
          <w:b/>
          <w:sz w:val="28"/>
          <w:szCs w:val="28"/>
        </w:rPr>
        <w:t>№</w:t>
      </w:r>
      <w:r w:rsidR="003F34B6" w:rsidRPr="003F34B6">
        <w:rPr>
          <w:b/>
          <w:sz w:val="28"/>
          <w:szCs w:val="28"/>
        </w:rPr>
        <w:t>145</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F34B6" w:rsidRDefault="008C08C2" w:rsidP="004F587A">
      <w:pPr>
        <w:ind w:firstLine="708"/>
        <w:jc w:val="both"/>
        <w:rPr>
          <w:sz w:val="28"/>
          <w:szCs w:val="28"/>
        </w:rPr>
      </w:pPr>
      <w:r w:rsidRPr="008C08C2">
        <w:rPr>
          <w:b/>
          <w:sz w:val="28"/>
          <w:szCs w:val="28"/>
        </w:rPr>
        <w:t>2 190 279</w:t>
      </w:r>
      <w:r w:rsidR="003F34B6" w:rsidRPr="003F34B6">
        <w:rPr>
          <w:b/>
          <w:sz w:val="28"/>
          <w:szCs w:val="28"/>
        </w:rPr>
        <w:t xml:space="preserve"> </w:t>
      </w:r>
      <w:r w:rsidR="004F587A" w:rsidRPr="003F34B6">
        <w:rPr>
          <w:b/>
          <w:sz w:val="28"/>
          <w:szCs w:val="28"/>
        </w:rPr>
        <w:t>(</w:t>
      </w:r>
      <w:r w:rsidR="003F34B6" w:rsidRPr="003F34B6">
        <w:rPr>
          <w:b/>
          <w:sz w:val="28"/>
          <w:szCs w:val="28"/>
        </w:rPr>
        <w:t xml:space="preserve">два миллиона </w:t>
      </w:r>
      <w:r>
        <w:rPr>
          <w:b/>
          <w:sz w:val="28"/>
          <w:szCs w:val="28"/>
        </w:rPr>
        <w:t xml:space="preserve">сто девяносто </w:t>
      </w:r>
      <w:r w:rsidR="00A05A74">
        <w:rPr>
          <w:b/>
          <w:sz w:val="28"/>
          <w:szCs w:val="28"/>
        </w:rPr>
        <w:t>тысяч</w:t>
      </w:r>
      <w:r w:rsidR="003F34B6" w:rsidRPr="003F34B6">
        <w:rPr>
          <w:b/>
          <w:sz w:val="28"/>
          <w:szCs w:val="28"/>
        </w:rPr>
        <w:t xml:space="preserve"> </w:t>
      </w:r>
      <w:r>
        <w:rPr>
          <w:b/>
          <w:sz w:val="28"/>
          <w:szCs w:val="28"/>
        </w:rPr>
        <w:t>двести семьдесят девять</w:t>
      </w:r>
      <w:r w:rsidR="004F587A" w:rsidRPr="003F34B6">
        <w:rPr>
          <w:b/>
          <w:sz w:val="28"/>
          <w:szCs w:val="28"/>
        </w:rPr>
        <w:t xml:space="preserve">) руб. </w:t>
      </w:r>
      <w:r>
        <w:rPr>
          <w:b/>
          <w:sz w:val="28"/>
          <w:szCs w:val="28"/>
        </w:rPr>
        <w:t>6</w:t>
      </w:r>
      <w:r w:rsidR="003F34B6" w:rsidRPr="003F34B6">
        <w:rPr>
          <w:b/>
          <w:sz w:val="28"/>
          <w:szCs w:val="28"/>
        </w:rPr>
        <w:t>0</w:t>
      </w:r>
      <w:r w:rsidR="003F34B6" w:rsidRPr="003F34B6">
        <w:rPr>
          <w:sz w:val="28"/>
          <w:szCs w:val="28"/>
        </w:rPr>
        <w:t xml:space="preserve"> </w:t>
      </w:r>
      <w:r w:rsidR="004F587A" w:rsidRPr="003F34B6">
        <w:rPr>
          <w:sz w:val="28"/>
          <w:szCs w:val="28"/>
        </w:rPr>
        <w:t>коп. с учетом НДС;</w:t>
      </w:r>
    </w:p>
    <w:p w:rsidR="004F587A" w:rsidRPr="003A2424" w:rsidRDefault="008C08C2" w:rsidP="004F587A">
      <w:pPr>
        <w:ind w:firstLine="708"/>
        <w:jc w:val="both"/>
        <w:rPr>
          <w:sz w:val="28"/>
          <w:szCs w:val="28"/>
        </w:rPr>
      </w:pPr>
      <w:r w:rsidRPr="008C08C2">
        <w:rPr>
          <w:b/>
          <w:sz w:val="28"/>
          <w:szCs w:val="28"/>
        </w:rPr>
        <w:t>1 914 243</w:t>
      </w:r>
      <w:r w:rsidR="003F34B6" w:rsidRPr="003F34B6">
        <w:rPr>
          <w:b/>
          <w:sz w:val="28"/>
          <w:szCs w:val="28"/>
        </w:rPr>
        <w:t xml:space="preserve"> </w:t>
      </w:r>
      <w:r w:rsidR="004F587A" w:rsidRPr="003F34B6">
        <w:rPr>
          <w:b/>
          <w:sz w:val="28"/>
          <w:szCs w:val="28"/>
        </w:rPr>
        <w:t>(</w:t>
      </w:r>
      <w:r w:rsidR="003F34B6" w:rsidRPr="003F34B6">
        <w:rPr>
          <w:b/>
          <w:sz w:val="28"/>
          <w:szCs w:val="28"/>
        </w:rPr>
        <w:t xml:space="preserve">одни миллион </w:t>
      </w:r>
      <w:r>
        <w:rPr>
          <w:b/>
          <w:sz w:val="28"/>
          <w:szCs w:val="28"/>
        </w:rPr>
        <w:t>девят</w:t>
      </w:r>
      <w:r w:rsidR="003F34B6" w:rsidRPr="003F34B6">
        <w:rPr>
          <w:b/>
          <w:sz w:val="28"/>
          <w:szCs w:val="28"/>
        </w:rPr>
        <w:t xml:space="preserve">ьсот </w:t>
      </w:r>
      <w:r>
        <w:rPr>
          <w:b/>
          <w:sz w:val="28"/>
          <w:szCs w:val="28"/>
        </w:rPr>
        <w:t>четырнад</w:t>
      </w:r>
      <w:r w:rsidR="003F34B6" w:rsidRPr="003F34B6">
        <w:rPr>
          <w:b/>
          <w:sz w:val="28"/>
          <w:szCs w:val="28"/>
        </w:rPr>
        <w:t xml:space="preserve">цать </w:t>
      </w:r>
      <w:r w:rsidRPr="003F34B6">
        <w:rPr>
          <w:b/>
          <w:sz w:val="28"/>
          <w:szCs w:val="28"/>
        </w:rPr>
        <w:t xml:space="preserve">тысяч </w:t>
      </w:r>
      <w:r>
        <w:rPr>
          <w:b/>
          <w:sz w:val="28"/>
          <w:szCs w:val="28"/>
        </w:rPr>
        <w:t xml:space="preserve">двести </w:t>
      </w:r>
      <w:r w:rsidR="003F34B6" w:rsidRPr="003F34B6">
        <w:rPr>
          <w:b/>
          <w:sz w:val="28"/>
          <w:szCs w:val="28"/>
        </w:rPr>
        <w:t xml:space="preserve">сорок </w:t>
      </w:r>
      <w:r>
        <w:rPr>
          <w:b/>
          <w:sz w:val="28"/>
          <w:szCs w:val="28"/>
        </w:rPr>
        <w:t>три</w:t>
      </w:r>
      <w:r w:rsidR="004F587A" w:rsidRPr="003F34B6">
        <w:rPr>
          <w:b/>
          <w:sz w:val="28"/>
          <w:szCs w:val="28"/>
        </w:rPr>
        <w:t xml:space="preserve">) руб. </w:t>
      </w:r>
      <w:r w:rsidR="003F34B6" w:rsidRPr="003F34B6">
        <w:rPr>
          <w:b/>
          <w:sz w:val="28"/>
          <w:szCs w:val="28"/>
        </w:rPr>
        <w:t>00</w:t>
      </w:r>
      <w:r w:rsidR="003F34B6">
        <w:rPr>
          <w:sz w:val="28"/>
          <w:szCs w:val="28"/>
        </w:rPr>
        <w:t xml:space="preserve"> </w:t>
      </w:r>
      <w:r w:rsidR="004F587A" w:rsidRPr="003A2424">
        <w:rPr>
          <w:sz w:val="28"/>
          <w:szCs w:val="28"/>
        </w:rPr>
        <w:t>коп. без учета НДС.</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w:t>
      </w:r>
      <w:r w:rsidRPr="003F34B6">
        <w:rPr>
          <w:sz w:val="28"/>
          <w:szCs w:val="28"/>
        </w:rPr>
        <w:t>составляет:</w:t>
      </w:r>
      <w:r w:rsidR="003F34B6">
        <w:rPr>
          <w:sz w:val="28"/>
          <w:szCs w:val="28"/>
        </w:rPr>
        <w:t xml:space="preserve"> </w:t>
      </w:r>
      <w:r w:rsidR="003F34B6" w:rsidRPr="003F34B6">
        <w:rPr>
          <w:b/>
          <w:sz w:val="28"/>
          <w:szCs w:val="28"/>
        </w:rPr>
        <w:t>9</w:t>
      </w:r>
      <w:r w:rsidR="008C08C2">
        <w:rPr>
          <w:b/>
          <w:sz w:val="28"/>
          <w:szCs w:val="28"/>
        </w:rPr>
        <w:t>5</w:t>
      </w:r>
      <w:r w:rsidR="003F34B6" w:rsidRPr="003F34B6">
        <w:rPr>
          <w:b/>
          <w:sz w:val="28"/>
          <w:szCs w:val="28"/>
        </w:rPr>
        <w:t> 7</w:t>
      </w:r>
      <w:r w:rsidR="008C08C2">
        <w:rPr>
          <w:b/>
          <w:sz w:val="28"/>
          <w:szCs w:val="28"/>
        </w:rPr>
        <w:t>12</w:t>
      </w:r>
      <w:r w:rsidR="003F34B6" w:rsidRPr="003F34B6">
        <w:rPr>
          <w:b/>
          <w:sz w:val="28"/>
          <w:szCs w:val="28"/>
        </w:rPr>
        <w:t xml:space="preserve"> </w:t>
      </w:r>
      <w:r w:rsidRPr="001C5519">
        <w:rPr>
          <w:b/>
          <w:sz w:val="28"/>
          <w:szCs w:val="28"/>
        </w:rPr>
        <w:t>(</w:t>
      </w:r>
      <w:r w:rsidR="003F34B6" w:rsidRPr="001C5519">
        <w:rPr>
          <w:b/>
          <w:sz w:val="28"/>
          <w:szCs w:val="28"/>
        </w:rPr>
        <w:t xml:space="preserve">девяносто </w:t>
      </w:r>
      <w:r w:rsidR="00A05A74" w:rsidRPr="001C5519">
        <w:rPr>
          <w:b/>
          <w:sz w:val="28"/>
          <w:szCs w:val="28"/>
        </w:rPr>
        <w:t>пять тысяч</w:t>
      </w:r>
      <w:r w:rsidR="003F34B6" w:rsidRPr="001C5519">
        <w:rPr>
          <w:b/>
          <w:sz w:val="28"/>
          <w:szCs w:val="28"/>
        </w:rPr>
        <w:t xml:space="preserve"> семьсот </w:t>
      </w:r>
      <w:r w:rsidR="00A05A74" w:rsidRPr="001C5519">
        <w:rPr>
          <w:b/>
          <w:sz w:val="28"/>
          <w:szCs w:val="28"/>
        </w:rPr>
        <w:t>двенадцать</w:t>
      </w:r>
      <w:r w:rsidR="003F34B6" w:rsidRPr="001C5519">
        <w:rPr>
          <w:b/>
          <w:sz w:val="28"/>
          <w:szCs w:val="28"/>
        </w:rPr>
        <w:t>)</w:t>
      </w:r>
      <w:r w:rsidRPr="003F34B6">
        <w:rPr>
          <w:b/>
          <w:sz w:val="28"/>
          <w:szCs w:val="28"/>
        </w:rPr>
        <w:t xml:space="preserve"> руб. </w:t>
      </w:r>
      <w:r w:rsidR="008C08C2">
        <w:rPr>
          <w:b/>
          <w:sz w:val="28"/>
          <w:szCs w:val="28"/>
        </w:rPr>
        <w:t>15</w:t>
      </w:r>
      <w:r w:rsidR="003F34B6" w:rsidRPr="003F34B6">
        <w:rPr>
          <w:sz w:val="28"/>
          <w:szCs w:val="28"/>
        </w:rPr>
        <w:t xml:space="preserve"> </w:t>
      </w:r>
      <w:r w:rsidRPr="003F34B6">
        <w:rPr>
          <w:sz w:val="28"/>
          <w:szCs w:val="28"/>
        </w:rPr>
        <w:t>коп. без учета НДС.</w:t>
      </w:r>
    </w:p>
    <w:p w:rsidR="004F587A" w:rsidRPr="003A2424" w:rsidRDefault="004F587A" w:rsidP="004F587A">
      <w:pPr>
        <w:autoSpaceDE w:val="0"/>
        <w:autoSpaceDN w:val="0"/>
        <w:adjustRightInd w:val="0"/>
        <w:ind w:firstLine="708"/>
        <w:jc w:val="both"/>
        <w:rPr>
          <w:sz w:val="28"/>
          <w:szCs w:val="28"/>
        </w:rPr>
      </w:pPr>
      <w:r w:rsidRPr="003A2424">
        <w:rPr>
          <w:sz w:val="28"/>
          <w:szCs w:val="28"/>
        </w:rPr>
        <w:lastRenderedPageBreak/>
        <w:t xml:space="preserve">1.5. Победителем Аукциона признается лицо, предложившее наиболее высокую цену.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95127E">
        <w:rPr>
          <w:b/>
          <w:sz w:val="28"/>
          <w:szCs w:val="28"/>
        </w:rPr>
        <w:t>2</w:t>
      </w:r>
      <w:r w:rsidR="00473551">
        <w:rPr>
          <w:b/>
          <w:sz w:val="28"/>
          <w:szCs w:val="28"/>
        </w:rPr>
        <w:t>8</w:t>
      </w:r>
      <w:r w:rsidR="0095127E">
        <w:rPr>
          <w:b/>
          <w:sz w:val="28"/>
          <w:szCs w:val="28"/>
        </w:rPr>
        <w:t>.04.2020 г. в 9-</w:t>
      </w:r>
      <w:r w:rsidR="002B1845" w:rsidRPr="00BA5E3F">
        <w:rPr>
          <w:b/>
          <w:sz w:val="28"/>
          <w:szCs w:val="28"/>
        </w:rPr>
        <w:t>00</w:t>
      </w:r>
      <w:r w:rsidR="002B1845">
        <w:rPr>
          <w:sz w:val="28"/>
          <w:szCs w:val="28"/>
        </w:rPr>
        <w:t xml:space="preserve"> мин.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341DC1" w:rsidRPr="00050FA3">
        <w:rPr>
          <w:b/>
          <w:sz w:val="28"/>
          <w:szCs w:val="28"/>
        </w:rPr>
        <w:t>«ЭТП-Фабрикант»</w:t>
      </w:r>
      <w:r w:rsidRPr="003A2424">
        <w:rPr>
          <w:i/>
          <w:sz w:val="28"/>
          <w:szCs w:val="28"/>
        </w:rPr>
        <w:t>)</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r w:rsidR="00341DC1" w:rsidRPr="00050FA3">
        <w:rPr>
          <w:b/>
          <w:sz w:val="28"/>
          <w:szCs w:val="28"/>
        </w:rPr>
        <w:t>https://www.fabrikant.ru</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4D3697">
        <w:rPr>
          <w:sz w:val="28"/>
          <w:szCs w:val="28"/>
        </w:rPr>
        <w:t>Штукин Святослав Владимирович</w:t>
      </w:r>
      <w:r w:rsidR="00341DC1" w:rsidRPr="00050FA3">
        <w:rPr>
          <w:b/>
          <w:sz w:val="28"/>
          <w:szCs w:val="28"/>
        </w:rPr>
        <w:t>, телефон: 8 (</w:t>
      </w:r>
      <w:r w:rsidR="004D3697">
        <w:rPr>
          <w:b/>
          <w:sz w:val="28"/>
          <w:szCs w:val="28"/>
        </w:rPr>
        <w:t>343</w:t>
      </w:r>
      <w:r w:rsidR="00341DC1" w:rsidRPr="00050FA3">
        <w:rPr>
          <w:b/>
          <w:sz w:val="28"/>
          <w:szCs w:val="28"/>
        </w:rPr>
        <w:t xml:space="preserve">) </w:t>
      </w:r>
      <w:r w:rsidR="004D3697">
        <w:rPr>
          <w:b/>
          <w:sz w:val="28"/>
          <w:szCs w:val="28"/>
        </w:rPr>
        <w:t>311-21-80 (133)</w:t>
      </w:r>
      <w:r w:rsidR="00341DC1" w:rsidRPr="00050FA3">
        <w:rPr>
          <w:b/>
          <w:sz w:val="28"/>
          <w:szCs w:val="28"/>
        </w:rPr>
        <w:t xml:space="preserve">, адрес электронной почты: </w:t>
      </w:r>
      <w:r w:rsidR="004D3697" w:rsidRPr="004D3697">
        <w:rPr>
          <w:b/>
          <w:sz w:val="28"/>
          <w:szCs w:val="28"/>
        </w:rPr>
        <w:t>s.shtukin@ekt.rwtk.ru</w:t>
      </w:r>
      <w:r w:rsidRPr="003A2424">
        <w:rPr>
          <w:rStyle w:val="a6"/>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2B1845" w:rsidRPr="002B1845">
        <w:rPr>
          <w:sz w:val="28"/>
          <w:szCs w:val="28"/>
        </w:rPr>
        <w:t xml:space="preserve"> </w:t>
      </w:r>
      <w:r w:rsidR="002B1845" w:rsidRPr="002B1845">
        <w:rPr>
          <w:b/>
          <w:sz w:val="28"/>
          <w:szCs w:val="28"/>
        </w:rPr>
        <w:t>25.03.2020</w:t>
      </w:r>
      <w:r w:rsidR="002B1845">
        <w:rPr>
          <w:b/>
          <w:sz w:val="28"/>
          <w:szCs w:val="28"/>
        </w:rPr>
        <w:t xml:space="preserve"> г.</w:t>
      </w:r>
      <w:r w:rsidR="002B1845">
        <w:rPr>
          <w:sz w:val="28"/>
          <w:szCs w:val="28"/>
        </w:rPr>
        <w:t xml:space="preserve"> </w:t>
      </w:r>
      <w:r w:rsidRPr="003A242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2.1.5. Дата и время окончания приема </w:t>
      </w:r>
      <w:r w:rsidR="00063ACC" w:rsidRPr="003A2424">
        <w:rPr>
          <w:sz w:val="28"/>
          <w:szCs w:val="28"/>
        </w:rPr>
        <w:t xml:space="preserve">Заявок: </w:t>
      </w:r>
      <w:r w:rsidR="002B1845" w:rsidRPr="002B1845">
        <w:rPr>
          <w:b/>
          <w:sz w:val="28"/>
          <w:szCs w:val="28"/>
        </w:rPr>
        <w:t>2</w:t>
      </w:r>
      <w:r w:rsidR="00473551">
        <w:rPr>
          <w:b/>
          <w:sz w:val="28"/>
          <w:szCs w:val="28"/>
        </w:rPr>
        <w:t>4</w:t>
      </w:r>
      <w:r w:rsidR="002B1845" w:rsidRPr="002B1845">
        <w:rPr>
          <w:b/>
          <w:sz w:val="28"/>
          <w:szCs w:val="28"/>
        </w:rPr>
        <w:t>.</w:t>
      </w:r>
      <w:r w:rsidR="002B1845" w:rsidRPr="008F7BB1">
        <w:rPr>
          <w:b/>
          <w:sz w:val="28"/>
          <w:szCs w:val="28"/>
        </w:rPr>
        <w:t>04.2020 г. в 09-00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BA5E3F" w:rsidRPr="00BA5E3F">
        <w:rPr>
          <w:b/>
          <w:sz w:val="28"/>
          <w:szCs w:val="28"/>
        </w:rPr>
        <w:t>№</w:t>
      </w:r>
      <w:r w:rsidR="0095127E" w:rsidRPr="00BA5E3F">
        <w:rPr>
          <w:b/>
          <w:sz w:val="28"/>
          <w:szCs w:val="28"/>
        </w:rPr>
        <w:t>145</w:t>
      </w:r>
      <w:r w:rsidR="0095127E">
        <w:rPr>
          <w:sz w:val="28"/>
          <w:szCs w:val="28"/>
        </w:rPr>
        <w:t xml:space="preserve"> </w:t>
      </w:r>
      <w:r w:rsidR="0095127E" w:rsidRPr="003A2424">
        <w:rPr>
          <w:sz w:val="28"/>
          <w:szCs w:val="28"/>
        </w:rPr>
        <w:t>представленные</w:t>
      </w:r>
      <w:r w:rsidRPr="003A2424">
        <w:rPr>
          <w:sz w:val="28"/>
          <w:szCs w:val="28"/>
        </w:rPr>
        <w:t xml:space="preserve">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473551">
        <w:rPr>
          <w:b/>
          <w:sz w:val="28"/>
          <w:szCs w:val="28"/>
        </w:rPr>
        <w:t>27</w:t>
      </w:r>
      <w:r w:rsidR="004D1823">
        <w:rPr>
          <w:b/>
          <w:sz w:val="28"/>
          <w:szCs w:val="28"/>
        </w:rPr>
        <w:t xml:space="preserve">.04.2020 </w:t>
      </w:r>
      <w:r w:rsidR="004D1823" w:rsidRPr="001016CA">
        <w:rPr>
          <w:sz w:val="28"/>
          <w:szCs w:val="28"/>
        </w:rPr>
        <w:t>в 9-</w:t>
      </w:r>
      <w:r w:rsidR="00BA5E3F" w:rsidRPr="001016CA">
        <w:rPr>
          <w:sz w:val="28"/>
          <w:szCs w:val="28"/>
        </w:rPr>
        <w:t>00</w:t>
      </w:r>
      <w:r w:rsidRPr="003A2424">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4F587A" w:rsidP="004F587A">
      <w:pPr>
        <w:widowControl w:val="0"/>
        <w:autoSpaceDE w:val="0"/>
        <w:autoSpaceDN w:val="0"/>
        <w:adjustRightInd w:val="0"/>
        <w:ind w:firstLine="540"/>
        <w:jc w:val="both"/>
        <w:rPr>
          <w:b/>
          <w:sz w:val="28"/>
          <w:szCs w:val="28"/>
        </w:rPr>
      </w:pPr>
      <w:r w:rsidRPr="003A2424">
        <w:rPr>
          <w:sz w:val="28"/>
          <w:szCs w:val="28"/>
        </w:rPr>
        <w:t xml:space="preserve">Размер Обеспечительного платежа составляет </w:t>
      </w:r>
      <w:r w:rsidR="008C08C2" w:rsidRPr="008C08C2">
        <w:rPr>
          <w:b/>
          <w:sz w:val="28"/>
          <w:szCs w:val="28"/>
        </w:rPr>
        <w:t>191</w:t>
      </w:r>
      <w:r w:rsidR="008C08C2">
        <w:rPr>
          <w:b/>
          <w:sz w:val="28"/>
          <w:szCs w:val="28"/>
        </w:rPr>
        <w:t> </w:t>
      </w:r>
      <w:r w:rsidR="008C08C2" w:rsidRPr="008C08C2">
        <w:rPr>
          <w:b/>
          <w:sz w:val="28"/>
          <w:szCs w:val="28"/>
        </w:rPr>
        <w:t xml:space="preserve">424 </w:t>
      </w:r>
      <w:r w:rsidRPr="00E91471">
        <w:rPr>
          <w:sz w:val="28"/>
          <w:szCs w:val="28"/>
        </w:rPr>
        <w:t>(</w:t>
      </w:r>
      <w:r w:rsidR="00E91471" w:rsidRPr="00E91471">
        <w:rPr>
          <w:b/>
          <w:sz w:val="28"/>
          <w:szCs w:val="28"/>
        </w:rPr>
        <w:t xml:space="preserve">сто </w:t>
      </w:r>
      <w:r w:rsidR="008C08C2">
        <w:rPr>
          <w:b/>
          <w:sz w:val="28"/>
          <w:szCs w:val="28"/>
        </w:rPr>
        <w:t xml:space="preserve">девяносто одна </w:t>
      </w:r>
      <w:r w:rsidR="00361938" w:rsidRPr="00E91471">
        <w:rPr>
          <w:b/>
          <w:sz w:val="28"/>
          <w:szCs w:val="28"/>
        </w:rPr>
        <w:t>тысяч</w:t>
      </w:r>
      <w:r w:rsidR="008C08C2">
        <w:rPr>
          <w:b/>
          <w:sz w:val="28"/>
          <w:szCs w:val="28"/>
        </w:rPr>
        <w:t>а</w:t>
      </w:r>
      <w:r w:rsidR="00E91471" w:rsidRPr="00E91471">
        <w:rPr>
          <w:b/>
          <w:sz w:val="28"/>
          <w:szCs w:val="28"/>
        </w:rPr>
        <w:t xml:space="preserve"> четыреста </w:t>
      </w:r>
      <w:r w:rsidR="008C08C2">
        <w:rPr>
          <w:b/>
          <w:sz w:val="28"/>
          <w:szCs w:val="28"/>
        </w:rPr>
        <w:t>двад</w:t>
      </w:r>
      <w:r w:rsidR="00E91471" w:rsidRPr="00E91471">
        <w:rPr>
          <w:b/>
          <w:sz w:val="28"/>
          <w:szCs w:val="28"/>
        </w:rPr>
        <w:t>цать четыре</w:t>
      </w:r>
      <w:r w:rsidRPr="00E91471">
        <w:rPr>
          <w:b/>
          <w:sz w:val="28"/>
          <w:szCs w:val="28"/>
        </w:rPr>
        <w:t>)</w:t>
      </w:r>
      <w:r w:rsidRPr="00E91471">
        <w:rPr>
          <w:sz w:val="28"/>
          <w:szCs w:val="28"/>
        </w:rPr>
        <w:t xml:space="preserve"> руб. </w:t>
      </w:r>
      <w:r w:rsidR="008C08C2" w:rsidRPr="008C08C2">
        <w:rPr>
          <w:b/>
          <w:sz w:val="28"/>
          <w:szCs w:val="28"/>
        </w:rPr>
        <w:t>3</w:t>
      </w:r>
      <w:r w:rsidR="00E91471" w:rsidRPr="00E91471">
        <w:rPr>
          <w:b/>
          <w:sz w:val="28"/>
          <w:szCs w:val="28"/>
        </w:rPr>
        <w:t>0</w:t>
      </w:r>
      <w:r w:rsidR="00E91471">
        <w:rPr>
          <w:sz w:val="28"/>
          <w:szCs w:val="28"/>
        </w:rPr>
        <w:t xml:space="preserve"> </w:t>
      </w:r>
      <w:r w:rsidRPr="003A2424">
        <w:rPr>
          <w:sz w:val="28"/>
          <w:szCs w:val="28"/>
        </w:rPr>
        <w:t>коп.</w:t>
      </w:r>
      <w:r w:rsidRPr="003A2424">
        <w:rPr>
          <w:b/>
          <w:sz w:val="28"/>
          <w:szCs w:val="28"/>
        </w:rPr>
        <w:t xml:space="preserve"> </w:t>
      </w:r>
      <w:r w:rsidRPr="003A2424">
        <w:rPr>
          <w:sz w:val="28"/>
          <w:szCs w:val="28"/>
        </w:rPr>
        <w:t>без учета НДС.</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lastRenderedPageBreak/>
        <w:t>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063ACC" w:rsidRPr="00FD5D2A">
        <w:rPr>
          <w:b/>
          <w:sz w:val="28"/>
          <w:szCs w:val="28"/>
        </w:rPr>
        <w:t xml:space="preserve"> </w:t>
      </w:r>
      <w:hyperlink r:id="rId8" w:history="1">
        <w:r w:rsidR="00063ACC" w:rsidRPr="00FD5D2A">
          <w:rPr>
            <w:rStyle w:val="a6"/>
            <w:b/>
            <w:sz w:val="28"/>
            <w:szCs w:val="28"/>
          </w:rPr>
          <w:t>https://www.fabrikant.ru</w:t>
        </w:r>
      </w:hyperlink>
      <w:r w:rsidR="00063ACC">
        <w:rPr>
          <w:rStyle w:val="a6"/>
          <w:b/>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9" w:history="1">
        <w:r w:rsidR="00063ACC" w:rsidRPr="00FD5D2A">
          <w:rPr>
            <w:rStyle w:val="a6"/>
            <w:b/>
            <w:sz w:val="28"/>
            <w:szCs w:val="28"/>
          </w:rPr>
          <w:t>https://www.fabrikant.ru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E24898" w:rsidRPr="0063555D">
          <w:rPr>
            <w:rStyle w:val="a6"/>
            <w:sz w:val="28"/>
            <w:szCs w:val="28"/>
          </w:rPr>
          <w:t>https://www.fabrikant.ru</w:t>
        </w:r>
      </w:hyperlink>
      <w:r w:rsidR="00E24898" w:rsidRPr="0063555D">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1" w:history="1">
        <w:r w:rsidRPr="003A2424">
          <w:rPr>
            <w:rStyle w:val="a6"/>
            <w:sz w:val="28"/>
            <w:szCs w:val="28"/>
          </w:rPr>
          <w:t>http://property.rzd.ru/</w:t>
        </w:r>
      </w:hyperlink>
      <w:r w:rsidRPr="003A2424">
        <w:rPr>
          <w:sz w:val="28"/>
          <w:szCs w:val="28"/>
        </w:rPr>
        <w:t xml:space="preserve">, </w:t>
      </w:r>
      <w:hyperlink r:id="rId12"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3" w:history="1">
        <w:r w:rsidR="00E24898" w:rsidRPr="00867701">
          <w:rPr>
            <w:rStyle w:val="a6"/>
            <w:sz w:val="28"/>
            <w:szCs w:val="28"/>
          </w:rPr>
          <w:t>https://www.fabrikant.ru</w:t>
        </w:r>
      </w:hyperlink>
      <w:r w:rsidR="00E24898" w:rsidRPr="00867701">
        <w:rPr>
          <w:sz w:val="28"/>
          <w:szCs w:val="28"/>
        </w:rPr>
        <w:t>.</w:t>
      </w:r>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E24898" w:rsidRPr="005472B8">
        <w:rPr>
          <w:b/>
          <w:sz w:val="28"/>
          <w:szCs w:val="28"/>
        </w:rPr>
        <w:t>8 (343) 311-21-80 доб.133</w:t>
      </w:r>
      <w:r w:rsidR="00E24898" w:rsidRPr="003A2424">
        <w:rPr>
          <w:sz w:val="28"/>
          <w:szCs w:val="28"/>
        </w:rPr>
        <w:t xml:space="preserve"> </w:t>
      </w:r>
      <w:r w:rsidRPr="003A2424">
        <w:rPr>
          <w:sz w:val="28"/>
          <w:szCs w:val="28"/>
        </w:rPr>
        <w:t xml:space="preserve">(ответственное лицо – </w:t>
      </w:r>
      <w:r w:rsidR="00E24898" w:rsidRPr="005472B8">
        <w:rPr>
          <w:b/>
          <w:sz w:val="28"/>
          <w:szCs w:val="28"/>
        </w:rPr>
        <w:t>Штукин Святослав Владимирович), по  электронной почте: s.shtukin@ekt.rwtk.ru</w:t>
      </w:r>
      <w:r w:rsidR="00E24898" w:rsidRPr="005472B8">
        <w:rPr>
          <w:b/>
          <w:sz w:val="28"/>
          <w:szCs w:val="28"/>
          <w:shd w:val="clear" w:color="auto" w:fill="FDFDFC"/>
        </w:rPr>
        <w:t>)</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lastRenderedPageBreak/>
        <w:t xml:space="preserve">либо направив запрос в электронной форме через личный кабинет участника электронных процедур на ЭТЗП на сайте </w:t>
      </w:r>
      <w:hyperlink r:id="rId14"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5"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w:t>
      </w:r>
      <w:r w:rsidRPr="003A2424">
        <w:rPr>
          <w:sz w:val="28"/>
          <w:szCs w:val="28"/>
        </w:rPr>
        <w:lastRenderedPageBreak/>
        <w:t>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893D38" w:rsidP="00521F68">
            <w:pPr>
              <w:shd w:val="clear" w:color="auto" w:fill="FDFDFC"/>
              <w:spacing w:line="280" w:lineRule="exact"/>
              <w:jc w:val="both"/>
              <w:rPr>
                <w:sz w:val="28"/>
                <w:szCs w:val="28"/>
              </w:rPr>
            </w:pPr>
            <w:hyperlink r:id="rId16"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lastRenderedPageBreak/>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lastRenderedPageBreak/>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8) годовую бухгалтерскую (финансовую) отчетность, а именно: </w:t>
      </w:r>
      <w:r w:rsidRPr="003A2424">
        <w:rPr>
          <w:sz w:val="28"/>
          <w:szCs w:val="28"/>
        </w:rPr>
        <w:lastRenderedPageBreak/>
        <w:t>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5.4. Документы, указанные в пункте 5.2 Аукционной документации, </w:t>
      </w:r>
      <w:r w:rsidRPr="003A2424">
        <w:rPr>
          <w:sz w:val="28"/>
          <w:szCs w:val="28"/>
        </w:rPr>
        <w:lastRenderedPageBreak/>
        <w:t>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7" w:history="1">
        <w:r w:rsidR="00E24898" w:rsidRPr="000E60C1">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lastRenderedPageBreak/>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8" w:history="1">
        <w:r w:rsidR="00E24898" w:rsidRPr="000E60C1">
          <w:rPr>
            <w:rStyle w:val="a6"/>
            <w:sz w:val="28"/>
            <w:szCs w:val="28"/>
          </w:rPr>
          <w:t>https://www.fabrikant.ru</w:t>
        </w:r>
      </w:hyperlink>
      <w:r w:rsidRPr="003A2424">
        <w:rPr>
          <w:b w:val="0"/>
          <w:i/>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w:t>
      </w:r>
      <w:r w:rsidRPr="00361938">
        <w:rPr>
          <w:sz w:val="28"/>
          <w:szCs w:val="28"/>
        </w:rPr>
        <w:t>Рассмотрение Заявок осуществляется Конкурсной комиссией по организации торгов Заказчика (далее – Комиссия) по адресу:</w:t>
      </w:r>
      <w:r w:rsidR="00E24898" w:rsidRPr="00361938">
        <w:rPr>
          <w:sz w:val="28"/>
          <w:szCs w:val="28"/>
        </w:rPr>
        <w:t xml:space="preserve"> 620050, г. Екатеринбург, пр-т Седова, д. 42,</w:t>
      </w:r>
      <w:r w:rsidR="00E24898">
        <w:rPr>
          <w:b/>
          <w:sz w:val="28"/>
          <w:szCs w:val="28"/>
        </w:rPr>
        <w:t xml:space="preserve"> </w:t>
      </w:r>
      <w:r w:rsidR="00E24898" w:rsidRPr="00361938">
        <w:rPr>
          <w:b/>
          <w:sz w:val="28"/>
          <w:szCs w:val="28"/>
        </w:rPr>
        <w:t>«2</w:t>
      </w:r>
      <w:r w:rsidR="00473551">
        <w:rPr>
          <w:b/>
          <w:sz w:val="28"/>
          <w:szCs w:val="28"/>
        </w:rPr>
        <w:t>7</w:t>
      </w:r>
      <w:bookmarkStart w:id="11" w:name="_GoBack"/>
      <w:bookmarkEnd w:id="11"/>
      <w:r w:rsidR="00E24898" w:rsidRPr="00361938">
        <w:rPr>
          <w:b/>
          <w:sz w:val="28"/>
          <w:szCs w:val="28"/>
        </w:rPr>
        <w:t xml:space="preserve">» </w:t>
      </w:r>
      <w:r w:rsidR="00361938">
        <w:rPr>
          <w:b/>
          <w:sz w:val="28"/>
          <w:szCs w:val="28"/>
        </w:rPr>
        <w:t>апреля</w:t>
      </w:r>
      <w:r w:rsidR="00E24898">
        <w:rPr>
          <w:b/>
          <w:sz w:val="28"/>
          <w:szCs w:val="28"/>
        </w:rPr>
        <w:t xml:space="preserve"> 2020</w:t>
      </w:r>
      <w:r w:rsidR="00E24898" w:rsidRPr="00867701">
        <w:rPr>
          <w:b/>
          <w:sz w:val="28"/>
          <w:szCs w:val="28"/>
        </w:rPr>
        <w:t xml:space="preserve"> г. в 09:00</w:t>
      </w:r>
      <w:r w:rsidR="00E24898" w:rsidRPr="00515F9C">
        <w:rPr>
          <w:sz w:val="28"/>
          <w:szCs w:val="28"/>
        </w:rPr>
        <w:t>.</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w:t>
      </w:r>
      <w:proofErr w:type="gramStart"/>
      <w:r w:rsidRPr="003A2424">
        <w:rPr>
          <w:sz w:val="28"/>
          <w:szCs w:val="28"/>
        </w:rPr>
        <w:t>7.По</w:t>
      </w:r>
      <w:proofErr w:type="gramEnd"/>
      <w:r w:rsidRPr="003A2424">
        <w:rPr>
          <w:sz w:val="28"/>
          <w:szCs w:val="28"/>
        </w:rPr>
        <w:t xml:space="preserve">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7.8. Решение, указанное в пункте 7.7. Аукционной документации, </w:t>
      </w:r>
      <w:r w:rsidRPr="003A2424">
        <w:rPr>
          <w:sz w:val="28"/>
          <w:szCs w:val="28"/>
        </w:rPr>
        <w:lastRenderedPageBreak/>
        <w:t>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9" w:history="1">
        <w:r w:rsidR="00E24898" w:rsidRPr="001E53F4">
          <w:rPr>
            <w:rStyle w:val="a6"/>
            <w:sz w:val="28"/>
            <w:szCs w:val="28"/>
          </w:rPr>
          <w:t>https://www.fabrikant.ru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lastRenderedPageBreak/>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w:t>
      </w:r>
      <w:r w:rsidRPr="003A2424">
        <w:rPr>
          <w:sz w:val="28"/>
          <w:szCs w:val="28"/>
        </w:rPr>
        <w:lastRenderedPageBreak/>
        <w:t xml:space="preserve">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Информация о ходе Аукциона, предложениях Участников, в том числе последнем и предпоследнем предложениях,  отображается на странице Аукциона на сайте</w:t>
      </w:r>
      <w:r w:rsidR="00320E77">
        <w:rPr>
          <w:sz w:val="28"/>
          <w:szCs w:val="28"/>
        </w:rPr>
        <w:t xml:space="preserve"> </w:t>
      </w:r>
      <w:hyperlink r:id="rId20" w:history="1">
        <w:r w:rsidR="00320E77" w:rsidRPr="00CD6FF2">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lastRenderedPageBreak/>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 xml:space="preserve">При наличии оснований, предусмотренных настоящим пунктом, для отказа от заключения Договора с победителем Аукциона Заказчик вправе </w:t>
      </w:r>
      <w:r w:rsidRPr="003A2424">
        <w:rPr>
          <w:sz w:val="28"/>
          <w:szCs w:val="28"/>
        </w:rPr>
        <w:lastRenderedPageBreak/>
        <w:t>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lastRenderedPageBreak/>
        <w:t xml:space="preserve">                                                                    </w:t>
      </w:r>
      <w:r w:rsidR="00D126F6">
        <w:rPr>
          <w:bCs/>
          <w:sz w:val="28"/>
          <w:szCs w:val="28"/>
        </w:rPr>
        <w:t xml:space="preserve">                             </w:t>
      </w:r>
      <w:r w:rsidRPr="003A2424">
        <w:rPr>
          <w:bCs/>
          <w:sz w:val="28"/>
          <w:szCs w:val="28"/>
        </w:rPr>
        <w:t xml:space="preserve">Приложение № 1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к аукционной документации</w:t>
      </w: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1016CA">
      <w:pPr>
        <w:spacing w:after="200" w:line="360" w:lineRule="exact"/>
        <w:ind w:firstLine="709"/>
        <w:contextualSpacing/>
        <w:jc w:val="center"/>
        <w:rPr>
          <w:bCs/>
          <w:sz w:val="28"/>
          <w:szCs w:val="28"/>
        </w:rPr>
      </w:pPr>
    </w:p>
    <w:p w:rsidR="004D1823" w:rsidRPr="001016CA" w:rsidRDefault="004D1823" w:rsidP="001016CA">
      <w:pPr>
        <w:pStyle w:val="ab"/>
        <w:numPr>
          <w:ilvl w:val="0"/>
          <w:numId w:val="25"/>
        </w:numPr>
        <w:autoSpaceDE w:val="0"/>
        <w:autoSpaceDN w:val="0"/>
        <w:adjustRightInd w:val="0"/>
        <w:jc w:val="both"/>
        <w:rPr>
          <w:rStyle w:val="FontStyle28"/>
          <w:sz w:val="28"/>
          <w:szCs w:val="28"/>
        </w:rPr>
      </w:pPr>
      <w:r w:rsidRPr="001016CA">
        <w:rPr>
          <w:rStyle w:val="FontStyle28"/>
          <w:sz w:val="28"/>
          <w:szCs w:val="28"/>
        </w:rPr>
        <w:t>Предмет сделки: Отчуждение по договору купли-продажи объектов недвижимого и движимого имущества, находящихся в собственности АО «ЖТК».</w:t>
      </w:r>
    </w:p>
    <w:p w:rsidR="004D1823" w:rsidRPr="001016CA" w:rsidRDefault="004D1823" w:rsidP="001016CA">
      <w:pPr>
        <w:pStyle w:val="ab"/>
        <w:numPr>
          <w:ilvl w:val="1"/>
          <w:numId w:val="25"/>
        </w:numPr>
        <w:autoSpaceDE w:val="0"/>
        <w:autoSpaceDN w:val="0"/>
        <w:adjustRightInd w:val="0"/>
        <w:jc w:val="both"/>
        <w:rPr>
          <w:rStyle w:val="FontStyle28"/>
          <w:sz w:val="28"/>
          <w:szCs w:val="28"/>
        </w:rPr>
      </w:pPr>
      <w:r w:rsidRPr="001016CA">
        <w:rPr>
          <w:rStyle w:val="FontStyle28"/>
          <w:sz w:val="28"/>
          <w:szCs w:val="28"/>
        </w:rPr>
        <w:t xml:space="preserve">Здание (нежилое здание, Нежилое </w:t>
      </w:r>
      <w:proofErr w:type="gramStart"/>
      <w:r w:rsidRPr="001016CA">
        <w:rPr>
          <w:rStyle w:val="FontStyle28"/>
          <w:sz w:val="28"/>
          <w:szCs w:val="28"/>
        </w:rPr>
        <w:t>здание  -</w:t>
      </w:r>
      <w:proofErr w:type="gramEnd"/>
      <w:r w:rsidRPr="001016CA">
        <w:rPr>
          <w:rStyle w:val="FontStyle28"/>
          <w:sz w:val="28"/>
          <w:szCs w:val="28"/>
        </w:rPr>
        <w:t xml:space="preserve">магазин № 36, общей площадью 140,6 </w:t>
      </w:r>
      <w:proofErr w:type="spellStart"/>
      <w:r w:rsidRPr="001016CA">
        <w:rPr>
          <w:rStyle w:val="FontStyle28"/>
          <w:sz w:val="28"/>
          <w:szCs w:val="28"/>
        </w:rPr>
        <w:t>кв.м</w:t>
      </w:r>
      <w:proofErr w:type="spellEnd"/>
      <w:r w:rsidRPr="001016CA">
        <w:rPr>
          <w:rStyle w:val="FontStyle28"/>
          <w:sz w:val="28"/>
          <w:szCs w:val="28"/>
        </w:rPr>
        <w:t xml:space="preserve">. Литер:1.Этажность:1) площадью 140,6 </w:t>
      </w:r>
      <w:proofErr w:type="spellStart"/>
      <w:r w:rsidRPr="001016CA">
        <w:rPr>
          <w:rStyle w:val="FontStyle28"/>
          <w:sz w:val="28"/>
          <w:szCs w:val="28"/>
        </w:rPr>
        <w:t>кв.м</w:t>
      </w:r>
      <w:proofErr w:type="spellEnd"/>
      <w:r w:rsidRPr="001016CA">
        <w:rPr>
          <w:rStyle w:val="FontStyle28"/>
          <w:sz w:val="28"/>
          <w:szCs w:val="28"/>
        </w:rPr>
        <w:t>, кадастровый номер 74:38:0116004:17, запись в ЕГРН                                    № 74-74-38/067/2007-374</w:t>
      </w:r>
      <w:r w:rsidR="00D45239" w:rsidRPr="001016CA">
        <w:rPr>
          <w:rStyle w:val="FontStyle28"/>
          <w:sz w:val="28"/>
          <w:szCs w:val="28"/>
        </w:rPr>
        <w:t xml:space="preserve"> от 27.09.2007 г.</w:t>
      </w:r>
    </w:p>
    <w:p w:rsidR="004D1823" w:rsidRPr="001016CA" w:rsidRDefault="004D1823" w:rsidP="001016CA">
      <w:pPr>
        <w:pStyle w:val="ab"/>
        <w:numPr>
          <w:ilvl w:val="1"/>
          <w:numId w:val="25"/>
        </w:numPr>
        <w:rPr>
          <w:rStyle w:val="FontStyle28"/>
          <w:sz w:val="28"/>
          <w:szCs w:val="28"/>
        </w:rPr>
      </w:pPr>
      <w:r w:rsidRPr="001016CA">
        <w:rPr>
          <w:rStyle w:val="FontStyle28"/>
          <w:sz w:val="28"/>
          <w:szCs w:val="28"/>
        </w:rPr>
        <w:t xml:space="preserve">Земельный участок площадью 1035 </w:t>
      </w:r>
      <w:proofErr w:type="spellStart"/>
      <w:r w:rsidRPr="001016CA">
        <w:rPr>
          <w:rStyle w:val="FontStyle28"/>
          <w:sz w:val="28"/>
          <w:szCs w:val="28"/>
        </w:rPr>
        <w:t>кв.м</w:t>
      </w:r>
      <w:proofErr w:type="spellEnd"/>
      <w:r w:rsidRPr="001016CA">
        <w:rPr>
          <w:rStyle w:val="FontStyle28"/>
          <w:sz w:val="28"/>
          <w:szCs w:val="28"/>
        </w:rPr>
        <w:t>., кадастровый номер 74:38:0116004:5,</w:t>
      </w:r>
      <w:r w:rsidRPr="001016CA">
        <w:t xml:space="preserve"> </w:t>
      </w:r>
      <w:r w:rsidRPr="001016CA">
        <w:rPr>
          <w:rStyle w:val="FontStyle28"/>
          <w:sz w:val="28"/>
          <w:szCs w:val="28"/>
        </w:rPr>
        <w:t xml:space="preserve">запись в ЕГРН     </w:t>
      </w:r>
      <w:r w:rsidR="00D45239" w:rsidRPr="001016CA">
        <w:rPr>
          <w:rStyle w:val="FontStyle28"/>
          <w:sz w:val="28"/>
          <w:szCs w:val="28"/>
        </w:rPr>
        <w:t>№ 74-74-38/067/2007-372 от 27.09.2007 г.</w:t>
      </w:r>
    </w:p>
    <w:p w:rsidR="00D45239" w:rsidRPr="001016CA" w:rsidRDefault="00D45239" w:rsidP="001016CA">
      <w:pPr>
        <w:pStyle w:val="ab"/>
        <w:numPr>
          <w:ilvl w:val="1"/>
          <w:numId w:val="25"/>
        </w:numPr>
        <w:spacing w:before="120"/>
        <w:jc w:val="both"/>
        <w:rPr>
          <w:rStyle w:val="FontStyle28"/>
          <w:sz w:val="28"/>
          <w:szCs w:val="28"/>
        </w:rPr>
      </w:pPr>
      <w:r w:rsidRPr="001016CA">
        <w:rPr>
          <w:rStyle w:val="FontStyle28"/>
          <w:sz w:val="28"/>
          <w:szCs w:val="28"/>
        </w:rPr>
        <w:t>Охранно-пожарная и тревожная сигнализация (Инв№.110500374)</w:t>
      </w:r>
    </w:p>
    <w:p w:rsidR="00015837" w:rsidRPr="001016CA" w:rsidRDefault="004F587A" w:rsidP="001016CA">
      <w:pPr>
        <w:pStyle w:val="ab"/>
        <w:numPr>
          <w:ilvl w:val="0"/>
          <w:numId w:val="25"/>
        </w:numPr>
        <w:autoSpaceDE w:val="0"/>
        <w:autoSpaceDN w:val="0"/>
        <w:adjustRightInd w:val="0"/>
        <w:jc w:val="both"/>
        <w:rPr>
          <w:rStyle w:val="FontStyle28"/>
          <w:sz w:val="28"/>
          <w:szCs w:val="28"/>
        </w:rPr>
      </w:pPr>
      <w:r w:rsidRPr="001016CA">
        <w:rPr>
          <w:rStyle w:val="FontStyle28"/>
          <w:sz w:val="28"/>
          <w:szCs w:val="28"/>
        </w:rPr>
        <w:t xml:space="preserve">Адрес </w:t>
      </w:r>
      <w:r w:rsidR="00FD02E6" w:rsidRPr="001016CA">
        <w:rPr>
          <w:rStyle w:val="FontStyle28"/>
          <w:sz w:val="28"/>
          <w:szCs w:val="28"/>
        </w:rPr>
        <w:t xml:space="preserve">(местонахождение) </w:t>
      </w:r>
      <w:r w:rsidR="00015837" w:rsidRPr="001016CA">
        <w:rPr>
          <w:rStyle w:val="FontStyle28"/>
          <w:sz w:val="28"/>
          <w:szCs w:val="28"/>
        </w:rPr>
        <w:t>объектов недвижимого и движимого имущества</w:t>
      </w:r>
      <w:r w:rsidRPr="001016CA">
        <w:rPr>
          <w:rStyle w:val="FontStyle28"/>
          <w:sz w:val="28"/>
          <w:szCs w:val="28"/>
        </w:rPr>
        <w:t>:</w:t>
      </w:r>
    </w:p>
    <w:p w:rsidR="004F587A" w:rsidRPr="001016CA" w:rsidRDefault="00015837" w:rsidP="001016CA">
      <w:pPr>
        <w:pStyle w:val="ab"/>
        <w:numPr>
          <w:ilvl w:val="1"/>
          <w:numId w:val="25"/>
        </w:numPr>
        <w:autoSpaceDE w:val="0"/>
        <w:autoSpaceDN w:val="0"/>
        <w:adjustRightInd w:val="0"/>
        <w:jc w:val="both"/>
        <w:rPr>
          <w:b/>
          <w:sz w:val="28"/>
          <w:szCs w:val="28"/>
        </w:rPr>
      </w:pPr>
      <w:r w:rsidRPr="001016CA">
        <w:rPr>
          <w:sz w:val="28"/>
          <w:szCs w:val="28"/>
        </w:rPr>
        <w:t>Здание:</w:t>
      </w:r>
      <w:r w:rsidR="004F587A" w:rsidRPr="001016CA">
        <w:rPr>
          <w:sz w:val="28"/>
          <w:szCs w:val="28"/>
        </w:rPr>
        <w:t xml:space="preserve"> </w:t>
      </w:r>
      <w:r w:rsidR="002102EE" w:rsidRPr="001016CA">
        <w:rPr>
          <w:sz w:val="28"/>
          <w:szCs w:val="28"/>
        </w:rPr>
        <w:t>Челябинская область, г. Чебаркуль, Пер. Крутой, д. 22.</w:t>
      </w:r>
    </w:p>
    <w:p w:rsidR="00015837" w:rsidRPr="001016CA" w:rsidRDefault="00015837" w:rsidP="001016CA">
      <w:pPr>
        <w:pStyle w:val="ab"/>
        <w:numPr>
          <w:ilvl w:val="1"/>
          <w:numId w:val="25"/>
        </w:numPr>
        <w:jc w:val="both"/>
        <w:rPr>
          <w:sz w:val="28"/>
          <w:szCs w:val="28"/>
        </w:rPr>
      </w:pPr>
      <w:r w:rsidRPr="001016CA">
        <w:rPr>
          <w:sz w:val="28"/>
          <w:szCs w:val="28"/>
        </w:rPr>
        <w:t>Земельный участок:</w:t>
      </w:r>
      <w:r w:rsidRPr="001016CA">
        <w:t xml:space="preserve"> </w:t>
      </w:r>
      <w:r w:rsidRPr="001016CA">
        <w:rPr>
          <w:sz w:val="28"/>
          <w:szCs w:val="28"/>
        </w:rPr>
        <w:t>Челябинская область, г. Чебаркуль, Пер. Крутой, 22.</w:t>
      </w:r>
    </w:p>
    <w:p w:rsidR="00015837" w:rsidRPr="001016CA" w:rsidRDefault="00015837" w:rsidP="001016CA">
      <w:pPr>
        <w:pStyle w:val="ab"/>
        <w:numPr>
          <w:ilvl w:val="1"/>
          <w:numId w:val="25"/>
        </w:numPr>
        <w:jc w:val="both"/>
        <w:rPr>
          <w:sz w:val="28"/>
          <w:szCs w:val="28"/>
        </w:rPr>
      </w:pPr>
      <w:r w:rsidRPr="001016CA">
        <w:rPr>
          <w:sz w:val="28"/>
          <w:szCs w:val="28"/>
        </w:rPr>
        <w:t>Охранно-пожарная и тревожная сигнализация:</w:t>
      </w:r>
      <w:r w:rsidRPr="001016CA">
        <w:t xml:space="preserve"> </w:t>
      </w:r>
      <w:r w:rsidRPr="001016CA">
        <w:rPr>
          <w:sz w:val="28"/>
          <w:szCs w:val="28"/>
        </w:rPr>
        <w:t>Челябинская область, г. Чебаркуль, Пер. Крутой, д. 22.</w:t>
      </w:r>
    </w:p>
    <w:p w:rsidR="004F587A" w:rsidRPr="003A2424" w:rsidRDefault="004F587A" w:rsidP="004F587A">
      <w:pPr>
        <w:pStyle w:val="ab"/>
        <w:ind w:left="0" w:firstLine="708"/>
        <w:jc w:val="both"/>
        <w:rPr>
          <w:rStyle w:val="FontStyle28"/>
          <w:sz w:val="28"/>
          <w:szCs w:val="28"/>
        </w:rPr>
      </w:pPr>
      <w:r w:rsidRPr="002102EE">
        <w:rPr>
          <w:rStyle w:val="FontStyle28"/>
          <w:sz w:val="28"/>
          <w:szCs w:val="28"/>
        </w:rPr>
        <w:t>3. Характеристика и фотографии имущества:</w:t>
      </w:r>
    </w:p>
    <w:p w:rsidR="004F587A" w:rsidRPr="003A2424" w:rsidRDefault="004F587A" w:rsidP="004F587A">
      <w:pPr>
        <w:pStyle w:val="ab"/>
        <w:ind w:left="0" w:firstLine="708"/>
        <w:jc w:val="both"/>
        <w:rPr>
          <w:rStyle w:val="FontStyle28"/>
          <w:sz w:val="28"/>
          <w:szCs w:val="28"/>
        </w:rPr>
      </w:pPr>
    </w:p>
    <w:p w:rsidR="004F587A" w:rsidRPr="003A2424" w:rsidRDefault="004F587A" w:rsidP="004F587A">
      <w:pPr>
        <w:pStyle w:val="ab"/>
        <w:ind w:left="0" w:firstLine="708"/>
        <w:jc w:val="both"/>
        <w:rPr>
          <w:rStyle w:val="FontStyle28"/>
          <w:sz w:val="28"/>
          <w:szCs w:val="28"/>
        </w:rPr>
      </w:pPr>
    </w:p>
    <w:tbl>
      <w:tblPr>
        <w:tblW w:w="5317" w:type="pct"/>
        <w:jc w:val="center"/>
        <w:tblCellMar>
          <w:left w:w="40" w:type="dxa"/>
          <w:right w:w="40" w:type="dxa"/>
        </w:tblCellMar>
        <w:tblLook w:val="0000" w:firstRow="0" w:lastRow="0" w:firstColumn="0" w:lastColumn="0" w:noHBand="0" w:noVBand="0"/>
      </w:tblPr>
      <w:tblGrid>
        <w:gridCol w:w="481"/>
        <w:gridCol w:w="2695"/>
        <w:gridCol w:w="1104"/>
        <w:gridCol w:w="1232"/>
        <w:gridCol w:w="5720"/>
      </w:tblGrid>
      <w:tr w:rsidR="00CB1632" w:rsidRPr="003A2424" w:rsidTr="00CB1632">
        <w:trPr>
          <w:trHeight w:val="538"/>
          <w:jc w:val="center"/>
        </w:trPr>
        <w:tc>
          <w:tcPr>
            <w:tcW w:w="2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8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FD02E6">
            <w:pPr>
              <w:pStyle w:val="Style11"/>
              <w:widowControl/>
              <w:jc w:val="center"/>
              <w:rPr>
                <w:rStyle w:val="FontStyle27"/>
                <w:sz w:val="24"/>
                <w:szCs w:val="24"/>
              </w:rPr>
            </w:pPr>
            <w:r w:rsidRPr="00CB1632">
              <w:rPr>
                <w:rStyle w:val="FontStyle27"/>
                <w:sz w:val="24"/>
                <w:szCs w:val="24"/>
              </w:rPr>
              <w:t xml:space="preserve">Наименование </w:t>
            </w:r>
            <w:r w:rsidR="00FD02E6" w:rsidRPr="00CB1632">
              <w:rPr>
                <w:rStyle w:val="FontStyle27"/>
                <w:sz w:val="24"/>
                <w:szCs w:val="24"/>
              </w:rPr>
              <w:t>имущества</w:t>
            </w:r>
          </w:p>
        </w:tc>
        <w:tc>
          <w:tcPr>
            <w:tcW w:w="5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CB1632" w:rsidP="00521F68">
            <w:pPr>
              <w:pStyle w:val="Style11"/>
              <w:widowControl/>
              <w:jc w:val="center"/>
              <w:rPr>
                <w:rStyle w:val="FontStyle26"/>
                <w:rFonts w:ascii="Times New Roman" w:hAnsi="Times New Roman" w:cs="Times New Roman"/>
                <w:sz w:val="24"/>
                <w:szCs w:val="24"/>
              </w:rPr>
            </w:pPr>
            <w:r>
              <w:rPr>
                <w:rStyle w:val="FontStyle27"/>
                <w:sz w:val="24"/>
                <w:szCs w:val="24"/>
              </w:rPr>
              <w:t>Общая площадь</w:t>
            </w:r>
            <w:r w:rsidR="004F587A" w:rsidRPr="00CB1632">
              <w:rPr>
                <w:rStyle w:val="FontStyle27"/>
                <w:sz w:val="24"/>
                <w:szCs w:val="24"/>
              </w:rPr>
              <w:t xml:space="preserve">, </w:t>
            </w:r>
            <w:proofErr w:type="spellStart"/>
            <w:r w:rsidR="004F587A" w:rsidRPr="00CB1632">
              <w:rPr>
                <w:rStyle w:val="FontStyle26"/>
                <w:rFonts w:ascii="Times New Roman" w:hAnsi="Times New Roman" w:cs="Times New Roman"/>
                <w:sz w:val="24"/>
                <w:szCs w:val="24"/>
              </w:rPr>
              <w:t>кв.м</w:t>
            </w:r>
            <w:proofErr w:type="spellEnd"/>
            <w:r w:rsidR="004F587A" w:rsidRPr="00CB1632">
              <w:rPr>
                <w:rStyle w:val="FontStyle26"/>
                <w:rFonts w:ascii="Times New Roman" w:hAnsi="Times New Roman" w:cs="Times New Roman"/>
                <w:sz w:val="24"/>
                <w:szCs w:val="24"/>
              </w:rPr>
              <w:t>/м</w:t>
            </w:r>
          </w:p>
        </w:tc>
        <w:tc>
          <w:tcPr>
            <w:tcW w:w="60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Год постройки объекта(-</w:t>
            </w:r>
            <w:proofErr w:type="spellStart"/>
            <w:r w:rsidRPr="00CB1632">
              <w:rPr>
                <w:rStyle w:val="FontStyle27"/>
                <w:sz w:val="24"/>
                <w:szCs w:val="24"/>
              </w:rPr>
              <w:t>ов</w:t>
            </w:r>
            <w:proofErr w:type="spellEnd"/>
            <w:r w:rsidRPr="00CB1632">
              <w:rPr>
                <w:rStyle w:val="FontStyle27"/>
                <w:sz w:val="24"/>
                <w:szCs w:val="24"/>
              </w:rPr>
              <w:t>)</w:t>
            </w:r>
          </w:p>
        </w:tc>
        <w:tc>
          <w:tcPr>
            <w:tcW w:w="279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Фотографии</w:t>
            </w:r>
          </w:p>
        </w:tc>
      </w:tr>
      <w:tr w:rsidR="00CB1632" w:rsidRPr="003A2424" w:rsidTr="00CB1632">
        <w:trPr>
          <w:trHeight w:val="833"/>
          <w:jc w:val="center"/>
        </w:trPr>
        <w:tc>
          <w:tcPr>
            <w:tcW w:w="235" w:type="pct"/>
            <w:tcBorders>
              <w:top w:val="single" w:sz="6" w:space="0" w:color="auto"/>
              <w:left w:val="single" w:sz="6" w:space="0" w:color="auto"/>
              <w:bottom w:val="single" w:sz="6" w:space="0" w:color="auto"/>
              <w:right w:val="single" w:sz="6" w:space="0" w:color="auto"/>
            </w:tcBorders>
            <w:vAlign w:val="center"/>
          </w:tcPr>
          <w:p w:rsidR="004F587A" w:rsidRPr="003A2424" w:rsidRDefault="004F587A" w:rsidP="00521F68">
            <w:pPr>
              <w:jc w:val="center"/>
              <w:rPr>
                <w:sz w:val="28"/>
                <w:szCs w:val="28"/>
              </w:rPr>
            </w:pPr>
          </w:p>
        </w:tc>
        <w:tc>
          <w:tcPr>
            <w:tcW w:w="829" w:type="pct"/>
            <w:tcBorders>
              <w:top w:val="single" w:sz="6" w:space="0" w:color="auto"/>
              <w:left w:val="single" w:sz="6" w:space="0" w:color="auto"/>
              <w:bottom w:val="single" w:sz="6" w:space="0" w:color="auto"/>
              <w:right w:val="single" w:sz="6" w:space="0" w:color="auto"/>
            </w:tcBorders>
            <w:vAlign w:val="center"/>
          </w:tcPr>
          <w:p w:rsidR="004F587A" w:rsidRPr="003A2424" w:rsidRDefault="00D45239" w:rsidP="00521F68">
            <w:pPr>
              <w:rPr>
                <w:color w:val="000000"/>
                <w:sz w:val="28"/>
                <w:szCs w:val="28"/>
              </w:rPr>
            </w:pPr>
            <w:r w:rsidRPr="001016CA">
              <w:rPr>
                <w:sz w:val="28"/>
                <w:szCs w:val="28"/>
              </w:rPr>
              <w:t xml:space="preserve">Здание (нежилое здание, Нежилое здание  -магазин № 36, общей площадью 140,6 </w:t>
            </w:r>
            <w:proofErr w:type="spellStart"/>
            <w:r w:rsidRPr="001016CA">
              <w:rPr>
                <w:sz w:val="28"/>
                <w:szCs w:val="28"/>
              </w:rPr>
              <w:t>кв.м</w:t>
            </w:r>
            <w:proofErr w:type="spellEnd"/>
            <w:r w:rsidRPr="001016CA">
              <w:rPr>
                <w:sz w:val="28"/>
                <w:szCs w:val="28"/>
              </w:rPr>
              <w:t>. Литер:1.Этажность:1</w:t>
            </w:r>
            <w:r w:rsidRPr="00D45239">
              <w:rPr>
                <w:color w:val="000000"/>
                <w:sz w:val="28"/>
                <w:szCs w:val="28"/>
              </w:rPr>
              <w:t>)</w:t>
            </w:r>
          </w:p>
        </w:tc>
        <w:tc>
          <w:tcPr>
            <w:tcW w:w="539" w:type="pct"/>
            <w:tcBorders>
              <w:top w:val="single" w:sz="6" w:space="0" w:color="auto"/>
              <w:left w:val="single" w:sz="6" w:space="0" w:color="auto"/>
              <w:bottom w:val="single" w:sz="6" w:space="0" w:color="auto"/>
              <w:right w:val="single" w:sz="6" w:space="0" w:color="auto"/>
            </w:tcBorders>
            <w:vAlign w:val="center"/>
          </w:tcPr>
          <w:p w:rsidR="004F587A" w:rsidRPr="003A2424" w:rsidRDefault="00A63A28" w:rsidP="00521F68">
            <w:pPr>
              <w:jc w:val="center"/>
              <w:rPr>
                <w:color w:val="000000"/>
                <w:sz w:val="28"/>
                <w:szCs w:val="28"/>
              </w:rPr>
            </w:pPr>
            <w:r>
              <w:rPr>
                <w:color w:val="000000"/>
                <w:sz w:val="28"/>
                <w:szCs w:val="28"/>
              </w:rPr>
              <w:t>140,6</w:t>
            </w:r>
          </w:p>
        </w:tc>
        <w:tc>
          <w:tcPr>
            <w:tcW w:w="602" w:type="pct"/>
            <w:tcBorders>
              <w:top w:val="single" w:sz="6" w:space="0" w:color="auto"/>
              <w:left w:val="single" w:sz="6" w:space="0" w:color="auto"/>
              <w:bottom w:val="single" w:sz="6" w:space="0" w:color="auto"/>
              <w:right w:val="single" w:sz="6" w:space="0" w:color="auto"/>
            </w:tcBorders>
            <w:vAlign w:val="center"/>
          </w:tcPr>
          <w:p w:rsidR="004F587A" w:rsidRPr="003A2424" w:rsidRDefault="002102EE" w:rsidP="00521F68">
            <w:pPr>
              <w:jc w:val="center"/>
              <w:rPr>
                <w:sz w:val="28"/>
                <w:szCs w:val="28"/>
              </w:rPr>
            </w:pPr>
            <w:r>
              <w:rPr>
                <w:sz w:val="28"/>
                <w:szCs w:val="28"/>
              </w:rPr>
              <w:t>1959</w:t>
            </w:r>
          </w:p>
        </w:tc>
        <w:tc>
          <w:tcPr>
            <w:tcW w:w="2795" w:type="pct"/>
            <w:tcBorders>
              <w:top w:val="single" w:sz="6" w:space="0" w:color="auto"/>
              <w:left w:val="single" w:sz="6" w:space="0" w:color="auto"/>
              <w:bottom w:val="single" w:sz="6" w:space="0" w:color="auto"/>
              <w:right w:val="single" w:sz="6" w:space="0" w:color="auto"/>
            </w:tcBorders>
            <w:vAlign w:val="center"/>
          </w:tcPr>
          <w:p w:rsidR="004F587A" w:rsidRDefault="002102EE" w:rsidP="00521F68">
            <w:pPr>
              <w:pStyle w:val="Style13"/>
              <w:widowControl/>
              <w:jc w:val="center"/>
              <w:rPr>
                <w:rStyle w:val="FontStyle25"/>
                <w:sz w:val="28"/>
                <w:szCs w:val="28"/>
              </w:rPr>
            </w:pPr>
            <w:r>
              <w:rPr>
                <w:noProof/>
              </w:rPr>
              <w:drawing>
                <wp:inline distT="0" distB="0" distL="0" distR="0">
                  <wp:extent cx="3343753" cy="2418715"/>
                  <wp:effectExtent l="0" t="0" r="9525" b="635"/>
                  <wp:docPr id="1" name="Рисунок 1" descr="https://property.rwtk.ru/!upload/t_reestr/1749208244b626292cf959bf408a9f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perty.rwtk.ru/!upload/t_reestr/1749208244b626292cf959bf408a9f4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57407" cy="2428592"/>
                          </a:xfrm>
                          <a:prstGeom prst="rect">
                            <a:avLst/>
                          </a:prstGeom>
                          <a:noFill/>
                          <a:ln>
                            <a:noFill/>
                          </a:ln>
                        </pic:spPr>
                      </pic:pic>
                    </a:graphicData>
                  </a:graphic>
                </wp:inline>
              </w:drawing>
            </w:r>
          </w:p>
          <w:p w:rsidR="00CB1632" w:rsidRPr="003A2424" w:rsidRDefault="00CB1632" w:rsidP="00521F68">
            <w:pPr>
              <w:pStyle w:val="Style13"/>
              <w:widowControl/>
              <w:jc w:val="center"/>
              <w:rPr>
                <w:rStyle w:val="FontStyle25"/>
                <w:sz w:val="28"/>
                <w:szCs w:val="28"/>
              </w:rPr>
            </w:pPr>
            <w:r>
              <w:rPr>
                <w:noProof/>
              </w:rPr>
              <w:lastRenderedPageBreak/>
              <w:drawing>
                <wp:inline distT="0" distB="0" distL="0" distR="0">
                  <wp:extent cx="3455099" cy="1940035"/>
                  <wp:effectExtent l="0" t="0" r="0" b="3175"/>
                  <wp:docPr id="2" name="Рисунок 2" descr="DSC_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179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58636" cy="1942021"/>
                          </a:xfrm>
                          <a:prstGeom prst="rect">
                            <a:avLst/>
                          </a:prstGeom>
                          <a:noFill/>
                          <a:ln>
                            <a:noFill/>
                          </a:ln>
                        </pic:spPr>
                      </pic:pic>
                    </a:graphicData>
                  </a:graphic>
                </wp:inline>
              </w:drawing>
            </w:r>
          </w:p>
        </w:tc>
      </w:tr>
      <w:tr w:rsidR="00CB1632" w:rsidRPr="003A2424" w:rsidTr="00CB1632">
        <w:trPr>
          <w:trHeight w:val="832"/>
          <w:jc w:val="center"/>
        </w:trPr>
        <w:tc>
          <w:tcPr>
            <w:tcW w:w="235" w:type="pct"/>
            <w:tcBorders>
              <w:top w:val="single" w:sz="6" w:space="0" w:color="auto"/>
              <w:left w:val="single" w:sz="6" w:space="0" w:color="auto"/>
              <w:bottom w:val="single" w:sz="6" w:space="0" w:color="auto"/>
              <w:right w:val="single" w:sz="6" w:space="0" w:color="auto"/>
            </w:tcBorders>
            <w:vAlign w:val="center"/>
          </w:tcPr>
          <w:p w:rsidR="004F587A" w:rsidRPr="003A2424" w:rsidRDefault="004F587A" w:rsidP="00521F68">
            <w:pPr>
              <w:jc w:val="center"/>
              <w:rPr>
                <w:sz w:val="28"/>
                <w:szCs w:val="28"/>
              </w:rPr>
            </w:pPr>
          </w:p>
        </w:tc>
        <w:tc>
          <w:tcPr>
            <w:tcW w:w="829" w:type="pct"/>
            <w:tcBorders>
              <w:top w:val="single" w:sz="6" w:space="0" w:color="auto"/>
              <w:left w:val="single" w:sz="6" w:space="0" w:color="auto"/>
              <w:bottom w:val="single" w:sz="6" w:space="0" w:color="auto"/>
              <w:right w:val="single" w:sz="6" w:space="0" w:color="auto"/>
            </w:tcBorders>
            <w:vAlign w:val="center"/>
          </w:tcPr>
          <w:p w:rsidR="004F587A" w:rsidRPr="003A2424" w:rsidRDefault="00A63A28" w:rsidP="00521F68">
            <w:pPr>
              <w:rPr>
                <w:color w:val="000000"/>
                <w:sz w:val="28"/>
                <w:szCs w:val="28"/>
              </w:rPr>
            </w:pPr>
            <w:r>
              <w:rPr>
                <w:color w:val="000000"/>
                <w:sz w:val="28"/>
                <w:szCs w:val="28"/>
              </w:rPr>
              <w:t>Земельный участок</w:t>
            </w:r>
          </w:p>
        </w:tc>
        <w:tc>
          <w:tcPr>
            <w:tcW w:w="539" w:type="pct"/>
            <w:tcBorders>
              <w:top w:val="single" w:sz="6" w:space="0" w:color="auto"/>
              <w:left w:val="single" w:sz="6" w:space="0" w:color="auto"/>
              <w:bottom w:val="single" w:sz="6" w:space="0" w:color="auto"/>
              <w:right w:val="single" w:sz="6" w:space="0" w:color="auto"/>
            </w:tcBorders>
            <w:vAlign w:val="center"/>
          </w:tcPr>
          <w:p w:rsidR="004F587A" w:rsidRPr="003A2424" w:rsidRDefault="00A63A28" w:rsidP="00521F68">
            <w:pPr>
              <w:jc w:val="center"/>
              <w:rPr>
                <w:color w:val="000000"/>
                <w:sz w:val="28"/>
                <w:szCs w:val="28"/>
              </w:rPr>
            </w:pPr>
            <w:r>
              <w:rPr>
                <w:color w:val="000000"/>
                <w:sz w:val="28"/>
                <w:szCs w:val="28"/>
              </w:rPr>
              <w:t>1035</w:t>
            </w:r>
          </w:p>
        </w:tc>
        <w:tc>
          <w:tcPr>
            <w:tcW w:w="602" w:type="pct"/>
            <w:tcBorders>
              <w:top w:val="single" w:sz="6" w:space="0" w:color="auto"/>
              <w:left w:val="single" w:sz="6" w:space="0" w:color="auto"/>
              <w:bottom w:val="single" w:sz="6" w:space="0" w:color="auto"/>
              <w:right w:val="single" w:sz="6" w:space="0" w:color="auto"/>
            </w:tcBorders>
            <w:vAlign w:val="center"/>
          </w:tcPr>
          <w:p w:rsidR="004F587A" w:rsidRPr="003A2424" w:rsidRDefault="004F587A" w:rsidP="00521F68">
            <w:pPr>
              <w:jc w:val="center"/>
              <w:rPr>
                <w:sz w:val="28"/>
                <w:szCs w:val="28"/>
              </w:rPr>
            </w:pPr>
          </w:p>
        </w:tc>
        <w:tc>
          <w:tcPr>
            <w:tcW w:w="2795" w:type="pct"/>
            <w:tcBorders>
              <w:top w:val="single" w:sz="6" w:space="0" w:color="auto"/>
              <w:left w:val="single" w:sz="6" w:space="0" w:color="auto"/>
              <w:bottom w:val="single" w:sz="6" w:space="0" w:color="auto"/>
              <w:right w:val="single" w:sz="6" w:space="0" w:color="auto"/>
            </w:tcBorders>
            <w:vAlign w:val="center"/>
          </w:tcPr>
          <w:p w:rsidR="004F587A" w:rsidRPr="003A2424" w:rsidRDefault="00CB1632" w:rsidP="00521F68">
            <w:pPr>
              <w:pStyle w:val="Style13"/>
              <w:widowControl/>
              <w:jc w:val="center"/>
              <w:rPr>
                <w:rStyle w:val="FontStyle25"/>
                <w:sz w:val="28"/>
                <w:szCs w:val="28"/>
              </w:rPr>
            </w:pPr>
            <w:r>
              <w:rPr>
                <w:noProof/>
              </w:rPr>
              <w:drawing>
                <wp:inline distT="0" distB="0" distL="0" distR="0">
                  <wp:extent cx="3576804" cy="2615565"/>
                  <wp:effectExtent l="0" t="0" r="5080" b="0"/>
                  <wp:docPr id="3" name="Рисунок 3" descr="DSC_1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177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80815" cy="2618498"/>
                          </a:xfrm>
                          <a:prstGeom prst="rect">
                            <a:avLst/>
                          </a:prstGeom>
                          <a:noFill/>
                          <a:ln>
                            <a:noFill/>
                          </a:ln>
                        </pic:spPr>
                      </pic:pic>
                    </a:graphicData>
                  </a:graphic>
                </wp:inline>
              </w:drawing>
            </w:r>
          </w:p>
        </w:tc>
      </w:tr>
      <w:tr w:rsidR="00CB1632" w:rsidRPr="003A2424" w:rsidTr="001016CA">
        <w:trPr>
          <w:trHeight w:val="902"/>
          <w:jc w:val="center"/>
        </w:trPr>
        <w:tc>
          <w:tcPr>
            <w:tcW w:w="235" w:type="pct"/>
            <w:tcBorders>
              <w:top w:val="single" w:sz="6" w:space="0" w:color="auto"/>
              <w:left w:val="single" w:sz="6" w:space="0" w:color="auto"/>
              <w:bottom w:val="single" w:sz="6" w:space="0" w:color="auto"/>
              <w:right w:val="single" w:sz="6" w:space="0" w:color="auto"/>
            </w:tcBorders>
            <w:vAlign w:val="center"/>
          </w:tcPr>
          <w:p w:rsidR="004F587A" w:rsidRPr="003A2424" w:rsidRDefault="004F587A" w:rsidP="00521F68">
            <w:pPr>
              <w:jc w:val="center"/>
              <w:rPr>
                <w:sz w:val="28"/>
                <w:szCs w:val="28"/>
              </w:rPr>
            </w:pPr>
          </w:p>
        </w:tc>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4F587A" w:rsidRPr="003A2424" w:rsidRDefault="00D45239" w:rsidP="00521F68">
            <w:pPr>
              <w:rPr>
                <w:color w:val="000000"/>
                <w:sz w:val="28"/>
                <w:szCs w:val="28"/>
              </w:rPr>
            </w:pPr>
            <w:r w:rsidRPr="001016CA">
              <w:rPr>
                <w:color w:val="000000"/>
                <w:sz w:val="28"/>
                <w:szCs w:val="28"/>
              </w:rPr>
              <w:t>Охранно-пожарная и тревожная сигнализация (Инв№.110500374)</w:t>
            </w:r>
          </w:p>
        </w:tc>
        <w:tc>
          <w:tcPr>
            <w:tcW w:w="539" w:type="pct"/>
            <w:tcBorders>
              <w:top w:val="single" w:sz="6" w:space="0" w:color="auto"/>
              <w:left w:val="single" w:sz="6" w:space="0" w:color="auto"/>
              <w:bottom w:val="single" w:sz="6" w:space="0" w:color="auto"/>
              <w:right w:val="single" w:sz="6" w:space="0" w:color="auto"/>
            </w:tcBorders>
            <w:shd w:val="clear" w:color="auto" w:fill="auto"/>
            <w:vAlign w:val="center"/>
          </w:tcPr>
          <w:p w:rsidR="004F587A" w:rsidRPr="003A2424" w:rsidRDefault="004F587A" w:rsidP="00521F68">
            <w:pPr>
              <w:jc w:val="center"/>
              <w:rPr>
                <w:color w:val="000000"/>
                <w:sz w:val="28"/>
                <w:szCs w:val="28"/>
              </w:rPr>
            </w:pPr>
          </w:p>
        </w:tc>
        <w:tc>
          <w:tcPr>
            <w:tcW w:w="602" w:type="pct"/>
            <w:tcBorders>
              <w:top w:val="single" w:sz="6" w:space="0" w:color="auto"/>
              <w:left w:val="single" w:sz="6" w:space="0" w:color="auto"/>
              <w:bottom w:val="single" w:sz="6" w:space="0" w:color="auto"/>
              <w:right w:val="single" w:sz="6" w:space="0" w:color="auto"/>
            </w:tcBorders>
            <w:vAlign w:val="center"/>
          </w:tcPr>
          <w:p w:rsidR="004F587A" w:rsidRPr="003A2424" w:rsidRDefault="004F587A" w:rsidP="00521F68">
            <w:pPr>
              <w:jc w:val="center"/>
              <w:rPr>
                <w:sz w:val="28"/>
                <w:szCs w:val="28"/>
              </w:rPr>
            </w:pPr>
          </w:p>
        </w:tc>
        <w:tc>
          <w:tcPr>
            <w:tcW w:w="2795" w:type="pct"/>
            <w:tcBorders>
              <w:top w:val="single" w:sz="6" w:space="0" w:color="auto"/>
              <w:left w:val="single" w:sz="6" w:space="0" w:color="auto"/>
              <w:bottom w:val="single" w:sz="6" w:space="0" w:color="auto"/>
              <w:right w:val="single" w:sz="6" w:space="0" w:color="auto"/>
            </w:tcBorders>
            <w:vAlign w:val="center"/>
          </w:tcPr>
          <w:p w:rsidR="004F587A" w:rsidRPr="003A2424" w:rsidRDefault="004F587A" w:rsidP="00521F68">
            <w:pPr>
              <w:pStyle w:val="Style13"/>
              <w:widowControl/>
              <w:jc w:val="center"/>
              <w:rPr>
                <w:rStyle w:val="FontStyle25"/>
                <w:sz w:val="28"/>
                <w:szCs w:val="28"/>
              </w:rPr>
            </w:pPr>
          </w:p>
        </w:tc>
      </w:tr>
    </w:tbl>
    <w:p w:rsidR="004F587A" w:rsidRPr="003A2424" w:rsidRDefault="004F587A" w:rsidP="004F587A">
      <w:pPr>
        <w:tabs>
          <w:tab w:val="left" w:pos="8520"/>
        </w:tabs>
        <w:spacing w:after="200" w:line="360" w:lineRule="exact"/>
        <w:ind w:firstLine="708"/>
        <w:contextualSpacing/>
        <w:jc w:val="both"/>
        <w:rPr>
          <w:rStyle w:val="FontStyle28"/>
          <w:sz w:val="28"/>
          <w:szCs w:val="28"/>
        </w:rPr>
      </w:pPr>
      <w:r w:rsidRPr="003A2424">
        <w:rPr>
          <w:rStyle w:val="FontStyle28"/>
          <w:sz w:val="28"/>
          <w:szCs w:val="28"/>
        </w:rPr>
        <w:tab/>
      </w:r>
    </w:p>
    <w:p w:rsidR="004F587A" w:rsidRPr="003A2424" w:rsidRDefault="004F587A" w:rsidP="004F587A">
      <w:pPr>
        <w:spacing w:before="240" w:after="200" w:line="360" w:lineRule="exact"/>
        <w:ind w:firstLine="708"/>
        <w:contextualSpacing/>
        <w:jc w:val="both"/>
        <w:rPr>
          <w:rStyle w:val="aff1"/>
          <w:b w:val="0"/>
          <w:color w:val="000000"/>
          <w:sz w:val="28"/>
          <w:szCs w:val="28"/>
        </w:rPr>
      </w:pPr>
      <w:r w:rsidRPr="003A2424">
        <w:rPr>
          <w:rStyle w:val="FontStyle28"/>
          <w:sz w:val="28"/>
          <w:szCs w:val="28"/>
        </w:rPr>
        <w:t xml:space="preserve">4. </w:t>
      </w:r>
      <w:r w:rsidR="00015837">
        <w:rPr>
          <w:rStyle w:val="FontStyle28"/>
          <w:sz w:val="28"/>
          <w:szCs w:val="28"/>
        </w:rPr>
        <w:t xml:space="preserve">   </w:t>
      </w:r>
      <w:r w:rsidRPr="003A2424">
        <w:rPr>
          <w:rStyle w:val="FontStyle28"/>
          <w:sz w:val="28"/>
          <w:szCs w:val="28"/>
        </w:rPr>
        <w:t xml:space="preserve">Обременение: </w:t>
      </w:r>
      <w:r w:rsidR="00CB1632" w:rsidRPr="00CB1632">
        <w:rPr>
          <w:rStyle w:val="FontStyle28"/>
          <w:b/>
          <w:sz w:val="28"/>
          <w:szCs w:val="28"/>
        </w:rPr>
        <w:t>не зарегистрировано</w:t>
      </w:r>
      <w:r w:rsidR="00CB1632">
        <w:rPr>
          <w:rStyle w:val="FontStyle28"/>
          <w:sz w:val="28"/>
          <w:szCs w:val="28"/>
        </w:rPr>
        <w:t>.</w:t>
      </w:r>
    </w:p>
    <w:p w:rsidR="00D45239" w:rsidRDefault="004F587A" w:rsidP="001016CA">
      <w:pPr>
        <w:ind w:firstLine="709"/>
        <w:contextualSpacing/>
        <w:jc w:val="both"/>
        <w:rPr>
          <w:sz w:val="28"/>
          <w:szCs w:val="28"/>
        </w:rPr>
      </w:pPr>
      <w:r w:rsidRPr="003A2424">
        <w:rPr>
          <w:sz w:val="28"/>
          <w:szCs w:val="28"/>
        </w:rPr>
        <w:t xml:space="preserve">5.  </w:t>
      </w:r>
      <w:r w:rsidRPr="003A2424">
        <w:rPr>
          <w:rStyle w:val="FontStyle28"/>
          <w:sz w:val="28"/>
          <w:szCs w:val="28"/>
        </w:rPr>
        <w:t>Начальная цена продажи имущества</w:t>
      </w:r>
      <w:r w:rsidRPr="003A2424">
        <w:rPr>
          <w:sz w:val="28"/>
          <w:szCs w:val="28"/>
        </w:rPr>
        <w:t>:</w:t>
      </w:r>
      <w:r w:rsidR="00AC7451" w:rsidRPr="00AC7451">
        <w:rPr>
          <w:b/>
          <w:sz w:val="28"/>
          <w:szCs w:val="28"/>
        </w:rPr>
        <w:t xml:space="preserve"> </w:t>
      </w:r>
      <w:r w:rsidR="00AC7451" w:rsidRPr="008C08C2">
        <w:rPr>
          <w:b/>
          <w:sz w:val="28"/>
          <w:szCs w:val="28"/>
        </w:rPr>
        <w:t>1 914 243</w:t>
      </w:r>
      <w:r w:rsidR="00AC7451" w:rsidRPr="003F34B6">
        <w:rPr>
          <w:b/>
          <w:sz w:val="28"/>
          <w:szCs w:val="28"/>
        </w:rPr>
        <w:t xml:space="preserve"> (одни миллион </w:t>
      </w:r>
      <w:r w:rsidR="00AC7451">
        <w:rPr>
          <w:b/>
          <w:sz w:val="28"/>
          <w:szCs w:val="28"/>
        </w:rPr>
        <w:t>девят</w:t>
      </w:r>
      <w:r w:rsidR="00AC7451" w:rsidRPr="003F34B6">
        <w:rPr>
          <w:b/>
          <w:sz w:val="28"/>
          <w:szCs w:val="28"/>
        </w:rPr>
        <w:t xml:space="preserve">ьсот </w:t>
      </w:r>
      <w:r w:rsidR="00AC7451">
        <w:rPr>
          <w:b/>
          <w:sz w:val="28"/>
          <w:szCs w:val="28"/>
        </w:rPr>
        <w:t>четырнад</w:t>
      </w:r>
      <w:r w:rsidR="00AC7451" w:rsidRPr="003F34B6">
        <w:rPr>
          <w:b/>
          <w:sz w:val="28"/>
          <w:szCs w:val="28"/>
        </w:rPr>
        <w:t xml:space="preserve">цать тысяч </w:t>
      </w:r>
      <w:r w:rsidR="00AC7451">
        <w:rPr>
          <w:b/>
          <w:sz w:val="28"/>
          <w:szCs w:val="28"/>
        </w:rPr>
        <w:t xml:space="preserve">двести </w:t>
      </w:r>
      <w:r w:rsidR="00AC7451" w:rsidRPr="003F34B6">
        <w:rPr>
          <w:b/>
          <w:sz w:val="28"/>
          <w:szCs w:val="28"/>
        </w:rPr>
        <w:t xml:space="preserve">сорок </w:t>
      </w:r>
      <w:r w:rsidR="00AC7451">
        <w:rPr>
          <w:b/>
          <w:sz w:val="28"/>
          <w:szCs w:val="28"/>
        </w:rPr>
        <w:t>три</w:t>
      </w:r>
      <w:r w:rsidR="00AC7451" w:rsidRPr="003F34B6">
        <w:rPr>
          <w:b/>
          <w:sz w:val="28"/>
          <w:szCs w:val="28"/>
        </w:rPr>
        <w:t>)</w:t>
      </w:r>
      <w:r w:rsidRPr="003A2424">
        <w:rPr>
          <w:sz w:val="28"/>
          <w:szCs w:val="28"/>
        </w:rPr>
        <w:t xml:space="preserve"> руб.</w:t>
      </w:r>
      <w:r w:rsidR="00AC7451">
        <w:rPr>
          <w:sz w:val="28"/>
          <w:szCs w:val="28"/>
        </w:rPr>
        <w:t xml:space="preserve"> 00 </w:t>
      </w:r>
      <w:r w:rsidRPr="003A2424">
        <w:rPr>
          <w:sz w:val="28"/>
          <w:szCs w:val="28"/>
        </w:rPr>
        <w:t>коп.</w:t>
      </w:r>
      <w:r w:rsidR="00D45239">
        <w:rPr>
          <w:sz w:val="28"/>
          <w:szCs w:val="28"/>
        </w:rPr>
        <w:t xml:space="preserve"> без учета НДС</w:t>
      </w:r>
      <w:r w:rsidR="00D45239" w:rsidRPr="003A2424">
        <w:rPr>
          <w:sz w:val="28"/>
          <w:szCs w:val="28"/>
        </w:rPr>
        <w:t>,</w:t>
      </w:r>
      <w:r w:rsidR="00D45239">
        <w:rPr>
          <w:sz w:val="28"/>
          <w:szCs w:val="28"/>
        </w:rPr>
        <w:t xml:space="preserve"> включающая в себя:</w:t>
      </w:r>
    </w:p>
    <w:p w:rsidR="00D45239" w:rsidRDefault="00D45239" w:rsidP="001016CA">
      <w:pPr>
        <w:ind w:firstLine="709"/>
        <w:contextualSpacing/>
        <w:jc w:val="both"/>
        <w:rPr>
          <w:sz w:val="28"/>
          <w:szCs w:val="28"/>
        </w:rPr>
      </w:pPr>
      <w:r>
        <w:rPr>
          <w:sz w:val="28"/>
          <w:szCs w:val="28"/>
        </w:rPr>
        <w:t xml:space="preserve">Стоимость здания </w:t>
      </w:r>
      <w:r w:rsidR="00015837" w:rsidRPr="00015837">
        <w:rPr>
          <w:b/>
          <w:sz w:val="28"/>
          <w:szCs w:val="28"/>
        </w:rPr>
        <w:t xml:space="preserve">1 300 284 (Один миллион триста </w:t>
      </w:r>
      <w:r w:rsidR="00015837">
        <w:rPr>
          <w:b/>
          <w:sz w:val="28"/>
          <w:szCs w:val="28"/>
        </w:rPr>
        <w:t xml:space="preserve">тысяч </w:t>
      </w:r>
      <w:r w:rsidR="00015837" w:rsidRPr="00015837">
        <w:rPr>
          <w:b/>
          <w:sz w:val="28"/>
          <w:szCs w:val="28"/>
        </w:rPr>
        <w:t xml:space="preserve">двести восемьдесят четыре) рубля 00 коп. </w:t>
      </w:r>
    </w:p>
    <w:p w:rsidR="004F587A" w:rsidRDefault="00D45239" w:rsidP="001016CA">
      <w:pPr>
        <w:ind w:firstLine="709"/>
        <w:contextualSpacing/>
        <w:jc w:val="both"/>
        <w:rPr>
          <w:rStyle w:val="FontStyle28"/>
          <w:i/>
          <w:sz w:val="28"/>
          <w:szCs w:val="28"/>
        </w:rPr>
      </w:pPr>
      <w:r>
        <w:rPr>
          <w:sz w:val="28"/>
          <w:szCs w:val="28"/>
        </w:rPr>
        <w:t>С</w:t>
      </w:r>
      <w:r w:rsidR="004F587A" w:rsidRPr="003A2424">
        <w:rPr>
          <w:sz w:val="28"/>
          <w:szCs w:val="28"/>
        </w:rPr>
        <w:t xml:space="preserve">тоимость земельного участка </w:t>
      </w:r>
      <w:r w:rsidR="00A63A28" w:rsidRPr="00D45239">
        <w:rPr>
          <w:b/>
          <w:sz w:val="28"/>
          <w:szCs w:val="28"/>
        </w:rPr>
        <w:t>534</w:t>
      </w:r>
      <w:r w:rsidR="00AC7451" w:rsidRPr="00D45239">
        <w:rPr>
          <w:b/>
          <w:sz w:val="28"/>
          <w:szCs w:val="28"/>
        </w:rPr>
        <w:t> </w:t>
      </w:r>
      <w:r w:rsidR="00A63A28" w:rsidRPr="00D45239">
        <w:rPr>
          <w:b/>
          <w:sz w:val="28"/>
          <w:szCs w:val="28"/>
        </w:rPr>
        <w:t>060</w:t>
      </w:r>
      <w:r w:rsidR="00AC7451" w:rsidRPr="00D45239">
        <w:rPr>
          <w:b/>
          <w:sz w:val="28"/>
          <w:szCs w:val="28"/>
        </w:rPr>
        <w:t xml:space="preserve"> </w:t>
      </w:r>
      <w:r w:rsidR="00A63A28" w:rsidRPr="00D45239">
        <w:rPr>
          <w:b/>
          <w:sz w:val="28"/>
          <w:szCs w:val="28"/>
        </w:rPr>
        <w:t xml:space="preserve">(пятьсот тридцать четыре </w:t>
      </w:r>
      <w:r w:rsidR="00AC7451" w:rsidRPr="00D45239">
        <w:rPr>
          <w:b/>
          <w:sz w:val="28"/>
          <w:szCs w:val="28"/>
        </w:rPr>
        <w:t>тысячи шестьдесят</w:t>
      </w:r>
      <w:r w:rsidR="004F587A" w:rsidRPr="00D45239">
        <w:rPr>
          <w:b/>
          <w:sz w:val="28"/>
          <w:szCs w:val="28"/>
        </w:rPr>
        <w:t>) руб.</w:t>
      </w:r>
      <w:r w:rsidR="00A63A28" w:rsidRPr="00D45239">
        <w:rPr>
          <w:b/>
          <w:sz w:val="28"/>
          <w:szCs w:val="28"/>
        </w:rPr>
        <w:t xml:space="preserve"> 00 </w:t>
      </w:r>
      <w:r w:rsidR="004F587A" w:rsidRPr="00D45239">
        <w:rPr>
          <w:b/>
          <w:sz w:val="28"/>
          <w:szCs w:val="28"/>
        </w:rPr>
        <w:t>коп.</w:t>
      </w:r>
      <w:r w:rsidR="004F587A" w:rsidRPr="003A2424">
        <w:rPr>
          <w:i/>
          <w:sz w:val="28"/>
          <w:szCs w:val="28"/>
        </w:rPr>
        <w:t xml:space="preserve"> (</w:t>
      </w:r>
      <w:r w:rsidR="004F587A" w:rsidRPr="00A63A28">
        <w:rPr>
          <w:sz w:val="28"/>
          <w:szCs w:val="28"/>
        </w:rPr>
        <w:t>НДС не облагается</w:t>
      </w:r>
      <w:r w:rsidR="004F587A" w:rsidRPr="003A2424">
        <w:rPr>
          <w:i/>
          <w:sz w:val="28"/>
          <w:szCs w:val="28"/>
        </w:rPr>
        <w:t>)</w:t>
      </w:r>
      <w:r w:rsidR="004F587A" w:rsidRPr="003A2424">
        <w:rPr>
          <w:rStyle w:val="FontStyle28"/>
          <w:i/>
          <w:sz w:val="28"/>
          <w:szCs w:val="28"/>
        </w:rPr>
        <w:t>.</w:t>
      </w:r>
    </w:p>
    <w:p w:rsidR="00D45239" w:rsidRDefault="00D45239" w:rsidP="001016CA">
      <w:pPr>
        <w:ind w:firstLine="709"/>
        <w:contextualSpacing/>
        <w:jc w:val="both"/>
        <w:rPr>
          <w:rStyle w:val="FontStyle28"/>
          <w:i/>
          <w:sz w:val="28"/>
          <w:szCs w:val="28"/>
        </w:rPr>
      </w:pPr>
      <w:r w:rsidRPr="00015837">
        <w:rPr>
          <w:rStyle w:val="FontStyle28"/>
          <w:sz w:val="28"/>
          <w:szCs w:val="28"/>
        </w:rPr>
        <w:t>Стоимость</w:t>
      </w:r>
      <w:r>
        <w:rPr>
          <w:rStyle w:val="FontStyle28"/>
          <w:i/>
          <w:sz w:val="28"/>
          <w:szCs w:val="28"/>
        </w:rPr>
        <w:t xml:space="preserve"> </w:t>
      </w:r>
      <w:r>
        <w:rPr>
          <w:color w:val="000000"/>
          <w:sz w:val="28"/>
          <w:szCs w:val="28"/>
        </w:rPr>
        <w:t>охранно-пожарной и тревожной</w:t>
      </w:r>
      <w:r w:rsidRPr="00D45239">
        <w:rPr>
          <w:color w:val="000000"/>
          <w:sz w:val="28"/>
          <w:szCs w:val="28"/>
        </w:rPr>
        <w:t xml:space="preserve"> сигнализация </w:t>
      </w:r>
      <w:r w:rsidRPr="00D45239">
        <w:rPr>
          <w:b/>
          <w:color w:val="000000"/>
          <w:sz w:val="28"/>
          <w:szCs w:val="28"/>
        </w:rPr>
        <w:t xml:space="preserve">79 899 (семьдесят девять тысяч восемьсот девяносто девять) рублей 00 коп. </w:t>
      </w:r>
    </w:p>
    <w:p w:rsidR="00D45239" w:rsidRPr="003A2424" w:rsidRDefault="00D45239" w:rsidP="001016CA">
      <w:pPr>
        <w:ind w:firstLine="709"/>
        <w:contextualSpacing/>
        <w:jc w:val="both"/>
        <w:rPr>
          <w:rStyle w:val="FontStyle28"/>
          <w:sz w:val="28"/>
          <w:szCs w:val="28"/>
        </w:rPr>
      </w:pPr>
      <w:r w:rsidRPr="00D45239">
        <w:rPr>
          <w:rStyle w:val="FontStyle28"/>
          <w:sz w:val="28"/>
          <w:szCs w:val="28"/>
        </w:rPr>
        <w:t>Стоимость объектов установлена без НДС, сумма налога предъявляется дополнительно к стоимости объектов по ставке, установленной п. 3 ст. 164 НК РФ, на дату реализации</w:t>
      </w:r>
      <w:r w:rsidR="00746B60">
        <w:rPr>
          <w:rStyle w:val="FontStyle28"/>
          <w:sz w:val="28"/>
          <w:szCs w:val="28"/>
        </w:rPr>
        <w:t>.</w:t>
      </w:r>
    </w:p>
    <w:p w:rsidR="004F587A" w:rsidRPr="003A2424" w:rsidRDefault="004F587A" w:rsidP="001016CA">
      <w:pPr>
        <w:pStyle w:val="ab"/>
        <w:ind w:left="0" w:firstLine="709"/>
        <w:jc w:val="both"/>
        <w:rPr>
          <w:sz w:val="28"/>
          <w:szCs w:val="28"/>
        </w:rPr>
      </w:pPr>
      <w:r w:rsidRPr="003A2424">
        <w:rPr>
          <w:sz w:val="28"/>
          <w:szCs w:val="28"/>
        </w:rPr>
        <w:t>6. Сведения о земельном участке, на котором расположен объект(-ы):</w:t>
      </w:r>
    </w:p>
    <w:p w:rsidR="004F587A" w:rsidRPr="003A2424" w:rsidRDefault="004F587A" w:rsidP="00AC7451">
      <w:pPr>
        <w:autoSpaceDE w:val="0"/>
        <w:autoSpaceDN w:val="0"/>
        <w:adjustRightInd w:val="0"/>
        <w:ind w:firstLine="709"/>
        <w:jc w:val="both"/>
        <w:rPr>
          <w:sz w:val="28"/>
          <w:szCs w:val="28"/>
        </w:rPr>
      </w:pPr>
      <w:r w:rsidRPr="003A2424">
        <w:rPr>
          <w:sz w:val="28"/>
          <w:szCs w:val="28"/>
        </w:rPr>
        <w:t xml:space="preserve"> </w:t>
      </w:r>
      <w:r w:rsidR="00AC7451" w:rsidRPr="00CD5406">
        <w:rPr>
          <w:sz w:val="28"/>
          <w:szCs w:val="28"/>
        </w:rPr>
        <w:t>Земельный учас</w:t>
      </w:r>
      <w:r w:rsidR="00AC7451">
        <w:rPr>
          <w:sz w:val="28"/>
          <w:szCs w:val="28"/>
        </w:rPr>
        <w:t xml:space="preserve">ток под объектом общей площадью </w:t>
      </w:r>
      <w:r w:rsidR="00AC7451" w:rsidRPr="00AC7451">
        <w:rPr>
          <w:b/>
          <w:sz w:val="28"/>
          <w:szCs w:val="28"/>
        </w:rPr>
        <w:t>1</w:t>
      </w:r>
      <w:r w:rsidR="00AC7451" w:rsidRPr="001016CA">
        <w:rPr>
          <w:b/>
          <w:sz w:val="28"/>
          <w:szCs w:val="28"/>
        </w:rPr>
        <w:t>03</w:t>
      </w:r>
      <w:r w:rsidR="00015837" w:rsidRPr="001016CA">
        <w:rPr>
          <w:b/>
          <w:sz w:val="28"/>
          <w:szCs w:val="28"/>
        </w:rPr>
        <w:t>5</w:t>
      </w:r>
      <w:r w:rsidR="00AC7451" w:rsidRPr="00BA4B1B">
        <w:rPr>
          <w:b/>
          <w:sz w:val="28"/>
          <w:szCs w:val="28"/>
        </w:rPr>
        <w:t xml:space="preserve"> </w:t>
      </w:r>
      <w:proofErr w:type="spellStart"/>
      <w:r w:rsidR="00AC7451" w:rsidRPr="00CD5406">
        <w:rPr>
          <w:sz w:val="28"/>
          <w:szCs w:val="28"/>
        </w:rPr>
        <w:t>кв.м</w:t>
      </w:r>
      <w:proofErr w:type="spellEnd"/>
      <w:r w:rsidR="00AC7451" w:rsidRPr="00CD5406">
        <w:rPr>
          <w:sz w:val="28"/>
          <w:szCs w:val="28"/>
        </w:rPr>
        <w:t xml:space="preserve">. </w:t>
      </w:r>
      <w:r w:rsidR="00AC7451" w:rsidRPr="00AE1966">
        <w:rPr>
          <w:sz w:val="28"/>
          <w:szCs w:val="28"/>
        </w:rPr>
        <w:t xml:space="preserve">кадастровый номер: </w:t>
      </w:r>
      <w:r w:rsidR="00AC7451" w:rsidRPr="00BA4B1B">
        <w:rPr>
          <w:rStyle w:val="FontStyle28"/>
          <w:b/>
          <w:sz w:val="28"/>
          <w:szCs w:val="28"/>
        </w:rPr>
        <w:t>74:</w:t>
      </w:r>
      <w:r w:rsidR="00AC7451">
        <w:rPr>
          <w:rStyle w:val="FontStyle28"/>
          <w:b/>
          <w:sz w:val="28"/>
          <w:szCs w:val="28"/>
        </w:rPr>
        <w:t>38</w:t>
      </w:r>
      <w:r w:rsidR="00AC7451" w:rsidRPr="00BA4B1B">
        <w:rPr>
          <w:rStyle w:val="FontStyle28"/>
          <w:b/>
          <w:sz w:val="28"/>
          <w:szCs w:val="28"/>
        </w:rPr>
        <w:t>:</w:t>
      </w:r>
      <w:r w:rsidR="00AC7451">
        <w:rPr>
          <w:rStyle w:val="FontStyle28"/>
          <w:b/>
          <w:sz w:val="28"/>
          <w:szCs w:val="28"/>
        </w:rPr>
        <w:t>0116004</w:t>
      </w:r>
      <w:r w:rsidR="00AC7451" w:rsidRPr="00BA4B1B">
        <w:rPr>
          <w:rStyle w:val="FontStyle28"/>
          <w:b/>
          <w:sz w:val="28"/>
          <w:szCs w:val="28"/>
        </w:rPr>
        <w:t>:</w:t>
      </w:r>
      <w:r w:rsidR="00AC7451">
        <w:rPr>
          <w:rStyle w:val="FontStyle28"/>
          <w:b/>
          <w:sz w:val="28"/>
          <w:szCs w:val="28"/>
        </w:rPr>
        <w:t>5</w:t>
      </w:r>
      <w:r w:rsidR="00AC7451">
        <w:rPr>
          <w:rStyle w:val="FontStyle28"/>
          <w:sz w:val="28"/>
          <w:szCs w:val="28"/>
        </w:rPr>
        <w:t xml:space="preserve"> </w:t>
      </w:r>
      <w:r w:rsidR="00AC7451" w:rsidRPr="00AE1966">
        <w:rPr>
          <w:sz w:val="28"/>
          <w:szCs w:val="28"/>
        </w:rPr>
        <w:t xml:space="preserve">является собственностью АО «ЖТК», </w:t>
      </w:r>
      <w:r w:rsidR="00AC7451" w:rsidRPr="00AE1966">
        <w:rPr>
          <w:sz w:val="28"/>
          <w:szCs w:val="28"/>
        </w:rPr>
        <w:lastRenderedPageBreak/>
        <w:t xml:space="preserve">запись </w:t>
      </w:r>
      <w:r w:rsidR="00AC7451" w:rsidRPr="00AE1966">
        <w:rPr>
          <w:rStyle w:val="FontStyle28"/>
          <w:sz w:val="28"/>
          <w:szCs w:val="28"/>
        </w:rPr>
        <w:t xml:space="preserve">в ЕГРН </w:t>
      </w:r>
      <w:r w:rsidR="00AC7451">
        <w:rPr>
          <w:rStyle w:val="FontStyle28"/>
          <w:sz w:val="28"/>
          <w:szCs w:val="28"/>
        </w:rPr>
        <w:t xml:space="preserve">№ </w:t>
      </w:r>
      <w:r w:rsidR="00AC7451">
        <w:rPr>
          <w:rStyle w:val="FontStyle28"/>
          <w:b/>
          <w:sz w:val="28"/>
          <w:szCs w:val="28"/>
        </w:rPr>
        <w:t>74-74-38</w:t>
      </w:r>
      <w:r w:rsidR="00AC7451" w:rsidRPr="00BA4B1B">
        <w:rPr>
          <w:rStyle w:val="FontStyle28"/>
          <w:b/>
          <w:sz w:val="28"/>
          <w:szCs w:val="28"/>
        </w:rPr>
        <w:t>/0</w:t>
      </w:r>
      <w:r w:rsidR="00AC7451">
        <w:rPr>
          <w:rStyle w:val="FontStyle28"/>
          <w:b/>
          <w:sz w:val="28"/>
          <w:szCs w:val="28"/>
        </w:rPr>
        <w:t>67</w:t>
      </w:r>
      <w:r w:rsidR="00AC7451" w:rsidRPr="00BA4B1B">
        <w:rPr>
          <w:rStyle w:val="FontStyle28"/>
          <w:b/>
          <w:sz w:val="28"/>
          <w:szCs w:val="28"/>
        </w:rPr>
        <w:t>/2007-</w:t>
      </w:r>
      <w:r w:rsidR="00AC7451">
        <w:rPr>
          <w:rStyle w:val="FontStyle28"/>
          <w:b/>
          <w:sz w:val="28"/>
          <w:szCs w:val="28"/>
        </w:rPr>
        <w:t xml:space="preserve">372 от </w:t>
      </w:r>
      <w:r w:rsidR="00AC7451" w:rsidRPr="00BA4B1B">
        <w:rPr>
          <w:rStyle w:val="FontStyle28"/>
          <w:b/>
          <w:sz w:val="28"/>
          <w:szCs w:val="28"/>
        </w:rPr>
        <w:t>2</w:t>
      </w:r>
      <w:r w:rsidR="00AC7451">
        <w:rPr>
          <w:rStyle w:val="FontStyle28"/>
          <w:b/>
          <w:sz w:val="28"/>
          <w:szCs w:val="28"/>
        </w:rPr>
        <w:t>7</w:t>
      </w:r>
      <w:r w:rsidR="00AC7451" w:rsidRPr="00BA4B1B">
        <w:rPr>
          <w:rStyle w:val="FontStyle28"/>
          <w:b/>
          <w:sz w:val="28"/>
          <w:szCs w:val="28"/>
        </w:rPr>
        <w:t>.09.2007г</w:t>
      </w:r>
      <w:r w:rsidR="00AC7451" w:rsidRPr="00BA4B1B">
        <w:rPr>
          <w:b/>
          <w:sz w:val="28"/>
          <w:szCs w:val="28"/>
        </w:rPr>
        <w:t>.</w:t>
      </w:r>
      <w:r w:rsidR="00AC7451" w:rsidRPr="00AE1966">
        <w:rPr>
          <w:sz w:val="28"/>
          <w:szCs w:val="28"/>
        </w:rPr>
        <w:t>,</w:t>
      </w:r>
      <w:r w:rsidR="00AC7451">
        <w:rPr>
          <w:sz w:val="28"/>
          <w:szCs w:val="28"/>
        </w:rPr>
        <w:t xml:space="preserve"> </w:t>
      </w:r>
      <w:r w:rsidR="00AC7451" w:rsidRPr="00AE1966">
        <w:rPr>
          <w:sz w:val="28"/>
          <w:szCs w:val="28"/>
        </w:rPr>
        <w:t xml:space="preserve">имеющий адресные ориентиры: </w:t>
      </w:r>
      <w:r w:rsidR="00AC7451" w:rsidRPr="002102EE">
        <w:rPr>
          <w:b/>
          <w:sz w:val="28"/>
          <w:szCs w:val="28"/>
        </w:rPr>
        <w:t>Челябинская область, г. Чебаркуль, Пер. Крутой, д. 22.</w:t>
      </w:r>
    </w:p>
    <w:p w:rsidR="004F587A" w:rsidRPr="003A2424" w:rsidRDefault="004F587A" w:rsidP="004F587A">
      <w:pPr>
        <w:spacing w:after="200" w:line="360" w:lineRule="exact"/>
        <w:contextualSpacing/>
        <w:rPr>
          <w:bCs/>
          <w:sz w:val="28"/>
          <w:szCs w:val="28"/>
        </w:rPr>
      </w:pPr>
    </w:p>
    <w:p w:rsidR="004F587A" w:rsidRDefault="004F587A" w:rsidP="004F587A">
      <w:pPr>
        <w:spacing w:after="200" w:line="360" w:lineRule="exact"/>
        <w:ind w:firstLine="709"/>
        <w:contextualSpacing/>
        <w:jc w:val="right"/>
        <w:rPr>
          <w:bCs/>
          <w:sz w:val="28"/>
          <w:szCs w:val="28"/>
        </w:rPr>
      </w:pPr>
    </w:p>
    <w:p w:rsidR="00A63A28" w:rsidRPr="003A2424" w:rsidRDefault="00A63A28"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lastRenderedPageBreak/>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lastRenderedPageBreak/>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4"/>
          <w:headerReference w:type="default" r:id="rId25"/>
          <w:footerReference w:type="even" r:id="rId26"/>
          <w:headerReference w:type="first" r:id="rId27"/>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4776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D38" w:rsidRDefault="00893D38" w:rsidP="004F587A">
      <w:r>
        <w:separator/>
      </w:r>
    </w:p>
  </w:endnote>
  <w:endnote w:type="continuationSeparator" w:id="0">
    <w:p w:rsidR="00893D38" w:rsidRDefault="00893D38"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19" w:rsidRDefault="001C5519"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1C5519" w:rsidRDefault="001C5519"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19" w:rsidRDefault="001C5519"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1C5519" w:rsidRDefault="001C5519"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D38" w:rsidRDefault="00893D38" w:rsidP="004F587A">
      <w:r>
        <w:separator/>
      </w:r>
    </w:p>
  </w:footnote>
  <w:footnote w:type="continuationSeparator" w:id="0">
    <w:p w:rsidR="00893D38" w:rsidRDefault="00893D38" w:rsidP="004F587A">
      <w:r>
        <w:continuationSeparator/>
      </w:r>
    </w:p>
  </w:footnote>
  <w:footnote w:id="1">
    <w:p w:rsidR="001C5519" w:rsidRDefault="001C5519"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1C5519" w:rsidRDefault="001C5519"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1C5519" w:rsidRDefault="001C5519"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1C5519" w:rsidRDefault="001C5519" w:rsidP="004F587A">
      <w:pPr>
        <w:pStyle w:val="afd"/>
      </w:pPr>
      <w:r>
        <w:rPr>
          <w:rStyle w:val="aff"/>
        </w:rPr>
        <w:footnoteRef/>
      </w:r>
      <w:r>
        <w:t xml:space="preserve"> Заполняется только Претендентами – физическими лицами.</w:t>
      </w:r>
    </w:p>
  </w:footnote>
  <w:footnote w:id="5">
    <w:p w:rsidR="001C5519" w:rsidRDefault="001C5519"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1C5519" w:rsidRDefault="001C5519"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1C5519" w:rsidRDefault="001C5519"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1C5519" w:rsidRPr="003046D1" w:rsidRDefault="001C5519"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1C5519" w:rsidRDefault="001C5519"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1C5519" w:rsidRPr="00B120E2" w:rsidRDefault="001C5519"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1C5519" w:rsidRDefault="001C5519" w:rsidP="00521F68">
      <w:pPr>
        <w:pStyle w:val="afd"/>
      </w:pPr>
    </w:p>
  </w:footnote>
  <w:footnote w:id="11">
    <w:p w:rsidR="001C5519" w:rsidRDefault="001C5519"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19" w:rsidRDefault="001C5519">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1C5519" w:rsidRDefault="001C5519">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19" w:rsidRDefault="001C5519"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473551">
      <w:rPr>
        <w:rStyle w:val="af6"/>
        <w:noProof/>
      </w:rPr>
      <w:t>19</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19" w:rsidRDefault="001C5519">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19" w:rsidRDefault="001C5519">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1C5519" w:rsidRDefault="001C5519">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19" w:rsidRDefault="001C5519">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1C5519" w:rsidRDefault="001C5519">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19" w:rsidRDefault="001C5519"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1C5519" w:rsidRDefault="001C5519">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19" w:rsidRDefault="001C5519">
    <w:pPr>
      <w:pStyle w:val="a4"/>
      <w:jc w:val="center"/>
    </w:pPr>
    <w:r>
      <w:fldChar w:fldCharType="begin"/>
    </w:r>
    <w:r>
      <w:instrText xml:space="preserve"> PAGE   \* MERGEFORMAT </w:instrText>
    </w:r>
    <w:r>
      <w:fldChar w:fldCharType="separate"/>
    </w:r>
    <w:r>
      <w:rPr>
        <w:noProof/>
      </w:rPr>
      <w:t>33</w:t>
    </w:r>
    <w:r>
      <w:rPr>
        <w:noProof/>
      </w:rPr>
      <w:fldChar w:fldCharType="end"/>
    </w:r>
  </w:p>
  <w:p w:rsidR="001C5519" w:rsidRDefault="001C5519">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19" w:rsidRDefault="001C5519"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1C5519" w:rsidRDefault="001C5519">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1C5519" w:rsidRDefault="001C5519">
        <w:pPr>
          <w:pStyle w:val="a4"/>
          <w:jc w:val="center"/>
        </w:pPr>
        <w:r>
          <w:fldChar w:fldCharType="begin"/>
        </w:r>
        <w:r>
          <w:instrText>PAGE   \* MERGEFORMAT</w:instrText>
        </w:r>
        <w:r>
          <w:fldChar w:fldCharType="separate"/>
        </w:r>
        <w:r>
          <w:rPr>
            <w:noProof/>
          </w:rPr>
          <w:t>2</w:t>
        </w:r>
        <w:r>
          <w:fldChar w:fldCharType="end"/>
        </w:r>
      </w:p>
    </w:sdtContent>
  </w:sdt>
  <w:p w:rsidR="001C5519" w:rsidRDefault="001C551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6B728DE"/>
    <w:multiLevelType w:val="multilevel"/>
    <w:tmpl w:val="CF4089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7"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11"/>
  </w:num>
  <w:num w:numId="4">
    <w:abstractNumId w:val="1"/>
  </w:num>
  <w:num w:numId="5">
    <w:abstractNumId w:val="14"/>
  </w:num>
  <w:num w:numId="6">
    <w:abstractNumId w:val="15"/>
  </w:num>
  <w:num w:numId="7">
    <w:abstractNumId w:val="6"/>
  </w:num>
  <w:num w:numId="8">
    <w:abstractNumId w:val="17"/>
  </w:num>
  <w:num w:numId="9">
    <w:abstractNumId w:val="20"/>
  </w:num>
  <w:num w:numId="10">
    <w:abstractNumId w:val="9"/>
  </w:num>
  <w:num w:numId="11">
    <w:abstractNumId w:val="22"/>
  </w:num>
  <w:num w:numId="12">
    <w:abstractNumId w:val="10"/>
  </w:num>
  <w:num w:numId="13">
    <w:abstractNumId w:val="19"/>
  </w:num>
  <w:num w:numId="14">
    <w:abstractNumId w:val="16"/>
  </w:num>
  <w:num w:numId="15">
    <w:abstractNumId w:val="8"/>
  </w:num>
  <w:num w:numId="16">
    <w:abstractNumId w:val="23"/>
  </w:num>
  <w:num w:numId="17">
    <w:abstractNumId w:val="0"/>
  </w:num>
  <w:num w:numId="18">
    <w:abstractNumId w:val="5"/>
  </w:num>
  <w:num w:numId="19">
    <w:abstractNumId w:val="21"/>
  </w:num>
  <w:num w:numId="20">
    <w:abstractNumId w:val="4"/>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15837"/>
    <w:rsid w:val="00047F7B"/>
    <w:rsid w:val="00063ACC"/>
    <w:rsid w:val="0008509E"/>
    <w:rsid w:val="000E1CFD"/>
    <w:rsid w:val="001016CA"/>
    <w:rsid w:val="00147762"/>
    <w:rsid w:val="001B7811"/>
    <w:rsid w:val="001C5519"/>
    <w:rsid w:val="001F1741"/>
    <w:rsid w:val="002102EE"/>
    <w:rsid w:val="00242CC9"/>
    <w:rsid w:val="002A6E92"/>
    <w:rsid w:val="002B1845"/>
    <w:rsid w:val="00300F43"/>
    <w:rsid w:val="00320E77"/>
    <w:rsid w:val="0032588B"/>
    <w:rsid w:val="00341DC1"/>
    <w:rsid w:val="003507D5"/>
    <w:rsid w:val="003570CD"/>
    <w:rsid w:val="00361938"/>
    <w:rsid w:val="003A2424"/>
    <w:rsid w:val="003B71B8"/>
    <w:rsid w:val="003D4F40"/>
    <w:rsid w:val="003F34B6"/>
    <w:rsid w:val="00473551"/>
    <w:rsid w:val="00496CA6"/>
    <w:rsid w:val="004B516D"/>
    <w:rsid w:val="004B5249"/>
    <w:rsid w:val="004D1823"/>
    <w:rsid w:val="004D3697"/>
    <w:rsid w:val="004F16A2"/>
    <w:rsid w:val="004F587A"/>
    <w:rsid w:val="00521F68"/>
    <w:rsid w:val="005457E9"/>
    <w:rsid w:val="00634591"/>
    <w:rsid w:val="00641D7E"/>
    <w:rsid w:val="006C3E24"/>
    <w:rsid w:val="006E37AA"/>
    <w:rsid w:val="00746B60"/>
    <w:rsid w:val="007B545F"/>
    <w:rsid w:val="00816099"/>
    <w:rsid w:val="008375B0"/>
    <w:rsid w:val="00893D38"/>
    <w:rsid w:val="008B2B3A"/>
    <w:rsid w:val="008C08C2"/>
    <w:rsid w:val="0095127E"/>
    <w:rsid w:val="0097792D"/>
    <w:rsid w:val="009C52F8"/>
    <w:rsid w:val="009E6E85"/>
    <w:rsid w:val="00A05A74"/>
    <w:rsid w:val="00A63A28"/>
    <w:rsid w:val="00AC7451"/>
    <w:rsid w:val="00AF5E4B"/>
    <w:rsid w:val="00B572FF"/>
    <w:rsid w:val="00B70C0B"/>
    <w:rsid w:val="00B74226"/>
    <w:rsid w:val="00BA5E3F"/>
    <w:rsid w:val="00C22364"/>
    <w:rsid w:val="00C73B2C"/>
    <w:rsid w:val="00C85A54"/>
    <w:rsid w:val="00CB1632"/>
    <w:rsid w:val="00CC2855"/>
    <w:rsid w:val="00D126F6"/>
    <w:rsid w:val="00D45239"/>
    <w:rsid w:val="00D919F8"/>
    <w:rsid w:val="00DB7B7C"/>
    <w:rsid w:val="00DC3E96"/>
    <w:rsid w:val="00DE23AC"/>
    <w:rsid w:val="00E24898"/>
    <w:rsid w:val="00E71FF3"/>
    <w:rsid w:val="00E91471"/>
    <w:rsid w:val="00EC3167"/>
    <w:rsid w:val="00F06B1E"/>
    <w:rsid w:val="00FD02E6"/>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905C"/>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hyperlink" Target="https://www.fabrikant.ru"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callto:30101%20810%207%200000%200000" TargetMode="External"/><Relationship Id="rId20" Type="http://schemas.openxmlformats.org/officeDocument/2006/relationships/hyperlink" Target="https://www.fabrikant.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perty.rzd.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image" Target="media/image3.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2.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3056-F4B6-4448-9CB2-CBE94EF0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10171</Words>
  <Characters>57978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Юрьева Маргарита Сергеевна</cp:lastModifiedBy>
  <cp:revision>26</cp:revision>
  <cp:lastPrinted>2019-07-10T07:53:00Z</cp:lastPrinted>
  <dcterms:created xsi:type="dcterms:W3CDTF">2020-02-28T13:13:00Z</dcterms:created>
  <dcterms:modified xsi:type="dcterms:W3CDTF">2020-03-18T09:01:00Z</dcterms:modified>
</cp:coreProperties>
</file>