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26C" w:rsidRPr="00951DA8" w:rsidRDefault="0002626C" w:rsidP="0002626C">
      <w:pPr>
        <w:jc w:val="center"/>
        <w:rPr>
          <w:b/>
          <w:bCs/>
          <w:sz w:val="28"/>
          <w:szCs w:val="28"/>
        </w:rPr>
      </w:pPr>
      <w:bookmarkStart w:id="0" w:name="_Toc517167431"/>
      <w:r w:rsidRPr="00951DA8">
        <w:rPr>
          <w:b/>
          <w:bCs/>
          <w:sz w:val="28"/>
          <w:szCs w:val="28"/>
        </w:rPr>
        <w:t>Приложения к извещению о проведении запроса котировок</w:t>
      </w:r>
      <w:r w:rsidRPr="00951DA8">
        <w:rPr>
          <w:b/>
          <w:sz w:val="28"/>
          <w:szCs w:val="28"/>
        </w:rPr>
        <w:t xml:space="preserve"> </w:t>
      </w:r>
      <w:r w:rsidRPr="00951DA8">
        <w:rPr>
          <w:b/>
          <w:bCs/>
          <w:sz w:val="28"/>
          <w:szCs w:val="28"/>
        </w:rPr>
        <w:t xml:space="preserve">в электронной форме </w:t>
      </w:r>
    </w:p>
    <w:p w:rsidR="0002626C" w:rsidRPr="00951DA8" w:rsidRDefault="0032230A" w:rsidP="003B2A89">
      <w:pPr>
        <w:jc w:val="center"/>
        <w:rPr>
          <w:b/>
          <w:sz w:val="28"/>
          <w:szCs w:val="28"/>
        </w:rPr>
      </w:pPr>
      <w:r w:rsidRPr="00951DA8">
        <w:rPr>
          <w:b/>
          <w:bCs/>
          <w:sz w:val="28"/>
          <w:szCs w:val="28"/>
        </w:rPr>
        <w:t>№ ЗКТ-06</w:t>
      </w:r>
      <w:r w:rsidR="00B54EC7" w:rsidRPr="00951DA8">
        <w:rPr>
          <w:b/>
          <w:bCs/>
          <w:sz w:val="28"/>
          <w:szCs w:val="28"/>
        </w:rPr>
        <w:t>/</w:t>
      </w:r>
      <w:r w:rsidRPr="00951DA8">
        <w:rPr>
          <w:b/>
          <w:bCs/>
          <w:sz w:val="28"/>
          <w:szCs w:val="28"/>
        </w:rPr>
        <w:t>20</w:t>
      </w:r>
      <w:r w:rsidR="0002626C" w:rsidRPr="00951DA8">
        <w:rPr>
          <w:b/>
          <w:bCs/>
          <w:sz w:val="28"/>
          <w:szCs w:val="28"/>
        </w:rPr>
        <w:t xml:space="preserve"> на право заключения договора</w:t>
      </w:r>
      <w:r w:rsidR="0002626C" w:rsidRPr="00951DA8">
        <w:rPr>
          <w:b/>
          <w:sz w:val="28"/>
          <w:szCs w:val="28"/>
        </w:rPr>
        <w:t xml:space="preserve"> </w:t>
      </w:r>
      <w:r w:rsidR="004A00F8" w:rsidRPr="00951DA8">
        <w:rPr>
          <w:b/>
          <w:sz w:val="28"/>
          <w:szCs w:val="28"/>
        </w:rPr>
        <w:t xml:space="preserve">на выполнение работ по </w:t>
      </w:r>
      <w:r w:rsidR="003B2A89" w:rsidRPr="00951DA8">
        <w:rPr>
          <w:b/>
          <w:sz w:val="28"/>
          <w:szCs w:val="28"/>
        </w:rPr>
        <w:t>текущему ремонту внутренних помещений нежилого здания склада, г. Абакан, ул. Хлебная, 12</w:t>
      </w:r>
    </w:p>
    <w:p w:rsidR="0002626C" w:rsidRPr="00951DA8" w:rsidRDefault="0002626C" w:rsidP="0002626C">
      <w:pPr>
        <w:jc w:val="both"/>
        <w:rPr>
          <w:bCs/>
          <w:sz w:val="28"/>
          <w:szCs w:val="28"/>
        </w:rPr>
      </w:pPr>
    </w:p>
    <w:p w:rsidR="0002626C" w:rsidRPr="0002626C" w:rsidRDefault="0002626C" w:rsidP="0002626C">
      <w:pPr>
        <w:jc w:val="both"/>
        <w:rPr>
          <w:bCs/>
          <w:sz w:val="28"/>
          <w:szCs w:val="28"/>
        </w:rPr>
      </w:pPr>
    </w:p>
    <w:p w:rsidR="0002626C" w:rsidRPr="0002626C" w:rsidRDefault="0002626C" w:rsidP="0002626C">
      <w:pPr>
        <w:jc w:val="both"/>
        <w:rPr>
          <w:bCs/>
          <w:sz w:val="28"/>
          <w:szCs w:val="28"/>
        </w:rPr>
      </w:pPr>
      <w:r w:rsidRPr="0002626C">
        <w:rPr>
          <w:bCs/>
          <w:sz w:val="28"/>
          <w:szCs w:val="28"/>
        </w:rPr>
        <w:t>Содержание:</w:t>
      </w:r>
    </w:p>
    <w:p w:rsidR="0002626C" w:rsidRPr="0002626C" w:rsidRDefault="0002626C" w:rsidP="0002626C">
      <w:pPr>
        <w:jc w:val="both"/>
        <w:rPr>
          <w:b/>
          <w:bCs/>
          <w:sz w:val="28"/>
          <w:szCs w:val="28"/>
        </w:rPr>
      </w:pPr>
      <w:r w:rsidRPr="0002626C">
        <w:rPr>
          <w:b/>
          <w:bCs/>
          <w:sz w:val="28"/>
          <w:szCs w:val="28"/>
        </w:rPr>
        <w:t xml:space="preserve">Приложение № 1. к извещению о проведении запроса котировок </w:t>
      </w:r>
    </w:p>
    <w:p w:rsidR="0002626C" w:rsidRPr="0002626C" w:rsidRDefault="0002626C" w:rsidP="0002626C">
      <w:pPr>
        <w:jc w:val="both"/>
        <w:rPr>
          <w:bCs/>
          <w:sz w:val="28"/>
          <w:szCs w:val="28"/>
        </w:rPr>
      </w:pPr>
      <w:r w:rsidRPr="0002626C">
        <w:rPr>
          <w:b/>
          <w:bCs/>
          <w:sz w:val="28"/>
          <w:szCs w:val="28"/>
        </w:rPr>
        <w:t xml:space="preserve">Часть 1: </w:t>
      </w:r>
      <w:r w:rsidRPr="0002626C">
        <w:rPr>
          <w:bCs/>
          <w:sz w:val="28"/>
          <w:szCs w:val="28"/>
        </w:rPr>
        <w:t>Условия проведения запроса котировок</w:t>
      </w:r>
    </w:p>
    <w:p w:rsidR="0002626C" w:rsidRPr="0002626C" w:rsidRDefault="0002626C" w:rsidP="0002626C">
      <w:pPr>
        <w:jc w:val="both"/>
        <w:rPr>
          <w:bCs/>
          <w:sz w:val="28"/>
          <w:szCs w:val="28"/>
        </w:rPr>
      </w:pPr>
      <w:r w:rsidRPr="0002626C">
        <w:rPr>
          <w:bCs/>
          <w:sz w:val="28"/>
          <w:szCs w:val="28"/>
        </w:rPr>
        <w:t>Приложение № 1.1 Техническое задание;</w:t>
      </w:r>
    </w:p>
    <w:p w:rsidR="0002626C" w:rsidRPr="0002626C" w:rsidRDefault="0002626C" w:rsidP="0002626C">
      <w:pPr>
        <w:jc w:val="both"/>
        <w:rPr>
          <w:bCs/>
          <w:sz w:val="28"/>
          <w:szCs w:val="28"/>
        </w:rPr>
      </w:pPr>
      <w:r w:rsidRPr="0002626C">
        <w:rPr>
          <w:bCs/>
          <w:sz w:val="28"/>
          <w:szCs w:val="28"/>
        </w:rPr>
        <w:t>Приложение № 1.2 проект договора</w:t>
      </w:r>
    </w:p>
    <w:p w:rsidR="0002626C" w:rsidRPr="0002626C" w:rsidRDefault="0002626C" w:rsidP="0002626C">
      <w:pPr>
        <w:jc w:val="both"/>
        <w:rPr>
          <w:bCs/>
          <w:sz w:val="28"/>
          <w:szCs w:val="28"/>
        </w:rPr>
      </w:pPr>
      <w:r w:rsidRPr="0002626C">
        <w:rPr>
          <w:bCs/>
          <w:sz w:val="28"/>
          <w:szCs w:val="28"/>
        </w:rPr>
        <w:t>Приложение № 1.3 формы документов, предоставляемых в составе заявки участника:</w:t>
      </w:r>
    </w:p>
    <w:p w:rsidR="0002626C" w:rsidRPr="0002626C" w:rsidRDefault="0002626C" w:rsidP="0002626C">
      <w:pPr>
        <w:jc w:val="both"/>
        <w:rPr>
          <w:bCs/>
          <w:sz w:val="28"/>
          <w:szCs w:val="28"/>
        </w:rPr>
      </w:pPr>
      <w:r w:rsidRPr="0002626C">
        <w:rPr>
          <w:bCs/>
          <w:sz w:val="28"/>
          <w:szCs w:val="28"/>
        </w:rPr>
        <w:t xml:space="preserve">Форма заявки участника; </w:t>
      </w:r>
    </w:p>
    <w:p w:rsidR="0002626C" w:rsidRPr="0002626C" w:rsidRDefault="0002626C" w:rsidP="0002626C">
      <w:pPr>
        <w:jc w:val="both"/>
        <w:rPr>
          <w:bCs/>
          <w:sz w:val="28"/>
          <w:szCs w:val="28"/>
        </w:rPr>
      </w:pPr>
      <w:r w:rsidRPr="0002626C">
        <w:rPr>
          <w:bCs/>
          <w:sz w:val="28"/>
          <w:szCs w:val="28"/>
        </w:rPr>
        <w:t xml:space="preserve">Форма технического предложения участника; </w:t>
      </w:r>
    </w:p>
    <w:p w:rsidR="0002626C" w:rsidRPr="0002626C" w:rsidRDefault="0002626C" w:rsidP="0002626C">
      <w:pPr>
        <w:jc w:val="both"/>
        <w:rPr>
          <w:bCs/>
          <w:sz w:val="28"/>
          <w:szCs w:val="28"/>
        </w:rPr>
      </w:pPr>
      <w:r w:rsidRPr="0002626C">
        <w:rPr>
          <w:bCs/>
          <w:sz w:val="28"/>
          <w:szCs w:val="28"/>
        </w:rPr>
        <w:t>Часть 2: Сроки проведения запроса котировок, контактные данные</w:t>
      </w:r>
    </w:p>
    <w:p w:rsidR="0002626C" w:rsidRPr="0002626C" w:rsidRDefault="0002626C" w:rsidP="0002626C">
      <w:pPr>
        <w:jc w:val="both"/>
        <w:rPr>
          <w:b/>
          <w:bCs/>
          <w:sz w:val="28"/>
          <w:szCs w:val="28"/>
        </w:rPr>
      </w:pPr>
      <w:r w:rsidRPr="0002626C">
        <w:rPr>
          <w:b/>
          <w:bCs/>
          <w:sz w:val="28"/>
          <w:szCs w:val="28"/>
        </w:rPr>
        <w:t xml:space="preserve">Приложение № 2. к извещению о проведении запроса котировок </w:t>
      </w:r>
    </w:p>
    <w:p w:rsidR="0002626C" w:rsidRPr="0002626C" w:rsidRDefault="0002626C" w:rsidP="0002626C">
      <w:pPr>
        <w:jc w:val="both"/>
        <w:rPr>
          <w:bCs/>
          <w:sz w:val="28"/>
          <w:szCs w:val="28"/>
        </w:rPr>
      </w:pPr>
      <w:r w:rsidRPr="0002626C">
        <w:rPr>
          <w:bCs/>
          <w:sz w:val="28"/>
          <w:szCs w:val="28"/>
        </w:rPr>
        <w:t>Часть 3: Порядок проведения запроса котировок</w:t>
      </w:r>
    </w:p>
    <w:p w:rsidR="0002626C" w:rsidRPr="0002626C" w:rsidRDefault="0002626C" w:rsidP="0002626C">
      <w:pPr>
        <w:ind w:right="-142"/>
        <w:rPr>
          <w:color w:val="000000"/>
          <w:sz w:val="28"/>
          <w:szCs w:val="28"/>
        </w:rPr>
      </w:pPr>
      <w:r w:rsidRPr="0002626C">
        <w:rPr>
          <w:color w:val="000000"/>
          <w:sz w:val="28"/>
        </w:rPr>
        <w:t>Приложение № 3.</w:t>
      </w:r>
      <w:r w:rsidRPr="0002626C">
        <w:rPr>
          <w:color w:val="000000"/>
          <w:sz w:val="28"/>
          <w:szCs w:val="28"/>
        </w:rPr>
        <w:t>1: Рекомендуемая форма банковской</w:t>
      </w:r>
      <w:r w:rsidRPr="0002626C">
        <w:rPr>
          <w:color w:val="000000"/>
          <w:sz w:val="28"/>
        </w:rPr>
        <w:t xml:space="preserve"> гарантии</w:t>
      </w:r>
      <w:r w:rsidRPr="0002626C">
        <w:rPr>
          <w:color w:val="000000"/>
          <w:sz w:val="28"/>
          <w:szCs w:val="28"/>
        </w:rPr>
        <w:t>, предоставляемой в качестве</w:t>
      </w:r>
      <w:r w:rsidRPr="0002626C">
        <w:rPr>
          <w:color w:val="000000"/>
          <w:sz w:val="28"/>
        </w:rPr>
        <w:t xml:space="preserve"> обеспечения заявки;</w:t>
      </w:r>
    </w:p>
    <w:p w:rsidR="0002626C" w:rsidRPr="0002626C" w:rsidRDefault="0002626C" w:rsidP="0002626C">
      <w:pPr>
        <w:ind w:right="-142"/>
        <w:rPr>
          <w:color w:val="000000"/>
          <w:sz w:val="28"/>
        </w:rPr>
      </w:pPr>
      <w:r w:rsidRPr="0002626C">
        <w:rPr>
          <w:color w:val="000000"/>
          <w:sz w:val="28"/>
        </w:rPr>
        <w:t xml:space="preserve">Приложение № </w:t>
      </w:r>
      <w:r w:rsidRPr="0002626C">
        <w:rPr>
          <w:color w:val="000000"/>
          <w:sz w:val="28"/>
          <w:szCs w:val="28"/>
        </w:rPr>
        <w:t>3.2: Рекомендуемая форма банковской</w:t>
      </w:r>
      <w:r w:rsidRPr="0002626C">
        <w:rPr>
          <w:color w:val="000000"/>
          <w:sz w:val="28"/>
        </w:rPr>
        <w:t xml:space="preserve"> гарантии</w:t>
      </w:r>
      <w:r w:rsidRPr="0002626C">
        <w:rPr>
          <w:color w:val="000000"/>
          <w:sz w:val="28"/>
          <w:szCs w:val="28"/>
        </w:rPr>
        <w:t>, предоставляемой в качестве</w:t>
      </w:r>
      <w:r w:rsidRPr="0002626C">
        <w:rPr>
          <w:color w:val="000000"/>
          <w:sz w:val="28"/>
        </w:rPr>
        <w:t xml:space="preserve"> обеспечения исполнения договора.</w:t>
      </w:r>
    </w:p>
    <w:p w:rsidR="0002626C" w:rsidRPr="0002626C" w:rsidRDefault="0002626C" w:rsidP="0002626C">
      <w:pPr>
        <w:spacing w:after="160" w:line="360" w:lineRule="exact"/>
        <w:ind w:firstLine="709"/>
        <w:jc w:val="center"/>
        <w:rPr>
          <w:color w:val="000000"/>
          <w:sz w:val="28"/>
        </w:rPr>
      </w:pPr>
      <w:r w:rsidRPr="0002626C">
        <w:rPr>
          <w:color w:val="000000"/>
          <w:sz w:val="28"/>
        </w:rPr>
        <w:br w:type="page"/>
      </w:r>
    </w:p>
    <w:p w:rsidR="0002626C" w:rsidRPr="0002626C" w:rsidRDefault="0002626C" w:rsidP="0002626C">
      <w:pPr>
        <w:ind w:right="-142"/>
        <w:rPr>
          <w:color w:val="000000"/>
          <w:sz w:val="28"/>
          <w:szCs w:val="28"/>
        </w:rPr>
      </w:pPr>
    </w:p>
    <w:p w:rsidR="0002626C" w:rsidRPr="0002626C" w:rsidRDefault="0002626C" w:rsidP="0002626C">
      <w:pPr>
        <w:ind w:left="7938"/>
        <w:rPr>
          <w:sz w:val="28"/>
          <w:szCs w:val="28"/>
        </w:rPr>
      </w:pPr>
      <w:r w:rsidRPr="0002626C">
        <w:rPr>
          <w:sz w:val="28"/>
          <w:szCs w:val="28"/>
        </w:rPr>
        <w:t>Приложение № 1</w:t>
      </w:r>
    </w:p>
    <w:p w:rsidR="0002626C" w:rsidRPr="0002626C" w:rsidRDefault="0002626C" w:rsidP="0002626C">
      <w:pPr>
        <w:ind w:left="7938"/>
        <w:rPr>
          <w:sz w:val="28"/>
          <w:szCs w:val="28"/>
        </w:rPr>
      </w:pPr>
      <w:r w:rsidRPr="0002626C">
        <w:rPr>
          <w:sz w:val="28"/>
          <w:szCs w:val="28"/>
        </w:rPr>
        <w:t>извещения о проведении запроса котировок (далее </w:t>
      </w:r>
      <w:r w:rsidRPr="0002626C">
        <w:rPr>
          <w:sz w:val="28"/>
          <w:szCs w:val="28"/>
        </w:rPr>
        <w:noBreakHyphen/>
        <w:t> извещение)</w:t>
      </w:r>
    </w:p>
    <w:p w:rsidR="0002626C" w:rsidRPr="0002626C" w:rsidRDefault="0002626C" w:rsidP="0002626C">
      <w:pPr>
        <w:ind w:left="7938"/>
        <w:rPr>
          <w:sz w:val="28"/>
          <w:szCs w:val="28"/>
        </w:rPr>
      </w:pPr>
    </w:p>
    <w:p w:rsidR="0002626C" w:rsidRPr="0002626C" w:rsidRDefault="0002626C" w:rsidP="0002626C">
      <w:pPr>
        <w:keepNext/>
        <w:ind w:left="709"/>
        <w:jc w:val="center"/>
        <w:outlineLvl w:val="0"/>
        <w:rPr>
          <w:b/>
          <w:bCs/>
          <w:kern w:val="32"/>
          <w:sz w:val="28"/>
          <w:szCs w:val="28"/>
        </w:rPr>
      </w:pPr>
      <w:bookmarkStart w:id="1" w:name="_Toc517167430"/>
      <w:r w:rsidRPr="0002626C">
        <w:rPr>
          <w:b/>
          <w:bCs/>
          <w:kern w:val="32"/>
          <w:sz w:val="28"/>
          <w:szCs w:val="28"/>
        </w:rPr>
        <w:t xml:space="preserve">Часть 1. Условия проведения </w:t>
      </w:r>
      <w:bookmarkEnd w:id="1"/>
      <w:r w:rsidRPr="0002626C">
        <w:rPr>
          <w:b/>
          <w:bCs/>
          <w:kern w:val="32"/>
          <w:sz w:val="28"/>
          <w:szCs w:val="28"/>
        </w:rPr>
        <w:t>запроса котировок</w:t>
      </w:r>
    </w:p>
    <w:p w:rsidR="0002626C" w:rsidRPr="0002626C" w:rsidRDefault="0002626C" w:rsidP="0002626C"/>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4480"/>
        <w:gridCol w:w="9639"/>
      </w:tblGrid>
      <w:tr w:rsidR="0002626C" w:rsidRPr="0002626C" w:rsidTr="00523EFD">
        <w:tc>
          <w:tcPr>
            <w:tcW w:w="0" w:type="auto"/>
          </w:tcPr>
          <w:p w:rsidR="0002626C" w:rsidRPr="0002626C" w:rsidRDefault="0002626C" w:rsidP="0002626C">
            <w:pPr>
              <w:spacing w:line="360" w:lineRule="exact"/>
              <w:rPr>
                <w:b/>
                <w:sz w:val="28"/>
                <w:szCs w:val="28"/>
              </w:rPr>
            </w:pPr>
            <w:r w:rsidRPr="0002626C">
              <w:rPr>
                <w:b/>
                <w:sz w:val="28"/>
                <w:szCs w:val="28"/>
              </w:rPr>
              <w:t>№ п/п</w:t>
            </w:r>
          </w:p>
        </w:tc>
        <w:tc>
          <w:tcPr>
            <w:tcW w:w="4480" w:type="dxa"/>
          </w:tcPr>
          <w:p w:rsidR="0002626C" w:rsidRPr="0002626C" w:rsidRDefault="0002626C" w:rsidP="0002626C">
            <w:pPr>
              <w:spacing w:line="360" w:lineRule="exact"/>
              <w:rPr>
                <w:b/>
                <w:sz w:val="28"/>
                <w:szCs w:val="28"/>
              </w:rPr>
            </w:pPr>
            <w:r w:rsidRPr="0002626C">
              <w:rPr>
                <w:b/>
                <w:sz w:val="28"/>
                <w:szCs w:val="28"/>
              </w:rPr>
              <w:t>Параметры запроса котировок</w:t>
            </w:r>
          </w:p>
        </w:tc>
        <w:tc>
          <w:tcPr>
            <w:tcW w:w="9639" w:type="dxa"/>
          </w:tcPr>
          <w:p w:rsidR="0002626C" w:rsidRPr="0002626C" w:rsidRDefault="0002626C" w:rsidP="0002626C">
            <w:pPr>
              <w:spacing w:line="360" w:lineRule="exact"/>
              <w:rPr>
                <w:b/>
                <w:sz w:val="28"/>
                <w:szCs w:val="28"/>
              </w:rPr>
            </w:pPr>
            <w:r w:rsidRPr="0002626C">
              <w:rPr>
                <w:b/>
                <w:sz w:val="28"/>
                <w:szCs w:val="28"/>
              </w:rPr>
              <w:t>Условия запроса котировок</w:t>
            </w:r>
          </w:p>
        </w:tc>
      </w:tr>
      <w:tr w:rsidR="0002626C" w:rsidRPr="0002626C" w:rsidTr="00523EFD">
        <w:tc>
          <w:tcPr>
            <w:tcW w:w="0" w:type="auto"/>
          </w:tcPr>
          <w:p w:rsidR="0002626C" w:rsidRPr="0002626C" w:rsidRDefault="0002626C" w:rsidP="0002626C">
            <w:pPr>
              <w:spacing w:line="360" w:lineRule="exact"/>
              <w:rPr>
                <w:sz w:val="28"/>
                <w:szCs w:val="28"/>
              </w:rPr>
            </w:pPr>
            <w:r w:rsidRPr="0002626C">
              <w:rPr>
                <w:sz w:val="28"/>
                <w:szCs w:val="28"/>
              </w:rPr>
              <w:t>1.1</w:t>
            </w:r>
          </w:p>
        </w:tc>
        <w:tc>
          <w:tcPr>
            <w:tcW w:w="4480" w:type="dxa"/>
          </w:tcPr>
          <w:p w:rsidR="0002626C" w:rsidRPr="0002626C" w:rsidRDefault="0002626C" w:rsidP="0002626C">
            <w:pPr>
              <w:spacing w:line="360" w:lineRule="exact"/>
              <w:rPr>
                <w:sz w:val="28"/>
                <w:szCs w:val="28"/>
              </w:rPr>
            </w:pPr>
            <w:r w:rsidRPr="0002626C">
              <w:rPr>
                <w:sz w:val="28"/>
                <w:szCs w:val="28"/>
              </w:rPr>
              <w:t>Способ проведения запроса котировок</w:t>
            </w:r>
          </w:p>
        </w:tc>
        <w:tc>
          <w:tcPr>
            <w:tcW w:w="9639" w:type="dxa"/>
          </w:tcPr>
          <w:p w:rsidR="0002626C" w:rsidRPr="0002626C" w:rsidRDefault="0002626C" w:rsidP="00713435">
            <w:pPr>
              <w:spacing w:line="360" w:lineRule="exact"/>
              <w:rPr>
                <w:sz w:val="28"/>
                <w:szCs w:val="28"/>
              </w:rPr>
            </w:pPr>
            <w:r w:rsidRPr="0002626C">
              <w:rPr>
                <w:sz w:val="28"/>
                <w:szCs w:val="28"/>
              </w:rPr>
              <w:t xml:space="preserve">Запрос котировок в электронной форме </w:t>
            </w:r>
            <w:r w:rsidR="003B2A89">
              <w:rPr>
                <w:b/>
                <w:sz w:val="28"/>
                <w:szCs w:val="28"/>
              </w:rPr>
              <w:t>№ ЗКТ-06/20</w:t>
            </w:r>
          </w:p>
        </w:tc>
      </w:tr>
      <w:tr w:rsidR="0002626C" w:rsidRPr="0002626C" w:rsidTr="00523EFD">
        <w:tc>
          <w:tcPr>
            <w:tcW w:w="0" w:type="auto"/>
          </w:tcPr>
          <w:p w:rsidR="0002626C" w:rsidRPr="0002626C" w:rsidRDefault="0002626C" w:rsidP="0002626C">
            <w:pPr>
              <w:spacing w:line="360" w:lineRule="exact"/>
              <w:rPr>
                <w:sz w:val="28"/>
                <w:szCs w:val="28"/>
              </w:rPr>
            </w:pPr>
            <w:r w:rsidRPr="0002626C">
              <w:rPr>
                <w:sz w:val="28"/>
                <w:szCs w:val="28"/>
              </w:rPr>
              <w:t>1.2</w:t>
            </w:r>
          </w:p>
        </w:tc>
        <w:tc>
          <w:tcPr>
            <w:tcW w:w="4480" w:type="dxa"/>
          </w:tcPr>
          <w:p w:rsidR="0002626C" w:rsidRPr="0002626C" w:rsidRDefault="0002626C" w:rsidP="0002626C">
            <w:pPr>
              <w:spacing w:line="360" w:lineRule="exact"/>
              <w:rPr>
                <w:sz w:val="28"/>
                <w:szCs w:val="28"/>
              </w:rPr>
            </w:pPr>
            <w:r w:rsidRPr="0002626C">
              <w:rPr>
                <w:sz w:val="28"/>
                <w:szCs w:val="28"/>
              </w:rPr>
              <w:t>Предмет запроса котировок</w:t>
            </w:r>
          </w:p>
        </w:tc>
        <w:tc>
          <w:tcPr>
            <w:tcW w:w="9639" w:type="dxa"/>
          </w:tcPr>
          <w:p w:rsidR="00523EFD" w:rsidRDefault="003B2A89" w:rsidP="00523EFD">
            <w:pPr>
              <w:spacing w:line="360" w:lineRule="exact"/>
              <w:rPr>
                <w:b/>
                <w:sz w:val="28"/>
                <w:szCs w:val="28"/>
              </w:rPr>
            </w:pPr>
            <w:r w:rsidRPr="003B2A89">
              <w:rPr>
                <w:b/>
                <w:sz w:val="28"/>
                <w:szCs w:val="28"/>
              </w:rPr>
              <w:t>Выполнение работ по текущему ремонту внутренних помещений нежилого здания склада, г.</w:t>
            </w:r>
            <w:r>
              <w:rPr>
                <w:b/>
                <w:sz w:val="28"/>
                <w:szCs w:val="28"/>
              </w:rPr>
              <w:t xml:space="preserve"> </w:t>
            </w:r>
            <w:r w:rsidRPr="003B2A89">
              <w:rPr>
                <w:b/>
                <w:sz w:val="28"/>
                <w:szCs w:val="28"/>
              </w:rPr>
              <w:t>Абакан, ул.</w:t>
            </w:r>
            <w:r>
              <w:rPr>
                <w:b/>
                <w:sz w:val="28"/>
                <w:szCs w:val="28"/>
              </w:rPr>
              <w:t xml:space="preserve"> </w:t>
            </w:r>
            <w:r w:rsidRPr="003B2A89">
              <w:rPr>
                <w:b/>
                <w:sz w:val="28"/>
                <w:szCs w:val="28"/>
              </w:rPr>
              <w:t>Хлебная, 12</w:t>
            </w:r>
            <w:r w:rsidR="00523EFD">
              <w:rPr>
                <w:b/>
                <w:sz w:val="28"/>
                <w:szCs w:val="28"/>
              </w:rPr>
              <w:t>.</w:t>
            </w:r>
          </w:p>
          <w:p w:rsidR="0002626C" w:rsidRPr="0002626C" w:rsidRDefault="0002626C" w:rsidP="00523EFD">
            <w:pPr>
              <w:spacing w:line="360" w:lineRule="exact"/>
              <w:rPr>
                <w:i/>
                <w:sz w:val="28"/>
                <w:szCs w:val="28"/>
              </w:rPr>
            </w:pPr>
            <w:r w:rsidRPr="0002626C">
              <w:rPr>
                <w:sz w:val="28"/>
                <w:szCs w:val="28"/>
              </w:rPr>
              <w:t xml:space="preserve">Сведения о наименовании закупаемых товаров, (работ, услуг), их количестве (объеме), ценах за единицу товара, (работы, услуги) (при необходимости), начальной (максимальной) цене договора, расходах участника, нормативных документах, согласно которым установлены требования, </w:t>
            </w:r>
            <w:r w:rsidRPr="0002626C">
              <w:rPr>
                <w:bCs/>
                <w:sz w:val="28"/>
                <w:szCs w:val="28"/>
              </w:rPr>
              <w:t>технических и функциональных характеристиках товара (работы, услуги), требования к их безопасности, качеству, упаковке, отгрузке товара (при поставке товара), к результатам,</w:t>
            </w:r>
            <w:r w:rsidRPr="0002626C">
              <w:rPr>
                <w:bCs/>
                <w:i/>
                <w:sz w:val="28"/>
                <w:szCs w:val="28"/>
              </w:rPr>
              <w:t xml:space="preserve"> </w:t>
            </w:r>
            <w:r w:rsidRPr="0002626C">
              <w:rPr>
                <w:bCs/>
                <w:sz w:val="28"/>
                <w:szCs w:val="28"/>
              </w:rPr>
              <w:t>иные требования, связанные с определением соответствия поставляемого товара (выполняемой работы, оказываемой услуги) потребностям заказчика, место, условия и сроки поставки товаров (оказания услуг, выполнения работ), форма, сроки и порядок оплаты указываются в техническом задании, являющемся приложением № 1.1 к извещению.</w:t>
            </w:r>
          </w:p>
        </w:tc>
      </w:tr>
      <w:tr w:rsidR="0002626C" w:rsidRPr="0002626C" w:rsidTr="00523EFD">
        <w:tc>
          <w:tcPr>
            <w:tcW w:w="0" w:type="auto"/>
          </w:tcPr>
          <w:p w:rsidR="0002626C" w:rsidRPr="0002626C" w:rsidRDefault="0002626C" w:rsidP="0002626C">
            <w:pPr>
              <w:spacing w:line="360" w:lineRule="exact"/>
              <w:rPr>
                <w:sz w:val="28"/>
                <w:szCs w:val="28"/>
              </w:rPr>
            </w:pPr>
            <w:r w:rsidRPr="0002626C">
              <w:rPr>
                <w:sz w:val="28"/>
                <w:szCs w:val="28"/>
              </w:rPr>
              <w:t>1.3</w:t>
            </w:r>
          </w:p>
        </w:tc>
        <w:tc>
          <w:tcPr>
            <w:tcW w:w="4480" w:type="dxa"/>
          </w:tcPr>
          <w:p w:rsidR="0002626C" w:rsidRPr="0002626C" w:rsidRDefault="0002626C" w:rsidP="0002626C">
            <w:pPr>
              <w:spacing w:line="360" w:lineRule="exact"/>
              <w:rPr>
                <w:sz w:val="28"/>
                <w:szCs w:val="28"/>
              </w:rPr>
            </w:pPr>
            <w:r w:rsidRPr="0002626C">
              <w:rPr>
                <w:sz w:val="28"/>
                <w:szCs w:val="28"/>
              </w:rPr>
              <w:t>Особенности участия в закупке</w:t>
            </w:r>
          </w:p>
        </w:tc>
        <w:tc>
          <w:tcPr>
            <w:tcW w:w="9639" w:type="dxa"/>
          </w:tcPr>
          <w:p w:rsidR="0002626C" w:rsidRPr="0002626C" w:rsidRDefault="0002626C" w:rsidP="0002626C">
            <w:pPr>
              <w:jc w:val="both"/>
              <w:rPr>
                <w:bCs/>
                <w:sz w:val="28"/>
                <w:szCs w:val="28"/>
              </w:rPr>
            </w:pPr>
            <w:r w:rsidRPr="0002626C">
              <w:rPr>
                <w:bCs/>
                <w:sz w:val="28"/>
                <w:szCs w:val="28"/>
              </w:rPr>
              <w:t>Особенности участия не предусмотрены</w:t>
            </w:r>
          </w:p>
        </w:tc>
      </w:tr>
      <w:tr w:rsidR="0002626C" w:rsidRPr="0002626C" w:rsidTr="00523EFD">
        <w:tc>
          <w:tcPr>
            <w:tcW w:w="0" w:type="auto"/>
          </w:tcPr>
          <w:p w:rsidR="0002626C" w:rsidRPr="0002626C" w:rsidRDefault="0002626C" w:rsidP="0002626C">
            <w:pPr>
              <w:spacing w:line="360" w:lineRule="exact"/>
              <w:rPr>
                <w:sz w:val="28"/>
                <w:szCs w:val="28"/>
              </w:rPr>
            </w:pPr>
            <w:r w:rsidRPr="0002626C">
              <w:rPr>
                <w:sz w:val="28"/>
                <w:szCs w:val="28"/>
              </w:rPr>
              <w:t>1.4</w:t>
            </w:r>
          </w:p>
        </w:tc>
        <w:tc>
          <w:tcPr>
            <w:tcW w:w="4480" w:type="dxa"/>
          </w:tcPr>
          <w:p w:rsidR="0002626C" w:rsidRPr="0002626C" w:rsidRDefault="0002626C" w:rsidP="0002626C">
            <w:pPr>
              <w:spacing w:line="360" w:lineRule="exact"/>
              <w:rPr>
                <w:sz w:val="28"/>
                <w:szCs w:val="28"/>
              </w:rPr>
            </w:pPr>
            <w:r w:rsidRPr="0002626C">
              <w:rPr>
                <w:sz w:val="28"/>
                <w:szCs w:val="28"/>
              </w:rPr>
              <w:t>Антидемпинговые меры</w:t>
            </w:r>
          </w:p>
        </w:tc>
        <w:tc>
          <w:tcPr>
            <w:tcW w:w="9639" w:type="dxa"/>
          </w:tcPr>
          <w:p w:rsidR="0002626C" w:rsidRPr="0002626C" w:rsidRDefault="0002626C" w:rsidP="0002626C">
            <w:pPr>
              <w:jc w:val="both"/>
              <w:rPr>
                <w:bCs/>
                <w:i/>
                <w:sz w:val="28"/>
                <w:szCs w:val="28"/>
              </w:rPr>
            </w:pPr>
            <w:r w:rsidRPr="0002626C">
              <w:rPr>
                <w:bCs/>
                <w:sz w:val="28"/>
                <w:szCs w:val="28"/>
              </w:rPr>
              <w:t>Антидемпинговые меры не предусмотрены.</w:t>
            </w:r>
          </w:p>
          <w:p w:rsidR="0002626C" w:rsidRPr="0002626C" w:rsidRDefault="0002626C" w:rsidP="0002626C">
            <w:pPr>
              <w:jc w:val="both"/>
              <w:rPr>
                <w:sz w:val="28"/>
                <w:szCs w:val="28"/>
              </w:rPr>
            </w:pPr>
          </w:p>
        </w:tc>
      </w:tr>
      <w:tr w:rsidR="0002626C" w:rsidRPr="0002626C" w:rsidTr="00523EFD">
        <w:tc>
          <w:tcPr>
            <w:tcW w:w="0" w:type="auto"/>
          </w:tcPr>
          <w:p w:rsidR="0002626C" w:rsidRPr="0002626C" w:rsidRDefault="0002626C" w:rsidP="0002626C">
            <w:pPr>
              <w:spacing w:line="360" w:lineRule="exact"/>
              <w:rPr>
                <w:sz w:val="28"/>
                <w:szCs w:val="28"/>
              </w:rPr>
            </w:pPr>
            <w:r w:rsidRPr="0002626C">
              <w:rPr>
                <w:sz w:val="28"/>
                <w:szCs w:val="28"/>
              </w:rPr>
              <w:lastRenderedPageBreak/>
              <w:t>1.5</w:t>
            </w:r>
          </w:p>
        </w:tc>
        <w:tc>
          <w:tcPr>
            <w:tcW w:w="4480" w:type="dxa"/>
          </w:tcPr>
          <w:p w:rsidR="0002626C" w:rsidRPr="0002626C" w:rsidRDefault="0002626C" w:rsidP="0002626C">
            <w:pPr>
              <w:spacing w:line="360" w:lineRule="exact"/>
              <w:rPr>
                <w:sz w:val="28"/>
                <w:szCs w:val="28"/>
              </w:rPr>
            </w:pPr>
            <w:r w:rsidRPr="0002626C">
              <w:rPr>
                <w:sz w:val="28"/>
                <w:szCs w:val="28"/>
              </w:rPr>
              <w:t>Обеспечение заявок</w:t>
            </w:r>
          </w:p>
        </w:tc>
        <w:tc>
          <w:tcPr>
            <w:tcW w:w="9639" w:type="dxa"/>
          </w:tcPr>
          <w:p w:rsidR="0002626C" w:rsidRPr="0002626C" w:rsidRDefault="0002626C" w:rsidP="0002626C">
            <w:pPr>
              <w:jc w:val="both"/>
              <w:rPr>
                <w:bCs/>
                <w:sz w:val="28"/>
                <w:szCs w:val="28"/>
              </w:rPr>
            </w:pPr>
            <w:r w:rsidRPr="0002626C">
              <w:rPr>
                <w:bCs/>
                <w:sz w:val="28"/>
                <w:szCs w:val="28"/>
              </w:rPr>
              <w:t>Обеспечение заявок не предусмотрено.</w:t>
            </w:r>
          </w:p>
        </w:tc>
      </w:tr>
      <w:tr w:rsidR="0002626C" w:rsidRPr="0002626C" w:rsidTr="00523EFD">
        <w:tc>
          <w:tcPr>
            <w:tcW w:w="0" w:type="auto"/>
          </w:tcPr>
          <w:p w:rsidR="0002626C" w:rsidRPr="0002626C" w:rsidRDefault="0002626C" w:rsidP="0002626C">
            <w:pPr>
              <w:spacing w:line="360" w:lineRule="exact"/>
              <w:rPr>
                <w:sz w:val="28"/>
                <w:szCs w:val="28"/>
              </w:rPr>
            </w:pPr>
            <w:r w:rsidRPr="0002626C">
              <w:rPr>
                <w:sz w:val="28"/>
                <w:szCs w:val="28"/>
              </w:rPr>
              <w:t>1.6</w:t>
            </w:r>
          </w:p>
        </w:tc>
        <w:tc>
          <w:tcPr>
            <w:tcW w:w="4480" w:type="dxa"/>
          </w:tcPr>
          <w:p w:rsidR="0002626C" w:rsidRPr="0002626C" w:rsidRDefault="0002626C" w:rsidP="0002626C">
            <w:pPr>
              <w:spacing w:line="360" w:lineRule="exact"/>
              <w:rPr>
                <w:sz w:val="28"/>
                <w:szCs w:val="28"/>
              </w:rPr>
            </w:pPr>
            <w:r w:rsidRPr="0002626C">
              <w:rPr>
                <w:sz w:val="28"/>
                <w:szCs w:val="28"/>
              </w:rPr>
              <w:t>Обеспечение исполнения договора</w:t>
            </w:r>
          </w:p>
        </w:tc>
        <w:tc>
          <w:tcPr>
            <w:tcW w:w="9639" w:type="dxa"/>
          </w:tcPr>
          <w:p w:rsidR="0002626C" w:rsidRPr="0002626C" w:rsidRDefault="0002626C" w:rsidP="0002626C">
            <w:pPr>
              <w:jc w:val="both"/>
              <w:rPr>
                <w:bCs/>
                <w:sz w:val="28"/>
                <w:szCs w:val="28"/>
              </w:rPr>
            </w:pPr>
            <w:r w:rsidRPr="0002626C">
              <w:rPr>
                <w:bCs/>
                <w:sz w:val="28"/>
                <w:szCs w:val="28"/>
              </w:rPr>
              <w:t>Обеспечение исполнения договора не предусмотрено.</w:t>
            </w:r>
          </w:p>
          <w:p w:rsidR="0002626C" w:rsidRPr="0002626C" w:rsidRDefault="0002626C" w:rsidP="0002626C">
            <w:pPr>
              <w:jc w:val="both"/>
              <w:rPr>
                <w:bCs/>
                <w:sz w:val="28"/>
                <w:szCs w:val="28"/>
              </w:rPr>
            </w:pPr>
          </w:p>
        </w:tc>
      </w:tr>
      <w:tr w:rsidR="0002626C" w:rsidRPr="0002626C" w:rsidTr="00523EFD">
        <w:tc>
          <w:tcPr>
            <w:tcW w:w="0" w:type="auto"/>
          </w:tcPr>
          <w:p w:rsidR="0002626C" w:rsidRPr="0002626C" w:rsidRDefault="0002626C" w:rsidP="0002626C">
            <w:pPr>
              <w:spacing w:line="360" w:lineRule="exact"/>
              <w:rPr>
                <w:sz w:val="28"/>
                <w:szCs w:val="28"/>
              </w:rPr>
            </w:pPr>
            <w:r w:rsidRPr="0002626C">
              <w:rPr>
                <w:sz w:val="28"/>
                <w:szCs w:val="28"/>
              </w:rPr>
              <w:t>1.7</w:t>
            </w:r>
          </w:p>
        </w:tc>
        <w:tc>
          <w:tcPr>
            <w:tcW w:w="4480" w:type="dxa"/>
          </w:tcPr>
          <w:p w:rsidR="0002626C" w:rsidRPr="0002626C" w:rsidRDefault="0002626C" w:rsidP="0002626C">
            <w:pPr>
              <w:spacing w:line="360" w:lineRule="exact"/>
              <w:rPr>
                <w:sz w:val="28"/>
                <w:szCs w:val="28"/>
              </w:rPr>
            </w:pPr>
            <w:r w:rsidRPr="0002626C">
              <w:rPr>
                <w:sz w:val="28"/>
                <w:szCs w:val="28"/>
              </w:rPr>
              <w:t>Подача альтернативных предложений</w:t>
            </w:r>
          </w:p>
        </w:tc>
        <w:tc>
          <w:tcPr>
            <w:tcW w:w="9639" w:type="dxa"/>
          </w:tcPr>
          <w:p w:rsidR="0002626C" w:rsidRPr="0002626C" w:rsidRDefault="0002626C" w:rsidP="0002626C">
            <w:pPr>
              <w:jc w:val="both"/>
              <w:rPr>
                <w:bCs/>
                <w:sz w:val="28"/>
                <w:szCs w:val="28"/>
              </w:rPr>
            </w:pPr>
            <w:r w:rsidRPr="0002626C">
              <w:rPr>
                <w:bCs/>
                <w:sz w:val="28"/>
                <w:szCs w:val="28"/>
              </w:rPr>
              <w:t>Не предусмотрена.</w:t>
            </w:r>
          </w:p>
          <w:p w:rsidR="0002626C" w:rsidRPr="0002626C" w:rsidRDefault="0002626C" w:rsidP="0002626C">
            <w:pPr>
              <w:spacing w:line="360" w:lineRule="exact"/>
              <w:jc w:val="both"/>
              <w:rPr>
                <w:i/>
                <w:sz w:val="28"/>
                <w:szCs w:val="28"/>
              </w:rPr>
            </w:pPr>
          </w:p>
        </w:tc>
      </w:tr>
      <w:tr w:rsidR="0002626C" w:rsidRPr="0002626C" w:rsidTr="00523EFD">
        <w:tc>
          <w:tcPr>
            <w:tcW w:w="0" w:type="auto"/>
          </w:tcPr>
          <w:p w:rsidR="0002626C" w:rsidRPr="0002626C" w:rsidRDefault="0002626C" w:rsidP="0002626C">
            <w:pPr>
              <w:spacing w:line="360" w:lineRule="exact"/>
              <w:rPr>
                <w:sz w:val="28"/>
                <w:szCs w:val="28"/>
              </w:rPr>
            </w:pPr>
            <w:r w:rsidRPr="0002626C">
              <w:rPr>
                <w:sz w:val="28"/>
                <w:szCs w:val="28"/>
              </w:rPr>
              <w:t>1.8</w:t>
            </w:r>
          </w:p>
        </w:tc>
        <w:tc>
          <w:tcPr>
            <w:tcW w:w="4480" w:type="dxa"/>
          </w:tcPr>
          <w:p w:rsidR="0002626C" w:rsidRPr="0002626C" w:rsidRDefault="0002626C" w:rsidP="0002626C">
            <w:pPr>
              <w:spacing w:line="360" w:lineRule="exact"/>
              <w:rPr>
                <w:sz w:val="28"/>
                <w:szCs w:val="28"/>
              </w:rPr>
            </w:pPr>
            <w:r w:rsidRPr="0002626C">
              <w:rPr>
                <w:sz w:val="28"/>
                <w:szCs w:val="28"/>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9639" w:type="dxa"/>
          </w:tcPr>
          <w:p w:rsidR="0002626C" w:rsidRPr="0002626C" w:rsidRDefault="0002626C" w:rsidP="0002626C">
            <w:pPr>
              <w:spacing w:line="360" w:lineRule="exact"/>
              <w:rPr>
                <w:sz w:val="28"/>
                <w:szCs w:val="28"/>
              </w:rPr>
            </w:pPr>
            <w:r w:rsidRPr="0002626C">
              <w:rPr>
                <w:sz w:val="28"/>
                <w:szCs w:val="28"/>
              </w:rPr>
              <w:t>Приоритет не установлен.</w:t>
            </w:r>
          </w:p>
          <w:p w:rsidR="0002626C" w:rsidRPr="0002626C" w:rsidRDefault="0002626C" w:rsidP="0002626C">
            <w:pPr>
              <w:jc w:val="both"/>
              <w:rPr>
                <w:i/>
                <w:sz w:val="28"/>
                <w:szCs w:val="28"/>
              </w:rPr>
            </w:pPr>
          </w:p>
        </w:tc>
      </w:tr>
      <w:tr w:rsidR="00257172" w:rsidRPr="0002626C" w:rsidTr="00523EFD">
        <w:tc>
          <w:tcPr>
            <w:tcW w:w="0" w:type="auto"/>
          </w:tcPr>
          <w:p w:rsidR="00257172" w:rsidRPr="0002626C" w:rsidRDefault="00257172" w:rsidP="00257172">
            <w:pPr>
              <w:spacing w:line="360" w:lineRule="exact"/>
              <w:rPr>
                <w:sz w:val="28"/>
                <w:szCs w:val="28"/>
              </w:rPr>
            </w:pPr>
            <w:r w:rsidRPr="0002626C">
              <w:rPr>
                <w:sz w:val="28"/>
                <w:szCs w:val="28"/>
              </w:rPr>
              <w:t>1.9</w:t>
            </w:r>
          </w:p>
        </w:tc>
        <w:tc>
          <w:tcPr>
            <w:tcW w:w="4480" w:type="dxa"/>
          </w:tcPr>
          <w:p w:rsidR="00257172" w:rsidRPr="00F11D79" w:rsidRDefault="00257172" w:rsidP="00257172">
            <w:pPr>
              <w:spacing w:line="360" w:lineRule="exact"/>
              <w:rPr>
                <w:sz w:val="28"/>
                <w:szCs w:val="28"/>
                <w:highlight w:val="yellow"/>
              </w:rPr>
            </w:pPr>
            <w:r w:rsidRPr="00AA3C27">
              <w:rPr>
                <w:sz w:val="28"/>
                <w:szCs w:val="28"/>
              </w:rPr>
              <w:t>Квалификационные требования к участникам запроса котировок</w:t>
            </w:r>
          </w:p>
        </w:tc>
        <w:tc>
          <w:tcPr>
            <w:tcW w:w="9639" w:type="dxa"/>
          </w:tcPr>
          <w:p w:rsidR="00257172" w:rsidRPr="00997DC5" w:rsidRDefault="004A00F8" w:rsidP="004A00F8">
            <w:pPr>
              <w:pStyle w:val="a6"/>
              <w:tabs>
                <w:tab w:val="left" w:pos="0"/>
              </w:tabs>
              <w:ind w:firstLine="0"/>
              <w:rPr>
                <w:rFonts w:eastAsia="Times New Roman"/>
                <w:sz w:val="28"/>
                <w:szCs w:val="28"/>
              </w:rPr>
            </w:pPr>
            <w:r w:rsidRPr="00D4715C">
              <w:rPr>
                <w:sz w:val="28"/>
                <w:szCs w:val="28"/>
              </w:rPr>
              <w:t>Не предусмотрено.</w:t>
            </w:r>
          </w:p>
        </w:tc>
      </w:tr>
      <w:tr w:rsidR="00257172" w:rsidRPr="0002626C" w:rsidTr="00523EFD">
        <w:tc>
          <w:tcPr>
            <w:tcW w:w="0" w:type="auto"/>
          </w:tcPr>
          <w:p w:rsidR="00257172" w:rsidRPr="0002626C" w:rsidRDefault="00257172" w:rsidP="00257172">
            <w:pPr>
              <w:spacing w:line="360" w:lineRule="exact"/>
              <w:rPr>
                <w:sz w:val="28"/>
                <w:szCs w:val="28"/>
              </w:rPr>
            </w:pPr>
            <w:r w:rsidRPr="0002626C">
              <w:rPr>
                <w:sz w:val="28"/>
                <w:szCs w:val="28"/>
              </w:rPr>
              <w:t>1.10</w:t>
            </w:r>
          </w:p>
        </w:tc>
        <w:tc>
          <w:tcPr>
            <w:tcW w:w="4480" w:type="dxa"/>
          </w:tcPr>
          <w:p w:rsidR="00257172" w:rsidRPr="0002626C" w:rsidRDefault="00257172" w:rsidP="00257172">
            <w:pPr>
              <w:spacing w:line="360" w:lineRule="exact"/>
              <w:rPr>
                <w:sz w:val="28"/>
                <w:szCs w:val="28"/>
              </w:rPr>
            </w:pPr>
            <w:r w:rsidRPr="0002626C">
              <w:rPr>
                <w:sz w:val="28"/>
                <w:szCs w:val="28"/>
              </w:rPr>
              <w:t>Изменение количества предусмотренных договором товаров, объема работ, услуг при изменении  потребности</w:t>
            </w:r>
          </w:p>
        </w:tc>
        <w:tc>
          <w:tcPr>
            <w:tcW w:w="9639" w:type="dxa"/>
          </w:tcPr>
          <w:p w:rsidR="00257172" w:rsidRPr="00F11D79" w:rsidRDefault="00257172" w:rsidP="00257172">
            <w:pPr>
              <w:jc w:val="both"/>
              <w:rPr>
                <w:bCs/>
                <w:sz w:val="28"/>
                <w:szCs w:val="28"/>
              </w:rPr>
            </w:pPr>
            <w:r w:rsidRPr="00F11D79">
              <w:rPr>
                <w:bCs/>
                <w:sz w:val="28"/>
                <w:szCs w:val="28"/>
              </w:rPr>
              <w:t xml:space="preserve">Изменение объема предусмотренных договором </w:t>
            </w:r>
            <w:r w:rsidR="004A00F8">
              <w:rPr>
                <w:bCs/>
                <w:sz w:val="28"/>
                <w:szCs w:val="28"/>
              </w:rPr>
              <w:t xml:space="preserve">работ </w:t>
            </w:r>
            <w:r w:rsidRPr="00F11D79">
              <w:rPr>
                <w:bCs/>
                <w:sz w:val="28"/>
                <w:szCs w:val="28"/>
              </w:rPr>
              <w:t>при изменении потребности в</w:t>
            </w:r>
            <w:r w:rsidR="004A00F8">
              <w:rPr>
                <w:bCs/>
                <w:sz w:val="28"/>
                <w:szCs w:val="28"/>
              </w:rPr>
              <w:t xml:space="preserve"> работах</w:t>
            </w:r>
            <w:r w:rsidRPr="00F11D79">
              <w:rPr>
                <w:bCs/>
                <w:sz w:val="28"/>
                <w:szCs w:val="28"/>
              </w:rPr>
              <w:t>, на оказание которых заключен договор, допускается в пределах 30% от начальной (максимальной) цены договора без учета НДС.</w:t>
            </w:r>
          </w:p>
          <w:p w:rsidR="00257172" w:rsidRPr="0002626C" w:rsidRDefault="00257172" w:rsidP="00257172">
            <w:pPr>
              <w:jc w:val="both"/>
              <w:rPr>
                <w:bCs/>
                <w:i/>
                <w:sz w:val="28"/>
                <w:szCs w:val="28"/>
              </w:rPr>
            </w:pPr>
          </w:p>
        </w:tc>
      </w:tr>
      <w:tr w:rsidR="00257172" w:rsidRPr="0002626C" w:rsidTr="00523EFD">
        <w:tc>
          <w:tcPr>
            <w:tcW w:w="0" w:type="auto"/>
          </w:tcPr>
          <w:p w:rsidR="00257172" w:rsidRPr="0002626C" w:rsidRDefault="00257172" w:rsidP="00257172">
            <w:pPr>
              <w:spacing w:line="360" w:lineRule="exact"/>
              <w:rPr>
                <w:sz w:val="28"/>
                <w:szCs w:val="28"/>
              </w:rPr>
            </w:pPr>
            <w:r w:rsidRPr="0002626C">
              <w:rPr>
                <w:sz w:val="28"/>
                <w:szCs w:val="28"/>
              </w:rPr>
              <w:t>1.11</w:t>
            </w:r>
          </w:p>
        </w:tc>
        <w:tc>
          <w:tcPr>
            <w:tcW w:w="4480" w:type="dxa"/>
          </w:tcPr>
          <w:p w:rsidR="00257172" w:rsidRPr="0002626C" w:rsidRDefault="00257172" w:rsidP="00257172">
            <w:pPr>
              <w:spacing w:line="360" w:lineRule="exact"/>
              <w:rPr>
                <w:sz w:val="28"/>
                <w:szCs w:val="28"/>
              </w:rPr>
            </w:pPr>
            <w:r w:rsidRPr="0002626C">
              <w:rPr>
                <w:sz w:val="28"/>
                <w:szCs w:val="28"/>
              </w:rPr>
              <w:t>Выбор победителя</w:t>
            </w:r>
          </w:p>
        </w:tc>
        <w:tc>
          <w:tcPr>
            <w:tcW w:w="9639" w:type="dxa"/>
          </w:tcPr>
          <w:p w:rsidR="00257172" w:rsidRPr="0002626C" w:rsidRDefault="00257172" w:rsidP="00257172">
            <w:pPr>
              <w:spacing w:line="360" w:lineRule="exact"/>
              <w:rPr>
                <w:i/>
                <w:sz w:val="28"/>
                <w:szCs w:val="28"/>
              </w:rPr>
            </w:pPr>
            <w:r w:rsidRPr="0002626C">
              <w:rPr>
                <w:sz w:val="28"/>
                <w:szCs w:val="28"/>
              </w:rPr>
              <w:t xml:space="preserve">По итогам конкурентной закупки определяется один победитель </w:t>
            </w:r>
          </w:p>
        </w:tc>
      </w:tr>
      <w:tr w:rsidR="00257172" w:rsidRPr="0002626C" w:rsidTr="00523EFD">
        <w:tc>
          <w:tcPr>
            <w:tcW w:w="0" w:type="auto"/>
          </w:tcPr>
          <w:p w:rsidR="00257172" w:rsidRPr="0002626C" w:rsidRDefault="00257172" w:rsidP="00257172">
            <w:pPr>
              <w:spacing w:line="360" w:lineRule="exact"/>
              <w:rPr>
                <w:sz w:val="28"/>
                <w:szCs w:val="28"/>
              </w:rPr>
            </w:pPr>
            <w:r w:rsidRPr="0002626C">
              <w:rPr>
                <w:sz w:val="28"/>
                <w:szCs w:val="28"/>
              </w:rPr>
              <w:t>1.12</w:t>
            </w:r>
          </w:p>
        </w:tc>
        <w:tc>
          <w:tcPr>
            <w:tcW w:w="4480" w:type="dxa"/>
          </w:tcPr>
          <w:p w:rsidR="00257172" w:rsidRPr="0002626C" w:rsidRDefault="00257172" w:rsidP="00257172">
            <w:pPr>
              <w:spacing w:line="360" w:lineRule="exact"/>
              <w:rPr>
                <w:sz w:val="28"/>
                <w:szCs w:val="28"/>
              </w:rPr>
            </w:pPr>
            <w:r w:rsidRPr="0002626C">
              <w:rPr>
                <w:sz w:val="28"/>
                <w:szCs w:val="28"/>
              </w:rPr>
              <w:t>Количество договоров и их виды</w:t>
            </w:r>
          </w:p>
        </w:tc>
        <w:tc>
          <w:tcPr>
            <w:tcW w:w="9639" w:type="dxa"/>
          </w:tcPr>
          <w:p w:rsidR="00257172" w:rsidRPr="0002626C" w:rsidRDefault="00257172" w:rsidP="004A00F8">
            <w:pPr>
              <w:spacing w:line="360" w:lineRule="exact"/>
              <w:rPr>
                <w:sz w:val="28"/>
                <w:szCs w:val="28"/>
              </w:rPr>
            </w:pPr>
            <w:r w:rsidRPr="0002626C">
              <w:rPr>
                <w:sz w:val="28"/>
                <w:szCs w:val="28"/>
              </w:rPr>
              <w:t xml:space="preserve">Один договор </w:t>
            </w:r>
            <w:r w:rsidR="004A00F8">
              <w:rPr>
                <w:sz w:val="28"/>
                <w:szCs w:val="28"/>
              </w:rPr>
              <w:t>выполнения работ</w:t>
            </w:r>
          </w:p>
        </w:tc>
      </w:tr>
      <w:tr w:rsidR="00257172" w:rsidRPr="0002626C" w:rsidTr="00523EFD">
        <w:tc>
          <w:tcPr>
            <w:tcW w:w="0" w:type="auto"/>
          </w:tcPr>
          <w:p w:rsidR="00257172" w:rsidRPr="0002626C" w:rsidRDefault="00257172" w:rsidP="00257172">
            <w:pPr>
              <w:spacing w:line="360" w:lineRule="exact"/>
              <w:rPr>
                <w:sz w:val="28"/>
                <w:szCs w:val="28"/>
              </w:rPr>
            </w:pPr>
            <w:r w:rsidRPr="0002626C">
              <w:rPr>
                <w:sz w:val="28"/>
                <w:szCs w:val="28"/>
              </w:rPr>
              <w:t>1.13</w:t>
            </w:r>
          </w:p>
        </w:tc>
        <w:tc>
          <w:tcPr>
            <w:tcW w:w="4480" w:type="dxa"/>
          </w:tcPr>
          <w:p w:rsidR="00257172" w:rsidRPr="0002626C" w:rsidRDefault="00257172" w:rsidP="00257172">
            <w:pPr>
              <w:spacing w:line="360" w:lineRule="exact"/>
              <w:rPr>
                <w:sz w:val="28"/>
                <w:szCs w:val="28"/>
              </w:rPr>
            </w:pPr>
            <w:r w:rsidRPr="0002626C">
              <w:rPr>
                <w:sz w:val="28"/>
                <w:szCs w:val="28"/>
              </w:rPr>
              <w:t>Особые условия заключения и исполнения договора (</w:t>
            </w:r>
            <w:proofErr w:type="spellStart"/>
            <w:r w:rsidRPr="0002626C">
              <w:rPr>
                <w:sz w:val="28"/>
                <w:szCs w:val="28"/>
              </w:rPr>
              <w:t>ов</w:t>
            </w:r>
            <w:proofErr w:type="spellEnd"/>
            <w:r w:rsidRPr="0002626C">
              <w:rPr>
                <w:sz w:val="28"/>
                <w:szCs w:val="28"/>
              </w:rPr>
              <w:t>)</w:t>
            </w:r>
          </w:p>
        </w:tc>
        <w:tc>
          <w:tcPr>
            <w:tcW w:w="9639" w:type="dxa"/>
          </w:tcPr>
          <w:p w:rsidR="00257172" w:rsidRPr="0002626C" w:rsidRDefault="00257172" w:rsidP="00257172">
            <w:pPr>
              <w:spacing w:line="360" w:lineRule="exact"/>
              <w:rPr>
                <w:sz w:val="28"/>
                <w:szCs w:val="28"/>
              </w:rPr>
            </w:pPr>
            <w:r w:rsidRPr="0002626C">
              <w:rPr>
                <w:sz w:val="28"/>
                <w:szCs w:val="28"/>
              </w:rPr>
              <w:t>Не предусмотрено</w:t>
            </w:r>
          </w:p>
          <w:p w:rsidR="00257172" w:rsidRPr="0002626C" w:rsidRDefault="00257172" w:rsidP="00257172">
            <w:pPr>
              <w:spacing w:line="360" w:lineRule="exact"/>
              <w:rPr>
                <w:i/>
                <w:sz w:val="28"/>
                <w:szCs w:val="28"/>
              </w:rPr>
            </w:pPr>
          </w:p>
        </w:tc>
      </w:tr>
      <w:tr w:rsidR="00257172" w:rsidRPr="0002626C" w:rsidTr="00523EFD">
        <w:tc>
          <w:tcPr>
            <w:tcW w:w="0" w:type="auto"/>
          </w:tcPr>
          <w:p w:rsidR="00257172" w:rsidRPr="0002626C" w:rsidRDefault="00257172" w:rsidP="00257172">
            <w:pPr>
              <w:spacing w:line="360" w:lineRule="exact"/>
              <w:rPr>
                <w:sz w:val="28"/>
                <w:szCs w:val="28"/>
              </w:rPr>
            </w:pPr>
            <w:r w:rsidRPr="0002626C">
              <w:rPr>
                <w:sz w:val="28"/>
                <w:szCs w:val="28"/>
              </w:rPr>
              <w:t>1.14</w:t>
            </w:r>
          </w:p>
        </w:tc>
        <w:tc>
          <w:tcPr>
            <w:tcW w:w="4480" w:type="dxa"/>
          </w:tcPr>
          <w:p w:rsidR="00257172" w:rsidRPr="00147D3B" w:rsidRDefault="00257172" w:rsidP="00257172">
            <w:pPr>
              <w:spacing w:line="360" w:lineRule="exact"/>
              <w:rPr>
                <w:sz w:val="28"/>
                <w:szCs w:val="28"/>
              </w:rPr>
            </w:pPr>
            <w:r w:rsidRPr="00147D3B">
              <w:rPr>
                <w:sz w:val="28"/>
                <w:szCs w:val="28"/>
              </w:rPr>
              <w:t>Приложения</w:t>
            </w:r>
          </w:p>
        </w:tc>
        <w:tc>
          <w:tcPr>
            <w:tcW w:w="9639" w:type="dxa"/>
          </w:tcPr>
          <w:p w:rsidR="00257172" w:rsidRPr="00147D3B" w:rsidRDefault="00257172" w:rsidP="00257172">
            <w:pPr>
              <w:numPr>
                <w:ilvl w:val="1"/>
                <w:numId w:val="1"/>
              </w:numPr>
              <w:spacing w:line="360" w:lineRule="exact"/>
              <w:rPr>
                <w:sz w:val="28"/>
                <w:szCs w:val="28"/>
              </w:rPr>
            </w:pPr>
            <w:r w:rsidRPr="00147D3B">
              <w:rPr>
                <w:sz w:val="28"/>
                <w:szCs w:val="28"/>
              </w:rPr>
              <w:t>Техническое задание</w:t>
            </w:r>
          </w:p>
          <w:p w:rsidR="00257172" w:rsidRPr="00147D3B" w:rsidRDefault="00257172" w:rsidP="00257172">
            <w:pPr>
              <w:numPr>
                <w:ilvl w:val="1"/>
                <w:numId w:val="1"/>
              </w:numPr>
              <w:spacing w:line="360" w:lineRule="exact"/>
              <w:rPr>
                <w:sz w:val="28"/>
                <w:szCs w:val="28"/>
              </w:rPr>
            </w:pPr>
            <w:r w:rsidRPr="00147D3B">
              <w:rPr>
                <w:sz w:val="28"/>
                <w:szCs w:val="28"/>
              </w:rPr>
              <w:t>Проект договора</w:t>
            </w:r>
          </w:p>
          <w:p w:rsidR="00257172" w:rsidRPr="00147D3B" w:rsidRDefault="00257172" w:rsidP="00257172">
            <w:pPr>
              <w:numPr>
                <w:ilvl w:val="1"/>
                <w:numId w:val="1"/>
              </w:numPr>
              <w:spacing w:line="360" w:lineRule="exact"/>
              <w:rPr>
                <w:sz w:val="28"/>
                <w:szCs w:val="28"/>
              </w:rPr>
            </w:pPr>
            <w:r w:rsidRPr="00147D3B">
              <w:rPr>
                <w:sz w:val="28"/>
                <w:szCs w:val="28"/>
              </w:rPr>
              <w:lastRenderedPageBreak/>
              <w:t xml:space="preserve">Формы документов, предоставляемых в составе заявки участника: </w:t>
            </w:r>
          </w:p>
          <w:p w:rsidR="00257172" w:rsidRPr="00147D3B" w:rsidRDefault="00257172" w:rsidP="00257172">
            <w:pPr>
              <w:spacing w:line="360" w:lineRule="exact"/>
              <w:ind w:left="720"/>
              <w:rPr>
                <w:sz w:val="28"/>
                <w:szCs w:val="28"/>
              </w:rPr>
            </w:pPr>
            <w:r w:rsidRPr="00147D3B">
              <w:rPr>
                <w:sz w:val="28"/>
                <w:szCs w:val="28"/>
              </w:rPr>
              <w:t>Форма заявки участника</w:t>
            </w:r>
          </w:p>
          <w:p w:rsidR="00257172" w:rsidRPr="00147D3B" w:rsidRDefault="00257172" w:rsidP="00257172">
            <w:pPr>
              <w:spacing w:line="360" w:lineRule="exact"/>
              <w:ind w:left="720"/>
              <w:rPr>
                <w:b/>
                <w:sz w:val="28"/>
                <w:szCs w:val="28"/>
              </w:rPr>
            </w:pPr>
            <w:r w:rsidRPr="00147D3B">
              <w:rPr>
                <w:sz w:val="28"/>
                <w:szCs w:val="28"/>
              </w:rPr>
              <w:t>Форма технического предложения участника</w:t>
            </w:r>
          </w:p>
        </w:tc>
      </w:tr>
    </w:tbl>
    <w:p w:rsidR="0002626C" w:rsidRPr="0002626C" w:rsidRDefault="0002626C" w:rsidP="0002626C">
      <w:pPr>
        <w:keepNext/>
        <w:ind w:left="709"/>
        <w:jc w:val="both"/>
        <w:outlineLvl w:val="1"/>
        <w:rPr>
          <w:rFonts w:cs="Cambria"/>
          <w:b/>
          <w:bCs/>
          <w:iCs/>
          <w:sz w:val="28"/>
          <w:szCs w:val="28"/>
        </w:rPr>
      </w:pPr>
    </w:p>
    <w:p w:rsidR="0002626C" w:rsidRPr="0002626C" w:rsidRDefault="0002626C" w:rsidP="0002626C">
      <w:pPr>
        <w:keepNext/>
        <w:ind w:left="709"/>
        <w:jc w:val="both"/>
        <w:outlineLvl w:val="1"/>
        <w:rPr>
          <w:rFonts w:cs="Cambria"/>
          <w:b/>
          <w:bCs/>
          <w:iCs/>
          <w:sz w:val="28"/>
          <w:szCs w:val="28"/>
        </w:rPr>
        <w:sectPr w:rsidR="0002626C" w:rsidRPr="0002626C" w:rsidSect="00624683">
          <w:headerReference w:type="default" r:id="rId8"/>
          <w:headerReference w:type="first" r:id="rId9"/>
          <w:pgSz w:w="16838" w:h="11906" w:orient="landscape" w:code="9"/>
          <w:pgMar w:top="924" w:right="992" w:bottom="1134" w:left="1134" w:header="794" w:footer="794" w:gutter="0"/>
          <w:cols w:space="708"/>
          <w:titlePg/>
          <w:docGrid w:linePitch="360"/>
        </w:sectPr>
      </w:pPr>
    </w:p>
    <w:p w:rsidR="0002626C" w:rsidRPr="0002626C" w:rsidRDefault="0002626C" w:rsidP="0002626C">
      <w:pPr>
        <w:spacing w:after="200" w:line="276" w:lineRule="auto"/>
        <w:jc w:val="right"/>
        <w:rPr>
          <w:rFonts w:cs="Cambria"/>
          <w:bCs/>
          <w:iCs/>
          <w:sz w:val="28"/>
          <w:szCs w:val="28"/>
        </w:rPr>
      </w:pPr>
      <w:r w:rsidRPr="0002626C">
        <w:rPr>
          <w:rFonts w:cs="Cambria"/>
          <w:bCs/>
          <w:iCs/>
          <w:sz w:val="28"/>
          <w:szCs w:val="28"/>
        </w:rPr>
        <w:lastRenderedPageBreak/>
        <w:t>Приложение № 1.1 к извещению</w:t>
      </w:r>
    </w:p>
    <w:p w:rsidR="009A7A1C" w:rsidRDefault="0002626C" w:rsidP="004A468B">
      <w:pPr>
        <w:jc w:val="center"/>
        <w:rPr>
          <w:b/>
          <w:bCs/>
          <w:sz w:val="28"/>
          <w:szCs w:val="28"/>
        </w:rPr>
      </w:pPr>
      <w:r w:rsidRPr="0002626C">
        <w:rPr>
          <w:b/>
          <w:bCs/>
          <w:sz w:val="28"/>
          <w:szCs w:val="28"/>
        </w:rPr>
        <w:t>Техническое задание</w:t>
      </w:r>
    </w:p>
    <w:p w:rsidR="007F0937" w:rsidRDefault="007F0937" w:rsidP="004A468B">
      <w:pPr>
        <w:jc w:val="center"/>
        <w:rPr>
          <w:b/>
          <w:bCs/>
          <w:sz w:val="28"/>
          <w:szCs w:val="28"/>
        </w:rPr>
      </w:pPr>
    </w:p>
    <w:tbl>
      <w:tblPr>
        <w:tblW w:w="562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1703"/>
        <w:gridCol w:w="1137"/>
        <w:gridCol w:w="564"/>
        <w:gridCol w:w="1566"/>
        <w:gridCol w:w="1559"/>
        <w:gridCol w:w="568"/>
        <w:gridCol w:w="1553"/>
      </w:tblGrid>
      <w:tr w:rsidR="00275682" w:rsidRPr="00C64EF6" w:rsidTr="00275682">
        <w:tc>
          <w:tcPr>
            <w:tcW w:w="5000" w:type="pct"/>
            <w:gridSpan w:val="8"/>
            <w:vAlign w:val="center"/>
          </w:tcPr>
          <w:p w:rsidR="00275682" w:rsidRPr="00F47128" w:rsidRDefault="00275682" w:rsidP="002A3456">
            <w:pPr>
              <w:jc w:val="center"/>
              <w:rPr>
                <w:bCs/>
                <w:sz w:val="20"/>
                <w:szCs w:val="20"/>
              </w:rPr>
            </w:pPr>
            <w:r w:rsidRPr="00F47128">
              <w:rPr>
                <w:b/>
                <w:sz w:val="20"/>
                <w:szCs w:val="20"/>
              </w:rPr>
              <w:t>1. Наименование закупаемых</w:t>
            </w:r>
            <w:r w:rsidR="002A3456" w:rsidRPr="00F47128">
              <w:rPr>
                <w:b/>
                <w:sz w:val="20"/>
                <w:szCs w:val="20"/>
              </w:rPr>
              <w:t xml:space="preserve"> товаров, работ, услуг</w:t>
            </w:r>
            <w:r w:rsidRPr="00F47128">
              <w:rPr>
                <w:b/>
                <w:sz w:val="20"/>
                <w:szCs w:val="20"/>
              </w:rPr>
              <w:t>, их количество (объем), цены за единицу услуги и начальная (максимальная) цена договора</w:t>
            </w:r>
          </w:p>
        </w:tc>
      </w:tr>
      <w:tr w:rsidR="002A3456" w:rsidRPr="00C64EF6" w:rsidTr="007F0937">
        <w:tc>
          <w:tcPr>
            <w:tcW w:w="1859" w:type="pct"/>
            <w:gridSpan w:val="2"/>
            <w:vAlign w:val="center"/>
          </w:tcPr>
          <w:p w:rsidR="002A3456" w:rsidRPr="00F47128" w:rsidRDefault="002A3456" w:rsidP="002A3456">
            <w:pPr>
              <w:jc w:val="center"/>
              <w:rPr>
                <w:sz w:val="20"/>
                <w:szCs w:val="20"/>
              </w:rPr>
            </w:pPr>
            <w:r w:rsidRPr="00F47128">
              <w:rPr>
                <w:bCs/>
                <w:sz w:val="20"/>
                <w:szCs w:val="20"/>
              </w:rPr>
              <w:t>Наименование</w:t>
            </w:r>
          </w:p>
          <w:p w:rsidR="002A3456" w:rsidRPr="00F47128" w:rsidRDefault="002A3456" w:rsidP="002A3456">
            <w:pPr>
              <w:jc w:val="center"/>
              <w:rPr>
                <w:sz w:val="20"/>
                <w:szCs w:val="20"/>
              </w:rPr>
            </w:pPr>
          </w:p>
        </w:tc>
        <w:tc>
          <w:tcPr>
            <w:tcW w:w="514" w:type="pct"/>
            <w:vAlign w:val="center"/>
          </w:tcPr>
          <w:p w:rsidR="002A3456" w:rsidRPr="00F47128" w:rsidRDefault="002A3456" w:rsidP="002A3456">
            <w:pPr>
              <w:ind w:left="-108"/>
              <w:jc w:val="center"/>
              <w:rPr>
                <w:sz w:val="20"/>
                <w:szCs w:val="20"/>
              </w:rPr>
            </w:pPr>
            <w:r w:rsidRPr="00F47128">
              <w:rPr>
                <w:bCs/>
                <w:sz w:val="20"/>
                <w:szCs w:val="20"/>
              </w:rPr>
              <w:t>Ед. изм.</w:t>
            </w:r>
          </w:p>
        </w:tc>
        <w:tc>
          <w:tcPr>
            <w:tcW w:w="255" w:type="pct"/>
            <w:vAlign w:val="center"/>
          </w:tcPr>
          <w:p w:rsidR="002A3456" w:rsidRPr="00F47128" w:rsidRDefault="002A3456" w:rsidP="002A3456">
            <w:pPr>
              <w:ind w:left="-108"/>
              <w:jc w:val="center"/>
              <w:rPr>
                <w:sz w:val="20"/>
                <w:szCs w:val="20"/>
              </w:rPr>
            </w:pPr>
            <w:r w:rsidRPr="00F47128">
              <w:rPr>
                <w:bCs/>
                <w:sz w:val="20"/>
                <w:szCs w:val="20"/>
              </w:rPr>
              <w:t>Кол-во</w:t>
            </w:r>
          </w:p>
        </w:tc>
        <w:tc>
          <w:tcPr>
            <w:tcW w:w="708" w:type="pct"/>
            <w:vAlign w:val="center"/>
          </w:tcPr>
          <w:p w:rsidR="002A3456" w:rsidRPr="00F47128" w:rsidRDefault="002A3456" w:rsidP="002A3456">
            <w:pPr>
              <w:jc w:val="center"/>
              <w:rPr>
                <w:sz w:val="20"/>
                <w:szCs w:val="20"/>
              </w:rPr>
            </w:pPr>
            <w:r w:rsidRPr="00F47128">
              <w:rPr>
                <w:sz w:val="20"/>
                <w:szCs w:val="20"/>
              </w:rPr>
              <w:t>Цена за единицу  в рублях  без НДС</w:t>
            </w:r>
          </w:p>
        </w:tc>
        <w:tc>
          <w:tcPr>
            <w:tcW w:w="705" w:type="pct"/>
            <w:vAlign w:val="center"/>
          </w:tcPr>
          <w:p w:rsidR="002A3456" w:rsidRPr="00F47128" w:rsidRDefault="002A3456" w:rsidP="002A3456">
            <w:pPr>
              <w:jc w:val="center"/>
              <w:rPr>
                <w:sz w:val="20"/>
                <w:szCs w:val="20"/>
              </w:rPr>
            </w:pPr>
            <w:r w:rsidRPr="00F47128">
              <w:rPr>
                <w:sz w:val="20"/>
                <w:szCs w:val="20"/>
              </w:rPr>
              <w:t>Сумма в рублях без НДС</w:t>
            </w:r>
          </w:p>
        </w:tc>
        <w:tc>
          <w:tcPr>
            <w:tcW w:w="257" w:type="pct"/>
            <w:vAlign w:val="center"/>
          </w:tcPr>
          <w:p w:rsidR="002A3456" w:rsidRPr="00F47128" w:rsidRDefault="002A3456" w:rsidP="002A3456">
            <w:pPr>
              <w:jc w:val="center"/>
              <w:rPr>
                <w:sz w:val="20"/>
                <w:szCs w:val="20"/>
              </w:rPr>
            </w:pPr>
            <w:r w:rsidRPr="00F47128">
              <w:rPr>
                <w:sz w:val="20"/>
                <w:szCs w:val="20"/>
              </w:rPr>
              <w:t>Ставка НДС в %</w:t>
            </w:r>
          </w:p>
        </w:tc>
        <w:tc>
          <w:tcPr>
            <w:tcW w:w="702" w:type="pct"/>
            <w:vAlign w:val="center"/>
          </w:tcPr>
          <w:p w:rsidR="002A3456" w:rsidRPr="00F47128" w:rsidRDefault="002A3456" w:rsidP="002A3456">
            <w:pPr>
              <w:jc w:val="center"/>
              <w:rPr>
                <w:sz w:val="20"/>
                <w:szCs w:val="20"/>
              </w:rPr>
            </w:pPr>
            <w:r w:rsidRPr="00F47128">
              <w:rPr>
                <w:sz w:val="20"/>
                <w:szCs w:val="20"/>
              </w:rPr>
              <w:t>Сумма в рублях с НДС</w:t>
            </w:r>
          </w:p>
        </w:tc>
      </w:tr>
      <w:tr w:rsidR="00523EFD" w:rsidRPr="00E96B0D" w:rsidTr="007F0937">
        <w:tc>
          <w:tcPr>
            <w:tcW w:w="1859" w:type="pct"/>
            <w:gridSpan w:val="2"/>
            <w:vAlign w:val="center"/>
          </w:tcPr>
          <w:p w:rsidR="00523EFD" w:rsidRPr="00F47128" w:rsidRDefault="003B2A89" w:rsidP="00523EFD">
            <w:pPr>
              <w:rPr>
                <w:b/>
                <w:bCs/>
                <w:color w:val="000000"/>
                <w:sz w:val="20"/>
                <w:szCs w:val="20"/>
              </w:rPr>
            </w:pPr>
            <w:r w:rsidRPr="00F47128">
              <w:rPr>
                <w:b/>
                <w:bCs/>
                <w:color w:val="000000"/>
                <w:sz w:val="20"/>
                <w:szCs w:val="20"/>
              </w:rPr>
              <w:t>Выполнение работ по текущему ремонту внутренних помещений нежилого здания склада, г. Абакан, ул. Хлебная, 12</w:t>
            </w:r>
          </w:p>
        </w:tc>
        <w:tc>
          <w:tcPr>
            <w:tcW w:w="514" w:type="pct"/>
            <w:vAlign w:val="center"/>
          </w:tcPr>
          <w:p w:rsidR="00523EFD" w:rsidRPr="00875A43" w:rsidRDefault="00523EFD" w:rsidP="00523EFD">
            <w:pPr>
              <w:jc w:val="center"/>
              <w:rPr>
                <w:sz w:val="20"/>
                <w:szCs w:val="20"/>
              </w:rPr>
            </w:pPr>
            <w:r w:rsidRPr="00875A43">
              <w:rPr>
                <w:sz w:val="20"/>
                <w:szCs w:val="20"/>
              </w:rPr>
              <w:t>Условная единица</w:t>
            </w:r>
          </w:p>
        </w:tc>
        <w:tc>
          <w:tcPr>
            <w:tcW w:w="255" w:type="pct"/>
            <w:vAlign w:val="center"/>
          </w:tcPr>
          <w:p w:rsidR="00523EFD" w:rsidRPr="00875A43" w:rsidRDefault="00523EFD" w:rsidP="00523EFD">
            <w:pPr>
              <w:jc w:val="center"/>
              <w:rPr>
                <w:color w:val="000000"/>
                <w:sz w:val="20"/>
                <w:szCs w:val="20"/>
              </w:rPr>
            </w:pPr>
            <w:r w:rsidRPr="00875A43">
              <w:rPr>
                <w:color w:val="000000"/>
                <w:sz w:val="20"/>
                <w:szCs w:val="20"/>
              </w:rPr>
              <w:t>1</w:t>
            </w:r>
          </w:p>
        </w:tc>
        <w:tc>
          <w:tcPr>
            <w:tcW w:w="708" w:type="pct"/>
            <w:vAlign w:val="center"/>
          </w:tcPr>
          <w:p w:rsidR="00523EFD" w:rsidRPr="00875A43" w:rsidRDefault="00875A43" w:rsidP="00523EFD">
            <w:pPr>
              <w:jc w:val="center"/>
              <w:rPr>
                <w:sz w:val="20"/>
                <w:szCs w:val="20"/>
              </w:rPr>
            </w:pPr>
            <w:r w:rsidRPr="00875A43">
              <w:rPr>
                <w:sz w:val="20"/>
                <w:szCs w:val="20"/>
              </w:rPr>
              <w:t>570 000,00</w:t>
            </w:r>
          </w:p>
        </w:tc>
        <w:tc>
          <w:tcPr>
            <w:tcW w:w="705" w:type="pct"/>
            <w:vAlign w:val="center"/>
          </w:tcPr>
          <w:p w:rsidR="00523EFD" w:rsidRPr="00875A43" w:rsidRDefault="00875A43" w:rsidP="00523EFD">
            <w:pPr>
              <w:jc w:val="center"/>
              <w:rPr>
                <w:sz w:val="20"/>
                <w:szCs w:val="20"/>
              </w:rPr>
            </w:pPr>
            <w:r w:rsidRPr="00875A43">
              <w:rPr>
                <w:sz w:val="20"/>
                <w:szCs w:val="20"/>
              </w:rPr>
              <w:t>570 000,00</w:t>
            </w:r>
          </w:p>
        </w:tc>
        <w:tc>
          <w:tcPr>
            <w:tcW w:w="257" w:type="pct"/>
            <w:vAlign w:val="center"/>
          </w:tcPr>
          <w:p w:rsidR="00523EFD" w:rsidRPr="00875A43" w:rsidRDefault="00523EFD" w:rsidP="00523EFD">
            <w:pPr>
              <w:jc w:val="center"/>
              <w:rPr>
                <w:color w:val="000000"/>
                <w:sz w:val="20"/>
                <w:szCs w:val="20"/>
              </w:rPr>
            </w:pPr>
            <w:r w:rsidRPr="00875A43">
              <w:rPr>
                <w:color w:val="000000"/>
                <w:sz w:val="20"/>
                <w:szCs w:val="20"/>
              </w:rPr>
              <w:t>20</w:t>
            </w:r>
          </w:p>
        </w:tc>
        <w:tc>
          <w:tcPr>
            <w:tcW w:w="702" w:type="pct"/>
            <w:vAlign w:val="center"/>
          </w:tcPr>
          <w:p w:rsidR="00523EFD" w:rsidRPr="00875A43" w:rsidRDefault="00875A43" w:rsidP="00523EFD">
            <w:pPr>
              <w:jc w:val="center"/>
              <w:rPr>
                <w:sz w:val="20"/>
                <w:szCs w:val="20"/>
              </w:rPr>
            </w:pPr>
            <w:r w:rsidRPr="00875A43">
              <w:rPr>
                <w:sz w:val="20"/>
                <w:szCs w:val="20"/>
              </w:rPr>
              <w:t>684 000,00</w:t>
            </w:r>
          </w:p>
        </w:tc>
      </w:tr>
      <w:tr w:rsidR="00523EFD" w:rsidRPr="00C61B90" w:rsidTr="00463A8D">
        <w:trPr>
          <w:trHeight w:val="583"/>
        </w:trPr>
        <w:tc>
          <w:tcPr>
            <w:tcW w:w="3336" w:type="pct"/>
            <w:gridSpan w:val="5"/>
            <w:vAlign w:val="center"/>
          </w:tcPr>
          <w:p w:rsidR="00523EFD" w:rsidRPr="00875A43" w:rsidRDefault="00523EFD" w:rsidP="00523EFD">
            <w:pPr>
              <w:ind w:left="-108"/>
              <w:jc w:val="both"/>
              <w:rPr>
                <w:b/>
                <w:sz w:val="20"/>
                <w:szCs w:val="20"/>
              </w:rPr>
            </w:pPr>
            <w:r w:rsidRPr="00875A43">
              <w:rPr>
                <w:b/>
                <w:sz w:val="20"/>
                <w:szCs w:val="20"/>
              </w:rPr>
              <w:t>ИТОГО:</w:t>
            </w:r>
          </w:p>
        </w:tc>
        <w:tc>
          <w:tcPr>
            <w:tcW w:w="705" w:type="pct"/>
            <w:vAlign w:val="center"/>
          </w:tcPr>
          <w:p w:rsidR="00523EFD" w:rsidRPr="00875A43" w:rsidRDefault="00875A43" w:rsidP="00523EFD">
            <w:pPr>
              <w:jc w:val="center"/>
              <w:rPr>
                <w:b/>
                <w:sz w:val="20"/>
                <w:szCs w:val="20"/>
              </w:rPr>
            </w:pPr>
            <w:r w:rsidRPr="00875A43">
              <w:rPr>
                <w:b/>
                <w:sz w:val="20"/>
                <w:szCs w:val="20"/>
              </w:rPr>
              <w:t>570 000,00</w:t>
            </w:r>
          </w:p>
        </w:tc>
        <w:tc>
          <w:tcPr>
            <w:tcW w:w="257" w:type="pct"/>
            <w:vAlign w:val="center"/>
          </w:tcPr>
          <w:p w:rsidR="00523EFD" w:rsidRPr="00875A43" w:rsidRDefault="00523EFD" w:rsidP="00523EFD">
            <w:pPr>
              <w:jc w:val="center"/>
              <w:rPr>
                <w:b/>
                <w:color w:val="000000"/>
                <w:sz w:val="20"/>
                <w:szCs w:val="20"/>
              </w:rPr>
            </w:pPr>
          </w:p>
        </w:tc>
        <w:tc>
          <w:tcPr>
            <w:tcW w:w="702" w:type="pct"/>
            <w:vAlign w:val="center"/>
          </w:tcPr>
          <w:p w:rsidR="00523EFD" w:rsidRPr="00875A43" w:rsidRDefault="00875A43" w:rsidP="00523EFD">
            <w:pPr>
              <w:jc w:val="center"/>
              <w:rPr>
                <w:b/>
                <w:sz w:val="20"/>
                <w:szCs w:val="20"/>
              </w:rPr>
            </w:pPr>
            <w:r w:rsidRPr="00875A43">
              <w:rPr>
                <w:b/>
                <w:sz w:val="20"/>
                <w:szCs w:val="20"/>
              </w:rPr>
              <w:t>684 000,00</w:t>
            </w:r>
          </w:p>
        </w:tc>
      </w:tr>
      <w:tr w:rsidR="00275682" w:rsidRPr="00C61B90" w:rsidTr="00C43307">
        <w:tc>
          <w:tcPr>
            <w:tcW w:w="1089" w:type="pct"/>
          </w:tcPr>
          <w:p w:rsidR="00275682" w:rsidRPr="00F47128" w:rsidRDefault="00275682" w:rsidP="000E02FD">
            <w:pPr>
              <w:ind w:left="-108"/>
              <w:jc w:val="both"/>
              <w:rPr>
                <w:b/>
                <w:sz w:val="20"/>
                <w:szCs w:val="20"/>
              </w:rPr>
            </w:pPr>
            <w:r w:rsidRPr="00F47128">
              <w:rPr>
                <w:b/>
                <w:bCs/>
                <w:sz w:val="20"/>
                <w:szCs w:val="20"/>
              </w:rPr>
              <w:t xml:space="preserve">Порядок формирования начальной (максимальной) цены договора (цена лота)  </w:t>
            </w:r>
          </w:p>
        </w:tc>
        <w:tc>
          <w:tcPr>
            <w:tcW w:w="3911" w:type="pct"/>
            <w:gridSpan w:val="7"/>
          </w:tcPr>
          <w:p w:rsidR="000D6E0A" w:rsidRPr="00F47128" w:rsidRDefault="000D6E0A" w:rsidP="000D6E0A">
            <w:pPr>
              <w:jc w:val="both"/>
              <w:rPr>
                <w:sz w:val="20"/>
                <w:szCs w:val="20"/>
              </w:rPr>
            </w:pPr>
            <w:r w:rsidRPr="00F47128">
              <w:rPr>
                <w:sz w:val="20"/>
                <w:szCs w:val="20"/>
              </w:rPr>
              <w:t>Начальная (максимальная) цена договора учитывает все затраты и расходы Подрядчика, связанные с выполнением работ, в том числе: сумму всех налогов и сборов, предусмотренных законодательством Российской Федерации; стоимость материалов, изделий, конструкций и затрат, связанных с их хранением, доставкой на объект; инфляцию на период строительства; стоимость затрат, связанных с зимним удорожанием строительства, и составляет:</w:t>
            </w:r>
          </w:p>
          <w:p w:rsidR="000D6E0A" w:rsidRPr="00F47128" w:rsidRDefault="000D6E0A" w:rsidP="000D6E0A">
            <w:pPr>
              <w:jc w:val="both"/>
              <w:rPr>
                <w:b/>
                <w:sz w:val="20"/>
                <w:szCs w:val="20"/>
              </w:rPr>
            </w:pPr>
            <w:r w:rsidRPr="00F47128">
              <w:rPr>
                <w:b/>
                <w:sz w:val="20"/>
                <w:szCs w:val="20"/>
              </w:rPr>
              <w:t xml:space="preserve">– </w:t>
            </w:r>
            <w:r w:rsidR="00875A43">
              <w:rPr>
                <w:b/>
                <w:sz w:val="20"/>
                <w:szCs w:val="20"/>
              </w:rPr>
              <w:t xml:space="preserve">684 000,00 </w:t>
            </w:r>
            <w:r w:rsidRPr="00F47128">
              <w:rPr>
                <w:b/>
                <w:sz w:val="20"/>
                <w:szCs w:val="20"/>
              </w:rPr>
              <w:t>(</w:t>
            </w:r>
            <w:r w:rsidR="00875A43">
              <w:rPr>
                <w:b/>
                <w:sz w:val="20"/>
                <w:szCs w:val="20"/>
              </w:rPr>
              <w:t xml:space="preserve">Шестьсот восемьдесят четыре </w:t>
            </w:r>
            <w:r w:rsidRPr="00F47128">
              <w:rPr>
                <w:b/>
                <w:sz w:val="20"/>
                <w:szCs w:val="20"/>
              </w:rPr>
              <w:t>тысяч</w:t>
            </w:r>
            <w:r w:rsidR="00875A43">
              <w:rPr>
                <w:b/>
                <w:sz w:val="20"/>
                <w:szCs w:val="20"/>
              </w:rPr>
              <w:t>и) рублей 00</w:t>
            </w:r>
            <w:r w:rsidRPr="00F47128">
              <w:rPr>
                <w:b/>
                <w:sz w:val="20"/>
                <w:szCs w:val="20"/>
              </w:rPr>
              <w:t xml:space="preserve"> копеек - с учетом НДС;</w:t>
            </w:r>
          </w:p>
          <w:p w:rsidR="00275682" w:rsidRPr="00F47128" w:rsidRDefault="000D6E0A" w:rsidP="00875A43">
            <w:pPr>
              <w:tabs>
                <w:tab w:val="left" w:pos="0"/>
              </w:tabs>
              <w:jc w:val="both"/>
              <w:rPr>
                <w:sz w:val="20"/>
                <w:szCs w:val="20"/>
              </w:rPr>
            </w:pPr>
            <w:r w:rsidRPr="00F47128">
              <w:rPr>
                <w:b/>
                <w:sz w:val="20"/>
                <w:szCs w:val="20"/>
              </w:rPr>
              <w:t xml:space="preserve">– </w:t>
            </w:r>
            <w:r w:rsidR="00875A43">
              <w:rPr>
                <w:b/>
                <w:sz w:val="20"/>
                <w:szCs w:val="20"/>
              </w:rPr>
              <w:t xml:space="preserve">570 000,00 </w:t>
            </w:r>
            <w:r w:rsidRPr="00F47128">
              <w:rPr>
                <w:b/>
                <w:sz w:val="20"/>
                <w:szCs w:val="20"/>
              </w:rPr>
              <w:t>(</w:t>
            </w:r>
            <w:r w:rsidR="00875A43">
              <w:rPr>
                <w:b/>
                <w:sz w:val="20"/>
                <w:szCs w:val="20"/>
              </w:rPr>
              <w:t>Пятьсот семьдесят тысяч) рубля 00 копеек</w:t>
            </w:r>
            <w:r w:rsidRPr="00F47128">
              <w:rPr>
                <w:b/>
                <w:sz w:val="20"/>
                <w:szCs w:val="20"/>
              </w:rPr>
              <w:t xml:space="preserve"> - без учета НДС;</w:t>
            </w:r>
          </w:p>
        </w:tc>
      </w:tr>
      <w:tr w:rsidR="00275682" w:rsidRPr="00C61B90" w:rsidTr="00C43307">
        <w:tc>
          <w:tcPr>
            <w:tcW w:w="1089" w:type="pct"/>
          </w:tcPr>
          <w:p w:rsidR="00275682" w:rsidRPr="00F47128" w:rsidRDefault="00275682" w:rsidP="0008662E">
            <w:pPr>
              <w:ind w:left="-108"/>
              <w:jc w:val="both"/>
              <w:rPr>
                <w:b/>
                <w:bCs/>
                <w:sz w:val="20"/>
                <w:szCs w:val="20"/>
              </w:rPr>
            </w:pPr>
            <w:r w:rsidRPr="00F47128">
              <w:rPr>
                <w:b/>
                <w:bCs/>
                <w:sz w:val="20"/>
                <w:szCs w:val="20"/>
              </w:rPr>
              <w:t>Применяемая при расчете начальной (максимальной) цены ставка НДС</w:t>
            </w:r>
          </w:p>
        </w:tc>
        <w:tc>
          <w:tcPr>
            <w:tcW w:w="3911" w:type="pct"/>
            <w:gridSpan w:val="7"/>
          </w:tcPr>
          <w:p w:rsidR="00275682" w:rsidRPr="00F47128" w:rsidRDefault="00275682" w:rsidP="0008662E">
            <w:pPr>
              <w:jc w:val="both"/>
              <w:rPr>
                <w:bCs/>
                <w:sz w:val="20"/>
                <w:szCs w:val="20"/>
              </w:rPr>
            </w:pPr>
            <w:r w:rsidRPr="00F47128">
              <w:rPr>
                <w:bCs/>
                <w:sz w:val="20"/>
                <w:szCs w:val="20"/>
              </w:rPr>
              <w:t>20%</w:t>
            </w:r>
          </w:p>
        </w:tc>
      </w:tr>
      <w:tr w:rsidR="00463A8D" w:rsidRPr="00C61B90" w:rsidTr="00275682">
        <w:tc>
          <w:tcPr>
            <w:tcW w:w="5000" w:type="pct"/>
            <w:gridSpan w:val="8"/>
          </w:tcPr>
          <w:p w:rsidR="00463A8D" w:rsidRPr="00F47128" w:rsidRDefault="00463A8D" w:rsidP="00463A8D">
            <w:pPr>
              <w:rPr>
                <w:b/>
                <w:bCs/>
                <w:i/>
                <w:sz w:val="20"/>
                <w:szCs w:val="20"/>
              </w:rPr>
            </w:pPr>
            <w:r w:rsidRPr="00F47128">
              <w:rPr>
                <w:b/>
                <w:sz w:val="20"/>
                <w:szCs w:val="20"/>
              </w:rPr>
              <w:t>2. Требования к товарам, работам, услугам</w:t>
            </w:r>
          </w:p>
        </w:tc>
      </w:tr>
      <w:tr w:rsidR="000D6E0A" w:rsidRPr="00C61B90" w:rsidTr="00275682">
        <w:tc>
          <w:tcPr>
            <w:tcW w:w="5000" w:type="pct"/>
            <w:gridSpan w:val="8"/>
          </w:tcPr>
          <w:p w:rsidR="000D6E0A" w:rsidRPr="00F47128" w:rsidRDefault="000D6E0A" w:rsidP="000D6E0A">
            <w:pPr>
              <w:jc w:val="right"/>
              <w:rPr>
                <w:b/>
                <w:sz w:val="20"/>
                <w:szCs w:val="20"/>
              </w:rPr>
            </w:pPr>
            <w:r w:rsidRPr="00F47128">
              <w:rPr>
                <w:b/>
                <w:sz w:val="20"/>
                <w:szCs w:val="20"/>
              </w:rPr>
              <w:t>Таблица №1</w:t>
            </w:r>
          </w:p>
        </w:tc>
      </w:tr>
      <w:tr w:rsidR="000D6E0A" w:rsidRPr="00C61B90" w:rsidTr="00672467">
        <w:trPr>
          <w:trHeight w:val="915"/>
        </w:trPr>
        <w:tc>
          <w:tcPr>
            <w:tcW w:w="5000" w:type="pct"/>
            <w:gridSpan w:val="8"/>
          </w:tcPr>
          <w:tbl>
            <w:tblPr>
              <w:tblW w:w="11057" w:type="dxa"/>
              <w:tblLayout w:type="fixed"/>
              <w:tblLook w:val="04A0" w:firstRow="1" w:lastRow="0" w:firstColumn="1" w:lastColumn="0" w:noHBand="0" w:noVBand="1"/>
            </w:tblPr>
            <w:tblGrid>
              <w:gridCol w:w="831"/>
              <w:gridCol w:w="3248"/>
              <w:gridCol w:w="2694"/>
              <w:gridCol w:w="1275"/>
              <w:gridCol w:w="3009"/>
            </w:tblGrid>
            <w:tr w:rsidR="000D6E0A" w:rsidRPr="000D6E0A" w:rsidTr="000D6E0A">
              <w:trPr>
                <w:trHeight w:val="300"/>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D6E0A" w:rsidRPr="00F47128" w:rsidRDefault="000D6E0A" w:rsidP="000D6E0A">
                  <w:pPr>
                    <w:jc w:val="center"/>
                    <w:rPr>
                      <w:b/>
                      <w:bCs/>
                      <w:sz w:val="20"/>
                      <w:szCs w:val="20"/>
                    </w:rPr>
                  </w:pPr>
                  <w:r w:rsidRPr="00F47128">
                    <w:rPr>
                      <w:b/>
                      <w:bCs/>
                      <w:sz w:val="20"/>
                      <w:szCs w:val="20"/>
                    </w:rPr>
                    <w:t>Раздел 1. Помещение  №5</w:t>
                  </w:r>
                </w:p>
              </w:tc>
            </w:tr>
            <w:tr w:rsidR="000D6E0A" w:rsidRPr="000D6E0A" w:rsidTr="000D6E0A">
              <w:trPr>
                <w:trHeight w:val="102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Разборка. Обивка дверей оцинкованной кровельной сталью: по дереву с одной стороны</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проемов</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0,039</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ТЕР10-01-044-12</w:t>
                  </w:r>
                </w:p>
              </w:tc>
            </w:tr>
            <w:tr w:rsidR="000D6E0A" w:rsidRPr="000D6E0A" w:rsidTr="000D6E0A">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2</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Снятие дверных полотен</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дверных полотен</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0,10856</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ТЕРр56-10-1</w:t>
                  </w:r>
                </w:p>
              </w:tc>
            </w:tr>
            <w:tr w:rsidR="000D6E0A" w:rsidRPr="000D6E0A" w:rsidTr="000D6E0A">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3</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Перевязка дверного полотна с уменьшением размера: по высоте</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полотен</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0,04</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ТЕРр56-14-1</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4</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Обивка дверей оцинкованной кровельной сталью: по дереву с одной стороны</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проемов</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0,0425</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ТЕР10-01-044-12</w:t>
                  </w:r>
                </w:p>
              </w:tc>
            </w:tr>
            <w:tr w:rsidR="000D6E0A" w:rsidRPr="000D6E0A" w:rsidTr="000D6E0A">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5</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Установка дверных полотен: наружных кроме балконных</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полотен</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0,04</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ТЕРр56-21-1</w:t>
                  </w:r>
                </w:p>
              </w:tc>
            </w:tr>
            <w:tr w:rsidR="000D6E0A" w:rsidRPr="000D6E0A" w:rsidTr="000D6E0A">
              <w:trPr>
                <w:trHeight w:val="127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6</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Ремонт штукатурки внутренних стен по камню и бетону цементно-известковым раствором, площадью отдельных мест: до 1 м2 толщиной слоя до 20 мм</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отремонтированной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0,081</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ТЕРр61-2-7</w:t>
                  </w:r>
                </w:p>
              </w:tc>
            </w:tr>
            <w:tr w:rsidR="000D6E0A" w:rsidRPr="000D6E0A" w:rsidTr="000D6E0A">
              <w:trPr>
                <w:trHeight w:val="127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7</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Ремонт штукатурки потолков по камню и бетону цементно-известковым раствором, площадью отдельных мест: до 1 м2 толщиной слоя до 20 мм</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отремонтированной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0,0331</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ТЕРр61-4-7</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8</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Устройство на плоских и криволинейных поверхностях каркаса : из сетки</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изолируемой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0,361</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ТЕР26-01-048-04</w:t>
                  </w:r>
                </w:p>
              </w:tc>
            </w:tr>
            <w:tr w:rsidR="000D6E0A" w:rsidRPr="000D6E0A" w:rsidTr="000D6E0A">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9</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Сетка кладочная композитная 100*100*3мм</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м2</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37,905</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Прайс-лист</w:t>
                  </w:r>
                </w:p>
              </w:tc>
            </w:tr>
            <w:tr w:rsidR="000D6E0A" w:rsidRPr="000D6E0A" w:rsidTr="000D6E0A">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lastRenderedPageBreak/>
                    <w:t>10</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Устройство стяжек: бетонных толщиной 20 мм</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стяжки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0,361</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ТЕР11-01-011-03</w:t>
                  </w:r>
                </w:p>
              </w:tc>
            </w:tr>
            <w:tr w:rsidR="000D6E0A" w:rsidRPr="000D6E0A" w:rsidTr="000D6E0A">
              <w:trPr>
                <w:trHeight w:val="102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11</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Устройство стяжек: на каждые 5 мм изменения толщины стяжки добавлять или исключать к расценке 11-01-011-03</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стяжки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0,361</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ТЕР11-01-011-04</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12</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Бетон тяжелый, крупность заполнителя: 10 мм, класс В15 (М200)</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м3</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1,8411</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ТССЦ-401-0086</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13</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Окраска водно-дисперсионными акриловыми составами улучшенная: по штукатурке стен</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0,7823</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ТЕР15-04-007-01</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14</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Улучшенная окраска масляными составами по штукатурке: стен</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0,0204</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ТЕР15-04-025-08</w:t>
                  </w:r>
                </w:p>
              </w:tc>
            </w:tr>
            <w:tr w:rsidR="000D6E0A" w:rsidRPr="000D6E0A" w:rsidTr="000D6E0A">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15</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Эмаль акриловая АК-15 для бетонных полов, износостойкая</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кг</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0,3747</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ТССЦ-113-8122</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16</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Покрытие поверхностей грунтовкой глубокого проникновения: за 1 раз потолков</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покрытия</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0,361</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ТЕР15-04-006-01</w:t>
                  </w:r>
                </w:p>
              </w:tc>
            </w:tr>
            <w:tr w:rsidR="000D6E0A" w:rsidRPr="000D6E0A" w:rsidTr="000D6E0A">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17</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Грунтовка акриловая: ВД-АК-133</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0,007509</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ТССЦ-101-3451</w:t>
                  </w:r>
                </w:p>
              </w:tc>
            </w:tr>
            <w:tr w:rsidR="000D6E0A" w:rsidRPr="000D6E0A" w:rsidTr="000D6E0A">
              <w:trPr>
                <w:trHeight w:val="102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18</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Окраска поливинилацетатными водоэмульсионными составами улучшенная: по штукатурке потолков</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0,361</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ТЕР15-04-005-04</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19</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Улучшенная окраска масляными составами по дереву: заполнений дверных проемов</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0,2033</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ТЕР15-04-025-04</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20</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Эмаль акриловая "Индустриальная" (ТУ 2313-094-20504464-2005)</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кг</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5,0296</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ТССЦ-113-8100</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21</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proofErr w:type="spellStart"/>
                  <w:r w:rsidRPr="000D6E0A">
                    <w:rPr>
                      <w:sz w:val="20"/>
                      <w:szCs w:val="20"/>
                    </w:rPr>
                    <w:t>Огрунтовка</w:t>
                  </w:r>
                  <w:proofErr w:type="spellEnd"/>
                  <w:r w:rsidRPr="000D6E0A">
                    <w:rPr>
                      <w:sz w:val="20"/>
                      <w:szCs w:val="20"/>
                    </w:rPr>
                    <w:t xml:space="preserve"> бетонных и оштукатуренных поверхностей: первый слой</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0,361</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ТЕР13-03-001-11</w:t>
                  </w:r>
                </w:p>
              </w:tc>
            </w:tr>
            <w:tr w:rsidR="000D6E0A" w:rsidRPr="000D6E0A" w:rsidTr="000D6E0A">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22</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Грунтовка акриловая: ВД-АК-133</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0,006101</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ТССЦ-101-3451</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23</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 xml:space="preserve">Окраска </w:t>
                  </w:r>
                  <w:proofErr w:type="spellStart"/>
                  <w:r w:rsidRPr="000D6E0A">
                    <w:rPr>
                      <w:sz w:val="20"/>
                      <w:szCs w:val="20"/>
                    </w:rPr>
                    <w:t>огрунтованных</w:t>
                  </w:r>
                  <w:proofErr w:type="spellEnd"/>
                  <w:r w:rsidRPr="000D6E0A">
                    <w:rPr>
                      <w:sz w:val="20"/>
                      <w:szCs w:val="20"/>
                    </w:rPr>
                    <w:t xml:space="preserve"> бетонных и оштукатуренных поверхностей: эмалью</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0,361</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ТЕР13-03-003-21</w:t>
                  </w:r>
                </w:p>
              </w:tc>
            </w:tr>
            <w:tr w:rsidR="000D6E0A" w:rsidRPr="000D6E0A" w:rsidTr="000D6E0A">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24</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Эмаль акриловая АК-15 для бетонных полов, износостойкая</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кг</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6,498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ТССЦ-113-8122</w:t>
                  </w:r>
                </w:p>
              </w:tc>
            </w:tr>
            <w:tr w:rsidR="000D6E0A" w:rsidRPr="000D6E0A" w:rsidTr="000D6E0A">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25</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Смена светильников</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шт.</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0,03</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ТЕРр67-8-2</w:t>
                  </w:r>
                </w:p>
              </w:tc>
            </w:tr>
            <w:tr w:rsidR="000D6E0A" w:rsidRPr="000D6E0A" w:rsidTr="000D6E0A">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26</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Светильник SPО-236W 36Вт</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proofErr w:type="spellStart"/>
                  <w:r w:rsidRPr="000D6E0A">
                    <w:rPr>
                      <w:sz w:val="20"/>
                      <w:szCs w:val="20"/>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3</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Прайс-лист</w:t>
                  </w:r>
                </w:p>
              </w:tc>
            </w:tr>
            <w:tr w:rsidR="000D6E0A" w:rsidRPr="000D6E0A" w:rsidTr="000D6E0A">
              <w:trPr>
                <w:trHeight w:val="300"/>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b/>
                      <w:bCs/>
                      <w:sz w:val="20"/>
                      <w:szCs w:val="20"/>
                    </w:rPr>
                  </w:pPr>
                  <w:r w:rsidRPr="000D6E0A">
                    <w:rPr>
                      <w:b/>
                      <w:bCs/>
                      <w:sz w:val="20"/>
                      <w:szCs w:val="20"/>
                    </w:rPr>
                    <w:t>Раздел 2. Помещение №4</w:t>
                  </w:r>
                </w:p>
              </w:tc>
            </w:tr>
            <w:tr w:rsidR="000D6E0A" w:rsidRPr="000D6E0A" w:rsidTr="000D6E0A">
              <w:trPr>
                <w:trHeight w:val="127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27</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Ремонт штукатурки внутренних стен по камню и бетону цементно-известковым раствором, площадью отдельных мест: до 1 м2 толщиной слоя до 20 мм</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отремонтированной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0,122</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ТЕРр61-2-7</w:t>
                  </w:r>
                </w:p>
              </w:tc>
            </w:tr>
            <w:tr w:rsidR="000D6E0A" w:rsidRPr="000D6E0A" w:rsidTr="000D6E0A">
              <w:trPr>
                <w:trHeight w:val="127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28</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Ремонт штукатурки потолков по камню и бетону цементно-известковым раствором, площадью отдельных мест: до 1 м2 толщиной слоя до 20 мм</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отремонтированной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0,037</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ТЕРр61-4-7</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29</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Устройство на плоских и криволинейных поверхностях каркаса : из сетки</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изолируемой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0,528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ТЕР26-01-048-04</w:t>
                  </w:r>
                </w:p>
              </w:tc>
            </w:tr>
            <w:tr w:rsidR="000D6E0A" w:rsidRPr="000D6E0A" w:rsidTr="000D6E0A">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lastRenderedPageBreak/>
                    <w:t>30</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Сетка кладочная композитная 100*100*3мм</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м2</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55,44</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Прайс-лист</w:t>
                  </w:r>
                </w:p>
              </w:tc>
            </w:tr>
            <w:tr w:rsidR="000D6E0A" w:rsidRPr="000D6E0A" w:rsidTr="000D6E0A">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31</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Устройство стяжек: бетонных толщиной 20 мм</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стяжки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0,528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ТЕР11-01-011-03</w:t>
                  </w:r>
                </w:p>
              </w:tc>
            </w:tr>
            <w:tr w:rsidR="000D6E0A" w:rsidRPr="000D6E0A" w:rsidTr="000D6E0A">
              <w:trPr>
                <w:trHeight w:val="102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32</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Устройство стяжек: на каждые 5 мм изменения толщины стяжки добавлять или исключать к расценке 11-01-011-03</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стяжки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0,528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ТЕР11-01-011-04</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33</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Бетон тяжелый, крупность заполнителя: 10 мм, класс В15 (М200)</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м3</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3,76992</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ТССЦ-401-0086</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34</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Окраска водно-дисперсионными акриловыми составами улучшенная: по штукатурке стен</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0,9615</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ТЕР15-04-007-01</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35</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Улучшенная окраска масляными составами по штукатурке: стен</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0,0311</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ТЕР15-04-025-08</w:t>
                  </w:r>
                </w:p>
              </w:tc>
            </w:tr>
            <w:tr w:rsidR="000D6E0A" w:rsidRPr="000D6E0A" w:rsidTr="000D6E0A">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36</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Эмаль акриловая АК-15 для бетонных полов, износостойкая</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кг</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0,5713</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ТССЦ-113-8122</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37</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Покрытие поверхностей грунтовкой глубокого проникновения: за 1 раз потолков</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покрытия</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0,528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ТЕР15-04-006-01</w:t>
                  </w:r>
                </w:p>
              </w:tc>
            </w:tr>
            <w:tr w:rsidR="000D6E0A" w:rsidRPr="000D6E0A" w:rsidTr="000D6E0A">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38</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Грунтовка акриловая: ВД-АК-133</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0,010982</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ТССЦ-101-3451</w:t>
                  </w:r>
                </w:p>
              </w:tc>
            </w:tr>
            <w:tr w:rsidR="000D6E0A" w:rsidRPr="000D6E0A" w:rsidTr="000D6E0A">
              <w:trPr>
                <w:trHeight w:val="102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39</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Окраска поливинилацетатными водоэмульсионными составами улучшенная: по штукатурке потолков</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0,528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ТЕР15-04-005-04</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40</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Улучшенная окраска масляными составами по дереву: заполнений дверных проемов</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0,0276</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ТЕР15-04-025-04</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41</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Эмаль акриловая "Индустриальная" (ТУ 2313-094-20504464-2005)</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кг</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0,6828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ТССЦ-113-8100</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42</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proofErr w:type="spellStart"/>
                  <w:r w:rsidRPr="000D6E0A">
                    <w:rPr>
                      <w:sz w:val="20"/>
                      <w:szCs w:val="20"/>
                    </w:rPr>
                    <w:t>Огрунтовка</w:t>
                  </w:r>
                  <w:proofErr w:type="spellEnd"/>
                  <w:r w:rsidRPr="000D6E0A">
                    <w:rPr>
                      <w:sz w:val="20"/>
                      <w:szCs w:val="20"/>
                    </w:rPr>
                    <w:t xml:space="preserve"> бетонных и оштукатуренных поверхностей: первый слой</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0,528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ТЕР13-03-001-11</w:t>
                  </w:r>
                </w:p>
              </w:tc>
            </w:tr>
            <w:tr w:rsidR="000D6E0A" w:rsidRPr="000D6E0A" w:rsidTr="000D6E0A">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43</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Грунтовка акриловая: ВД-АК-133</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0,008923</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ТССЦ-101-3451</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44</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 xml:space="preserve">Окраска </w:t>
                  </w:r>
                  <w:proofErr w:type="spellStart"/>
                  <w:r w:rsidRPr="000D6E0A">
                    <w:rPr>
                      <w:sz w:val="20"/>
                      <w:szCs w:val="20"/>
                    </w:rPr>
                    <w:t>огрунтованных</w:t>
                  </w:r>
                  <w:proofErr w:type="spellEnd"/>
                  <w:r w:rsidRPr="000D6E0A">
                    <w:rPr>
                      <w:sz w:val="20"/>
                      <w:szCs w:val="20"/>
                    </w:rPr>
                    <w:t xml:space="preserve"> бетонных и оштукатуренных поверхностей: эмалью</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0,528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ТЕР13-03-003-21</w:t>
                  </w:r>
                </w:p>
              </w:tc>
            </w:tr>
            <w:tr w:rsidR="000D6E0A" w:rsidRPr="000D6E0A" w:rsidTr="000D6E0A">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45</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Эмаль акриловая АК-15 для бетонных полов, износостойкая</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кг</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9,504</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ТССЦ-113-8122</w:t>
                  </w:r>
                </w:p>
              </w:tc>
            </w:tr>
            <w:tr w:rsidR="000D6E0A" w:rsidRPr="000D6E0A" w:rsidTr="000D6E0A">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46</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Смена светильников</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шт.</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0,04</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ТЕРр67-8-2</w:t>
                  </w:r>
                </w:p>
              </w:tc>
            </w:tr>
            <w:tr w:rsidR="000D6E0A" w:rsidRPr="000D6E0A" w:rsidTr="000D6E0A">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47</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Светильник SPО-236W 36Вт</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proofErr w:type="spellStart"/>
                  <w:r w:rsidRPr="000D6E0A">
                    <w:rPr>
                      <w:sz w:val="20"/>
                      <w:szCs w:val="20"/>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4</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Прайс-лист</w:t>
                  </w:r>
                </w:p>
              </w:tc>
            </w:tr>
            <w:tr w:rsidR="000D6E0A" w:rsidRPr="000D6E0A" w:rsidTr="000D6E0A">
              <w:trPr>
                <w:trHeight w:val="102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48</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 xml:space="preserve">Разборка трубопроводов из </w:t>
                  </w:r>
                  <w:proofErr w:type="spellStart"/>
                  <w:r w:rsidRPr="000D6E0A">
                    <w:rPr>
                      <w:sz w:val="20"/>
                      <w:szCs w:val="20"/>
                    </w:rPr>
                    <w:t>водогазопроводных</w:t>
                  </w:r>
                  <w:proofErr w:type="spellEnd"/>
                  <w:r w:rsidRPr="000D6E0A">
                    <w:rPr>
                      <w:sz w:val="20"/>
                      <w:szCs w:val="20"/>
                    </w:rPr>
                    <w:t xml:space="preserve"> труб в зданиях и сооружениях: на сварке диаметром до 50 мм</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 трубопровода</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0,91</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ТЕРр65-14-3</w:t>
                  </w:r>
                </w:p>
              </w:tc>
            </w:tr>
            <w:tr w:rsidR="000D6E0A" w:rsidRPr="000D6E0A" w:rsidTr="000D6E0A">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49</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Очистка поверхности щетками</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 м2 очищаемой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24,8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ТЕР13-06-003-01</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50</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Улучшенная окраска масляными составами по дереву: стеллажей и поддонов</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0,248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ТЕР15-04-025-03</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51</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Эмаль акриловая "Индустриальная" (ТУ 2313-094-20504464-2005)</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кг</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6,2</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ТССЦ-113-8100</w:t>
                  </w:r>
                </w:p>
              </w:tc>
            </w:tr>
            <w:tr w:rsidR="000D6E0A" w:rsidRPr="000D6E0A" w:rsidTr="000D6E0A">
              <w:trPr>
                <w:trHeight w:val="300"/>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b/>
                      <w:bCs/>
                      <w:sz w:val="20"/>
                      <w:szCs w:val="20"/>
                    </w:rPr>
                  </w:pPr>
                  <w:r w:rsidRPr="000D6E0A">
                    <w:rPr>
                      <w:b/>
                      <w:bCs/>
                      <w:sz w:val="20"/>
                      <w:szCs w:val="20"/>
                    </w:rPr>
                    <w:t>Раздел 3. Помещение №6</w:t>
                  </w:r>
                </w:p>
              </w:tc>
            </w:tr>
            <w:tr w:rsidR="000D6E0A" w:rsidRPr="000D6E0A" w:rsidTr="000D6E0A">
              <w:trPr>
                <w:trHeight w:val="127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lastRenderedPageBreak/>
                    <w:t>52</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Ремонт штукатурки внутренних стен по камню и бетону цементно-известковым раствором, площадью отдельных мест: до 1 м2 толщиной слоя до 20 мм</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отремонтированной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0,0472</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ТЕРр61-2-7</w:t>
                  </w:r>
                </w:p>
              </w:tc>
            </w:tr>
            <w:tr w:rsidR="000D6E0A" w:rsidRPr="000D6E0A" w:rsidTr="000D6E0A">
              <w:trPr>
                <w:trHeight w:val="127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53</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Ремонт штукатурки потолков по камню и бетону цементно-известковым раствором, площадью отдельных мест: до 1 м2 толщиной слоя до 20 мм</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отремонтированной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0,0417</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ТЕРр61-4-7</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54</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Устройство на плоских и криволинейных поверхностях каркаса : из сетки</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изолируемой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0,528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ТЕР26-01-048-04</w:t>
                  </w:r>
                </w:p>
              </w:tc>
            </w:tr>
            <w:tr w:rsidR="000D6E0A" w:rsidRPr="000D6E0A" w:rsidTr="000D6E0A">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55</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Сетка кладочная композитная 100*100*3мм</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м2</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55,44</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Прайс-лист</w:t>
                  </w:r>
                </w:p>
              </w:tc>
            </w:tr>
            <w:tr w:rsidR="000D6E0A" w:rsidRPr="000D6E0A" w:rsidTr="000D6E0A">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56</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Устройство стяжек: бетонных толщиной 20 мм</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стяжки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0,528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ТЕР11-01-011-03</w:t>
                  </w:r>
                </w:p>
              </w:tc>
            </w:tr>
            <w:tr w:rsidR="000D6E0A" w:rsidRPr="000D6E0A" w:rsidTr="000D6E0A">
              <w:trPr>
                <w:trHeight w:val="102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57</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Устройство стяжек: на каждые 5 мм изменения толщины стяжки добавлять или исключать к расценке 11-01-011-03</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стяжки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0,528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ТЕР11-01-011-04</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58</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Бетон тяжелый, крупность заполнителя: 10 мм, класс В15 (М200)</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м3</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4,30848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ТССЦ-401-0086</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59</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Окраска водно-дисперсионными акриловыми составами улучшенная: по штукатурке стен</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0,9615</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ТЕР15-04-007-01</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60</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Улучшенная окраска масляными составами по штукатурке: стен</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0,0311</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ТЕР15-04-025-08</w:t>
                  </w:r>
                </w:p>
              </w:tc>
            </w:tr>
            <w:tr w:rsidR="000D6E0A" w:rsidRPr="000D6E0A" w:rsidTr="000D6E0A">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61</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Эмаль акриловая АК-15 для бетонных полов, износостойкая</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кг</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0,5713</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ТССЦ-113-8122</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62</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Покрытие поверхностей грунтовкой глубокого проникновения: за 1 раз потолков</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покрытия</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0,528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ТЕР15-04-006-01</w:t>
                  </w:r>
                </w:p>
              </w:tc>
            </w:tr>
            <w:tr w:rsidR="000D6E0A" w:rsidRPr="000D6E0A" w:rsidTr="000D6E0A">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63</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Грунтовка акриловая: ВД-АК-133</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0,010982</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ТССЦ-101-3451</w:t>
                  </w:r>
                </w:p>
              </w:tc>
            </w:tr>
            <w:tr w:rsidR="000D6E0A" w:rsidRPr="000D6E0A" w:rsidTr="000D6E0A">
              <w:trPr>
                <w:trHeight w:val="102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64</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Окраска поливинилацетатными водоэмульсионными составами улучшенная: по штукатурке потолков</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0,528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ТЕР15-04-005-04</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65</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Улучшенная окраска масляными составами по дереву: заполнений дверных проемов</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0,0276</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ТЕР15-04-025-04</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66</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Эмаль акриловая "Индустриальная" (ТУ 2313-094-20504464-2005)</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кг</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0,6828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ТССЦ-113-8100</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67</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proofErr w:type="spellStart"/>
                  <w:r w:rsidRPr="000D6E0A">
                    <w:rPr>
                      <w:sz w:val="20"/>
                      <w:szCs w:val="20"/>
                    </w:rPr>
                    <w:t>Огрунтовка</w:t>
                  </w:r>
                  <w:proofErr w:type="spellEnd"/>
                  <w:r w:rsidRPr="000D6E0A">
                    <w:rPr>
                      <w:sz w:val="20"/>
                      <w:szCs w:val="20"/>
                    </w:rPr>
                    <w:t xml:space="preserve"> бетонных и оштукатуренных поверхностей: первый слой</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0,528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ТЕР13-03-001-11</w:t>
                  </w:r>
                </w:p>
              </w:tc>
            </w:tr>
            <w:tr w:rsidR="000D6E0A" w:rsidRPr="000D6E0A" w:rsidTr="000D6E0A">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68</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Грунтовка акриловая: ВД-АК-133</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0,008923</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ТССЦ-101-3451</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69</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 xml:space="preserve">Окраска </w:t>
                  </w:r>
                  <w:proofErr w:type="spellStart"/>
                  <w:r w:rsidRPr="000D6E0A">
                    <w:rPr>
                      <w:sz w:val="20"/>
                      <w:szCs w:val="20"/>
                    </w:rPr>
                    <w:t>огрунтованных</w:t>
                  </w:r>
                  <w:proofErr w:type="spellEnd"/>
                  <w:r w:rsidRPr="000D6E0A">
                    <w:rPr>
                      <w:sz w:val="20"/>
                      <w:szCs w:val="20"/>
                    </w:rPr>
                    <w:t xml:space="preserve"> бетонных и оштукатуренных поверхностей: эмалью</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0,528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ТЕР13-03-003-21</w:t>
                  </w:r>
                </w:p>
              </w:tc>
            </w:tr>
            <w:tr w:rsidR="000D6E0A" w:rsidRPr="000D6E0A" w:rsidTr="000D6E0A">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70</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Эмаль акриловая АК-15 для бетонных полов, износостойкая</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кг</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9,504</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ТССЦ-113-8122</w:t>
                  </w:r>
                </w:p>
              </w:tc>
            </w:tr>
            <w:tr w:rsidR="000D6E0A" w:rsidRPr="000D6E0A" w:rsidTr="000D6E0A">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71</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Смена светильников</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шт.</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0,04</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ТЕРр67-8-2</w:t>
                  </w:r>
                </w:p>
              </w:tc>
            </w:tr>
            <w:tr w:rsidR="000D6E0A" w:rsidRPr="000D6E0A" w:rsidTr="000D6E0A">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72</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Светильник SPО-236W 36Вт</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proofErr w:type="spellStart"/>
                  <w:r w:rsidRPr="000D6E0A">
                    <w:rPr>
                      <w:sz w:val="20"/>
                      <w:szCs w:val="20"/>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4</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Прайс-лист</w:t>
                  </w:r>
                </w:p>
              </w:tc>
            </w:tr>
            <w:tr w:rsidR="000D6E0A" w:rsidRPr="000D6E0A" w:rsidTr="000D6E0A">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lastRenderedPageBreak/>
                    <w:t>73</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Очистка поверхности щетками</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 м2 очищаемой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34,4</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ТЕР13-06-003-01</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74</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Улучшенная окраска масляными составами по дереву: стеллажей и поддонов</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0,344</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ТЕР15-04-025-03</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75</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Эмаль акриловая "Индустриальная" (ТУ 2313-094-20504464-2005)</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кг</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8,6</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ТССЦ-113-8100</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76</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 xml:space="preserve">Окраска металлических </w:t>
                  </w:r>
                  <w:proofErr w:type="spellStart"/>
                  <w:r w:rsidRPr="000D6E0A">
                    <w:rPr>
                      <w:sz w:val="20"/>
                      <w:szCs w:val="20"/>
                    </w:rPr>
                    <w:t>огрунтованных</w:t>
                  </w:r>
                  <w:proofErr w:type="spellEnd"/>
                  <w:r w:rsidRPr="000D6E0A">
                    <w:rPr>
                      <w:sz w:val="20"/>
                      <w:szCs w:val="20"/>
                    </w:rPr>
                    <w:t xml:space="preserve"> поверхностей: эмалью</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0,2176</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ТЕР13-03-004-26</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77</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Эмаль акриловая "Индустриальная" (ТУ 2313-094-20504464-2005)</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кг</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4,1344</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ТССЦ-113-8100</w:t>
                  </w:r>
                </w:p>
              </w:tc>
            </w:tr>
            <w:tr w:rsidR="000D6E0A" w:rsidRPr="000D6E0A" w:rsidTr="000D6E0A">
              <w:trPr>
                <w:trHeight w:val="300"/>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b/>
                      <w:bCs/>
                      <w:sz w:val="20"/>
                      <w:szCs w:val="20"/>
                    </w:rPr>
                  </w:pPr>
                  <w:r w:rsidRPr="000D6E0A">
                    <w:rPr>
                      <w:b/>
                      <w:bCs/>
                      <w:sz w:val="20"/>
                      <w:szCs w:val="20"/>
                    </w:rPr>
                    <w:t>Раздел 4. Помещение № 9</w:t>
                  </w:r>
                </w:p>
              </w:tc>
            </w:tr>
            <w:tr w:rsidR="000D6E0A" w:rsidRPr="000D6E0A" w:rsidTr="000D6E0A">
              <w:trPr>
                <w:trHeight w:val="127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78</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Ремонт штукатурки внутренних стен по камню и бетону цементно-известковым раствором, площадью отдельных мест: до 1 м2 толщиной слоя до 20 мм</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отремонтированной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0,037</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ТЕРр61-2-7</w:t>
                  </w:r>
                </w:p>
              </w:tc>
            </w:tr>
            <w:tr w:rsidR="000D6E0A" w:rsidRPr="000D6E0A" w:rsidTr="000D6E0A">
              <w:trPr>
                <w:trHeight w:val="127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79</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Ремонт штукатурки потолков по камню и бетону цементно-известковым раствором, площадью отдельных мест: до 1 м2 толщиной слоя до 20 мм</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отремонтированной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0,023</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ТЕРр61-4-7</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80</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Устройство на плоских и криволинейных поверхностях каркаса : из сетки</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изолируемой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0,528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ТЕР26-01-048-04</w:t>
                  </w:r>
                </w:p>
              </w:tc>
            </w:tr>
            <w:tr w:rsidR="000D6E0A" w:rsidRPr="000D6E0A" w:rsidTr="000D6E0A">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81</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Сетка кладочная композитная 100*100*3мм</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м2</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55,44</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Прайс-лист</w:t>
                  </w:r>
                </w:p>
              </w:tc>
            </w:tr>
            <w:tr w:rsidR="000D6E0A" w:rsidRPr="000D6E0A" w:rsidTr="000D6E0A">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82</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Устройство стяжек: бетонных толщиной 20 мм</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стяжки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0,528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ТЕР11-01-011-03</w:t>
                  </w:r>
                </w:p>
              </w:tc>
            </w:tr>
            <w:tr w:rsidR="000D6E0A" w:rsidRPr="000D6E0A" w:rsidTr="000D6E0A">
              <w:trPr>
                <w:trHeight w:val="102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83</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Устройство стяжек: на каждые 5 мм изменения толщины стяжки добавлять или исключать к расценке 11-01-011-03</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стяжки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0,528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ТЕР11-01-011-04</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84</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Бетон тяжелый, крупность заполнителя: 10 мм, класс В15 (М200)</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м3</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3,76992</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ТССЦ-401-0086</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85</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Окраска водно-дисперсионными акриловыми составами улучшенная: по штукатурке стен</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0,9615</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ТЕР15-04-007-01</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86</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Улучшенная окраска масляными составами по штукатурке: стен</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0,0311</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ТЕР15-04-025-08</w:t>
                  </w:r>
                </w:p>
              </w:tc>
            </w:tr>
            <w:tr w:rsidR="000D6E0A" w:rsidRPr="000D6E0A" w:rsidTr="000D6E0A">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87</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Эмаль акриловая АК-15 для бетонных полов, износостойкая</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кг</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0,5713</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ТССЦ-113-8122</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88</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Покрытие поверхностей грунтовкой глубокого проникновения: за 1 раз потолков</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покрытия</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0,528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ТЕР15-04-006-01</w:t>
                  </w:r>
                </w:p>
              </w:tc>
            </w:tr>
            <w:tr w:rsidR="000D6E0A" w:rsidRPr="000D6E0A" w:rsidTr="000D6E0A">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89</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Грунтовка акриловая: ВД-АК-133</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0,010982</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ТССЦ-101-3451</w:t>
                  </w:r>
                </w:p>
              </w:tc>
            </w:tr>
            <w:tr w:rsidR="000D6E0A" w:rsidRPr="000D6E0A" w:rsidTr="000D6E0A">
              <w:trPr>
                <w:trHeight w:val="102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90</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Окраска поливинилацетатными водоэмульсионными составами улучшенная: по штукатурке потолков</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0,528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ТЕР15-04-005-04</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91</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Улучшенная окраска масляными составами по дереву: заполнений дверных проемов</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0,0276</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ТЕР15-04-025-04</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lastRenderedPageBreak/>
                    <w:t>92</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Эмаль акриловая "Индустриальная" (ТУ 2313-094-20504464-2005)</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кг</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0,6828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ТССЦ-113-8100</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93</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proofErr w:type="spellStart"/>
                  <w:r w:rsidRPr="000D6E0A">
                    <w:rPr>
                      <w:sz w:val="20"/>
                      <w:szCs w:val="20"/>
                    </w:rPr>
                    <w:t>Огрунтовка</w:t>
                  </w:r>
                  <w:proofErr w:type="spellEnd"/>
                  <w:r w:rsidRPr="000D6E0A">
                    <w:rPr>
                      <w:sz w:val="20"/>
                      <w:szCs w:val="20"/>
                    </w:rPr>
                    <w:t xml:space="preserve"> бетонных и оштукатуренных поверхностей: первый слой</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0,528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ТЕР13-03-001-11</w:t>
                  </w:r>
                </w:p>
              </w:tc>
            </w:tr>
            <w:tr w:rsidR="000D6E0A" w:rsidRPr="000D6E0A" w:rsidTr="000D6E0A">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94</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Грунтовка акриловая: ВД-АК-133</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0,008923</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ТССЦ-101-3451</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95</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 xml:space="preserve">Окраска </w:t>
                  </w:r>
                  <w:proofErr w:type="spellStart"/>
                  <w:r w:rsidRPr="000D6E0A">
                    <w:rPr>
                      <w:sz w:val="20"/>
                      <w:szCs w:val="20"/>
                    </w:rPr>
                    <w:t>огрунтованных</w:t>
                  </w:r>
                  <w:proofErr w:type="spellEnd"/>
                  <w:r w:rsidRPr="000D6E0A">
                    <w:rPr>
                      <w:sz w:val="20"/>
                      <w:szCs w:val="20"/>
                    </w:rPr>
                    <w:t xml:space="preserve"> бетонных и оштукатуренных поверхностей: эмалью</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0,528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ТЕР13-03-003-21</w:t>
                  </w:r>
                </w:p>
              </w:tc>
            </w:tr>
            <w:tr w:rsidR="000D6E0A" w:rsidRPr="000D6E0A" w:rsidTr="000D6E0A">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96</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Эмаль акриловая АК-15 для бетонных полов, износостойкая</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кг</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9,504</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ТССЦ-113-8122</w:t>
                  </w:r>
                </w:p>
              </w:tc>
            </w:tr>
            <w:tr w:rsidR="000D6E0A" w:rsidRPr="000D6E0A" w:rsidTr="000D6E0A">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97</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Смена светильников</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шт.</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0,04</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ТЕРр67-8-2</w:t>
                  </w:r>
                </w:p>
              </w:tc>
            </w:tr>
            <w:tr w:rsidR="000D6E0A" w:rsidRPr="000D6E0A" w:rsidTr="000D6E0A">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98</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Светильник SPО-236W 36Вт</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proofErr w:type="spellStart"/>
                  <w:r w:rsidRPr="000D6E0A">
                    <w:rPr>
                      <w:sz w:val="20"/>
                      <w:szCs w:val="20"/>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4</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Прайс-лист</w:t>
                  </w:r>
                </w:p>
              </w:tc>
            </w:tr>
            <w:tr w:rsidR="000D6E0A" w:rsidRPr="000D6E0A" w:rsidTr="000D6E0A">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99</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Очистка поверхности щетками</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 м2 очищаемой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27,7</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ТЕР13-06-003-01</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Улучшенная окраска масляными составами по дереву: стеллажей и поддонов</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0,277</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ТЕР15-04-025-03</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101</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Эмаль акриловая "Индустриальная" (ТУ 2313-094-20504464-2005)</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кг</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6,925</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ТССЦ-113-8100</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102</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 xml:space="preserve">Окраска металлических </w:t>
                  </w:r>
                  <w:proofErr w:type="spellStart"/>
                  <w:r w:rsidRPr="000D6E0A">
                    <w:rPr>
                      <w:sz w:val="20"/>
                      <w:szCs w:val="20"/>
                    </w:rPr>
                    <w:t>огрунтованных</w:t>
                  </w:r>
                  <w:proofErr w:type="spellEnd"/>
                  <w:r w:rsidRPr="000D6E0A">
                    <w:rPr>
                      <w:sz w:val="20"/>
                      <w:szCs w:val="20"/>
                    </w:rPr>
                    <w:t xml:space="preserve"> поверхностей: эмалью</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0,212</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ТЕР13-03-004-26</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103</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Эмаль акриловая "Индустриальная" (ТУ 2313-094-20504464-2005)</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кг</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4,028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ТССЦ-113-8100</w:t>
                  </w:r>
                </w:p>
              </w:tc>
            </w:tr>
            <w:tr w:rsidR="000D6E0A" w:rsidRPr="000D6E0A" w:rsidTr="000D6E0A">
              <w:trPr>
                <w:trHeight w:val="300"/>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b/>
                      <w:bCs/>
                      <w:sz w:val="20"/>
                      <w:szCs w:val="20"/>
                    </w:rPr>
                  </w:pPr>
                  <w:r w:rsidRPr="000D6E0A">
                    <w:rPr>
                      <w:b/>
                      <w:bCs/>
                      <w:sz w:val="20"/>
                      <w:szCs w:val="20"/>
                    </w:rPr>
                    <w:t>Раздел 5. Помещение №10</w:t>
                  </w:r>
                </w:p>
              </w:tc>
            </w:tr>
            <w:tr w:rsidR="000D6E0A" w:rsidRPr="000D6E0A" w:rsidTr="000D6E0A">
              <w:trPr>
                <w:trHeight w:val="102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104</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Устройство бетонных фундаментов общего назначения объемом: до 5 м3 (устройство ступеньки)</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м3 бетона и железобетона в деле</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0,00893</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ТЕР06-01-005-01</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105</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Бетон тяжелый, крупность заполнителя: 10 мм, класс В15 (М200)</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м3</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0,91086</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ТССЦ-401-0086</w:t>
                  </w:r>
                </w:p>
              </w:tc>
            </w:tr>
            <w:tr w:rsidR="000D6E0A" w:rsidRPr="000D6E0A" w:rsidTr="000D6E0A">
              <w:trPr>
                <w:trHeight w:val="127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106</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Ремонт штукатурки внутренних стен по камню и бетону цементно-известковым раствором, площадью отдельных мест: до 1 м2 толщиной слоя до 20 мм</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отремонтированной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0,108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ТЕРр61-2-7</w:t>
                  </w:r>
                </w:p>
              </w:tc>
            </w:tr>
            <w:tr w:rsidR="000D6E0A" w:rsidRPr="000D6E0A" w:rsidTr="000D6E0A">
              <w:trPr>
                <w:trHeight w:val="127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107</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Ремонт штукатурки потолков по камню и бетону цементно-известковым раствором, площадью отдельных мест: до 1 м2 толщиной слоя до 20 мм</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отремонтированной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0,051</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ТЕРр61-4-7</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108</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Устройство на плоских и криволинейных поверхностях каркаса : из сетки</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изолируемой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0,4922</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ТЕР26-01-048-04</w:t>
                  </w:r>
                </w:p>
              </w:tc>
            </w:tr>
            <w:tr w:rsidR="000D6E0A" w:rsidRPr="000D6E0A" w:rsidTr="000D6E0A">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109</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Сетка кладочная композитная 100*100*3мм</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м2</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51,681</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Прайс-лист</w:t>
                  </w:r>
                </w:p>
              </w:tc>
            </w:tr>
            <w:tr w:rsidR="000D6E0A" w:rsidRPr="000D6E0A" w:rsidTr="000D6E0A">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110</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Устройство стяжек: бетонных толщиной 20 мм</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стяжки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0,4922</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ТЕР11-01-011-03</w:t>
                  </w:r>
                </w:p>
              </w:tc>
            </w:tr>
            <w:tr w:rsidR="000D6E0A" w:rsidRPr="000D6E0A" w:rsidTr="000D6E0A">
              <w:trPr>
                <w:trHeight w:val="102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111</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Устройство стяжек: на каждые 5 мм изменения толщины стяжки добавлять или исключать к расценке 11-01-011-03</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стяжки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0,4922</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ТЕР11-01-011-04</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lastRenderedPageBreak/>
                    <w:t>112</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Бетон тяжелый, крупность заполнителя: 10 мм, класс В15 (М200)</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м3</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3,514308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ТССЦ-401-0086</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113</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Окраска водно-дисперсионными акриловыми составами улучшенная: по штукатурке стен</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0,9487</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ТЕР15-04-007-01</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114</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Улучшенная окраска масляными составами по штукатурке: стен</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0,0311</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ТЕР15-04-025-08</w:t>
                  </w:r>
                </w:p>
              </w:tc>
            </w:tr>
            <w:tr w:rsidR="000D6E0A" w:rsidRPr="000D6E0A" w:rsidTr="000D6E0A">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115</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Эмаль акриловая АК-15 для бетонных полов, износостойкая</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кг</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0,5713</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ТССЦ-113-8122</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116</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Покрытие поверхностей грунтовкой глубокого проникновения: за 1 раз потолков</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покрытия</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0,528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ТЕР15-04-006-01</w:t>
                  </w:r>
                </w:p>
              </w:tc>
            </w:tr>
            <w:tr w:rsidR="000D6E0A" w:rsidRPr="000D6E0A" w:rsidTr="000D6E0A">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117</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Грунтовка акриловая: ВД-АК-133</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0,010982</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ТССЦ-101-3451</w:t>
                  </w:r>
                </w:p>
              </w:tc>
            </w:tr>
            <w:tr w:rsidR="000D6E0A" w:rsidRPr="000D6E0A" w:rsidTr="000D6E0A">
              <w:trPr>
                <w:trHeight w:val="102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118</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Окраска поливинилацетатными водоэмульсионными составами улучшенная: по штукатурке потолков</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0,528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ТЕР15-04-005-04</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119</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Улучшенная окраска масляными составами по дереву: заполнений дверных проемов</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0,0276</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ТЕР15-04-025-04</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120</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Эмаль акриловая "Индустриальная" (ТУ 2313-094-20504464-2005)</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кг</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0,6828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ТССЦ-113-8100</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121</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proofErr w:type="spellStart"/>
                  <w:r w:rsidRPr="000D6E0A">
                    <w:rPr>
                      <w:sz w:val="20"/>
                      <w:szCs w:val="20"/>
                    </w:rPr>
                    <w:t>Огрунтовка</w:t>
                  </w:r>
                  <w:proofErr w:type="spellEnd"/>
                  <w:r w:rsidRPr="000D6E0A">
                    <w:rPr>
                      <w:sz w:val="20"/>
                      <w:szCs w:val="20"/>
                    </w:rPr>
                    <w:t xml:space="preserve"> бетонных и оштукатуренных поверхностей: первый слой</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0,5408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ТЕР13-03-001-11</w:t>
                  </w:r>
                </w:p>
              </w:tc>
            </w:tr>
            <w:tr w:rsidR="000D6E0A" w:rsidRPr="000D6E0A" w:rsidTr="000D6E0A">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122</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Грунтовка акриловая: ВД-АК-133</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0,00914</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ТССЦ-101-3451</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123</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 xml:space="preserve">Окраска </w:t>
                  </w:r>
                  <w:proofErr w:type="spellStart"/>
                  <w:r w:rsidRPr="000D6E0A">
                    <w:rPr>
                      <w:sz w:val="20"/>
                      <w:szCs w:val="20"/>
                    </w:rPr>
                    <w:t>огрунтованных</w:t>
                  </w:r>
                  <w:proofErr w:type="spellEnd"/>
                  <w:r w:rsidRPr="000D6E0A">
                    <w:rPr>
                      <w:sz w:val="20"/>
                      <w:szCs w:val="20"/>
                    </w:rPr>
                    <w:t xml:space="preserve"> бетонных и оштукатуренных поверхностей: эмалью</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0,5408</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ТЕР13-03-003-21</w:t>
                  </w:r>
                </w:p>
              </w:tc>
            </w:tr>
            <w:tr w:rsidR="000D6E0A" w:rsidRPr="000D6E0A" w:rsidTr="000D6E0A">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124</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Эмаль акриловая АК-15 для бетонных полов, износостойкая</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кг</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9,7344</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ТССЦ-113-8122</w:t>
                  </w:r>
                </w:p>
              </w:tc>
            </w:tr>
            <w:tr w:rsidR="000D6E0A" w:rsidRPr="000D6E0A" w:rsidTr="000D6E0A">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125</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Смена светильников</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шт.</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0,04</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ТЕРр67-8-2</w:t>
                  </w:r>
                </w:p>
              </w:tc>
            </w:tr>
            <w:tr w:rsidR="000D6E0A" w:rsidRPr="000D6E0A" w:rsidTr="000D6E0A">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126</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Светильник SPО-236W 36Вт</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proofErr w:type="spellStart"/>
                  <w:r w:rsidRPr="000D6E0A">
                    <w:rPr>
                      <w:sz w:val="20"/>
                      <w:szCs w:val="20"/>
                    </w:rPr>
                    <w:t>шт</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4</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Прайс-лист</w:t>
                  </w:r>
                </w:p>
              </w:tc>
            </w:tr>
            <w:tr w:rsidR="000D6E0A" w:rsidRPr="000D6E0A" w:rsidTr="000D6E0A">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127</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Очистка поверхности щетками</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 м2 очищаемой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16,3</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ТЕР13-06-003-01</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128</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Улучшенная окраска масляными составами по дереву: стеллажей и поддонов</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100 м2 окрашиваемой поверхности</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0,163</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ТЕР15-04-025-03</w:t>
                  </w:r>
                </w:p>
              </w:tc>
            </w:tr>
            <w:tr w:rsidR="000D6E0A" w:rsidRPr="000D6E0A" w:rsidTr="000D6E0A">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129</w:t>
                  </w:r>
                </w:p>
              </w:tc>
              <w:tc>
                <w:tcPr>
                  <w:tcW w:w="3248"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Эмаль акриловая "Индустриальная" (ТУ 2313-094-20504464-2005)</w:t>
                  </w:r>
                </w:p>
              </w:tc>
              <w:tc>
                <w:tcPr>
                  <w:tcW w:w="2694"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кг</w:t>
                  </w:r>
                </w:p>
              </w:tc>
              <w:tc>
                <w:tcPr>
                  <w:tcW w:w="1275"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4,075</w:t>
                  </w:r>
                </w:p>
              </w:tc>
              <w:tc>
                <w:tcPr>
                  <w:tcW w:w="3009" w:type="dxa"/>
                  <w:tcBorders>
                    <w:top w:val="nil"/>
                    <w:left w:val="nil"/>
                    <w:bottom w:val="single" w:sz="4" w:space="0" w:color="auto"/>
                    <w:right w:val="single" w:sz="4" w:space="0" w:color="auto"/>
                  </w:tcBorders>
                  <w:shd w:val="clear" w:color="auto" w:fill="auto"/>
                  <w:vAlign w:val="center"/>
                  <w:hideMark/>
                </w:tcPr>
                <w:p w:rsidR="000D6E0A" w:rsidRPr="000D6E0A" w:rsidRDefault="000D6E0A" w:rsidP="000D6E0A">
                  <w:pPr>
                    <w:jc w:val="center"/>
                    <w:rPr>
                      <w:sz w:val="20"/>
                      <w:szCs w:val="20"/>
                    </w:rPr>
                  </w:pPr>
                  <w:r w:rsidRPr="000D6E0A">
                    <w:rPr>
                      <w:sz w:val="20"/>
                      <w:szCs w:val="20"/>
                    </w:rPr>
                    <w:t>ТССЦ-113-8100</w:t>
                  </w:r>
                </w:p>
              </w:tc>
            </w:tr>
          </w:tbl>
          <w:p w:rsidR="000D6E0A" w:rsidRDefault="000D6E0A" w:rsidP="000D6E0A">
            <w:pPr>
              <w:jc w:val="right"/>
              <w:rPr>
                <w:b/>
                <w:sz w:val="28"/>
                <w:szCs w:val="28"/>
              </w:rPr>
            </w:pPr>
          </w:p>
        </w:tc>
      </w:tr>
      <w:tr w:rsidR="00393F3A" w:rsidRPr="00C61B90" w:rsidTr="00C43307">
        <w:trPr>
          <w:trHeight w:val="1481"/>
        </w:trPr>
        <w:tc>
          <w:tcPr>
            <w:tcW w:w="1089" w:type="pct"/>
          </w:tcPr>
          <w:p w:rsidR="00393F3A" w:rsidRPr="009B0800" w:rsidRDefault="00393F3A" w:rsidP="00393F3A">
            <w:pPr>
              <w:spacing w:line="276" w:lineRule="auto"/>
              <w:jc w:val="both"/>
              <w:rPr>
                <w:b/>
                <w:sz w:val="22"/>
                <w:szCs w:val="22"/>
                <w:lang w:eastAsia="en-US"/>
              </w:rPr>
            </w:pPr>
            <w:r w:rsidRPr="009B0800">
              <w:rPr>
                <w:b/>
                <w:bCs/>
                <w:sz w:val="22"/>
                <w:szCs w:val="22"/>
                <w:lang w:eastAsia="en-US"/>
              </w:rPr>
              <w:lastRenderedPageBreak/>
              <w:t xml:space="preserve">Нормативные документы, согласно которым установлены требования </w:t>
            </w:r>
          </w:p>
        </w:tc>
        <w:tc>
          <w:tcPr>
            <w:tcW w:w="3911" w:type="pct"/>
            <w:gridSpan w:val="7"/>
            <w:vAlign w:val="center"/>
          </w:tcPr>
          <w:p w:rsidR="00393F3A" w:rsidRPr="00672467" w:rsidRDefault="00672467" w:rsidP="00672467">
            <w:pPr>
              <w:jc w:val="both"/>
              <w:rPr>
                <w:sz w:val="20"/>
                <w:szCs w:val="20"/>
              </w:rPr>
            </w:pPr>
            <w:r w:rsidRPr="00672467">
              <w:rPr>
                <w:sz w:val="20"/>
                <w:szCs w:val="20"/>
              </w:rPr>
              <w:t>При выполнении работ обязательно соблюдение норм действующего законодательства Российской Федерации, а именно: СНиП 3.04.01-87"Изоляционные и отделочные покрытия", СНиП 21-01-97 "Пожарная безопасность зданий и сооружений", Федеральный закон от 28.07.2008г. №123-ФЗ "Технический регламент о требованиях пожарной безопасности". Федеральный закон от 30.12.2009г. №384-ФЗ "Технический регламент о безопасности зданий и сооружений. Свод правил СП 118.13330.2012 "СНиП 31-06-2009 "Общественные здания и сооружения". Правила по охране труда в строительстве, утвержденные приказом Минтруда России от 01.06.2015г. №336н,Правила по охране труда  при работе на высоте, утвержденные приказом Минтруда России от 28.03.2014г. №155н.</w:t>
            </w:r>
          </w:p>
        </w:tc>
      </w:tr>
      <w:tr w:rsidR="00C43307" w:rsidRPr="00C61B90" w:rsidTr="00C43307">
        <w:trPr>
          <w:trHeight w:val="1052"/>
        </w:trPr>
        <w:tc>
          <w:tcPr>
            <w:tcW w:w="1089" w:type="pct"/>
          </w:tcPr>
          <w:p w:rsidR="00C43307" w:rsidRPr="009B0800" w:rsidRDefault="00C43307" w:rsidP="00393F3A">
            <w:pPr>
              <w:spacing w:line="276" w:lineRule="auto"/>
              <w:jc w:val="both"/>
              <w:rPr>
                <w:b/>
                <w:i/>
                <w:sz w:val="22"/>
                <w:szCs w:val="22"/>
                <w:lang w:eastAsia="en-US"/>
              </w:rPr>
            </w:pPr>
            <w:r w:rsidRPr="009B0800">
              <w:rPr>
                <w:b/>
                <w:bCs/>
                <w:sz w:val="22"/>
                <w:szCs w:val="22"/>
                <w:lang w:eastAsia="en-US"/>
              </w:rPr>
              <w:t>Технические и функциональные характеристики работ</w:t>
            </w:r>
          </w:p>
        </w:tc>
        <w:tc>
          <w:tcPr>
            <w:tcW w:w="3911" w:type="pct"/>
            <w:gridSpan w:val="7"/>
            <w:vAlign w:val="center"/>
          </w:tcPr>
          <w:p w:rsidR="00C43307" w:rsidRPr="00393F3A" w:rsidRDefault="00672467" w:rsidP="00672467">
            <w:pPr>
              <w:suppressAutoHyphens/>
              <w:jc w:val="both"/>
              <w:rPr>
                <w:bCs/>
                <w:sz w:val="22"/>
                <w:szCs w:val="22"/>
              </w:rPr>
            </w:pPr>
            <w:r w:rsidRPr="00672467">
              <w:rPr>
                <w:bCs/>
                <w:sz w:val="22"/>
                <w:szCs w:val="22"/>
              </w:rPr>
              <w:t xml:space="preserve">Перечень и объемы работ по текущему ремонту кровли указаны в </w:t>
            </w:r>
            <w:r>
              <w:rPr>
                <w:bCs/>
                <w:sz w:val="22"/>
                <w:szCs w:val="22"/>
              </w:rPr>
              <w:t>таблице №1 технического задания</w:t>
            </w:r>
            <w:r w:rsidRPr="00672467">
              <w:rPr>
                <w:bCs/>
                <w:sz w:val="22"/>
                <w:szCs w:val="22"/>
              </w:rPr>
              <w:t>. Используемые при работе материалы должны соответствовать требованиям действующих ГОСТов, иметь соответствующие сертификаты, удостоверяющие их качество.</w:t>
            </w:r>
            <w:r>
              <w:rPr>
                <w:bCs/>
                <w:sz w:val="22"/>
                <w:szCs w:val="22"/>
              </w:rPr>
              <w:t xml:space="preserve"> </w:t>
            </w:r>
            <w:r w:rsidRPr="00672467">
              <w:rPr>
                <w:bCs/>
                <w:sz w:val="22"/>
                <w:szCs w:val="22"/>
              </w:rPr>
              <w:t>Материалы должны быть новыми, ранее не используемые.</w:t>
            </w:r>
          </w:p>
        </w:tc>
      </w:tr>
      <w:tr w:rsidR="00C43307" w:rsidRPr="00C61B90" w:rsidTr="00C43307">
        <w:trPr>
          <w:trHeight w:val="1689"/>
        </w:trPr>
        <w:tc>
          <w:tcPr>
            <w:tcW w:w="1089" w:type="pct"/>
          </w:tcPr>
          <w:p w:rsidR="00C43307" w:rsidRPr="009B0800" w:rsidRDefault="00C43307" w:rsidP="00C43307">
            <w:pPr>
              <w:spacing w:line="276" w:lineRule="auto"/>
              <w:jc w:val="both"/>
              <w:rPr>
                <w:b/>
                <w:bCs/>
                <w:sz w:val="22"/>
                <w:szCs w:val="22"/>
                <w:lang w:eastAsia="en-US"/>
              </w:rPr>
            </w:pPr>
            <w:r w:rsidRPr="009B0800">
              <w:rPr>
                <w:b/>
                <w:bCs/>
                <w:sz w:val="22"/>
                <w:szCs w:val="22"/>
                <w:lang w:eastAsia="en-US"/>
              </w:rPr>
              <w:lastRenderedPageBreak/>
              <w:t>Требования к безопасности работ</w:t>
            </w:r>
          </w:p>
        </w:tc>
        <w:tc>
          <w:tcPr>
            <w:tcW w:w="3911" w:type="pct"/>
            <w:gridSpan w:val="7"/>
            <w:vAlign w:val="center"/>
          </w:tcPr>
          <w:p w:rsidR="00C43307" w:rsidRPr="00672467" w:rsidRDefault="00672467" w:rsidP="00C43307">
            <w:pPr>
              <w:spacing w:line="240" w:lineRule="atLeast"/>
              <w:jc w:val="both"/>
              <w:rPr>
                <w:sz w:val="20"/>
                <w:szCs w:val="20"/>
              </w:rPr>
            </w:pPr>
            <w:r w:rsidRPr="00672467">
              <w:rPr>
                <w:sz w:val="20"/>
                <w:szCs w:val="20"/>
              </w:rPr>
              <w:t>Подрядчик долже</w:t>
            </w:r>
            <w:r>
              <w:rPr>
                <w:sz w:val="20"/>
                <w:szCs w:val="20"/>
              </w:rPr>
              <w:t>н</w:t>
            </w:r>
            <w:r w:rsidRPr="00672467">
              <w:rPr>
                <w:sz w:val="20"/>
                <w:szCs w:val="20"/>
              </w:rPr>
              <w:t>: При выполнении работ обеспечить необходимые противопожарные мероприятия с соблюдением правил по технике безопасности и охране окружающей среды во время их производства, в строгом соблюдении</w:t>
            </w:r>
            <w:r>
              <w:rPr>
                <w:sz w:val="20"/>
                <w:szCs w:val="20"/>
              </w:rPr>
              <w:t xml:space="preserve"> </w:t>
            </w:r>
            <w:r w:rsidRPr="00672467">
              <w:rPr>
                <w:sz w:val="20"/>
                <w:szCs w:val="20"/>
              </w:rPr>
              <w:t>правил электробезопасности; Соблюдать требования охраны труда и техники безопасности при нахождении на территории предприятия; Назначить ответс</w:t>
            </w:r>
            <w:r>
              <w:rPr>
                <w:sz w:val="20"/>
                <w:szCs w:val="20"/>
              </w:rPr>
              <w:t>т</w:t>
            </w:r>
            <w:r w:rsidRPr="00672467">
              <w:rPr>
                <w:sz w:val="20"/>
                <w:szCs w:val="20"/>
              </w:rPr>
              <w:t>венного представителя от Подрядчика для реализации всех вопросов по Договору (контроль за выполнением работ, своевременное составление и подписание отчетных документов). Ответственность за соблюдением техники безопасности, правил пожарной безопасности и охрана труда на объекте возлагается на Подрядчика.</w:t>
            </w:r>
          </w:p>
        </w:tc>
      </w:tr>
      <w:tr w:rsidR="00C43307" w:rsidRPr="00C61B90" w:rsidTr="00C43307">
        <w:trPr>
          <w:trHeight w:val="1096"/>
        </w:trPr>
        <w:tc>
          <w:tcPr>
            <w:tcW w:w="1089" w:type="pct"/>
          </w:tcPr>
          <w:p w:rsidR="00C43307" w:rsidRPr="009B0800" w:rsidRDefault="00C43307" w:rsidP="00C43307">
            <w:pPr>
              <w:spacing w:line="276" w:lineRule="auto"/>
              <w:jc w:val="both"/>
              <w:rPr>
                <w:b/>
                <w:bCs/>
                <w:sz w:val="22"/>
                <w:szCs w:val="22"/>
                <w:lang w:eastAsia="en-US"/>
              </w:rPr>
            </w:pPr>
            <w:r w:rsidRPr="009B0800">
              <w:rPr>
                <w:b/>
                <w:bCs/>
                <w:sz w:val="22"/>
                <w:szCs w:val="22"/>
                <w:lang w:eastAsia="en-US"/>
              </w:rPr>
              <w:t>Требования к качеству работ</w:t>
            </w:r>
          </w:p>
        </w:tc>
        <w:tc>
          <w:tcPr>
            <w:tcW w:w="3911" w:type="pct"/>
            <w:gridSpan w:val="7"/>
            <w:vAlign w:val="center"/>
          </w:tcPr>
          <w:p w:rsidR="00C43307" w:rsidRPr="00F47128" w:rsidRDefault="00F47128" w:rsidP="00C43307">
            <w:pPr>
              <w:rPr>
                <w:sz w:val="20"/>
                <w:szCs w:val="20"/>
              </w:rPr>
            </w:pPr>
            <w:r w:rsidRPr="00F47128">
              <w:rPr>
                <w:sz w:val="20"/>
                <w:szCs w:val="20"/>
              </w:rPr>
              <w:t>Качество выполняемых работ должны удовлетворять требованиям действующих строительных норм и правил (СНиП), государственным стандартам, ТУ, технической документации и другим нормативным актам. Выполнение работ осуществляется в соответствии с настоящим техническим заданием. Исполнитель гарантирует качество выполняемых работ и предоставляет гарантию 60 месяцев со дня подписания актов КС-2 и КС-3. Срок гарантии на материалы должен соответс</w:t>
            </w:r>
            <w:r>
              <w:rPr>
                <w:sz w:val="20"/>
                <w:szCs w:val="20"/>
              </w:rPr>
              <w:t>т</w:t>
            </w:r>
            <w:r w:rsidRPr="00F47128">
              <w:rPr>
                <w:sz w:val="20"/>
                <w:szCs w:val="20"/>
              </w:rPr>
              <w:t>вовать сроку, установленному заводом-изготовителем. В соответствии с договор</w:t>
            </w:r>
            <w:r>
              <w:rPr>
                <w:sz w:val="20"/>
                <w:szCs w:val="20"/>
              </w:rPr>
              <w:t>о</w:t>
            </w:r>
            <w:r w:rsidRPr="00F47128">
              <w:rPr>
                <w:sz w:val="20"/>
                <w:szCs w:val="20"/>
              </w:rPr>
              <w:t>м, подрядчик обеспечи</w:t>
            </w:r>
            <w:r>
              <w:rPr>
                <w:sz w:val="20"/>
                <w:szCs w:val="20"/>
              </w:rPr>
              <w:t xml:space="preserve">вает за свой счет устранение и </w:t>
            </w:r>
            <w:r w:rsidRPr="00F47128">
              <w:rPr>
                <w:sz w:val="20"/>
                <w:szCs w:val="20"/>
              </w:rPr>
              <w:t>и</w:t>
            </w:r>
            <w:r>
              <w:rPr>
                <w:sz w:val="20"/>
                <w:szCs w:val="20"/>
              </w:rPr>
              <w:t>с</w:t>
            </w:r>
            <w:r w:rsidRPr="00F47128">
              <w:rPr>
                <w:sz w:val="20"/>
                <w:szCs w:val="20"/>
              </w:rPr>
              <w:t>правление всех неисправностей и дефектов, возникших в течение гарантийного срока, вследствие недостатков результата выполнен</w:t>
            </w:r>
            <w:r>
              <w:rPr>
                <w:sz w:val="20"/>
                <w:szCs w:val="20"/>
              </w:rPr>
              <w:t>н</w:t>
            </w:r>
            <w:r w:rsidRPr="00F47128">
              <w:rPr>
                <w:sz w:val="20"/>
                <w:szCs w:val="20"/>
              </w:rPr>
              <w:t>ых работ.</w:t>
            </w:r>
          </w:p>
        </w:tc>
      </w:tr>
      <w:tr w:rsidR="00C43307" w:rsidRPr="00C61B90" w:rsidTr="00275682">
        <w:tc>
          <w:tcPr>
            <w:tcW w:w="5000" w:type="pct"/>
            <w:gridSpan w:val="8"/>
          </w:tcPr>
          <w:p w:rsidR="00C43307" w:rsidRPr="00F47128" w:rsidRDefault="00C43307" w:rsidP="00C43307">
            <w:pPr>
              <w:jc w:val="both"/>
              <w:rPr>
                <w:b/>
                <w:i/>
                <w:sz w:val="20"/>
                <w:szCs w:val="20"/>
              </w:rPr>
            </w:pPr>
            <w:r w:rsidRPr="00F47128">
              <w:rPr>
                <w:b/>
                <w:sz w:val="20"/>
                <w:szCs w:val="20"/>
              </w:rPr>
              <w:t>3. Требования к результатам</w:t>
            </w:r>
          </w:p>
        </w:tc>
      </w:tr>
      <w:tr w:rsidR="00C43307" w:rsidRPr="00C61B90" w:rsidTr="00275682">
        <w:tc>
          <w:tcPr>
            <w:tcW w:w="5000" w:type="pct"/>
            <w:gridSpan w:val="8"/>
          </w:tcPr>
          <w:p w:rsidR="00C43307" w:rsidRPr="00F47128" w:rsidRDefault="00F47128" w:rsidP="00C43307">
            <w:pPr>
              <w:jc w:val="both"/>
              <w:rPr>
                <w:sz w:val="20"/>
                <w:szCs w:val="20"/>
              </w:rPr>
            </w:pPr>
            <w:r w:rsidRPr="00F47128">
              <w:rPr>
                <w:sz w:val="20"/>
                <w:szCs w:val="20"/>
              </w:rPr>
              <w:t>Результаты Работ должны быть оформлены актом о приемке выполненных Работ в соответствии с унифицированной формой № КС-2. К акту о приемке выполненных Работ прилагается Справка о стоимости выполненных Работ и затрат, оформленная в соответствии с унифицированной формой № КС-3.</w:t>
            </w:r>
          </w:p>
        </w:tc>
      </w:tr>
      <w:tr w:rsidR="00C43307" w:rsidRPr="00C61B90" w:rsidTr="00275682">
        <w:tc>
          <w:tcPr>
            <w:tcW w:w="5000" w:type="pct"/>
            <w:gridSpan w:val="8"/>
          </w:tcPr>
          <w:p w:rsidR="00C43307" w:rsidRPr="00F47128" w:rsidRDefault="00C43307" w:rsidP="00C43307">
            <w:pPr>
              <w:jc w:val="both"/>
              <w:rPr>
                <w:i/>
                <w:sz w:val="20"/>
                <w:szCs w:val="20"/>
              </w:rPr>
            </w:pPr>
            <w:r w:rsidRPr="00F47128">
              <w:rPr>
                <w:b/>
                <w:sz w:val="20"/>
                <w:szCs w:val="20"/>
              </w:rPr>
              <w:t>4.</w:t>
            </w:r>
            <w:r w:rsidRPr="00F47128">
              <w:rPr>
                <w:i/>
                <w:sz w:val="20"/>
                <w:szCs w:val="20"/>
              </w:rPr>
              <w:t xml:space="preserve"> </w:t>
            </w:r>
            <w:r w:rsidRPr="00F47128">
              <w:rPr>
                <w:b/>
                <w:sz w:val="20"/>
                <w:szCs w:val="20"/>
              </w:rPr>
              <w:t>Место, условия и порядок поставки товаров, выполнения работ, оказания услуг</w:t>
            </w:r>
          </w:p>
        </w:tc>
      </w:tr>
      <w:tr w:rsidR="00C43307" w:rsidRPr="00C61B90" w:rsidTr="00C43307">
        <w:tc>
          <w:tcPr>
            <w:tcW w:w="1089" w:type="pct"/>
          </w:tcPr>
          <w:p w:rsidR="00C43307" w:rsidRPr="00F47128" w:rsidRDefault="00C43307" w:rsidP="00C43307">
            <w:pPr>
              <w:jc w:val="both"/>
              <w:rPr>
                <w:sz w:val="20"/>
                <w:szCs w:val="20"/>
              </w:rPr>
            </w:pPr>
            <w:r w:rsidRPr="00F47128">
              <w:rPr>
                <w:sz w:val="20"/>
                <w:szCs w:val="20"/>
              </w:rPr>
              <w:t xml:space="preserve">Место </w:t>
            </w:r>
            <w:r w:rsidRPr="00F47128">
              <w:rPr>
                <w:bCs/>
                <w:sz w:val="20"/>
                <w:szCs w:val="20"/>
              </w:rPr>
              <w:t>поставки товаров, выполнения работ, оказания услуг</w:t>
            </w:r>
          </w:p>
        </w:tc>
        <w:tc>
          <w:tcPr>
            <w:tcW w:w="3911" w:type="pct"/>
            <w:gridSpan w:val="7"/>
          </w:tcPr>
          <w:p w:rsidR="00C43307" w:rsidRPr="00F47128" w:rsidRDefault="00F47128" w:rsidP="00C43307">
            <w:pPr>
              <w:spacing w:line="276" w:lineRule="auto"/>
              <w:jc w:val="both"/>
              <w:rPr>
                <w:sz w:val="20"/>
                <w:szCs w:val="20"/>
                <w:lang w:eastAsia="en-US"/>
              </w:rPr>
            </w:pPr>
            <w:r w:rsidRPr="00F47128">
              <w:rPr>
                <w:sz w:val="20"/>
                <w:szCs w:val="20"/>
                <w:lang w:eastAsia="en-US"/>
              </w:rPr>
              <w:t>Республика Хакасия, г. Абакан, ул. Хлебная, 12.</w:t>
            </w:r>
          </w:p>
        </w:tc>
      </w:tr>
      <w:tr w:rsidR="00C43307" w:rsidRPr="00C61B90" w:rsidTr="00C43307">
        <w:tc>
          <w:tcPr>
            <w:tcW w:w="1089" w:type="pct"/>
          </w:tcPr>
          <w:p w:rsidR="00C43307" w:rsidRPr="00F47128" w:rsidRDefault="00C43307" w:rsidP="00C43307">
            <w:pPr>
              <w:jc w:val="both"/>
              <w:rPr>
                <w:i/>
                <w:sz w:val="20"/>
                <w:szCs w:val="20"/>
              </w:rPr>
            </w:pPr>
            <w:r w:rsidRPr="00F47128">
              <w:rPr>
                <w:sz w:val="20"/>
                <w:szCs w:val="20"/>
              </w:rPr>
              <w:t xml:space="preserve">Условия </w:t>
            </w:r>
            <w:r w:rsidRPr="00F47128">
              <w:rPr>
                <w:bCs/>
                <w:sz w:val="20"/>
                <w:szCs w:val="20"/>
              </w:rPr>
              <w:t>поставки товаров, выполнения работ, оказания услуг</w:t>
            </w:r>
          </w:p>
        </w:tc>
        <w:tc>
          <w:tcPr>
            <w:tcW w:w="3911" w:type="pct"/>
            <w:gridSpan w:val="7"/>
          </w:tcPr>
          <w:p w:rsidR="00C43307" w:rsidRPr="00F47128" w:rsidRDefault="00F47128" w:rsidP="00C43307">
            <w:pPr>
              <w:autoSpaceDE w:val="0"/>
              <w:autoSpaceDN w:val="0"/>
              <w:jc w:val="both"/>
              <w:rPr>
                <w:sz w:val="20"/>
                <w:szCs w:val="20"/>
                <w:lang w:eastAsia="en-US"/>
              </w:rPr>
            </w:pPr>
            <w:r w:rsidRPr="00F47128">
              <w:rPr>
                <w:sz w:val="20"/>
                <w:szCs w:val="20"/>
                <w:lang w:eastAsia="en-US"/>
              </w:rPr>
              <w:t>Работы должны быть выполнены в полном объеме, в установленный срок и соответствовать предъявляемым в соответствии с документацией и договором требованиям. Работы должны выполняться в условиях действующего предприятия. Работы должны быть выполнены силами, оборудованием и материалами Подрядчика. Подрядчик обеспечивает своими силами и средствами все временные сооружения, необходимые для складирования материалов, изделий, конструкций и выполнения работ по настоящему договору. Подрядчик самостоятельно доставляет к месту выполнения работ необходимые для выполнения работ материалы, оборудование, инструмент, изделия, конструкции, комплектующие изделия, технику. По окончании работ Подрядчик обязан вывезти строительный мусор. 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 а также потребовать прекращения работы любого лица или остановки любых работ в случае обнаружения нарушения требований охраны труда, фактов, создающих угрозу пожарной и экологической безопасности при выполнении работ.</w:t>
            </w:r>
          </w:p>
        </w:tc>
      </w:tr>
      <w:tr w:rsidR="00C43307" w:rsidRPr="00C61B90" w:rsidTr="00C43307">
        <w:tc>
          <w:tcPr>
            <w:tcW w:w="1089" w:type="pct"/>
          </w:tcPr>
          <w:p w:rsidR="00C43307" w:rsidRPr="00F47128" w:rsidRDefault="00C43307" w:rsidP="00C43307">
            <w:pPr>
              <w:jc w:val="both"/>
              <w:rPr>
                <w:i/>
                <w:sz w:val="20"/>
                <w:szCs w:val="20"/>
              </w:rPr>
            </w:pPr>
            <w:r w:rsidRPr="00F47128">
              <w:rPr>
                <w:sz w:val="20"/>
                <w:szCs w:val="20"/>
              </w:rPr>
              <w:t xml:space="preserve">Сроки </w:t>
            </w:r>
            <w:r w:rsidRPr="00F47128">
              <w:rPr>
                <w:bCs/>
                <w:sz w:val="20"/>
                <w:szCs w:val="20"/>
              </w:rPr>
              <w:t>поставки товаров, выполнения работ, оказания услуг</w:t>
            </w:r>
          </w:p>
        </w:tc>
        <w:tc>
          <w:tcPr>
            <w:tcW w:w="3911" w:type="pct"/>
            <w:gridSpan w:val="7"/>
          </w:tcPr>
          <w:p w:rsidR="00C43307" w:rsidRPr="00F47128" w:rsidRDefault="00F47128" w:rsidP="00C43307">
            <w:pPr>
              <w:spacing w:line="276" w:lineRule="auto"/>
              <w:jc w:val="both"/>
              <w:rPr>
                <w:sz w:val="20"/>
                <w:szCs w:val="20"/>
                <w:lang w:eastAsia="en-US"/>
              </w:rPr>
            </w:pPr>
            <w:r w:rsidRPr="00F47128">
              <w:rPr>
                <w:sz w:val="20"/>
                <w:szCs w:val="20"/>
                <w:lang w:eastAsia="en-US"/>
              </w:rPr>
              <w:t>С даты подписания договора и по 29 мая 2020 г.</w:t>
            </w:r>
          </w:p>
        </w:tc>
      </w:tr>
      <w:tr w:rsidR="00C43307" w:rsidRPr="00C61B90" w:rsidTr="00275682">
        <w:tc>
          <w:tcPr>
            <w:tcW w:w="5000" w:type="pct"/>
            <w:gridSpan w:val="8"/>
          </w:tcPr>
          <w:p w:rsidR="00C43307" w:rsidRPr="00F47128" w:rsidRDefault="00C43307" w:rsidP="00C43307">
            <w:pPr>
              <w:jc w:val="both"/>
              <w:rPr>
                <w:i/>
                <w:sz w:val="20"/>
                <w:szCs w:val="20"/>
              </w:rPr>
            </w:pPr>
            <w:r w:rsidRPr="00F47128">
              <w:rPr>
                <w:b/>
                <w:bCs/>
                <w:sz w:val="20"/>
                <w:szCs w:val="20"/>
              </w:rPr>
              <w:t>5. Форма, сроки и порядок оплаты</w:t>
            </w:r>
          </w:p>
        </w:tc>
      </w:tr>
      <w:tr w:rsidR="00C43307" w:rsidRPr="00C61B90" w:rsidTr="00C43307">
        <w:tc>
          <w:tcPr>
            <w:tcW w:w="1089" w:type="pct"/>
          </w:tcPr>
          <w:p w:rsidR="00C43307" w:rsidRPr="00F47128" w:rsidRDefault="00C43307" w:rsidP="00C43307">
            <w:pPr>
              <w:jc w:val="both"/>
              <w:rPr>
                <w:i/>
                <w:sz w:val="20"/>
                <w:szCs w:val="20"/>
              </w:rPr>
            </w:pPr>
            <w:r w:rsidRPr="00F47128">
              <w:rPr>
                <w:bCs/>
                <w:sz w:val="20"/>
                <w:szCs w:val="20"/>
              </w:rPr>
              <w:t>Форма оплаты</w:t>
            </w:r>
          </w:p>
        </w:tc>
        <w:tc>
          <w:tcPr>
            <w:tcW w:w="3911" w:type="pct"/>
            <w:gridSpan w:val="7"/>
          </w:tcPr>
          <w:p w:rsidR="00C43307" w:rsidRPr="00F47128" w:rsidRDefault="00C43307" w:rsidP="00C43307">
            <w:pPr>
              <w:jc w:val="both"/>
              <w:rPr>
                <w:i/>
                <w:sz w:val="20"/>
                <w:szCs w:val="20"/>
              </w:rPr>
            </w:pPr>
            <w:r w:rsidRPr="00F47128">
              <w:rPr>
                <w:bCs/>
                <w:sz w:val="20"/>
                <w:szCs w:val="20"/>
              </w:rPr>
              <w:t>Оплата осуществляется в безналичной форме путем перечисления средств на счет участника</w:t>
            </w:r>
          </w:p>
        </w:tc>
      </w:tr>
      <w:tr w:rsidR="00C43307" w:rsidRPr="00C61B90" w:rsidTr="00C43307">
        <w:tc>
          <w:tcPr>
            <w:tcW w:w="1089" w:type="pct"/>
          </w:tcPr>
          <w:p w:rsidR="00C43307" w:rsidRPr="00F47128" w:rsidRDefault="00C43307" w:rsidP="00C43307">
            <w:pPr>
              <w:jc w:val="both"/>
              <w:rPr>
                <w:i/>
                <w:sz w:val="20"/>
                <w:szCs w:val="20"/>
              </w:rPr>
            </w:pPr>
            <w:r w:rsidRPr="00F47128">
              <w:rPr>
                <w:bCs/>
                <w:sz w:val="20"/>
                <w:szCs w:val="20"/>
              </w:rPr>
              <w:t>Авансирование</w:t>
            </w:r>
          </w:p>
        </w:tc>
        <w:tc>
          <w:tcPr>
            <w:tcW w:w="3911" w:type="pct"/>
            <w:gridSpan w:val="7"/>
          </w:tcPr>
          <w:p w:rsidR="00C43307" w:rsidRPr="00F47128" w:rsidRDefault="00C43307" w:rsidP="00C43307">
            <w:pPr>
              <w:jc w:val="both"/>
              <w:rPr>
                <w:bCs/>
                <w:i/>
                <w:sz w:val="20"/>
                <w:szCs w:val="20"/>
              </w:rPr>
            </w:pPr>
            <w:r w:rsidRPr="00F47128">
              <w:rPr>
                <w:bCs/>
                <w:sz w:val="20"/>
                <w:szCs w:val="20"/>
              </w:rPr>
              <w:t>Предусмотрено авансирование в размере не более 30 % от цены договора (стоимости этапа договора)</w:t>
            </w:r>
            <w:r w:rsidRPr="00F47128">
              <w:rPr>
                <w:bCs/>
                <w:i/>
                <w:sz w:val="20"/>
                <w:szCs w:val="20"/>
              </w:rPr>
              <w:t>.</w:t>
            </w:r>
          </w:p>
          <w:p w:rsidR="00C43307" w:rsidRPr="00F47128" w:rsidRDefault="00C43307" w:rsidP="00C43307">
            <w:pPr>
              <w:jc w:val="both"/>
              <w:rPr>
                <w:i/>
                <w:sz w:val="20"/>
                <w:szCs w:val="20"/>
              </w:rPr>
            </w:pPr>
            <w:r w:rsidRPr="00F47128">
              <w:rPr>
                <w:bCs/>
                <w:sz w:val="20"/>
                <w:szCs w:val="20"/>
              </w:rPr>
              <w:t>Участник в своем техническом предложении указывает фиксированный размер аванса, но не более указанного в настоящем пункте</w:t>
            </w:r>
          </w:p>
        </w:tc>
      </w:tr>
      <w:tr w:rsidR="00C43307" w:rsidRPr="00C61B90" w:rsidTr="00C43307">
        <w:tc>
          <w:tcPr>
            <w:tcW w:w="1089" w:type="pct"/>
          </w:tcPr>
          <w:p w:rsidR="00C43307" w:rsidRPr="00D05893" w:rsidRDefault="00C43307" w:rsidP="00C43307">
            <w:pPr>
              <w:jc w:val="both"/>
              <w:rPr>
                <w:i/>
              </w:rPr>
            </w:pPr>
            <w:r w:rsidRPr="00D05893">
              <w:rPr>
                <w:bCs/>
                <w:sz w:val="22"/>
                <w:szCs w:val="22"/>
              </w:rPr>
              <w:t>Срок и порядок оплаты</w:t>
            </w:r>
          </w:p>
        </w:tc>
        <w:tc>
          <w:tcPr>
            <w:tcW w:w="3911" w:type="pct"/>
            <w:gridSpan w:val="7"/>
          </w:tcPr>
          <w:p w:rsidR="00C43307" w:rsidRPr="00F47128" w:rsidRDefault="00C43307" w:rsidP="00523EFD">
            <w:pPr>
              <w:spacing w:line="240" w:lineRule="atLeast"/>
              <w:jc w:val="both"/>
              <w:rPr>
                <w:sz w:val="20"/>
                <w:szCs w:val="20"/>
              </w:rPr>
            </w:pPr>
            <w:r w:rsidRPr="00F47128">
              <w:rPr>
                <w:bCs/>
                <w:sz w:val="20"/>
                <w:szCs w:val="20"/>
              </w:rPr>
              <w:t xml:space="preserve">Условия оплаты: предоплата 30% от общей стоимости договора в течение 10 (десяти) рабочих дней после подписания договора. Окончательный платёж производится </w:t>
            </w:r>
            <w:r w:rsidRPr="00F47128">
              <w:rPr>
                <w:sz w:val="20"/>
                <w:szCs w:val="20"/>
              </w:rPr>
              <w:t xml:space="preserve">в течение 30 (тридцати) календарных дней с даты предоставления Подрядчиком комплекта документов для оплаты (счет, счет-фактура, акт формы № КС-2, справка формы № КС-3), путем перечисления Заказчиком денежных средств на расчетный счет Подрядчика.  </w:t>
            </w:r>
          </w:p>
          <w:p w:rsidR="00C43307" w:rsidRPr="00F47128" w:rsidRDefault="00C43307" w:rsidP="00C43307">
            <w:pPr>
              <w:widowControl w:val="0"/>
              <w:shd w:val="clear" w:color="auto" w:fill="FFFFFF"/>
              <w:tabs>
                <w:tab w:val="left" w:pos="0"/>
              </w:tabs>
              <w:autoSpaceDE w:val="0"/>
              <w:autoSpaceDN w:val="0"/>
              <w:adjustRightInd w:val="0"/>
              <w:spacing w:line="240" w:lineRule="exact"/>
              <w:rPr>
                <w:b/>
                <w:bCs/>
                <w:sz w:val="20"/>
                <w:szCs w:val="20"/>
              </w:rPr>
            </w:pPr>
          </w:p>
          <w:p w:rsidR="00C43307" w:rsidRPr="00F47128" w:rsidRDefault="00C43307" w:rsidP="00C43307">
            <w:pPr>
              <w:jc w:val="both"/>
              <w:rPr>
                <w:i/>
                <w:sz w:val="20"/>
                <w:szCs w:val="20"/>
              </w:rPr>
            </w:pPr>
            <w:r w:rsidRPr="00F47128">
              <w:rPr>
                <w:i/>
                <w:sz w:val="20"/>
                <w:szCs w:val="20"/>
              </w:rPr>
              <w:t>В случае, если победитель запроса котировок (лицо, с которым по итогам запроса котировок принято решение о заключении договора в установленном настоящим извещением порядке) является субъектом малого и среднего предпринимательства в соответствии с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15 рабочих дней со дня подписания заказчиком документа о приемке товара (выполнении работы, оказании услуги) по договору (отдельному этапу договора).</w:t>
            </w:r>
          </w:p>
          <w:p w:rsidR="00C43307" w:rsidRPr="00F47128" w:rsidRDefault="00C43307" w:rsidP="00C43307">
            <w:pPr>
              <w:jc w:val="both"/>
              <w:rPr>
                <w:sz w:val="20"/>
                <w:szCs w:val="20"/>
              </w:rPr>
            </w:pPr>
            <w:r w:rsidRPr="00F47128">
              <w:rPr>
                <w:i/>
                <w:sz w:val="20"/>
                <w:szCs w:val="20"/>
              </w:rPr>
              <w:lastRenderedPageBreak/>
              <w:t>В случае если победителем запроса котировок признан участник закупки, на стороне которого выступает несколько физических или юридических лиц, указанный срок оплаты применяется при условии, что все лица, выступающие на стороне победителя, являются субъектами малого и среднего предпринимательства в соответствии с постановлением Правительства Российской Федерации от 11 декабря 2014 г. № 1352.</w:t>
            </w:r>
          </w:p>
        </w:tc>
      </w:tr>
      <w:tr w:rsidR="00C43307" w:rsidRPr="00C61B90" w:rsidTr="00275682">
        <w:tc>
          <w:tcPr>
            <w:tcW w:w="5000" w:type="pct"/>
            <w:gridSpan w:val="8"/>
          </w:tcPr>
          <w:p w:rsidR="00C43307" w:rsidRPr="00D05893" w:rsidRDefault="00C43307" w:rsidP="00C43307">
            <w:pPr>
              <w:jc w:val="both"/>
              <w:rPr>
                <w:i/>
                <w:sz w:val="28"/>
                <w:szCs w:val="28"/>
              </w:rPr>
            </w:pPr>
            <w:r w:rsidRPr="00D05893">
              <w:rPr>
                <w:b/>
                <w:bCs/>
                <w:sz w:val="28"/>
                <w:szCs w:val="28"/>
              </w:rPr>
              <w:lastRenderedPageBreak/>
              <w:t>6. Иные требования</w:t>
            </w:r>
          </w:p>
        </w:tc>
      </w:tr>
      <w:tr w:rsidR="00C43307" w:rsidRPr="00C61B90" w:rsidTr="00275682">
        <w:tc>
          <w:tcPr>
            <w:tcW w:w="5000" w:type="pct"/>
            <w:gridSpan w:val="8"/>
          </w:tcPr>
          <w:p w:rsidR="00C43307" w:rsidRPr="00D05893" w:rsidRDefault="00C43307" w:rsidP="00C43307">
            <w:pPr>
              <w:jc w:val="both"/>
              <w:rPr>
                <w:sz w:val="22"/>
                <w:szCs w:val="22"/>
              </w:rPr>
            </w:pPr>
            <w:r w:rsidRPr="00D05893">
              <w:rPr>
                <w:sz w:val="22"/>
                <w:szCs w:val="22"/>
              </w:rPr>
              <w:t>Не предусмотрены</w:t>
            </w:r>
          </w:p>
        </w:tc>
      </w:tr>
      <w:tr w:rsidR="00C43307" w:rsidRPr="00C61B90" w:rsidTr="00275682">
        <w:tc>
          <w:tcPr>
            <w:tcW w:w="5000" w:type="pct"/>
            <w:gridSpan w:val="8"/>
          </w:tcPr>
          <w:p w:rsidR="00C43307" w:rsidRPr="00D05893" w:rsidRDefault="00C43307" w:rsidP="00C43307">
            <w:pPr>
              <w:jc w:val="both"/>
              <w:rPr>
                <w:b/>
                <w:sz w:val="28"/>
                <w:szCs w:val="28"/>
              </w:rPr>
            </w:pPr>
            <w:r w:rsidRPr="00D05893">
              <w:rPr>
                <w:b/>
                <w:sz w:val="28"/>
                <w:szCs w:val="28"/>
              </w:rPr>
              <w:t>7. Расчет стоимости товаров, работ, услуг за единицу</w:t>
            </w:r>
          </w:p>
        </w:tc>
      </w:tr>
      <w:tr w:rsidR="00C43307" w:rsidRPr="00C61B90" w:rsidTr="00275682">
        <w:tc>
          <w:tcPr>
            <w:tcW w:w="5000" w:type="pct"/>
            <w:gridSpan w:val="8"/>
          </w:tcPr>
          <w:p w:rsidR="00C43307" w:rsidRPr="00D05893" w:rsidRDefault="00C43307" w:rsidP="00C43307">
            <w:pPr>
              <w:jc w:val="both"/>
              <w:rPr>
                <w:i/>
                <w:sz w:val="22"/>
                <w:szCs w:val="22"/>
              </w:rPr>
            </w:pPr>
            <w:r w:rsidRPr="00D05893">
              <w:rPr>
                <w:sz w:val="22"/>
                <w:szCs w:val="22"/>
              </w:rPr>
              <w:t xml:space="preserve">Цена за единицу каждого наименования товаров, работ, услуг указывается участником в техническом предложении, подготовленном по Форме технического предложения участника, представленной в приложении № 1.3 к извещению о проведении. </w:t>
            </w:r>
          </w:p>
        </w:tc>
      </w:tr>
    </w:tbl>
    <w:p w:rsidR="004C7E17" w:rsidRDefault="004C7E17" w:rsidP="0002626C">
      <w:pPr>
        <w:jc w:val="center"/>
        <w:rPr>
          <w:b/>
          <w:bCs/>
          <w:sz w:val="28"/>
          <w:szCs w:val="28"/>
        </w:rPr>
      </w:pPr>
    </w:p>
    <w:p w:rsidR="00E73324" w:rsidRDefault="00E73324" w:rsidP="0002626C">
      <w:pPr>
        <w:jc w:val="center"/>
        <w:rPr>
          <w:b/>
          <w:bCs/>
          <w:sz w:val="28"/>
          <w:szCs w:val="28"/>
        </w:rPr>
        <w:sectPr w:rsidR="00E73324" w:rsidSect="00426180">
          <w:headerReference w:type="default" r:id="rId10"/>
          <w:headerReference w:type="first" r:id="rId11"/>
          <w:pgSz w:w="11906" w:h="16838" w:code="9"/>
          <w:pgMar w:top="567" w:right="924" w:bottom="284" w:left="1134" w:header="794" w:footer="794" w:gutter="0"/>
          <w:pgNumType w:start="1"/>
          <w:cols w:space="708"/>
          <w:titlePg/>
          <w:docGrid w:linePitch="360"/>
        </w:sectPr>
      </w:pPr>
    </w:p>
    <w:p w:rsidR="0002626C" w:rsidRPr="00252BF4" w:rsidRDefault="0002626C" w:rsidP="0002626C">
      <w:pPr>
        <w:keepNext/>
        <w:ind w:left="709"/>
        <w:jc w:val="right"/>
        <w:outlineLvl w:val="1"/>
      </w:pPr>
      <w:r w:rsidRPr="00252BF4">
        <w:lastRenderedPageBreak/>
        <w:t xml:space="preserve">Приложение № 1.2 к извещению </w:t>
      </w:r>
    </w:p>
    <w:p w:rsidR="0002626C" w:rsidRDefault="0002626C" w:rsidP="0002626C">
      <w:pPr>
        <w:keepNext/>
        <w:ind w:left="709"/>
        <w:jc w:val="right"/>
        <w:outlineLvl w:val="1"/>
      </w:pPr>
      <w:r w:rsidRPr="00252BF4">
        <w:t>о проведении запроса котировок</w:t>
      </w:r>
    </w:p>
    <w:p w:rsidR="00AA3940" w:rsidRPr="00AA3940" w:rsidRDefault="00AA3940" w:rsidP="00AA3940">
      <w:pPr>
        <w:pStyle w:val="af3"/>
        <w:ind w:right="-235"/>
        <w:rPr>
          <w:lang w:val="ru-RU"/>
        </w:rPr>
      </w:pPr>
      <w:r w:rsidRPr="00AA3940">
        <w:rPr>
          <w:lang w:val="ru-RU"/>
        </w:rPr>
        <w:t>ПРОЕКТ ДОГОВОРА</w:t>
      </w:r>
    </w:p>
    <w:p w:rsidR="00AA3940" w:rsidRDefault="00AA3940" w:rsidP="00AA3940">
      <w:pPr>
        <w:jc w:val="both"/>
        <w:rPr>
          <w:color w:val="000000"/>
          <w:sz w:val="28"/>
          <w:szCs w:val="28"/>
        </w:rPr>
      </w:pPr>
    </w:p>
    <w:p w:rsidR="00AA3940" w:rsidRPr="002A32FB" w:rsidRDefault="00AA3940" w:rsidP="00AA3940">
      <w:pPr>
        <w:jc w:val="both"/>
        <w:rPr>
          <w:color w:val="000000"/>
          <w:sz w:val="28"/>
          <w:szCs w:val="28"/>
        </w:rPr>
      </w:pPr>
      <w:r>
        <w:rPr>
          <w:color w:val="000000"/>
          <w:sz w:val="28"/>
          <w:szCs w:val="28"/>
        </w:rPr>
        <w:t>г. Красноярск</w:t>
      </w:r>
      <w:r w:rsidRPr="002A32FB">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2A32FB">
        <w:rPr>
          <w:color w:val="000000"/>
          <w:sz w:val="28"/>
          <w:szCs w:val="28"/>
        </w:rPr>
        <w:t xml:space="preserve">  </w:t>
      </w:r>
      <w:r w:rsidR="00390977">
        <w:rPr>
          <w:color w:val="000000"/>
          <w:sz w:val="28"/>
          <w:szCs w:val="28"/>
        </w:rPr>
        <w:t xml:space="preserve">                                      </w:t>
      </w:r>
      <w:proofErr w:type="gramStart"/>
      <w:r w:rsidR="00390977">
        <w:rPr>
          <w:color w:val="000000"/>
          <w:sz w:val="28"/>
          <w:szCs w:val="28"/>
        </w:rPr>
        <w:t xml:space="preserve">   </w:t>
      </w:r>
      <w:r>
        <w:rPr>
          <w:color w:val="000000"/>
          <w:sz w:val="28"/>
          <w:szCs w:val="28"/>
        </w:rPr>
        <w:t>«</w:t>
      </w:r>
      <w:proofErr w:type="gramEnd"/>
      <w:r>
        <w:rPr>
          <w:color w:val="000000"/>
          <w:sz w:val="28"/>
          <w:szCs w:val="28"/>
        </w:rPr>
        <w:t xml:space="preserve">     » ______________</w:t>
      </w:r>
      <w:r w:rsidRPr="002A32FB">
        <w:rPr>
          <w:color w:val="000000"/>
          <w:sz w:val="28"/>
          <w:szCs w:val="28"/>
        </w:rPr>
        <w:t>г.</w:t>
      </w:r>
    </w:p>
    <w:p w:rsidR="00AA3940" w:rsidRDefault="00AA3940" w:rsidP="00AA3940">
      <w:pPr>
        <w:jc w:val="both"/>
        <w:rPr>
          <w:color w:val="000000"/>
          <w:sz w:val="28"/>
          <w:szCs w:val="28"/>
        </w:rPr>
      </w:pPr>
      <w:r w:rsidRPr="002A32FB">
        <w:rPr>
          <w:color w:val="000000"/>
          <w:sz w:val="28"/>
          <w:szCs w:val="28"/>
        </w:rPr>
        <w:tab/>
      </w:r>
    </w:p>
    <w:p w:rsidR="00AA3940" w:rsidRPr="00AA3940" w:rsidRDefault="00AA3940" w:rsidP="00AA3940">
      <w:pPr>
        <w:autoSpaceDE w:val="0"/>
        <w:autoSpaceDN w:val="0"/>
        <w:adjustRightInd w:val="0"/>
        <w:ind w:firstLine="284"/>
        <w:jc w:val="both"/>
        <w:rPr>
          <w:rFonts w:eastAsiaTheme="minorHAnsi"/>
          <w:sz w:val="28"/>
          <w:szCs w:val="28"/>
        </w:rPr>
      </w:pPr>
      <w:r w:rsidRPr="00AA3940">
        <w:rPr>
          <w:rFonts w:eastAsiaTheme="minorHAnsi"/>
          <w:sz w:val="28"/>
          <w:szCs w:val="28"/>
        </w:rPr>
        <w:t>Акционерное общество «</w:t>
      </w:r>
      <w:r w:rsidRPr="00AA3940">
        <w:rPr>
          <w:sz w:val="28"/>
          <w:szCs w:val="28"/>
        </w:rPr>
        <w:t>Железнодорожная торговая компания</w:t>
      </w:r>
      <w:r w:rsidRPr="00AA3940">
        <w:rPr>
          <w:rFonts w:eastAsiaTheme="minorHAnsi"/>
          <w:sz w:val="28"/>
          <w:szCs w:val="28"/>
        </w:rPr>
        <w:t>» (сокращенное наименование – АО «ЖТК»), именуемое в дальнейшем «Заказчик», в лице Директора Красноярского филиала АО «ЖТК»</w:t>
      </w:r>
      <w:r w:rsidRPr="00AA3940">
        <w:rPr>
          <w:sz w:val="28"/>
          <w:szCs w:val="28"/>
        </w:rPr>
        <w:t xml:space="preserve"> </w:t>
      </w:r>
      <w:proofErr w:type="spellStart"/>
      <w:r w:rsidRPr="00AA3940">
        <w:rPr>
          <w:sz w:val="28"/>
          <w:szCs w:val="28"/>
        </w:rPr>
        <w:t>Квартниковой</w:t>
      </w:r>
      <w:proofErr w:type="spellEnd"/>
      <w:r w:rsidRPr="00AA3940">
        <w:rPr>
          <w:sz w:val="28"/>
          <w:szCs w:val="28"/>
        </w:rPr>
        <w:t xml:space="preserve"> Людмилы Юрьевны, действующего на основании доверенности № 126–Д от 13.11.2019 г.</w:t>
      </w:r>
      <w:r w:rsidRPr="00AA3940">
        <w:rPr>
          <w:rFonts w:eastAsiaTheme="minorHAnsi"/>
          <w:sz w:val="28"/>
          <w:szCs w:val="28"/>
        </w:rPr>
        <w:t xml:space="preserve">, действующего на основании доверенности ___________, с одной стороны, и________________________ «_______________________», именуемое в дальнейшем «Подрядчик», в лице __________________________________________________________________, </w:t>
      </w:r>
    </w:p>
    <w:p w:rsidR="00AA3940" w:rsidRPr="00AA3940" w:rsidRDefault="00AA3940" w:rsidP="00AA3940">
      <w:pPr>
        <w:autoSpaceDE w:val="0"/>
        <w:autoSpaceDN w:val="0"/>
        <w:adjustRightInd w:val="0"/>
        <w:ind w:firstLine="284"/>
        <w:rPr>
          <w:rFonts w:eastAsiaTheme="minorHAnsi"/>
          <w:sz w:val="28"/>
          <w:szCs w:val="28"/>
        </w:rPr>
      </w:pPr>
      <w:r w:rsidRPr="00AA3940">
        <w:rPr>
          <w:rFonts w:eastAsiaTheme="minorHAnsi"/>
          <w:sz w:val="28"/>
          <w:szCs w:val="28"/>
        </w:rPr>
        <w:t>действующего на основании _________________________________________,</w:t>
      </w:r>
    </w:p>
    <w:p w:rsidR="00AA3940" w:rsidRPr="00AA3940" w:rsidRDefault="00AA3940" w:rsidP="00AA3940">
      <w:pPr>
        <w:autoSpaceDE w:val="0"/>
        <w:autoSpaceDN w:val="0"/>
        <w:adjustRightInd w:val="0"/>
        <w:ind w:firstLine="284"/>
        <w:jc w:val="both"/>
        <w:rPr>
          <w:rFonts w:eastAsiaTheme="minorHAnsi"/>
          <w:sz w:val="28"/>
          <w:szCs w:val="28"/>
        </w:rPr>
      </w:pPr>
      <w:r w:rsidRPr="00AA3940">
        <w:rPr>
          <w:rFonts w:eastAsiaTheme="minorHAnsi"/>
          <w:sz w:val="28"/>
          <w:szCs w:val="28"/>
        </w:rPr>
        <w:t>с другой стороны, далее вместе именуемые «Стороны», а по отдельности «Сторона», заключили настоящий Договор о нижеследующем:</w:t>
      </w:r>
    </w:p>
    <w:p w:rsidR="00AA3940" w:rsidRPr="00AA3940" w:rsidRDefault="00AA3940" w:rsidP="00AA3940">
      <w:pPr>
        <w:autoSpaceDE w:val="0"/>
        <w:autoSpaceDN w:val="0"/>
        <w:adjustRightInd w:val="0"/>
        <w:ind w:firstLine="284"/>
        <w:jc w:val="center"/>
        <w:rPr>
          <w:rFonts w:eastAsiaTheme="minorHAnsi"/>
          <w:sz w:val="28"/>
          <w:szCs w:val="28"/>
        </w:rPr>
      </w:pPr>
    </w:p>
    <w:p w:rsidR="00AA3940" w:rsidRPr="00AA3940" w:rsidRDefault="00AA3940" w:rsidP="00AA3940">
      <w:pPr>
        <w:autoSpaceDE w:val="0"/>
        <w:autoSpaceDN w:val="0"/>
        <w:adjustRightInd w:val="0"/>
        <w:ind w:firstLine="284"/>
        <w:jc w:val="center"/>
        <w:rPr>
          <w:b/>
          <w:sz w:val="28"/>
          <w:szCs w:val="28"/>
        </w:rPr>
      </w:pPr>
      <w:r w:rsidRPr="00AA3940">
        <w:rPr>
          <w:b/>
          <w:sz w:val="28"/>
          <w:szCs w:val="28"/>
        </w:rPr>
        <w:t>1. Предмет Договора</w:t>
      </w:r>
    </w:p>
    <w:p w:rsidR="00AA3940" w:rsidRPr="00AA3940" w:rsidRDefault="00AA3940" w:rsidP="00AA3940">
      <w:pPr>
        <w:autoSpaceDE w:val="0"/>
        <w:autoSpaceDN w:val="0"/>
        <w:adjustRightInd w:val="0"/>
        <w:ind w:firstLine="284"/>
        <w:jc w:val="center"/>
        <w:outlineLvl w:val="0"/>
        <w:rPr>
          <w:rFonts w:eastAsiaTheme="minorHAnsi"/>
          <w:sz w:val="28"/>
          <w:szCs w:val="28"/>
        </w:rPr>
      </w:pPr>
    </w:p>
    <w:p w:rsidR="00AA3940" w:rsidRPr="00AA3940" w:rsidRDefault="00AA3940" w:rsidP="00AA3940">
      <w:pPr>
        <w:autoSpaceDE w:val="0"/>
        <w:autoSpaceDN w:val="0"/>
        <w:adjustRightInd w:val="0"/>
        <w:ind w:firstLine="284"/>
        <w:jc w:val="both"/>
        <w:rPr>
          <w:sz w:val="28"/>
          <w:szCs w:val="28"/>
        </w:rPr>
      </w:pPr>
      <w:r w:rsidRPr="00AA3940">
        <w:rPr>
          <w:sz w:val="28"/>
          <w:szCs w:val="28"/>
        </w:rPr>
        <w:t>1.1.  Заказчик поручает, а Подрядчик принимает на себя обязательства по выполнению работ по текущему ремонту внутренних помещений нежилого здания склада, г.</w:t>
      </w:r>
      <w:r>
        <w:rPr>
          <w:sz w:val="28"/>
          <w:szCs w:val="28"/>
        </w:rPr>
        <w:t xml:space="preserve"> </w:t>
      </w:r>
      <w:r w:rsidRPr="00AA3940">
        <w:rPr>
          <w:sz w:val="28"/>
          <w:szCs w:val="28"/>
        </w:rPr>
        <w:t>Абакан, ул.</w:t>
      </w:r>
      <w:r>
        <w:rPr>
          <w:sz w:val="28"/>
          <w:szCs w:val="28"/>
        </w:rPr>
        <w:t xml:space="preserve"> </w:t>
      </w:r>
      <w:r w:rsidRPr="00AA3940">
        <w:rPr>
          <w:sz w:val="28"/>
          <w:szCs w:val="28"/>
        </w:rPr>
        <w:t>Хлебная, 12 (далее –Работы).</w:t>
      </w:r>
    </w:p>
    <w:p w:rsidR="00AA3940" w:rsidRPr="00390977" w:rsidRDefault="00AA3940" w:rsidP="00AA3940">
      <w:pPr>
        <w:autoSpaceDE w:val="0"/>
        <w:autoSpaceDN w:val="0"/>
        <w:adjustRightInd w:val="0"/>
        <w:ind w:firstLine="284"/>
        <w:rPr>
          <w:rFonts w:eastAsiaTheme="minorHAnsi"/>
          <w:sz w:val="28"/>
          <w:szCs w:val="28"/>
        </w:rPr>
      </w:pPr>
      <w:r w:rsidRPr="00390977">
        <w:rPr>
          <w:rFonts w:eastAsiaTheme="minorHAnsi"/>
          <w:sz w:val="28"/>
          <w:szCs w:val="28"/>
        </w:rPr>
        <w:t xml:space="preserve">              </w:t>
      </w:r>
      <w:r w:rsidRPr="00390977">
        <w:rPr>
          <w:sz w:val="28"/>
          <w:szCs w:val="28"/>
        </w:rPr>
        <w:t>1.2. Содержание Работ, их результаты и требования к ним изложены в Техническом задании (приложение № 1 к настоящему Договору).</w:t>
      </w:r>
    </w:p>
    <w:p w:rsidR="00AA3940" w:rsidRPr="00390977" w:rsidRDefault="00AA3940" w:rsidP="00AA3940">
      <w:pPr>
        <w:autoSpaceDE w:val="0"/>
        <w:autoSpaceDN w:val="0"/>
        <w:adjustRightInd w:val="0"/>
        <w:ind w:firstLine="284"/>
        <w:jc w:val="both"/>
        <w:rPr>
          <w:sz w:val="28"/>
          <w:szCs w:val="28"/>
        </w:rPr>
      </w:pPr>
      <w:r w:rsidRPr="00390977">
        <w:rPr>
          <w:sz w:val="28"/>
          <w:szCs w:val="28"/>
        </w:rPr>
        <w:t>1.3. Сроки выполнения Работ, их этапов определяются в Календарном плане (приложение № 2 к настоящему Договору).</w:t>
      </w:r>
    </w:p>
    <w:p w:rsidR="00AA3940" w:rsidRPr="00390977" w:rsidRDefault="00AA3940" w:rsidP="00AA3940">
      <w:pPr>
        <w:autoSpaceDE w:val="0"/>
        <w:autoSpaceDN w:val="0"/>
        <w:adjustRightInd w:val="0"/>
        <w:ind w:firstLine="284"/>
        <w:jc w:val="both"/>
        <w:rPr>
          <w:sz w:val="28"/>
          <w:szCs w:val="28"/>
        </w:rPr>
      </w:pPr>
      <w:r w:rsidRPr="00390977">
        <w:rPr>
          <w:sz w:val="28"/>
          <w:szCs w:val="28"/>
        </w:rPr>
        <w:t>1.4. Объем и содержание Работ, а также сроки выполнения Работ могут быть пересмотрены Сторонами в случае существенных изменений обстоятельств, влияющих на выполнение Сторонами своих обязательств по настоящему Договору.</w:t>
      </w:r>
    </w:p>
    <w:p w:rsidR="00AA3940" w:rsidRPr="00390977" w:rsidRDefault="00AA3940" w:rsidP="00AA3940">
      <w:pPr>
        <w:autoSpaceDE w:val="0"/>
        <w:autoSpaceDN w:val="0"/>
        <w:adjustRightInd w:val="0"/>
        <w:ind w:firstLine="284"/>
        <w:rPr>
          <w:b/>
          <w:sz w:val="28"/>
          <w:szCs w:val="28"/>
        </w:rPr>
      </w:pPr>
    </w:p>
    <w:p w:rsidR="00AA3940" w:rsidRPr="00390977" w:rsidRDefault="00AA3940" w:rsidP="00AA3940">
      <w:pPr>
        <w:autoSpaceDE w:val="0"/>
        <w:autoSpaceDN w:val="0"/>
        <w:adjustRightInd w:val="0"/>
        <w:ind w:firstLine="284"/>
        <w:jc w:val="center"/>
        <w:rPr>
          <w:b/>
          <w:sz w:val="28"/>
          <w:szCs w:val="28"/>
        </w:rPr>
      </w:pPr>
      <w:r w:rsidRPr="00390977">
        <w:rPr>
          <w:b/>
          <w:sz w:val="28"/>
          <w:szCs w:val="28"/>
        </w:rPr>
        <w:t>2. Цена Договора и порядок оплаты</w:t>
      </w:r>
    </w:p>
    <w:p w:rsidR="00AA3940" w:rsidRPr="00390977" w:rsidRDefault="00AA3940" w:rsidP="00AA3940">
      <w:pPr>
        <w:autoSpaceDE w:val="0"/>
        <w:autoSpaceDN w:val="0"/>
        <w:adjustRightInd w:val="0"/>
        <w:ind w:firstLine="284"/>
        <w:jc w:val="both"/>
        <w:rPr>
          <w:rFonts w:eastAsiaTheme="minorHAnsi"/>
          <w:sz w:val="28"/>
          <w:szCs w:val="28"/>
        </w:rPr>
      </w:pPr>
    </w:p>
    <w:p w:rsidR="00AA3940" w:rsidRPr="00390977" w:rsidRDefault="00AA3940" w:rsidP="00AA3940">
      <w:pPr>
        <w:autoSpaceDE w:val="0"/>
        <w:autoSpaceDN w:val="0"/>
        <w:adjustRightInd w:val="0"/>
        <w:ind w:firstLine="284"/>
        <w:jc w:val="both"/>
        <w:rPr>
          <w:sz w:val="28"/>
          <w:szCs w:val="28"/>
        </w:rPr>
      </w:pPr>
      <w:r w:rsidRPr="00390977">
        <w:rPr>
          <w:rFonts w:eastAsiaTheme="minorHAnsi"/>
          <w:sz w:val="28"/>
          <w:szCs w:val="28"/>
        </w:rPr>
        <w:t xml:space="preserve">2.1. Общая </w:t>
      </w:r>
      <w:r w:rsidRPr="00390977">
        <w:rPr>
          <w:sz w:val="28"/>
          <w:szCs w:val="28"/>
        </w:rPr>
        <w:t>цена настоящего Договора составляет – _______</w:t>
      </w:r>
      <w:proofErr w:type="gramStart"/>
      <w:r w:rsidRPr="00390977">
        <w:rPr>
          <w:sz w:val="28"/>
          <w:szCs w:val="28"/>
        </w:rPr>
        <w:t>_(</w:t>
      </w:r>
      <w:proofErr w:type="gramEnd"/>
      <w:r w:rsidRPr="00390977">
        <w:rPr>
          <w:sz w:val="28"/>
          <w:szCs w:val="28"/>
        </w:rPr>
        <w:t xml:space="preserve">_________) (без НДС). </w:t>
      </w:r>
      <w:r w:rsidRPr="00390977">
        <w:rPr>
          <w:rFonts w:eastAsiaTheme="minorHAnsi"/>
          <w:sz w:val="28"/>
          <w:szCs w:val="28"/>
        </w:rPr>
        <w:t>Цена настоящего Договора увеличивается на НДС (20%) – __________</w:t>
      </w:r>
      <w:proofErr w:type="gramStart"/>
      <w:r w:rsidRPr="00390977">
        <w:rPr>
          <w:rFonts w:eastAsiaTheme="minorHAnsi"/>
          <w:sz w:val="28"/>
          <w:szCs w:val="28"/>
        </w:rPr>
        <w:t>_(</w:t>
      </w:r>
      <w:proofErr w:type="gramEnd"/>
      <w:r w:rsidRPr="00390977">
        <w:rPr>
          <w:rFonts w:eastAsiaTheme="minorHAnsi"/>
          <w:sz w:val="28"/>
          <w:szCs w:val="28"/>
        </w:rPr>
        <w:t>________), и составляет всего с НДС – __________(_______) .</w:t>
      </w:r>
    </w:p>
    <w:p w:rsidR="00AA3940" w:rsidRPr="00390977" w:rsidRDefault="00AA3940" w:rsidP="00AA3940">
      <w:pPr>
        <w:autoSpaceDE w:val="0"/>
        <w:autoSpaceDN w:val="0"/>
        <w:adjustRightInd w:val="0"/>
        <w:ind w:firstLine="284"/>
        <w:jc w:val="both"/>
        <w:rPr>
          <w:sz w:val="28"/>
          <w:szCs w:val="28"/>
        </w:rPr>
      </w:pPr>
      <w:r w:rsidRPr="00390977">
        <w:rPr>
          <w:sz w:val="28"/>
          <w:szCs w:val="28"/>
        </w:rPr>
        <w:t>2.2. Смета на выполнение Работ является приложением № 3 к настоящему Договору.</w:t>
      </w:r>
    </w:p>
    <w:p w:rsidR="00AA3940" w:rsidRPr="00AA3940" w:rsidRDefault="00AA3940" w:rsidP="00AA3940">
      <w:pPr>
        <w:autoSpaceDE w:val="0"/>
        <w:autoSpaceDN w:val="0"/>
        <w:adjustRightInd w:val="0"/>
        <w:ind w:firstLine="284"/>
        <w:jc w:val="both"/>
        <w:rPr>
          <w:sz w:val="28"/>
          <w:szCs w:val="28"/>
        </w:rPr>
      </w:pPr>
      <w:r w:rsidRPr="00390977">
        <w:rPr>
          <w:rFonts w:eastAsiaTheme="minorHAnsi"/>
          <w:sz w:val="28"/>
          <w:szCs w:val="28"/>
        </w:rPr>
        <w:t xml:space="preserve">2.3. Цена настоящего Договора </w:t>
      </w:r>
      <w:r w:rsidRPr="00390977">
        <w:rPr>
          <w:sz w:val="28"/>
          <w:szCs w:val="28"/>
        </w:rPr>
        <w:t xml:space="preserve">учитывает все затраты и расходы Подрядчика, связанные с выполнением работ, в том числе: </w:t>
      </w:r>
      <w:r w:rsidRPr="00AA3940">
        <w:rPr>
          <w:sz w:val="28"/>
          <w:szCs w:val="28"/>
        </w:rPr>
        <w:t>сумму всех налогов и сборов, предусмотренных законодательством Российской Федерации; стоимость материалов, изделий, конструкций и затрат, связанных с их хранением, доставкой на объект; инфляцию на период строительства; стоимость затрат, связанных с зимним удорожанием строительства</w:t>
      </w:r>
      <w:r w:rsidRPr="00AA3940">
        <w:rPr>
          <w:rFonts w:eastAsiaTheme="minorHAnsi"/>
          <w:sz w:val="28"/>
          <w:szCs w:val="28"/>
        </w:rPr>
        <w:t xml:space="preserve">. </w:t>
      </w:r>
    </w:p>
    <w:p w:rsidR="00E65524" w:rsidRDefault="00AA3940" w:rsidP="00E65524">
      <w:pPr>
        <w:jc w:val="both"/>
        <w:rPr>
          <w:sz w:val="28"/>
          <w:szCs w:val="28"/>
        </w:rPr>
      </w:pPr>
      <w:r w:rsidRPr="007E5AD5">
        <w:rPr>
          <w:rFonts w:eastAsiaTheme="minorHAnsi"/>
          <w:sz w:val="28"/>
          <w:szCs w:val="28"/>
        </w:rPr>
        <w:t xml:space="preserve"> 2.4. </w:t>
      </w:r>
      <w:r w:rsidRPr="007E5AD5">
        <w:rPr>
          <w:bCs/>
          <w:sz w:val="28"/>
          <w:szCs w:val="28"/>
        </w:rPr>
        <w:t>Условия оплаты: оплата осуществляется в безналичной форме путем перечисления средств на счет Подрядчика</w:t>
      </w:r>
      <w:r w:rsidRPr="00E65524">
        <w:rPr>
          <w:bCs/>
          <w:sz w:val="28"/>
          <w:szCs w:val="28"/>
        </w:rPr>
        <w:t>.</w:t>
      </w:r>
      <w:r w:rsidR="00E65524" w:rsidRPr="00E65524">
        <w:rPr>
          <w:sz w:val="28"/>
          <w:szCs w:val="28"/>
        </w:rPr>
        <w:t xml:space="preserve"> </w:t>
      </w:r>
    </w:p>
    <w:p w:rsidR="00AA3940" w:rsidRPr="00E65524" w:rsidRDefault="00E65524" w:rsidP="00E65524">
      <w:pPr>
        <w:jc w:val="both"/>
        <w:rPr>
          <w:i/>
          <w:sz w:val="28"/>
          <w:szCs w:val="28"/>
        </w:rPr>
      </w:pPr>
      <w:r>
        <w:rPr>
          <w:sz w:val="28"/>
          <w:szCs w:val="28"/>
        </w:rPr>
        <w:t xml:space="preserve">         </w:t>
      </w:r>
      <w:r w:rsidRPr="00E65524">
        <w:rPr>
          <w:sz w:val="28"/>
          <w:szCs w:val="28"/>
        </w:rPr>
        <w:t>П</w:t>
      </w:r>
      <w:r w:rsidR="00AA3940" w:rsidRPr="00E65524">
        <w:rPr>
          <w:bCs/>
          <w:sz w:val="28"/>
          <w:szCs w:val="28"/>
        </w:rPr>
        <w:t>редоплата</w:t>
      </w:r>
      <w:r w:rsidR="00AA3940" w:rsidRPr="007E5AD5">
        <w:rPr>
          <w:bCs/>
          <w:sz w:val="28"/>
          <w:szCs w:val="28"/>
        </w:rPr>
        <w:t xml:space="preserve"> 30% от общей стоимости договора в течение 10 (десяти) рабочих дней после подписания договора. Окончательный платёж производится </w:t>
      </w:r>
      <w:r w:rsidR="00AA3940" w:rsidRPr="007E5AD5">
        <w:rPr>
          <w:sz w:val="28"/>
          <w:szCs w:val="28"/>
        </w:rPr>
        <w:t xml:space="preserve">в течение 30 (тридцати) календарных дней с даты предоставления Подрядчиком комплекта документов для оплаты </w:t>
      </w:r>
      <w:r w:rsidR="00AA3940" w:rsidRPr="007E5AD5">
        <w:rPr>
          <w:sz w:val="28"/>
          <w:szCs w:val="28"/>
        </w:rPr>
        <w:lastRenderedPageBreak/>
        <w:t xml:space="preserve">(счет, счет-фактура, акт формы № КС-2, справка формы № КС-3), путем перечисления Заказчиком денежных средств на расчетный счет Подрядчика.  </w:t>
      </w:r>
    </w:p>
    <w:p w:rsidR="007E5AD5" w:rsidRPr="007E5AD5" w:rsidRDefault="007E5AD5" w:rsidP="007E5AD5">
      <w:pPr>
        <w:autoSpaceDE w:val="0"/>
        <w:autoSpaceDN w:val="0"/>
        <w:adjustRightInd w:val="0"/>
        <w:spacing w:line="360" w:lineRule="exact"/>
        <w:ind w:firstLine="709"/>
        <w:jc w:val="both"/>
        <w:rPr>
          <w:i/>
          <w:sz w:val="28"/>
          <w:szCs w:val="28"/>
        </w:rPr>
      </w:pPr>
      <w:r w:rsidRPr="007E5AD5">
        <w:rPr>
          <w:b/>
          <w:i/>
          <w:sz w:val="28"/>
          <w:szCs w:val="28"/>
        </w:rPr>
        <w:t xml:space="preserve">Для субъектов малого и среднего предпринимательства </w:t>
      </w:r>
      <w:r w:rsidRPr="007E5AD5">
        <w:rPr>
          <w:i/>
          <w:sz w:val="28"/>
          <w:szCs w:val="28"/>
        </w:rPr>
        <w:t>пункт 2.4. излагается в следующей редакции:</w:t>
      </w:r>
    </w:p>
    <w:p w:rsidR="00AA3940" w:rsidRPr="007E5AD5" w:rsidRDefault="007E5AD5" w:rsidP="007E5AD5">
      <w:pPr>
        <w:jc w:val="both"/>
        <w:rPr>
          <w:bCs/>
          <w:sz w:val="28"/>
          <w:szCs w:val="28"/>
        </w:rPr>
      </w:pPr>
      <w:r w:rsidRPr="007E5AD5">
        <w:rPr>
          <w:i/>
          <w:sz w:val="28"/>
          <w:szCs w:val="28"/>
        </w:rPr>
        <w:t>2.4.</w:t>
      </w:r>
      <w:r w:rsidRPr="007E5AD5">
        <w:rPr>
          <w:bCs/>
          <w:i/>
          <w:sz w:val="28"/>
          <w:szCs w:val="28"/>
        </w:rPr>
        <w:t xml:space="preserve"> Условия оплаты: предоплата 30% от общей стоимости договора в течение 10 (десяти) рабочих дней после подписания договора. Окончательный платёж производится </w:t>
      </w:r>
      <w:r w:rsidRPr="007E5AD5">
        <w:rPr>
          <w:i/>
          <w:sz w:val="28"/>
          <w:szCs w:val="28"/>
        </w:rPr>
        <w:t>в течение 15 (пятнадцати) рабочих дней с даты предоставления Подрядчиком комплекта документов для оплаты (счет, счет-фактура, акт формы № КС-2, справка формы № КС-3), путем перечисления Заказчиком денежных средств на расчетный счет Подрядчика</w:t>
      </w:r>
      <w:r w:rsidRPr="007E5AD5">
        <w:rPr>
          <w:sz w:val="28"/>
          <w:szCs w:val="28"/>
        </w:rPr>
        <w:t>.</w:t>
      </w:r>
      <w:r w:rsidRPr="007E5AD5">
        <w:rPr>
          <w:rFonts w:eastAsia="Calibri"/>
          <w:sz w:val="28"/>
          <w:szCs w:val="28"/>
          <w:vertAlign w:val="superscript"/>
        </w:rPr>
        <w:t xml:space="preserve"> </w:t>
      </w:r>
      <w:r w:rsidRPr="007E5AD5">
        <w:rPr>
          <w:rFonts w:eastAsia="Calibri"/>
          <w:sz w:val="28"/>
          <w:szCs w:val="28"/>
          <w:vertAlign w:val="superscript"/>
        </w:rPr>
        <w:footnoteReference w:id="1"/>
      </w:r>
    </w:p>
    <w:p w:rsidR="00AA3940" w:rsidRPr="00AA3940" w:rsidRDefault="00AA3940" w:rsidP="00AA3940">
      <w:pPr>
        <w:autoSpaceDE w:val="0"/>
        <w:autoSpaceDN w:val="0"/>
        <w:adjustRightInd w:val="0"/>
        <w:ind w:firstLine="284"/>
        <w:jc w:val="both"/>
        <w:rPr>
          <w:rFonts w:eastAsiaTheme="minorHAnsi"/>
          <w:sz w:val="28"/>
          <w:szCs w:val="28"/>
        </w:rPr>
      </w:pPr>
      <w:r w:rsidRPr="00AA3940">
        <w:rPr>
          <w:rFonts w:eastAsiaTheme="minorHAnsi"/>
          <w:sz w:val="28"/>
          <w:szCs w:val="28"/>
        </w:rPr>
        <w:t>2.5.</w:t>
      </w:r>
      <w:r w:rsidR="007E5AD5">
        <w:rPr>
          <w:rFonts w:eastAsiaTheme="minorHAnsi"/>
          <w:sz w:val="28"/>
          <w:szCs w:val="28"/>
        </w:rPr>
        <w:t xml:space="preserve"> </w:t>
      </w:r>
      <w:r w:rsidRPr="00AA3940">
        <w:rPr>
          <w:rFonts w:eastAsiaTheme="minorHAnsi"/>
          <w:sz w:val="28"/>
          <w:szCs w:val="28"/>
        </w:rPr>
        <w:t>Обязанность Заказчика по оплате Работ считается исполненной в момент списания денежных средств со счета Заказчика.</w:t>
      </w:r>
    </w:p>
    <w:p w:rsidR="00AA3940" w:rsidRPr="00AA3940" w:rsidRDefault="00AA3940" w:rsidP="00AA3940">
      <w:pPr>
        <w:autoSpaceDE w:val="0"/>
        <w:autoSpaceDN w:val="0"/>
        <w:adjustRightInd w:val="0"/>
        <w:ind w:firstLine="284"/>
        <w:jc w:val="both"/>
        <w:rPr>
          <w:rFonts w:eastAsiaTheme="minorHAnsi"/>
          <w:sz w:val="28"/>
          <w:szCs w:val="28"/>
        </w:rPr>
      </w:pPr>
      <w:r w:rsidRPr="00AA3940">
        <w:rPr>
          <w:rFonts w:eastAsiaTheme="minorHAnsi"/>
          <w:sz w:val="28"/>
          <w:szCs w:val="28"/>
        </w:rPr>
        <w:t>2.6. Подрядчик предоставляет Заказчику счета-фактуры, оформленные в сроки и в соответствии с требованиями Налогового кодекса Российской Федерации. Кроме того, Подрядчик предоставляет Заказчику надлежащим образом заверенные копии документов, подтверждающих право уполномоченных лиц Подрядчика на подписание счетов-фактур.</w:t>
      </w:r>
    </w:p>
    <w:p w:rsidR="00AA3940" w:rsidRPr="00AA3940" w:rsidRDefault="00AA3940" w:rsidP="00AA3940">
      <w:pPr>
        <w:autoSpaceDE w:val="0"/>
        <w:autoSpaceDN w:val="0"/>
        <w:adjustRightInd w:val="0"/>
        <w:ind w:firstLine="284"/>
        <w:jc w:val="both"/>
        <w:rPr>
          <w:rFonts w:eastAsiaTheme="minorHAnsi"/>
          <w:sz w:val="28"/>
          <w:szCs w:val="28"/>
        </w:rPr>
      </w:pPr>
      <w:r w:rsidRPr="00AA3940">
        <w:rPr>
          <w:rFonts w:eastAsiaTheme="minorHAnsi"/>
          <w:sz w:val="28"/>
          <w:szCs w:val="28"/>
        </w:rPr>
        <w:t xml:space="preserve">2.7. Настоящим Подрядчик подтверждает, что надлежащим образом изучил все условия выполнения Работ по настоящему Договору, и что никакие обстоятельства не могут повлиять на увеличение цены по настоящему Договору, если иное не будет согласовано Сторонами в дополнительных соглашениях к настоящему Договору. </w:t>
      </w:r>
    </w:p>
    <w:p w:rsidR="00AA3940" w:rsidRPr="00AA3940" w:rsidRDefault="00AA3940" w:rsidP="00AA3940">
      <w:pPr>
        <w:autoSpaceDE w:val="0"/>
        <w:autoSpaceDN w:val="0"/>
        <w:adjustRightInd w:val="0"/>
        <w:ind w:firstLine="284"/>
        <w:jc w:val="both"/>
        <w:rPr>
          <w:rFonts w:eastAsiaTheme="minorHAnsi"/>
          <w:sz w:val="28"/>
          <w:szCs w:val="28"/>
        </w:rPr>
      </w:pPr>
      <w:r w:rsidRPr="00AA3940">
        <w:rPr>
          <w:rFonts w:eastAsiaTheme="minorHAnsi"/>
          <w:sz w:val="28"/>
          <w:szCs w:val="28"/>
        </w:rPr>
        <w:t>2.8. По согласованию Сторон и в случае расторжения (прекращения) настоящего Договора между Сторонами проводится сверка расчетов с составлением акта сверки взаимных расчетов по форме, представленной Заказчиком.</w:t>
      </w:r>
    </w:p>
    <w:p w:rsidR="00AA3940" w:rsidRPr="00AA3940" w:rsidRDefault="00AA3940" w:rsidP="00AA3940">
      <w:pPr>
        <w:autoSpaceDE w:val="0"/>
        <w:autoSpaceDN w:val="0"/>
        <w:adjustRightInd w:val="0"/>
        <w:ind w:firstLine="284"/>
        <w:jc w:val="both"/>
        <w:rPr>
          <w:b/>
          <w:sz w:val="28"/>
          <w:szCs w:val="28"/>
        </w:rPr>
      </w:pPr>
    </w:p>
    <w:p w:rsidR="00AA3940" w:rsidRPr="00AA3940" w:rsidRDefault="00AA3940" w:rsidP="00AA3940">
      <w:pPr>
        <w:autoSpaceDE w:val="0"/>
        <w:autoSpaceDN w:val="0"/>
        <w:adjustRightInd w:val="0"/>
        <w:ind w:firstLine="284"/>
        <w:jc w:val="center"/>
        <w:rPr>
          <w:b/>
          <w:sz w:val="28"/>
          <w:szCs w:val="28"/>
        </w:rPr>
      </w:pPr>
      <w:r w:rsidRPr="00AA3940">
        <w:rPr>
          <w:b/>
          <w:sz w:val="28"/>
          <w:szCs w:val="28"/>
        </w:rPr>
        <w:t>3. Порядок сдачи и приемки Работ</w:t>
      </w:r>
    </w:p>
    <w:p w:rsidR="00AA3940" w:rsidRPr="00AA3940" w:rsidRDefault="00AA3940" w:rsidP="00AA3940">
      <w:pPr>
        <w:widowControl w:val="0"/>
        <w:autoSpaceDE w:val="0"/>
        <w:autoSpaceDN w:val="0"/>
        <w:ind w:firstLine="284"/>
        <w:jc w:val="center"/>
        <w:rPr>
          <w:sz w:val="28"/>
          <w:szCs w:val="28"/>
        </w:rPr>
      </w:pPr>
    </w:p>
    <w:p w:rsidR="00AA3940" w:rsidRPr="00AA3940" w:rsidRDefault="00AA3940" w:rsidP="00AA3940">
      <w:pPr>
        <w:widowControl w:val="0"/>
        <w:autoSpaceDE w:val="0"/>
        <w:autoSpaceDN w:val="0"/>
        <w:ind w:firstLine="284"/>
        <w:jc w:val="both"/>
        <w:rPr>
          <w:bCs/>
          <w:sz w:val="28"/>
          <w:szCs w:val="28"/>
          <w:lang w:eastAsia="en-US"/>
        </w:rPr>
      </w:pPr>
      <w:r w:rsidRPr="00AA3940">
        <w:rPr>
          <w:sz w:val="28"/>
          <w:szCs w:val="28"/>
        </w:rPr>
        <w:t xml:space="preserve">3.1. </w:t>
      </w:r>
      <w:r w:rsidRPr="00AA3940">
        <w:rPr>
          <w:bCs/>
          <w:sz w:val="28"/>
          <w:szCs w:val="28"/>
          <w:lang w:eastAsia="en-US"/>
        </w:rPr>
        <w:t>Результаты Работ должны быть оформлены актом о приемке выполненных Работ в соответствии с унифицированной формой № КС-2. К акту о приемке выполненных Работ прилагается Справка о стоимости выполненных Работ и затрат, оформленная в соответствии с унифицированной формой № КС – 3.</w:t>
      </w:r>
    </w:p>
    <w:p w:rsidR="00AA3940" w:rsidRPr="00AA3940" w:rsidRDefault="00AA3940" w:rsidP="00AA3940">
      <w:pPr>
        <w:widowControl w:val="0"/>
        <w:autoSpaceDE w:val="0"/>
        <w:autoSpaceDN w:val="0"/>
        <w:ind w:firstLine="284"/>
        <w:jc w:val="both"/>
        <w:rPr>
          <w:sz w:val="28"/>
          <w:szCs w:val="28"/>
        </w:rPr>
      </w:pPr>
      <w:r w:rsidRPr="00AA3940">
        <w:rPr>
          <w:sz w:val="28"/>
          <w:szCs w:val="28"/>
        </w:rPr>
        <w:t>По завершении выполнения этапа Работ, но не позднее __________________________ Подрядчик представляет Заказчику результаты выполненных Работ, оформленные в соответствии с Техническим заданием, подписанный со своей Стороны акт сдачи-приемки в двух экземплярах.</w:t>
      </w:r>
    </w:p>
    <w:p w:rsidR="00AA3940" w:rsidRPr="00AA3940" w:rsidRDefault="00AA3940" w:rsidP="00AA3940">
      <w:pPr>
        <w:widowControl w:val="0"/>
        <w:autoSpaceDE w:val="0"/>
        <w:autoSpaceDN w:val="0"/>
        <w:ind w:firstLine="284"/>
        <w:jc w:val="both"/>
        <w:rPr>
          <w:sz w:val="28"/>
          <w:szCs w:val="28"/>
        </w:rPr>
      </w:pPr>
      <w:r w:rsidRPr="00AA3940">
        <w:rPr>
          <w:sz w:val="28"/>
          <w:szCs w:val="28"/>
        </w:rPr>
        <w:t>3.2. Заказчик в течение _____ (__________________) календарных дней с даты получения от Подрядчика акта сдачи-приемки направляет Подрядчику подписанный акт сдачи-приемки или мотивированный отказ от приемки Работ с перечнем недостатков.</w:t>
      </w:r>
    </w:p>
    <w:p w:rsidR="00AA3940" w:rsidRPr="00AA3940" w:rsidRDefault="00AA3940" w:rsidP="00AA3940">
      <w:pPr>
        <w:widowControl w:val="0"/>
        <w:autoSpaceDE w:val="0"/>
        <w:autoSpaceDN w:val="0"/>
        <w:ind w:firstLine="284"/>
        <w:jc w:val="both"/>
        <w:rPr>
          <w:sz w:val="28"/>
          <w:szCs w:val="28"/>
        </w:rPr>
      </w:pPr>
      <w:r w:rsidRPr="00AA3940">
        <w:rPr>
          <w:sz w:val="28"/>
          <w:szCs w:val="28"/>
        </w:rPr>
        <w:t>3.3. В случае мотивированного отказа Заказчика от приемки Работ он вправе по своему выбору потребовать:</w:t>
      </w:r>
    </w:p>
    <w:p w:rsidR="00AA3940" w:rsidRPr="00AA3940" w:rsidRDefault="00AA3940" w:rsidP="00AA3940">
      <w:pPr>
        <w:widowControl w:val="0"/>
        <w:autoSpaceDE w:val="0"/>
        <w:autoSpaceDN w:val="0"/>
        <w:ind w:firstLine="284"/>
        <w:jc w:val="both"/>
        <w:rPr>
          <w:sz w:val="28"/>
          <w:szCs w:val="28"/>
        </w:rPr>
      </w:pPr>
      <w:r w:rsidRPr="00AA3940">
        <w:rPr>
          <w:sz w:val="28"/>
          <w:szCs w:val="28"/>
        </w:rPr>
        <w:t>устранения недостатков за счет Подрядчика с указанием сроков их устранения,</w:t>
      </w:r>
    </w:p>
    <w:p w:rsidR="00AA3940" w:rsidRPr="00AA3940" w:rsidRDefault="00AA3940" w:rsidP="00AA3940">
      <w:pPr>
        <w:widowControl w:val="0"/>
        <w:autoSpaceDE w:val="0"/>
        <w:autoSpaceDN w:val="0"/>
        <w:ind w:firstLine="284"/>
        <w:jc w:val="both"/>
        <w:rPr>
          <w:sz w:val="28"/>
          <w:szCs w:val="28"/>
        </w:rPr>
      </w:pPr>
      <w:r w:rsidRPr="00AA3940">
        <w:rPr>
          <w:sz w:val="28"/>
          <w:szCs w:val="28"/>
        </w:rPr>
        <w:t>возмещения своих расходов на устранение недостатков,</w:t>
      </w:r>
    </w:p>
    <w:p w:rsidR="00AA3940" w:rsidRPr="00AA3940" w:rsidRDefault="00AA3940" w:rsidP="00AA3940">
      <w:pPr>
        <w:widowControl w:val="0"/>
        <w:autoSpaceDE w:val="0"/>
        <w:autoSpaceDN w:val="0"/>
        <w:ind w:firstLine="284"/>
        <w:jc w:val="both"/>
        <w:rPr>
          <w:sz w:val="28"/>
          <w:szCs w:val="28"/>
        </w:rPr>
      </w:pPr>
      <w:r w:rsidRPr="00AA3940">
        <w:rPr>
          <w:sz w:val="28"/>
          <w:szCs w:val="28"/>
        </w:rPr>
        <w:t>соразмерного уменьшения цены настоящего Договора,</w:t>
      </w:r>
    </w:p>
    <w:p w:rsidR="00AA3940" w:rsidRPr="00AA3940" w:rsidRDefault="00AA3940" w:rsidP="00AA3940">
      <w:pPr>
        <w:widowControl w:val="0"/>
        <w:autoSpaceDE w:val="0"/>
        <w:autoSpaceDN w:val="0"/>
        <w:ind w:firstLine="284"/>
        <w:jc w:val="both"/>
        <w:rPr>
          <w:sz w:val="28"/>
          <w:szCs w:val="28"/>
        </w:rPr>
      </w:pPr>
      <w:r w:rsidRPr="00AA3940">
        <w:rPr>
          <w:sz w:val="28"/>
          <w:szCs w:val="28"/>
        </w:rPr>
        <w:t xml:space="preserve">указав требование и сроки его выполнения в </w:t>
      </w:r>
      <w:r w:rsidRPr="00E65524">
        <w:rPr>
          <w:sz w:val="28"/>
          <w:szCs w:val="28"/>
        </w:rPr>
        <w:t xml:space="preserve">мотивированном отказе, либо расторгнуть настоящий Договор с применением последствий, указанных в пункте 11.5 настоящего </w:t>
      </w:r>
      <w:r w:rsidRPr="00AA3940">
        <w:rPr>
          <w:sz w:val="28"/>
          <w:szCs w:val="28"/>
        </w:rPr>
        <w:t xml:space="preserve">Договора. Невыполнение требования Заказчика, предъявленного в соответствии с настоящим пунктом в установленный срок, также может служить основанием для </w:t>
      </w:r>
      <w:r w:rsidRPr="00AA3940">
        <w:rPr>
          <w:sz w:val="28"/>
          <w:szCs w:val="28"/>
        </w:rPr>
        <w:lastRenderedPageBreak/>
        <w:t>расторжения настоящего Договора и применения последствий, указанных в пункте 11.5 настоящего Договора.</w:t>
      </w:r>
    </w:p>
    <w:p w:rsidR="00AA3940" w:rsidRPr="00AA3940" w:rsidRDefault="00AA3940" w:rsidP="00AA3940">
      <w:pPr>
        <w:widowControl w:val="0"/>
        <w:autoSpaceDE w:val="0"/>
        <w:autoSpaceDN w:val="0"/>
        <w:ind w:firstLine="284"/>
        <w:jc w:val="both"/>
        <w:rPr>
          <w:sz w:val="28"/>
          <w:szCs w:val="28"/>
        </w:rPr>
      </w:pPr>
      <w:r w:rsidRPr="00AA3940">
        <w:rPr>
          <w:sz w:val="28"/>
          <w:szCs w:val="28"/>
        </w:rPr>
        <w:t>3.4. При обнаружении Заказчиком недостатков в результатах Работ после их приемки Заказчиком независимо от прекращения действия настоящего Договора, Стороны руководствуются пунктом 3.3 настоящего Договора, включая право Заказчика потребовать возврата перечисленных денежных средств и возмещения убытков.</w:t>
      </w:r>
    </w:p>
    <w:p w:rsidR="00AA3940" w:rsidRPr="00AA3940" w:rsidRDefault="00AA3940" w:rsidP="00AA3940">
      <w:pPr>
        <w:autoSpaceDE w:val="0"/>
        <w:autoSpaceDN w:val="0"/>
        <w:adjustRightInd w:val="0"/>
        <w:ind w:firstLine="284"/>
        <w:jc w:val="center"/>
        <w:rPr>
          <w:b/>
          <w:sz w:val="28"/>
          <w:szCs w:val="28"/>
        </w:rPr>
      </w:pPr>
    </w:p>
    <w:p w:rsidR="00AA3940" w:rsidRPr="00AA3940" w:rsidRDefault="00AA3940" w:rsidP="00AA3940">
      <w:pPr>
        <w:autoSpaceDE w:val="0"/>
        <w:autoSpaceDN w:val="0"/>
        <w:adjustRightInd w:val="0"/>
        <w:ind w:firstLine="284"/>
        <w:jc w:val="center"/>
        <w:rPr>
          <w:b/>
          <w:sz w:val="28"/>
          <w:szCs w:val="28"/>
        </w:rPr>
      </w:pPr>
      <w:r w:rsidRPr="00AA3940">
        <w:rPr>
          <w:b/>
          <w:sz w:val="28"/>
          <w:szCs w:val="28"/>
        </w:rPr>
        <w:t>4. Права и обязанности Сторон</w:t>
      </w:r>
    </w:p>
    <w:p w:rsidR="00AA3940" w:rsidRPr="00AA3940" w:rsidRDefault="00AA3940" w:rsidP="00AA3940">
      <w:pPr>
        <w:widowControl w:val="0"/>
        <w:autoSpaceDE w:val="0"/>
        <w:autoSpaceDN w:val="0"/>
        <w:ind w:firstLine="284"/>
        <w:jc w:val="center"/>
        <w:rPr>
          <w:sz w:val="28"/>
          <w:szCs w:val="28"/>
        </w:rPr>
      </w:pPr>
    </w:p>
    <w:p w:rsidR="00AA3940" w:rsidRPr="00AA3940" w:rsidRDefault="00AA3940" w:rsidP="00AA3940">
      <w:pPr>
        <w:widowControl w:val="0"/>
        <w:autoSpaceDE w:val="0"/>
        <w:autoSpaceDN w:val="0"/>
        <w:ind w:firstLine="284"/>
        <w:jc w:val="both"/>
        <w:rPr>
          <w:sz w:val="28"/>
          <w:szCs w:val="28"/>
        </w:rPr>
      </w:pPr>
      <w:r w:rsidRPr="00AA3940">
        <w:rPr>
          <w:sz w:val="28"/>
          <w:szCs w:val="28"/>
        </w:rPr>
        <w:t>4.1. Подрядчик обязан:</w:t>
      </w:r>
    </w:p>
    <w:p w:rsidR="00AA3940" w:rsidRPr="00AA3940" w:rsidRDefault="00AA3940" w:rsidP="00AA3940">
      <w:pPr>
        <w:widowControl w:val="0"/>
        <w:autoSpaceDE w:val="0"/>
        <w:autoSpaceDN w:val="0"/>
        <w:ind w:firstLine="284"/>
        <w:jc w:val="both"/>
        <w:rPr>
          <w:sz w:val="28"/>
          <w:szCs w:val="28"/>
        </w:rPr>
      </w:pPr>
      <w:r w:rsidRPr="00AA3940">
        <w:rPr>
          <w:sz w:val="28"/>
          <w:szCs w:val="28"/>
        </w:rPr>
        <w:t>4.1.1. Выполнить Работы в соответствии с требованиями настоящего Договора и передать Заказчику их результаты, в предусмотренные настоящим Договором сроки по акту сдачи-приемки.</w:t>
      </w:r>
    </w:p>
    <w:p w:rsidR="00AA3940" w:rsidRPr="00AA3940" w:rsidRDefault="00AA3940" w:rsidP="00AA3940">
      <w:pPr>
        <w:ind w:firstLine="284"/>
        <w:jc w:val="both"/>
        <w:rPr>
          <w:sz w:val="28"/>
          <w:szCs w:val="28"/>
        </w:rPr>
      </w:pPr>
      <w:r w:rsidRPr="00AA3940">
        <w:rPr>
          <w:sz w:val="28"/>
          <w:szCs w:val="28"/>
        </w:rPr>
        <w:t xml:space="preserve">          Результаты Работ должны отвечать требованиям законодательства Российской Федерации.</w:t>
      </w:r>
    </w:p>
    <w:p w:rsidR="00AA3940" w:rsidRPr="0089065D" w:rsidRDefault="00AA3940" w:rsidP="00AA3940">
      <w:pPr>
        <w:ind w:firstLine="284"/>
        <w:jc w:val="both"/>
        <w:rPr>
          <w:sz w:val="28"/>
          <w:szCs w:val="28"/>
        </w:rPr>
      </w:pPr>
      <w:r w:rsidRPr="0089065D">
        <w:rPr>
          <w:sz w:val="28"/>
          <w:szCs w:val="28"/>
        </w:rPr>
        <w:t xml:space="preserve">         Подрядчик обязан выполнить работы качественно, в указанные сроки.</w:t>
      </w:r>
    </w:p>
    <w:p w:rsidR="00AA3940" w:rsidRPr="0089065D" w:rsidRDefault="00AA3940" w:rsidP="0089065D">
      <w:pPr>
        <w:ind w:firstLine="284"/>
        <w:jc w:val="both"/>
        <w:rPr>
          <w:sz w:val="28"/>
          <w:szCs w:val="28"/>
        </w:rPr>
      </w:pPr>
      <w:r w:rsidRPr="0089065D">
        <w:rPr>
          <w:sz w:val="28"/>
          <w:szCs w:val="28"/>
        </w:rPr>
        <w:t xml:space="preserve">         </w:t>
      </w:r>
      <w:r w:rsidR="0089065D" w:rsidRPr="0089065D">
        <w:rPr>
          <w:sz w:val="28"/>
          <w:szCs w:val="28"/>
        </w:rPr>
        <w:t>Качество выполняемых работ должны удовлетворять требованиям действующих строительных норм и правил (СНиП), государственным стандартам, ТУ, технической документации и другим нормативным актам. Выполнение работ осуществляется в соответствии с настоящим техническим заданием. Исполнитель гарантирует качество выполняемых работ и предоставляет гарантию 60 месяцев со дня подписания актов КС-2 и КС-3. Срок гарантии на материалы должен соответствовать сроку, установленному заводом-изготовителем. В соответствии с договором, подрядчик обеспечивает за свой счет устранение и исправление всех неисправностей и дефектов, возникших в течение гарантийного срока, вследствие недостатков результата выполненных работ.</w:t>
      </w:r>
    </w:p>
    <w:p w:rsidR="0089065D" w:rsidRPr="0089065D" w:rsidRDefault="00AA3940" w:rsidP="00AA3940">
      <w:pPr>
        <w:ind w:left="40" w:firstLine="284"/>
        <w:jc w:val="both"/>
        <w:rPr>
          <w:sz w:val="28"/>
          <w:szCs w:val="28"/>
        </w:rPr>
      </w:pPr>
      <w:r w:rsidRPr="0089065D">
        <w:rPr>
          <w:sz w:val="28"/>
          <w:szCs w:val="28"/>
        </w:rPr>
        <w:t xml:space="preserve">         </w:t>
      </w:r>
      <w:r w:rsidR="0089065D" w:rsidRPr="0089065D">
        <w:rPr>
          <w:sz w:val="28"/>
          <w:szCs w:val="28"/>
        </w:rPr>
        <w:t>При выполнении работ обязательно соблюдение норм действующего законодательства Российской Федерации, а именно: СНиП 3.04.01-87"Изоляционные и отделочные покрытия", СНиП 21-01-97 "Пожарная безопасность зданий и сооружений", Федеральный закон от 28.07.2008г. №123-ФЗ "Технический регламент о требованиях пожарной безопасности". Федеральный закон от 30.12.2009г. №384-ФЗ "Технический регламент о безопасности зданий и сооружений. Свод правил СП 118.13330.2012 "СНиП 31-06-2009 "Общественные здания и сооружения". Правила по охране труда в строительстве, утвержденные приказом Минтруда России от 01.06.2015г. №336н,</w:t>
      </w:r>
      <w:r w:rsidR="0089065D">
        <w:rPr>
          <w:sz w:val="28"/>
          <w:szCs w:val="28"/>
        </w:rPr>
        <w:t xml:space="preserve"> Правила по охране труда </w:t>
      </w:r>
      <w:r w:rsidR="0089065D" w:rsidRPr="0089065D">
        <w:rPr>
          <w:sz w:val="28"/>
          <w:szCs w:val="28"/>
        </w:rPr>
        <w:t>при работе на высоте, утвержденные приказом Минтруда России от 28.03.2014г. №155н.</w:t>
      </w:r>
    </w:p>
    <w:p w:rsidR="0089065D" w:rsidRPr="0089065D" w:rsidRDefault="0089065D" w:rsidP="00AA3940">
      <w:pPr>
        <w:ind w:left="40" w:firstLine="284"/>
        <w:jc w:val="both"/>
        <w:rPr>
          <w:sz w:val="28"/>
          <w:szCs w:val="28"/>
        </w:rPr>
      </w:pPr>
      <w:r w:rsidRPr="0089065D">
        <w:rPr>
          <w:sz w:val="28"/>
          <w:szCs w:val="28"/>
        </w:rPr>
        <w:t xml:space="preserve">Подрядчик должен: При выполнении работ обеспечить необходимые противопожарные мероприятия с соблюдением правил по технике безопасности и охране окружающей среды во время их производства, в строгом соблюдении правил электробезопасности; Соблюдать требования охраны труда и техники безопасности при нахождении на территории предприятия; Назначить ответственного представителя от Подрядчика для реализации всех вопросов по Договору (контроль за выполнением работ, своевременное составление и подписание отчетных документов). Ответственность за соблюдением техники безопасности, правил пожарной безопасности и охрана </w:t>
      </w:r>
      <w:r>
        <w:rPr>
          <w:sz w:val="28"/>
          <w:szCs w:val="28"/>
        </w:rPr>
        <w:t xml:space="preserve">труда на объекте возлагается на </w:t>
      </w:r>
      <w:r w:rsidRPr="0089065D">
        <w:rPr>
          <w:sz w:val="28"/>
          <w:szCs w:val="28"/>
        </w:rPr>
        <w:t>Подрядчика.</w:t>
      </w:r>
    </w:p>
    <w:p w:rsidR="00AA3940" w:rsidRPr="00AA3940" w:rsidRDefault="00AA3940" w:rsidP="00AA3940">
      <w:pPr>
        <w:widowControl w:val="0"/>
        <w:autoSpaceDE w:val="0"/>
        <w:autoSpaceDN w:val="0"/>
        <w:ind w:firstLine="284"/>
        <w:jc w:val="both"/>
        <w:rPr>
          <w:sz w:val="28"/>
          <w:szCs w:val="28"/>
        </w:rPr>
      </w:pPr>
      <w:r w:rsidRPr="00AA3940">
        <w:rPr>
          <w:sz w:val="28"/>
          <w:szCs w:val="28"/>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AA3940" w:rsidRPr="00AA3940" w:rsidRDefault="00AA3940" w:rsidP="00AA3940">
      <w:pPr>
        <w:widowControl w:val="0"/>
        <w:autoSpaceDE w:val="0"/>
        <w:autoSpaceDN w:val="0"/>
        <w:ind w:firstLine="284"/>
        <w:jc w:val="both"/>
        <w:rPr>
          <w:sz w:val="28"/>
          <w:szCs w:val="28"/>
        </w:rPr>
      </w:pPr>
      <w:r w:rsidRPr="00AA3940">
        <w:rPr>
          <w:sz w:val="28"/>
          <w:szCs w:val="28"/>
        </w:rPr>
        <w:lastRenderedPageBreak/>
        <w:t>4.1.3. Устранять недостатки в выполненных Работах своими силами и за свой счет в соответствии с абзацем вторым пункта 3.3 настоящего Договора.</w:t>
      </w:r>
    </w:p>
    <w:p w:rsidR="00AA3940" w:rsidRPr="00AA3940" w:rsidRDefault="00AA3940" w:rsidP="00AA3940">
      <w:pPr>
        <w:widowControl w:val="0"/>
        <w:autoSpaceDE w:val="0"/>
        <w:autoSpaceDN w:val="0"/>
        <w:ind w:firstLine="284"/>
        <w:jc w:val="both"/>
        <w:rPr>
          <w:sz w:val="28"/>
          <w:szCs w:val="28"/>
        </w:rPr>
      </w:pPr>
      <w:r w:rsidRPr="00AA3940">
        <w:rPr>
          <w:sz w:val="28"/>
          <w:szCs w:val="28"/>
        </w:rPr>
        <w:t>4.1.4. Иметь все необходимые лицензии и разрешения, предусмотренные законодательством Российской Федерации для выполнения Работ по настоящему Договору.</w:t>
      </w:r>
    </w:p>
    <w:p w:rsidR="00AA3940" w:rsidRPr="00AA3940" w:rsidRDefault="00AA3940" w:rsidP="00AA3940">
      <w:pPr>
        <w:widowControl w:val="0"/>
        <w:autoSpaceDE w:val="0"/>
        <w:autoSpaceDN w:val="0"/>
        <w:ind w:firstLine="284"/>
        <w:jc w:val="both"/>
        <w:rPr>
          <w:sz w:val="28"/>
          <w:szCs w:val="28"/>
        </w:rPr>
      </w:pPr>
      <w:r w:rsidRPr="00AA3940">
        <w:rPr>
          <w:sz w:val="28"/>
          <w:szCs w:val="28"/>
        </w:rPr>
        <w:t>4.1.5. Не нарушать прав третьих лиц, принять участие в урегулировании требований, предъявленных к Заказчику в связи с исполнением настоящего Договора, и возместить Заказчику связанные с такими требованиями расходы и убытки.</w:t>
      </w:r>
    </w:p>
    <w:p w:rsidR="00AA3940" w:rsidRPr="00AA3940" w:rsidRDefault="00AA3940" w:rsidP="00AA3940">
      <w:pPr>
        <w:widowControl w:val="0"/>
        <w:autoSpaceDE w:val="0"/>
        <w:autoSpaceDN w:val="0"/>
        <w:ind w:firstLine="284"/>
        <w:jc w:val="both"/>
        <w:rPr>
          <w:sz w:val="28"/>
          <w:szCs w:val="28"/>
        </w:rPr>
      </w:pPr>
      <w:r w:rsidRPr="00AA3940">
        <w:rPr>
          <w:sz w:val="28"/>
          <w:szCs w:val="28"/>
        </w:rPr>
        <w:t>4.1.6. Вернуть Заказчику в течение 3 (трех) календарных дней с даты прекращения действия настоящего Договора документацию и иное имущество, полученные в соответствии с подпунктом 4.3.1 настоящего Договора по акту приема-передачи.</w:t>
      </w:r>
    </w:p>
    <w:p w:rsidR="00AA3940" w:rsidRDefault="00AA3940" w:rsidP="00AA3940">
      <w:pPr>
        <w:widowControl w:val="0"/>
        <w:autoSpaceDE w:val="0"/>
        <w:autoSpaceDN w:val="0"/>
        <w:ind w:firstLine="284"/>
        <w:jc w:val="both"/>
        <w:rPr>
          <w:sz w:val="28"/>
          <w:szCs w:val="28"/>
        </w:rPr>
      </w:pPr>
      <w:r w:rsidRPr="00AA3940">
        <w:rPr>
          <w:sz w:val="28"/>
          <w:szCs w:val="28"/>
        </w:rPr>
        <w:t>4.1.7. Не переуступать права и обязанности по настоящему Договору без письменного согласия Заказчика.</w:t>
      </w:r>
    </w:p>
    <w:p w:rsidR="005F722E" w:rsidRPr="0074183B" w:rsidRDefault="005F722E" w:rsidP="005F722E">
      <w:pPr>
        <w:autoSpaceDE w:val="0"/>
        <w:autoSpaceDN w:val="0"/>
        <w:adjustRightInd w:val="0"/>
        <w:jc w:val="both"/>
        <w:rPr>
          <w:sz w:val="28"/>
          <w:szCs w:val="28"/>
        </w:rPr>
      </w:pPr>
      <w:r>
        <w:rPr>
          <w:rFonts w:eastAsia="MS Mincho"/>
          <w:sz w:val="28"/>
          <w:szCs w:val="28"/>
          <w:lang w:eastAsia="en-US"/>
        </w:rPr>
        <w:t xml:space="preserve">    4</w:t>
      </w:r>
      <w:r w:rsidRPr="00734CDD">
        <w:rPr>
          <w:rFonts w:eastAsia="MS Mincho"/>
          <w:sz w:val="28"/>
          <w:szCs w:val="28"/>
          <w:lang w:eastAsia="en-US"/>
        </w:rPr>
        <w:t xml:space="preserve">.1.8. Представить </w:t>
      </w:r>
      <w:r>
        <w:rPr>
          <w:rFonts w:eastAsia="MS Mincho"/>
          <w:sz w:val="28"/>
          <w:szCs w:val="28"/>
          <w:lang w:eastAsia="en-US"/>
        </w:rPr>
        <w:t xml:space="preserve">Заказчику </w:t>
      </w:r>
      <w:r w:rsidRPr="00734CDD">
        <w:rPr>
          <w:rFonts w:eastAsia="MS Mincho"/>
          <w:sz w:val="28"/>
          <w:szCs w:val="28"/>
          <w:lang w:eastAsia="en-US"/>
        </w:rPr>
        <w:t>информацию о составе и изменениях в составе владельцев По</w:t>
      </w:r>
      <w:r>
        <w:rPr>
          <w:rFonts w:eastAsia="MS Mincho"/>
          <w:sz w:val="28"/>
          <w:szCs w:val="28"/>
          <w:lang w:eastAsia="en-US"/>
        </w:rPr>
        <w:t>дрядчика</w:t>
      </w:r>
      <w:r w:rsidRPr="00734CDD">
        <w:rPr>
          <w:rFonts w:eastAsia="MS Mincho"/>
          <w:sz w:val="28"/>
          <w:szCs w:val="28"/>
          <w:lang w:eastAsia="en-US"/>
        </w:rPr>
        <w:t>, включая конечных бенефициаров, и (или) в исполнительных органах П</w:t>
      </w:r>
      <w:r>
        <w:rPr>
          <w:rFonts w:eastAsia="MS Mincho"/>
          <w:sz w:val="28"/>
          <w:szCs w:val="28"/>
          <w:lang w:eastAsia="en-US"/>
        </w:rPr>
        <w:t>одрядчика</w:t>
      </w:r>
      <w:r w:rsidRPr="00734CDD">
        <w:rPr>
          <w:rFonts w:eastAsia="MS Mincho"/>
          <w:sz w:val="28"/>
          <w:szCs w:val="28"/>
          <w:lang w:eastAsia="en-US"/>
        </w:rPr>
        <w:t xml:space="preserve"> не позднее чем через 5 календарных дней после таких изменений.  В случае непредставления</w:t>
      </w:r>
      <w:r w:rsidRPr="0074183B">
        <w:rPr>
          <w:rFonts w:eastAsia="MS Mincho"/>
          <w:sz w:val="28"/>
          <w:szCs w:val="28"/>
          <w:lang w:eastAsia="en-US"/>
        </w:rPr>
        <w:t xml:space="preserve"> вышеуказанной информации </w:t>
      </w:r>
      <w:r>
        <w:rPr>
          <w:rFonts w:eastAsia="MS Mincho"/>
          <w:sz w:val="28"/>
          <w:szCs w:val="28"/>
          <w:lang w:eastAsia="en-US"/>
        </w:rPr>
        <w:t xml:space="preserve">Заказчик </w:t>
      </w:r>
      <w:r w:rsidRPr="0074183B">
        <w:rPr>
          <w:rFonts w:eastAsia="MS Mincho"/>
          <w:sz w:val="28"/>
          <w:szCs w:val="28"/>
          <w:lang w:eastAsia="en-US"/>
        </w:rPr>
        <w:t>вправе расторгнуть Договор в одностороннем внесудебном порядке путем направления письменного уведомления за 5 (пять) дней до даты расторжения договора</w:t>
      </w:r>
      <w:r>
        <w:rPr>
          <w:rFonts w:eastAsia="MS Mincho"/>
          <w:sz w:val="28"/>
          <w:szCs w:val="28"/>
          <w:lang w:eastAsia="en-US"/>
        </w:rPr>
        <w:t>.</w:t>
      </w:r>
    </w:p>
    <w:p w:rsidR="00AA3940" w:rsidRPr="00AA3940" w:rsidRDefault="00AA3940" w:rsidP="00AA3940">
      <w:pPr>
        <w:widowControl w:val="0"/>
        <w:autoSpaceDE w:val="0"/>
        <w:autoSpaceDN w:val="0"/>
        <w:ind w:firstLine="284"/>
        <w:jc w:val="both"/>
        <w:rPr>
          <w:sz w:val="28"/>
          <w:szCs w:val="28"/>
        </w:rPr>
      </w:pPr>
      <w:r w:rsidRPr="00AA3940">
        <w:rPr>
          <w:sz w:val="28"/>
          <w:szCs w:val="28"/>
        </w:rPr>
        <w:t>4.2. Подрядчик не вправе привлекать к выполнению Работ по настоящему Договору третьих лиц без письменного согласования с Заказчиком.</w:t>
      </w:r>
    </w:p>
    <w:p w:rsidR="00AA3940" w:rsidRPr="00AA3940" w:rsidRDefault="00AA3940" w:rsidP="00AA3940">
      <w:pPr>
        <w:widowControl w:val="0"/>
        <w:autoSpaceDE w:val="0"/>
        <w:autoSpaceDN w:val="0"/>
        <w:ind w:firstLine="284"/>
        <w:jc w:val="both"/>
        <w:rPr>
          <w:sz w:val="28"/>
          <w:szCs w:val="28"/>
        </w:rPr>
      </w:pPr>
      <w:r w:rsidRPr="00AA3940">
        <w:rPr>
          <w:sz w:val="28"/>
          <w:szCs w:val="28"/>
        </w:rPr>
        <w:t>4.3. Заказчик обязан:</w:t>
      </w:r>
    </w:p>
    <w:p w:rsidR="00AA3940" w:rsidRPr="00AA3940" w:rsidRDefault="00AA3940" w:rsidP="00AA3940">
      <w:pPr>
        <w:widowControl w:val="0"/>
        <w:autoSpaceDE w:val="0"/>
        <w:autoSpaceDN w:val="0"/>
        <w:ind w:firstLine="284"/>
        <w:jc w:val="both"/>
        <w:rPr>
          <w:sz w:val="28"/>
          <w:szCs w:val="28"/>
        </w:rPr>
      </w:pPr>
      <w:r w:rsidRPr="00AA3940">
        <w:rPr>
          <w:sz w:val="28"/>
          <w:szCs w:val="28"/>
        </w:rPr>
        <w:t>4.3.1. Передавать Подрядчику необходимую для выполнения Работ информацию и документацию, и иное имущество, указанные в Техническом задании, по акту приема-передачи.</w:t>
      </w:r>
    </w:p>
    <w:p w:rsidR="00AA3940" w:rsidRPr="00AA3940" w:rsidRDefault="00AA3940" w:rsidP="00AA3940">
      <w:pPr>
        <w:widowControl w:val="0"/>
        <w:autoSpaceDE w:val="0"/>
        <w:autoSpaceDN w:val="0"/>
        <w:ind w:firstLine="284"/>
        <w:jc w:val="both"/>
        <w:rPr>
          <w:sz w:val="28"/>
          <w:szCs w:val="28"/>
        </w:rPr>
      </w:pPr>
      <w:r w:rsidRPr="00AA3940">
        <w:rPr>
          <w:sz w:val="28"/>
          <w:szCs w:val="28"/>
        </w:rPr>
        <w:t>4.3.2. Принять и оплатить Работы в установленный срок в соответствии с условиями настоящего Договора.</w:t>
      </w:r>
    </w:p>
    <w:p w:rsidR="00AA3940" w:rsidRPr="00AA3940" w:rsidRDefault="00AA3940" w:rsidP="00AA3940">
      <w:pPr>
        <w:widowControl w:val="0"/>
        <w:autoSpaceDE w:val="0"/>
        <w:autoSpaceDN w:val="0"/>
        <w:ind w:firstLine="284"/>
        <w:jc w:val="both"/>
        <w:rPr>
          <w:sz w:val="28"/>
          <w:szCs w:val="28"/>
        </w:rPr>
      </w:pPr>
      <w:r w:rsidRPr="00AA3940">
        <w:rPr>
          <w:sz w:val="28"/>
          <w:szCs w:val="28"/>
        </w:rPr>
        <w:t>4.4. Заказчик вправе:</w:t>
      </w:r>
    </w:p>
    <w:p w:rsidR="00AA3940" w:rsidRPr="00AA3940" w:rsidRDefault="00AA3940" w:rsidP="00AA3940">
      <w:pPr>
        <w:widowControl w:val="0"/>
        <w:autoSpaceDE w:val="0"/>
        <w:autoSpaceDN w:val="0"/>
        <w:ind w:firstLine="284"/>
        <w:jc w:val="both"/>
        <w:rPr>
          <w:sz w:val="28"/>
          <w:szCs w:val="28"/>
        </w:rPr>
      </w:pPr>
      <w:r w:rsidRPr="00AA3940">
        <w:rPr>
          <w:sz w:val="28"/>
          <w:szCs w:val="28"/>
        </w:rPr>
        <w:t>4.4.1. Отказаться от принятия исполнения и требовать возмещения убытков в случае, если в результате просрочки сроков выполнения Работ Подрядчиком выполнение Работ утратило интерес для Заказчика.</w:t>
      </w:r>
    </w:p>
    <w:p w:rsidR="00AA3940" w:rsidRPr="00AA3940" w:rsidRDefault="00AA3940" w:rsidP="00AA3940">
      <w:pPr>
        <w:widowControl w:val="0"/>
        <w:autoSpaceDE w:val="0"/>
        <w:autoSpaceDN w:val="0"/>
        <w:ind w:firstLine="284"/>
        <w:jc w:val="both"/>
        <w:rPr>
          <w:sz w:val="28"/>
          <w:szCs w:val="28"/>
        </w:rPr>
      </w:pPr>
      <w:r w:rsidRPr="00AA3940">
        <w:rPr>
          <w:sz w:val="28"/>
          <w:szCs w:val="28"/>
        </w:rPr>
        <w:t>4.4.2. 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Заказчика.</w:t>
      </w:r>
    </w:p>
    <w:p w:rsidR="00AA3940" w:rsidRPr="00AA3940" w:rsidRDefault="00AA3940" w:rsidP="00AA3940">
      <w:pPr>
        <w:widowControl w:val="0"/>
        <w:autoSpaceDE w:val="0"/>
        <w:autoSpaceDN w:val="0"/>
        <w:ind w:firstLine="284"/>
        <w:jc w:val="both"/>
        <w:rPr>
          <w:sz w:val="28"/>
          <w:szCs w:val="28"/>
        </w:rPr>
      </w:pPr>
      <w:r w:rsidRPr="00AA3940">
        <w:rPr>
          <w:sz w:val="28"/>
          <w:szCs w:val="28"/>
        </w:rPr>
        <w:t>4.4.3. Досрочно принять и оплатить выполненные Подрядчиком Работы.</w:t>
      </w:r>
    </w:p>
    <w:p w:rsidR="00AA3940" w:rsidRPr="00AA3940" w:rsidRDefault="00AA3940" w:rsidP="00AA3940">
      <w:pPr>
        <w:widowControl w:val="0"/>
        <w:autoSpaceDE w:val="0"/>
        <w:autoSpaceDN w:val="0"/>
        <w:ind w:firstLine="284"/>
        <w:jc w:val="both"/>
        <w:rPr>
          <w:sz w:val="28"/>
          <w:szCs w:val="28"/>
        </w:rPr>
      </w:pPr>
      <w:r w:rsidRPr="00AA3940">
        <w:rPr>
          <w:sz w:val="28"/>
          <w:szCs w:val="28"/>
        </w:rPr>
        <w:t xml:space="preserve">4.5. Обо всех изменениях </w:t>
      </w:r>
      <w:r w:rsidR="00E65524">
        <w:rPr>
          <w:sz w:val="28"/>
          <w:szCs w:val="28"/>
        </w:rPr>
        <w:t>сведений, указанных в разделе 15</w:t>
      </w:r>
      <w:r w:rsidRPr="00AA3940">
        <w:rPr>
          <w:sz w:val="28"/>
          <w:szCs w:val="28"/>
        </w:rPr>
        <w:t xml:space="preserve"> настоящего Договора, Стороны обязуются известить друг друга в течение 5 (пяти) рабочих дней с даты их изменения.</w:t>
      </w:r>
    </w:p>
    <w:p w:rsidR="00AA3940" w:rsidRPr="00AA3940" w:rsidRDefault="00AA3940" w:rsidP="00AA3940">
      <w:pPr>
        <w:widowControl w:val="0"/>
        <w:autoSpaceDE w:val="0"/>
        <w:autoSpaceDN w:val="0"/>
        <w:ind w:firstLine="284"/>
        <w:jc w:val="both"/>
        <w:rPr>
          <w:sz w:val="28"/>
          <w:szCs w:val="28"/>
        </w:rPr>
      </w:pPr>
    </w:p>
    <w:p w:rsidR="00AA3940" w:rsidRPr="00AA3940" w:rsidRDefault="00AA3940" w:rsidP="00AA3940">
      <w:pPr>
        <w:autoSpaceDE w:val="0"/>
        <w:autoSpaceDN w:val="0"/>
        <w:adjustRightInd w:val="0"/>
        <w:ind w:firstLine="284"/>
        <w:jc w:val="center"/>
        <w:rPr>
          <w:b/>
          <w:sz w:val="28"/>
          <w:szCs w:val="28"/>
        </w:rPr>
      </w:pPr>
      <w:r w:rsidRPr="00AA3940">
        <w:rPr>
          <w:b/>
          <w:sz w:val="28"/>
          <w:szCs w:val="28"/>
        </w:rPr>
        <w:t>5. Риск случайной гибели</w:t>
      </w:r>
    </w:p>
    <w:p w:rsidR="00AA3940" w:rsidRPr="00AA3940" w:rsidRDefault="00AA3940" w:rsidP="00AA3940">
      <w:pPr>
        <w:widowControl w:val="0"/>
        <w:autoSpaceDE w:val="0"/>
        <w:autoSpaceDN w:val="0"/>
        <w:ind w:firstLine="284"/>
        <w:jc w:val="both"/>
        <w:rPr>
          <w:sz w:val="28"/>
          <w:szCs w:val="28"/>
        </w:rPr>
      </w:pPr>
    </w:p>
    <w:p w:rsidR="00AA3940" w:rsidRPr="00AA3940" w:rsidRDefault="00AA3940" w:rsidP="00AA3940">
      <w:pPr>
        <w:widowControl w:val="0"/>
        <w:autoSpaceDE w:val="0"/>
        <w:autoSpaceDN w:val="0"/>
        <w:ind w:firstLine="284"/>
        <w:jc w:val="both"/>
        <w:rPr>
          <w:sz w:val="28"/>
          <w:szCs w:val="28"/>
        </w:rPr>
      </w:pPr>
      <w:r w:rsidRPr="00AA3940">
        <w:rPr>
          <w:sz w:val="28"/>
          <w:szCs w:val="28"/>
        </w:rPr>
        <w:t>5.1. Риск случайной гибели результата Работ, другого имущества, используемого для выполнения Работ, до окончательной приемки Заказчиком результатов Работ по настоящему Договору несет Подрядчик.</w:t>
      </w:r>
    </w:p>
    <w:p w:rsidR="00AA3940" w:rsidRPr="00AA3940" w:rsidRDefault="00AA3940" w:rsidP="00AA3940">
      <w:pPr>
        <w:widowControl w:val="0"/>
        <w:autoSpaceDE w:val="0"/>
        <w:autoSpaceDN w:val="0"/>
        <w:ind w:firstLine="284"/>
        <w:jc w:val="both"/>
        <w:rPr>
          <w:sz w:val="28"/>
          <w:szCs w:val="28"/>
        </w:rPr>
      </w:pPr>
    </w:p>
    <w:p w:rsidR="00AA3940" w:rsidRPr="00AA3940" w:rsidRDefault="00AA3940" w:rsidP="00AA3940">
      <w:pPr>
        <w:autoSpaceDE w:val="0"/>
        <w:autoSpaceDN w:val="0"/>
        <w:adjustRightInd w:val="0"/>
        <w:ind w:firstLine="284"/>
        <w:jc w:val="center"/>
        <w:rPr>
          <w:b/>
          <w:sz w:val="28"/>
          <w:szCs w:val="28"/>
        </w:rPr>
      </w:pPr>
      <w:r w:rsidRPr="00AA3940">
        <w:rPr>
          <w:b/>
          <w:sz w:val="28"/>
          <w:szCs w:val="28"/>
        </w:rPr>
        <w:t>6. Конфиденциальность</w:t>
      </w:r>
    </w:p>
    <w:p w:rsidR="00AA3940" w:rsidRPr="00AA3940" w:rsidRDefault="00AA3940" w:rsidP="00AA3940">
      <w:pPr>
        <w:widowControl w:val="0"/>
        <w:autoSpaceDE w:val="0"/>
        <w:autoSpaceDN w:val="0"/>
        <w:ind w:firstLine="284"/>
        <w:jc w:val="both"/>
        <w:rPr>
          <w:sz w:val="28"/>
          <w:szCs w:val="28"/>
        </w:rPr>
      </w:pPr>
    </w:p>
    <w:p w:rsidR="00AA3940" w:rsidRPr="00AA3940" w:rsidRDefault="00AA3940" w:rsidP="00AA3940">
      <w:pPr>
        <w:widowControl w:val="0"/>
        <w:autoSpaceDE w:val="0"/>
        <w:autoSpaceDN w:val="0"/>
        <w:ind w:firstLine="284"/>
        <w:jc w:val="both"/>
        <w:rPr>
          <w:sz w:val="28"/>
          <w:szCs w:val="28"/>
        </w:rPr>
      </w:pPr>
      <w:r w:rsidRPr="00AA3940">
        <w:rPr>
          <w:sz w:val="28"/>
          <w:szCs w:val="28"/>
        </w:rPr>
        <w:t xml:space="preserve">6.1. Подрядчик обязуется в течение срока действия настоящего Договора и в течение 5 </w:t>
      </w:r>
      <w:r w:rsidRPr="00AA3940">
        <w:rPr>
          <w:sz w:val="28"/>
          <w:szCs w:val="28"/>
        </w:rPr>
        <w:lastRenderedPageBreak/>
        <w:t>(пяти) лет после его прекращения обеспечить охрану полученной от Заказчика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AA3940" w:rsidRPr="00AA3940" w:rsidRDefault="00AA3940" w:rsidP="00AA3940">
      <w:pPr>
        <w:widowControl w:val="0"/>
        <w:autoSpaceDE w:val="0"/>
        <w:autoSpaceDN w:val="0"/>
        <w:ind w:firstLine="284"/>
        <w:jc w:val="both"/>
        <w:rPr>
          <w:sz w:val="28"/>
          <w:szCs w:val="28"/>
        </w:rPr>
      </w:pPr>
      <w:r w:rsidRPr="00AA3940">
        <w:rPr>
          <w:sz w:val="28"/>
          <w:szCs w:val="28"/>
        </w:rPr>
        <w:t>6.2.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AA3940" w:rsidRPr="00AA3940" w:rsidRDefault="00AA3940" w:rsidP="00AA3940">
      <w:pPr>
        <w:widowControl w:val="0"/>
        <w:autoSpaceDE w:val="0"/>
        <w:autoSpaceDN w:val="0"/>
        <w:ind w:firstLine="284"/>
        <w:jc w:val="both"/>
        <w:rPr>
          <w:sz w:val="28"/>
          <w:szCs w:val="28"/>
        </w:rPr>
      </w:pPr>
      <w:r w:rsidRPr="00AA3940">
        <w:rPr>
          <w:sz w:val="28"/>
          <w:szCs w:val="28"/>
        </w:rPr>
        <w:t>6.3. Подрядчик обязуется не передавать оригиналы или копии документов, полученных от Заказчика в связи с настоящим Договором, третьим лицам без предварительного письменного согласия Заказчика.</w:t>
      </w:r>
    </w:p>
    <w:p w:rsidR="00AA3940" w:rsidRPr="00AA3940" w:rsidRDefault="00AA3940" w:rsidP="00AA3940">
      <w:pPr>
        <w:widowControl w:val="0"/>
        <w:autoSpaceDE w:val="0"/>
        <w:autoSpaceDN w:val="0"/>
        <w:ind w:firstLine="284"/>
        <w:jc w:val="both"/>
        <w:rPr>
          <w:sz w:val="28"/>
          <w:szCs w:val="28"/>
        </w:rPr>
      </w:pPr>
    </w:p>
    <w:p w:rsidR="00AA3940" w:rsidRPr="00AA3940" w:rsidRDefault="00AA3940" w:rsidP="00AA3940">
      <w:pPr>
        <w:autoSpaceDE w:val="0"/>
        <w:autoSpaceDN w:val="0"/>
        <w:adjustRightInd w:val="0"/>
        <w:ind w:firstLine="284"/>
        <w:jc w:val="center"/>
        <w:rPr>
          <w:b/>
          <w:sz w:val="28"/>
          <w:szCs w:val="28"/>
        </w:rPr>
      </w:pPr>
      <w:r w:rsidRPr="00AA3940">
        <w:rPr>
          <w:b/>
          <w:sz w:val="28"/>
          <w:szCs w:val="28"/>
        </w:rPr>
        <w:t>7. Антикоррупционная оговорка</w:t>
      </w:r>
    </w:p>
    <w:p w:rsidR="00AA3940" w:rsidRPr="00AA3940" w:rsidRDefault="00AA3940" w:rsidP="00AA3940">
      <w:pPr>
        <w:widowControl w:val="0"/>
        <w:autoSpaceDE w:val="0"/>
        <w:autoSpaceDN w:val="0"/>
        <w:ind w:firstLine="284"/>
        <w:jc w:val="both"/>
        <w:rPr>
          <w:sz w:val="28"/>
          <w:szCs w:val="28"/>
        </w:rPr>
      </w:pPr>
    </w:p>
    <w:p w:rsidR="00AA3940" w:rsidRPr="00AA3940" w:rsidRDefault="00AA3940" w:rsidP="00AA3940">
      <w:pPr>
        <w:widowControl w:val="0"/>
        <w:autoSpaceDE w:val="0"/>
        <w:autoSpaceDN w:val="0"/>
        <w:ind w:firstLine="284"/>
        <w:jc w:val="both"/>
        <w:rPr>
          <w:sz w:val="28"/>
          <w:szCs w:val="28"/>
        </w:rPr>
      </w:pPr>
      <w:r w:rsidRPr="00AA3940">
        <w:rPr>
          <w:sz w:val="28"/>
          <w:szCs w:val="28"/>
        </w:rPr>
        <w:t>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A3940" w:rsidRPr="00AA3940" w:rsidRDefault="00AA3940" w:rsidP="00AA3940">
      <w:pPr>
        <w:widowControl w:val="0"/>
        <w:autoSpaceDE w:val="0"/>
        <w:autoSpaceDN w:val="0"/>
        <w:ind w:firstLine="284"/>
        <w:jc w:val="both"/>
        <w:rPr>
          <w:sz w:val="28"/>
          <w:szCs w:val="28"/>
        </w:rPr>
      </w:pPr>
      <w:r w:rsidRPr="00AA3940">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A3940" w:rsidRPr="00AA3940" w:rsidRDefault="00AA3940" w:rsidP="00AA3940">
      <w:pPr>
        <w:widowControl w:val="0"/>
        <w:autoSpaceDE w:val="0"/>
        <w:autoSpaceDN w:val="0"/>
        <w:ind w:firstLine="284"/>
        <w:jc w:val="both"/>
        <w:rPr>
          <w:sz w:val="28"/>
          <w:szCs w:val="28"/>
        </w:rPr>
      </w:pPr>
      <w:r w:rsidRPr="00AA3940">
        <w:rPr>
          <w:sz w:val="28"/>
          <w:szCs w:val="28"/>
        </w:rPr>
        <w:t>7.2. В случае возникновения у Стороны подозрений, что произошло или может произойти нарушение каких-либо положений пункта 7.1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7.1 настоящего раздела другой Стороной, ее аффилированными лицами, работниками или посредниками.</w:t>
      </w:r>
    </w:p>
    <w:p w:rsidR="00AA3940" w:rsidRPr="00AA3940" w:rsidRDefault="00AA3940" w:rsidP="00AA3940">
      <w:pPr>
        <w:widowControl w:val="0"/>
        <w:autoSpaceDE w:val="0"/>
        <w:autoSpaceDN w:val="0"/>
        <w:ind w:firstLine="284"/>
        <w:jc w:val="both"/>
        <w:rPr>
          <w:sz w:val="28"/>
          <w:szCs w:val="28"/>
        </w:rPr>
      </w:pPr>
      <w:r w:rsidRPr="00AA3940">
        <w:rPr>
          <w:sz w:val="28"/>
          <w:szCs w:val="28"/>
        </w:rPr>
        <w:t xml:space="preserve">Каналы уведомления Заказчика о нарушениях каких-либо положений пункта 7.1 настоящего раздела: </w:t>
      </w:r>
      <w:proofErr w:type="spellStart"/>
      <w:r w:rsidRPr="00AA3940">
        <w:rPr>
          <w:b/>
          <w:sz w:val="28"/>
          <w:szCs w:val="28"/>
          <w:lang w:val="en-US"/>
        </w:rPr>
        <w:t>anticorr</w:t>
      </w:r>
      <w:proofErr w:type="spellEnd"/>
      <w:r w:rsidRPr="00AA3940">
        <w:rPr>
          <w:b/>
          <w:sz w:val="28"/>
          <w:szCs w:val="28"/>
        </w:rPr>
        <w:t>@</w:t>
      </w:r>
      <w:proofErr w:type="spellStart"/>
      <w:r w:rsidRPr="00AA3940">
        <w:rPr>
          <w:b/>
          <w:sz w:val="28"/>
          <w:szCs w:val="28"/>
          <w:lang w:val="en-US"/>
        </w:rPr>
        <w:t>kya</w:t>
      </w:r>
      <w:proofErr w:type="spellEnd"/>
      <w:r w:rsidRPr="00AA3940">
        <w:rPr>
          <w:b/>
          <w:sz w:val="28"/>
          <w:szCs w:val="28"/>
        </w:rPr>
        <w:t>.</w:t>
      </w:r>
      <w:proofErr w:type="spellStart"/>
      <w:r w:rsidRPr="00AA3940">
        <w:rPr>
          <w:b/>
          <w:sz w:val="28"/>
          <w:szCs w:val="28"/>
          <w:lang w:val="en-US"/>
        </w:rPr>
        <w:t>rwtk</w:t>
      </w:r>
      <w:proofErr w:type="spellEnd"/>
      <w:r w:rsidRPr="00AA3940">
        <w:rPr>
          <w:b/>
          <w:sz w:val="28"/>
          <w:szCs w:val="28"/>
        </w:rPr>
        <w:t>.</w:t>
      </w:r>
      <w:proofErr w:type="spellStart"/>
      <w:r w:rsidRPr="00AA3940">
        <w:rPr>
          <w:b/>
          <w:sz w:val="28"/>
          <w:szCs w:val="28"/>
          <w:lang w:val="en-US"/>
        </w:rPr>
        <w:t>ru</w:t>
      </w:r>
      <w:proofErr w:type="spellEnd"/>
      <w:r w:rsidRPr="00AA3940">
        <w:rPr>
          <w:b/>
          <w:sz w:val="28"/>
          <w:szCs w:val="28"/>
        </w:rPr>
        <w:t>.</w:t>
      </w:r>
    </w:p>
    <w:p w:rsidR="00AA3940" w:rsidRPr="00AA3940" w:rsidRDefault="00AA3940" w:rsidP="00AA3940">
      <w:pPr>
        <w:widowControl w:val="0"/>
        <w:autoSpaceDE w:val="0"/>
        <w:autoSpaceDN w:val="0"/>
        <w:ind w:firstLine="284"/>
        <w:jc w:val="both"/>
        <w:rPr>
          <w:sz w:val="28"/>
          <w:szCs w:val="28"/>
        </w:rPr>
      </w:pPr>
      <w:r w:rsidRPr="00AA3940">
        <w:rPr>
          <w:sz w:val="28"/>
          <w:szCs w:val="28"/>
        </w:rPr>
        <w:t>Каналы уведомления Подрядчика о нарушениях каких-либо положений пункта 7.1 настоящего раздела: ___________________.</w:t>
      </w:r>
    </w:p>
    <w:p w:rsidR="00AA3940" w:rsidRPr="00AA3940" w:rsidRDefault="00AA3940" w:rsidP="00AA3940">
      <w:pPr>
        <w:widowControl w:val="0"/>
        <w:autoSpaceDE w:val="0"/>
        <w:autoSpaceDN w:val="0"/>
        <w:ind w:firstLine="284"/>
        <w:jc w:val="both"/>
        <w:rPr>
          <w:sz w:val="28"/>
          <w:szCs w:val="28"/>
        </w:rPr>
      </w:pPr>
      <w:r w:rsidRPr="00AA3940">
        <w:rPr>
          <w:sz w:val="28"/>
          <w:szCs w:val="28"/>
        </w:rPr>
        <w:t>Сторона, получившая уведомление о нарушении каких-либо положений пункта 7.1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AA3940" w:rsidRPr="00AA3940" w:rsidRDefault="00AA3940" w:rsidP="00AA3940">
      <w:pPr>
        <w:widowControl w:val="0"/>
        <w:autoSpaceDE w:val="0"/>
        <w:autoSpaceDN w:val="0"/>
        <w:ind w:firstLine="284"/>
        <w:jc w:val="both"/>
        <w:rPr>
          <w:sz w:val="28"/>
          <w:szCs w:val="28"/>
        </w:rPr>
      </w:pPr>
      <w:r w:rsidRPr="00AA3940">
        <w:rPr>
          <w:sz w:val="28"/>
          <w:szCs w:val="28"/>
        </w:rPr>
        <w:t>7.3. Стороны гарантируют осуществление надлежащего разбирательства по фактам нарушения положений пункта 7.1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AA3940" w:rsidRPr="00AA3940" w:rsidRDefault="00AA3940" w:rsidP="00AA3940">
      <w:pPr>
        <w:widowControl w:val="0"/>
        <w:autoSpaceDE w:val="0"/>
        <w:autoSpaceDN w:val="0"/>
        <w:ind w:firstLine="284"/>
        <w:jc w:val="both"/>
        <w:rPr>
          <w:sz w:val="28"/>
          <w:szCs w:val="28"/>
        </w:rPr>
      </w:pPr>
      <w:r w:rsidRPr="00AA3940">
        <w:rPr>
          <w:sz w:val="28"/>
          <w:szCs w:val="28"/>
        </w:rPr>
        <w:t xml:space="preserve">7.4. В случае подтверждения факта нарушения одной Стороной положений пункта 7.1 настоящего раздела и/или неполучения другой Стороной информации об итогах рассмотрения уведомления о нарушении в соответствии с пунктом 7.2 настоящего раздела, </w:t>
      </w:r>
      <w:r w:rsidRPr="00AA3940">
        <w:rPr>
          <w:sz w:val="28"/>
          <w:szCs w:val="28"/>
        </w:rPr>
        <w:lastRenderedPageBreak/>
        <w:t>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позднее чем за 30 (тридцать) календарных дней до даты прекращения действия настоящего Договора.</w:t>
      </w:r>
    </w:p>
    <w:p w:rsidR="00AA3940" w:rsidRPr="00AA3940" w:rsidRDefault="00AA3940" w:rsidP="00AA3940">
      <w:pPr>
        <w:widowControl w:val="0"/>
        <w:autoSpaceDE w:val="0"/>
        <w:autoSpaceDN w:val="0"/>
        <w:ind w:firstLine="284"/>
        <w:rPr>
          <w:sz w:val="28"/>
          <w:szCs w:val="28"/>
        </w:rPr>
      </w:pPr>
    </w:p>
    <w:p w:rsidR="00AA3940" w:rsidRPr="00AA3940" w:rsidRDefault="00AA3940" w:rsidP="00AA3940">
      <w:pPr>
        <w:widowControl w:val="0"/>
        <w:autoSpaceDE w:val="0"/>
        <w:autoSpaceDN w:val="0"/>
        <w:ind w:firstLine="284"/>
        <w:jc w:val="center"/>
        <w:rPr>
          <w:sz w:val="28"/>
          <w:szCs w:val="28"/>
        </w:rPr>
      </w:pPr>
      <w:r w:rsidRPr="00AA3940">
        <w:rPr>
          <w:b/>
          <w:sz w:val="28"/>
          <w:szCs w:val="28"/>
        </w:rPr>
        <w:t>8. Ответственность Сторон</w:t>
      </w:r>
    </w:p>
    <w:p w:rsidR="00AA3940" w:rsidRPr="00AA3940" w:rsidRDefault="00AA3940" w:rsidP="00AA3940">
      <w:pPr>
        <w:widowControl w:val="0"/>
        <w:autoSpaceDE w:val="0"/>
        <w:autoSpaceDN w:val="0"/>
        <w:ind w:firstLine="284"/>
        <w:jc w:val="both"/>
        <w:rPr>
          <w:sz w:val="28"/>
          <w:szCs w:val="28"/>
        </w:rPr>
      </w:pPr>
    </w:p>
    <w:p w:rsidR="00AA3940" w:rsidRPr="00AA3940" w:rsidRDefault="00AA3940" w:rsidP="00AA3940">
      <w:pPr>
        <w:widowControl w:val="0"/>
        <w:autoSpaceDE w:val="0"/>
        <w:autoSpaceDN w:val="0"/>
        <w:ind w:firstLine="284"/>
        <w:jc w:val="both"/>
        <w:rPr>
          <w:sz w:val="28"/>
          <w:szCs w:val="28"/>
        </w:rPr>
      </w:pPr>
      <w:r w:rsidRPr="00AA3940">
        <w:rPr>
          <w:sz w:val="28"/>
          <w:szCs w:val="28"/>
        </w:rPr>
        <w:t>8.1. Подрядчик несет ответственность перед Заказчиком за действия привлекаемых им к выполнению Работ третьих лиц как за собственные действия.</w:t>
      </w:r>
    </w:p>
    <w:p w:rsidR="00AA3940" w:rsidRPr="00AA3940" w:rsidRDefault="00AA3940" w:rsidP="00AA3940">
      <w:pPr>
        <w:widowControl w:val="0"/>
        <w:autoSpaceDE w:val="0"/>
        <w:autoSpaceDN w:val="0"/>
        <w:ind w:firstLine="284"/>
        <w:jc w:val="both"/>
        <w:rPr>
          <w:sz w:val="28"/>
          <w:szCs w:val="28"/>
        </w:rPr>
      </w:pPr>
      <w:r w:rsidRPr="00AA3940">
        <w:rPr>
          <w:sz w:val="28"/>
          <w:szCs w:val="28"/>
        </w:rPr>
        <w:t>8.2. В случае утраты документации, переданной Подрядчику Заказчиком, сообщения третьим лицам конфиденциальной информации в нарушение раздела 6 настоящего Договора, Подрядчик возмещает Заказчику убытки и оплачивает штраф в размере 10% от цены настоящего Договора в течение 10 (десяти) календарных дней с даты предъявления Заказчиком соответствующего требования.</w:t>
      </w:r>
    </w:p>
    <w:p w:rsidR="00AA3940" w:rsidRPr="00AA3940" w:rsidRDefault="00AA3940" w:rsidP="00AA3940">
      <w:pPr>
        <w:widowControl w:val="0"/>
        <w:autoSpaceDE w:val="0"/>
        <w:autoSpaceDN w:val="0"/>
        <w:ind w:firstLine="284"/>
        <w:jc w:val="both"/>
        <w:rPr>
          <w:sz w:val="28"/>
          <w:szCs w:val="28"/>
        </w:rPr>
      </w:pPr>
      <w:r w:rsidRPr="00AA3940">
        <w:rPr>
          <w:sz w:val="28"/>
          <w:szCs w:val="28"/>
        </w:rPr>
        <w:t>8.3. В случае нарушения Подрядчиком сроков выполнения Работ, предусмотренных Календарным планом, сроков выполнения требования Заказчика, предъявленного в соответствии с пунктом 3.3 настоящего Договора, Подрядчик уплачивает Заказчику пеню в размере 0,1% от цены настоящего Договора за каждый день просрочки в течение 10 (десяти) календарных дней с даты предъявления Заказчиком требования.</w:t>
      </w:r>
    </w:p>
    <w:p w:rsidR="00AA3940" w:rsidRPr="00AA3940" w:rsidRDefault="00AA3940" w:rsidP="00AA3940">
      <w:pPr>
        <w:widowControl w:val="0"/>
        <w:autoSpaceDE w:val="0"/>
        <w:autoSpaceDN w:val="0"/>
        <w:ind w:firstLine="284"/>
        <w:jc w:val="both"/>
        <w:rPr>
          <w:sz w:val="28"/>
          <w:szCs w:val="28"/>
        </w:rPr>
      </w:pPr>
      <w:r w:rsidRPr="00AA3940">
        <w:rPr>
          <w:sz w:val="28"/>
          <w:szCs w:val="28"/>
        </w:rPr>
        <w:t>8.4. В случае ненадлежащего выполнения Подрядчиком условий настоящего Договора, несоответствия (результатов) Работ обусловленным Сторонами требованиям Подрядчик уплачивает Заказчику штраф в размере 0,1 % от цены настоящего Договора.</w:t>
      </w:r>
    </w:p>
    <w:p w:rsidR="00AA3940" w:rsidRPr="00AA3940" w:rsidRDefault="00AA3940" w:rsidP="00AA3940">
      <w:pPr>
        <w:widowControl w:val="0"/>
        <w:autoSpaceDE w:val="0"/>
        <w:autoSpaceDN w:val="0"/>
        <w:ind w:firstLine="284"/>
        <w:jc w:val="both"/>
        <w:rPr>
          <w:sz w:val="28"/>
          <w:szCs w:val="28"/>
        </w:rPr>
      </w:pPr>
      <w:r w:rsidRPr="00AA3940">
        <w:rPr>
          <w:sz w:val="28"/>
          <w:szCs w:val="28"/>
        </w:rPr>
        <w:t>В случае возникновения при этом у Заказчика каких-либо убытков Подрядчик возмещает такие убытки Заказчику в полном объеме.</w:t>
      </w:r>
    </w:p>
    <w:p w:rsidR="00AA3940" w:rsidRPr="00AA3940" w:rsidRDefault="00AA3940" w:rsidP="00AA3940">
      <w:pPr>
        <w:widowControl w:val="0"/>
        <w:autoSpaceDE w:val="0"/>
        <w:autoSpaceDN w:val="0"/>
        <w:ind w:firstLine="284"/>
        <w:jc w:val="both"/>
        <w:rPr>
          <w:sz w:val="28"/>
          <w:szCs w:val="28"/>
        </w:rPr>
      </w:pPr>
      <w:r w:rsidRPr="00AA3940">
        <w:rPr>
          <w:sz w:val="28"/>
          <w:szCs w:val="28"/>
        </w:rPr>
        <w:t>8.5. Перечисленные в настоящем Договоре штрафные санкции могут быть взысканы Заказчиком путем удержания причитающихся сумм при оплате счетов Подрядчика. Если Заказчик не удержит по какой-либо причине сумму штрафных санкций, Подрядчик обязуется уплатить такую сумму по первому письменному требованию Заказчика.</w:t>
      </w:r>
    </w:p>
    <w:p w:rsidR="00AA3940" w:rsidRPr="00AA3940" w:rsidRDefault="00AA3940" w:rsidP="00AA3940">
      <w:pPr>
        <w:widowControl w:val="0"/>
        <w:autoSpaceDE w:val="0"/>
        <w:autoSpaceDN w:val="0"/>
        <w:ind w:firstLine="284"/>
        <w:jc w:val="both"/>
        <w:rPr>
          <w:sz w:val="28"/>
          <w:szCs w:val="28"/>
        </w:rPr>
      </w:pPr>
      <w:r w:rsidRPr="00AA3940">
        <w:rPr>
          <w:sz w:val="28"/>
          <w:szCs w:val="28"/>
        </w:rPr>
        <w:t>Для целей расчета неустойки по настоящему Договору Стороны применяют цену Работ в том размере, в котором такая цена оплачена или подлежит оплате по настоящему Договору с учетом НДС (если Подрядчик является плательщиком НДС).</w:t>
      </w:r>
    </w:p>
    <w:p w:rsidR="00AA3940" w:rsidRPr="00AA3940" w:rsidRDefault="00AA3940" w:rsidP="00AA3940">
      <w:pPr>
        <w:widowControl w:val="0"/>
        <w:autoSpaceDE w:val="0"/>
        <w:autoSpaceDN w:val="0"/>
        <w:ind w:firstLine="284"/>
        <w:jc w:val="both"/>
        <w:rPr>
          <w:sz w:val="28"/>
          <w:szCs w:val="28"/>
        </w:rPr>
      </w:pPr>
      <w:r w:rsidRPr="00AA3940">
        <w:rPr>
          <w:sz w:val="28"/>
          <w:szCs w:val="28"/>
        </w:rPr>
        <w:t>8.6.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A3940" w:rsidRPr="00AA3940" w:rsidRDefault="00AA3940" w:rsidP="00AA3940">
      <w:pPr>
        <w:widowControl w:val="0"/>
        <w:autoSpaceDE w:val="0"/>
        <w:autoSpaceDN w:val="0"/>
        <w:ind w:firstLine="284"/>
        <w:jc w:val="both"/>
        <w:rPr>
          <w:sz w:val="28"/>
          <w:szCs w:val="28"/>
        </w:rPr>
      </w:pPr>
      <w:r w:rsidRPr="00AA3940">
        <w:rPr>
          <w:sz w:val="28"/>
          <w:szCs w:val="28"/>
        </w:rPr>
        <w:t>8.7. Уплата Подрядчиком неустойки и возмещение убытков не освобождают Подрядчика от выполнения обязательств в натуре по настоящему Договору.</w:t>
      </w:r>
    </w:p>
    <w:p w:rsidR="00AA3940" w:rsidRPr="00AA3940" w:rsidRDefault="00AA3940" w:rsidP="00AA3940">
      <w:pPr>
        <w:autoSpaceDE w:val="0"/>
        <w:autoSpaceDN w:val="0"/>
        <w:adjustRightInd w:val="0"/>
        <w:ind w:firstLine="284"/>
        <w:jc w:val="both"/>
        <w:rPr>
          <w:rFonts w:eastAsiaTheme="minorHAnsi"/>
          <w:sz w:val="28"/>
          <w:szCs w:val="28"/>
        </w:rPr>
      </w:pPr>
      <w:r w:rsidRPr="00AA3940">
        <w:rPr>
          <w:sz w:val="28"/>
          <w:szCs w:val="28"/>
        </w:rPr>
        <w:t xml:space="preserve">8.8. </w:t>
      </w:r>
      <w:r w:rsidRPr="00AA3940">
        <w:rPr>
          <w:rFonts w:eastAsiaTheme="minorHAnsi"/>
          <w:sz w:val="28"/>
          <w:szCs w:val="28"/>
        </w:rPr>
        <w:t>Стороны согласовали, что у Сторон не возникает права на получение с другой Стороны процентов на сумму долга за период пользования денежными средствами в соответствии с пунктом 1 статьи 317.1 Гражданского кодекса Российской Федерации.</w:t>
      </w:r>
    </w:p>
    <w:p w:rsidR="00AA3940" w:rsidRPr="00AA3940" w:rsidRDefault="00AA3940" w:rsidP="00AA3940">
      <w:pPr>
        <w:widowControl w:val="0"/>
        <w:autoSpaceDE w:val="0"/>
        <w:autoSpaceDN w:val="0"/>
        <w:ind w:firstLine="284"/>
        <w:jc w:val="center"/>
        <w:rPr>
          <w:sz w:val="28"/>
          <w:szCs w:val="28"/>
        </w:rPr>
      </w:pPr>
    </w:p>
    <w:p w:rsidR="00AA3940" w:rsidRPr="00AA3940" w:rsidRDefault="00AA3940" w:rsidP="00AA3940">
      <w:pPr>
        <w:widowControl w:val="0"/>
        <w:autoSpaceDE w:val="0"/>
        <w:autoSpaceDN w:val="0"/>
        <w:ind w:firstLine="284"/>
        <w:jc w:val="center"/>
        <w:rPr>
          <w:b/>
          <w:sz w:val="28"/>
          <w:szCs w:val="28"/>
        </w:rPr>
      </w:pPr>
      <w:r w:rsidRPr="00AA3940">
        <w:rPr>
          <w:b/>
          <w:sz w:val="28"/>
          <w:szCs w:val="28"/>
        </w:rPr>
        <w:t>9. Обстоятельства непреодолимой силы</w:t>
      </w:r>
    </w:p>
    <w:p w:rsidR="00AA3940" w:rsidRPr="00AA3940" w:rsidRDefault="00AA3940" w:rsidP="00AA3940">
      <w:pPr>
        <w:widowControl w:val="0"/>
        <w:autoSpaceDE w:val="0"/>
        <w:autoSpaceDN w:val="0"/>
        <w:ind w:firstLine="284"/>
        <w:jc w:val="both"/>
        <w:rPr>
          <w:sz w:val="28"/>
          <w:szCs w:val="28"/>
        </w:rPr>
      </w:pPr>
    </w:p>
    <w:p w:rsidR="00AA3940" w:rsidRPr="00AA3940" w:rsidRDefault="00AA3940" w:rsidP="00AA3940">
      <w:pPr>
        <w:autoSpaceDE w:val="0"/>
        <w:autoSpaceDN w:val="0"/>
        <w:adjustRightInd w:val="0"/>
        <w:ind w:firstLine="284"/>
        <w:jc w:val="both"/>
        <w:rPr>
          <w:rFonts w:eastAsiaTheme="minorHAnsi"/>
          <w:sz w:val="28"/>
          <w:szCs w:val="28"/>
        </w:rPr>
      </w:pPr>
      <w:r w:rsidRPr="00AA3940">
        <w:rPr>
          <w:rFonts w:eastAsiaTheme="minorHAnsi"/>
          <w:sz w:val="28"/>
          <w:szCs w:val="28"/>
        </w:rPr>
        <w:t xml:space="preserve">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w:t>
      </w:r>
      <w:r w:rsidRPr="00AA3940">
        <w:rPr>
          <w:rFonts w:eastAsiaTheme="minorHAnsi"/>
          <w:sz w:val="28"/>
          <w:szCs w:val="28"/>
        </w:rPr>
        <w:lastRenderedPageBreak/>
        <w:t>наводнениями и другими природными стихийными бедствиями, изданием актов органов государственной власти.</w:t>
      </w:r>
    </w:p>
    <w:p w:rsidR="00AA3940" w:rsidRPr="00AA3940" w:rsidRDefault="00AA3940" w:rsidP="00AA3940">
      <w:pPr>
        <w:autoSpaceDE w:val="0"/>
        <w:autoSpaceDN w:val="0"/>
        <w:adjustRightInd w:val="0"/>
        <w:ind w:firstLine="284"/>
        <w:jc w:val="both"/>
        <w:rPr>
          <w:rFonts w:eastAsiaTheme="minorHAnsi"/>
          <w:sz w:val="28"/>
          <w:szCs w:val="28"/>
        </w:rPr>
      </w:pPr>
      <w:r w:rsidRPr="00AA3940">
        <w:rPr>
          <w:rFonts w:eastAsiaTheme="minorHAnsi"/>
          <w:sz w:val="28"/>
          <w:szCs w:val="28"/>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A3940" w:rsidRPr="00AA3940" w:rsidRDefault="00AA3940" w:rsidP="00AA3940">
      <w:pPr>
        <w:autoSpaceDE w:val="0"/>
        <w:autoSpaceDN w:val="0"/>
        <w:adjustRightInd w:val="0"/>
        <w:ind w:firstLine="284"/>
        <w:jc w:val="both"/>
        <w:rPr>
          <w:rFonts w:eastAsiaTheme="minorHAnsi"/>
          <w:sz w:val="28"/>
          <w:szCs w:val="28"/>
        </w:rPr>
      </w:pPr>
      <w:r w:rsidRPr="00AA3940">
        <w:rPr>
          <w:rFonts w:eastAsiaTheme="minorHAnsi"/>
          <w:sz w:val="28"/>
          <w:szCs w:val="28"/>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AA3940" w:rsidRPr="00AA3940" w:rsidRDefault="00AA3940" w:rsidP="00AA3940">
      <w:pPr>
        <w:autoSpaceDE w:val="0"/>
        <w:autoSpaceDN w:val="0"/>
        <w:adjustRightInd w:val="0"/>
        <w:ind w:firstLine="284"/>
        <w:jc w:val="both"/>
        <w:rPr>
          <w:rFonts w:eastAsiaTheme="minorHAnsi"/>
          <w:sz w:val="28"/>
          <w:szCs w:val="28"/>
        </w:rPr>
      </w:pPr>
      <w:r w:rsidRPr="00AA3940">
        <w:rPr>
          <w:rFonts w:eastAsiaTheme="minorHAnsi"/>
          <w:sz w:val="28"/>
          <w:szCs w:val="28"/>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AA3940" w:rsidRPr="00AA3940" w:rsidRDefault="00AA3940" w:rsidP="00AA3940">
      <w:pPr>
        <w:autoSpaceDE w:val="0"/>
        <w:autoSpaceDN w:val="0"/>
        <w:adjustRightInd w:val="0"/>
        <w:ind w:firstLine="284"/>
        <w:jc w:val="both"/>
        <w:rPr>
          <w:rFonts w:eastAsiaTheme="minorHAnsi"/>
          <w:sz w:val="28"/>
          <w:szCs w:val="28"/>
        </w:rPr>
      </w:pPr>
      <w:r w:rsidRPr="00AA3940">
        <w:rPr>
          <w:rFonts w:eastAsiaTheme="minorHAnsi"/>
          <w:sz w:val="28"/>
          <w:szCs w:val="28"/>
        </w:rPr>
        <w:t>9.4.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AA3940" w:rsidRPr="00AA3940" w:rsidRDefault="00AA3940" w:rsidP="00AA3940">
      <w:pPr>
        <w:autoSpaceDE w:val="0"/>
        <w:autoSpaceDN w:val="0"/>
        <w:adjustRightInd w:val="0"/>
        <w:ind w:firstLine="284"/>
        <w:jc w:val="both"/>
        <w:rPr>
          <w:rFonts w:eastAsiaTheme="minorHAnsi"/>
          <w:sz w:val="28"/>
          <w:szCs w:val="28"/>
        </w:rPr>
      </w:pPr>
      <w:r w:rsidRPr="00AA3940">
        <w:rPr>
          <w:rFonts w:eastAsiaTheme="minorHAnsi"/>
          <w:sz w:val="28"/>
          <w:szCs w:val="28"/>
        </w:rPr>
        <w:t>9.5. Если обстоятельства непреодолимой силы действуют на протяжении 3 (трех) последовательных месяцев, Договор может быть расторгнут по соглашению Сторон, либо в одностороннем порядке по инициативе заинтересованной Стороны.</w:t>
      </w:r>
    </w:p>
    <w:p w:rsidR="00AA3940" w:rsidRPr="00AA3940" w:rsidRDefault="00AA3940" w:rsidP="00AA3940">
      <w:pPr>
        <w:widowControl w:val="0"/>
        <w:autoSpaceDE w:val="0"/>
        <w:autoSpaceDN w:val="0"/>
        <w:ind w:firstLine="284"/>
        <w:jc w:val="both"/>
        <w:rPr>
          <w:sz w:val="28"/>
          <w:szCs w:val="28"/>
        </w:rPr>
      </w:pPr>
    </w:p>
    <w:p w:rsidR="00AA3940" w:rsidRPr="00AA3940" w:rsidRDefault="00AA3940" w:rsidP="00AA3940">
      <w:pPr>
        <w:widowControl w:val="0"/>
        <w:autoSpaceDE w:val="0"/>
        <w:autoSpaceDN w:val="0"/>
        <w:ind w:firstLine="284"/>
        <w:jc w:val="center"/>
        <w:rPr>
          <w:b/>
          <w:sz w:val="28"/>
          <w:szCs w:val="28"/>
        </w:rPr>
      </w:pPr>
      <w:r w:rsidRPr="00AA3940">
        <w:rPr>
          <w:b/>
          <w:sz w:val="28"/>
          <w:szCs w:val="28"/>
        </w:rPr>
        <w:t>10. Разрешение споров</w:t>
      </w:r>
    </w:p>
    <w:p w:rsidR="00AA3940" w:rsidRPr="00AA3940" w:rsidRDefault="00AA3940" w:rsidP="00AA3940">
      <w:pPr>
        <w:widowControl w:val="0"/>
        <w:autoSpaceDE w:val="0"/>
        <w:autoSpaceDN w:val="0"/>
        <w:ind w:firstLine="284"/>
        <w:jc w:val="center"/>
        <w:rPr>
          <w:sz w:val="28"/>
          <w:szCs w:val="28"/>
        </w:rPr>
      </w:pPr>
    </w:p>
    <w:p w:rsidR="00AA3940" w:rsidRPr="00AA3940" w:rsidRDefault="00AA3940" w:rsidP="00AA3940">
      <w:pPr>
        <w:widowControl w:val="0"/>
        <w:autoSpaceDE w:val="0"/>
        <w:autoSpaceDN w:val="0"/>
        <w:ind w:firstLine="284"/>
        <w:jc w:val="both"/>
        <w:rPr>
          <w:sz w:val="28"/>
          <w:szCs w:val="28"/>
        </w:rPr>
      </w:pPr>
      <w:r w:rsidRPr="00AA3940">
        <w:rPr>
          <w:sz w:val="28"/>
          <w:szCs w:val="28"/>
        </w:rPr>
        <w:t>10.1.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AA3940" w:rsidRPr="00AA3940" w:rsidRDefault="00AA3940" w:rsidP="00AA3940">
      <w:pPr>
        <w:widowControl w:val="0"/>
        <w:autoSpaceDE w:val="0"/>
        <w:autoSpaceDN w:val="0"/>
        <w:ind w:firstLine="284"/>
        <w:jc w:val="both"/>
        <w:rPr>
          <w:sz w:val="28"/>
          <w:szCs w:val="28"/>
        </w:rPr>
      </w:pPr>
      <w:r w:rsidRPr="00AA3940">
        <w:rPr>
          <w:sz w:val="28"/>
          <w:szCs w:val="28"/>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AA3940" w:rsidRPr="00AA3940" w:rsidRDefault="00AA3940" w:rsidP="00AA3940">
      <w:pPr>
        <w:widowControl w:val="0"/>
        <w:autoSpaceDE w:val="0"/>
        <w:autoSpaceDN w:val="0"/>
        <w:ind w:firstLine="284"/>
        <w:jc w:val="both"/>
        <w:rPr>
          <w:sz w:val="28"/>
          <w:szCs w:val="28"/>
        </w:rPr>
      </w:pPr>
      <w:r w:rsidRPr="00AA3940">
        <w:rPr>
          <w:sz w:val="28"/>
          <w:szCs w:val="28"/>
        </w:rPr>
        <w:t>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r w:rsidRPr="00AA3940">
        <w:rPr>
          <w:rFonts w:eastAsiaTheme="minorHAnsi"/>
          <w:sz w:val="28"/>
          <w:szCs w:val="28"/>
        </w:rPr>
        <w:t xml:space="preserve">                 </w:t>
      </w:r>
    </w:p>
    <w:p w:rsidR="00AA3940" w:rsidRPr="00AA3940" w:rsidRDefault="00AA3940" w:rsidP="00AA3940">
      <w:pPr>
        <w:widowControl w:val="0"/>
        <w:autoSpaceDE w:val="0"/>
        <w:autoSpaceDN w:val="0"/>
        <w:ind w:firstLine="284"/>
        <w:jc w:val="center"/>
        <w:rPr>
          <w:b/>
          <w:sz w:val="28"/>
          <w:szCs w:val="28"/>
        </w:rPr>
      </w:pPr>
    </w:p>
    <w:p w:rsidR="00AA3940" w:rsidRPr="00AA3940" w:rsidRDefault="00AA3940" w:rsidP="00AA3940">
      <w:pPr>
        <w:widowControl w:val="0"/>
        <w:autoSpaceDE w:val="0"/>
        <w:autoSpaceDN w:val="0"/>
        <w:ind w:firstLine="284"/>
        <w:jc w:val="center"/>
        <w:rPr>
          <w:sz w:val="28"/>
          <w:szCs w:val="28"/>
        </w:rPr>
      </w:pPr>
      <w:r w:rsidRPr="00AA3940">
        <w:rPr>
          <w:b/>
          <w:sz w:val="28"/>
          <w:szCs w:val="28"/>
        </w:rPr>
        <w:t>11. Порядок внесения изменений, дополнений в Договор и его расторжения</w:t>
      </w:r>
    </w:p>
    <w:p w:rsidR="00AA3940" w:rsidRPr="00AA3940" w:rsidRDefault="00AA3940" w:rsidP="00AA3940">
      <w:pPr>
        <w:widowControl w:val="0"/>
        <w:autoSpaceDE w:val="0"/>
        <w:autoSpaceDN w:val="0"/>
        <w:ind w:firstLine="284"/>
        <w:jc w:val="center"/>
        <w:rPr>
          <w:sz w:val="28"/>
          <w:szCs w:val="28"/>
        </w:rPr>
      </w:pPr>
    </w:p>
    <w:p w:rsidR="00AA3940" w:rsidRPr="00AA3940" w:rsidRDefault="00AA3940" w:rsidP="00AA3940">
      <w:pPr>
        <w:widowControl w:val="0"/>
        <w:autoSpaceDE w:val="0"/>
        <w:autoSpaceDN w:val="0"/>
        <w:ind w:firstLine="284"/>
        <w:jc w:val="both"/>
        <w:rPr>
          <w:sz w:val="28"/>
          <w:szCs w:val="28"/>
        </w:rPr>
      </w:pPr>
      <w:r w:rsidRPr="00AA3940">
        <w:rPr>
          <w:sz w:val="28"/>
          <w:szCs w:val="28"/>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A3940" w:rsidRPr="00AA3940" w:rsidRDefault="00AA3940" w:rsidP="00AA3940">
      <w:pPr>
        <w:widowControl w:val="0"/>
        <w:autoSpaceDE w:val="0"/>
        <w:autoSpaceDN w:val="0"/>
        <w:ind w:firstLine="284"/>
        <w:jc w:val="both"/>
        <w:rPr>
          <w:sz w:val="28"/>
          <w:szCs w:val="28"/>
        </w:rPr>
      </w:pPr>
      <w:r w:rsidRPr="00AA3940">
        <w:rPr>
          <w:sz w:val="28"/>
          <w:szCs w:val="28"/>
        </w:rPr>
        <w:t>11.2.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rsidR="00AA3940" w:rsidRPr="00AA3940" w:rsidRDefault="00AA3940" w:rsidP="00AA3940">
      <w:pPr>
        <w:widowControl w:val="0"/>
        <w:autoSpaceDE w:val="0"/>
        <w:autoSpaceDN w:val="0"/>
        <w:ind w:firstLine="284"/>
        <w:jc w:val="both"/>
        <w:rPr>
          <w:sz w:val="28"/>
          <w:szCs w:val="28"/>
        </w:rPr>
      </w:pPr>
      <w:r w:rsidRPr="00AA3940">
        <w:rPr>
          <w:sz w:val="28"/>
          <w:szCs w:val="28"/>
        </w:rPr>
        <w:t>11.3.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AA3940" w:rsidRPr="00AA3940" w:rsidRDefault="00AA3940" w:rsidP="00AA3940">
      <w:pPr>
        <w:widowControl w:val="0"/>
        <w:autoSpaceDE w:val="0"/>
        <w:autoSpaceDN w:val="0"/>
        <w:ind w:firstLine="284"/>
        <w:jc w:val="both"/>
        <w:rPr>
          <w:sz w:val="28"/>
          <w:szCs w:val="28"/>
        </w:rPr>
      </w:pPr>
      <w:r w:rsidRPr="00AA3940">
        <w:rPr>
          <w:sz w:val="28"/>
          <w:szCs w:val="28"/>
        </w:rPr>
        <w:t xml:space="preserve">11.4. В случае расторжения настоящего Договора (отказа от исполнения настоящего </w:t>
      </w:r>
      <w:r w:rsidRPr="00AA3940">
        <w:rPr>
          <w:sz w:val="28"/>
          <w:szCs w:val="28"/>
        </w:rPr>
        <w:lastRenderedPageBreak/>
        <w:t>Договора) по инициативе Заказчика, за исключением случаев, предусмотренных пунктом 11.5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Подрядчиком расходы до даты получения Подрядчиком уведомления о расторжении настоящего Договора или подписания соглашения о расторжении настоящего Договора.</w:t>
      </w:r>
    </w:p>
    <w:p w:rsidR="00AA3940" w:rsidRDefault="00AA3940" w:rsidP="00AA3940">
      <w:pPr>
        <w:widowControl w:val="0"/>
        <w:autoSpaceDE w:val="0"/>
        <w:autoSpaceDN w:val="0"/>
        <w:ind w:firstLine="284"/>
        <w:jc w:val="both"/>
        <w:rPr>
          <w:sz w:val="28"/>
          <w:szCs w:val="28"/>
        </w:rPr>
      </w:pPr>
      <w:r w:rsidRPr="00AA3940">
        <w:rPr>
          <w:sz w:val="28"/>
          <w:szCs w:val="28"/>
        </w:rPr>
        <w:t>11.5. В случае расторжения настоящего Договора (отказа от исполнения настоящего Договора) по причинам, связанным с ненадлежащим выполнением Подрядчиком условий настоящего Договора, несоответствием результатов Работ требованиям настоящего Договора, Подрядчик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89065D" w:rsidRPr="00E65524" w:rsidRDefault="0089065D" w:rsidP="0089065D">
      <w:pPr>
        <w:ind w:firstLine="426"/>
        <w:rPr>
          <w:sz w:val="28"/>
          <w:szCs w:val="28"/>
        </w:rPr>
      </w:pPr>
      <w:r w:rsidRPr="00E65524">
        <w:rPr>
          <w:sz w:val="28"/>
          <w:szCs w:val="28"/>
        </w:rPr>
        <w:t xml:space="preserve">                                                       </w:t>
      </w:r>
    </w:p>
    <w:p w:rsidR="0089065D" w:rsidRPr="00E65524" w:rsidRDefault="0089065D" w:rsidP="0089065D">
      <w:pPr>
        <w:ind w:firstLine="426"/>
        <w:jc w:val="center"/>
        <w:rPr>
          <w:b/>
          <w:sz w:val="28"/>
          <w:szCs w:val="28"/>
        </w:rPr>
      </w:pPr>
      <w:r w:rsidRPr="00E65524">
        <w:rPr>
          <w:b/>
          <w:sz w:val="28"/>
          <w:szCs w:val="28"/>
        </w:rPr>
        <w:t>12. Налоговая оговорка</w:t>
      </w:r>
    </w:p>
    <w:p w:rsidR="0089065D" w:rsidRPr="00E65524" w:rsidRDefault="0089065D" w:rsidP="0089065D">
      <w:pPr>
        <w:ind w:firstLine="426"/>
        <w:rPr>
          <w:b/>
          <w:sz w:val="28"/>
          <w:szCs w:val="28"/>
        </w:rPr>
      </w:pPr>
    </w:p>
    <w:p w:rsidR="0089065D" w:rsidRPr="00E65524" w:rsidRDefault="0089065D" w:rsidP="0089065D">
      <w:pPr>
        <w:ind w:firstLine="426"/>
        <w:jc w:val="both"/>
        <w:rPr>
          <w:sz w:val="28"/>
          <w:szCs w:val="28"/>
        </w:rPr>
      </w:pPr>
      <w:r w:rsidRPr="00E65524">
        <w:rPr>
          <w:sz w:val="28"/>
          <w:szCs w:val="28"/>
        </w:rPr>
        <w:t>12.1. Подрядчик гарантирует, что:</w:t>
      </w:r>
    </w:p>
    <w:p w:rsidR="0089065D" w:rsidRPr="00E65524" w:rsidRDefault="0089065D" w:rsidP="0089065D">
      <w:pPr>
        <w:ind w:firstLine="426"/>
        <w:jc w:val="both"/>
        <w:rPr>
          <w:sz w:val="28"/>
          <w:szCs w:val="28"/>
        </w:rPr>
      </w:pPr>
      <w:r w:rsidRPr="00E65524">
        <w:rPr>
          <w:sz w:val="28"/>
          <w:szCs w:val="28"/>
        </w:rPr>
        <w:t>зарегистрирован в ЕГРЮЛ надлежащим образом;</w:t>
      </w:r>
    </w:p>
    <w:p w:rsidR="0089065D" w:rsidRPr="00E65524" w:rsidRDefault="0089065D" w:rsidP="0089065D">
      <w:pPr>
        <w:ind w:firstLine="426"/>
        <w:jc w:val="both"/>
        <w:rPr>
          <w:sz w:val="28"/>
          <w:szCs w:val="28"/>
        </w:rPr>
      </w:pPr>
      <w:r w:rsidRPr="00E65524">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9065D" w:rsidRPr="00E65524" w:rsidRDefault="0089065D" w:rsidP="0089065D">
      <w:pPr>
        <w:ind w:firstLine="426"/>
        <w:jc w:val="both"/>
        <w:rPr>
          <w:sz w:val="28"/>
          <w:szCs w:val="28"/>
        </w:rPr>
      </w:pPr>
      <w:r w:rsidRPr="00E65524">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89065D" w:rsidRPr="00E65524" w:rsidRDefault="0089065D" w:rsidP="0089065D">
      <w:pPr>
        <w:ind w:firstLine="426"/>
        <w:jc w:val="both"/>
        <w:rPr>
          <w:sz w:val="28"/>
          <w:szCs w:val="28"/>
        </w:rPr>
      </w:pPr>
      <w:r w:rsidRPr="00E65524">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9065D" w:rsidRPr="00E65524" w:rsidRDefault="0089065D" w:rsidP="0089065D">
      <w:pPr>
        <w:ind w:firstLine="426"/>
        <w:jc w:val="both"/>
        <w:rPr>
          <w:sz w:val="28"/>
          <w:szCs w:val="28"/>
        </w:rPr>
      </w:pPr>
      <w:r w:rsidRPr="00E65524">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9065D" w:rsidRPr="00E65524" w:rsidRDefault="0089065D" w:rsidP="0089065D">
      <w:pPr>
        <w:ind w:firstLine="426"/>
        <w:jc w:val="both"/>
        <w:rPr>
          <w:sz w:val="28"/>
          <w:szCs w:val="28"/>
        </w:rPr>
      </w:pPr>
      <w:r w:rsidRPr="00E65524">
        <w:rPr>
          <w:sz w:val="28"/>
          <w:szCs w:val="28"/>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89065D" w:rsidRPr="00E65524" w:rsidRDefault="0089065D" w:rsidP="0089065D">
      <w:pPr>
        <w:ind w:firstLine="426"/>
        <w:jc w:val="both"/>
        <w:rPr>
          <w:sz w:val="28"/>
          <w:szCs w:val="28"/>
        </w:rPr>
      </w:pPr>
      <w:r w:rsidRPr="00E65524">
        <w:rPr>
          <w:sz w:val="28"/>
          <w:szCs w:val="28"/>
        </w:rPr>
        <w:t>своевременно и в полном объеме уплачивает налоги, сборы и страховые взносы;</w:t>
      </w:r>
    </w:p>
    <w:p w:rsidR="0089065D" w:rsidRPr="00E65524" w:rsidRDefault="0089065D" w:rsidP="0089065D">
      <w:pPr>
        <w:ind w:firstLine="426"/>
        <w:jc w:val="both"/>
        <w:rPr>
          <w:sz w:val="28"/>
          <w:szCs w:val="28"/>
        </w:rPr>
      </w:pPr>
      <w:r w:rsidRPr="00E65524">
        <w:rPr>
          <w:sz w:val="28"/>
          <w:szCs w:val="28"/>
        </w:rPr>
        <w:t>отражает в налоговой отчетности по НДС все суммы НДС, предъявленные Заказчику;</w:t>
      </w:r>
    </w:p>
    <w:p w:rsidR="0089065D" w:rsidRPr="00E65524" w:rsidRDefault="0089065D" w:rsidP="0089065D">
      <w:pPr>
        <w:ind w:firstLine="426"/>
        <w:jc w:val="both"/>
        <w:rPr>
          <w:sz w:val="28"/>
          <w:szCs w:val="28"/>
        </w:rPr>
      </w:pPr>
      <w:r w:rsidRPr="00E65524">
        <w:rPr>
          <w:sz w:val="28"/>
          <w:szCs w:val="28"/>
        </w:rPr>
        <w:t>лица, подписывающие от его имени первичные документы и счета-фактуры, имеют на это все необходимые полномочия и доверенности.</w:t>
      </w:r>
    </w:p>
    <w:p w:rsidR="0089065D" w:rsidRPr="00E65524" w:rsidRDefault="0089065D" w:rsidP="0089065D">
      <w:pPr>
        <w:ind w:firstLine="426"/>
        <w:jc w:val="both"/>
        <w:rPr>
          <w:sz w:val="28"/>
          <w:szCs w:val="28"/>
        </w:rPr>
      </w:pPr>
      <w:r w:rsidRPr="00E65524">
        <w:rPr>
          <w:sz w:val="28"/>
          <w:szCs w:val="28"/>
        </w:rPr>
        <w:t>12.2. Если Подрядчик нарушит гарантии (любую одну, несколько или все вместе), указанные в п. 12.1. настоящего раздела, и это повлечет:</w:t>
      </w:r>
    </w:p>
    <w:p w:rsidR="0089065D" w:rsidRPr="00E65524" w:rsidRDefault="0089065D" w:rsidP="0089065D">
      <w:pPr>
        <w:ind w:firstLine="426"/>
        <w:jc w:val="both"/>
        <w:rPr>
          <w:sz w:val="28"/>
          <w:szCs w:val="28"/>
        </w:rPr>
      </w:pPr>
      <w:r w:rsidRPr="00E65524">
        <w:rPr>
          <w:sz w:val="28"/>
          <w:szCs w:val="28"/>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rsidR="0089065D" w:rsidRPr="00E65524" w:rsidRDefault="0089065D" w:rsidP="0089065D">
      <w:pPr>
        <w:ind w:firstLine="426"/>
        <w:jc w:val="both"/>
        <w:rPr>
          <w:sz w:val="28"/>
          <w:szCs w:val="28"/>
        </w:rPr>
      </w:pPr>
      <w:r w:rsidRPr="00E65524">
        <w:rPr>
          <w:sz w:val="28"/>
          <w:szCs w:val="28"/>
        </w:rPr>
        <w:lastRenderedPageBreak/>
        <w:t>предъявление третьими лицами, купившими у Заказчика товары, имущественные права, являющиеся предметом настоящего раздела,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
    <w:p w:rsidR="0089065D" w:rsidRPr="00E65524" w:rsidRDefault="0089065D" w:rsidP="0089065D">
      <w:pPr>
        <w:ind w:firstLine="426"/>
        <w:jc w:val="both"/>
        <w:rPr>
          <w:sz w:val="28"/>
          <w:szCs w:val="28"/>
        </w:rPr>
      </w:pPr>
      <w:r w:rsidRPr="00E65524">
        <w:rPr>
          <w:sz w:val="28"/>
          <w:szCs w:val="28"/>
        </w:rPr>
        <w:t>то Подрядчик обязуется возместить Заказчику убытки, который последний понес вследствие таких нарушений.</w:t>
      </w:r>
    </w:p>
    <w:p w:rsidR="0089065D" w:rsidRPr="00E65524" w:rsidRDefault="0089065D" w:rsidP="0089065D">
      <w:pPr>
        <w:ind w:firstLine="426"/>
        <w:jc w:val="both"/>
        <w:rPr>
          <w:sz w:val="28"/>
          <w:szCs w:val="28"/>
        </w:rPr>
      </w:pPr>
      <w:r w:rsidRPr="00E65524">
        <w:rPr>
          <w:sz w:val="28"/>
          <w:szCs w:val="28"/>
        </w:rPr>
        <w:t>12.3. Подрядчик в соответствие со ст. 406.1. Гражданского кодекса Российской Федерации, возмещает Заказчику все убытки последнего, возникшие в случаях, указанных в п. 12.2. настоящего раздела.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имущественные потери.</w:t>
      </w:r>
    </w:p>
    <w:p w:rsidR="0089065D" w:rsidRPr="00AA3940" w:rsidRDefault="0089065D" w:rsidP="00AA3940">
      <w:pPr>
        <w:widowControl w:val="0"/>
        <w:autoSpaceDE w:val="0"/>
        <w:autoSpaceDN w:val="0"/>
        <w:ind w:firstLine="284"/>
        <w:jc w:val="both"/>
        <w:rPr>
          <w:sz w:val="28"/>
          <w:szCs w:val="28"/>
        </w:rPr>
      </w:pPr>
    </w:p>
    <w:p w:rsidR="00AA3940" w:rsidRPr="00AA3940" w:rsidRDefault="0089065D" w:rsidP="00AA3940">
      <w:pPr>
        <w:widowControl w:val="0"/>
        <w:autoSpaceDE w:val="0"/>
        <w:autoSpaceDN w:val="0"/>
        <w:ind w:firstLine="284"/>
        <w:jc w:val="center"/>
        <w:rPr>
          <w:b/>
          <w:sz w:val="28"/>
          <w:szCs w:val="28"/>
        </w:rPr>
      </w:pPr>
      <w:r>
        <w:rPr>
          <w:b/>
          <w:sz w:val="28"/>
          <w:szCs w:val="28"/>
        </w:rPr>
        <w:t>13</w:t>
      </w:r>
      <w:r w:rsidR="00AA3940" w:rsidRPr="00AA3940">
        <w:rPr>
          <w:b/>
          <w:sz w:val="28"/>
          <w:szCs w:val="28"/>
        </w:rPr>
        <w:t>. Срок действия Договора</w:t>
      </w:r>
    </w:p>
    <w:p w:rsidR="00AA3940" w:rsidRPr="00AA3940" w:rsidRDefault="00AA3940" w:rsidP="00AA3940">
      <w:pPr>
        <w:widowControl w:val="0"/>
        <w:autoSpaceDE w:val="0"/>
        <w:autoSpaceDN w:val="0"/>
        <w:ind w:firstLine="284"/>
        <w:jc w:val="center"/>
        <w:rPr>
          <w:sz w:val="28"/>
          <w:szCs w:val="28"/>
        </w:rPr>
      </w:pPr>
    </w:p>
    <w:p w:rsidR="00AA3940" w:rsidRPr="00AA3940" w:rsidRDefault="0089065D" w:rsidP="00AA3940">
      <w:pPr>
        <w:widowControl w:val="0"/>
        <w:autoSpaceDE w:val="0"/>
        <w:autoSpaceDN w:val="0"/>
        <w:ind w:firstLine="284"/>
        <w:jc w:val="both"/>
        <w:rPr>
          <w:rFonts w:eastAsiaTheme="minorHAnsi"/>
          <w:sz w:val="28"/>
          <w:szCs w:val="28"/>
        </w:rPr>
      </w:pPr>
      <w:r>
        <w:rPr>
          <w:rFonts w:eastAsiaTheme="minorHAnsi"/>
          <w:sz w:val="28"/>
          <w:szCs w:val="28"/>
        </w:rPr>
        <w:t>13</w:t>
      </w:r>
      <w:r w:rsidR="00AA3940" w:rsidRPr="00AA3940">
        <w:rPr>
          <w:rFonts w:eastAsiaTheme="minorHAnsi"/>
          <w:sz w:val="28"/>
          <w:szCs w:val="28"/>
        </w:rPr>
        <w:t>.1. Настоящий Договор вступает в силу с даты его подписания Сторонами и действует</w:t>
      </w:r>
      <w:r w:rsidR="00AA3940" w:rsidRPr="00AA3940">
        <w:rPr>
          <w:sz w:val="28"/>
          <w:szCs w:val="28"/>
        </w:rPr>
        <w:t xml:space="preserve"> </w:t>
      </w:r>
      <w:r w:rsidR="00AA3940" w:rsidRPr="00AA3940">
        <w:rPr>
          <w:rFonts w:eastAsiaTheme="minorHAnsi"/>
          <w:sz w:val="28"/>
          <w:szCs w:val="28"/>
        </w:rPr>
        <w:t>до полного исполнения Сторонами своих обязательств.</w:t>
      </w:r>
      <w:r w:rsidR="00AA3940" w:rsidRPr="00AA3940">
        <w:rPr>
          <w:sz w:val="28"/>
          <w:szCs w:val="28"/>
        </w:rPr>
        <w:t xml:space="preserve"> </w:t>
      </w:r>
    </w:p>
    <w:p w:rsidR="00AA3940" w:rsidRPr="00AA3940" w:rsidRDefault="00AA3940" w:rsidP="00AA3940">
      <w:pPr>
        <w:widowControl w:val="0"/>
        <w:autoSpaceDE w:val="0"/>
        <w:autoSpaceDN w:val="0"/>
        <w:ind w:firstLine="284"/>
        <w:jc w:val="both"/>
        <w:rPr>
          <w:sz w:val="28"/>
          <w:szCs w:val="28"/>
        </w:rPr>
      </w:pPr>
    </w:p>
    <w:p w:rsidR="00AA3940" w:rsidRPr="00AA3940" w:rsidRDefault="0089065D" w:rsidP="00AA3940">
      <w:pPr>
        <w:widowControl w:val="0"/>
        <w:autoSpaceDE w:val="0"/>
        <w:autoSpaceDN w:val="0"/>
        <w:ind w:firstLine="284"/>
        <w:jc w:val="center"/>
        <w:rPr>
          <w:b/>
          <w:sz w:val="28"/>
          <w:szCs w:val="28"/>
        </w:rPr>
      </w:pPr>
      <w:r>
        <w:rPr>
          <w:b/>
          <w:sz w:val="28"/>
          <w:szCs w:val="28"/>
        </w:rPr>
        <w:t>14</w:t>
      </w:r>
      <w:r w:rsidR="00AA3940" w:rsidRPr="00AA3940">
        <w:rPr>
          <w:b/>
          <w:sz w:val="28"/>
          <w:szCs w:val="28"/>
        </w:rPr>
        <w:t>. Прочие условия</w:t>
      </w:r>
    </w:p>
    <w:p w:rsidR="00AA3940" w:rsidRPr="00AA3940" w:rsidRDefault="00AA3940" w:rsidP="00AA3940">
      <w:pPr>
        <w:widowControl w:val="0"/>
        <w:autoSpaceDE w:val="0"/>
        <w:autoSpaceDN w:val="0"/>
        <w:ind w:firstLine="284"/>
        <w:jc w:val="center"/>
        <w:rPr>
          <w:sz w:val="28"/>
          <w:szCs w:val="28"/>
        </w:rPr>
      </w:pPr>
    </w:p>
    <w:p w:rsidR="00AA3940" w:rsidRPr="00AA3940" w:rsidRDefault="0089065D" w:rsidP="00AA3940">
      <w:pPr>
        <w:widowControl w:val="0"/>
        <w:autoSpaceDE w:val="0"/>
        <w:autoSpaceDN w:val="0"/>
        <w:ind w:firstLine="284"/>
        <w:jc w:val="both"/>
        <w:rPr>
          <w:sz w:val="28"/>
          <w:szCs w:val="28"/>
        </w:rPr>
      </w:pPr>
      <w:r>
        <w:rPr>
          <w:sz w:val="28"/>
          <w:szCs w:val="28"/>
        </w:rPr>
        <w:t>14</w:t>
      </w:r>
      <w:r w:rsidR="00AA3940" w:rsidRPr="00AA3940">
        <w:rPr>
          <w:sz w:val="28"/>
          <w:szCs w:val="28"/>
        </w:rPr>
        <w:t>.1. Право собственности на результаты Работ по настоящему Договору принадлежит Заказчику.</w:t>
      </w:r>
    </w:p>
    <w:p w:rsidR="00AA3940" w:rsidRPr="00AA3940" w:rsidRDefault="0089065D" w:rsidP="00AA3940">
      <w:pPr>
        <w:widowControl w:val="0"/>
        <w:autoSpaceDE w:val="0"/>
        <w:autoSpaceDN w:val="0"/>
        <w:ind w:firstLine="284"/>
        <w:jc w:val="both"/>
        <w:rPr>
          <w:sz w:val="28"/>
          <w:szCs w:val="28"/>
        </w:rPr>
      </w:pPr>
      <w:r>
        <w:rPr>
          <w:sz w:val="28"/>
          <w:szCs w:val="28"/>
        </w:rPr>
        <w:t>14</w:t>
      </w:r>
      <w:r w:rsidR="00AA3940" w:rsidRPr="00AA3940">
        <w:rPr>
          <w:sz w:val="28"/>
          <w:szCs w:val="28"/>
        </w:rPr>
        <w:t>.2. Все вопросы, не предусмотренные настоящим Договором, регулируются законодательством Российской Федерации.</w:t>
      </w:r>
    </w:p>
    <w:p w:rsidR="00AA3940" w:rsidRPr="00AA3940" w:rsidRDefault="0089065D" w:rsidP="00AA3940">
      <w:pPr>
        <w:widowControl w:val="0"/>
        <w:autoSpaceDE w:val="0"/>
        <w:autoSpaceDN w:val="0"/>
        <w:ind w:firstLine="284"/>
        <w:jc w:val="both"/>
        <w:rPr>
          <w:sz w:val="28"/>
          <w:szCs w:val="28"/>
        </w:rPr>
      </w:pPr>
      <w:r>
        <w:rPr>
          <w:sz w:val="28"/>
          <w:szCs w:val="28"/>
        </w:rPr>
        <w:t>14</w:t>
      </w:r>
      <w:r w:rsidR="00AA3940" w:rsidRPr="00AA3940">
        <w:rPr>
          <w:sz w:val="28"/>
          <w:szCs w:val="28"/>
        </w:rPr>
        <w:t>.3. Вся переписка по настоящему Договору осуществляется Сторонами по</w:t>
      </w:r>
      <w:r w:rsidR="00E65524">
        <w:rPr>
          <w:sz w:val="28"/>
          <w:szCs w:val="28"/>
        </w:rPr>
        <w:t xml:space="preserve"> адресам, указанным в разделе 15</w:t>
      </w:r>
      <w:r w:rsidR="00AA3940" w:rsidRPr="00AA3940">
        <w:rPr>
          <w:sz w:val="28"/>
          <w:szCs w:val="28"/>
        </w:rPr>
        <w:t xml:space="preserve"> настоящего Договора.</w:t>
      </w:r>
    </w:p>
    <w:p w:rsidR="00AA3940" w:rsidRPr="00AA3940" w:rsidRDefault="0089065D" w:rsidP="00AA3940">
      <w:pPr>
        <w:widowControl w:val="0"/>
        <w:autoSpaceDE w:val="0"/>
        <w:autoSpaceDN w:val="0"/>
        <w:ind w:firstLine="284"/>
        <w:jc w:val="both"/>
        <w:rPr>
          <w:sz w:val="28"/>
          <w:szCs w:val="28"/>
        </w:rPr>
      </w:pPr>
      <w:r>
        <w:rPr>
          <w:sz w:val="28"/>
          <w:szCs w:val="28"/>
        </w:rPr>
        <w:t>14</w:t>
      </w:r>
      <w:r w:rsidR="00AA3940" w:rsidRPr="00AA3940">
        <w:rPr>
          <w:sz w:val="28"/>
          <w:szCs w:val="28"/>
        </w:rPr>
        <w:t>.4. Настоящий Договор составлен в двух экземплярах, имеющих одинаковую силу, по одному экземпляру для каждой из Сторон.</w:t>
      </w:r>
    </w:p>
    <w:p w:rsidR="00AA3940" w:rsidRPr="00AA3940" w:rsidRDefault="0089065D" w:rsidP="00AA3940">
      <w:pPr>
        <w:widowControl w:val="0"/>
        <w:autoSpaceDE w:val="0"/>
        <w:autoSpaceDN w:val="0"/>
        <w:ind w:firstLine="284"/>
        <w:jc w:val="both"/>
        <w:rPr>
          <w:sz w:val="28"/>
          <w:szCs w:val="28"/>
        </w:rPr>
      </w:pPr>
      <w:r>
        <w:rPr>
          <w:sz w:val="28"/>
          <w:szCs w:val="28"/>
        </w:rPr>
        <w:t>14</w:t>
      </w:r>
      <w:r w:rsidR="00AA3940" w:rsidRPr="00AA3940">
        <w:rPr>
          <w:sz w:val="28"/>
          <w:szCs w:val="28"/>
        </w:rPr>
        <w:t>.5. Все приложения к настоящему Договору являются его неотъемлемыми частями.</w:t>
      </w:r>
    </w:p>
    <w:p w:rsidR="00AA3940" w:rsidRPr="00AA3940" w:rsidRDefault="0089065D" w:rsidP="00AA3940">
      <w:pPr>
        <w:widowControl w:val="0"/>
        <w:autoSpaceDE w:val="0"/>
        <w:autoSpaceDN w:val="0"/>
        <w:ind w:firstLine="284"/>
        <w:jc w:val="both"/>
        <w:rPr>
          <w:sz w:val="28"/>
          <w:szCs w:val="28"/>
        </w:rPr>
      </w:pPr>
      <w:r>
        <w:rPr>
          <w:sz w:val="28"/>
          <w:szCs w:val="28"/>
        </w:rPr>
        <w:t>14</w:t>
      </w:r>
      <w:r w:rsidR="00AA3940" w:rsidRPr="00AA3940">
        <w:rPr>
          <w:sz w:val="28"/>
          <w:szCs w:val="28"/>
        </w:rPr>
        <w:t>.6. К настоящему Договору прилагаются:</w:t>
      </w:r>
    </w:p>
    <w:p w:rsidR="00AA3940" w:rsidRPr="00390977" w:rsidRDefault="0089065D" w:rsidP="00AA3940">
      <w:pPr>
        <w:widowControl w:val="0"/>
        <w:autoSpaceDE w:val="0"/>
        <w:autoSpaceDN w:val="0"/>
        <w:ind w:firstLine="284"/>
        <w:jc w:val="both"/>
        <w:rPr>
          <w:sz w:val="28"/>
          <w:szCs w:val="28"/>
        </w:rPr>
      </w:pPr>
      <w:r w:rsidRPr="00390977">
        <w:rPr>
          <w:sz w:val="28"/>
          <w:szCs w:val="28"/>
        </w:rPr>
        <w:t>14</w:t>
      </w:r>
      <w:r w:rsidR="00AA3940" w:rsidRPr="00390977">
        <w:rPr>
          <w:sz w:val="28"/>
          <w:szCs w:val="28"/>
        </w:rPr>
        <w:t xml:space="preserve">.6.1. Техническое задание </w:t>
      </w:r>
      <w:hyperlink w:anchor="P1337" w:history="1">
        <w:r w:rsidR="00AA3940" w:rsidRPr="00390977">
          <w:rPr>
            <w:sz w:val="28"/>
            <w:szCs w:val="28"/>
          </w:rPr>
          <w:t>(приложение № 1)</w:t>
        </w:r>
      </w:hyperlink>
      <w:r w:rsidR="00AA3940" w:rsidRPr="00390977">
        <w:rPr>
          <w:sz w:val="28"/>
          <w:szCs w:val="28"/>
        </w:rPr>
        <w:t>;</w:t>
      </w:r>
    </w:p>
    <w:p w:rsidR="00AA3940" w:rsidRPr="00390977" w:rsidRDefault="0089065D" w:rsidP="00AA3940">
      <w:pPr>
        <w:widowControl w:val="0"/>
        <w:autoSpaceDE w:val="0"/>
        <w:autoSpaceDN w:val="0"/>
        <w:ind w:firstLine="284"/>
        <w:jc w:val="both"/>
        <w:rPr>
          <w:sz w:val="28"/>
          <w:szCs w:val="28"/>
        </w:rPr>
      </w:pPr>
      <w:r w:rsidRPr="00390977">
        <w:rPr>
          <w:sz w:val="28"/>
          <w:szCs w:val="28"/>
        </w:rPr>
        <w:t>14</w:t>
      </w:r>
      <w:r w:rsidR="00AA3940" w:rsidRPr="00390977">
        <w:rPr>
          <w:sz w:val="28"/>
          <w:szCs w:val="28"/>
        </w:rPr>
        <w:t xml:space="preserve">.6.2. Календарный план </w:t>
      </w:r>
      <w:hyperlink w:anchor="P1361" w:history="1">
        <w:r w:rsidR="00AA3940" w:rsidRPr="00390977">
          <w:rPr>
            <w:sz w:val="28"/>
            <w:szCs w:val="28"/>
          </w:rPr>
          <w:t>(приложение № 2)</w:t>
        </w:r>
      </w:hyperlink>
      <w:r w:rsidR="00AA3940" w:rsidRPr="00390977">
        <w:rPr>
          <w:sz w:val="28"/>
          <w:szCs w:val="28"/>
        </w:rPr>
        <w:t>;</w:t>
      </w:r>
    </w:p>
    <w:p w:rsidR="00AA3940" w:rsidRPr="00390977" w:rsidRDefault="0089065D" w:rsidP="00AA3940">
      <w:pPr>
        <w:widowControl w:val="0"/>
        <w:autoSpaceDE w:val="0"/>
        <w:autoSpaceDN w:val="0"/>
        <w:ind w:firstLine="284"/>
        <w:jc w:val="both"/>
        <w:rPr>
          <w:sz w:val="28"/>
          <w:szCs w:val="28"/>
        </w:rPr>
      </w:pPr>
      <w:r w:rsidRPr="00390977">
        <w:rPr>
          <w:sz w:val="28"/>
          <w:szCs w:val="28"/>
        </w:rPr>
        <w:t>14</w:t>
      </w:r>
      <w:r w:rsidR="00AA3940" w:rsidRPr="00390977">
        <w:rPr>
          <w:sz w:val="28"/>
          <w:szCs w:val="28"/>
        </w:rPr>
        <w:t xml:space="preserve">.6.3. Смета на выполнение Работ </w:t>
      </w:r>
      <w:hyperlink w:anchor="P1390" w:history="1">
        <w:r w:rsidR="00AA3940" w:rsidRPr="00390977">
          <w:rPr>
            <w:sz w:val="28"/>
            <w:szCs w:val="28"/>
          </w:rPr>
          <w:t>(приложение № 3)</w:t>
        </w:r>
      </w:hyperlink>
      <w:r w:rsidR="00AA3940" w:rsidRPr="00390977">
        <w:rPr>
          <w:sz w:val="28"/>
          <w:szCs w:val="28"/>
        </w:rPr>
        <w:t>;</w:t>
      </w:r>
    </w:p>
    <w:p w:rsidR="00AA3940" w:rsidRPr="00390977" w:rsidRDefault="0089065D" w:rsidP="00AA3940">
      <w:pPr>
        <w:widowControl w:val="0"/>
        <w:autoSpaceDE w:val="0"/>
        <w:autoSpaceDN w:val="0"/>
        <w:ind w:firstLine="284"/>
        <w:rPr>
          <w:sz w:val="28"/>
          <w:szCs w:val="28"/>
        </w:rPr>
      </w:pPr>
      <w:r w:rsidRPr="00390977">
        <w:rPr>
          <w:sz w:val="28"/>
          <w:szCs w:val="28"/>
        </w:rPr>
        <w:t>14</w:t>
      </w:r>
      <w:r w:rsidR="00AA3940" w:rsidRPr="00390977">
        <w:rPr>
          <w:sz w:val="28"/>
          <w:szCs w:val="28"/>
        </w:rPr>
        <w:t xml:space="preserve">.6.4. Акт </w:t>
      </w:r>
      <w:r w:rsidR="00AA3940" w:rsidRPr="00390977">
        <w:rPr>
          <w:bCs/>
          <w:sz w:val="28"/>
          <w:szCs w:val="28"/>
        </w:rPr>
        <w:t>об исполнении обязательств по договору</w:t>
      </w:r>
      <w:r w:rsidR="00AA3940" w:rsidRPr="00390977">
        <w:rPr>
          <w:sz w:val="28"/>
          <w:szCs w:val="28"/>
        </w:rPr>
        <w:t xml:space="preserve"> </w:t>
      </w:r>
      <w:hyperlink w:anchor="P1390" w:history="1">
        <w:r w:rsidR="00AA3940" w:rsidRPr="00390977">
          <w:rPr>
            <w:sz w:val="28"/>
            <w:szCs w:val="28"/>
          </w:rPr>
          <w:t>(приложение № 4)</w:t>
        </w:r>
      </w:hyperlink>
    </w:p>
    <w:p w:rsidR="00AA3940" w:rsidRDefault="00AA3940" w:rsidP="0002626C">
      <w:pPr>
        <w:keepNext/>
        <w:ind w:left="709"/>
        <w:jc w:val="right"/>
        <w:outlineLvl w:val="1"/>
      </w:pPr>
    </w:p>
    <w:p w:rsidR="00BC481C" w:rsidRPr="00AA3940" w:rsidRDefault="00BC481C" w:rsidP="00BC481C">
      <w:pPr>
        <w:widowControl w:val="0"/>
        <w:autoSpaceDE w:val="0"/>
        <w:autoSpaceDN w:val="0"/>
        <w:ind w:firstLine="426"/>
        <w:jc w:val="both"/>
        <w:rPr>
          <w:sz w:val="28"/>
          <w:szCs w:val="28"/>
          <w:highlight w:val="yellow"/>
        </w:rPr>
      </w:pPr>
    </w:p>
    <w:p w:rsidR="00BC481C" w:rsidRPr="00E65524" w:rsidRDefault="00BC481C" w:rsidP="00E65524">
      <w:pPr>
        <w:widowControl w:val="0"/>
        <w:autoSpaceDE w:val="0"/>
        <w:autoSpaceDN w:val="0"/>
        <w:jc w:val="center"/>
        <w:rPr>
          <w:b/>
          <w:sz w:val="28"/>
          <w:szCs w:val="28"/>
        </w:rPr>
      </w:pPr>
      <w:r w:rsidRPr="00E65524">
        <w:rPr>
          <w:b/>
          <w:sz w:val="28"/>
          <w:szCs w:val="28"/>
        </w:rPr>
        <w:t>15. Адреса и реквизиты Сторон</w:t>
      </w:r>
    </w:p>
    <w:p w:rsidR="00BC481C" w:rsidRPr="00E65524" w:rsidRDefault="00BC481C" w:rsidP="00E65524">
      <w:pPr>
        <w:widowControl w:val="0"/>
        <w:autoSpaceDE w:val="0"/>
        <w:autoSpaceDN w:val="0"/>
        <w:jc w:val="both"/>
        <w:rPr>
          <w:sz w:val="28"/>
          <w:szCs w:val="28"/>
        </w:rPr>
      </w:pPr>
      <w:r w:rsidRPr="00E65524">
        <w:rPr>
          <w:sz w:val="28"/>
          <w:szCs w:val="28"/>
        </w:rPr>
        <w:tab/>
      </w:r>
    </w:p>
    <w:p w:rsidR="00BC481C" w:rsidRPr="00E65524" w:rsidRDefault="00BC481C" w:rsidP="00E65524">
      <w:pPr>
        <w:ind w:firstLine="709"/>
        <w:jc w:val="center"/>
        <w:rPr>
          <w:rFonts w:eastAsia="MS Mincho"/>
          <w:b/>
          <w:sz w:val="28"/>
          <w:szCs w:val="28"/>
          <w:lang w:eastAsia="en-US"/>
        </w:rPr>
      </w:pPr>
    </w:p>
    <w:tbl>
      <w:tblPr>
        <w:tblW w:w="0" w:type="auto"/>
        <w:jc w:val="center"/>
        <w:tblLayout w:type="fixed"/>
        <w:tblLook w:val="04A0" w:firstRow="1" w:lastRow="0" w:firstColumn="1" w:lastColumn="0" w:noHBand="0" w:noVBand="1"/>
      </w:tblPr>
      <w:tblGrid>
        <w:gridCol w:w="4963"/>
        <w:gridCol w:w="5385"/>
      </w:tblGrid>
      <w:tr w:rsidR="00BC481C" w:rsidRPr="00E65524" w:rsidTr="00523EFD">
        <w:trPr>
          <w:trHeight w:val="916"/>
          <w:jc w:val="center"/>
        </w:trPr>
        <w:tc>
          <w:tcPr>
            <w:tcW w:w="4963" w:type="dxa"/>
            <w:hideMark/>
          </w:tcPr>
          <w:p w:rsidR="00BC481C" w:rsidRPr="00E65524" w:rsidRDefault="00BC481C" w:rsidP="00E65524">
            <w:pPr>
              <w:ind w:firstLine="709"/>
              <w:jc w:val="both"/>
              <w:rPr>
                <w:rFonts w:eastAsia="MS Mincho"/>
                <w:b/>
                <w:sz w:val="28"/>
                <w:szCs w:val="28"/>
                <w:lang w:eastAsia="en-US"/>
              </w:rPr>
            </w:pPr>
            <w:r w:rsidRPr="00E65524">
              <w:rPr>
                <w:rFonts w:eastAsia="MS Mincho"/>
                <w:b/>
                <w:sz w:val="28"/>
                <w:szCs w:val="28"/>
                <w:lang w:eastAsia="en-US"/>
              </w:rPr>
              <w:t>Подрядчик:</w:t>
            </w:r>
          </w:p>
          <w:p w:rsidR="00BC481C" w:rsidRPr="00E65524" w:rsidRDefault="00BC481C" w:rsidP="00E65524">
            <w:pPr>
              <w:ind w:firstLine="709"/>
              <w:jc w:val="both"/>
              <w:rPr>
                <w:rFonts w:eastAsia="MS Mincho"/>
                <w:b/>
                <w:sz w:val="28"/>
                <w:szCs w:val="28"/>
                <w:lang w:eastAsia="en-US"/>
              </w:rPr>
            </w:pPr>
          </w:p>
          <w:p w:rsidR="00BC481C" w:rsidRPr="00E65524" w:rsidRDefault="00BC481C" w:rsidP="00E65524">
            <w:pPr>
              <w:rPr>
                <w:rFonts w:eastAsia="MS Mincho"/>
                <w:i/>
                <w:sz w:val="28"/>
                <w:szCs w:val="28"/>
                <w:lang w:eastAsia="en-US"/>
              </w:rPr>
            </w:pPr>
            <w:r w:rsidRPr="00E65524">
              <w:rPr>
                <w:rFonts w:eastAsia="MS Mincho"/>
                <w:i/>
                <w:sz w:val="28"/>
                <w:szCs w:val="28"/>
                <w:lang w:eastAsia="en-US"/>
              </w:rPr>
              <w:t>наименование</w:t>
            </w:r>
          </w:p>
          <w:p w:rsidR="00BC481C" w:rsidRPr="00E65524" w:rsidRDefault="00BC481C" w:rsidP="00E65524">
            <w:pPr>
              <w:rPr>
                <w:rFonts w:eastAsia="MS Mincho"/>
                <w:i/>
                <w:sz w:val="28"/>
                <w:szCs w:val="28"/>
                <w:lang w:eastAsia="en-US"/>
              </w:rPr>
            </w:pPr>
            <w:r w:rsidRPr="00E65524">
              <w:rPr>
                <w:rFonts w:eastAsia="MS Mincho"/>
                <w:i/>
                <w:sz w:val="28"/>
                <w:szCs w:val="28"/>
                <w:lang w:eastAsia="en-US"/>
              </w:rPr>
              <w:t>ОГРН /ИНН / КПП</w:t>
            </w:r>
          </w:p>
          <w:p w:rsidR="00BC481C" w:rsidRPr="00E65524" w:rsidRDefault="00BC481C" w:rsidP="00E65524">
            <w:pPr>
              <w:rPr>
                <w:rFonts w:eastAsia="MS Mincho"/>
                <w:i/>
                <w:sz w:val="28"/>
                <w:szCs w:val="28"/>
                <w:lang w:eastAsia="en-US"/>
              </w:rPr>
            </w:pPr>
            <w:r w:rsidRPr="00E65524">
              <w:rPr>
                <w:rFonts w:eastAsia="MS Mincho"/>
                <w:i/>
                <w:sz w:val="28"/>
                <w:szCs w:val="28"/>
                <w:lang w:eastAsia="en-US"/>
              </w:rPr>
              <w:t>Адрес места нахождения / Адрес для корреспонденции:</w:t>
            </w:r>
          </w:p>
          <w:p w:rsidR="00BC481C" w:rsidRPr="00E65524" w:rsidRDefault="00BC481C" w:rsidP="00E65524">
            <w:pPr>
              <w:rPr>
                <w:rFonts w:eastAsia="MS Mincho"/>
                <w:i/>
                <w:sz w:val="28"/>
                <w:szCs w:val="28"/>
                <w:lang w:eastAsia="en-US"/>
              </w:rPr>
            </w:pPr>
            <w:r w:rsidRPr="00E65524">
              <w:rPr>
                <w:rFonts w:eastAsia="MS Mincho"/>
                <w:i/>
                <w:sz w:val="28"/>
                <w:szCs w:val="28"/>
                <w:lang w:eastAsia="en-US"/>
              </w:rPr>
              <w:t>Тел / факс</w:t>
            </w:r>
          </w:p>
          <w:p w:rsidR="00BC481C" w:rsidRPr="00E65524" w:rsidRDefault="00BC481C" w:rsidP="00E65524">
            <w:pPr>
              <w:rPr>
                <w:rFonts w:eastAsia="MS Mincho"/>
                <w:i/>
                <w:sz w:val="28"/>
                <w:szCs w:val="28"/>
                <w:lang w:eastAsia="en-US"/>
              </w:rPr>
            </w:pPr>
            <w:r w:rsidRPr="00E65524">
              <w:rPr>
                <w:rFonts w:eastAsia="MS Mincho"/>
                <w:i/>
                <w:sz w:val="28"/>
                <w:szCs w:val="28"/>
                <w:lang w:eastAsia="en-US"/>
              </w:rPr>
              <w:lastRenderedPageBreak/>
              <w:t>e-</w:t>
            </w:r>
            <w:proofErr w:type="spellStart"/>
            <w:r w:rsidRPr="00E65524">
              <w:rPr>
                <w:rFonts w:eastAsia="MS Mincho"/>
                <w:i/>
                <w:sz w:val="28"/>
                <w:szCs w:val="28"/>
                <w:lang w:eastAsia="en-US"/>
              </w:rPr>
              <w:t>mail</w:t>
            </w:r>
            <w:proofErr w:type="spellEnd"/>
          </w:p>
          <w:p w:rsidR="00BC481C" w:rsidRPr="00E65524" w:rsidRDefault="00BC481C" w:rsidP="00E65524">
            <w:pPr>
              <w:jc w:val="both"/>
              <w:rPr>
                <w:rFonts w:eastAsia="MS Mincho"/>
                <w:sz w:val="28"/>
                <w:szCs w:val="28"/>
                <w:lang w:eastAsia="en-US"/>
              </w:rPr>
            </w:pPr>
            <w:r w:rsidRPr="00E65524">
              <w:rPr>
                <w:rFonts w:eastAsia="MS Mincho"/>
                <w:i/>
                <w:sz w:val="28"/>
                <w:szCs w:val="28"/>
                <w:lang w:eastAsia="en-US"/>
              </w:rPr>
              <w:t>банковские реквизиты</w:t>
            </w:r>
          </w:p>
          <w:p w:rsidR="00BC481C" w:rsidRPr="00E65524" w:rsidRDefault="00BC481C" w:rsidP="00E65524">
            <w:pPr>
              <w:rPr>
                <w:rFonts w:eastAsia="MS Mincho"/>
                <w:sz w:val="28"/>
                <w:szCs w:val="28"/>
                <w:lang w:eastAsia="en-US"/>
              </w:rPr>
            </w:pPr>
          </w:p>
          <w:p w:rsidR="00BC481C" w:rsidRPr="00E65524" w:rsidRDefault="00BC481C" w:rsidP="00E65524">
            <w:pPr>
              <w:rPr>
                <w:rFonts w:eastAsia="MS Mincho"/>
                <w:sz w:val="28"/>
                <w:szCs w:val="28"/>
                <w:lang w:eastAsia="en-US"/>
              </w:rPr>
            </w:pPr>
          </w:p>
          <w:p w:rsidR="00BC481C" w:rsidRPr="00E65524" w:rsidRDefault="00BC481C" w:rsidP="00E65524">
            <w:pPr>
              <w:rPr>
                <w:rFonts w:eastAsia="MS Mincho"/>
                <w:sz w:val="28"/>
                <w:szCs w:val="28"/>
                <w:lang w:eastAsia="en-US"/>
              </w:rPr>
            </w:pPr>
          </w:p>
          <w:p w:rsidR="00BC481C" w:rsidRPr="00E65524" w:rsidRDefault="00BC481C" w:rsidP="00E65524">
            <w:pPr>
              <w:rPr>
                <w:rFonts w:eastAsia="MS Mincho"/>
                <w:sz w:val="28"/>
                <w:szCs w:val="28"/>
                <w:lang w:eastAsia="en-US"/>
              </w:rPr>
            </w:pPr>
          </w:p>
          <w:p w:rsidR="00BC481C" w:rsidRPr="00E65524" w:rsidRDefault="00BC481C" w:rsidP="00E65524">
            <w:pPr>
              <w:rPr>
                <w:rFonts w:eastAsia="MS Mincho"/>
                <w:sz w:val="28"/>
                <w:szCs w:val="28"/>
                <w:lang w:eastAsia="en-US"/>
              </w:rPr>
            </w:pPr>
          </w:p>
          <w:p w:rsidR="00BC481C" w:rsidRPr="00E65524" w:rsidRDefault="00BC481C" w:rsidP="00E65524">
            <w:pPr>
              <w:rPr>
                <w:rFonts w:eastAsia="MS Mincho"/>
                <w:sz w:val="28"/>
                <w:szCs w:val="28"/>
                <w:lang w:eastAsia="en-US"/>
              </w:rPr>
            </w:pPr>
          </w:p>
          <w:p w:rsidR="00BC481C" w:rsidRPr="00E65524" w:rsidRDefault="00BC481C" w:rsidP="00E65524">
            <w:pPr>
              <w:rPr>
                <w:rFonts w:eastAsia="MS Mincho"/>
                <w:sz w:val="28"/>
                <w:szCs w:val="28"/>
                <w:lang w:eastAsia="en-US"/>
              </w:rPr>
            </w:pPr>
          </w:p>
          <w:p w:rsidR="00BC481C" w:rsidRPr="00E65524" w:rsidRDefault="00BC481C" w:rsidP="00E65524">
            <w:pPr>
              <w:rPr>
                <w:rFonts w:eastAsia="MS Mincho"/>
                <w:sz w:val="28"/>
                <w:szCs w:val="28"/>
                <w:lang w:eastAsia="en-US"/>
              </w:rPr>
            </w:pPr>
          </w:p>
          <w:p w:rsidR="00BC481C" w:rsidRPr="00E65524" w:rsidRDefault="00BC481C" w:rsidP="00E65524">
            <w:pPr>
              <w:tabs>
                <w:tab w:val="left" w:pos="3030"/>
              </w:tabs>
              <w:rPr>
                <w:rFonts w:eastAsia="MS Mincho"/>
                <w:sz w:val="28"/>
                <w:szCs w:val="28"/>
                <w:lang w:eastAsia="en-US"/>
              </w:rPr>
            </w:pPr>
          </w:p>
        </w:tc>
        <w:tc>
          <w:tcPr>
            <w:tcW w:w="5385" w:type="dxa"/>
          </w:tcPr>
          <w:p w:rsidR="00BC481C" w:rsidRPr="00E65524" w:rsidRDefault="00BC481C" w:rsidP="00E65524">
            <w:pPr>
              <w:widowControl w:val="0"/>
              <w:autoSpaceDE w:val="0"/>
              <w:autoSpaceDN w:val="0"/>
              <w:rPr>
                <w:b/>
                <w:sz w:val="28"/>
                <w:szCs w:val="28"/>
              </w:rPr>
            </w:pPr>
            <w:r w:rsidRPr="00E65524">
              <w:rPr>
                <w:b/>
                <w:sz w:val="28"/>
                <w:szCs w:val="28"/>
              </w:rPr>
              <w:lastRenderedPageBreak/>
              <w:t>Заказчик:</w:t>
            </w:r>
          </w:p>
          <w:p w:rsidR="00BC481C" w:rsidRPr="00E65524" w:rsidRDefault="00BC481C" w:rsidP="00E65524">
            <w:pPr>
              <w:widowControl w:val="0"/>
              <w:autoSpaceDE w:val="0"/>
              <w:autoSpaceDN w:val="0"/>
              <w:rPr>
                <w:b/>
                <w:sz w:val="28"/>
                <w:szCs w:val="28"/>
              </w:rPr>
            </w:pPr>
          </w:p>
          <w:p w:rsidR="00BC481C" w:rsidRPr="00E65524" w:rsidRDefault="00BC481C" w:rsidP="00E65524">
            <w:pPr>
              <w:widowControl w:val="0"/>
              <w:autoSpaceDE w:val="0"/>
              <w:autoSpaceDN w:val="0"/>
              <w:rPr>
                <w:sz w:val="28"/>
                <w:szCs w:val="28"/>
              </w:rPr>
            </w:pPr>
            <w:r w:rsidRPr="00E65524">
              <w:rPr>
                <w:sz w:val="28"/>
                <w:szCs w:val="28"/>
              </w:rPr>
              <w:t xml:space="preserve">Акционерное общество «Железнодорожная торговая компания» </w:t>
            </w:r>
          </w:p>
          <w:p w:rsidR="00BC481C" w:rsidRPr="00E65524" w:rsidRDefault="00BC481C" w:rsidP="00E65524">
            <w:pPr>
              <w:widowControl w:val="0"/>
              <w:autoSpaceDE w:val="0"/>
              <w:autoSpaceDN w:val="0"/>
              <w:rPr>
                <w:sz w:val="28"/>
                <w:szCs w:val="28"/>
              </w:rPr>
            </w:pPr>
            <w:r w:rsidRPr="00E65524">
              <w:rPr>
                <w:sz w:val="28"/>
                <w:szCs w:val="28"/>
              </w:rPr>
              <w:t>Юридический адрес: 107174,</w:t>
            </w:r>
          </w:p>
          <w:p w:rsidR="00BC481C" w:rsidRPr="00E65524" w:rsidRDefault="00BC481C" w:rsidP="00E65524">
            <w:pPr>
              <w:widowControl w:val="0"/>
              <w:autoSpaceDE w:val="0"/>
              <w:autoSpaceDN w:val="0"/>
              <w:rPr>
                <w:sz w:val="28"/>
                <w:szCs w:val="28"/>
              </w:rPr>
            </w:pPr>
            <w:r w:rsidRPr="00E65524">
              <w:rPr>
                <w:sz w:val="28"/>
                <w:szCs w:val="28"/>
              </w:rPr>
              <w:t xml:space="preserve">г. Москва, ул. </w:t>
            </w:r>
            <w:proofErr w:type="spellStart"/>
            <w:r w:rsidRPr="00E65524">
              <w:rPr>
                <w:sz w:val="28"/>
                <w:szCs w:val="28"/>
              </w:rPr>
              <w:t>Новорязанская</w:t>
            </w:r>
            <w:proofErr w:type="spellEnd"/>
            <w:r w:rsidRPr="00E65524">
              <w:rPr>
                <w:sz w:val="28"/>
                <w:szCs w:val="28"/>
              </w:rPr>
              <w:t>, д.12</w:t>
            </w:r>
          </w:p>
          <w:p w:rsidR="00BC481C" w:rsidRPr="00E65524" w:rsidRDefault="00BC481C" w:rsidP="00E65524">
            <w:pPr>
              <w:widowControl w:val="0"/>
              <w:autoSpaceDE w:val="0"/>
              <w:autoSpaceDN w:val="0"/>
              <w:rPr>
                <w:sz w:val="28"/>
                <w:szCs w:val="28"/>
              </w:rPr>
            </w:pPr>
            <w:r w:rsidRPr="00E65524">
              <w:rPr>
                <w:sz w:val="28"/>
                <w:szCs w:val="28"/>
              </w:rPr>
              <w:t>ИНН/КПП 7708639622/770801001</w:t>
            </w:r>
          </w:p>
          <w:p w:rsidR="00BC481C" w:rsidRPr="00E65524" w:rsidRDefault="00BC481C" w:rsidP="00E65524">
            <w:pPr>
              <w:widowControl w:val="0"/>
              <w:autoSpaceDE w:val="0"/>
              <w:autoSpaceDN w:val="0"/>
              <w:rPr>
                <w:sz w:val="28"/>
                <w:szCs w:val="28"/>
              </w:rPr>
            </w:pPr>
            <w:r w:rsidRPr="00E65524">
              <w:rPr>
                <w:b/>
                <w:sz w:val="28"/>
                <w:szCs w:val="28"/>
              </w:rPr>
              <w:lastRenderedPageBreak/>
              <w:t>Грузополучатель:</w:t>
            </w:r>
            <w:r w:rsidRPr="00E65524">
              <w:rPr>
                <w:sz w:val="28"/>
                <w:szCs w:val="28"/>
              </w:rPr>
              <w:t xml:space="preserve"> </w:t>
            </w:r>
          </w:p>
          <w:p w:rsidR="00BC481C" w:rsidRPr="00E65524" w:rsidRDefault="00BC481C" w:rsidP="00E65524">
            <w:pPr>
              <w:widowControl w:val="0"/>
              <w:autoSpaceDE w:val="0"/>
              <w:autoSpaceDN w:val="0"/>
              <w:rPr>
                <w:sz w:val="28"/>
                <w:szCs w:val="28"/>
              </w:rPr>
            </w:pPr>
            <w:r w:rsidRPr="00E65524">
              <w:rPr>
                <w:sz w:val="28"/>
                <w:szCs w:val="28"/>
              </w:rPr>
              <w:t xml:space="preserve">Красноярский филиал АО «ЖТК»                                        </w:t>
            </w:r>
          </w:p>
          <w:p w:rsidR="00BC481C" w:rsidRPr="00E65524" w:rsidRDefault="00BC481C" w:rsidP="00E65524">
            <w:pPr>
              <w:widowControl w:val="0"/>
              <w:autoSpaceDE w:val="0"/>
              <w:autoSpaceDN w:val="0"/>
              <w:rPr>
                <w:sz w:val="28"/>
                <w:szCs w:val="28"/>
              </w:rPr>
            </w:pPr>
            <w:r w:rsidRPr="00E65524">
              <w:rPr>
                <w:sz w:val="28"/>
                <w:szCs w:val="28"/>
              </w:rPr>
              <w:t>660021, г. Красноярск, ул. Вокзальная, 35</w:t>
            </w:r>
          </w:p>
          <w:p w:rsidR="00BC481C" w:rsidRPr="00E65524" w:rsidRDefault="00BC481C" w:rsidP="00E65524">
            <w:pPr>
              <w:widowControl w:val="0"/>
              <w:autoSpaceDE w:val="0"/>
              <w:autoSpaceDN w:val="0"/>
              <w:rPr>
                <w:sz w:val="28"/>
                <w:szCs w:val="28"/>
              </w:rPr>
            </w:pPr>
            <w:r w:rsidRPr="00E65524">
              <w:rPr>
                <w:sz w:val="28"/>
                <w:szCs w:val="28"/>
              </w:rPr>
              <w:t>ИНН/КПП 7708639622/246002001</w:t>
            </w:r>
          </w:p>
          <w:p w:rsidR="00BC481C" w:rsidRPr="00E65524" w:rsidRDefault="00BC481C" w:rsidP="00E65524">
            <w:pPr>
              <w:widowControl w:val="0"/>
              <w:autoSpaceDE w:val="0"/>
              <w:autoSpaceDN w:val="0"/>
              <w:rPr>
                <w:sz w:val="28"/>
                <w:szCs w:val="28"/>
              </w:rPr>
            </w:pPr>
            <w:r w:rsidRPr="00E65524">
              <w:rPr>
                <w:sz w:val="28"/>
                <w:szCs w:val="28"/>
              </w:rPr>
              <w:t>р/счет 40702810300030003231</w:t>
            </w:r>
          </w:p>
          <w:p w:rsidR="00BC481C" w:rsidRPr="00E65524" w:rsidRDefault="00BC481C" w:rsidP="00E65524">
            <w:pPr>
              <w:widowControl w:val="0"/>
              <w:autoSpaceDE w:val="0"/>
              <w:autoSpaceDN w:val="0"/>
              <w:rPr>
                <w:sz w:val="28"/>
                <w:szCs w:val="28"/>
              </w:rPr>
            </w:pPr>
            <w:r w:rsidRPr="00E65524">
              <w:rPr>
                <w:sz w:val="28"/>
                <w:szCs w:val="28"/>
              </w:rPr>
              <w:t>Филиал Банка ВТБ (ПАО) в г. Красноярске,</w:t>
            </w:r>
          </w:p>
          <w:p w:rsidR="00BC481C" w:rsidRPr="00E65524" w:rsidRDefault="00BC481C" w:rsidP="00E65524">
            <w:pPr>
              <w:widowControl w:val="0"/>
              <w:autoSpaceDE w:val="0"/>
              <w:autoSpaceDN w:val="0"/>
              <w:rPr>
                <w:sz w:val="28"/>
                <w:szCs w:val="28"/>
              </w:rPr>
            </w:pPr>
            <w:r w:rsidRPr="00E65524">
              <w:rPr>
                <w:sz w:val="28"/>
                <w:szCs w:val="28"/>
              </w:rPr>
              <w:t>БИК 040407777</w:t>
            </w:r>
          </w:p>
          <w:p w:rsidR="00BC481C" w:rsidRPr="00E65524" w:rsidRDefault="00BC481C" w:rsidP="00E65524">
            <w:pPr>
              <w:widowControl w:val="0"/>
              <w:autoSpaceDE w:val="0"/>
              <w:autoSpaceDN w:val="0"/>
              <w:rPr>
                <w:sz w:val="28"/>
                <w:szCs w:val="28"/>
              </w:rPr>
            </w:pPr>
            <w:r w:rsidRPr="00E65524">
              <w:rPr>
                <w:sz w:val="28"/>
                <w:szCs w:val="28"/>
              </w:rPr>
              <w:t xml:space="preserve">к/счет 301018102000000007777 </w:t>
            </w:r>
          </w:p>
          <w:p w:rsidR="00BC481C" w:rsidRPr="00E65524" w:rsidRDefault="00BC481C" w:rsidP="00E65524">
            <w:pPr>
              <w:rPr>
                <w:sz w:val="28"/>
                <w:szCs w:val="28"/>
              </w:rPr>
            </w:pPr>
            <w:r w:rsidRPr="00E65524">
              <w:rPr>
                <w:sz w:val="28"/>
                <w:szCs w:val="28"/>
              </w:rPr>
              <w:t>тел./факс: 221-02-08, 248-17-23</w:t>
            </w:r>
          </w:p>
          <w:p w:rsidR="00BC481C" w:rsidRPr="00E65524" w:rsidRDefault="00BC481C" w:rsidP="00E65524">
            <w:pPr>
              <w:widowControl w:val="0"/>
              <w:autoSpaceDE w:val="0"/>
              <w:autoSpaceDN w:val="0"/>
              <w:jc w:val="both"/>
              <w:rPr>
                <w:sz w:val="28"/>
                <w:szCs w:val="28"/>
              </w:rPr>
            </w:pPr>
          </w:p>
          <w:p w:rsidR="00E65524" w:rsidRPr="00E65524" w:rsidRDefault="00E65524" w:rsidP="00E65524">
            <w:pPr>
              <w:widowControl w:val="0"/>
              <w:autoSpaceDE w:val="0"/>
              <w:autoSpaceDN w:val="0"/>
              <w:jc w:val="both"/>
              <w:rPr>
                <w:sz w:val="28"/>
                <w:szCs w:val="28"/>
              </w:rPr>
            </w:pPr>
          </w:p>
          <w:p w:rsidR="00E65524" w:rsidRPr="00E65524" w:rsidRDefault="00E65524" w:rsidP="00E65524">
            <w:pPr>
              <w:widowControl w:val="0"/>
              <w:autoSpaceDE w:val="0"/>
              <w:autoSpaceDN w:val="0"/>
              <w:jc w:val="both"/>
              <w:rPr>
                <w:sz w:val="28"/>
                <w:szCs w:val="28"/>
              </w:rPr>
            </w:pPr>
          </w:p>
        </w:tc>
      </w:tr>
      <w:tr w:rsidR="00BC481C" w:rsidRPr="00E65524" w:rsidTr="00523EFD">
        <w:trPr>
          <w:trHeight w:val="916"/>
          <w:jc w:val="center"/>
        </w:trPr>
        <w:tc>
          <w:tcPr>
            <w:tcW w:w="4963" w:type="dxa"/>
          </w:tcPr>
          <w:p w:rsidR="00BC481C" w:rsidRPr="00E65524" w:rsidRDefault="00BC481C" w:rsidP="00E65524">
            <w:pPr>
              <w:jc w:val="both"/>
              <w:rPr>
                <w:rFonts w:eastAsia="MS Mincho"/>
                <w:bCs/>
                <w:i/>
                <w:sz w:val="28"/>
                <w:szCs w:val="28"/>
                <w:lang w:eastAsia="en-US"/>
              </w:rPr>
            </w:pPr>
          </w:p>
          <w:p w:rsidR="00BC481C" w:rsidRPr="00E65524" w:rsidRDefault="00BC481C" w:rsidP="00E65524">
            <w:pPr>
              <w:jc w:val="both"/>
              <w:rPr>
                <w:rFonts w:eastAsia="MS Mincho"/>
                <w:sz w:val="28"/>
                <w:szCs w:val="28"/>
                <w:lang w:eastAsia="en-US"/>
              </w:rPr>
            </w:pPr>
            <w:r w:rsidRPr="00E65524">
              <w:rPr>
                <w:rFonts w:eastAsia="MS Mincho"/>
                <w:bCs/>
                <w:i/>
                <w:sz w:val="28"/>
                <w:szCs w:val="28"/>
                <w:lang w:eastAsia="en-US"/>
              </w:rPr>
              <w:t>Указать должность и Ф.И.О.</w:t>
            </w:r>
            <w:r w:rsidRPr="00E65524">
              <w:rPr>
                <w:rFonts w:eastAsia="MS Mincho"/>
                <w:sz w:val="28"/>
                <w:szCs w:val="28"/>
                <w:lang w:eastAsia="en-US"/>
              </w:rPr>
              <w:t xml:space="preserve"> </w:t>
            </w:r>
          </w:p>
          <w:p w:rsidR="00BC481C" w:rsidRPr="00E65524" w:rsidRDefault="00BC481C" w:rsidP="00E65524">
            <w:pPr>
              <w:jc w:val="both"/>
              <w:rPr>
                <w:rFonts w:eastAsia="MS Mincho"/>
                <w:sz w:val="28"/>
                <w:szCs w:val="28"/>
                <w:lang w:eastAsia="en-US"/>
              </w:rPr>
            </w:pPr>
          </w:p>
          <w:p w:rsidR="00BC481C" w:rsidRPr="00E65524" w:rsidRDefault="00BC481C" w:rsidP="00E65524">
            <w:pPr>
              <w:jc w:val="both"/>
              <w:rPr>
                <w:rFonts w:eastAsia="MS Mincho"/>
                <w:sz w:val="28"/>
                <w:szCs w:val="28"/>
                <w:lang w:eastAsia="en-US"/>
              </w:rPr>
            </w:pPr>
            <w:r w:rsidRPr="00E65524">
              <w:rPr>
                <w:rFonts w:eastAsia="MS Mincho"/>
                <w:sz w:val="28"/>
                <w:szCs w:val="28"/>
                <w:lang w:eastAsia="en-US"/>
              </w:rPr>
              <w:t xml:space="preserve">___________________ </w:t>
            </w:r>
          </w:p>
          <w:p w:rsidR="00BC481C" w:rsidRPr="00E65524" w:rsidRDefault="00BC481C" w:rsidP="00E65524">
            <w:pPr>
              <w:jc w:val="both"/>
              <w:rPr>
                <w:i/>
                <w:iCs/>
                <w:sz w:val="28"/>
                <w:szCs w:val="28"/>
              </w:rPr>
            </w:pPr>
            <w:r w:rsidRPr="00E65524">
              <w:rPr>
                <w:rFonts w:eastAsia="MS Mincho"/>
                <w:sz w:val="28"/>
                <w:szCs w:val="28"/>
                <w:lang w:eastAsia="en-US"/>
              </w:rPr>
              <w:t xml:space="preserve"> </w:t>
            </w:r>
            <w:r w:rsidRPr="00E65524">
              <w:rPr>
                <w:i/>
                <w:iCs/>
                <w:sz w:val="28"/>
                <w:szCs w:val="28"/>
              </w:rPr>
              <w:t xml:space="preserve">          (подпись) </w:t>
            </w:r>
          </w:p>
          <w:p w:rsidR="00BC481C" w:rsidRPr="00E65524" w:rsidRDefault="00BC481C" w:rsidP="00E65524">
            <w:pPr>
              <w:jc w:val="both"/>
              <w:rPr>
                <w:rFonts w:eastAsia="MS Mincho"/>
                <w:sz w:val="28"/>
                <w:szCs w:val="28"/>
                <w:lang w:eastAsia="en-US"/>
              </w:rPr>
            </w:pPr>
          </w:p>
        </w:tc>
        <w:tc>
          <w:tcPr>
            <w:tcW w:w="5385" w:type="dxa"/>
          </w:tcPr>
          <w:p w:rsidR="00BC481C" w:rsidRPr="00E65524" w:rsidRDefault="00BC481C" w:rsidP="00E65524">
            <w:pPr>
              <w:autoSpaceDE w:val="0"/>
              <w:autoSpaceDN w:val="0"/>
              <w:adjustRightInd w:val="0"/>
              <w:rPr>
                <w:bCs/>
                <w:sz w:val="28"/>
                <w:szCs w:val="28"/>
              </w:rPr>
            </w:pPr>
            <w:r w:rsidRPr="00E65524">
              <w:rPr>
                <w:bCs/>
                <w:sz w:val="28"/>
                <w:szCs w:val="28"/>
              </w:rPr>
              <w:t xml:space="preserve">Директор Красноярского </w:t>
            </w:r>
          </w:p>
          <w:p w:rsidR="00BC481C" w:rsidRPr="00E65524" w:rsidRDefault="00BC481C" w:rsidP="00E65524">
            <w:pPr>
              <w:autoSpaceDE w:val="0"/>
              <w:autoSpaceDN w:val="0"/>
              <w:adjustRightInd w:val="0"/>
              <w:rPr>
                <w:bCs/>
                <w:sz w:val="28"/>
                <w:szCs w:val="28"/>
              </w:rPr>
            </w:pPr>
            <w:r w:rsidRPr="00E65524">
              <w:rPr>
                <w:bCs/>
                <w:sz w:val="28"/>
                <w:szCs w:val="28"/>
              </w:rPr>
              <w:t>филиала АО «ЖТК»</w:t>
            </w:r>
          </w:p>
          <w:p w:rsidR="00BC481C" w:rsidRPr="00E65524" w:rsidRDefault="00BC481C" w:rsidP="00E65524">
            <w:pPr>
              <w:autoSpaceDE w:val="0"/>
              <w:autoSpaceDN w:val="0"/>
              <w:adjustRightInd w:val="0"/>
              <w:rPr>
                <w:bCs/>
                <w:sz w:val="28"/>
                <w:szCs w:val="28"/>
              </w:rPr>
            </w:pPr>
          </w:p>
          <w:p w:rsidR="00BC481C" w:rsidRPr="00E65524" w:rsidRDefault="00BC481C" w:rsidP="00E65524">
            <w:pPr>
              <w:jc w:val="both"/>
              <w:rPr>
                <w:rFonts w:eastAsia="MS Mincho"/>
                <w:sz w:val="28"/>
                <w:szCs w:val="28"/>
                <w:lang w:eastAsia="en-US"/>
              </w:rPr>
            </w:pPr>
            <w:r w:rsidRPr="00E65524">
              <w:rPr>
                <w:bCs/>
                <w:sz w:val="28"/>
                <w:szCs w:val="28"/>
              </w:rPr>
              <w:t>_______________ /</w:t>
            </w:r>
            <w:proofErr w:type="spellStart"/>
            <w:r w:rsidRPr="00E65524">
              <w:rPr>
                <w:bCs/>
                <w:sz w:val="28"/>
                <w:szCs w:val="28"/>
              </w:rPr>
              <w:t>Л.Ю.Квартникова</w:t>
            </w:r>
            <w:proofErr w:type="spellEnd"/>
            <w:r w:rsidRPr="00E65524">
              <w:rPr>
                <w:bCs/>
                <w:sz w:val="28"/>
                <w:szCs w:val="28"/>
              </w:rPr>
              <w:t>/</w:t>
            </w:r>
          </w:p>
        </w:tc>
      </w:tr>
    </w:tbl>
    <w:p w:rsidR="00BC481C" w:rsidRPr="00AA3940" w:rsidRDefault="00BC481C" w:rsidP="00BC481C">
      <w:pPr>
        <w:autoSpaceDE w:val="0"/>
        <w:autoSpaceDN w:val="0"/>
        <w:adjustRightInd w:val="0"/>
        <w:jc w:val="center"/>
        <w:rPr>
          <w:b/>
          <w:highlight w:val="yellow"/>
        </w:rPr>
      </w:pPr>
    </w:p>
    <w:p w:rsidR="00BC481C" w:rsidRPr="00AA3940" w:rsidRDefault="00BC481C" w:rsidP="00BC481C">
      <w:pPr>
        <w:autoSpaceDE w:val="0"/>
        <w:autoSpaceDN w:val="0"/>
        <w:adjustRightInd w:val="0"/>
        <w:jc w:val="center"/>
        <w:rPr>
          <w:b/>
          <w:highlight w:val="yellow"/>
        </w:rPr>
      </w:pPr>
      <w:r w:rsidRPr="00AA3940">
        <w:rPr>
          <w:b/>
          <w:highlight w:val="yellow"/>
        </w:rPr>
        <w:t xml:space="preserve">                          </w:t>
      </w:r>
    </w:p>
    <w:p w:rsidR="00BC481C" w:rsidRPr="00AA3940" w:rsidRDefault="00BC481C" w:rsidP="00BC481C">
      <w:pPr>
        <w:autoSpaceDE w:val="0"/>
        <w:autoSpaceDN w:val="0"/>
        <w:adjustRightInd w:val="0"/>
        <w:jc w:val="center"/>
        <w:rPr>
          <w:b/>
          <w:highlight w:val="yellow"/>
        </w:rPr>
      </w:pPr>
    </w:p>
    <w:p w:rsidR="00BC481C" w:rsidRPr="00AA3940" w:rsidRDefault="00BC481C" w:rsidP="00BC481C">
      <w:pPr>
        <w:autoSpaceDE w:val="0"/>
        <w:autoSpaceDN w:val="0"/>
        <w:adjustRightInd w:val="0"/>
        <w:jc w:val="center"/>
        <w:rPr>
          <w:b/>
          <w:highlight w:val="yellow"/>
        </w:rPr>
      </w:pPr>
    </w:p>
    <w:p w:rsidR="00BC481C" w:rsidRPr="00AA3940" w:rsidRDefault="00BC481C" w:rsidP="00BC481C">
      <w:pPr>
        <w:autoSpaceDE w:val="0"/>
        <w:autoSpaceDN w:val="0"/>
        <w:adjustRightInd w:val="0"/>
        <w:jc w:val="center"/>
        <w:rPr>
          <w:b/>
          <w:highlight w:val="yellow"/>
        </w:rPr>
      </w:pPr>
    </w:p>
    <w:p w:rsidR="00BC481C" w:rsidRPr="00AA3940" w:rsidRDefault="00BC481C" w:rsidP="00BC481C">
      <w:pPr>
        <w:autoSpaceDE w:val="0"/>
        <w:autoSpaceDN w:val="0"/>
        <w:adjustRightInd w:val="0"/>
        <w:jc w:val="right"/>
        <w:rPr>
          <w:highlight w:val="yellow"/>
        </w:rPr>
      </w:pPr>
    </w:p>
    <w:p w:rsidR="00BC481C" w:rsidRPr="00AA3940" w:rsidRDefault="00BC481C" w:rsidP="00BC481C">
      <w:pPr>
        <w:autoSpaceDE w:val="0"/>
        <w:autoSpaceDN w:val="0"/>
        <w:adjustRightInd w:val="0"/>
        <w:jc w:val="right"/>
        <w:rPr>
          <w:highlight w:val="yellow"/>
        </w:rPr>
      </w:pPr>
    </w:p>
    <w:p w:rsidR="00BC481C" w:rsidRPr="00AA3940" w:rsidRDefault="00BC481C" w:rsidP="00BC481C">
      <w:pPr>
        <w:autoSpaceDE w:val="0"/>
        <w:autoSpaceDN w:val="0"/>
        <w:adjustRightInd w:val="0"/>
        <w:jc w:val="right"/>
        <w:rPr>
          <w:highlight w:val="yellow"/>
        </w:rPr>
      </w:pPr>
    </w:p>
    <w:p w:rsidR="00BC481C" w:rsidRPr="00AA3940" w:rsidRDefault="00BC481C" w:rsidP="00BC481C">
      <w:pPr>
        <w:autoSpaceDE w:val="0"/>
        <w:autoSpaceDN w:val="0"/>
        <w:adjustRightInd w:val="0"/>
        <w:jc w:val="right"/>
        <w:rPr>
          <w:highlight w:val="yellow"/>
        </w:rPr>
      </w:pPr>
    </w:p>
    <w:p w:rsidR="00BC481C" w:rsidRPr="00AA3940" w:rsidRDefault="00BC481C" w:rsidP="00BC481C">
      <w:pPr>
        <w:autoSpaceDE w:val="0"/>
        <w:autoSpaceDN w:val="0"/>
        <w:adjustRightInd w:val="0"/>
        <w:jc w:val="right"/>
        <w:rPr>
          <w:highlight w:val="yellow"/>
        </w:rPr>
        <w:sectPr w:rsidR="00BC481C" w:rsidRPr="00AA3940" w:rsidSect="00AA3940">
          <w:pgSz w:w="11906" w:h="16838"/>
          <w:pgMar w:top="426" w:right="424" w:bottom="426" w:left="567" w:header="708" w:footer="708" w:gutter="0"/>
          <w:cols w:space="708"/>
          <w:docGrid w:linePitch="360"/>
        </w:sectPr>
      </w:pPr>
    </w:p>
    <w:p w:rsidR="00BC481C" w:rsidRPr="00E65524" w:rsidRDefault="00BC481C" w:rsidP="00BC481C">
      <w:pPr>
        <w:autoSpaceDE w:val="0"/>
        <w:autoSpaceDN w:val="0"/>
        <w:adjustRightInd w:val="0"/>
        <w:jc w:val="right"/>
      </w:pPr>
      <w:r w:rsidRPr="00E65524">
        <w:lastRenderedPageBreak/>
        <w:t>Приложение № 1</w:t>
      </w:r>
    </w:p>
    <w:p w:rsidR="00BC481C" w:rsidRPr="00E65524" w:rsidRDefault="00BC481C" w:rsidP="00BC481C">
      <w:pPr>
        <w:autoSpaceDE w:val="0"/>
        <w:autoSpaceDN w:val="0"/>
        <w:adjustRightInd w:val="0"/>
        <w:jc w:val="right"/>
      </w:pPr>
      <w:r w:rsidRPr="00E65524">
        <w:t xml:space="preserve">                                 к проекту договора </w:t>
      </w:r>
    </w:p>
    <w:p w:rsidR="00BC481C" w:rsidRPr="00E65524" w:rsidRDefault="00BC481C" w:rsidP="00BC481C">
      <w:pPr>
        <w:autoSpaceDE w:val="0"/>
        <w:autoSpaceDN w:val="0"/>
        <w:adjustRightInd w:val="0"/>
        <w:jc w:val="center"/>
        <w:rPr>
          <w:b/>
        </w:rPr>
      </w:pPr>
    </w:p>
    <w:p w:rsidR="00BC481C" w:rsidRPr="00E65524" w:rsidRDefault="00BC481C" w:rsidP="00BC481C">
      <w:pPr>
        <w:jc w:val="center"/>
        <w:rPr>
          <w:b/>
          <w:bCs/>
          <w:sz w:val="28"/>
          <w:szCs w:val="28"/>
        </w:rPr>
      </w:pPr>
      <w:r w:rsidRPr="00E65524">
        <w:rPr>
          <w:b/>
          <w:bCs/>
          <w:sz w:val="28"/>
          <w:szCs w:val="28"/>
        </w:rPr>
        <w:t>Техническое задание</w:t>
      </w:r>
    </w:p>
    <w:p w:rsidR="00BC481C" w:rsidRPr="00AA3940" w:rsidRDefault="00BC481C" w:rsidP="00BC481C">
      <w:pPr>
        <w:jc w:val="center"/>
        <w:rPr>
          <w:b/>
          <w:bCs/>
          <w:sz w:val="28"/>
          <w:szCs w:val="28"/>
          <w:highlight w:val="yellow"/>
        </w:rPr>
      </w:pPr>
    </w:p>
    <w:tbl>
      <w:tblPr>
        <w:tblW w:w="526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6"/>
        <w:gridCol w:w="8706"/>
      </w:tblGrid>
      <w:tr w:rsidR="00E65524" w:rsidTr="00B154F0">
        <w:trPr>
          <w:trHeight w:val="915"/>
        </w:trPr>
        <w:tc>
          <w:tcPr>
            <w:tcW w:w="5000" w:type="pct"/>
            <w:gridSpan w:val="2"/>
          </w:tcPr>
          <w:tbl>
            <w:tblPr>
              <w:tblW w:w="11371" w:type="dxa"/>
              <w:tblLayout w:type="fixed"/>
              <w:tblLook w:val="04A0" w:firstRow="1" w:lastRow="0" w:firstColumn="1" w:lastColumn="0" w:noHBand="0" w:noVBand="1"/>
            </w:tblPr>
            <w:tblGrid>
              <w:gridCol w:w="831"/>
              <w:gridCol w:w="52"/>
              <w:gridCol w:w="3118"/>
              <w:gridCol w:w="78"/>
              <w:gridCol w:w="2694"/>
              <w:gridCol w:w="63"/>
              <w:gridCol w:w="1134"/>
              <w:gridCol w:w="78"/>
              <w:gridCol w:w="3323"/>
            </w:tblGrid>
            <w:tr w:rsidR="00E65524" w:rsidRPr="000D6E0A" w:rsidTr="00B154F0">
              <w:trPr>
                <w:trHeight w:val="300"/>
              </w:trPr>
              <w:tc>
                <w:tcPr>
                  <w:tcW w:w="8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5524" w:rsidRPr="00E65524" w:rsidRDefault="00E65524" w:rsidP="00E65524">
                  <w:pPr>
                    <w:jc w:val="center"/>
                    <w:rPr>
                      <w:sz w:val="20"/>
                      <w:szCs w:val="20"/>
                    </w:rPr>
                  </w:pPr>
                  <w:r w:rsidRPr="00E65524">
                    <w:rPr>
                      <w:sz w:val="20"/>
                      <w:szCs w:val="20"/>
                    </w:rPr>
                    <w:t xml:space="preserve">№ </w:t>
                  </w:r>
                  <w:proofErr w:type="spellStart"/>
                  <w:r w:rsidRPr="00E65524">
                    <w:rPr>
                      <w:sz w:val="20"/>
                      <w:szCs w:val="20"/>
                    </w:rPr>
                    <w:t>пп</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65524" w:rsidRPr="00E65524" w:rsidRDefault="00E65524" w:rsidP="00E65524">
                  <w:pPr>
                    <w:jc w:val="center"/>
                    <w:rPr>
                      <w:sz w:val="20"/>
                      <w:szCs w:val="20"/>
                    </w:rPr>
                  </w:pPr>
                  <w:r w:rsidRPr="00E65524">
                    <w:rPr>
                      <w:sz w:val="20"/>
                      <w:szCs w:val="20"/>
                    </w:rPr>
                    <w:t>Наименование</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5524" w:rsidRPr="00E65524" w:rsidRDefault="00E65524" w:rsidP="00E65524">
                  <w:pPr>
                    <w:jc w:val="center"/>
                    <w:rPr>
                      <w:sz w:val="20"/>
                      <w:szCs w:val="20"/>
                    </w:rPr>
                  </w:pPr>
                  <w:r w:rsidRPr="00E65524">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65524" w:rsidRPr="00E65524" w:rsidRDefault="00E65524" w:rsidP="00E65524">
                  <w:pPr>
                    <w:jc w:val="center"/>
                    <w:rPr>
                      <w:sz w:val="20"/>
                      <w:szCs w:val="20"/>
                    </w:rPr>
                  </w:pPr>
                  <w:r w:rsidRPr="00E65524">
                    <w:rPr>
                      <w:sz w:val="20"/>
                      <w:szCs w:val="20"/>
                    </w:rPr>
                    <w:t>Кол-во</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5524" w:rsidRPr="00E65524" w:rsidRDefault="00E65524" w:rsidP="00E65524">
                  <w:pPr>
                    <w:jc w:val="center"/>
                    <w:rPr>
                      <w:b/>
                      <w:bCs/>
                      <w:sz w:val="20"/>
                      <w:szCs w:val="20"/>
                    </w:rPr>
                  </w:pPr>
                  <w:r w:rsidRPr="00E65524">
                    <w:rPr>
                      <w:sz w:val="20"/>
                      <w:szCs w:val="20"/>
                    </w:rPr>
                    <w:t>Шифр и номер позиции норматива</w:t>
                  </w:r>
                </w:p>
              </w:tc>
            </w:tr>
            <w:tr w:rsidR="00E65524" w:rsidRPr="000D6E0A" w:rsidTr="00B154F0">
              <w:trPr>
                <w:trHeight w:val="300"/>
              </w:trPr>
              <w:tc>
                <w:tcPr>
                  <w:tcW w:w="1137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65524" w:rsidRPr="00F47128" w:rsidRDefault="00E65524" w:rsidP="0038781B">
                  <w:pPr>
                    <w:jc w:val="center"/>
                    <w:rPr>
                      <w:b/>
                      <w:bCs/>
                      <w:sz w:val="20"/>
                      <w:szCs w:val="20"/>
                    </w:rPr>
                  </w:pPr>
                  <w:r w:rsidRPr="00F47128">
                    <w:rPr>
                      <w:b/>
                      <w:bCs/>
                      <w:sz w:val="20"/>
                      <w:szCs w:val="20"/>
                    </w:rPr>
                    <w:t>Раздел 1. Помещение  №5</w:t>
                  </w:r>
                </w:p>
              </w:tc>
            </w:tr>
            <w:tr w:rsidR="00E65524" w:rsidRPr="000D6E0A" w:rsidTr="00B154F0">
              <w:trPr>
                <w:trHeight w:val="102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Разборка. Обивка дверей оцинкованной кровельной сталью: по дереву с одной стороны</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проемов</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0,039</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ТЕР10-01-044-12</w:t>
                  </w:r>
                </w:p>
              </w:tc>
            </w:tr>
            <w:tr w:rsidR="00E65524" w:rsidRPr="000D6E0A" w:rsidTr="00B154F0">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2</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Снятие дверных полотен</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дверных полотен</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0,10856</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ТЕРр56-10-1</w:t>
                  </w:r>
                </w:p>
              </w:tc>
            </w:tr>
            <w:tr w:rsidR="00E65524" w:rsidRPr="000D6E0A" w:rsidTr="00B154F0">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3</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Перевязка дверного полотна с уменьшением размера: по высоте</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полотен</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0,04</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ТЕРр56-14-1</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4</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Обивка дверей оцинкованной кровельной сталью: по дереву с одной стороны</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проемов</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0,0425</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ТЕР10-01-044-12</w:t>
                  </w:r>
                </w:p>
              </w:tc>
            </w:tr>
            <w:tr w:rsidR="00E65524" w:rsidRPr="000D6E0A" w:rsidTr="00B154F0">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5</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Установка дверных полотен: наружных кроме балконных</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полотен</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0,04</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ТЕРр56-21-1</w:t>
                  </w:r>
                </w:p>
              </w:tc>
            </w:tr>
            <w:tr w:rsidR="00E65524" w:rsidRPr="000D6E0A" w:rsidTr="00B154F0">
              <w:trPr>
                <w:trHeight w:val="127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6</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Ремонт штукатурки внутренних стен по камню и бетону цементно-известковым раствором, площадью отдельных мест: до 1 м2 толщиной слоя до 20 мм</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отремонтированной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0,081</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ТЕРр61-2-7</w:t>
                  </w:r>
                </w:p>
              </w:tc>
            </w:tr>
            <w:tr w:rsidR="00E65524" w:rsidRPr="000D6E0A" w:rsidTr="00B154F0">
              <w:trPr>
                <w:trHeight w:val="127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7</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Ремонт штукатурки потолков по камню и бетону цементно-известковым раствором, площадью отдельных мест: до 1 м2 толщиной слоя до 20 мм</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отремонтированной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0,0331</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ТЕРр61-4-7</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8</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Устройство на плоских и криволинейных поверхностях каркаса : из сетки</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изолируемой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0,361</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ТЕР26-01-048-04</w:t>
                  </w:r>
                </w:p>
              </w:tc>
            </w:tr>
            <w:tr w:rsidR="00E65524" w:rsidRPr="000D6E0A" w:rsidTr="00B154F0">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9</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Сетка кладочная композитная 100*100*3мм</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м2</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37,905</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Прайс-лист</w:t>
                  </w:r>
                </w:p>
              </w:tc>
            </w:tr>
            <w:tr w:rsidR="00E65524" w:rsidRPr="000D6E0A" w:rsidTr="00B154F0">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Устройство стяжек: бетонных толщиной 20 мм</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стяжки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0,361</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ТЕР11-01-011-03</w:t>
                  </w:r>
                </w:p>
              </w:tc>
            </w:tr>
            <w:tr w:rsidR="00E65524" w:rsidRPr="000D6E0A" w:rsidTr="00B154F0">
              <w:trPr>
                <w:trHeight w:val="102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11</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Устройство стяжек: на каждые 5 мм изменения толщины стяжки добавлять или исключать к расценке 11-01-011-03</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стяжки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0,361</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ТЕР11-01-011-04</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12</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Бетон тяжелый, крупность заполнителя: 10 мм, класс В15 (М200)</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м3</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1,8411</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ТССЦ-401-0086</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13</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Окраска водно-дисперсионными акриловыми составами улучшенная: по штукатурке стен</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0,7823</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ТЕР15-04-007-01</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14</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Улучшенная окраска масляными составами по штукатурке: стен</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0,0204</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ТЕР15-04-025-08</w:t>
                  </w:r>
                </w:p>
              </w:tc>
            </w:tr>
            <w:tr w:rsidR="00E65524" w:rsidRPr="000D6E0A" w:rsidTr="00B154F0">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15</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Эмаль акриловая АК-15 для бетонных полов, износостойкая</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кг</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0,3747</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ТССЦ-113-8122</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16</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Покрытие поверхностей грунтовкой глубокого проникновения: за 1 раз потолков</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покрытия</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0,361</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ТЕР15-04-006-01</w:t>
                  </w:r>
                </w:p>
              </w:tc>
            </w:tr>
            <w:tr w:rsidR="00E65524" w:rsidRPr="000D6E0A" w:rsidTr="00B154F0">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17</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Грунтовка акриловая: ВД-АК-133</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0,007509</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ТССЦ-101-3451</w:t>
                  </w:r>
                </w:p>
              </w:tc>
            </w:tr>
            <w:tr w:rsidR="00E65524" w:rsidRPr="000D6E0A" w:rsidTr="00B154F0">
              <w:trPr>
                <w:trHeight w:val="102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lastRenderedPageBreak/>
                    <w:t>18</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Окраска поливинилацетатными водоэмульсионными составами улучшенная: по штукатурке потолков</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0,361</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ТЕР15-04-005-04</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19</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Улучшенная окраска масляными составами по дереву: заполнений дверных проемов</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0,2033</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ТЕР15-04-025-04</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20</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Эмаль акриловая "Индустриальная" (ТУ 2313-094-20504464-2005)</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кг</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5,0296</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ТССЦ-113-8100</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21</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proofErr w:type="spellStart"/>
                  <w:r w:rsidRPr="000D6E0A">
                    <w:rPr>
                      <w:sz w:val="20"/>
                      <w:szCs w:val="20"/>
                    </w:rPr>
                    <w:t>Огрунтовка</w:t>
                  </w:r>
                  <w:proofErr w:type="spellEnd"/>
                  <w:r w:rsidRPr="000D6E0A">
                    <w:rPr>
                      <w:sz w:val="20"/>
                      <w:szCs w:val="20"/>
                    </w:rPr>
                    <w:t xml:space="preserve"> бетонных и оштукатуренных поверхностей: первый слой</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0,361</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ТЕР13-03-001-11</w:t>
                  </w:r>
                </w:p>
              </w:tc>
            </w:tr>
            <w:tr w:rsidR="00E65524" w:rsidRPr="000D6E0A" w:rsidTr="00B154F0">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22</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Грунтовка акриловая: ВД-АК-133</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0,006101</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ТССЦ-101-3451</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23</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 xml:space="preserve">Окраска </w:t>
                  </w:r>
                  <w:proofErr w:type="spellStart"/>
                  <w:r w:rsidRPr="000D6E0A">
                    <w:rPr>
                      <w:sz w:val="20"/>
                      <w:szCs w:val="20"/>
                    </w:rPr>
                    <w:t>огрунтованных</w:t>
                  </w:r>
                  <w:proofErr w:type="spellEnd"/>
                  <w:r w:rsidRPr="000D6E0A">
                    <w:rPr>
                      <w:sz w:val="20"/>
                      <w:szCs w:val="20"/>
                    </w:rPr>
                    <w:t xml:space="preserve"> бетонных и оштукатуренных поверхностей: эмалью</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0,361</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ТЕР13-03-003-21</w:t>
                  </w:r>
                </w:p>
              </w:tc>
            </w:tr>
            <w:tr w:rsidR="00E65524" w:rsidRPr="000D6E0A" w:rsidTr="00B154F0">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24</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Эмаль акриловая АК-15 для бетонных полов, износостойкая</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кг</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6,498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ТССЦ-113-8122</w:t>
                  </w:r>
                </w:p>
              </w:tc>
            </w:tr>
            <w:tr w:rsidR="00E65524" w:rsidRPr="000D6E0A" w:rsidTr="00B154F0">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25</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Смена светильников</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шт.</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0,03</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ТЕРр67-8-2</w:t>
                  </w:r>
                </w:p>
              </w:tc>
            </w:tr>
            <w:tr w:rsidR="00E65524" w:rsidRPr="000D6E0A" w:rsidTr="00B154F0">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26</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Светильник SPО-236W 36Вт</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proofErr w:type="spellStart"/>
                  <w:r w:rsidRPr="000D6E0A">
                    <w:rPr>
                      <w:sz w:val="20"/>
                      <w:szCs w:val="20"/>
                    </w:rPr>
                    <w:t>шт</w:t>
                  </w:r>
                  <w:proofErr w:type="spellEnd"/>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3</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Прайс-лист</w:t>
                  </w:r>
                </w:p>
              </w:tc>
            </w:tr>
            <w:tr w:rsidR="00E65524" w:rsidRPr="000D6E0A" w:rsidTr="00B154F0">
              <w:trPr>
                <w:trHeight w:val="300"/>
              </w:trPr>
              <w:tc>
                <w:tcPr>
                  <w:tcW w:w="1137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b/>
                      <w:bCs/>
                      <w:sz w:val="20"/>
                      <w:szCs w:val="20"/>
                    </w:rPr>
                  </w:pPr>
                  <w:r w:rsidRPr="000D6E0A">
                    <w:rPr>
                      <w:b/>
                      <w:bCs/>
                      <w:sz w:val="20"/>
                      <w:szCs w:val="20"/>
                    </w:rPr>
                    <w:t>Раздел 2. Помещение №4</w:t>
                  </w:r>
                </w:p>
              </w:tc>
            </w:tr>
            <w:tr w:rsidR="00E65524" w:rsidRPr="000D6E0A" w:rsidTr="00B154F0">
              <w:trPr>
                <w:trHeight w:val="127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27</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Ремонт штукатурки внутренних стен по камню и бетону цементно-известковым раствором, площадью отдельных мест: до 1 м2 толщиной слоя до 20 мм</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отремонтированной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0,122</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ТЕРр61-2-7</w:t>
                  </w:r>
                </w:p>
              </w:tc>
            </w:tr>
            <w:tr w:rsidR="00E65524" w:rsidRPr="000D6E0A" w:rsidTr="00B154F0">
              <w:trPr>
                <w:trHeight w:val="127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28</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Ремонт штукатурки потолков по камню и бетону цементно-известковым раствором, площадью отдельных мест: до 1 м2 толщиной слоя до 20 мм</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отремонтированной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0,037</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ТЕРр61-4-7</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29</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Устройство на плоских и криволинейных поверхностях каркаса : из сетки</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изолируемой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0,528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ТЕР26-01-048-04</w:t>
                  </w:r>
                </w:p>
              </w:tc>
            </w:tr>
            <w:tr w:rsidR="00E65524" w:rsidRPr="000D6E0A" w:rsidTr="00B154F0">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30</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Сетка кладочная композитная 100*100*3мм</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м2</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55,44</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Прайс-лист</w:t>
                  </w:r>
                </w:p>
              </w:tc>
            </w:tr>
            <w:tr w:rsidR="00E65524" w:rsidRPr="000D6E0A" w:rsidTr="00B154F0">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31</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Устройство стяжек: бетонных толщиной 20 мм</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стяжки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0,528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ТЕР11-01-011-03</w:t>
                  </w:r>
                </w:p>
              </w:tc>
            </w:tr>
            <w:tr w:rsidR="00E65524" w:rsidRPr="000D6E0A" w:rsidTr="00B154F0">
              <w:trPr>
                <w:trHeight w:val="102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32</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Устройство стяжек: на каждые 5 мм изменения толщины стяжки добавлять или исключать к расценке 11-01-011-03</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стяжки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0,528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ТЕР11-01-011-04</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33</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Бетон тяжелый, крупность заполнителя: 10 мм, класс В15 (М200)</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м3</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3,76992</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ТССЦ-401-0086</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34</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Окраска водно-дисперсионными акриловыми составами улучшенная: по штукатурке стен</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0,9615</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ТЕР15-04-007-01</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35</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Улучшенная окраска масляными составами по штукатурке: стен</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0,0311</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ТЕР15-04-025-08</w:t>
                  </w:r>
                </w:p>
              </w:tc>
            </w:tr>
            <w:tr w:rsidR="00E65524" w:rsidRPr="000D6E0A" w:rsidTr="00B154F0">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36</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Эмаль акриловая АК-15 для бетонных полов, износостойкая</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кг</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0,5713</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ТССЦ-113-8122</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37</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Покрытие поверхностей грунтовкой глубокого проникновения: за 1 раз потолков</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покрытия</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0,528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ТЕР15-04-006-01</w:t>
                  </w:r>
                </w:p>
              </w:tc>
            </w:tr>
            <w:tr w:rsidR="00E65524" w:rsidRPr="000D6E0A" w:rsidTr="00B154F0">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38</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Грунтовка акриловая: ВД-АК-133</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0,010982</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ТССЦ-101-3451</w:t>
                  </w:r>
                </w:p>
              </w:tc>
            </w:tr>
            <w:tr w:rsidR="00E65524" w:rsidRPr="000D6E0A" w:rsidTr="00B154F0">
              <w:trPr>
                <w:trHeight w:val="102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lastRenderedPageBreak/>
                    <w:t>39</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Окраска поливинилацетатными водоэмульсионными составами улучшенная: по штукатурке потолков</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0,528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ТЕР15-04-005-04</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40</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Улучшенная окраска масляными составами по дереву: заполнений дверных проемов</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0,0276</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ТЕР15-04-025-04</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41</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Эмаль акриловая "Индустриальная" (ТУ 2313-094-20504464-2005)</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кг</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0,6828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ТССЦ-113-8100</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42</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proofErr w:type="spellStart"/>
                  <w:r w:rsidRPr="000D6E0A">
                    <w:rPr>
                      <w:sz w:val="20"/>
                      <w:szCs w:val="20"/>
                    </w:rPr>
                    <w:t>Огрунтовка</w:t>
                  </w:r>
                  <w:proofErr w:type="spellEnd"/>
                  <w:r w:rsidRPr="000D6E0A">
                    <w:rPr>
                      <w:sz w:val="20"/>
                      <w:szCs w:val="20"/>
                    </w:rPr>
                    <w:t xml:space="preserve"> бетонных и оштукатуренных поверхностей: первый слой</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0,528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ТЕР13-03-001-11</w:t>
                  </w:r>
                </w:p>
              </w:tc>
            </w:tr>
            <w:tr w:rsidR="00E65524" w:rsidRPr="000D6E0A" w:rsidTr="00B154F0">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43</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Грунтовка акриловая: ВД-АК-133</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0,008923</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ТССЦ-101-3451</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44</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 xml:space="preserve">Окраска </w:t>
                  </w:r>
                  <w:proofErr w:type="spellStart"/>
                  <w:r w:rsidRPr="000D6E0A">
                    <w:rPr>
                      <w:sz w:val="20"/>
                      <w:szCs w:val="20"/>
                    </w:rPr>
                    <w:t>огрунтованных</w:t>
                  </w:r>
                  <w:proofErr w:type="spellEnd"/>
                  <w:r w:rsidRPr="000D6E0A">
                    <w:rPr>
                      <w:sz w:val="20"/>
                      <w:szCs w:val="20"/>
                    </w:rPr>
                    <w:t xml:space="preserve"> бетонных и оштукатуренных поверхностей: эмалью</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0,528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ТЕР13-03-003-21</w:t>
                  </w:r>
                </w:p>
              </w:tc>
            </w:tr>
            <w:tr w:rsidR="00E65524" w:rsidRPr="000D6E0A" w:rsidTr="00B154F0">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45</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Эмаль акриловая АК-15 для бетонных полов, износостойкая</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кг</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9,504</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ТССЦ-113-8122</w:t>
                  </w:r>
                </w:p>
              </w:tc>
            </w:tr>
            <w:tr w:rsidR="00E65524" w:rsidRPr="000D6E0A" w:rsidTr="00B154F0">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46</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Смена светильников</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шт.</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0,04</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ТЕРр67-8-2</w:t>
                  </w:r>
                </w:p>
              </w:tc>
            </w:tr>
            <w:tr w:rsidR="00E65524" w:rsidRPr="000D6E0A" w:rsidTr="00B154F0">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47</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Светильник SPО-236W 36Вт</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proofErr w:type="spellStart"/>
                  <w:r w:rsidRPr="000D6E0A">
                    <w:rPr>
                      <w:sz w:val="20"/>
                      <w:szCs w:val="20"/>
                    </w:rPr>
                    <w:t>шт</w:t>
                  </w:r>
                  <w:proofErr w:type="spellEnd"/>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4</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Прайс-лист</w:t>
                  </w:r>
                </w:p>
              </w:tc>
            </w:tr>
            <w:tr w:rsidR="00E65524" w:rsidRPr="000D6E0A" w:rsidTr="00B154F0">
              <w:trPr>
                <w:trHeight w:val="102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48</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 xml:space="preserve">Разборка трубопроводов из </w:t>
                  </w:r>
                  <w:proofErr w:type="spellStart"/>
                  <w:r w:rsidRPr="000D6E0A">
                    <w:rPr>
                      <w:sz w:val="20"/>
                      <w:szCs w:val="20"/>
                    </w:rPr>
                    <w:t>водогазопроводных</w:t>
                  </w:r>
                  <w:proofErr w:type="spellEnd"/>
                  <w:r w:rsidRPr="000D6E0A">
                    <w:rPr>
                      <w:sz w:val="20"/>
                      <w:szCs w:val="20"/>
                    </w:rPr>
                    <w:t xml:space="preserve"> труб в зданиях и сооружениях: на сварке диаметром до 50 мм</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 трубопровода</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0,91</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ТЕРр65-14-3</w:t>
                  </w:r>
                </w:p>
              </w:tc>
            </w:tr>
            <w:tr w:rsidR="00E65524" w:rsidRPr="000D6E0A" w:rsidTr="00B154F0">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49</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Очистка поверхности щетками</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 м2 очищаемой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24,8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ТЕР13-06-003-01</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50</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Улучшенная окраска масляными составами по дереву: стеллажей и поддонов</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0,248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ТЕР15-04-025-03</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51</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Эмаль акриловая "Индустриальная" (ТУ 2313-094-20504464-2005)</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кг</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6,2</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ТССЦ-113-8100</w:t>
                  </w:r>
                </w:p>
              </w:tc>
            </w:tr>
            <w:tr w:rsidR="00E65524" w:rsidRPr="000D6E0A" w:rsidTr="00B154F0">
              <w:trPr>
                <w:trHeight w:val="300"/>
              </w:trPr>
              <w:tc>
                <w:tcPr>
                  <w:tcW w:w="1137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b/>
                      <w:bCs/>
                      <w:sz w:val="20"/>
                      <w:szCs w:val="20"/>
                    </w:rPr>
                  </w:pPr>
                  <w:r w:rsidRPr="000D6E0A">
                    <w:rPr>
                      <w:b/>
                      <w:bCs/>
                      <w:sz w:val="20"/>
                      <w:szCs w:val="20"/>
                    </w:rPr>
                    <w:t>Раздел 3. Помещение №6</w:t>
                  </w:r>
                </w:p>
              </w:tc>
            </w:tr>
            <w:tr w:rsidR="00E65524" w:rsidRPr="000D6E0A" w:rsidTr="00B154F0">
              <w:trPr>
                <w:trHeight w:val="127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52</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Ремонт штукатурки внутренних стен по камню и бетону цементно-известковым раствором, площадью отдельных мест: до 1 м2 толщиной слоя до 20 мм</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отремонтированной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0,0472</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ТЕРр61-2-7</w:t>
                  </w:r>
                </w:p>
              </w:tc>
            </w:tr>
            <w:tr w:rsidR="00E65524" w:rsidRPr="000D6E0A" w:rsidTr="00B154F0">
              <w:trPr>
                <w:trHeight w:val="127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53</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Ремонт штукатурки потолков по камню и бетону цементно-известковым раствором, площадью отдельных мест: до 1 м2 толщиной слоя до 20 мм</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отремонтированной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0,0417</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ТЕРр61-4-7</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54</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Устройство на плоских и криволинейных поверхностях каркаса : из сетки</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изолируемой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0,528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ТЕР26-01-048-04</w:t>
                  </w:r>
                </w:p>
              </w:tc>
            </w:tr>
            <w:tr w:rsidR="00E65524" w:rsidRPr="000D6E0A" w:rsidTr="00B154F0">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55</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Сетка кладочная композитная 100*100*3мм</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м2</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55,44</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Прайс-лист</w:t>
                  </w:r>
                </w:p>
              </w:tc>
            </w:tr>
            <w:tr w:rsidR="00E65524" w:rsidRPr="000D6E0A" w:rsidTr="00B154F0">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56</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Устройство стяжек: бетонных толщиной 20 мм</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стяжки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0,528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ТЕР11-01-011-03</w:t>
                  </w:r>
                </w:p>
              </w:tc>
            </w:tr>
            <w:tr w:rsidR="00E65524" w:rsidRPr="000D6E0A" w:rsidTr="00B154F0">
              <w:trPr>
                <w:trHeight w:val="102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57</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Устройство стяжек: на каждые 5 мм изменения толщины стяжки добавлять или исключать к расценке 11-01-011-03</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стяжки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0,528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ТЕР11-01-011-04</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58</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Бетон тяжелый, крупность заполнителя: 10 мм, класс В15 (М200)</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м3</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4,30848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ТССЦ-401-0086</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lastRenderedPageBreak/>
                    <w:t>59</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Окраска водно-дисперсионными акриловыми составами улучшенная: по штукатурке стен</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0,9615</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ТЕР15-04-007-01</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60</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Улучшенная окраска масляными составами по штукатурке: стен</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0,0311</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ТЕР15-04-025-08</w:t>
                  </w:r>
                </w:p>
              </w:tc>
            </w:tr>
            <w:tr w:rsidR="00E65524" w:rsidRPr="000D6E0A" w:rsidTr="00B154F0">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61</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Эмаль акриловая АК-15 для бетонных полов, износостойкая</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кг</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0,5713</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ТССЦ-113-8122</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62</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Покрытие поверхностей грунтовкой глубокого проникновения: за 1 раз потолков</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покрытия</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0,528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ТЕР15-04-006-01</w:t>
                  </w:r>
                </w:p>
              </w:tc>
            </w:tr>
            <w:tr w:rsidR="00E65524" w:rsidRPr="000D6E0A" w:rsidTr="00B154F0">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63</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Грунтовка акриловая: ВД-АК-133</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0,010982</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ТССЦ-101-3451</w:t>
                  </w:r>
                </w:p>
              </w:tc>
            </w:tr>
            <w:tr w:rsidR="00E65524" w:rsidRPr="000D6E0A" w:rsidTr="00B154F0">
              <w:trPr>
                <w:trHeight w:val="102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64</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Окраска поливинилацетатными водоэмульсионными составами улучшенная: по штукатурке потолков</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0,528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ТЕР15-04-005-04</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65</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Улучшенная окраска масляными составами по дереву: заполнений дверных проемов</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0,0276</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ТЕР15-04-025-04</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66</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Эмаль акриловая "Индустриальная" (ТУ 2313-094-20504464-2005)</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кг</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0,6828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ТССЦ-113-8100</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67</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proofErr w:type="spellStart"/>
                  <w:r w:rsidRPr="000D6E0A">
                    <w:rPr>
                      <w:sz w:val="20"/>
                      <w:szCs w:val="20"/>
                    </w:rPr>
                    <w:t>Огрунтовка</w:t>
                  </w:r>
                  <w:proofErr w:type="spellEnd"/>
                  <w:r w:rsidRPr="000D6E0A">
                    <w:rPr>
                      <w:sz w:val="20"/>
                      <w:szCs w:val="20"/>
                    </w:rPr>
                    <w:t xml:space="preserve"> бетонных и оштукатуренных поверхностей: первый слой</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0,528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ТЕР13-03-001-11</w:t>
                  </w:r>
                </w:p>
              </w:tc>
            </w:tr>
            <w:tr w:rsidR="00E65524" w:rsidRPr="000D6E0A" w:rsidTr="00B154F0">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68</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Грунтовка акриловая: ВД-АК-133</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0,008923</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ТССЦ-101-3451</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69</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 xml:space="preserve">Окраска </w:t>
                  </w:r>
                  <w:proofErr w:type="spellStart"/>
                  <w:r w:rsidRPr="000D6E0A">
                    <w:rPr>
                      <w:sz w:val="20"/>
                      <w:szCs w:val="20"/>
                    </w:rPr>
                    <w:t>огрунтованных</w:t>
                  </w:r>
                  <w:proofErr w:type="spellEnd"/>
                  <w:r w:rsidRPr="000D6E0A">
                    <w:rPr>
                      <w:sz w:val="20"/>
                      <w:szCs w:val="20"/>
                    </w:rPr>
                    <w:t xml:space="preserve"> бетонных и оштукатуренных поверхностей: эмалью</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0,528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ТЕР13-03-003-21</w:t>
                  </w:r>
                </w:p>
              </w:tc>
            </w:tr>
            <w:tr w:rsidR="00E65524" w:rsidRPr="000D6E0A" w:rsidTr="00B154F0">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70</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Эмаль акриловая АК-15 для бетонных полов, износостойкая</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кг</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9,504</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ТССЦ-113-8122</w:t>
                  </w:r>
                </w:p>
              </w:tc>
            </w:tr>
            <w:tr w:rsidR="00E65524" w:rsidRPr="000D6E0A" w:rsidTr="00B154F0">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71</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Смена светильников</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шт.</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0,04</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ТЕРр67-8-2</w:t>
                  </w:r>
                </w:p>
              </w:tc>
            </w:tr>
            <w:tr w:rsidR="00E65524" w:rsidRPr="000D6E0A" w:rsidTr="00B154F0">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72</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Светильник SPО-236W 36Вт</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proofErr w:type="spellStart"/>
                  <w:r w:rsidRPr="000D6E0A">
                    <w:rPr>
                      <w:sz w:val="20"/>
                      <w:szCs w:val="20"/>
                    </w:rPr>
                    <w:t>шт</w:t>
                  </w:r>
                  <w:proofErr w:type="spellEnd"/>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4</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Прайс-лист</w:t>
                  </w:r>
                </w:p>
              </w:tc>
            </w:tr>
            <w:tr w:rsidR="00E65524" w:rsidRPr="000D6E0A" w:rsidTr="00B154F0">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73</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Очистка поверхности щетками</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 м2 очищаемой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34,4</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ТЕР13-06-003-01</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74</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Улучшенная окраска масляными составами по дереву: стеллажей и поддонов</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0,344</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ТЕР15-04-025-03</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75</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Эмаль акриловая "Индустриальная" (ТУ 2313-094-20504464-2005)</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кг</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8,6</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ТССЦ-113-8100</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76</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 xml:space="preserve">Окраска металлических </w:t>
                  </w:r>
                  <w:proofErr w:type="spellStart"/>
                  <w:r w:rsidRPr="000D6E0A">
                    <w:rPr>
                      <w:sz w:val="20"/>
                      <w:szCs w:val="20"/>
                    </w:rPr>
                    <w:t>огрунтованных</w:t>
                  </w:r>
                  <w:proofErr w:type="spellEnd"/>
                  <w:r w:rsidRPr="000D6E0A">
                    <w:rPr>
                      <w:sz w:val="20"/>
                      <w:szCs w:val="20"/>
                    </w:rPr>
                    <w:t xml:space="preserve"> поверхностей: эмалью</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0,2176</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ТЕР13-03-004-26</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77</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Эмаль акриловая "Индустриальная" (ТУ 2313-094-20504464-2005)</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кг</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4,1344</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ТССЦ-113-8100</w:t>
                  </w:r>
                </w:p>
              </w:tc>
            </w:tr>
            <w:tr w:rsidR="00E65524" w:rsidRPr="000D6E0A" w:rsidTr="00B154F0">
              <w:trPr>
                <w:trHeight w:val="300"/>
              </w:trPr>
              <w:tc>
                <w:tcPr>
                  <w:tcW w:w="1137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b/>
                      <w:bCs/>
                      <w:sz w:val="20"/>
                      <w:szCs w:val="20"/>
                    </w:rPr>
                  </w:pPr>
                  <w:r w:rsidRPr="000D6E0A">
                    <w:rPr>
                      <w:b/>
                      <w:bCs/>
                      <w:sz w:val="20"/>
                      <w:szCs w:val="20"/>
                    </w:rPr>
                    <w:t>Раздел 4. Помещение № 9</w:t>
                  </w:r>
                </w:p>
              </w:tc>
            </w:tr>
            <w:tr w:rsidR="00E65524" w:rsidRPr="000D6E0A" w:rsidTr="00B154F0">
              <w:trPr>
                <w:trHeight w:val="127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78</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Ремонт штукатурки внутренних стен по камню и бетону цементно-известковым раствором, площадью отдельных мест: до 1 м2 толщиной слоя до 20 мм</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отремонтированной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0,037</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ТЕРр61-2-7</w:t>
                  </w:r>
                </w:p>
              </w:tc>
            </w:tr>
            <w:tr w:rsidR="00E65524" w:rsidRPr="000D6E0A" w:rsidTr="00B154F0">
              <w:trPr>
                <w:trHeight w:val="127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79</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Ремонт штукатурки потолков по камню и бетону цементно-известковым раствором, площадью отдельных мест: до 1 м2 толщиной слоя до 20 мм</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отремонтированной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0,023</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ТЕРр61-4-7</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lastRenderedPageBreak/>
                    <w:t>80</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Устройство на плоских и криволинейных поверхностях каркаса : из сетки</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изолируемой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0,528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ТЕР26-01-048-04</w:t>
                  </w:r>
                </w:p>
              </w:tc>
            </w:tr>
            <w:tr w:rsidR="00E65524" w:rsidRPr="000D6E0A" w:rsidTr="00B154F0">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81</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Сетка кладочная композитная 100*100*3мм</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м2</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55,44</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Прайс-лист</w:t>
                  </w:r>
                </w:p>
              </w:tc>
            </w:tr>
            <w:tr w:rsidR="00E65524" w:rsidRPr="000D6E0A" w:rsidTr="00B154F0">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82</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Устройство стяжек: бетонных толщиной 20 мм</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стяжки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0,528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ТЕР11-01-011-03</w:t>
                  </w:r>
                </w:p>
              </w:tc>
            </w:tr>
            <w:tr w:rsidR="00E65524" w:rsidRPr="000D6E0A" w:rsidTr="00B154F0">
              <w:trPr>
                <w:trHeight w:val="102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83</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Устройство стяжек: на каждые 5 мм изменения толщины стяжки добавлять или исключать к расценке 11-01-011-03</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стяжки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0,528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ТЕР11-01-011-04</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84</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Бетон тяжелый, крупность заполнителя: 10 мм, класс В15 (М200)</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м3</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3,76992</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ТССЦ-401-0086</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85</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Окраска водно-дисперсионными акриловыми составами улучшенная: по штукатурке стен</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0,9615</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ТЕР15-04-007-01</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86</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Улучшенная окраска масляными составами по штукатурке: стен</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0,0311</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ТЕР15-04-025-08</w:t>
                  </w:r>
                </w:p>
              </w:tc>
            </w:tr>
            <w:tr w:rsidR="00E65524" w:rsidRPr="000D6E0A" w:rsidTr="00B154F0">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87</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Эмаль акриловая АК-15 для бетонных полов, износостойкая</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кг</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0,5713</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ТССЦ-113-8122</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88</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Покрытие поверхностей грунтовкой глубокого проникновения: за 1 раз потолков</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покрытия</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0,528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ТЕР15-04-006-01</w:t>
                  </w:r>
                </w:p>
              </w:tc>
            </w:tr>
            <w:tr w:rsidR="00E65524" w:rsidRPr="000D6E0A" w:rsidTr="00B154F0">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89</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Грунтовка акриловая: ВД-АК-133</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0,010982</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ТССЦ-101-3451</w:t>
                  </w:r>
                </w:p>
              </w:tc>
            </w:tr>
            <w:tr w:rsidR="00E65524" w:rsidRPr="000D6E0A" w:rsidTr="00B154F0">
              <w:trPr>
                <w:trHeight w:val="102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90</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Окраска поливинилацетатными водоэмульсионными составами улучшенная: по штукатурке потолков</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0,528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ТЕР15-04-005-04</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91</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Улучшенная окраска масляными составами по дереву: заполнений дверных проемов</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0,0276</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ТЕР15-04-025-04</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92</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Эмаль акриловая "Индустриальная" (ТУ 2313-094-20504464-2005)</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кг</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0,6828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ТССЦ-113-8100</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93</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proofErr w:type="spellStart"/>
                  <w:r w:rsidRPr="000D6E0A">
                    <w:rPr>
                      <w:sz w:val="20"/>
                      <w:szCs w:val="20"/>
                    </w:rPr>
                    <w:t>Огрунтовка</w:t>
                  </w:r>
                  <w:proofErr w:type="spellEnd"/>
                  <w:r w:rsidRPr="000D6E0A">
                    <w:rPr>
                      <w:sz w:val="20"/>
                      <w:szCs w:val="20"/>
                    </w:rPr>
                    <w:t xml:space="preserve"> бетонных и оштукатуренных поверхностей: первый слой</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0,528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ТЕР13-03-001-11</w:t>
                  </w:r>
                </w:p>
              </w:tc>
            </w:tr>
            <w:tr w:rsidR="00E65524" w:rsidRPr="000D6E0A" w:rsidTr="00B154F0">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94</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Грунтовка акриловая: ВД-АК-133</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0,008923</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ТССЦ-101-3451</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95</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 xml:space="preserve">Окраска </w:t>
                  </w:r>
                  <w:proofErr w:type="spellStart"/>
                  <w:r w:rsidRPr="000D6E0A">
                    <w:rPr>
                      <w:sz w:val="20"/>
                      <w:szCs w:val="20"/>
                    </w:rPr>
                    <w:t>огрунтованных</w:t>
                  </w:r>
                  <w:proofErr w:type="spellEnd"/>
                  <w:r w:rsidRPr="000D6E0A">
                    <w:rPr>
                      <w:sz w:val="20"/>
                      <w:szCs w:val="20"/>
                    </w:rPr>
                    <w:t xml:space="preserve"> бетонных и оштукатуренных поверхностей: эмалью</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0,528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ТЕР13-03-003-21</w:t>
                  </w:r>
                </w:p>
              </w:tc>
            </w:tr>
            <w:tr w:rsidR="00E65524" w:rsidRPr="000D6E0A" w:rsidTr="00B154F0">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96</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Эмаль акриловая АК-15 для бетонных полов, износостойкая</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кг</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9,504</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ТССЦ-113-8122</w:t>
                  </w:r>
                </w:p>
              </w:tc>
            </w:tr>
            <w:tr w:rsidR="00E65524" w:rsidRPr="000D6E0A" w:rsidTr="00B154F0">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97</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Смена светильников</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шт.</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0,04</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ТЕРр67-8-2</w:t>
                  </w:r>
                </w:p>
              </w:tc>
            </w:tr>
            <w:tr w:rsidR="00E65524" w:rsidRPr="000D6E0A" w:rsidTr="00B154F0">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98</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Светильник SPО-236W 36Вт</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proofErr w:type="spellStart"/>
                  <w:r w:rsidRPr="000D6E0A">
                    <w:rPr>
                      <w:sz w:val="20"/>
                      <w:szCs w:val="20"/>
                    </w:rPr>
                    <w:t>шт</w:t>
                  </w:r>
                  <w:proofErr w:type="spellEnd"/>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4</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Прайс-лист</w:t>
                  </w:r>
                </w:p>
              </w:tc>
            </w:tr>
            <w:tr w:rsidR="00E65524" w:rsidRPr="000D6E0A" w:rsidTr="00B154F0">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99</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Очистка поверхности щетками</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 м2 очищаемой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27,7</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ТЕР13-06-003-01</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Улучшенная окраска масляными составами по дереву: стеллажей и поддонов</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0,277</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ТЕР15-04-025-03</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101</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Эмаль акриловая "Индустриальная" (ТУ 2313-094-20504464-2005)</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кг</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6,925</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ТССЦ-113-8100</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102</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 xml:space="preserve">Окраска металлических </w:t>
                  </w:r>
                  <w:proofErr w:type="spellStart"/>
                  <w:r w:rsidRPr="000D6E0A">
                    <w:rPr>
                      <w:sz w:val="20"/>
                      <w:szCs w:val="20"/>
                    </w:rPr>
                    <w:t>огрунтованных</w:t>
                  </w:r>
                  <w:proofErr w:type="spellEnd"/>
                  <w:r w:rsidRPr="000D6E0A">
                    <w:rPr>
                      <w:sz w:val="20"/>
                      <w:szCs w:val="20"/>
                    </w:rPr>
                    <w:t xml:space="preserve"> поверхностей: эмалью</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0,212</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ТЕР13-03-004-26</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lastRenderedPageBreak/>
                    <w:t>103</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Эмаль акриловая "Индустриальная" (ТУ 2313-094-20504464-2005)</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кг</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4,028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ТССЦ-113-8100</w:t>
                  </w:r>
                </w:p>
              </w:tc>
            </w:tr>
            <w:tr w:rsidR="00E65524" w:rsidRPr="000D6E0A" w:rsidTr="00B154F0">
              <w:trPr>
                <w:trHeight w:val="300"/>
              </w:trPr>
              <w:tc>
                <w:tcPr>
                  <w:tcW w:w="1137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b/>
                      <w:bCs/>
                      <w:sz w:val="20"/>
                      <w:szCs w:val="20"/>
                    </w:rPr>
                  </w:pPr>
                  <w:r w:rsidRPr="000D6E0A">
                    <w:rPr>
                      <w:b/>
                      <w:bCs/>
                      <w:sz w:val="20"/>
                      <w:szCs w:val="20"/>
                    </w:rPr>
                    <w:t>Раздел 5. Помещение №10</w:t>
                  </w:r>
                </w:p>
              </w:tc>
            </w:tr>
            <w:tr w:rsidR="00E65524" w:rsidRPr="000D6E0A" w:rsidTr="00B154F0">
              <w:trPr>
                <w:trHeight w:val="102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104</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Устройство бетонных фундаментов общего назначения объемом: до 5 м3 (устройство ступеньки)</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м3 бетона и железобетона в деле</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0,00893</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ТЕР06-01-005-01</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105</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Бетон тяжелый, крупность заполнителя: 10 мм, класс В15 (М200)</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м3</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0,91086</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ТССЦ-401-0086</w:t>
                  </w:r>
                </w:p>
              </w:tc>
            </w:tr>
            <w:tr w:rsidR="00E65524" w:rsidRPr="000D6E0A" w:rsidTr="00B154F0">
              <w:trPr>
                <w:trHeight w:val="127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106</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Ремонт штукатурки внутренних стен по камню и бетону цементно-известковым раствором, площадью отдельных мест: до 1 м2 толщиной слоя до 20 мм</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отремонтированной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0,108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ТЕРр61-2-7</w:t>
                  </w:r>
                </w:p>
              </w:tc>
            </w:tr>
            <w:tr w:rsidR="00E65524" w:rsidRPr="000D6E0A" w:rsidTr="00B154F0">
              <w:trPr>
                <w:trHeight w:val="127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107</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Ремонт штукатурки потолков по камню и бетону цементно-известковым раствором, площадью отдельных мест: до 1 м2 толщиной слоя до 20 мм</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отремонтированной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0,051</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ТЕРр61-4-7</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108</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Устройство на плоских и криволинейных поверхностях каркаса : из сетки</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изолируемой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0,4922</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ТЕР26-01-048-04</w:t>
                  </w:r>
                </w:p>
              </w:tc>
            </w:tr>
            <w:tr w:rsidR="00E65524" w:rsidRPr="000D6E0A" w:rsidTr="00B154F0">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109</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Сетка кладочная композитная 100*100*3мм</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м2</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51,681</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Прайс-лист</w:t>
                  </w:r>
                </w:p>
              </w:tc>
            </w:tr>
            <w:tr w:rsidR="00E65524" w:rsidRPr="000D6E0A" w:rsidTr="00B154F0">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110</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Устройство стяжек: бетонных толщиной 20 мм</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стяжки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0,4922</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ТЕР11-01-011-03</w:t>
                  </w:r>
                </w:p>
              </w:tc>
            </w:tr>
            <w:tr w:rsidR="00E65524" w:rsidRPr="000D6E0A" w:rsidTr="00B154F0">
              <w:trPr>
                <w:trHeight w:val="102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111</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Устройство стяжек: на каждые 5 мм изменения толщины стяжки добавлять или исключать к расценке 11-01-011-03</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стяжки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0,4922</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ТЕР11-01-011-04</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112</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Бетон тяжелый, крупность заполнителя: 10 мм, класс В15 (М200)</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м3</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3,514308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ТССЦ-401-0086</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113</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Окраска водно-дисперсионными акриловыми составами улучшенная: по штукатурке стен</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0,9487</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ТЕР15-04-007-01</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114</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Улучшенная окраска масляными составами по штукатурке: стен</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0,0311</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ТЕР15-04-025-08</w:t>
                  </w:r>
                </w:p>
              </w:tc>
            </w:tr>
            <w:tr w:rsidR="00E65524" w:rsidRPr="000D6E0A" w:rsidTr="00B154F0">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115</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Эмаль акриловая АК-15 для бетонных полов, износостойкая</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кг</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0,5713</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ТССЦ-113-8122</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116</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Покрытие поверхностей грунтовкой глубокого проникновения: за 1 раз потолков</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покрытия</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0,528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ТЕР15-04-006-01</w:t>
                  </w:r>
                </w:p>
              </w:tc>
            </w:tr>
            <w:tr w:rsidR="00E65524" w:rsidRPr="000D6E0A" w:rsidTr="00B154F0">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117</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Грунтовка акриловая: ВД-АК-133</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0,010982</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ТССЦ-101-3451</w:t>
                  </w:r>
                </w:p>
              </w:tc>
            </w:tr>
            <w:tr w:rsidR="00E65524" w:rsidRPr="000D6E0A" w:rsidTr="00B154F0">
              <w:trPr>
                <w:trHeight w:val="102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118</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Окраска поливинилацетатными водоэмульсионными составами улучшенная: по штукатурке потолков</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0,528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ТЕР15-04-005-04</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119</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Улучшенная окраска масляными составами по дереву: заполнений дверных проемов</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0,0276</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ТЕР15-04-025-04</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120</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Эмаль акриловая "Индустриальная" (ТУ 2313-094-20504464-2005)</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кг</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0,6828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ТССЦ-113-8100</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lastRenderedPageBreak/>
                    <w:t>121</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proofErr w:type="spellStart"/>
                  <w:r w:rsidRPr="000D6E0A">
                    <w:rPr>
                      <w:sz w:val="20"/>
                      <w:szCs w:val="20"/>
                    </w:rPr>
                    <w:t>Огрунтовка</w:t>
                  </w:r>
                  <w:proofErr w:type="spellEnd"/>
                  <w:r w:rsidRPr="000D6E0A">
                    <w:rPr>
                      <w:sz w:val="20"/>
                      <w:szCs w:val="20"/>
                    </w:rPr>
                    <w:t xml:space="preserve"> бетонных и оштукатуренных поверхностей: первый слой</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0,5408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ТЕР13-03-001-11</w:t>
                  </w:r>
                </w:p>
              </w:tc>
            </w:tr>
            <w:tr w:rsidR="00E65524" w:rsidRPr="000D6E0A" w:rsidTr="00B154F0">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122</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Грунтовка акриловая: ВД-АК-133</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0,00914</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ТССЦ-101-3451</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123</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 xml:space="preserve">Окраска </w:t>
                  </w:r>
                  <w:proofErr w:type="spellStart"/>
                  <w:r w:rsidRPr="000D6E0A">
                    <w:rPr>
                      <w:sz w:val="20"/>
                      <w:szCs w:val="20"/>
                    </w:rPr>
                    <w:t>огрунтованных</w:t>
                  </w:r>
                  <w:proofErr w:type="spellEnd"/>
                  <w:r w:rsidRPr="000D6E0A">
                    <w:rPr>
                      <w:sz w:val="20"/>
                      <w:szCs w:val="20"/>
                    </w:rPr>
                    <w:t xml:space="preserve"> бетонных и оштукатуренных поверхностей: эмалью</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0,5408</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ТЕР13-03-003-21</w:t>
                  </w:r>
                </w:p>
              </w:tc>
            </w:tr>
            <w:tr w:rsidR="00E65524" w:rsidRPr="000D6E0A" w:rsidTr="00B154F0">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124</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Эмаль акриловая АК-15 для бетонных полов, износостойкая</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кг</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9,7344</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ТССЦ-113-8122</w:t>
                  </w:r>
                </w:p>
              </w:tc>
            </w:tr>
            <w:tr w:rsidR="00E65524" w:rsidRPr="000D6E0A" w:rsidTr="00B154F0">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125</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Смена светильников</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шт.</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0,04</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ТЕРр67-8-2</w:t>
                  </w:r>
                </w:p>
              </w:tc>
            </w:tr>
            <w:tr w:rsidR="00E65524" w:rsidRPr="000D6E0A" w:rsidTr="00B154F0">
              <w:trPr>
                <w:trHeight w:val="30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126</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Светильник SPО-236W 36Вт</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proofErr w:type="spellStart"/>
                  <w:r w:rsidRPr="000D6E0A">
                    <w:rPr>
                      <w:sz w:val="20"/>
                      <w:szCs w:val="20"/>
                    </w:rPr>
                    <w:t>шт</w:t>
                  </w:r>
                  <w:proofErr w:type="spellEnd"/>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4</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Прайс-лист</w:t>
                  </w:r>
                </w:p>
              </w:tc>
            </w:tr>
            <w:tr w:rsidR="00E65524" w:rsidRPr="000D6E0A" w:rsidTr="00B154F0">
              <w:trPr>
                <w:trHeight w:val="510"/>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127</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Очистка поверхности щетками</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 м2 очищаемой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16,3</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ТЕР13-06-003-01</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128</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Улучшенная окраска масляными составами по дереву: стеллажей и поддонов</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100 м2 окрашиваемой поверхности</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0,163</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ТЕР15-04-025-03</w:t>
                  </w:r>
                </w:p>
              </w:tc>
            </w:tr>
            <w:tr w:rsidR="00E65524" w:rsidRPr="000D6E0A" w:rsidTr="00B154F0">
              <w:trPr>
                <w:trHeight w:val="765"/>
              </w:trPr>
              <w:tc>
                <w:tcPr>
                  <w:tcW w:w="831" w:type="dxa"/>
                  <w:tcBorders>
                    <w:top w:val="nil"/>
                    <w:left w:val="single" w:sz="4" w:space="0" w:color="auto"/>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129</w:t>
                  </w:r>
                </w:p>
              </w:tc>
              <w:tc>
                <w:tcPr>
                  <w:tcW w:w="3248"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Эмаль акриловая "Индустриальная" (ТУ 2313-094-20504464-2005)</w:t>
                  </w:r>
                </w:p>
              </w:tc>
              <w:tc>
                <w:tcPr>
                  <w:tcW w:w="2694"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кг</w:t>
                  </w:r>
                </w:p>
              </w:tc>
              <w:tc>
                <w:tcPr>
                  <w:tcW w:w="1275" w:type="dxa"/>
                  <w:gridSpan w:val="3"/>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4,075</w:t>
                  </w:r>
                </w:p>
              </w:tc>
              <w:tc>
                <w:tcPr>
                  <w:tcW w:w="3323" w:type="dxa"/>
                  <w:tcBorders>
                    <w:top w:val="nil"/>
                    <w:left w:val="nil"/>
                    <w:bottom w:val="single" w:sz="4" w:space="0" w:color="auto"/>
                    <w:right w:val="single" w:sz="4" w:space="0" w:color="auto"/>
                  </w:tcBorders>
                  <w:shd w:val="clear" w:color="auto" w:fill="auto"/>
                  <w:vAlign w:val="center"/>
                  <w:hideMark/>
                </w:tcPr>
                <w:p w:rsidR="00E65524" w:rsidRPr="000D6E0A" w:rsidRDefault="00E65524" w:rsidP="0038781B">
                  <w:pPr>
                    <w:jc w:val="center"/>
                    <w:rPr>
                      <w:sz w:val="20"/>
                      <w:szCs w:val="20"/>
                    </w:rPr>
                  </w:pPr>
                  <w:r w:rsidRPr="000D6E0A">
                    <w:rPr>
                      <w:sz w:val="20"/>
                      <w:szCs w:val="20"/>
                    </w:rPr>
                    <w:t>ТССЦ-113-8100</w:t>
                  </w:r>
                </w:p>
              </w:tc>
            </w:tr>
          </w:tbl>
          <w:p w:rsidR="00E65524" w:rsidRDefault="00E65524" w:rsidP="0038781B">
            <w:pPr>
              <w:jc w:val="right"/>
              <w:rPr>
                <w:b/>
                <w:sz w:val="28"/>
                <w:szCs w:val="28"/>
              </w:rPr>
            </w:pPr>
          </w:p>
        </w:tc>
      </w:tr>
      <w:tr w:rsidR="00E65524" w:rsidRPr="00672467" w:rsidTr="00B154F0">
        <w:trPr>
          <w:trHeight w:val="1481"/>
        </w:trPr>
        <w:tc>
          <w:tcPr>
            <w:tcW w:w="1162" w:type="pct"/>
          </w:tcPr>
          <w:p w:rsidR="00E65524" w:rsidRPr="009B0800" w:rsidRDefault="00E65524" w:rsidP="0038781B">
            <w:pPr>
              <w:spacing w:line="276" w:lineRule="auto"/>
              <w:jc w:val="both"/>
              <w:rPr>
                <w:b/>
                <w:sz w:val="22"/>
                <w:szCs w:val="22"/>
                <w:lang w:eastAsia="en-US"/>
              </w:rPr>
            </w:pPr>
            <w:r w:rsidRPr="009B0800">
              <w:rPr>
                <w:b/>
                <w:bCs/>
                <w:sz w:val="22"/>
                <w:szCs w:val="22"/>
                <w:lang w:eastAsia="en-US"/>
              </w:rPr>
              <w:lastRenderedPageBreak/>
              <w:t xml:space="preserve">Нормативные документы, согласно которым установлены требования </w:t>
            </w:r>
          </w:p>
        </w:tc>
        <w:tc>
          <w:tcPr>
            <w:tcW w:w="3838" w:type="pct"/>
            <w:vAlign w:val="center"/>
          </w:tcPr>
          <w:p w:rsidR="00E65524" w:rsidRPr="00672467" w:rsidRDefault="00E65524" w:rsidP="0038781B">
            <w:pPr>
              <w:jc w:val="both"/>
              <w:rPr>
                <w:sz w:val="20"/>
                <w:szCs w:val="20"/>
              </w:rPr>
            </w:pPr>
            <w:r w:rsidRPr="00672467">
              <w:rPr>
                <w:sz w:val="20"/>
                <w:szCs w:val="20"/>
              </w:rPr>
              <w:t>При выполнении работ обязательно соблюдение норм действующего законодательства Российской Федерации, а именно: СНиП 3.04.01-87"Изоляционные и отделочные покрытия", СНиП 21-01-97 "Пожарная безопасность зданий и сооружений", Федеральный закон от 28.07.2008г. №123-ФЗ "Технический регламент о требованиях пожарной безопасности". Федеральный закон от 30.12.2009г. №384-ФЗ "Технический регламент о безопасности зданий и сооружений. Свод правил СП 118.13330.2012 "СНиП 31-06-2009 "Общественные здания и сооружения". Правила по охране труда в строительстве, утвержденные приказом Минтруда России от 01.06.2015г. №336н,Правила по охране труда  при работе на высоте, утвержденные приказом Минтруда России от 28.03.2014г. №155н.</w:t>
            </w:r>
          </w:p>
        </w:tc>
      </w:tr>
      <w:tr w:rsidR="00E65524" w:rsidRPr="00393F3A" w:rsidTr="00B154F0">
        <w:trPr>
          <w:trHeight w:val="1052"/>
        </w:trPr>
        <w:tc>
          <w:tcPr>
            <w:tcW w:w="1162" w:type="pct"/>
          </w:tcPr>
          <w:p w:rsidR="00E65524" w:rsidRPr="009B0800" w:rsidRDefault="00E65524" w:rsidP="0038781B">
            <w:pPr>
              <w:spacing w:line="276" w:lineRule="auto"/>
              <w:jc w:val="both"/>
              <w:rPr>
                <w:b/>
                <w:i/>
                <w:sz w:val="22"/>
                <w:szCs w:val="22"/>
                <w:lang w:eastAsia="en-US"/>
              </w:rPr>
            </w:pPr>
            <w:r w:rsidRPr="009B0800">
              <w:rPr>
                <w:b/>
                <w:bCs/>
                <w:sz w:val="22"/>
                <w:szCs w:val="22"/>
                <w:lang w:eastAsia="en-US"/>
              </w:rPr>
              <w:t>Технические и функциональные характеристики работ</w:t>
            </w:r>
          </w:p>
        </w:tc>
        <w:tc>
          <w:tcPr>
            <w:tcW w:w="3838" w:type="pct"/>
            <w:vAlign w:val="center"/>
          </w:tcPr>
          <w:p w:rsidR="00E65524" w:rsidRPr="00393F3A" w:rsidRDefault="00E65524" w:rsidP="0038781B">
            <w:pPr>
              <w:suppressAutoHyphens/>
              <w:jc w:val="both"/>
              <w:rPr>
                <w:bCs/>
                <w:sz w:val="22"/>
                <w:szCs w:val="22"/>
              </w:rPr>
            </w:pPr>
            <w:r w:rsidRPr="00672467">
              <w:rPr>
                <w:bCs/>
                <w:sz w:val="22"/>
                <w:szCs w:val="22"/>
              </w:rPr>
              <w:t xml:space="preserve">Перечень и объемы работ по текущему ремонту кровли указаны в </w:t>
            </w:r>
            <w:r>
              <w:rPr>
                <w:bCs/>
                <w:sz w:val="22"/>
                <w:szCs w:val="22"/>
              </w:rPr>
              <w:t>таблице №1 технического задания</w:t>
            </w:r>
            <w:r w:rsidRPr="00672467">
              <w:rPr>
                <w:bCs/>
                <w:sz w:val="22"/>
                <w:szCs w:val="22"/>
              </w:rPr>
              <w:t>. Используемые при работе материалы должны соответствовать требованиям действующих ГОСТов, иметь соответствующие сертификаты, удостоверяющие их качество.</w:t>
            </w:r>
            <w:r>
              <w:rPr>
                <w:bCs/>
                <w:sz w:val="22"/>
                <w:szCs w:val="22"/>
              </w:rPr>
              <w:t xml:space="preserve"> </w:t>
            </w:r>
            <w:r w:rsidRPr="00672467">
              <w:rPr>
                <w:bCs/>
                <w:sz w:val="22"/>
                <w:szCs w:val="22"/>
              </w:rPr>
              <w:t>Материалы должны быть новыми, ранее не используемые.</w:t>
            </w:r>
          </w:p>
        </w:tc>
      </w:tr>
      <w:tr w:rsidR="00E65524" w:rsidRPr="00672467" w:rsidTr="00B154F0">
        <w:trPr>
          <w:trHeight w:val="1689"/>
        </w:trPr>
        <w:tc>
          <w:tcPr>
            <w:tcW w:w="1162" w:type="pct"/>
          </w:tcPr>
          <w:p w:rsidR="00E65524" w:rsidRPr="009B0800" w:rsidRDefault="00E65524" w:rsidP="0038781B">
            <w:pPr>
              <w:spacing w:line="276" w:lineRule="auto"/>
              <w:jc w:val="both"/>
              <w:rPr>
                <w:b/>
                <w:bCs/>
                <w:sz w:val="22"/>
                <w:szCs w:val="22"/>
                <w:lang w:eastAsia="en-US"/>
              </w:rPr>
            </w:pPr>
            <w:r w:rsidRPr="009B0800">
              <w:rPr>
                <w:b/>
                <w:bCs/>
                <w:sz w:val="22"/>
                <w:szCs w:val="22"/>
                <w:lang w:eastAsia="en-US"/>
              </w:rPr>
              <w:t>Требования к безопасности работ</w:t>
            </w:r>
          </w:p>
        </w:tc>
        <w:tc>
          <w:tcPr>
            <w:tcW w:w="3838" w:type="pct"/>
            <w:vAlign w:val="center"/>
          </w:tcPr>
          <w:p w:rsidR="00E65524" w:rsidRPr="00672467" w:rsidRDefault="00E65524" w:rsidP="0038781B">
            <w:pPr>
              <w:spacing w:line="240" w:lineRule="atLeast"/>
              <w:jc w:val="both"/>
              <w:rPr>
                <w:sz w:val="20"/>
                <w:szCs w:val="20"/>
              </w:rPr>
            </w:pPr>
            <w:r w:rsidRPr="00672467">
              <w:rPr>
                <w:sz w:val="20"/>
                <w:szCs w:val="20"/>
              </w:rPr>
              <w:t>Подрядчик долже</w:t>
            </w:r>
            <w:r>
              <w:rPr>
                <w:sz w:val="20"/>
                <w:szCs w:val="20"/>
              </w:rPr>
              <w:t>н</w:t>
            </w:r>
            <w:r w:rsidRPr="00672467">
              <w:rPr>
                <w:sz w:val="20"/>
                <w:szCs w:val="20"/>
              </w:rPr>
              <w:t>: При выполнении работ обеспечить необходимые противопожарные мероприятия с соблюдением правил по технике безопасности и охране окружающей среды во время их производства, в строгом соблюдении</w:t>
            </w:r>
            <w:r>
              <w:rPr>
                <w:sz w:val="20"/>
                <w:szCs w:val="20"/>
              </w:rPr>
              <w:t xml:space="preserve"> </w:t>
            </w:r>
            <w:r w:rsidRPr="00672467">
              <w:rPr>
                <w:sz w:val="20"/>
                <w:szCs w:val="20"/>
              </w:rPr>
              <w:t>правил электробезопасности; Соблюдать требования охраны труда и техники безопасности при нахождении на территории предприятия; Назначить ответс</w:t>
            </w:r>
            <w:r>
              <w:rPr>
                <w:sz w:val="20"/>
                <w:szCs w:val="20"/>
              </w:rPr>
              <w:t>т</w:t>
            </w:r>
            <w:r w:rsidRPr="00672467">
              <w:rPr>
                <w:sz w:val="20"/>
                <w:szCs w:val="20"/>
              </w:rPr>
              <w:t>венного представителя от Подрядчика для реализации всех вопросов по Договору (контроль за выполнением работ, своевременное составление и подписание отчетных документов). Ответственность за соблюдением техники безопасности, правил пожарной безопасности и охрана труда на объекте возлагается на Подрядчика.</w:t>
            </w:r>
          </w:p>
        </w:tc>
      </w:tr>
      <w:tr w:rsidR="00E65524" w:rsidRPr="00F47128" w:rsidTr="00B154F0">
        <w:trPr>
          <w:trHeight w:val="1096"/>
        </w:trPr>
        <w:tc>
          <w:tcPr>
            <w:tcW w:w="1162" w:type="pct"/>
          </w:tcPr>
          <w:p w:rsidR="00E65524" w:rsidRPr="009B0800" w:rsidRDefault="00E65524" w:rsidP="0038781B">
            <w:pPr>
              <w:spacing w:line="276" w:lineRule="auto"/>
              <w:jc w:val="both"/>
              <w:rPr>
                <w:b/>
                <w:bCs/>
                <w:sz w:val="22"/>
                <w:szCs w:val="22"/>
                <w:lang w:eastAsia="en-US"/>
              </w:rPr>
            </w:pPr>
            <w:r w:rsidRPr="009B0800">
              <w:rPr>
                <w:b/>
                <w:bCs/>
                <w:sz w:val="22"/>
                <w:szCs w:val="22"/>
                <w:lang w:eastAsia="en-US"/>
              </w:rPr>
              <w:t>Требования к качеству работ</w:t>
            </w:r>
          </w:p>
        </w:tc>
        <w:tc>
          <w:tcPr>
            <w:tcW w:w="3838" w:type="pct"/>
            <w:vAlign w:val="center"/>
          </w:tcPr>
          <w:p w:rsidR="00E65524" w:rsidRPr="00F47128" w:rsidRDefault="00E65524" w:rsidP="0038781B">
            <w:pPr>
              <w:rPr>
                <w:sz w:val="20"/>
                <w:szCs w:val="20"/>
              </w:rPr>
            </w:pPr>
            <w:r w:rsidRPr="00F47128">
              <w:rPr>
                <w:sz w:val="20"/>
                <w:szCs w:val="20"/>
              </w:rPr>
              <w:t>Качество выполняемых работ должны удовлетворять требованиям действующих строительных норм и правил (СНиП), государственным стандартам, ТУ, технической документации и другим нормативным актам. Выполнение работ осуществляется в соответствии с настоящим техническим заданием. Исполнитель гарантирует качество выполняемых работ и предоставляет гарантию 60 месяцев со дня подписания актов КС-2 и КС-3. Срок гарантии на материалы должен соответс</w:t>
            </w:r>
            <w:r>
              <w:rPr>
                <w:sz w:val="20"/>
                <w:szCs w:val="20"/>
              </w:rPr>
              <w:t>т</w:t>
            </w:r>
            <w:r w:rsidRPr="00F47128">
              <w:rPr>
                <w:sz w:val="20"/>
                <w:szCs w:val="20"/>
              </w:rPr>
              <w:t>вовать сроку, установленному заводом-изготовителем. В соответствии с договор</w:t>
            </w:r>
            <w:r>
              <w:rPr>
                <w:sz w:val="20"/>
                <w:szCs w:val="20"/>
              </w:rPr>
              <w:t>о</w:t>
            </w:r>
            <w:r w:rsidRPr="00F47128">
              <w:rPr>
                <w:sz w:val="20"/>
                <w:szCs w:val="20"/>
              </w:rPr>
              <w:t>м, подрядчик обеспечи</w:t>
            </w:r>
            <w:r>
              <w:rPr>
                <w:sz w:val="20"/>
                <w:szCs w:val="20"/>
              </w:rPr>
              <w:t xml:space="preserve">вает за свой счет устранение и </w:t>
            </w:r>
            <w:r w:rsidRPr="00F47128">
              <w:rPr>
                <w:sz w:val="20"/>
                <w:szCs w:val="20"/>
              </w:rPr>
              <w:t>и</w:t>
            </w:r>
            <w:r>
              <w:rPr>
                <w:sz w:val="20"/>
                <w:szCs w:val="20"/>
              </w:rPr>
              <w:t>с</w:t>
            </w:r>
            <w:r w:rsidRPr="00F47128">
              <w:rPr>
                <w:sz w:val="20"/>
                <w:szCs w:val="20"/>
              </w:rPr>
              <w:t>правление всех неисправностей и дефектов, возникших в течение гарантийного срока, вследствие недостатков результата выполнен</w:t>
            </w:r>
            <w:r>
              <w:rPr>
                <w:sz w:val="20"/>
                <w:szCs w:val="20"/>
              </w:rPr>
              <w:t>н</w:t>
            </w:r>
            <w:r w:rsidRPr="00F47128">
              <w:rPr>
                <w:sz w:val="20"/>
                <w:szCs w:val="20"/>
              </w:rPr>
              <w:t>ых работ.</w:t>
            </w:r>
          </w:p>
        </w:tc>
      </w:tr>
      <w:tr w:rsidR="00E65524" w:rsidRPr="00F47128" w:rsidTr="00B154F0">
        <w:tc>
          <w:tcPr>
            <w:tcW w:w="5000" w:type="pct"/>
            <w:gridSpan w:val="2"/>
          </w:tcPr>
          <w:p w:rsidR="00E65524" w:rsidRPr="00F47128" w:rsidRDefault="00E65524" w:rsidP="0038781B">
            <w:pPr>
              <w:jc w:val="both"/>
              <w:rPr>
                <w:b/>
                <w:i/>
                <w:sz w:val="20"/>
                <w:szCs w:val="20"/>
              </w:rPr>
            </w:pPr>
            <w:r w:rsidRPr="00F47128">
              <w:rPr>
                <w:b/>
                <w:sz w:val="20"/>
                <w:szCs w:val="20"/>
              </w:rPr>
              <w:t>3. Требования к результатам</w:t>
            </w:r>
          </w:p>
        </w:tc>
      </w:tr>
      <w:tr w:rsidR="00E65524" w:rsidRPr="00F47128" w:rsidTr="00B154F0">
        <w:tc>
          <w:tcPr>
            <w:tcW w:w="5000" w:type="pct"/>
            <w:gridSpan w:val="2"/>
          </w:tcPr>
          <w:p w:rsidR="00E65524" w:rsidRPr="00F47128" w:rsidRDefault="00E65524" w:rsidP="0038781B">
            <w:pPr>
              <w:jc w:val="both"/>
              <w:rPr>
                <w:sz w:val="20"/>
                <w:szCs w:val="20"/>
              </w:rPr>
            </w:pPr>
            <w:r w:rsidRPr="00F47128">
              <w:rPr>
                <w:sz w:val="20"/>
                <w:szCs w:val="20"/>
              </w:rPr>
              <w:t>Результаты Работ должны быть оформлены актом о приемке выполненных Работ в соответствии с унифицированной формой № КС-2. К акту о приемке выполненных Работ прилагается Справка о стоимости выполненных Работ и затрат, оформленная в соответствии с унифицированной формой № КС-3.</w:t>
            </w:r>
          </w:p>
        </w:tc>
      </w:tr>
      <w:tr w:rsidR="00E65524" w:rsidRPr="00F47128" w:rsidTr="00B154F0">
        <w:tc>
          <w:tcPr>
            <w:tcW w:w="5000" w:type="pct"/>
            <w:gridSpan w:val="2"/>
          </w:tcPr>
          <w:p w:rsidR="00E65524" w:rsidRPr="00F47128" w:rsidRDefault="00E65524" w:rsidP="0038781B">
            <w:pPr>
              <w:jc w:val="both"/>
              <w:rPr>
                <w:i/>
                <w:sz w:val="20"/>
                <w:szCs w:val="20"/>
              </w:rPr>
            </w:pPr>
            <w:r w:rsidRPr="00F47128">
              <w:rPr>
                <w:b/>
                <w:sz w:val="20"/>
                <w:szCs w:val="20"/>
              </w:rPr>
              <w:t>4.</w:t>
            </w:r>
            <w:r w:rsidRPr="00F47128">
              <w:rPr>
                <w:i/>
                <w:sz w:val="20"/>
                <w:szCs w:val="20"/>
              </w:rPr>
              <w:t xml:space="preserve"> </w:t>
            </w:r>
            <w:r w:rsidRPr="00F47128">
              <w:rPr>
                <w:b/>
                <w:sz w:val="20"/>
                <w:szCs w:val="20"/>
              </w:rPr>
              <w:t>Место, условия и порядок поставки товаров, выполнения работ, оказания услуг</w:t>
            </w:r>
          </w:p>
        </w:tc>
      </w:tr>
      <w:tr w:rsidR="00E65524" w:rsidRPr="00F47128" w:rsidTr="00B154F0">
        <w:tc>
          <w:tcPr>
            <w:tcW w:w="1162" w:type="pct"/>
          </w:tcPr>
          <w:p w:rsidR="00E65524" w:rsidRPr="00F47128" w:rsidRDefault="00E65524" w:rsidP="0038781B">
            <w:pPr>
              <w:jc w:val="both"/>
              <w:rPr>
                <w:sz w:val="20"/>
                <w:szCs w:val="20"/>
              </w:rPr>
            </w:pPr>
            <w:r w:rsidRPr="00F47128">
              <w:rPr>
                <w:sz w:val="20"/>
                <w:szCs w:val="20"/>
              </w:rPr>
              <w:t xml:space="preserve">Место </w:t>
            </w:r>
            <w:r w:rsidRPr="00F47128">
              <w:rPr>
                <w:bCs/>
                <w:sz w:val="20"/>
                <w:szCs w:val="20"/>
              </w:rPr>
              <w:t>поставки товаров, выполнения работ, оказания услуг</w:t>
            </w:r>
          </w:p>
        </w:tc>
        <w:tc>
          <w:tcPr>
            <w:tcW w:w="3838" w:type="pct"/>
          </w:tcPr>
          <w:p w:rsidR="00E65524" w:rsidRPr="00F47128" w:rsidRDefault="00E65524" w:rsidP="0038781B">
            <w:pPr>
              <w:spacing w:line="276" w:lineRule="auto"/>
              <w:jc w:val="both"/>
              <w:rPr>
                <w:sz w:val="20"/>
                <w:szCs w:val="20"/>
                <w:lang w:eastAsia="en-US"/>
              </w:rPr>
            </w:pPr>
            <w:r w:rsidRPr="00F47128">
              <w:rPr>
                <w:sz w:val="20"/>
                <w:szCs w:val="20"/>
                <w:lang w:eastAsia="en-US"/>
              </w:rPr>
              <w:t>Республика Хакасия, г. Абакан, ул. Хлебная, 12.</w:t>
            </w:r>
          </w:p>
        </w:tc>
      </w:tr>
      <w:tr w:rsidR="00E65524" w:rsidRPr="00F47128" w:rsidTr="00B154F0">
        <w:tc>
          <w:tcPr>
            <w:tcW w:w="1162" w:type="pct"/>
          </w:tcPr>
          <w:p w:rsidR="00E65524" w:rsidRPr="00F47128" w:rsidRDefault="00E65524" w:rsidP="0038781B">
            <w:pPr>
              <w:jc w:val="both"/>
              <w:rPr>
                <w:i/>
                <w:sz w:val="20"/>
                <w:szCs w:val="20"/>
              </w:rPr>
            </w:pPr>
            <w:r w:rsidRPr="00F47128">
              <w:rPr>
                <w:sz w:val="20"/>
                <w:szCs w:val="20"/>
              </w:rPr>
              <w:t xml:space="preserve">Условия </w:t>
            </w:r>
            <w:r w:rsidRPr="00F47128">
              <w:rPr>
                <w:bCs/>
                <w:sz w:val="20"/>
                <w:szCs w:val="20"/>
              </w:rPr>
              <w:t>поставки товаров, выполнения работ, оказания услуг</w:t>
            </w:r>
          </w:p>
        </w:tc>
        <w:tc>
          <w:tcPr>
            <w:tcW w:w="3838" w:type="pct"/>
          </w:tcPr>
          <w:p w:rsidR="00E65524" w:rsidRPr="00F47128" w:rsidRDefault="00E65524" w:rsidP="0038781B">
            <w:pPr>
              <w:autoSpaceDE w:val="0"/>
              <w:autoSpaceDN w:val="0"/>
              <w:jc w:val="both"/>
              <w:rPr>
                <w:sz w:val="20"/>
                <w:szCs w:val="20"/>
                <w:lang w:eastAsia="en-US"/>
              </w:rPr>
            </w:pPr>
            <w:r w:rsidRPr="00F47128">
              <w:rPr>
                <w:sz w:val="20"/>
                <w:szCs w:val="20"/>
                <w:lang w:eastAsia="en-US"/>
              </w:rPr>
              <w:t xml:space="preserve">Работы должны быть выполнены в полном объеме, в установленный срок и соответствовать предъявляемым в соответствии с документацией и договором требованиям. Работы должны выполняться в условиях действующего предприятия. Работы должны быть выполнены силами, оборудованием и материалами Подрядчика. Подрядчик обеспечивает своими силами и средствами все временные сооружения, необходимые для складирования материалов, изделий, конструкций и выполнения работ по настоящему договору. Подрядчик самостоятельно доставляет к месту </w:t>
            </w:r>
            <w:r w:rsidRPr="00F47128">
              <w:rPr>
                <w:sz w:val="20"/>
                <w:szCs w:val="20"/>
                <w:lang w:eastAsia="en-US"/>
              </w:rPr>
              <w:lastRenderedPageBreak/>
              <w:t>выполнения работ необходимые для выполнения работ материалы, оборудование, инструмент, изделия, конструкции, комплектующие изделия, технику. По окончании работ Подрядчик обязан вывезти строительный мусор. 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 а также потребовать прекращения работы любого лица или остановки любых работ в случае обнаружения нарушения требований охраны труда, фактов, создающих угрозу пожарной и экологической безопасности при выполнении работ.</w:t>
            </w:r>
          </w:p>
        </w:tc>
      </w:tr>
      <w:tr w:rsidR="00E65524" w:rsidRPr="00F47128" w:rsidTr="00B154F0">
        <w:tc>
          <w:tcPr>
            <w:tcW w:w="1162" w:type="pct"/>
          </w:tcPr>
          <w:p w:rsidR="00E65524" w:rsidRPr="00F47128" w:rsidRDefault="00E65524" w:rsidP="0038781B">
            <w:pPr>
              <w:jc w:val="both"/>
              <w:rPr>
                <w:i/>
                <w:sz w:val="20"/>
                <w:szCs w:val="20"/>
              </w:rPr>
            </w:pPr>
            <w:r w:rsidRPr="00F47128">
              <w:rPr>
                <w:sz w:val="20"/>
                <w:szCs w:val="20"/>
              </w:rPr>
              <w:lastRenderedPageBreak/>
              <w:t xml:space="preserve">Сроки </w:t>
            </w:r>
            <w:r w:rsidRPr="00F47128">
              <w:rPr>
                <w:bCs/>
                <w:sz w:val="20"/>
                <w:szCs w:val="20"/>
              </w:rPr>
              <w:t>поставки товаров, выполнения работ, оказания услуг</w:t>
            </w:r>
          </w:p>
        </w:tc>
        <w:tc>
          <w:tcPr>
            <w:tcW w:w="3838" w:type="pct"/>
          </w:tcPr>
          <w:p w:rsidR="00E65524" w:rsidRPr="00F47128" w:rsidRDefault="00E65524" w:rsidP="0038781B">
            <w:pPr>
              <w:spacing w:line="276" w:lineRule="auto"/>
              <w:jc w:val="both"/>
              <w:rPr>
                <w:sz w:val="20"/>
                <w:szCs w:val="20"/>
                <w:lang w:eastAsia="en-US"/>
              </w:rPr>
            </w:pPr>
            <w:r w:rsidRPr="00F47128">
              <w:rPr>
                <w:sz w:val="20"/>
                <w:szCs w:val="20"/>
                <w:lang w:eastAsia="en-US"/>
              </w:rPr>
              <w:t>С даты подписания договора и по 29 мая 2020 г.</w:t>
            </w:r>
          </w:p>
        </w:tc>
      </w:tr>
    </w:tbl>
    <w:p w:rsidR="00BC481C" w:rsidRPr="00AA3940" w:rsidRDefault="00BC481C" w:rsidP="00BC481C">
      <w:pPr>
        <w:autoSpaceDE w:val="0"/>
        <w:autoSpaceDN w:val="0"/>
        <w:adjustRightInd w:val="0"/>
        <w:jc w:val="right"/>
        <w:rPr>
          <w:b/>
          <w:highlight w:val="yellow"/>
        </w:rPr>
      </w:pPr>
    </w:p>
    <w:p w:rsidR="00BC481C" w:rsidRPr="00B154F0" w:rsidRDefault="00BC481C" w:rsidP="00BC481C">
      <w:pPr>
        <w:autoSpaceDE w:val="0"/>
        <w:autoSpaceDN w:val="0"/>
        <w:adjustRightInd w:val="0"/>
        <w:jc w:val="right"/>
        <w:rPr>
          <w:b/>
        </w:rPr>
      </w:pPr>
    </w:p>
    <w:p w:rsidR="00BC481C" w:rsidRPr="00B154F0" w:rsidRDefault="00BC481C" w:rsidP="00BC481C">
      <w:pPr>
        <w:autoSpaceDE w:val="0"/>
        <w:autoSpaceDN w:val="0"/>
        <w:adjustRightInd w:val="0"/>
        <w:jc w:val="right"/>
        <w:rPr>
          <w:b/>
        </w:rPr>
      </w:pPr>
    </w:p>
    <w:p w:rsidR="00BC481C" w:rsidRPr="00B154F0" w:rsidRDefault="00BC481C" w:rsidP="00BC481C">
      <w:pPr>
        <w:autoSpaceDE w:val="0"/>
        <w:autoSpaceDN w:val="0"/>
        <w:adjustRightInd w:val="0"/>
        <w:rPr>
          <w:b/>
          <w:sz w:val="28"/>
          <w:szCs w:val="28"/>
        </w:rPr>
      </w:pPr>
      <w:r w:rsidRPr="00B154F0">
        <w:rPr>
          <w:b/>
          <w:sz w:val="28"/>
          <w:szCs w:val="28"/>
        </w:rPr>
        <w:t xml:space="preserve">              От </w:t>
      </w:r>
      <w:proofErr w:type="gramStart"/>
      <w:r w:rsidRPr="00B154F0">
        <w:rPr>
          <w:b/>
          <w:sz w:val="28"/>
          <w:szCs w:val="28"/>
        </w:rPr>
        <w:t xml:space="preserve">Подрядчика:   </w:t>
      </w:r>
      <w:proofErr w:type="gramEnd"/>
      <w:r w:rsidRPr="00B154F0">
        <w:rPr>
          <w:b/>
          <w:sz w:val="28"/>
          <w:szCs w:val="28"/>
        </w:rPr>
        <w:t xml:space="preserve">                                                       От Заказчика:</w:t>
      </w:r>
    </w:p>
    <w:p w:rsidR="00BC481C" w:rsidRPr="00B154F0" w:rsidRDefault="00BC481C" w:rsidP="00BC481C">
      <w:pPr>
        <w:autoSpaceDE w:val="0"/>
        <w:autoSpaceDN w:val="0"/>
        <w:adjustRightInd w:val="0"/>
        <w:jc w:val="right"/>
        <w:rPr>
          <w:b/>
          <w:sz w:val="28"/>
          <w:szCs w:val="28"/>
        </w:rPr>
      </w:pPr>
    </w:p>
    <w:p w:rsidR="00BC481C" w:rsidRPr="00B154F0" w:rsidRDefault="00BC481C" w:rsidP="00BC481C">
      <w:pPr>
        <w:autoSpaceDE w:val="0"/>
        <w:autoSpaceDN w:val="0"/>
        <w:adjustRightInd w:val="0"/>
        <w:jc w:val="right"/>
        <w:rPr>
          <w:b/>
          <w:sz w:val="28"/>
          <w:szCs w:val="28"/>
        </w:rPr>
      </w:pPr>
    </w:p>
    <w:tbl>
      <w:tblPr>
        <w:tblW w:w="0" w:type="auto"/>
        <w:jc w:val="center"/>
        <w:tblLayout w:type="fixed"/>
        <w:tblLook w:val="04A0" w:firstRow="1" w:lastRow="0" w:firstColumn="1" w:lastColumn="0" w:noHBand="0" w:noVBand="1"/>
      </w:tblPr>
      <w:tblGrid>
        <w:gridCol w:w="4963"/>
        <w:gridCol w:w="5385"/>
      </w:tblGrid>
      <w:tr w:rsidR="00BC481C" w:rsidRPr="00AA3940" w:rsidTr="00523EFD">
        <w:trPr>
          <w:trHeight w:val="916"/>
          <w:jc w:val="center"/>
        </w:trPr>
        <w:tc>
          <w:tcPr>
            <w:tcW w:w="4963" w:type="dxa"/>
          </w:tcPr>
          <w:p w:rsidR="00BC481C" w:rsidRPr="00B154F0" w:rsidRDefault="00BC481C" w:rsidP="00523EFD">
            <w:pPr>
              <w:jc w:val="both"/>
              <w:rPr>
                <w:rFonts w:eastAsia="MS Mincho"/>
                <w:bCs/>
                <w:i/>
                <w:sz w:val="28"/>
                <w:szCs w:val="28"/>
                <w:lang w:eastAsia="en-US"/>
              </w:rPr>
            </w:pPr>
          </w:p>
          <w:p w:rsidR="00BC481C" w:rsidRPr="00B154F0" w:rsidRDefault="00BC481C" w:rsidP="00523EFD">
            <w:pPr>
              <w:jc w:val="both"/>
              <w:rPr>
                <w:rFonts w:eastAsia="MS Mincho"/>
                <w:sz w:val="28"/>
                <w:szCs w:val="28"/>
                <w:lang w:eastAsia="en-US"/>
              </w:rPr>
            </w:pPr>
          </w:p>
          <w:p w:rsidR="00BC481C" w:rsidRPr="00B154F0" w:rsidRDefault="00BC481C" w:rsidP="00523EFD">
            <w:pPr>
              <w:jc w:val="both"/>
              <w:rPr>
                <w:rFonts w:eastAsia="MS Mincho"/>
                <w:sz w:val="28"/>
                <w:szCs w:val="28"/>
                <w:lang w:eastAsia="en-US"/>
              </w:rPr>
            </w:pPr>
          </w:p>
          <w:p w:rsidR="00BC481C" w:rsidRPr="00B154F0" w:rsidRDefault="00BC481C" w:rsidP="00523EFD">
            <w:pPr>
              <w:jc w:val="both"/>
              <w:rPr>
                <w:rFonts w:eastAsia="MS Mincho"/>
                <w:sz w:val="28"/>
                <w:szCs w:val="28"/>
                <w:lang w:eastAsia="en-US"/>
              </w:rPr>
            </w:pPr>
            <w:r w:rsidRPr="00B154F0">
              <w:rPr>
                <w:rFonts w:eastAsia="MS Mincho"/>
                <w:sz w:val="28"/>
                <w:szCs w:val="28"/>
                <w:lang w:eastAsia="en-US"/>
              </w:rPr>
              <w:t xml:space="preserve">___________________ </w:t>
            </w:r>
          </w:p>
          <w:p w:rsidR="00BC481C" w:rsidRPr="00B154F0" w:rsidRDefault="00BC481C" w:rsidP="00523EFD">
            <w:pPr>
              <w:jc w:val="both"/>
              <w:rPr>
                <w:rFonts w:eastAsia="MS Mincho"/>
                <w:sz w:val="28"/>
                <w:szCs w:val="28"/>
                <w:lang w:eastAsia="en-US"/>
              </w:rPr>
            </w:pPr>
            <w:r w:rsidRPr="00B154F0">
              <w:rPr>
                <w:rFonts w:eastAsia="MS Mincho"/>
                <w:sz w:val="28"/>
                <w:szCs w:val="28"/>
                <w:lang w:eastAsia="en-US"/>
              </w:rPr>
              <w:t xml:space="preserve"> </w:t>
            </w:r>
          </w:p>
        </w:tc>
        <w:tc>
          <w:tcPr>
            <w:tcW w:w="5385" w:type="dxa"/>
          </w:tcPr>
          <w:p w:rsidR="00BC481C" w:rsidRPr="00B154F0" w:rsidRDefault="00BC481C" w:rsidP="00523EFD">
            <w:pPr>
              <w:autoSpaceDE w:val="0"/>
              <w:autoSpaceDN w:val="0"/>
              <w:adjustRightInd w:val="0"/>
              <w:rPr>
                <w:bCs/>
                <w:sz w:val="28"/>
                <w:szCs w:val="28"/>
              </w:rPr>
            </w:pPr>
            <w:r w:rsidRPr="00B154F0">
              <w:rPr>
                <w:bCs/>
                <w:sz w:val="28"/>
                <w:szCs w:val="28"/>
              </w:rPr>
              <w:t xml:space="preserve">Директор Красноярского </w:t>
            </w:r>
          </w:p>
          <w:p w:rsidR="00BC481C" w:rsidRPr="00B154F0" w:rsidRDefault="00BC481C" w:rsidP="00523EFD">
            <w:pPr>
              <w:autoSpaceDE w:val="0"/>
              <w:autoSpaceDN w:val="0"/>
              <w:adjustRightInd w:val="0"/>
              <w:rPr>
                <w:bCs/>
                <w:sz w:val="28"/>
                <w:szCs w:val="28"/>
              </w:rPr>
            </w:pPr>
            <w:r w:rsidRPr="00B154F0">
              <w:rPr>
                <w:bCs/>
                <w:sz w:val="28"/>
                <w:szCs w:val="28"/>
              </w:rPr>
              <w:t>филиала АО «ЖТК»</w:t>
            </w:r>
          </w:p>
          <w:p w:rsidR="00BC481C" w:rsidRPr="00B154F0" w:rsidRDefault="00BC481C" w:rsidP="00523EFD">
            <w:pPr>
              <w:autoSpaceDE w:val="0"/>
              <w:autoSpaceDN w:val="0"/>
              <w:adjustRightInd w:val="0"/>
              <w:rPr>
                <w:bCs/>
                <w:sz w:val="28"/>
                <w:szCs w:val="28"/>
              </w:rPr>
            </w:pPr>
          </w:p>
          <w:p w:rsidR="00BC481C" w:rsidRPr="00B154F0" w:rsidRDefault="00BC481C" w:rsidP="00523EFD">
            <w:pPr>
              <w:jc w:val="both"/>
              <w:rPr>
                <w:rFonts w:eastAsia="MS Mincho"/>
                <w:sz w:val="28"/>
                <w:szCs w:val="28"/>
                <w:lang w:eastAsia="en-US"/>
              </w:rPr>
            </w:pPr>
            <w:r w:rsidRPr="00B154F0">
              <w:rPr>
                <w:bCs/>
                <w:sz w:val="28"/>
                <w:szCs w:val="28"/>
              </w:rPr>
              <w:t>_______________ /</w:t>
            </w:r>
            <w:proofErr w:type="spellStart"/>
            <w:r w:rsidRPr="00B154F0">
              <w:rPr>
                <w:bCs/>
                <w:sz w:val="28"/>
                <w:szCs w:val="28"/>
              </w:rPr>
              <w:t>Л.Ю.Квартникова</w:t>
            </w:r>
            <w:proofErr w:type="spellEnd"/>
            <w:r w:rsidRPr="00B154F0">
              <w:rPr>
                <w:bCs/>
                <w:sz w:val="28"/>
                <w:szCs w:val="28"/>
              </w:rPr>
              <w:t>/</w:t>
            </w:r>
          </w:p>
        </w:tc>
      </w:tr>
    </w:tbl>
    <w:p w:rsidR="00BC481C" w:rsidRPr="00AA3940" w:rsidRDefault="00BC481C" w:rsidP="00BC481C">
      <w:pPr>
        <w:autoSpaceDE w:val="0"/>
        <w:autoSpaceDN w:val="0"/>
        <w:adjustRightInd w:val="0"/>
        <w:jc w:val="right"/>
        <w:rPr>
          <w:b/>
          <w:highlight w:val="yellow"/>
        </w:rPr>
      </w:pPr>
    </w:p>
    <w:p w:rsidR="00BC481C" w:rsidRPr="00AA3940" w:rsidRDefault="00BC481C" w:rsidP="00BC481C">
      <w:pPr>
        <w:autoSpaceDE w:val="0"/>
        <w:autoSpaceDN w:val="0"/>
        <w:adjustRightInd w:val="0"/>
        <w:jc w:val="right"/>
        <w:rPr>
          <w:b/>
          <w:highlight w:val="yellow"/>
        </w:rPr>
      </w:pPr>
    </w:p>
    <w:p w:rsidR="00BC481C" w:rsidRPr="00AA3940" w:rsidRDefault="00BC481C" w:rsidP="00BC481C">
      <w:pPr>
        <w:autoSpaceDE w:val="0"/>
        <w:autoSpaceDN w:val="0"/>
        <w:adjustRightInd w:val="0"/>
        <w:jc w:val="right"/>
        <w:rPr>
          <w:b/>
          <w:highlight w:val="yellow"/>
        </w:rPr>
        <w:sectPr w:rsidR="00BC481C" w:rsidRPr="00AA3940" w:rsidSect="00523EFD">
          <w:pgSz w:w="11906" w:h="16838"/>
          <w:pgMar w:top="426" w:right="566" w:bottom="284" w:left="567" w:header="708" w:footer="708" w:gutter="0"/>
          <w:cols w:space="708"/>
          <w:docGrid w:linePitch="360"/>
        </w:sectPr>
      </w:pPr>
    </w:p>
    <w:p w:rsidR="00BC481C" w:rsidRPr="00B154F0" w:rsidRDefault="00BC481C" w:rsidP="00BC481C">
      <w:pPr>
        <w:autoSpaceDE w:val="0"/>
        <w:autoSpaceDN w:val="0"/>
        <w:adjustRightInd w:val="0"/>
        <w:jc w:val="right"/>
      </w:pPr>
      <w:r w:rsidRPr="00B154F0">
        <w:rPr>
          <w:b/>
        </w:rPr>
        <w:lastRenderedPageBreak/>
        <w:t xml:space="preserve">                                  </w:t>
      </w:r>
      <w:r w:rsidRPr="00B154F0">
        <w:t xml:space="preserve">Приложение № 2 </w:t>
      </w:r>
    </w:p>
    <w:p w:rsidR="00BC481C" w:rsidRPr="00B154F0" w:rsidRDefault="00BC481C" w:rsidP="00BC481C">
      <w:pPr>
        <w:autoSpaceDE w:val="0"/>
        <w:autoSpaceDN w:val="0"/>
        <w:adjustRightInd w:val="0"/>
        <w:jc w:val="right"/>
      </w:pPr>
      <w:r w:rsidRPr="00B154F0">
        <w:t xml:space="preserve">                                          к проекту договора </w:t>
      </w:r>
    </w:p>
    <w:p w:rsidR="00BC481C" w:rsidRPr="00B154F0" w:rsidRDefault="00BC481C" w:rsidP="00BC481C">
      <w:pPr>
        <w:autoSpaceDE w:val="0"/>
        <w:autoSpaceDN w:val="0"/>
        <w:adjustRightInd w:val="0"/>
        <w:jc w:val="center"/>
        <w:rPr>
          <w:b/>
          <w:sz w:val="28"/>
          <w:szCs w:val="28"/>
        </w:rPr>
      </w:pPr>
      <w:r w:rsidRPr="00B154F0">
        <w:rPr>
          <w:b/>
          <w:sz w:val="28"/>
          <w:szCs w:val="28"/>
        </w:rPr>
        <w:t>Календарный план</w:t>
      </w:r>
    </w:p>
    <w:p w:rsidR="00BC481C" w:rsidRPr="00B154F0" w:rsidRDefault="00BC481C" w:rsidP="00BC481C">
      <w:pPr>
        <w:autoSpaceDE w:val="0"/>
        <w:autoSpaceDN w:val="0"/>
        <w:adjustRightInd w:val="0"/>
        <w:ind w:firstLine="737"/>
        <w:jc w:val="both"/>
        <w:rPr>
          <w:sz w:val="28"/>
          <w:szCs w:val="28"/>
        </w:rPr>
      </w:pPr>
    </w:p>
    <w:p w:rsidR="00BC481C" w:rsidRPr="00B154F0" w:rsidRDefault="00BC481C" w:rsidP="00BC481C">
      <w:pPr>
        <w:widowControl w:val="0"/>
        <w:autoSpaceDE w:val="0"/>
        <w:autoSpaceDN w:val="0"/>
        <w:jc w:val="center"/>
        <w:rPr>
          <w:szCs w:val="20"/>
        </w:rPr>
      </w:pPr>
    </w:p>
    <w:p w:rsidR="00BC481C" w:rsidRPr="00B154F0" w:rsidRDefault="00BC481C" w:rsidP="00BC481C">
      <w:pPr>
        <w:widowControl w:val="0"/>
        <w:autoSpaceDE w:val="0"/>
        <w:autoSpaceDN w:val="0"/>
        <w:ind w:firstLine="540"/>
        <w:jc w:val="both"/>
        <w:rPr>
          <w:sz w:val="28"/>
          <w:szCs w:val="28"/>
        </w:rPr>
      </w:pPr>
    </w:p>
    <w:p w:rsidR="00BC481C" w:rsidRPr="00B154F0" w:rsidRDefault="00BC481C" w:rsidP="00BC481C">
      <w:pPr>
        <w:widowControl w:val="0"/>
        <w:autoSpaceDE w:val="0"/>
        <w:autoSpaceDN w:val="0"/>
        <w:ind w:firstLine="540"/>
        <w:jc w:val="both"/>
        <w:rPr>
          <w:sz w:val="28"/>
          <w:szCs w:val="28"/>
        </w:rPr>
      </w:pPr>
      <w:r w:rsidRPr="00B154F0">
        <w:rPr>
          <w:sz w:val="28"/>
          <w:szCs w:val="28"/>
        </w:rPr>
        <w:t>Наименование Работ: ______________________________</w:t>
      </w:r>
    </w:p>
    <w:p w:rsidR="00BC481C" w:rsidRPr="00B154F0" w:rsidRDefault="00BC481C" w:rsidP="00BC481C">
      <w:pPr>
        <w:widowControl w:val="0"/>
        <w:autoSpaceDE w:val="0"/>
        <w:autoSpaceDN w:val="0"/>
        <w:ind w:firstLine="540"/>
        <w:jc w:val="both"/>
        <w:rPr>
          <w:sz w:val="28"/>
          <w:szCs w:val="28"/>
        </w:rPr>
      </w:pPr>
    </w:p>
    <w:tbl>
      <w:tblPr>
        <w:tblW w:w="1063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759"/>
        <w:gridCol w:w="1641"/>
        <w:gridCol w:w="1248"/>
        <w:gridCol w:w="1248"/>
        <w:gridCol w:w="2667"/>
        <w:gridCol w:w="1418"/>
        <w:gridCol w:w="1651"/>
      </w:tblGrid>
      <w:tr w:rsidR="00BC481C" w:rsidRPr="00B154F0" w:rsidTr="00523EFD">
        <w:trPr>
          <w:trHeight w:val="160"/>
        </w:trPr>
        <w:tc>
          <w:tcPr>
            <w:tcW w:w="759" w:type="dxa"/>
          </w:tcPr>
          <w:p w:rsidR="00BC481C" w:rsidRPr="00B154F0" w:rsidRDefault="00BC481C" w:rsidP="00523EFD">
            <w:pPr>
              <w:widowControl w:val="0"/>
              <w:autoSpaceDE w:val="0"/>
              <w:autoSpaceDN w:val="0"/>
              <w:jc w:val="both"/>
            </w:pPr>
            <w:r w:rsidRPr="00B154F0">
              <w:t xml:space="preserve"> N п/п </w:t>
            </w:r>
          </w:p>
        </w:tc>
        <w:tc>
          <w:tcPr>
            <w:tcW w:w="1641" w:type="dxa"/>
          </w:tcPr>
          <w:p w:rsidR="00BC481C" w:rsidRPr="00B154F0" w:rsidRDefault="00BC481C" w:rsidP="00523EFD">
            <w:pPr>
              <w:widowControl w:val="0"/>
              <w:autoSpaceDE w:val="0"/>
              <w:autoSpaceDN w:val="0"/>
              <w:jc w:val="both"/>
            </w:pPr>
            <w:r w:rsidRPr="00B154F0">
              <w:t xml:space="preserve"> Наименование </w:t>
            </w:r>
          </w:p>
          <w:p w:rsidR="00BC481C" w:rsidRPr="00B154F0" w:rsidRDefault="00BC481C" w:rsidP="00523EFD">
            <w:pPr>
              <w:widowControl w:val="0"/>
              <w:autoSpaceDE w:val="0"/>
              <w:autoSpaceDN w:val="0"/>
              <w:jc w:val="both"/>
            </w:pPr>
            <w:r w:rsidRPr="00B154F0">
              <w:t xml:space="preserve"> Этапа Работ  </w:t>
            </w:r>
          </w:p>
        </w:tc>
        <w:tc>
          <w:tcPr>
            <w:tcW w:w="1248" w:type="dxa"/>
          </w:tcPr>
          <w:p w:rsidR="00BC481C" w:rsidRPr="00B154F0" w:rsidRDefault="00BC481C" w:rsidP="00523EFD">
            <w:pPr>
              <w:widowControl w:val="0"/>
              <w:autoSpaceDE w:val="0"/>
              <w:autoSpaceDN w:val="0"/>
              <w:jc w:val="both"/>
            </w:pPr>
            <w:r w:rsidRPr="00B154F0">
              <w:t xml:space="preserve">Цена Работ </w:t>
            </w:r>
          </w:p>
          <w:p w:rsidR="00BC481C" w:rsidRPr="00B154F0" w:rsidRDefault="00BC481C" w:rsidP="00523EFD">
            <w:pPr>
              <w:widowControl w:val="0"/>
              <w:autoSpaceDE w:val="0"/>
              <w:autoSpaceDN w:val="0"/>
              <w:jc w:val="both"/>
            </w:pPr>
            <w:r w:rsidRPr="00B154F0">
              <w:t xml:space="preserve">(без НДС), </w:t>
            </w:r>
          </w:p>
          <w:p w:rsidR="00BC481C" w:rsidRPr="00B154F0" w:rsidRDefault="00BC481C" w:rsidP="00523EFD">
            <w:pPr>
              <w:widowControl w:val="0"/>
              <w:autoSpaceDE w:val="0"/>
              <w:autoSpaceDN w:val="0"/>
              <w:jc w:val="both"/>
            </w:pPr>
            <w:r w:rsidRPr="00B154F0">
              <w:t xml:space="preserve">  (руб.)   </w:t>
            </w:r>
          </w:p>
        </w:tc>
        <w:tc>
          <w:tcPr>
            <w:tcW w:w="1248" w:type="dxa"/>
          </w:tcPr>
          <w:p w:rsidR="00BC481C" w:rsidRPr="00B154F0" w:rsidRDefault="00BC481C" w:rsidP="00523EFD">
            <w:pPr>
              <w:widowControl w:val="0"/>
              <w:autoSpaceDE w:val="0"/>
              <w:autoSpaceDN w:val="0"/>
              <w:jc w:val="both"/>
            </w:pPr>
            <w:r w:rsidRPr="00B154F0">
              <w:t xml:space="preserve"> Сумма НДС </w:t>
            </w:r>
          </w:p>
          <w:p w:rsidR="00BC481C" w:rsidRPr="00B154F0" w:rsidRDefault="00BC481C" w:rsidP="00523EFD">
            <w:pPr>
              <w:widowControl w:val="0"/>
              <w:autoSpaceDE w:val="0"/>
              <w:autoSpaceDN w:val="0"/>
              <w:jc w:val="both"/>
            </w:pPr>
            <w:r w:rsidRPr="00B154F0">
              <w:t xml:space="preserve">  (руб.)   </w:t>
            </w:r>
          </w:p>
        </w:tc>
        <w:tc>
          <w:tcPr>
            <w:tcW w:w="2667" w:type="dxa"/>
          </w:tcPr>
          <w:p w:rsidR="00BC481C" w:rsidRPr="00B154F0" w:rsidRDefault="00BC481C" w:rsidP="00523EFD">
            <w:pPr>
              <w:widowControl w:val="0"/>
              <w:autoSpaceDE w:val="0"/>
              <w:autoSpaceDN w:val="0"/>
              <w:jc w:val="center"/>
            </w:pPr>
            <w:r w:rsidRPr="00B154F0">
              <w:t>Цена Работ</w:t>
            </w:r>
          </w:p>
          <w:p w:rsidR="00BC481C" w:rsidRPr="00B154F0" w:rsidRDefault="00BC481C" w:rsidP="00523EFD">
            <w:pPr>
              <w:widowControl w:val="0"/>
              <w:autoSpaceDE w:val="0"/>
              <w:autoSpaceDN w:val="0"/>
              <w:jc w:val="center"/>
            </w:pPr>
            <w:r w:rsidRPr="00B154F0">
              <w:t>всего с НДС (если</w:t>
            </w:r>
          </w:p>
          <w:p w:rsidR="00BC481C" w:rsidRPr="00B154F0" w:rsidRDefault="00BC481C" w:rsidP="00523EFD">
            <w:pPr>
              <w:widowControl w:val="0"/>
              <w:autoSpaceDE w:val="0"/>
              <w:autoSpaceDN w:val="0"/>
              <w:jc w:val="center"/>
            </w:pPr>
            <w:r w:rsidRPr="00B154F0">
              <w:t>Поставщик</w:t>
            </w:r>
          </w:p>
          <w:p w:rsidR="00BC481C" w:rsidRPr="00B154F0" w:rsidRDefault="00BC481C" w:rsidP="00523EFD">
            <w:pPr>
              <w:widowControl w:val="0"/>
              <w:autoSpaceDE w:val="0"/>
              <w:autoSpaceDN w:val="0"/>
              <w:jc w:val="center"/>
            </w:pPr>
            <w:r w:rsidRPr="00B154F0">
              <w:t>является</w:t>
            </w:r>
          </w:p>
          <w:p w:rsidR="00BC481C" w:rsidRPr="00B154F0" w:rsidRDefault="00BC481C" w:rsidP="00523EFD">
            <w:pPr>
              <w:widowControl w:val="0"/>
              <w:autoSpaceDE w:val="0"/>
              <w:autoSpaceDN w:val="0"/>
              <w:jc w:val="center"/>
            </w:pPr>
            <w:r w:rsidRPr="00B154F0">
              <w:t>плательщиком</w:t>
            </w:r>
          </w:p>
          <w:p w:rsidR="00BC481C" w:rsidRPr="00B154F0" w:rsidRDefault="00BC481C" w:rsidP="00523EFD">
            <w:pPr>
              <w:widowControl w:val="0"/>
              <w:autoSpaceDE w:val="0"/>
              <w:autoSpaceDN w:val="0"/>
              <w:jc w:val="center"/>
            </w:pPr>
            <w:r w:rsidRPr="00B154F0">
              <w:t>НДС)</w:t>
            </w:r>
          </w:p>
          <w:p w:rsidR="00BC481C" w:rsidRPr="00B154F0" w:rsidRDefault="00BC481C" w:rsidP="00523EFD">
            <w:pPr>
              <w:widowControl w:val="0"/>
              <w:autoSpaceDE w:val="0"/>
              <w:autoSpaceDN w:val="0"/>
              <w:jc w:val="center"/>
            </w:pPr>
            <w:r w:rsidRPr="00B154F0">
              <w:t>(руб.)</w:t>
            </w:r>
          </w:p>
        </w:tc>
        <w:tc>
          <w:tcPr>
            <w:tcW w:w="1418" w:type="dxa"/>
          </w:tcPr>
          <w:p w:rsidR="00BC481C" w:rsidRPr="00B154F0" w:rsidRDefault="00BC481C" w:rsidP="00523EFD">
            <w:pPr>
              <w:widowControl w:val="0"/>
              <w:autoSpaceDE w:val="0"/>
              <w:autoSpaceDN w:val="0"/>
              <w:jc w:val="center"/>
            </w:pPr>
            <w:r w:rsidRPr="00B154F0">
              <w:t>Срок выполнения Работ:</w:t>
            </w:r>
          </w:p>
          <w:p w:rsidR="00BC481C" w:rsidRPr="00B154F0" w:rsidRDefault="00BC481C" w:rsidP="00523EFD">
            <w:pPr>
              <w:widowControl w:val="0"/>
              <w:autoSpaceDE w:val="0"/>
              <w:autoSpaceDN w:val="0"/>
              <w:jc w:val="center"/>
            </w:pPr>
            <w:r w:rsidRPr="00B154F0">
              <w:t>дата начала-</w:t>
            </w:r>
          </w:p>
          <w:p w:rsidR="00BC481C" w:rsidRPr="00B154F0" w:rsidRDefault="00BC481C" w:rsidP="00523EFD">
            <w:pPr>
              <w:widowControl w:val="0"/>
              <w:autoSpaceDE w:val="0"/>
              <w:autoSpaceDN w:val="0"/>
              <w:jc w:val="center"/>
            </w:pPr>
            <w:r w:rsidRPr="00B154F0">
              <w:t>дата окончания</w:t>
            </w:r>
          </w:p>
          <w:p w:rsidR="00BC481C" w:rsidRPr="00B154F0" w:rsidRDefault="00BC481C" w:rsidP="00523EFD">
            <w:pPr>
              <w:widowControl w:val="0"/>
              <w:autoSpaceDE w:val="0"/>
              <w:autoSpaceDN w:val="0"/>
              <w:jc w:val="both"/>
            </w:pPr>
          </w:p>
        </w:tc>
        <w:tc>
          <w:tcPr>
            <w:tcW w:w="1651" w:type="dxa"/>
          </w:tcPr>
          <w:p w:rsidR="00BC481C" w:rsidRPr="00B154F0" w:rsidRDefault="00BC481C" w:rsidP="00523EFD">
            <w:pPr>
              <w:widowControl w:val="0"/>
              <w:autoSpaceDE w:val="0"/>
              <w:autoSpaceDN w:val="0"/>
              <w:jc w:val="center"/>
            </w:pPr>
            <w:r w:rsidRPr="00B154F0">
              <w:t xml:space="preserve"> Результаты</w:t>
            </w:r>
          </w:p>
          <w:p w:rsidR="00BC481C" w:rsidRPr="00B154F0" w:rsidRDefault="00BC481C" w:rsidP="00523EFD">
            <w:pPr>
              <w:widowControl w:val="0"/>
              <w:autoSpaceDE w:val="0"/>
              <w:autoSpaceDN w:val="0"/>
              <w:jc w:val="center"/>
            </w:pPr>
            <w:r w:rsidRPr="00B154F0">
              <w:t>Работ</w:t>
            </w:r>
          </w:p>
        </w:tc>
      </w:tr>
      <w:tr w:rsidR="00BC481C" w:rsidRPr="00B154F0" w:rsidTr="00523EFD">
        <w:trPr>
          <w:trHeight w:val="160"/>
        </w:trPr>
        <w:tc>
          <w:tcPr>
            <w:tcW w:w="759" w:type="dxa"/>
            <w:tcBorders>
              <w:top w:val="nil"/>
            </w:tcBorders>
          </w:tcPr>
          <w:p w:rsidR="00BC481C" w:rsidRPr="00B154F0" w:rsidRDefault="00BC481C" w:rsidP="00523EFD">
            <w:pPr>
              <w:widowControl w:val="0"/>
              <w:autoSpaceDE w:val="0"/>
              <w:autoSpaceDN w:val="0"/>
              <w:jc w:val="both"/>
            </w:pPr>
            <w:r w:rsidRPr="00B154F0">
              <w:t xml:space="preserve">1.     </w:t>
            </w:r>
          </w:p>
        </w:tc>
        <w:tc>
          <w:tcPr>
            <w:tcW w:w="1641" w:type="dxa"/>
            <w:tcBorders>
              <w:top w:val="nil"/>
            </w:tcBorders>
          </w:tcPr>
          <w:p w:rsidR="00BC481C" w:rsidRPr="00B154F0" w:rsidRDefault="00BC481C" w:rsidP="00523EFD">
            <w:pPr>
              <w:widowControl w:val="0"/>
              <w:autoSpaceDE w:val="0"/>
              <w:autoSpaceDN w:val="0"/>
              <w:jc w:val="both"/>
            </w:pPr>
          </w:p>
        </w:tc>
        <w:tc>
          <w:tcPr>
            <w:tcW w:w="1248" w:type="dxa"/>
            <w:tcBorders>
              <w:top w:val="nil"/>
            </w:tcBorders>
          </w:tcPr>
          <w:p w:rsidR="00BC481C" w:rsidRPr="00B154F0" w:rsidRDefault="00BC481C" w:rsidP="00523EFD">
            <w:pPr>
              <w:widowControl w:val="0"/>
              <w:autoSpaceDE w:val="0"/>
              <w:autoSpaceDN w:val="0"/>
              <w:jc w:val="both"/>
            </w:pPr>
          </w:p>
        </w:tc>
        <w:tc>
          <w:tcPr>
            <w:tcW w:w="1248" w:type="dxa"/>
            <w:tcBorders>
              <w:top w:val="nil"/>
            </w:tcBorders>
          </w:tcPr>
          <w:p w:rsidR="00BC481C" w:rsidRPr="00B154F0" w:rsidRDefault="00BC481C" w:rsidP="00523EFD">
            <w:pPr>
              <w:widowControl w:val="0"/>
              <w:autoSpaceDE w:val="0"/>
              <w:autoSpaceDN w:val="0"/>
              <w:jc w:val="both"/>
            </w:pPr>
          </w:p>
        </w:tc>
        <w:tc>
          <w:tcPr>
            <w:tcW w:w="2667" w:type="dxa"/>
            <w:tcBorders>
              <w:top w:val="nil"/>
            </w:tcBorders>
          </w:tcPr>
          <w:p w:rsidR="00BC481C" w:rsidRPr="00B154F0" w:rsidRDefault="00BC481C" w:rsidP="00523EFD">
            <w:pPr>
              <w:widowControl w:val="0"/>
              <w:autoSpaceDE w:val="0"/>
              <w:autoSpaceDN w:val="0"/>
              <w:jc w:val="both"/>
            </w:pPr>
          </w:p>
        </w:tc>
        <w:tc>
          <w:tcPr>
            <w:tcW w:w="1418" w:type="dxa"/>
            <w:tcBorders>
              <w:top w:val="nil"/>
            </w:tcBorders>
          </w:tcPr>
          <w:p w:rsidR="00BC481C" w:rsidRPr="00B154F0" w:rsidRDefault="00BC481C" w:rsidP="00523EFD">
            <w:pPr>
              <w:widowControl w:val="0"/>
              <w:autoSpaceDE w:val="0"/>
              <w:autoSpaceDN w:val="0"/>
              <w:jc w:val="both"/>
            </w:pPr>
          </w:p>
        </w:tc>
        <w:tc>
          <w:tcPr>
            <w:tcW w:w="1651" w:type="dxa"/>
            <w:tcBorders>
              <w:top w:val="nil"/>
            </w:tcBorders>
          </w:tcPr>
          <w:p w:rsidR="00BC481C" w:rsidRPr="00B154F0" w:rsidRDefault="00BC481C" w:rsidP="00523EFD">
            <w:pPr>
              <w:widowControl w:val="0"/>
              <w:autoSpaceDE w:val="0"/>
              <w:autoSpaceDN w:val="0"/>
              <w:jc w:val="both"/>
            </w:pPr>
          </w:p>
        </w:tc>
      </w:tr>
      <w:tr w:rsidR="00BC481C" w:rsidRPr="00B154F0" w:rsidTr="00523EFD">
        <w:trPr>
          <w:trHeight w:val="160"/>
        </w:trPr>
        <w:tc>
          <w:tcPr>
            <w:tcW w:w="759" w:type="dxa"/>
            <w:tcBorders>
              <w:top w:val="nil"/>
            </w:tcBorders>
          </w:tcPr>
          <w:p w:rsidR="00BC481C" w:rsidRPr="00B154F0" w:rsidRDefault="00BC481C" w:rsidP="00523EFD">
            <w:pPr>
              <w:widowControl w:val="0"/>
              <w:autoSpaceDE w:val="0"/>
              <w:autoSpaceDN w:val="0"/>
              <w:jc w:val="both"/>
            </w:pPr>
            <w:r w:rsidRPr="00B154F0">
              <w:t xml:space="preserve">2.     </w:t>
            </w:r>
          </w:p>
        </w:tc>
        <w:tc>
          <w:tcPr>
            <w:tcW w:w="1641" w:type="dxa"/>
            <w:tcBorders>
              <w:top w:val="nil"/>
            </w:tcBorders>
          </w:tcPr>
          <w:p w:rsidR="00BC481C" w:rsidRPr="00B154F0" w:rsidRDefault="00BC481C" w:rsidP="00523EFD">
            <w:pPr>
              <w:widowControl w:val="0"/>
              <w:autoSpaceDE w:val="0"/>
              <w:autoSpaceDN w:val="0"/>
              <w:jc w:val="both"/>
            </w:pPr>
          </w:p>
        </w:tc>
        <w:tc>
          <w:tcPr>
            <w:tcW w:w="1248" w:type="dxa"/>
            <w:tcBorders>
              <w:top w:val="nil"/>
            </w:tcBorders>
          </w:tcPr>
          <w:p w:rsidR="00BC481C" w:rsidRPr="00B154F0" w:rsidRDefault="00BC481C" w:rsidP="00523EFD">
            <w:pPr>
              <w:widowControl w:val="0"/>
              <w:autoSpaceDE w:val="0"/>
              <w:autoSpaceDN w:val="0"/>
              <w:jc w:val="both"/>
            </w:pPr>
          </w:p>
        </w:tc>
        <w:tc>
          <w:tcPr>
            <w:tcW w:w="1248" w:type="dxa"/>
            <w:tcBorders>
              <w:top w:val="nil"/>
            </w:tcBorders>
          </w:tcPr>
          <w:p w:rsidR="00BC481C" w:rsidRPr="00B154F0" w:rsidRDefault="00BC481C" w:rsidP="00523EFD">
            <w:pPr>
              <w:widowControl w:val="0"/>
              <w:autoSpaceDE w:val="0"/>
              <w:autoSpaceDN w:val="0"/>
              <w:jc w:val="both"/>
            </w:pPr>
          </w:p>
        </w:tc>
        <w:tc>
          <w:tcPr>
            <w:tcW w:w="2667" w:type="dxa"/>
            <w:tcBorders>
              <w:top w:val="nil"/>
            </w:tcBorders>
          </w:tcPr>
          <w:p w:rsidR="00BC481C" w:rsidRPr="00B154F0" w:rsidRDefault="00BC481C" w:rsidP="00523EFD">
            <w:pPr>
              <w:widowControl w:val="0"/>
              <w:autoSpaceDE w:val="0"/>
              <w:autoSpaceDN w:val="0"/>
              <w:jc w:val="both"/>
            </w:pPr>
          </w:p>
        </w:tc>
        <w:tc>
          <w:tcPr>
            <w:tcW w:w="1418" w:type="dxa"/>
            <w:tcBorders>
              <w:top w:val="nil"/>
            </w:tcBorders>
          </w:tcPr>
          <w:p w:rsidR="00BC481C" w:rsidRPr="00B154F0" w:rsidRDefault="00BC481C" w:rsidP="00523EFD">
            <w:pPr>
              <w:widowControl w:val="0"/>
              <w:autoSpaceDE w:val="0"/>
              <w:autoSpaceDN w:val="0"/>
              <w:jc w:val="both"/>
            </w:pPr>
          </w:p>
        </w:tc>
        <w:tc>
          <w:tcPr>
            <w:tcW w:w="1651" w:type="dxa"/>
            <w:tcBorders>
              <w:top w:val="nil"/>
            </w:tcBorders>
          </w:tcPr>
          <w:p w:rsidR="00BC481C" w:rsidRPr="00B154F0" w:rsidRDefault="00BC481C" w:rsidP="00523EFD">
            <w:pPr>
              <w:widowControl w:val="0"/>
              <w:autoSpaceDE w:val="0"/>
              <w:autoSpaceDN w:val="0"/>
              <w:jc w:val="both"/>
            </w:pPr>
          </w:p>
        </w:tc>
      </w:tr>
      <w:tr w:rsidR="00BC481C" w:rsidRPr="00B154F0" w:rsidTr="00523EFD">
        <w:trPr>
          <w:trHeight w:val="160"/>
        </w:trPr>
        <w:tc>
          <w:tcPr>
            <w:tcW w:w="759" w:type="dxa"/>
            <w:tcBorders>
              <w:top w:val="nil"/>
            </w:tcBorders>
          </w:tcPr>
          <w:p w:rsidR="00BC481C" w:rsidRPr="00B154F0" w:rsidRDefault="00BC481C" w:rsidP="00523EFD">
            <w:pPr>
              <w:widowControl w:val="0"/>
              <w:autoSpaceDE w:val="0"/>
              <w:autoSpaceDN w:val="0"/>
              <w:jc w:val="both"/>
            </w:pPr>
          </w:p>
        </w:tc>
        <w:tc>
          <w:tcPr>
            <w:tcW w:w="1641" w:type="dxa"/>
            <w:tcBorders>
              <w:top w:val="nil"/>
            </w:tcBorders>
          </w:tcPr>
          <w:p w:rsidR="00BC481C" w:rsidRPr="00B154F0" w:rsidRDefault="00BC481C" w:rsidP="00523EFD">
            <w:pPr>
              <w:widowControl w:val="0"/>
              <w:autoSpaceDE w:val="0"/>
              <w:autoSpaceDN w:val="0"/>
              <w:jc w:val="both"/>
            </w:pPr>
            <w:r w:rsidRPr="00B154F0">
              <w:t>ИТОГО:</w:t>
            </w:r>
          </w:p>
        </w:tc>
        <w:tc>
          <w:tcPr>
            <w:tcW w:w="1248" w:type="dxa"/>
            <w:tcBorders>
              <w:top w:val="nil"/>
            </w:tcBorders>
          </w:tcPr>
          <w:p w:rsidR="00BC481C" w:rsidRPr="00B154F0" w:rsidRDefault="00BC481C" w:rsidP="00523EFD">
            <w:pPr>
              <w:widowControl w:val="0"/>
              <w:autoSpaceDE w:val="0"/>
              <w:autoSpaceDN w:val="0"/>
              <w:jc w:val="both"/>
            </w:pPr>
          </w:p>
        </w:tc>
        <w:tc>
          <w:tcPr>
            <w:tcW w:w="1248" w:type="dxa"/>
            <w:tcBorders>
              <w:top w:val="nil"/>
            </w:tcBorders>
          </w:tcPr>
          <w:p w:rsidR="00BC481C" w:rsidRPr="00B154F0" w:rsidRDefault="00BC481C" w:rsidP="00523EFD">
            <w:pPr>
              <w:widowControl w:val="0"/>
              <w:autoSpaceDE w:val="0"/>
              <w:autoSpaceDN w:val="0"/>
              <w:jc w:val="both"/>
            </w:pPr>
          </w:p>
        </w:tc>
        <w:tc>
          <w:tcPr>
            <w:tcW w:w="2667" w:type="dxa"/>
            <w:tcBorders>
              <w:top w:val="nil"/>
            </w:tcBorders>
          </w:tcPr>
          <w:p w:rsidR="00BC481C" w:rsidRPr="00B154F0" w:rsidRDefault="00BC481C" w:rsidP="00523EFD">
            <w:pPr>
              <w:widowControl w:val="0"/>
              <w:autoSpaceDE w:val="0"/>
              <w:autoSpaceDN w:val="0"/>
              <w:jc w:val="both"/>
            </w:pPr>
          </w:p>
        </w:tc>
        <w:tc>
          <w:tcPr>
            <w:tcW w:w="1418" w:type="dxa"/>
            <w:tcBorders>
              <w:top w:val="nil"/>
            </w:tcBorders>
          </w:tcPr>
          <w:p w:rsidR="00BC481C" w:rsidRPr="00B154F0" w:rsidRDefault="00BC481C" w:rsidP="00523EFD">
            <w:pPr>
              <w:widowControl w:val="0"/>
              <w:autoSpaceDE w:val="0"/>
              <w:autoSpaceDN w:val="0"/>
              <w:jc w:val="both"/>
            </w:pPr>
          </w:p>
        </w:tc>
        <w:tc>
          <w:tcPr>
            <w:tcW w:w="1651" w:type="dxa"/>
            <w:tcBorders>
              <w:top w:val="nil"/>
            </w:tcBorders>
          </w:tcPr>
          <w:p w:rsidR="00BC481C" w:rsidRPr="00B154F0" w:rsidRDefault="00BC481C" w:rsidP="00523EFD">
            <w:pPr>
              <w:widowControl w:val="0"/>
              <w:autoSpaceDE w:val="0"/>
              <w:autoSpaceDN w:val="0"/>
              <w:jc w:val="both"/>
            </w:pPr>
          </w:p>
        </w:tc>
      </w:tr>
      <w:tr w:rsidR="00BC481C" w:rsidRPr="00B154F0" w:rsidTr="00523EFD">
        <w:trPr>
          <w:trHeight w:val="160"/>
        </w:trPr>
        <w:tc>
          <w:tcPr>
            <w:tcW w:w="759" w:type="dxa"/>
            <w:tcBorders>
              <w:top w:val="nil"/>
            </w:tcBorders>
          </w:tcPr>
          <w:p w:rsidR="00BC481C" w:rsidRPr="00B154F0" w:rsidRDefault="00BC481C" w:rsidP="00523EFD">
            <w:pPr>
              <w:widowControl w:val="0"/>
              <w:autoSpaceDE w:val="0"/>
              <w:autoSpaceDN w:val="0"/>
              <w:jc w:val="both"/>
            </w:pPr>
          </w:p>
        </w:tc>
        <w:tc>
          <w:tcPr>
            <w:tcW w:w="1641" w:type="dxa"/>
            <w:tcBorders>
              <w:top w:val="nil"/>
            </w:tcBorders>
          </w:tcPr>
          <w:p w:rsidR="00BC481C" w:rsidRPr="00B154F0" w:rsidRDefault="00BC481C" w:rsidP="00523EFD">
            <w:pPr>
              <w:widowControl w:val="0"/>
              <w:autoSpaceDE w:val="0"/>
              <w:autoSpaceDN w:val="0"/>
              <w:jc w:val="both"/>
            </w:pPr>
            <w:r w:rsidRPr="00B154F0">
              <w:t>ВСЕГО:</w:t>
            </w:r>
          </w:p>
        </w:tc>
        <w:tc>
          <w:tcPr>
            <w:tcW w:w="1248" w:type="dxa"/>
            <w:tcBorders>
              <w:top w:val="nil"/>
            </w:tcBorders>
          </w:tcPr>
          <w:p w:rsidR="00BC481C" w:rsidRPr="00B154F0" w:rsidRDefault="00BC481C" w:rsidP="00523EFD">
            <w:pPr>
              <w:widowControl w:val="0"/>
              <w:autoSpaceDE w:val="0"/>
              <w:autoSpaceDN w:val="0"/>
              <w:jc w:val="both"/>
            </w:pPr>
          </w:p>
        </w:tc>
        <w:tc>
          <w:tcPr>
            <w:tcW w:w="1248" w:type="dxa"/>
            <w:tcBorders>
              <w:top w:val="nil"/>
            </w:tcBorders>
          </w:tcPr>
          <w:p w:rsidR="00BC481C" w:rsidRPr="00B154F0" w:rsidRDefault="00BC481C" w:rsidP="00523EFD">
            <w:pPr>
              <w:widowControl w:val="0"/>
              <w:autoSpaceDE w:val="0"/>
              <w:autoSpaceDN w:val="0"/>
              <w:jc w:val="both"/>
            </w:pPr>
          </w:p>
        </w:tc>
        <w:tc>
          <w:tcPr>
            <w:tcW w:w="2667" w:type="dxa"/>
            <w:tcBorders>
              <w:top w:val="nil"/>
            </w:tcBorders>
          </w:tcPr>
          <w:p w:rsidR="00BC481C" w:rsidRPr="00B154F0" w:rsidRDefault="00BC481C" w:rsidP="00523EFD">
            <w:pPr>
              <w:widowControl w:val="0"/>
              <w:autoSpaceDE w:val="0"/>
              <w:autoSpaceDN w:val="0"/>
              <w:jc w:val="both"/>
            </w:pPr>
          </w:p>
        </w:tc>
        <w:tc>
          <w:tcPr>
            <w:tcW w:w="1418" w:type="dxa"/>
            <w:tcBorders>
              <w:top w:val="nil"/>
            </w:tcBorders>
          </w:tcPr>
          <w:p w:rsidR="00BC481C" w:rsidRPr="00B154F0" w:rsidRDefault="00BC481C" w:rsidP="00523EFD">
            <w:pPr>
              <w:widowControl w:val="0"/>
              <w:autoSpaceDE w:val="0"/>
              <w:autoSpaceDN w:val="0"/>
              <w:jc w:val="both"/>
            </w:pPr>
          </w:p>
        </w:tc>
        <w:tc>
          <w:tcPr>
            <w:tcW w:w="1651" w:type="dxa"/>
            <w:tcBorders>
              <w:top w:val="nil"/>
            </w:tcBorders>
          </w:tcPr>
          <w:p w:rsidR="00BC481C" w:rsidRPr="00B154F0" w:rsidRDefault="00BC481C" w:rsidP="00523EFD">
            <w:pPr>
              <w:widowControl w:val="0"/>
              <w:autoSpaceDE w:val="0"/>
              <w:autoSpaceDN w:val="0"/>
              <w:jc w:val="both"/>
            </w:pPr>
          </w:p>
        </w:tc>
      </w:tr>
    </w:tbl>
    <w:p w:rsidR="00BC481C" w:rsidRPr="00B154F0" w:rsidRDefault="00BC481C" w:rsidP="00BC481C">
      <w:pPr>
        <w:widowControl w:val="0"/>
        <w:autoSpaceDE w:val="0"/>
        <w:autoSpaceDN w:val="0"/>
        <w:ind w:firstLine="540"/>
        <w:jc w:val="both"/>
        <w:rPr>
          <w:sz w:val="28"/>
          <w:szCs w:val="28"/>
        </w:rPr>
      </w:pPr>
    </w:p>
    <w:p w:rsidR="00BC481C" w:rsidRPr="00B154F0" w:rsidRDefault="00BC481C" w:rsidP="00BC481C">
      <w:pPr>
        <w:ind w:firstLine="737"/>
        <w:rPr>
          <w:sz w:val="28"/>
          <w:szCs w:val="28"/>
        </w:rPr>
      </w:pPr>
    </w:p>
    <w:p w:rsidR="00BC481C" w:rsidRPr="00B154F0" w:rsidRDefault="00BC481C" w:rsidP="00BC481C">
      <w:pPr>
        <w:ind w:firstLine="737"/>
        <w:rPr>
          <w:sz w:val="16"/>
          <w:szCs w:val="20"/>
        </w:rPr>
      </w:pPr>
    </w:p>
    <w:p w:rsidR="00BC481C" w:rsidRPr="00B154F0" w:rsidRDefault="00BC481C" w:rsidP="00BC481C">
      <w:pPr>
        <w:ind w:firstLine="737"/>
        <w:rPr>
          <w:sz w:val="16"/>
          <w:szCs w:val="20"/>
        </w:rPr>
      </w:pPr>
    </w:p>
    <w:p w:rsidR="00BC481C" w:rsidRPr="00B154F0" w:rsidRDefault="00BC481C" w:rsidP="00BC481C">
      <w:pPr>
        <w:ind w:firstLine="737"/>
        <w:rPr>
          <w:sz w:val="16"/>
          <w:szCs w:val="20"/>
        </w:rPr>
      </w:pPr>
    </w:p>
    <w:p w:rsidR="00BC481C" w:rsidRPr="00B154F0" w:rsidRDefault="00BC481C" w:rsidP="00BC481C">
      <w:pPr>
        <w:ind w:firstLine="737"/>
        <w:rPr>
          <w:sz w:val="16"/>
          <w:szCs w:val="20"/>
        </w:rPr>
      </w:pPr>
    </w:p>
    <w:p w:rsidR="00BC481C" w:rsidRPr="00B154F0" w:rsidRDefault="00BC481C" w:rsidP="00BC481C">
      <w:pPr>
        <w:ind w:firstLine="737"/>
        <w:rPr>
          <w:sz w:val="16"/>
          <w:szCs w:val="20"/>
        </w:rPr>
      </w:pPr>
    </w:p>
    <w:p w:rsidR="00BC481C" w:rsidRPr="00B154F0" w:rsidRDefault="00BC481C" w:rsidP="00BC481C">
      <w:pPr>
        <w:ind w:firstLine="737"/>
        <w:rPr>
          <w:sz w:val="16"/>
          <w:szCs w:val="20"/>
        </w:rPr>
      </w:pPr>
    </w:p>
    <w:p w:rsidR="00BC481C" w:rsidRPr="00B154F0" w:rsidRDefault="00BC481C" w:rsidP="00BC481C">
      <w:pPr>
        <w:ind w:firstLine="737"/>
        <w:rPr>
          <w:sz w:val="16"/>
          <w:szCs w:val="20"/>
        </w:rPr>
      </w:pPr>
    </w:p>
    <w:p w:rsidR="00BC481C" w:rsidRPr="00B154F0" w:rsidRDefault="00BC481C" w:rsidP="00BC481C">
      <w:pPr>
        <w:ind w:firstLine="737"/>
        <w:rPr>
          <w:sz w:val="16"/>
          <w:szCs w:val="20"/>
        </w:rPr>
      </w:pPr>
    </w:p>
    <w:p w:rsidR="00BC481C" w:rsidRPr="00B154F0" w:rsidRDefault="00BC481C" w:rsidP="00BC481C">
      <w:pPr>
        <w:ind w:firstLine="737"/>
        <w:rPr>
          <w:sz w:val="16"/>
          <w:szCs w:val="20"/>
        </w:rPr>
      </w:pPr>
    </w:p>
    <w:p w:rsidR="00BC481C" w:rsidRPr="00B154F0" w:rsidRDefault="00BC481C" w:rsidP="00BC481C">
      <w:pPr>
        <w:ind w:firstLine="737"/>
        <w:rPr>
          <w:sz w:val="16"/>
          <w:szCs w:val="20"/>
        </w:rPr>
      </w:pPr>
    </w:p>
    <w:p w:rsidR="00BC481C" w:rsidRPr="00B154F0" w:rsidRDefault="00BC481C" w:rsidP="00BC481C">
      <w:pPr>
        <w:ind w:firstLine="737"/>
        <w:rPr>
          <w:sz w:val="16"/>
          <w:szCs w:val="20"/>
        </w:rPr>
      </w:pPr>
    </w:p>
    <w:p w:rsidR="00BC481C" w:rsidRPr="00B154F0" w:rsidRDefault="00BC481C" w:rsidP="00BC481C">
      <w:pPr>
        <w:ind w:firstLine="737"/>
        <w:rPr>
          <w:sz w:val="16"/>
          <w:szCs w:val="20"/>
        </w:rPr>
      </w:pPr>
    </w:p>
    <w:p w:rsidR="00BC481C" w:rsidRPr="00B154F0" w:rsidRDefault="00BC481C" w:rsidP="00BC481C">
      <w:pPr>
        <w:autoSpaceDE w:val="0"/>
        <w:autoSpaceDN w:val="0"/>
        <w:adjustRightInd w:val="0"/>
        <w:rPr>
          <w:b/>
          <w:sz w:val="28"/>
          <w:szCs w:val="28"/>
        </w:rPr>
      </w:pPr>
      <w:r w:rsidRPr="00B154F0">
        <w:rPr>
          <w:b/>
          <w:sz w:val="28"/>
          <w:szCs w:val="28"/>
        </w:rPr>
        <w:t xml:space="preserve">              От </w:t>
      </w:r>
      <w:proofErr w:type="gramStart"/>
      <w:r w:rsidRPr="00B154F0">
        <w:rPr>
          <w:b/>
          <w:sz w:val="28"/>
          <w:szCs w:val="28"/>
        </w:rPr>
        <w:t xml:space="preserve">Подрядчика:   </w:t>
      </w:r>
      <w:proofErr w:type="gramEnd"/>
      <w:r w:rsidRPr="00B154F0">
        <w:rPr>
          <w:b/>
          <w:sz w:val="28"/>
          <w:szCs w:val="28"/>
        </w:rPr>
        <w:t xml:space="preserve">                                                       От Заказчика:</w:t>
      </w:r>
    </w:p>
    <w:p w:rsidR="00BC481C" w:rsidRPr="00B154F0" w:rsidRDefault="00BC481C" w:rsidP="00BC481C">
      <w:pPr>
        <w:autoSpaceDE w:val="0"/>
        <w:autoSpaceDN w:val="0"/>
        <w:adjustRightInd w:val="0"/>
        <w:jc w:val="right"/>
        <w:rPr>
          <w:b/>
          <w:sz w:val="28"/>
          <w:szCs w:val="28"/>
        </w:rPr>
      </w:pPr>
    </w:p>
    <w:p w:rsidR="00BC481C" w:rsidRPr="00B154F0" w:rsidRDefault="00BC481C" w:rsidP="00BC481C">
      <w:pPr>
        <w:autoSpaceDE w:val="0"/>
        <w:autoSpaceDN w:val="0"/>
        <w:adjustRightInd w:val="0"/>
        <w:jc w:val="right"/>
        <w:rPr>
          <w:b/>
          <w:sz w:val="28"/>
          <w:szCs w:val="28"/>
        </w:rPr>
      </w:pPr>
    </w:p>
    <w:tbl>
      <w:tblPr>
        <w:tblW w:w="0" w:type="auto"/>
        <w:jc w:val="center"/>
        <w:tblLayout w:type="fixed"/>
        <w:tblLook w:val="04A0" w:firstRow="1" w:lastRow="0" w:firstColumn="1" w:lastColumn="0" w:noHBand="0" w:noVBand="1"/>
      </w:tblPr>
      <w:tblGrid>
        <w:gridCol w:w="4963"/>
        <w:gridCol w:w="5385"/>
      </w:tblGrid>
      <w:tr w:rsidR="00BC481C" w:rsidRPr="00AA3940" w:rsidTr="00523EFD">
        <w:trPr>
          <w:trHeight w:val="916"/>
          <w:jc w:val="center"/>
        </w:trPr>
        <w:tc>
          <w:tcPr>
            <w:tcW w:w="4963" w:type="dxa"/>
          </w:tcPr>
          <w:p w:rsidR="00BC481C" w:rsidRPr="00B154F0" w:rsidRDefault="00BC481C" w:rsidP="00523EFD">
            <w:pPr>
              <w:jc w:val="both"/>
              <w:rPr>
                <w:rFonts w:eastAsia="MS Mincho"/>
                <w:bCs/>
                <w:i/>
                <w:sz w:val="28"/>
                <w:szCs w:val="28"/>
                <w:lang w:eastAsia="en-US"/>
              </w:rPr>
            </w:pPr>
          </w:p>
          <w:p w:rsidR="00BC481C" w:rsidRPr="00B154F0" w:rsidRDefault="00BC481C" w:rsidP="00523EFD">
            <w:pPr>
              <w:jc w:val="both"/>
              <w:rPr>
                <w:rFonts w:eastAsia="MS Mincho"/>
                <w:sz w:val="28"/>
                <w:szCs w:val="28"/>
                <w:lang w:eastAsia="en-US"/>
              </w:rPr>
            </w:pPr>
          </w:p>
          <w:p w:rsidR="00BC481C" w:rsidRPr="00B154F0" w:rsidRDefault="00BC481C" w:rsidP="00523EFD">
            <w:pPr>
              <w:jc w:val="both"/>
              <w:rPr>
                <w:rFonts w:eastAsia="MS Mincho"/>
                <w:sz w:val="28"/>
                <w:szCs w:val="28"/>
                <w:lang w:eastAsia="en-US"/>
              </w:rPr>
            </w:pPr>
          </w:p>
          <w:p w:rsidR="00BC481C" w:rsidRPr="00B154F0" w:rsidRDefault="00BC481C" w:rsidP="00523EFD">
            <w:pPr>
              <w:jc w:val="both"/>
              <w:rPr>
                <w:rFonts w:eastAsia="MS Mincho"/>
                <w:sz w:val="28"/>
                <w:szCs w:val="28"/>
                <w:lang w:eastAsia="en-US"/>
              </w:rPr>
            </w:pPr>
            <w:r w:rsidRPr="00B154F0">
              <w:rPr>
                <w:rFonts w:eastAsia="MS Mincho"/>
                <w:sz w:val="28"/>
                <w:szCs w:val="28"/>
                <w:lang w:eastAsia="en-US"/>
              </w:rPr>
              <w:t xml:space="preserve">___________________ </w:t>
            </w:r>
          </w:p>
          <w:p w:rsidR="00BC481C" w:rsidRPr="00B154F0" w:rsidRDefault="00BC481C" w:rsidP="00523EFD">
            <w:pPr>
              <w:jc w:val="both"/>
              <w:rPr>
                <w:rFonts w:eastAsia="MS Mincho"/>
                <w:sz w:val="28"/>
                <w:szCs w:val="28"/>
                <w:lang w:eastAsia="en-US"/>
              </w:rPr>
            </w:pPr>
            <w:r w:rsidRPr="00B154F0">
              <w:rPr>
                <w:rFonts w:eastAsia="MS Mincho"/>
                <w:sz w:val="28"/>
                <w:szCs w:val="28"/>
                <w:lang w:eastAsia="en-US"/>
              </w:rPr>
              <w:t xml:space="preserve"> </w:t>
            </w:r>
          </w:p>
        </w:tc>
        <w:tc>
          <w:tcPr>
            <w:tcW w:w="5385" w:type="dxa"/>
          </w:tcPr>
          <w:p w:rsidR="00BC481C" w:rsidRPr="00B154F0" w:rsidRDefault="00BC481C" w:rsidP="00523EFD">
            <w:pPr>
              <w:autoSpaceDE w:val="0"/>
              <w:autoSpaceDN w:val="0"/>
              <w:adjustRightInd w:val="0"/>
              <w:rPr>
                <w:bCs/>
                <w:sz w:val="28"/>
                <w:szCs w:val="28"/>
              </w:rPr>
            </w:pPr>
            <w:r w:rsidRPr="00B154F0">
              <w:rPr>
                <w:bCs/>
                <w:sz w:val="28"/>
                <w:szCs w:val="28"/>
              </w:rPr>
              <w:t xml:space="preserve">Директор Красноярского </w:t>
            </w:r>
          </w:p>
          <w:p w:rsidR="00BC481C" w:rsidRPr="00B154F0" w:rsidRDefault="00BC481C" w:rsidP="00523EFD">
            <w:pPr>
              <w:autoSpaceDE w:val="0"/>
              <w:autoSpaceDN w:val="0"/>
              <w:adjustRightInd w:val="0"/>
              <w:rPr>
                <w:bCs/>
                <w:sz w:val="28"/>
                <w:szCs w:val="28"/>
              </w:rPr>
            </w:pPr>
            <w:r w:rsidRPr="00B154F0">
              <w:rPr>
                <w:bCs/>
                <w:sz w:val="28"/>
                <w:szCs w:val="28"/>
              </w:rPr>
              <w:t>филиала АО «ЖТК»</w:t>
            </w:r>
          </w:p>
          <w:p w:rsidR="00BC481C" w:rsidRPr="00B154F0" w:rsidRDefault="00BC481C" w:rsidP="00523EFD">
            <w:pPr>
              <w:autoSpaceDE w:val="0"/>
              <w:autoSpaceDN w:val="0"/>
              <w:adjustRightInd w:val="0"/>
              <w:rPr>
                <w:bCs/>
                <w:sz w:val="28"/>
                <w:szCs w:val="28"/>
              </w:rPr>
            </w:pPr>
          </w:p>
          <w:p w:rsidR="00BC481C" w:rsidRPr="00B154F0" w:rsidRDefault="00BC481C" w:rsidP="00523EFD">
            <w:pPr>
              <w:jc w:val="both"/>
              <w:rPr>
                <w:rFonts w:eastAsia="MS Mincho"/>
                <w:sz w:val="28"/>
                <w:szCs w:val="28"/>
                <w:lang w:eastAsia="en-US"/>
              </w:rPr>
            </w:pPr>
            <w:r w:rsidRPr="00B154F0">
              <w:rPr>
                <w:bCs/>
                <w:sz w:val="28"/>
                <w:szCs w:val="28"/>
              </w:rPr>
              <w:t>_______________ /</w:t>
            </w:r>
            <w:proofErr w:type="spellStart"/>
            <w:r w:rsidRPr="00B154F0">
              <w:rPr>
                <w:bCs/>
                <w:sz w:val="28"/>
                <w:szCs w:val="28"/>
              </w:rPr>
              <w:t>Л.Ю.Квартникова</w:t>
            </w:r>
            <w:proofErr w:type="spellEnd"/>
            <w:r w:rsidRPr="00B154F0">
              <w:rPr>
                <w:bCs/>
                <w:sz w:val="28"/>
                <w:szCs w:val="28"/>
              </w:rPr>
              <w:t>/</w:t>
            </w:r>
          </w:p>
        </w:tc>
      </w:tr>
    </w:tbl>
    <w:p w:rsidR="00BC481C" w:rsidRPr="00AA3940" w:rsidRDefault="00BC481C" w:rsidP="00BC481C">
      <w:pPr>
        <w:ind w:firstLine="737"/>
        <w:rPr>
          <w:sz w:val="16"/>
          <w:szCs w:val="20"/>
          <w:highlight w:val="yellow"/>
        </w:rPr>
      </w:pPr>
    </w:p>
    <w:p w:rsidR="00BC481C" w:rsidRPr="00AA3940" w:rsidRDefault="00BC481C" w:rsidP="00BC481C">
      <w:pPr>
        <w:ind w:firstLine="737"/>
        <w:rPr>
          <w:sz w:val="16"/>
          <w:szCs w:val="20"/>
          <w:highlight w:val="yellow"/>
        </w:rPr>
      </w:pPr>
    </w:p>
    <w:p w:rsidR="00BC481C" w:rsidRPr="00AA3940" w:rsidRDefault="00BC481C" w:rsidP="00BC481C">
      <w:pPr>
        <w:autoSpaceDE w:val="0"/>
        <w:autoSpaceDN w:val="0"/>
        <w:adjustRightInd w:val="0"/>
        <w:jc w:val="center"/>
        <w:rPr>
          <w:b/>
          <w:highlight w:val="yellow"/>
        </w:rPr>
      </w:pPr>
    </w:p>
    <w:p w:rsidR="00BC481C" w:rsidRPr="00AA3940" w:rsidRDefault="00BC481C" w:rsidP="00BC481C">
      <w:pPr>
        <w:autoSpaceDE w:val="0"/>
        <w:autoSpaceDN w:val="0"/>
        <w:adjustRightInd w:val="0"/>
        <w:jc w:val="center"/>
        <w:rPr>
          <w:b/>
          <w:highlight w:val="yellow"/>
        </w:rPr>
      </w:pPr>
    </w:p>
    <w:p w:rsidR="00BC481C" w:rsidRPr="00AA3940" w:rsidRDefault="00BC481C" w:rsidP="00BC481C">
      <w:pPr>
        <w:autoSpaceDE w:val="0"/>
        <w:autoSpaceDN w:val="0"/>
        <w:adjustRightInd w:val="0"/>
        <w:jc w:val="center"/>
        <w:rPr>
          <w:b/>
          <w:highlight w:val="yellow"/>
        </w:rPr>
      </w:pPr>
    </w:p>
    <w:p w:rsidR="0038781B" w:rsidRDefault="0038781B" w:rsidP="00BC481C">
      <w:pPr>
        <w:autoSpaceDE w:val="0"/>
        <w:autoSpaceDN w:val="0"/>
        <w:adjustRightInd w:val="0"/>
        <w:jc w:val="center"/>
        <w:rPr>
          <w:b/>
          <w:highlight w:val="yellow"/>
        </w:rPr>
        <w:sectPr w:rsidR="0038781B" w:rsidSect="00523EFD">
          <w:pgSz w:w="11906" w:h="16838"/>
          <w:pgMar w:top="426" w:right="566" w:bottom="284" w:left="567" w:header="708" w:footer="708" w:gutter="0"/>
          <w:cols w:space="708"/>
          <w:docGrid w:linePitch="360"/>
        </w:sectPr>
      </w:pPr>
    </w:p>
    <w:p w:rsidR="00BC481C" w:rsidRPr="00F33F1F" w:rsidRDefault="00BC481C" w:rsidP="00BC481C">
      <w:pPr>
        <w:autoSpaceDE w:val="0"/>
        <w:autoSpaceDN w:val="0"/>
        <w:adjustRightInd w:val="0"/>
        <w:jc w:val="right"/>
      </w:pPr>
      <w:r w:rsidRPr="00F33F1F">
        <w:lastRenderedPageBreak/>
        <w:t>Приложение № 3</w:t>
      </w:r>
    </w:p>
    <w:p w:rsidR="00BC481C" w:rsidRPr="00F33F1F" w:rsidRDefault="00BC481C" w:rsidP="00BC481C">
      <w:pPr>
        <w:autoSpaceDE w:val="0"/>
        <w:autoSpaceDN w:val="0"/>
        <w:adjustRightInd w:val="0"/>
        <w:jc w:val="right"/>
      </w:pPr>
      <w:r w:rsidRPr="00F33F1F">
        <w:t xml:space="preserve">                                 к проекту договора </w:t>
      </w:r>
    </w:p>
    <w:p w:rsidR="00BC481C" w:rsidRPr="00F33F1F" w:rsidRDefault="00BC481C" w:rsidP="00BC481C">
      <w:pPr>
        <w:autoSpaceDE w:val="0"/>
        <w:autoSpaceDN w:val="0"/>
        <w:adjustRightInd w:val="0"/>
        <w:ind w:firstLine="737"/>
        <w:jc w:val="center"/>
      </w:pPr>
    </w:p>
    <w:p w:rsidR="0038781B" w:rsidRPr="00F33F1F" w:rsidRDefault="0038781B" w:rsidP="0038781B">
      <w:pPr>
        <w:autoSpaceDE w:val="0"/>
        <w:autoSpaceDN w:val="0"/>
        <w:adjustRightInd w:val="0"/>
        <w:jc w:val="center"/>
        <w:rPr>
          <w:b/>
          <w:sz w:val="28"/>
          <w:szCs w:val="28"/>
        </w:rPr>
      </w:pPr>
    </w:p>
    <w:p w:rsidR="0038781B" w:rsidRPr="00F33F1F" w:rsidRDefault="0038781B" w:rsidP="0038781B">
      <w:pPr>
        <w:autoSpaceDE w:val="0"/>
        <w:autoSpaceDN w:val="0"/>
        <w:adjustRightInd w:val="0"/>
        <w:jc w:val="center"/>
        <w:rPr>
          <w:b/>
          <w:sz w:val="28"/>
          <w:szCs w:val="28"/>
        </w:rPr>
      </w:pPr>
      <w:r w:rsidRPr="00F33F1F">
        <w:rPr>
          <w:b/>
          <w:sz w:val="28"/>
          <w:szCs w:val="28"/>
        </w:rPr>
        <w:t>Смета на выполнение Работ</w:t>
      </w:r>
    </w:p>
    <w:tbl>
      <w:tblPr>
        <w:tblW w:w="16044" w:type="dxa"/>
        <w:tblLayout w:type="fixed"/>
        <w:tblLook w:val="04A0" w:firstRow="1" w:lastRow="0" w:firstColumn="1" w:lastColumn="0" w:noHBand="0" w:noVBand="1"/>
      </w:tblPr>
      <w:tblGrid>
        <w:gridCol w:w="567"/>
        <w:gridCol w:w="1985"/>
        <w:gridCol w:w="1109"/>
        <w:gridCol w:w="1159"/>
        <w:gridCol w:w="992"/>
        <w:gridCol w:w="603"/>
        <w:gridCol w:w="531"/>
        <w:gridCol w:w="462"/>
        <w:gridCol w:w="247"/>
        <w:gridCol w:w="398"/>
        <w:gridCol w:w="311"/>
        <w:gridCol w:w="708"/>
        <w:gridCol w:w="101"/>
        <w:gridCol w:w="608"/>
        <w:gridCol w:w="512"/>
        <w:gridCol w:w="81"/>
        <w:gridCol w:w="10"/>
        <w:gridCol w:w="673"/>
        <w:gridCol w:w="396"/>
        <w:gridCol w:w="454"/>
        <w:gridCol w:w="692"/>
        <w:gridCol w:w="43"/>
        <w:gridCol w:w="10"/>
        <w:gridCol w:w="815"/>
        <w:gridCol w:w="850"/>
        <w:gridCol w:w="851"/>
        <w:gridCol w:w="26"/>
        <w:gridCol w:w="824"/>
        <w:gridCol w:w="26"/>
      </w:tblGrid>
      <w:tr w:rsidR="0038781B" w:rsidRPr="00354DD0" w:rsidTr="001231C8">
        <w:trPr>
          <w:gridAfter w:val="2"/>
          <w:wAfter w:w="850" w:type="dxa"/>
          <w:trHeight w:val="255"/>
        </w:trPr>
        <w:tc>
          <w:tcPr>
            <w:tcW w:w="3661" w:type="dxa"/>
            <w:gridSpan w:val="3"/>
            <w:tcBorders>
              <w:top w:val="nil"/>
              <w:left w:val="nil"/>
              <w:bottom w:val="nil"/>
              <w:right w:val="nil"/>
            </w:tcBorders>
            <w:shd w:val="clear" w:color="auto" w:fill="auto"/>
            <w:noWrap/>
            <w:hideMark/>
          </w:tcPr>
          <w:p w:rsidR="0038781B" w:rsidRPr="00F33F1F" w:rsidRDefault="0038781B" w:rsidP="0038781B">
            <w:pPr>
              <w:rPr>
                <w:b/>
                <w:bCs/>
                <w:sz w:val="20"/>
                <w:szCs w:val="20"/>
              </w:rPr>
            </w:pPr>
            <w:r w:rsidRPr="00F33F1F">
              <w:rPr>
                <w:b/>
                <w:bCs/>
                <w:sz w:val="20"/>
                <w:szCs w:val="20"/>
              </w:rPr>
              <w:t>СОГЛАСОВАНО:</w:t>
            </w:r>
          </w:p>
        </w:tc>
        <w:tc>
          <w:tcPr>
            <w:tcW w:w="2754" w:type="dxa"/>
            <w:gridSpan w:val="3"/>
            <w:tcBorders>
              <w:top w:val="nil"/>
              <w:left w:val="nil"/>
              <w:bottom w:val="nil"/>
              <w:right w:val="nil"/>
            </w:tcBorders>
            <w:shd w:val="clear" w:color="auto" w:fill="auto"/>
            <w:hideMark/>
          </w:tcPr>
          <w:p w:rsidR="0038781B" w:rsidRPr="00F33F1F" w:rsidRDefault="0038781B" w:rsidP="0038781B">
            <w:pPr>
              <w:rPr>
                <w:b/>
                <w:bCs/>
                <w:sz w:val="20"/>
                <w:szCs w:val="20"/>
              </w:rPr>
            </w:pPr>
          </w:p>
        </w:tc>
        <w:tc>
          <w:tcPr>
            <w:tcW w:w="993" w:type="dxa"/>
            <w:gridSpan w:val="2"/>
            <w:tcBorders>
              <w:top w:val="nil"/>
              <w:left w:val="nil"/>
              <w:bottom w:val="nil"/>
              <w:right w:val="nil"/>
            </w:tcBorders>
            <w:shd w:val="clear" w:color="auto" w:fill="auto"/>
            <w:hideMark/>
          </w:tcPr>
          <w:p w:rsidR="0038781B" w:rsidRPr="00F33F1F" w:rsidRDefault="0038781B" w:rsidP="0038781B">
            <w:pPr>
              <w:rPr>
                <w:sz w:val="20"/>
                <w:szCs w:val="20"/>
              </w:rPr>
            </w:pPr>
          </w:p>
        </w:tc>
        <w:tc>
          <w:tcPr>
            <w:tcW w:w="645" w:type="dxa"/>
            <w:gridSpan w:val="2"/>
            <w:tcBorders>
              <w:top w:val="nil"/>
              <w:left w:val="nil"/>
              <w:bottom w:val="nil"/>
              <w:right w:val="nil"/>
            </w:tcBorders>
            <w:shd w:val="clear" w:color="auto" w:fill="auto"/>
            <w:hideMark/>
          </w:tcPr>
          <w:p w:rsidR="0038781B" w:rsidRPr="00F33F1F" w:rsidRDefault="0038781B" w:rsidP="0038781B">
            <w:pPr>
              <w:jc w:val="center"/>
              <w:rPr>
                <w:sz w:val="20"/>
                <w:szCs w:val="20"/>
              </w:rPr>
            </w:pPr>
          </w:p>
        </w:tc>
        <w:tc>
          <w:tcPr>
            <w:tcW w:w="1120" w:type="dxa"/>
            <w:gridSpan w:val="3"/>
            <w:tcBorders>
              <w:top w:val="nil"/>
              <w:left w:val="nil"/>
              <w:bottom w:val="nil"/>
              <w:right w:val="nil"/>
            </w:tcBorders>
            <w:shd w:val="clear" w:color="auto" w:fill="auto"/>
            <w:noWrap/>
            <w:hideMark/>
          </w:tcPr>
          <w:p w:rsidR="0038781B" w:rsidRPr="00F33F1F" w:rsidRDefault="0038781B" w:rsidP="0038781B">
            <w:pPr>
              <w:jc w:val="right"/>
              <w:rPr>
                <w:sz w:val="20"/>
                <w:szCs w:val="20"/>
              </w:rPr>
            </w:pPr>
          </w:p>
        </w:tc>
        <w:tc>
          <w:tcPr>
            <w:tcW w:w="1120" w:type="dxa"/>
            <w:gridSpan w:val="2"/>
            <w:tcBorders>
              <w:top w:val="nil"/>
              <w:left w:val="nil"/>
              <w:bottom w:val="nil"/>
              <w:right w:val="nil"/>
            </w:tcBorders>
            <w:shd w:val="clear" w:color="auto" w:fill="auto"/>
            <w:noWrap/>
            <w:hideMark/>
          </w:tcPr>
          <w:p w:rsidR="0038781B" w:rsidRPr="00F33F1F" w:rsidRDefault="0038781B" w:rsidP="0038781B">
            <w:pPr>
              <w:jc w:val="right"/>
              <w:rPr>
                <w:sz w:val="20"/>
                <w:szCs w:val="20"/>
              </w:rPr>
            </w:pPr>
          </w:p>
        </w:tc>
        <w:tc>
          <w:tcPr>
            <w:tcW w:w="1160" w:type="dxa"/>
            <w:gridSpan w:val="4"/>
            <w:tcBorders>
              <w:top w:val="nil"/>
              <w:left w:val="nil"/>
              <w:bottom w:val="nil"/>
              <w:right w:val="nil"/>
            </w:tcBorders>
            <w:shd w:val="clear" w:color="auto" w:fill="auto"/>
            <w:noWrap/>
            <w:hideMark/>
          </w:tcPr>
          <w:p w:rsidR="0038781B" w:rsidRPr="00F33F1F" w:rsidRDefault="0038781B" w:rsidP="0038781B">
            <w:pPr>
              <w:jc w:val="right"/>
              <w:rPr>
                <w:sz w:val="20"/>
                <w:szCs w:val="20"/>
              </w:rPr>
            </w:pPr>
          </w:p>
        </w:tc>
        <w:tc>
          <w:tcPr>
            <w:tcW w:w="2014" w:type="dxa"/>
            <w:gridSpan w:val="5"/>
            <w:tcBorders>
              <w:top w:val="nil"/>
              <w:left w:val="nil"/>
              <w:bottom w:val="nil"/>
              <w:right w:val="nil"/>
            </w:tcBorders>
            <w:shd w:val="clear" w:color="auto" w:fill="auto"/>
            <w:noWrap/>
            <w:hideMark/>
          </w:tcPr>
          <w:p w:rsidR="0038781B" w:rsidRPr="00354DD0" w:rsidRDefault="0038781B" w:rsidP="0038781B">
            <w:pPr>
              <w:rPr>
                <w:b/>
                <w:bCs/>
                <w:sz w:val="20"/>
                <w:szCs w:val="20"/>
              </w:rPr>
            </w:pPr>
            <w:r w:rsidRPr="00F33F1F">
              <w:rPr>
                <w:b/>
                <w:bCs/>
                <w:sz w:val="20"/>
                <w:szCs w:val="20"/>
              </w:rPr>
              <w:t>УТВЕРЖДАЮ:</w:t>
            </w:r>
          </w:p>
        </w:tc>
        <w:tc>
          <w:tcPr>
            <w:tcW w:w="1727" w:type="dxa"/>
            <w:gridSpan w:val="3"/>
            <w:tcBorders>
              <w:top w:val="nil"/>
              <w:left w:val="nil"/>
              <w:bottom w:val="nil"/>
              <w:right w:val="nil"/>
            </w:tcBorders>
            <w:shd w:val="clear" w:color="auto" w:fill="auto"/>
            <w:noWrap/>
            <w:hideMark/>
          </w:tcPr>
          <w:p w:rsidR="0038781B" w:rsidRPr="00354DD0" w:rsidRDefault="0038781B" w:rsidP="0038781B">
            <w:pPr>
              <w:rPr>
                <w:b/>
                <w:bCs/>
                <w:sz w:val="20"/>
                <w:szCs w:val="20"/>
              </w:rPr>
            </w:pPr>
          </w:p>
        </w:tc>
      </w:tr>
      <w:tr w:rsidR="0038781B" w:rsidRPr="00354DD0" w:rsidTr="001231C8">
        <w:trPr>
          <w:gridAfter w:val="2"/>
          <w:wAfter w:w="850" w:type="dxa"/>
          <w:trHeight w:val="255"/>
        </w:trPr>
        <w:tc>
          <w:tcPr>
            <w:tcW w:w="567" w:type="dxa"/>
            <w:tcBorders>
              <w:top w:val="nil"/>
              <w:left w:val="nil"/>
              <w:bottom w:val="nil"/>
              <w:right w:val="nil"/>
            </w:tcBorders>
            <w:shd w:val="clear" w:color="auto" w:fill="auto"/>
            <w:noWrap/>
            <w:hideMark/>
          </w:tcPr>
          <w:p w:rsidR="0038781B" w:rsidRPr="00354DD0" w:rsidRDefault="0038781B" w:rsidP="0038781B">
            <w:pPr>
              <w:jc w:val="right"/>
              <w:rPr>
                <w:sz w:val="20"/>
                <w:szCs w:val="20"/>
              </w:rPr>
            </w:pPr>
          </w:p>
        </w:tc>
        <w:tc>
          <w:tcPr>
            <w:tcW w:w="3094" w:type="dxa"/>
            <w:gridSpan w:val="2"/>
            <w:tcBorders>
              <w:top w:val="nil"/>
              <w:left w:val="nil"/>
              <w:bottom w:val="nil"/>
              <w:right w:val="nil"/>
            </w:tcBorders>
            <w:shd w:val="clear" w:color="auto" w:fill="auto"/>
            <w:noWrap/>
            <w:hideMark/>
          </w:tcPr>
          <w:p w:rsidR="0038781B" w:rsidRPr="00354DD0" w:rsidRDefault="0038781B" w:rsidP="0038781B">
            <w:pPr>
              <w:rPr>
                <w:sz w:val="20"/>
                <w:szCs w:val="20"/>
              </w:rPr>
            </w:pPr>
          </w:p>
        </w:tc>
        <w:tc>
          <w:tcPr>
            <w:tcW w:w="2754" w:type="dxa"/>
            <w:gridSpan w:val="3"/>
            <w:tcBorders>
              <w:top w:val="nil"/>
              <w:left w:val="nil"/>
              <w:bottom w:val="nil"/>
              <w:right w:val="nil"/>
            </w:tcBorders>
            <w:shd w:val="clear" w:color="auto" w:fill="auto"/>
            <w:hideMark/>
          </w:tcPr>
          <w:p w:rsidR="0038781B" w:rsidRPr="00354DD0" w:rsidRDefault="0038781B" w:rsidP="0038781B">
            <w:pPr>
              <w:rPr>
                <w:sz w:val="20"/>
                <w:szCs w:val="20"/>
              </w:rPr>
            </w:pPr>
          </w:p>
        </w:tc>
        <w:tc>
          <w:tcPr>
            <w:tcW w:w="993" w:type="dxa"/>
            <w:gridSpan w:val="2"/>
            <w:tcBorders>
              <w:top w:val="nil"/>
              <w:left w:val="nil"/>
              <w:bottom w:val="nil"/>
              <w:right w:val="nil"/>
            </w:tcBorders>
            <w:shd w:val="clear" w:color="auto" w:fill="auto"/>
            <w:hideMark/>
          </w:tcPr>
          <w:p w:rsidR="0038781B" w:rsidRPr="00354DD0" w:rsidRDefault="0038781B" w:rsidP="0038781B">
            <w:pPr>
              <w:rPr>
                <w:sz w:val="20"/>
                <w:szCs w:val="20"/>
              </w:rPr>
            </w:pPr>
          </w:p>
        </w:tc>
        <w:tc>
          <w:tcPr>
            <w:tcW w:w="645" w:type="dxa"/>
            <w:gridSpan w:val="2"/>
            <w:tcBorders>
              <w:top w:val="nil"/>
              <w:left w:val="nil"/>
              <w:bottom w:val="nil"/>
              <w:right w:val="nil"/>
            </w:tcBorders>
            <w:shd w:val="clear" w:color="auto" w:fill="auto"/>
            <w:hideMark/>
          </w:tcPr>
          <w:p w:rsidR="0038781B" w:rsidRPr="00354DD0" w:rsidRDefault="0038781B" w:rsidP="0038781B">
            <w:pPr>
              <w:jc w:val="center"/>
              <w:rPr>
                <w:sz w:val="20"/>
                <w:szCs w:val="20"/>
              </w:rPr>
            </w:pPr>
          </w:p>
        </w:tc>
        <w:tc>
          <w:tcPr>
            <w:tcW w:w="1120" w:type="dxa"/>
            <w:gridSpan w:val="3"/>
            <w:tcBorders>
              <w:top w:val="nil"/>
              <w:left w:val="nil"/>
              <w:bottom w:val="nil"/>
              <w:right w:val="nil"/>
            </w:tcBorders>
            <w:shd w:val="clear" w:color="auto" w:fill="auto"/>
            <w:noWrap/>
            <w:hideMark/>
          </w:tcPr>
          <w:p w:rsidR="0038781B" w:rsidRPr="00354DD0" w:rsidRDefault="0038781B" w:rsidP="0038781B">
            <w:pPr>
              <w:jc w:val="right"/>
              <w:rPr>
                <w:sz w:val="20"/>
                <w:szCs w:val="20"/>
              </w:rPr>
            </w:pPr>
          </w:p>
        </w:tc>
        <w:tc>
          <w:tcPr>
            <w:tcW w:w="1120" w:type="dxa"/>
            <w:gridSpan w:val="2"/>
            <w:tcBorders>
              <w:top w:val="nil"/>
              <w:left w:val="nil"/>
              <w:bottom w:val="nil"/>
              <w:right w:val="nil"/>
            </w:tcBorders>
            <w:shd w:val="clear" w:color="auto" w:fill="auto"/>
            <w:noWrap/>
            <w:hideMark/>
          </w:tcPr>
          <w:p w:rsidR="0038781B" w:rsidRPr="00354DD0" w:rsidRDefault="0038781B" w:rsidP="0038781B">
            <w:pPr>
              <w:jc w:val="right"/>
              <w:rPr>
                <w:sz w:val="20"/>
                <w:szCs w:val="20"/>
              </w:rPr>
            </w:pPr>
          </w:p>
        </w:tc>
        <w:tc>
          <w:tcPr>
            <w:tcW w:w="1160" w:type="dxa"/>
            <w:gridSpan w:val="4"/>
            <w:tcBorders>
              <w:top w:val="nil"/>
              <w:left w:val="nil"/>
              <w:bottom w:val="nil"/>
              <w:right w:val="nil"/>
            </w:tcBorders>
            <w:shd w:val="clear" w:color="auto" w:fill="auto"/>
            <w:noWrap/>
            <w:hideMark/>
          </w:tcPr>
          <w:p w:rsidR="0038781B" w:rsidRPr="00354DD0" w:rsidRDefault="0038781B" w:rsidP="0038781B">
            <w:pPr>
              <w:jc w:val="right"/>
              <w:rPr>
                <w:sz w:val="20"/>
                <w:szCs w:val="20"/>
              </w:rPr>
            </w:pPr>
          </w:p>
        </w:tc>
        <w:tc>
          <w:tcPr>
            <w:tcW w:w="1146" w:type="dxa"/>
            <w:gridSpan w:val="2"/>
            <w:tcBorders>
              <w:top w:val="nil"/>
              <w:left w:val="nil"/>
              <w:bottom w:val="nil"/>
              <w:right w:val="nil"/>
            </w:tcBorders>
            <w:shd w:val="clear" w:color="auto" w:fill="auto"/>
            <w:noWrap/>
            <w:hideMark/>
          </w:tcPr>
          <w:p w:rsidR="0038781B" w:rsidRPr="00354DD0" w:rsidRDefault="0038781B" w:rsidP="0038781B">
            <w:pPr>
              <w:jc w:val="right"/>
              <w:rPr>
                <w:sz w:val="20"/>
                <w:szCs w:val="20"/>
              </w:rPr>
            </w:pPr>
          </w:p>
        </w:tc>
        <w:tc>
          <w:tcPr>
            <w:tcW w:w="868" w:type="dxa"/>
            <w:gridSpan w:val="3"/>
            <w:tcBorders>
              <w:top w:val="nil"/>
              <w:left w:val="nil"/>
              <w:bottom w:val="nil"/>
              <w:right w:val="nil"/>
            </w:tcBorders>
            <w:shd w:val="clear" w:color="auto" w:fill="auto"/>
            <w:noWrap/>
            <w:hideMark/>
          </w:tcPr>
          <w:p w:rsidR="0038781B" w:rsidRPr="00354DD0" w:rsidRDefault="0038781B" w:rsidP="0038781B">
            <w:pPr>
              <w:rPr>
                <w:sz w:val="20"/>
                <w:szCs w:val="20"/>
              </w:rPr>
            </w:pPr>
          </w:p>
        </w:tc>
        <w:tc>
          <w:tcPr>
            <w:tcW w:w="1727" w:type="dxa"/>
            <w:gridSpan w:val="3"/>
            <w:tcBorders>
              <w:top w:val="nil"/>
              <w:left w:val="nil"/>
              <w:bottom w:val="nil"/>
              <w:right w:val="nil"/>
            </w:tcBorders>
            <w:shd w:val="clear" w:color="auto" w:fill="auto"/>
            <w:noWrap/>
            <w:hideMark/>
          </w:tcPr>
          <w:p w:rsidR="0038781B" w:rsidRPr="00354DD0" w:rsidRDefault="0038781B" w:rsidP="0038781B">
            <w:pPr>
              <w:jc w:val="right"/>
              <w:rPr>
                <w:sz w:val="20"/>
                <w:szCs w:val="20"/>
              </w:rPr>
            </w:pPr>
          </w:p>
        </w:tc>
      </w:tr>
      <w:tr w:rsidR="0038781B" w:rsidRPr="00354DD0" w:rsidTr="001231C8">
        <w:trPr>
          <w:gridAfter w:val="2"/>
          <w:wAfter w:w="850" w:type="dxa"/>
          <w:trHeight w:val="255"/>
        </w:trPr>
        <w:tc>
          <w:tcPr>
            <w:tcW w:w="567" w:type="dxa"/>
            <w:tcBorders>
              <w:top w:val="nil"/>
              <w:left w:val="nil"/>
              <w:bottom w:val="nil"/>
              <w:right w:val="nil"/>
            </w:tcBorders>
            <w:shd w:val="clear" w:color="auto" w:fill="auto"/>
            <w:noWrap/>
            <w:hideMark/>
          </w:tcPr>
          <w:p w:rsidR="0038781B" w:rsidRPr="00354DD0" w:rsidRDefault="0038781B" w:rsidP="0038781B">
            <w:pPr>
              <w:jc w:val="right"/>
              <w:rPr>
                <w:sz w:val="20"/>
                <w:szCs w:val="20"/>
              </w:rPr>
            </w:pPr>
          </w:p>
        </w:tc>
        <w:tc>
          <w:tcPr>
            <w:tcW w:w="3094" w:type="dxa"/>
            <w:gridSpan w:val="2"/>
            <w:tcBorders>
              <w:top w:val="nil"/>
              <w:left w:val="nil"/>
              <w:bottom w:val="nil"/>
              <w:right w:val="nil"/>
            </w:tcBorders>
            <w:shd w:val="clear" w:color="auto" w:fill="auto"/>
            <w:noWrap/>
            <w:hideMark/>
          </w:tcPr>
          <w:p w:rsidR="0038781B" w:rsidRPr="00354DD0" w:rsidRDefault="0038781B" w:rsidP="0038781B">
            <w:pPr>
              <w:rPr>
                <w:sz w:val="20"/>
                <w:szCs w:val="20"/>
              </w:rPr>
            </w:pPr>
          </w:p>
        </w:tc>
        <w:tc>
          <w:tcPr>
            <w:tcW w:w="2754" w:type="dxa"/>
            <w:gridSpan w:val="3"/>
            <w:tcBorders>
              <w:top w:val="nil"/>
              <w:left w:val="nil"/>
              <w:bottom w:val="nil"/>
              <w:right w:val="nil"/>
            </w:tcBorders>
            <w:shd w:val="clear" w:color="auto" w:fill="auto"/>
            <w:hideMark/>
          </w:tcPr>
          <w:p w:rsidR="0038781B" w:rsidRPr="00354DD0" w:rsidRDefault="0038781B" w:rsidP="0038781B">
            <w:pPr>
              <w:rPr>
                <w:sz w:val="20"/>
                <w:szCs w:val="20"/>
              </w:rPr>
            </w:pPr>
          </w:p>
        </w:tc>
        <w:tc>
          <w:tcPr>
            <w:tcW w:w="993" w:type="dxa"/>
            <w:gridSpan w:val="2"/>
            <w:tcBorders>
              <w:top w:val="nil"/>
              <w:left w:val="nil"/>
              <w:bottom w:val="nil"/>
              <w:right w:val="nil"/>
            </w:tcBorders>
            <w:shd w:val="clear" w:color="auto" w:fill="auto"/>
            <w:hideMark/>
          </w:tcPr>
          <w:p w:rsidR="0038781B" w:rsidRPr="00354DD0" w:rsidRDefault="0038781B" w:rsidP="0038781B">
            <w:pPr>
              <w:rPr>
                <w:sz w:val="20"/>
                <w:szCs w:val="20"/>
              </w:rPr>
            </w:pPr>
          </w:p>
        </w:tc>
        <w:tc>
          <w:tcPr>
            <w:tcW w:w="645" w:type="dxa"/>
            <w:gridSpan w:val="2"/>
            <w:tcBorders>
              <w:top w:val="nil"/>
              <w:left w:val="nil"/>
              <w:bottom w:val="nil"/>
              <w:right w:val="nil"/>
            </w:tcBorders>
            <w:shd w:val="clear" w:color="auto" w:fill="auto"/>
            <w:hideMark/>
          </w:tcPr>
          <w:p w:rsidR="0038781B" w:rsidRPr="00354DD0" w:rsidRDefault="0038781B" w:rsidP="0038781B">
            <w:pPr>
              <w:jc w:val="center"/>
              <w:rPr>
                <w:sz w:val="20"/>
                <w:szCs w:val="20"/>
              </w:rPr>
            </w:pPr>
          </w:p>
        </w:tc>
        <w:tc>
          <w:tcPr>
            <w:tcW w:w="1120" w:type="dxa"/>
            <w:gridSpan w:val="3"/>
            <w:tcBorders>
              <w:top w:val="nil"/>
              <w:left w:val="nil"/>
              <w:bottom w:val="nil"/>
              <w:right w:val="nil"/>
            </w:tcBorders>
            <w:shd w:val="clear" w:color="auto" w:fill="auto"/>
            <w:noWrap/>
            <w:hideMark/>
          </w:tcPr>
          <w:p w:rsidR="0038781B" w:rsidRPr="00354DD0" w:rsidRDefault="0038781B" w:rsidP="0038781B">
            <w:pPr>
              <w:jc w:val="right"/>
              <w:rPr>
                <w:sz w:val="20"/>
                <w:szCs w:val="20"/>
              </w:rPr>
            </w:pPr>
          </w:p>
        </w:tc>
        <w:tc>
          <w:tcPr>
            <w:tcW w:w="1120" w:type="dxa"/>
            <w:gridSpan w:val="2"/>
            <w:tcBorders>
              <w:top w:val="nil"/>
              <w:left w:val="nil"/>
              <w:bottom w:val="nil"/>
              <w:right w:val="nil"/>
            </w:tcBorders>
            <w:shd w:val="clear" w:color="auto" w:fill="auto"/>
            <w:noWrap/>
            <w:hideMark/>
          </w:tcPr>
          <w:p w:rsidR="0038781B" w:rsidRPr="00354DD0" w:rsidRDefault="0038781B" w:rsidP="0038781B">
            <w:pPr>
              <w:jc w:val="right"/>
              <w:rPr>
                <w:sz w:val="20"/>
                <w:szCs w:val="20"/>
              </w:rPr>
            </w:pPr>
          </w:p>
        </w:tc>
        <w:tc>
          <w:tcPr>
            <w:tcW w:w="1160" w:type="dxa"/>
            <w:gridSpan w:val="4"/>
            <w:tcBorders>
              <w:top w:val="nil"/>
              <w:left w:val="nil"/>
              <w:bottom w:val="nil"/>
              <w:right w:val="nil"/>
            </w:tcBorders>
            <w:shd w:val="clear" w:color="auto" w:fill="auto"/>
            <w:noWrap/>
            <w:hideMark/>
          </w:tcPr>
          <w:p w:rsidR="0038781B" w:rsidRPr="00354DD0" w:rsidRDefault="0038781B" w:rsidP="0038781B">
            <w:pPr>
              <w:jc w:val="right"/>
              <w:rPr>
                <w:sz w:val="20"/>
                <w:szCs w:val="20"/>
              </w:rPr>
            </w:pPr>
          </w:p>
        </w:tc>
        <w:tc>
          <w:tcPr>
            <w:tcW w:w="1146" w:type="dxa"/>
            <w:gridSpan w:val="2"/>
            <w:tcBorders>
              <w:top w:val="nil"/>
              <w:left w:val="nil"/>
              <w:bottom w:val="nil"/>
              <w:right w:val="nil"/>
            </w:tcBorders>
            <w:shd w:val="clear" w:color="auto" w:fill="auto"/>
            <w:noWrap/>
            <w:hideMark/>
          </w:tcPr>
          <w:p w:rsidR="0038781B" w:rsidRPr="00354DD0" w:rsidRDefault="0038781B" w:rsidP="0038781B">
            <w:pPr>
              <w:jc w:val="right"/>
              <w:rPr>
                <w:sz w:val="20"/>
                <w:szCs w:val="20"/>
              </w:rPr>
            </w:pPr>
          </w:p>
        </w:tc>
        <w:tc>
          <w:tcPr>
            <w:tcW w:w="868" w:type="dxa"/>
            <w:gridSpan w:val="3"/>
            <w:tcBorders>
              <w:top w:val="nil"/>
              <w:left w:val="nil"/>
              <w:bottom w:val="nil"/>
              <w:right w:val="nil"/>
            </w:tcBorders>
            <w:shd w:val="clear" w:color="auto" w:fill="auto"/>
            <w:noWrap/>
            <w:hideMark/>
          </w:tcPr>
          <w:p w:rsidR="0038781B" w:rsidRPr="00354DD0" w:rsidRDefault="0038781B" w:rsidP="0038781B">
            <w:pPr>
              <w:rPr>
                <w:sz w:val="20"/>
                <w:szCs w:val="20"/>
              </w:rPr>
            </w:pPr>
          </w:p>
        </w:tc>
        <w:tc>
          <w:tcPr>
            <w:tcW w:w="1727" w:type="dxa"/>
            <w:gridSpan w:val="3"/>
            <w:tcBorders>
              <w:top w:val="nil"/>
              <w:left w:val="nil"/>
              <w:bottom w:val="nil"/>
              <w:right w:val="nil"/>
            </w:tcBorders>
            <w:shd w:val="clear" w:color="auto" w:fill="auto"/>
            <w:noWrap/>
            <w:hideMark/>
          </w:tcPr>
          <w:p w:rsidR="0038781B" w:rsidRPr="00354DD0" w:rsidRDefault="0038781B" w:rsidP="0038781B">
            <w:pPr>
              <w:jc w:val="right"/>
              <w:rPr>
                <w:sz w:val="20"/>
                <w:szCs w:val="20"/>
              </w:rPr>
            </w:pPr>
          </w:p>
        </w:tc>
      </w:tr>
      <w:tr w:rsidR="0038781B" w:rsidRPr="00354DD0" w:rsidTr="001231C8">
        <w:trPr>
          <w:gridAfter w:val="2"/>
          <w:wAfter w:w="850" w:type="dxa"/>
          <w:trHeight w:val="255"/>
        </w:trPr>
        <w:tc>
          <w:tcPr>
            <w:tcW w:w="3661" w:type="dxa"/>
            <w:gridSpan w:val="3"/>
            <w:tcBorders>
              <w:top w:val="nil"/>
              <w:left w:val="nil"/>
              <w:bottom w:val="nil"/>
              <w:right w:val="nil"/>
            </w:tcBorders>
            <w:shd w:val="clear" w:color="auto" w:fill="auto"/>
            <w:noWrap/>
            <w:hideMark/>
          </w:tcPr>
          <w:p w:rsidR="0038781B" w:rsidRPr="00354DD0" w:rsidRDefault="0038781B" w:rsidP="0038781B">
            <w:pPr>
              <w:rPr>
                <w:sz w:val="20"/>
                <w:szCs w:val="20"/>
              </w:rPr>
            </w:pPr>
            <w:r w:rsidRPr="00354DD0">
              <w:rPr>
                <w:sz w:val="20"/>
                <w:szCs w:val="20"/>
              </w:rPr>
              <w:t>______________</w:t>
            </w:r>
          </w:p>
        </w:tc>
        <w:tc>
          <w:tcPr>
            <w:tcW w:w="2754" w:type="dxa"/>
            <w:gridSpan w:val="3"/>
            <w:tcBorders>
              <w:top w:val="nil"/>
              <w:left w:val="nil"/>
              <w:bottom w:val="nil"/>
              <w:right w:val="nil"/>
            </w:tcBorders>
            <w:shd w:val="clear" w:color="auto" w:fill="auto"/>
            <w:hideMark/>
          </w:tcPr>
          <w:p w:rsidR="0038781B" w:rsidRPr="00354DD0" w:rsidRDefault="0038781B" w:rsidP="0038781B">
            <w:pPr>
              <w:rPr>
                <w:sz w:val="20"/>
                <w:szCs w:val="20"/>
              </w:rPr>
            </w:pPr>
          </w:p>
        </w:tc>
        <w:tc>
          <w:tcPr>
            <w:tcW w:w="993" w:type="dxa"/>
            <w:gridSpan w:val="2"/>
            <w:tcBorders>
              <w:top w:val="nil"/>
              <w:left w:val="nil"/>
              <w:bottom w:val="nil"/>
              <w:right w:val="nil"/>
            </w:tcBorders>
            <w:shd w:val="clear" w:color="auto" w:fill="auto"/>
            <w:hideMark/>
          </w:tcPr>
          <w:p w:rsidR="0038781B" w:rsidRPr="00354DD0" w:rsidRDefault="0038781B" w:rsidP="0038781B">
            <w:pPr>
              <w:rPr>
                <w:sz w:val="20"/>
                <w:szCs w:val="20"/>
              </w:rPr>
            </w:pPr>
          </w:p>
        </w:tc>
        <w:tc>
          <w:tcPr>
            <w:tcW w:w="645" w:type="dxa"/>
            <w:gridSpan w:val="2"/>
            <w:tcBorders>
              <w:top w:val="nil"/>
              <w:left w:val="nil"/>
              <w:bottom w:val="nil"/>
              <w:right w:val="nil"/>
            </w:tcBorders>
            <w:shd w:val="clear" w:color="auto" w:fill="auto"/>
            <w:hideMark/>
          </w:tcPr>
          <w:p w:rsidR="0038781B" w:rsidRPr="00354DD0" w:rsidRDefault="0038781B" w:rsidP="0038781B">
            <w:pPr>
              <w:jc w:val="center"/>
              <w:rPr>
                <w:sz w:val="20"/>
                <w:szCs w:val="20"/>
              </w:rPr>
            </w:pPr>
          </w:p>
        </w:tc>
        <w:tc>
          <w:tcPr>
            <w:tcW w:w="1120" w:type="dxa"/>
            <w:gridSpan w:val="3"/>
            <w:tcBorders>
              <w:top w:val="nil"/>
              <w:left w:val="nil"/>
              <w:bottom w:val="nil"/>
              <w:right w:val="nil"/>
            </w:tcBorders>
            <w:shd w:val="clear" w:color="auto" w:fill="auto"/>
            <w:noWrap/>
            <w:hideMark/>
          </w:tcPr>
          <w:p w:rsidR="0038781B" w:rsidRPr="00354DD0" w:rsidRDefault="0038781B" w:rsidP="0038781B">
            <w:pPr>
              <w:jc w:val="right"/>
              <w:rPr>
                <w:sz w:val="20"/>
                <w:szCs w:val="20"/>
              </w:rPr>
            </w:pPr>
          </w:p>
        </w:tc>
        <w:tc>
          <w:tcPr>
            <w:tcW w:w="1120" w:type="dxa"/>
            <w:gridSpan w:val="2"/>
            <w:tcBorders>
              <w:top w:val="nil"/>
              <w:left w:val="nil"/>
              <w:bottom w:val="nil"/>
              <w:right w:val="nil"/>
            </w:tcBorders>
            <w:shd w:val="clear" w:color="auto" w:fill="auto"/>
            <w:noWrap/>
            <w:hideMark/>
          </w:tcPr>
          <w:p w:rsidR="0038781B" w:rsidRPr="00354DD0" w:rsidRDefault="0038781B" w:rsidP="0038781B">
            <w:pPr>
              <w:jc w:val="right"/>
              <w:rPr>
                <w:sz w:val="20"/>
                <w:szCs w:val="20"/>
              </w:rPr>
            </w:pPr>
          </w:p>
        </w:tc>
        <w:tc>
          <w:tcPr>
            <w:tcW w:w="1160" w:type="dxa"/>
            <w:gridSpan w:val="4"/>
            <w:tcBorders>
              <w:top w:val="nil"/>
              <w:left w:val="nil"/>
              <w:bottom w:val="nil"/>
              <w:right w:val="nil"/>
            </w:tcBorders>
            <w:shd w:val="clear" w:color="auto" w:fill="auto"/>
            <w:noWrap/>
            <w:hideMark/>
          </w:tcPr>
          <w:p w:rsidR="0038781B" w:rsidRPr="00354DD0" w:rsidRDefault="0038781B" w:rsidP="0038781B">
            <w:pPr>
              <w:jc w:val="right"/>
              <w:rPr>
                <w:sz w:val="20"/>
                <w:szCs w:val="20"/>
              </w:rPr>
            </w:pPr>
          </w:p>
        </w:tc>
        <w:tc>
          <w:tcPr>
            <w:tcW w:w="2014" w:type="dxa"/>
            <w:gridSpan w:val="5"/>
            <w:tcBorders>
              <w:top w:val="nil"/>
              <w:left w:val="nil"/>
              <w:bottom w:val="nil"/>
              <w:right w:val="nil"/>
            </w:tcBorders>
            <w:shd w:val="clear" w:color="auto" w:fill="auto"/>
            <w:noWrap/>
            <w:hideMark/>
          </w:tcPr>
          <w:p w:rsidR="0038781B" w:rsidRPr="00354DD0" w:rsidRDefault="0038781B" w:rsidP="0038781B">
            <w:pPr>
              <w:rPr>
                <w:sz w:val="20"/>
                <w:szCs w:val="20"/>
              </w:rPr>
            </w:pPr>
            <w:r w:rsidRPr="00354DD0">
              <w:rPr>
                <w:sz w:val="20"/>
                <w:szCs w:val="20"/>
              </w:rPr>
              <w:t>____________</w:t>
            </w:r>
          </w:p>
        </w:tc>
        <w:tc>
          <w:tcPr>
            <w:tcW w:w="1727" w:type="dxa"/>
            <w:gridSpan w:val="3"/>
            <w:tcBorders>
              <w:top w:val="nil"/>
              <w:left w:val="nil"/>
              <w:bottom w:val="nil"/>
              <w:right w:val="nil"/>
            </w:tcBorders>
            <w:shd w:val="clear" w:color="auto" w:fill="auto"/>
            <w:noWrap/>
            <w:hideMark/>
          </w:tcPr>
          <w:p w:rsidR="0038781B" w:rsidRPr="00354DD0" w:rsidRDefault="0038781B" w:rsidP="0038781B">
            <w:pPr>
              <w:rPr>
                <w:sz w:val="20"/>
                <w:szCs w:val="20"/>
              </w:rPr>
            </w:pPr>
          </w:p>
        </w:tc>
      </w:tr>
      <w:tr w:rsidR="0038781B" w:rsidRPr="00354DD0" w:rsidTr="001231C8">
        <w:trPr>
          <w:gridAfter w:val="2"/>
          <w:wAfter w:w="850" w:type="dxa"/>
          <w:trHeight w:val="255"/>
        </w:trPr>
        <w:tc>
          <w:tcPr>
            <w:tcW w:w="6415" w:type="dxa"/>
            <w:gridSpan w:val="6"/>
            <w:tcBorders>
              <w:top w:val="nil"/>
              <w:left w:val="nil"/>
              <w:bottom w:val="nil"/>
              <w:right w:val="nil"/>
            </w:tcBorders>
            <w:shd w:val="clear" w:color="auto" w:fill="auto"/>
            <w:noWrap/>
            <w:hideMark/>
          </w:tcPr>
          <w:p w:rsidR="0038781B" w:rsidRPr="00354DD0" w:rsidRDefault="0038781B" w:rsidP="0038781B">
            <w:pPr>
              <w:outlineLvl w:val="1"/>
              <w:rPr>
                <w:sz w:val="18"/>
                <w:szCs w:val="18"/>
              </w:rPr>
            </w:pPr>
            <w:r>
              <w:rPr>
                <w:sz w:val="18"/>
                <w:szCs w:val="18"/>
              </w:rPr>
              <w:t>" _____ " ________________ 2020</w:t>
            </w:r>
            <w:r w:rsidRPr="00354DD0">
              <w:rPr>
                <w:sz w:val="18"/>
                <w:szCs w:val="18"/>
              </w:rPr>
              <w:t xml:space="preserve"> г.</w:t>
            </w:r>
          </w:p>
        </w:tc>
        <w:tc>
          <w:tcPr>
            <w:tcW w:w="993" w:type="dxa"/>
            <w:gridSpan w:val="2"/>
            <w:tcBorders>
              <w:top w:val="nil"/>
              <w:left w:val="nil"/>
              <w:bottom w:val="nil"/>
              <w:right w:val="nil"/>
            </w:tcBorders>
            <w:shd w:val="clear" w:color="auto" w:fill="auto"/>
            <w:hideMark/>
          </w:tcPr>
          <w:p w:rsidR="0038781B" w:rsidRPr="00354DD0" w:rsidRDefault="0038781B" w:rsidP="0038781B">
            <w:pPr>
              <w:outlineLvl w:val="1"/>
              <w:rPr>
                <w:sz w:val="18"/>
                <w:szCs w:val="18"/>
              </w:rPr>
            </w:pPr>
          </w:p>
        </w:tc>
        <w:tc>
          <w:tcPr>
            <w:tcW w:w="645" w:type="dxa"/>
            <w:gridSpan w:val="2"/>
            <w:tcBorders>
              <w:top w:val="nil"/>
              <w:left w:val="nil"/>
              <w:bottom w:val="nil"/>
              <w:right w:val="nil"/>
            </w:tcBorders>
            <w:shd w:val="clear" w:color="auto" w:fill="auto"/>
            <w:hideMark/>
          </w:tcPr>
          <w:p w:rsidR="0038781B" w:rsidRPr="00354DD0" w:rsidRDefault="0038781B" w:rsidP="0038781B">
            <w:pPr>
              <w:jc w:val="center"/>
              <w:outlineLvl w:val="1"/>
              <w:rPr>
                <w:sz w:val="20"/>
                <w:szCs w:val="20"/>
              </w:rPr>
            </w:pPr>
          </w:p>
        </w:tc>
        <w:tc>
          <w:tcPr>
            <w:tcW w:w="1120" w:type="dxa"/>
            <w:gridSpan w:val="3"/>
            <w:tcBorders>
              <w:top w:val="nil"/>
              <w:left w:val="nil"/>
              <w:bottom w:val="nil"/>
              <w:right w:val="nil"/>
            </w:tcBorders>
            <w:shd w:val="clear" w:color="auto" w:fill="auto"/>
            <w:noWrap/>
            <w:hideMark/>
          </w:tcPr>
          <w:p w:rsidR="0038781B" w:rsidRPr="00354DD0" w:rsidRDefault="0038781B" w:rsidP="0038781B">
            <w:pPr>
              <w:jc w:val="right"/>
              <w:outlineLvl w:val="1"/>
              <w:rPr>
                <w:sz w:val="20"/>
                <w:szCs w:val="20"/>
              </w:rPr>
            </w:pPr>
          </w:p>
        </w:tc>
        <w:tc>
          <w:tcPr>
            <w:tcW w:w="1120" w:type="dxa"/>
            <w:gridSpan w:val="2"/>
            <w:tcBorders>
              <w:top w:val="nil"/>
              <w:left w:val="nil"/>
              <w:bottom w:val="nil"/>
              <w:right w:val="nil"/>
            </w:tcBorders>
            <w:shd w:val="clear" w:color="auto" w:fill="auto"/>
            <w:noWrap/>
            <w:hideMark/>
          </w:tcPr>
          <w:p w:rsidR="0038781B" w:rsidRPr="00354DD0" w:rsidRDefault="0038781B" w:rsidP="0038781B">
            <w:pPr>
              <w:jc w:val="right"/>
              <w:outlineLvl w:val="1"/>
              <w:rPr>
                <w:sz w:val="20"/>
                <w:szCs w:val="20"/>
              </w:rPr>
            </w:pPr>
          </w:p>
        </w:tc>
        <w:tc>
          <w:tcPr>
            <w:tcW w:w="1160" w:type="dxa"/>
            <w:gridSpan w:val="4"/>
            <w:tcBorders>
              <w:top w:val="nil"/>
              <w:left w:val="nil"/>
              <w:bottom w:val="nil"/>
              <w:right w:val="nil"/>
            </w:tcBorders>
            <w:shd w:val="clear" w:color="auto" w:fill="auto"/>
            <w:noWrap/>
            <w:hideMark/>
          </w:tcPr>
          <w:p w:rsidR="0038781B" w:rsidRPr="00354DD0" w:rsidRDefault="0038781B" w:rsidP="0038781B">
            <w:pPr>
              <w:jc w:val="right"/>
              <w:outlineLvl w:val="1"/>
              <w:rPr>
                <w:sz w:val="20"/>
                <w:szCs w:val="20"/>
              </w:rPr>
            </w:pPr>
          </w:p>
        </w:tc>
        <w:tc>
          <w:tcPr>
            <w:tcW w:w="3741" w:type="dxa"/>
            <w:gridSpan w:val="8"/>
            <w:tcBorders>
              <w:top w:val="nil"/>
              <w:left w:val="nil"/>
              <w:bottom w:val="nil"/>
              <w:right w:val="nil"/>
            </w:tcBorders>
            <w:shd w:val="clear" w:color="auto" w:fill="auto"/>
            <w:noWrap/>
            <w:hideMark/>
          </w:tcPr>
          <w:p w:rsidR="0038781B" w:rsidRPr="00354DD0" w:rsidRDefault="0038781B" w:rsidP="0038781B">
            <w:pPr>
              <w:outlineLvl w:val="1"/>
              <w:rPr>
                <w:sz w:val="18"/>
                <w:szCs w:val="18"/>
              </w:rPr>
            </w:pPr>
            <w:r>
              <w:rPr>
                <w:sz w:val="18"/>
                <w:szCs w:val="18"/>
              </w:rPr>
              <w:t>"______ " _______________2020</w:t>
            </w:r>
            <w:r w:rsidRPr="00354DD0">
              <w:rPr>
                <w:sz w:val="18"/>
                <w:szCs w:val="18"/>
              </w:rPr>
              <w:t xml:space="preserve"> г.</w:t>
            </w:r>
          </w:p>
        </w:tc>
      </w:tr>
      <w:tr w:rsidR="0038781B" w:rsidRPr="00354DD0" w:rsidTr="001231C8">
        <w:trPr>
          <w:gridAfter w:val="2"/>
          <w:wAfter w:w="850" w:type="dxa"/>
          <w:trHeight w:val="285"/>
        </w:trPr>
        <w:tc>
          <w:tcPr>
            <w:tcW w:w="567" w:type="dxa"/>
            <w:tcBorders>
              <w:top w:val="nil"/>
              <w:left w:val="nil"/>
              <w:bottom w:val="nil"/>
              <w:right w:val="nil"/>
            </w:tcBorders>
            <w:shd w:val="clear" w:color="auto" w:fill="auto"/>
            <w:hideMark/>
          </w:tcPr>
          <w:p w:rsidR="0038781B" w:rsidRPr="00354DD0" w:rsidRDefault="0038781B" w:rsidP="0038781B">
            <w:pPr>
              <w:outlineLvl w:val="1"/>
              <w:rPr>
                <w:sz w:val="18"/>
                <w:szCs w:val="18"/>
              </w:rPr>
            </w:pPr>
          </w:p>
        </w:tc>
        <w:tc>
          <w:tcPr>
            <w:tcW w:w="3094" w:type="dxa"/>
            <w:gridSpan w:val="2"/>
            <w:tcBorders>
              <w:top w:val="nil"/>
              <w:left w:val="nil"/>
              <w:bottom w:val="nil"/>
              <w:right w:val="nil"/>
            </w:tcBorders>
            <w:shd w:val="clear" w:color="auto" w:fill="auto"/>
            <w:noWrap/>
            <w:hideMark/>
          </w:tcPr>
          <w:p w:rsidR="0038781B" w:rsidRPr="00354DD0" w:rsidRDefault="0038781B" w:rsidP="0038781B">
            <w:pPr>
              <w:jc w:val="center"/>
              <w:outlineLvl w:val="0"/>
              <w:rPr>
                <w:sz w:val="20"/>
                <w:szCs w:val="20"/>
              </w:rPr>
            </w:pPr>
          </w:p>
        </w:tc>
        <w:tc>
          <w:tcPr>
            <w:tcW w:w="2754" w:type="dxa"/>
            <w:gridSpan w:val="3"/>
            <w:tcBorders>
              <w:top w:val="nil"/>
              <w:left w:val="nil"/>
              <w:bottom w:val="nil"/>
              <w:right w:val="nil"/>
            </w:tcBorders>
            <w:shd w:val="clear" w:color="auto" w:fill="auto"/>
            <w:noWrap/>
            <w:hideMark/>
          </w:tcPr>
          <w:p w:rsidR="0038781B" w:rsidRPr="00354DD0" w:rsidRDefault="0038781B" w:rsidP="0038781B">
            <w:pPr>
              <w:outlineLvl w:val="0"/>
              <w:rPr>
                <w:sz w:val="20"/>
                <w:szCs w:val="20"/>
              </w:rPr>
            </w:pPr>
          </w:p>
        </w:tc>
        <w:tc>
          <w:tcPr>
            <w:tcW w:w="993" w:type="dxa"/>
            <w:gridSpan w:val="2"/>
            <w:tcBorders>
              <w:top w:val="nil"/>
              <w:left w:val="nil"/>
              <w:bottom w:val="nil"/>
              <w:right w:val="nil"/>
            </w:tcBorders>
            <w:shd w:val="clear" w:color="auto" w:fill="auto"/>
            <w:noWrap/>
            <w:hideMark/>
          </w:tcPr>
          <w:p w:rsidR="0038781B" w:rsidRPr="00354DD0" w:rsidRDefault="0038781B" w:rsidP="0038781B">
            <w:pPr>
              <w:jc w:val="right"/>
              <w:outlineLvl w:val="0"/>
              <w:rPr>
                <w:sz w:val="20"/>
                <w:szCs w:val="20"/>
              </w:rPr>
            </w:pPr>
          </w:p>
        </w:tc>
        <w:tc>
          <w:tcPr>
            <w:tcW w:w="645" w:type="dxa"/>
            <w:gridSpan w:val="2"/>
            <w:tcBorders>
              <w:top w:val="nil"/>
              <w:left w:val="nil"/>
              <w:bottom w:val="nil"/>
              <w:right w:val="nil"/>
            </w:tcBorders>
            <w:shd w:val="clear" w:color="auto" w:fill="auto"/>
            <w:noWrap/>
            <w:hideMark/>
          </w:tcPr>
          <w:p w:rsidR="0038781B" w:rsidRPr="00354DD0" w:rsidRDefault="0038781B" w:rsidP="0038781B">
            <w:pPr>
              <w:jc w:val="center"/>
              <w:outlineLvl w:val="0"/>
              <w:rPr>
                <w:sz w:val="20"/>
                <w:szCs w:val="20"/>
              </w:rPr>
            </w:pPr>
          </w:p>
        </w:tc>
        <w:tc>
          <w:tcPr>
            <w:tcW w:w="1120" w:type="dxa"/>
            <w:gridSpan w:val="3"/>
            <w:tcBorders>
              <w:top w:val="nil"/>
              <w:left w:val="nil"/>
              <w:bottom w:val="single" w:sz="4" w:space="0" w:color="auto"/>
              <w:right w:val="nil"/>
            </w:tcBorders>
            <w:shd w:val="clear" w:color="auto" w:fill="auto"/>
            <w:noWrap/>
            <w:hideMark/>
          </w:tcPr>
          <w:p w:rsidR="0038781B" w:rsidRPr="00354DD0" w:rsidRDefault="0038781B" w:rsidP="0038781B">
            <w:pPr>
              <w:jc w:val="right"/>
              <w:outlineLvl w:val="0"/>
              <w:rPr>
                <w:sz w:val="16"/>
                <w:szCs w:val="16"/>
              </w:rPr>
            </w:pPr>
            <w:r w:rsidRPr="00354DD0">
              <w:rPr>
                <w:sz w:val="16"/>
                <w:szCs w:val="16"/>
              </w:rPr>
              <w:t> </w:t>
            </w:r>
          </w:p>
        </w:tc>
        <w:tc>
          <w:tcPr>
            <w:tcW w:w="1120" w:type="dxa"/>
            <w:gridSpan w:val="2"/>
            <w:tcBorders>
              <w:top w:val="nil"/>
              <w:left w:val="nil"/>
              <w:bottom w:val="single" w:sz="4" w:space="0" w:color="auto"/>
              <w:right w:val="nil"/>
            </w:tcBorders>
            <w:shd w:val="clear" w:color="auto" w:fill="auto"/>
            <w:noWrap/>
            <w:hideMark/>
          </w:tcPr>
          <w:p w:rsidR="0038781B" w:rsidRPr="00354DD0" w:rsidRDefault="0038781B" w:rsidP="0038781B">
            <w:pPr>
              <w:jc w:val="right"/>
              <w:outlineLvl w:val="0"/>
              <w:rPr>
                <w:sz w:val="16"/>
                <w:szCs w:val="16"/>
              </w:rPr>
            </w:pPr>
            <w:r w:rsidRPr="00354DD0">
              <w:rPr>
                <w:sz w:val="16"/>
                <w:szCs w:val="16"/>
              </w:rPr>
              <w:t> </w:t>
            </w:r>
          </w:p>
        </w:tc>
        <w:tc>
          <w:tcPr>
            <w:tcW w:w="1160" w:type="dxa"/>
            <w:gridSpan w:val="4"/>
            <w:tcBorders>
              <w:top w:val="nil"/>
              <w:left w:val="nil"/>
              <w:bottom w:val="single" w:sz="4" w:space="0" w:color="auto"/>
              <w:right w:val="nil"/>
            </w:tcBorders>
            <w:shd w:val="clear" w:color="auto" w:fill="auto"/>
            <w:noWrap/>
            <w:hideMark/>
          </w:tcPr>
          <w:p w:rsidR="0038781B" w:rsidRPr="00354DD0" w:rsidRDefault="0038781B" w:rsidP="0038781B">
            <w:pPr>
              <w:jc w:val="right"/>
              <w:outlineLvl w:val="0"/>
              <w:rPr>
                <w:sz w:val="16"/>
                <w:szCs w:val="16"/>
              </w:rPr>
            </w:pPr>
            <w:r w:rsidRPr="00354DD0">
              <w:rPr>
                <w:sz w:val="16"/>
                <w:szCs w:val="16"/>
              </w:rPr>
              <w:t> </w:t>
            </w:r>
          </w:p>
        </w:tc>
        <w:tc>
          <w:tcPr>
            <w:tcW w:w="1146" w:type="dxa"/>
            <w:gridSpan w:val="2"/>
            <w:tcBorders>
              <w:top w:val="nil"/>
              <w:left w:val="nil"/>
              <w:bottom w:val="nil"/>
              <w:right w:val="nil"/>
            </w:tcBorders>
            <w:shd w:val="clear" w:color="auto" w:fill="auto"/>
            <w:noWrap/>
            <w:hideMark/>
          </w:tcPr>
          <w:p w:rsidR="0038781B" w:rsidRPr="00354DD0" w:rsidRDefault="0038781B" w:rsidP="0038781B">
            <w:pPr>
              <w:jc w:val="right"/>
              <w:outlineLvl w:val="0"/>
              <w:rPr>
                <w:sz w:val="16"/>
                <w:szCs w:val="16"/>
              </w:rPr>
            </w:pPr>
          </w:p>
        </w:tc>
        <w:tc>
          <w:tcPr>
            <w:tcW w:w="868" w:type="dxa"/>
            <w:gridSpan w:val="3"/>
            <w:tcBorders>
              <w:top w:val="nil"/>
              <w:left w:val="nil"/>
              <w:bottom w:val="nil"/>
              <w:right w:val="nil"/>
            </w:tcBorders>
            <w:shd w:val="clear" w:color="auto" w:fill="auto"/>
            <w:noWrap/>
            <w:hideMark/>
          </w:tcPr>
          <w:p w:rsidR="0038781B" w:rsidRPr="00354DD0" w:rsidRDefault="0038781B" w:rsidP="0038781B">
            <w:pPr>
              <w:jc w:val="right"/>
              <w:outlineLvl w:val="0"/>
              <w:rPr>
                <w:sz w:val="20"/>
                <w:szCs w:val="20"/>
              </w:rPr>
            </w:pPr>
          </w:p>
        </w:tc>
        <w:tc>
          <w:tcPr>
            <w:tcW w:w="1727" w:type="dxa"/>
            <w:gridSpan w:val="3"/>
            <w:tcBorders>
              <w:top w:val="nil"/>
              <w:left w:val="nil"/>
              <w:bottom w:val="nil"/>
              <w:right w:val="nil"/>
            </w:tcBorders>
            <w:shd w:val="clear" w:color="auto" w:fill="auto"/>
            <w:noWrap/>
            <w:hideMark/>
          </w:tcPr>
          <w:p w:rsidR="0038781B" w:rsidRPr="00354DD0" w:rsidRDefault="0038781B" w:rsidP="0038781B">
            <w:pPr>
              <w:jc w:val="right"/>
              <w:outlineLvl w:val="0"/>
              <w:rPr>
                <w:sz w:val="20"/>
                <w:szCs w:val="20"/>
              </w:rPr>
            </w:pPr>
          </w:p>
        </w:tc>
      </w:tr>
      <w:tr w:rsidR="0038781B" w:rsidRPr="00354DD0" w:rsidTr="001231C8">
        <w:trPr>
          <w:gridAfter w:val="2"/>
          <w:wAfter w:w="850" w:type="dxa"/>
          <w:trHeight w:val="255"/>
        </w:trPr>
        <w:tc>
          <w:tcPr>
            <w:tcW w:w="567" w:type="dxa"/>
            <w:tcBorders>
              <w:top w:val="nil"/>
              <w:left w:val="nil"/>
              <w:bottom w:val="nil"/>
              <w:right w:val="nil"/>
            </w:tcBorders>
            <w:shd w:val="clear" w:color="auto" w:fill="auto"/>
            <w:hideMark/>
          </w:tcPr>
          <w:p w:rsidR="0038781B" w:rsidRPr="00354DD0" w:rsidRDefault="0038781B" w:rsidP="0038781B">
            <w:pPr>
              <w:jc w:val="right"/>
              <w:outlineLvl w:val="0"/>
              <w:rPr>
                <w:sz w:val="20"/>
                <w:szCs w:val="20"/>
              </w:rPr>
            </w:pPr>
          </w:p>
        </w:tc>
        <w:tc>
          <w:tcPr>
            <w:tcW w:w="3094" w:type="dxa"/>
            <w:gridSpan w:val="2"/>
            <w:tcBorders>
              <w:top w:val="single" w:sz="4" w:space="0" w:color="auto"/>
              <w:left w:val="nil"/>
              <w:bottom w:val="nil"/>
              <w:right w:val="nil"/>
            </w:tcBorders>
            <w:shd w:val="clear" w:color="auto" w:fill="auto"/>
            <w:noWrap/>
            <w:hideMark/>
          </w:tcPr>
          <w:p w:rsidR="0038781B" w:rsidRPr="00354DD0" w:rsidRDefault="0038781B" w:rsidP="0038781B">
            <w:pPr>
              <w:jc w:val="right"/>
              <w:outlineLvl w:val="0"/>
              <w:rPr>
                <w:sz w:val="16"/>
                <w:szCs w:val="16"/>
              </w:rPr>
            </w:pPr>
            <w:r w:rsidRPr="00354DD0">
              <w:rPr>
                <w:sz w:val="16"/>
                <w:szCs w:val="16"/>
              </w:rPr>
              <w:t> </w:t>
            </w:r>
          </w:p>
        </w:tc>
        <w:tc>
          <w:tcPr>
            <w:tcW w:w="4392" w:type="dxa"/>
            <w:gridSpan w:val="7"/>
            <w:tcBorders>
              <w:top w:val="single" w:sz="4" w:space="0" w:color="auto"/>
              <w:left w:val="nil"/>
              <w:bottom w:val="nil"/>
              <w:right w:val="nil"/>
            </w:tcBorders>
            <w:shd w:val="clear" w:color="auto" w:fill="auto"/>
            <w:noWrap/>
            <w:hideMark/>
          </w:tcPr>
          <w:p w:rsidR="0038781B" w:rsidRPr="00354DD0" w:rsidRDefault="0038781B" w:rsidP="0038781B">
            <w:pPr>
              <w:jc w:val="both"/>
              <w:outlineLvl w:val="0"/>
              <w:rPr>
                <w:sz w:val="16"/>
                <w:szCs w:val="16"/>
              </w:rPr>
            </w:pPr>
            <w:r w:rsidRPr="00354DD0">
              <w:rPr>
                <w:sz w:val="16"/>
                <w:szCs w:val="16"/>
              </w:rPr>
              <w:t> </w:t>
            </w:r>
          </w:p>
          <w:p w:rsidR="0038781B" w:rsidRPr="00354DD0" w:rsidRDefault="0038781B" w:rsidP="0038781B">
            <w:pPr>
              <w:jc w:val="both"/>
              <w:outlineLvl w:val="0"/>
              <w:rPr>
                <w:i/>
                <w:iCs/>
                <w:sz w:val="20"/>
                <w:szCs w:val="20"/>
              </w:rPr>
            </w:pPr>
            <w:r w:rsidRPr="00354DD0">
              <w:rPr>
                <w:i/>
                <w:iCs/>
                <w:sz w:val="20"/>
                <w:szCs w:val="20"/>
              </w:rPr>
              <w:t>(наименование стройки)</w:t>
            </w:r>
          </w:p>
          <w:p w:rsidR="0038781B" w:rsidRPr="00354DD0" w:rsidRDefault="0038781B" w:rsidP="0038781B">
            <w:pPr>
              <w:jc w:val="both"/>
              <w:outlineLvl w:val="0"/>
              <w:rPr>
                <w:i/>
                <w:iCs/>
                <w:sz w:val="16"/>
                <w:szCs w:val="16"/>
              </w:rPr>
            </w:pPr>
            <w:r w:rsidRPr="00354DD0">
              <w:rPr>
                <w:i/>
                <w:iCs/>
                <w:sz w:val="16"/>
                <w:szCs w:val="16"/>
              </w:rPr>
              <w:t> </w:t>
            </w:r>
          </w:p>
        </w:tc>
        <w:tc>
          <w:tcPr>
            <w:tcW w:w="1120" w:type="dxa"/>
            <w:gridSpan w:val="3"/>
            <w:tcBorders>
              <w:top w:val="nil"/>
              <w:left w:val="nil"/>
              <w:bottom w:val="nil"/>
              <w:right w:val="nil"/>
            </w:tcBorders>
            <w:shd w:val="clear" w:color="auto" w:fill="auto"/>
            <w:noWrap/>
            <w:hideMark/>
          </w:tcPr>
          <w:p w:rsidR="0038781B" w:rsidRPr="00354DD0" w:rsidRDefault="0038781B" w:rsidP="0038781B">
            <w:pPr>
              <w:jc w:val="both"/>
              <w:outlineLvl w:val="0"/>
              <w:rPr>
                <w:i/>
                <w:iCs/>
                <w:sz w:val="16"/>
                <w:szCs w:val="16"/>
              </w:rPr>
            </w:pPr>
          </w:p>
        </w:tc>
        <w:tc>
          <w:tcPr>
            <w:tcW w:w="1120" w:type="dxa"/>
            <w:gridSpan w:val="2"/>
            <w:tcBorders>
              <w:top w:val="nil"/>
              <w:left w:val="nil"/>
              <w:bottom w:val="nil"/>
              <w:right w:val="nil"/>
            </w:tcBorders>
            <w:shd w:val="clear" w:color="auto" w:fill="auto"/>
            <w:noWrap/>
            <w:hideMark/>
          </w:tcPr>
          <w:p w:rsidR="0038781B" w:rsidRPr="00354DD0" w:rsidRDefault="0038781B" w:rsidP="0038781B">
            <w:pPr>
              <w:jc w:val="both"/>
              <w:outlineLvl w:val="0"/>
              <w:rPr>
                <w:sz w:val="20"/>
                <w:szCs w:val="20"/>
              </w:rPr>
            </w:pPr>
          </w:p>
        </w:tc>
        <w:tc>
          <w:tcPr>
            <w:tcW w:w="1160" w:type="dxa"/>
            <w:gridSpan w:val="4"/>
            <w:tcBorders>
              <w:top w:val="nil"/>
              <w:left w:val="nil"/>
              <w:bottom w:val="nil"/>
              <w:right w:val="nil"/>
            </w:tcBorders>
            <w:shd w:val="clear" w:color="auto" w:fill="auto"/>
            <w:noWrap/>
            <w:hideMark/>
          </w:tcPr>
          <w:p w:rsidR="0038781B" w:rsidRPr="00354DD0" w:rsidRDefault="0038781B" w:rsidP="0038781B">
            <w:pPr>
              <w:jc w:val="right"/>
              <w:outlineLvl w:val="0"/>
              <w:rPr>
                <w:sz w:val="20"/>
                <w:szCs w:val="20"/>
              </w:rPr>
            </w:pPr>
          </w:p>
        </w:tc>
        <w:tc>
          <w:tcPr>
            <w:tcW w:w="1146" w:type="dxa"/>
            <w:gridSpan w:val="2"/>
            <w:tcBorders>
              <w:top w:val="nil"/>
              <w:left w:val="nil"/>
              <w:bottom w:val="nil"/>
              <w:right w:val="nil"/>
            </w:tcBorders>
            <w:shd w:val="clear" w:color="auto" w:fill="auto"/>
            <w:noWrap/>
            <w:hideMark/>
          </w:tcPr>
          <w:p w:rsidR="0038781B" w:rsidRPr="00354DD0" w:rsidRDefault="0038781B" w:rsidP="0038781B">
            <w:pPr>
              <w:jc w:val="right"/>
              <w:outlineLvl w:val="0"/>
              <w:rPr>
                <w:sz w:val="20"/>
                <w:szCs w:val="20"/>
              </w:rPr>
            </w:pPr>
          </w:p>
        </w:tc>
        <w:tc>
          <w:tcPr>
            <w:tcW w:w="868" w:type="dxa"/>
            <w:gridSpan w:val="3"/>
            <w:tcBorders>
              <w:top w:val="nil"/>
              <w:left w:val="nil"/>
              <w:bottom w:val="nil"/>
              <w:right w:val="nil"/>
            </w:tcBorders>
            <w:shd w:val="clear" w:color="auto" w:fill="auto"/>
            <w:noWrap/>
            <w:hideMark/>
          </w:tcPr>
          <w:p w:rsidR="0038781B" w:rsidRPr="00354DD0" w:rsidRDefault="0038781B" w:rsidP="0038781B">
            <w:pPr>
              <w:jc w:val="right"/>
              <w:outlineLvl w:val="0"/>
              <w:rPr>
                <w:sz w:val="20"/>
                <w:szCs w:val="20"/>
              </w:rPr>
            </w:pPr>
          </w:p>
        </w:tc>
        <w:tc>
          <w:tcPr>
            <w:tcW w:w="1727" w:type="dxa"/>
            <w:gridSpan w:val="3"/>
            <w:tcBorders>
              <w:top w:val="nil"/>
              <w:left w:val="nil"/>
              <w:bottom w:val="nil"/>
              <w:right w:val="nil"/>
            </w:tcBorders>
            <w:shd w:val="clear" w:color="auto" w:fill="auto"/>
            <w:noWrap/>
            <w:hideMark/>
          </w:tcPr>
          <w:p w:rsidR="0038781B" w:rsidRPr="00354DD0" w:rsidRDefault="0038781B" w:rsidP="0038781B">
            <w:pPr>
              <w:jc w:val="right"/>
              <w:outlineLvl w:val="0"/>
              <w:rPr>
                <w:sz w:val="20"/>
                <w:szCs w:val="20"/>
              </w:rPr>
            </w:pPr>
          </w:p>
        </w:tc>
      </w:tr>
      <w:tr w:rsidR="0038781B" w:rsidRPr="00354DD0" w:rsidTr="001231C8">
        <w:trPr>
          <w:gridAfter w:val="2"/>
          <w:wAfter w:w="850" w:type="dxa"/>
          <w:trHeight w:val="255"/>
        </w:trPr>
        <w:tc>
          <w:tcPr>
            <w:tcW w:w="567" w:type="dxa"/>
            <w:tcBorders>
              <w:top w:val="nil"/>
              <w:left w:val="nil"/>
              <w:bottom w:val="nil"/>
              <w:right w:val="nil"/>
            </w:tcBorders>
            <w:shd w:val="clear" w:color="auto" w:fill="auto"/>
            <w:hideMark/>
          </w:tcPr>
          <w:p w:rsidR="0038781B" w:rsidRPr="00354DD0" w:rsidRDefault="0038781B" w:rsidP="0038781B">
            <w:pPr>
              <w:jc w:val="right"/>
              <w:outlineLvl w:val="0"/>
              <w:rPr>
                <w:sz w:val="20"/>
                <w:szCs w:val="20"/>
              </w:rPr>
            </w:pPr>
          </w:p>
        </w:tc>
        <w:tc>
          <w:tcPr>
            <w:tcW w:w="3094" w:type="dxa"/>
            <w:gridSpan w:val="2"/>
            <w:tcBorders>
              <w:top w:val="nil"/>
              <w:left w:val="nil"/>
              <w:bottom w:val="nil"/>
              <w:right w:val="nil"/>
            </w:tcBorders>
            <w:shd w:val="clear" w:color="auto" w:fill="auto"/>
            <w:noWrap/>
            <w:vAlign w:val="bottom"/>
            <w:hideMark/>
          </w:tcPr>
          <w:p w:rsidR="0038781B" w:rsidRPr="00354DD0" w:rsidRDefault="0038781B" w:rsidP="0038781B">
            <w:pPr>
              <w:jc w:val="center"/>
              <w:outlineLvl w:val="0"/>
              <w:rPr>
                <w:sz w:val="20"/>
                <w:szCs w:val="20"/>
              </w:rPr>
            </w:pPr>
          </w:p>
        </w:tc>
        <w:tc>
          <w:tcPr>
            <w:tcW w:w="2754" w:type="dxa"/>
            <w:gridSpan w:val="3"/>
            <w:tcBorders>
              <w:top w:val="nil"/>
              <w:left w:val="nil"/>
              <w:bottom w:val="nil"/>
              <w:right w:val="nil"/>
            </w:tcBorders>
            <w:shd w:val="clear" w:color="auto" w:fill="auto"/>
            <w:noWrap/>
            <w:hideMark/>
          </w:tcPr>
          <w:p w:rsidR="0038781B" w:rsidRPr="00354DD0" w:rsidRDefault="0038781B" w:rsidP="0038781B">
            <w:pPr>
              <w:jc w:val="both"/>
              <w:outlineLvl w:val="0"/>
              <w:rPr>
                <w:sz w:val="20"/>
                <w:szCs w:val="20"/>
              </w:rPr>
            </w:pPr>
          </w:p>
        </w:tc>
        <w:tc>
          <w:tcPr>
            <w:tcW w:w="993" w:type="dxa"/>
            <w:gridSpan w:val="2"/>
            <w:tcBorders>
              <w:top w:val="nil"/>
              <w:left w:val="nil"/>
              <w:bottom w:val="nil"/>
              <w:right w:val="nil"/>
            </w:tcBorders>
            <w:shd w:val="clear" w:color="auto" w:fill="auto"/>
            <w:noWrap/>
            <w:hideMark/>
          </w:tcPr>
          <w:p w:rsidR="0038781B" w:rsidRPr="00354DD0" w:rsidRDefault="0038781B" w:rsidP="0038781B">
            <w:pPr>
              <w:jc w:val="both"/>
              <w:outlineLvl w:val="0"/>
              <w:rPr>
                <w:sz w:val="20"/>
                <w:szCs w:val="20"/>
              </w:rPr>
            </w:pPr>
          </w:p>
        </w:tc>
        <w:tc>
          <w:tcPr>
            <w:tcW w:w="645" w:type="dxa"/>
            <w:gridSpan w:val="2"/>
            <w:tcBorders>
              <w:top w:val="nil"/>
              <w:left w:val="nil"/>
              <w:bottom w:val="nil"/>
              <w:right w:val="nil"/>
            </w:tcBorders>
            <w:shd w:val="clear" w:color="auto" w:fill="auto"/>
            <w:noWrap/>
            <w:hideMark/>
          </w:tcPr>
          <w:p w:rsidR="0038781B" w:rsidRPr="00354DD0" w:rsidRDefault="0038781B" w:rsidP="0038781B">
            <w:pPr>
              <w:jc w:val="both"/>
              <w:outlineLvl w:val="0"/>
              <w:rPr>
                <w:sz w:val="20"/>
                <w:szCs w:val="20"/>
              </w:rPr>
            </w:pPr>
          </w:p>
        </w:tc>
        <w:tc>
          <w:tcPr>
            <w:tcW w:w="1120" w:type="dxa"/>
            <w:gridSpan w:val="3"/>
            <w:tcBorders>
              <w:top w:val="nil"/>
              <w:left w:val="nil"/>
              <w:bottom w:val="nil"/>
              <w:right w:val="nil"/>
            </w:tcBorders>
            <w:shd w:val="clear" w:color="auto" w:fill="auto"/>
            <w:noWrap/>
            <w:hideMark/>
          </w:tcPr>
          <w:p w:rsidR="0038781B" w:rsidRPr="00354DD0" w:rsidRDefault="0038781B" w:rsidP="0038781B">
            <w:pPr>
              <w:jc w:val="both"/>
              <w:outlineLvl w:val="0"/>
              <w:rPr>
                <w:sz w:val="20"/>
                <w:szCs w:val="20"/>
              </w:rPr>
            </w:pPr>
          </w:p>
        </w:tc>
        <w:tc>
          <w:tcPr>
            <w:tcW w:w="1120" w:type="dxa"/>
            <w:gridSpan w:val="2"/>
            <w:tcBorders>
              <w:top w:val="nil"/>
              <w:left w:val="nil"/>
              <w:bottom w:val="nil"/>
              <w:right w:val="nil"/>
            </w:tcBorders>
            <w:shd w:val="clear" w:color="auto" w:fill="auto"/>
            <w:noWrap/>
            <w:hideMark/>
          </w:tcPr>
          <w:p w:rsidR="0038781B" w:rsidRPr="00354DD0" w:rsidRDefault="0038781B" w:rsidP="0038781B">
            <w:pPr>
              <w:jc w:val="both"/>
              <w:outlineLvl w:val="0"/>
              <w:rPr>
                <w:sz w:val="20"/>
                <w:szCs w:val="20"/>
              </w:rPr>
            </w:pPr>
          </w:p>
        </w:tc>
        <w:tc>
          <w:tcPr>
            <w:tcW w:w="1160" w:type="dxa"/>
            <w:gridSpan w:val="4"/>
            <w:tcBorders>
              <w:top w:val="nil"/>
              <w:left w:val="nil"/>
              <w:bottom w:val="nil"/>
              <w:right w:val="nil"/>
            </w:tcBorders>
            <w:shd w:val="clear" w:color="auto" w:fill="auto"/>
            <w:noWrap/>
            <w:hideMark/>
          </w:tcPr>
          <w:p w:rsidR="0038781B" w:rsidRPr="00354DD0" w:rsidRDefault="0038781B" w:rsidP="0038781B">
            <w:pPr>
              <w:jc w:val="right"/>
              <w:outlineLvl w:val="0"/>
              <w:rPr>
                <w:sz w:val="20"/>
                <w:szCs w:val="20"/>
              </w:rPr>
            </w:pPr>
          </w:p>
        </w:tc>
        <w:tc>
          <w:tcPr>
            <w:tcW w:w="1146" w:type="dxa"/>
            <w:gridSpan w:val="2"/>
            <w:tcBorders>
              <w:top w:val="nil"/>
              <w:left w:val="nil"/>
              <w:bottom w:val="nil"/>
              <w:right w:val="nil"/>
            </w:tcBorders>
            <w:shd w:val="clear" w:color="auto" w:fill="auto"/>
            <w:noWrap/>
            <w:hideMark/>
          </w:tcPr>
          <w:p w:rsidR="0038781B" w:rsidRPr="00354DD0" w:rsidRDefault="0038781B" w:rsidP="0038781B">
            <w:pPr>
              <w:jc w:val="right"/>
              <w:outlineLvl w:val="0"/>
              <w:rPr>
                <w:sz w:val="20"/>
                <w:szCs w:val="20"/>
              </w:rPr>
            </w:pPr>
          </w:p>
        </w:tc>
        <w:tc>
          <w:tcPr>
            <w:tcW w:w="868" w:type="dxa"/>
            <w:gridSpan w:val="3"/>
            <w:tcBorders>
              <w:top w:val="nil"/>
              <w:left w:val="nil"/>
              <w:bottom w:val="nil"/>
              <w:right w:val="nil"/>
            </w:tcBorders>
            <w:shd w:val="clear" w:color="auto" w:fill="auto"/>
            <w:noWrap/>
            <w:hideMark/>
          </w:tcPr>
          <w:p w:rsidR="0038781B" w:rsidRPr="00354DD0" w:rsidRDefault="0038781B" w:rsidP="0038781B">
            <w:pPr>
              <w:jc w:val="right"/>
              <w:outlineLvl w:val="0"/>
              <w:rPr>
                <w:sz w:val="20"/>
                <w:szCs w:val="20"/>
              </w:rPr>
            </w:pPr>
          </w:p>
        </w:tc>
        <w:tc>
          <w:tcPr>
            <w:tcW w:w="1727" w:type="dxa"/>
            <w:gridSpan w:val="3"/>
            <w:tcBorders>
              <w:top w:val="nil"/>
              <w:left w:val="nil"/>
              <w:bottom w:val="nil"/>
              <w:right w:val="nil"/>
            </w:tcBorders>
            <w:shd w:val="clear" w:color="auto" w:fill="auto"/>
            <w:noWrap/>
            <w:hideMark/>
          </w:tcPr>
          <w:p w:rsidR="0038781B" w:rsidRPr="00354DD0" w:rsidRDefault="0038781B" w:rsidP="0038781B">
            <w:pPr>
              <w:jc w:val="right"/>
              <w:outlineLvl w:val="0"/>
              <w:rPr>
                <w:sz w:val="20"/>
                <w:szCs w:val="20"/>
              </w:rPr>
            </w:pPr>
          </w:p>
        </w:tc>
      </w:tr>
      <w:tr w:rsidR="0038781B" w:rsidRPr="00354DD0" w:rsidTr="001231C8">
        <w:trPr>
          <w:gridAfter w:val="2"/>
          <w:wAfter w:w="850" w:type="dxa"/>
          <w:trHeight w:val="315"/>
        </w:trPr>
        <w:tc>
          <w:tcPr>
            <w:tcW w:w="567" w:type="dxa"/>
            <w:tcBorders>
              <w:top w:val="nil"/>
              <w:left w:val="nil"/>
              <w:bottom w:val="nil"/>
              <w:right w:val="nil"/>
            </w:tcBorders>
            <w:shd w:val="clear" w:color="auto" w:fill="auto"/>
            <w:hideMark/>
          </w:tcPr>
          <w:p w:rsidR="0038781B" w:rsidRPr="00354DD0" w:rsidRDefault="0038781B" w:rsidP="0038781B">
            <w:pPr>
              <w:jc w:val="right"/>
              <w:outlineLvl w:val="0"/>
              <w:rPr>
                <w:sz w:val="20"/>
                <w:szCs w:val="20"/>
              </w:rPr>
            </w:pPr>
          </w:p>
        </w:tc>
        <w:tc>
          <w:tcPr>
            <w:tcW w:w="3094" w:type="dxa"/>
            <w:gridSpan w:val="2"/>
            <w:tcBorders>
              <w:top w:val="nil"/>
              <w:left w:val="nil"/>
              <w:bottom w:val="nil"/>
              <w:right w:val="nil"/>
            </w:tcBorders>
            <w:shd w:val="clear" w:color="auto" w:fill="auto"/>
            <w:noWrap/>
            <w:vAlign w:val="bottom"/>
            <w:hideMark/>
          </w:tcPr>
          <w:p w:rsidR="0038781B" w:rsidRPr="00354DD0" w:rsidRDefault="0038781B" w:rsidP="0038781B">
            <w:pPr>
              <w:jc w:val="center"/>
              <w:outlineLvl w:val="0"/>
              <w:rPr>
                <w:sz w:val="20"/>
                <w:szCs w:val="20"/>
              </w:rPr>
            </w:pPr>
          </w:p>
        </w:tc>
        <w:tc>
          <w:tcPr>
            <w:tcW w:w="4392" w:type="dxa"/>
            <w:gridSpan w:val="7"/>
            <w:tcBorders>
              <w:top w:val="nil"/>
              <w:left w:val="nil"/>
              <w:bottom w:val="nil"/>
              <w:right w:val="nil"/>
            </w:tcBorders>
            <w:shd w:val="clear" w:color="auto" w:fill="auto"/>
            <w:noWrap/>
            <w:hideMark/>
          </w:tcPr>
          <w:p w:rsidR="0038781B" w:rsidRPr="00354DD0" w:rsidRDefault="0038781B" w:rsidP="0038781B">
            <w:pPr>
              <w:jc w:val="both"/>
              <w:outlineLvl w:val="0"/>
              <w:rPr>
                <w:b/>
                <w:bCs/>
              </w:rPr>
            </w:pPr>
            <w:r w:rsidRPr="00354DD0">
              <w:rPr>
                <w:b/>
                <w:bCs/>
              </w:rPr>
              <w:t xml:space="preserve">ЛОКАЛЬНЫЙ СМЕТНЫЙ РАСЧЕТ № </w:t>
            </w:r>
          </w:p>
        </w:tc>
        <w:tc>
          <w:tcPr>
            <w:tcW w:w="1120" w:type="dxa"/>
            <w:gridSpan w:val="3"/>
            <w:tcBorders>
              <w:top w:val="nil"/>
              <w:left w:val="nil"/>
              <w:bottom w:val="nil"/>
              <w:right w:val="nil"/>
            </w:tcBorders>
            <w:shd w:val="clear" w:color="auto" w:fill="auto"/>
            <w:noWrap/>
            <w:hideMark/>
          </w:tcPr>
          <w:p w:rsidR="0038781B" w:rsidRPr="00354DD0" w:rsidRDefault="0038781B" w:rsidP="0038781B">
            <w:pPr>
              <w:jc w:val="both"/>
              <w:outlineLvl w:val="0"/>
              <w:rPr>
                <w:sz w:val="20"/>
                <w:szCs w:val="20"/>
              </w:rPr>
            </w:pPr>
          </w:p>
        </w:tc>
        <w:tc>
          <w:tcPr>
            <w:tcW w:w="1120" w:type="dxa"/>
            <w:gridSpan w:val="2"/>
            <w:tcBorders>
              <w:top w:val="nil"/>
              <w:left w:val="nil"/>
              <w:bottom w:val="nil"/>
              <w:right w:val="nil"/>
            </w:tcBorders>
            <w:shd w:val="clear" w:color="auto" w:fill="auto"/>
            <w:noWrap/>
            <w:hideMark/>
          </w:tcPr>
          <w:p w:rsidR="0038781B" w:rsidRPr="00354DD0" w:rsidRDefault="0038781B" w:rsidP="0038781B">
            <w:pPr>
              <w:jc w:val="both"/>
              <w:outlineLvl w:val="0"/>
              <w:rPr>
                <w:sz w:val="20"/>
                <w:szCs w:val="20"/>
              </w:rPr>
            </w:pPr>
          </w:p>
        </w:tc>
        <w:tc>
          <w:tcPr>
            <w:tcW w:w="1160" w:type="dxa"/>
            <w:gridSpan w:val="4"/>
            <w:tcBorders>
              <w:top w:val="nil"/>
              <w:left w:val="nil"/>
              <w:bottom w:val="nil"/>
              <w:right w:val="nil"/>
            </w:tcBorders>
            <w:shd w:val="clear" w:color="auto" w:fill="auto"/>
            <w:noWrap/>
            <w:hideMark/>
          </w:tcPr>
          <w:p w:rsidR="0038781B" w:rsidRPr="00354DD0" w:rsidRDefault="0038781B" w:rsidP="0038781B">
            <w:pPr>
              <w:jc w:val="center"/>
              <w:outlineLvl w:val="0"/>
              <w:rPr>
                <w:sz w:val="20"/>
                <w:szCs w:val="20"/>
              </w:rPr>
            </w:pPr>
          </w:p>
        </w:tc>
        <w:tc>
          <w:tcPr>
            <w:tcW w:w="1146" w:type="dxa"/>
            <w:gridSpan w:val="2"/>
            <w:tcBorders>
              <w:top w:val="nil"/>
              <w:left w:val="nil"/>
              <w:bottom w:val="nil"/>
              <w:right w:val="nil"/>
            </w:tcBorders>
            <w:shd w:val="clear" w:color="auto" w:fill="auto"/>
            <w:noWrap/>
            <w:hideMark/>
          </w:tcPr>
          <w:p w:rsidR="0038781B" w:rsidRPr="00354DD0" w:rsidRDefault="0038781B" w:rsidP="0038781B">
            <w:pPr>
              <w:jc w:val="right"/>
              <w:outlineLvl w:val="0"/>
              <w:rPr>
                <w:sz w:val="20"/>
                <w:szCs w:val="20"/>
              </w:rPr>
            </w:pPr>
          </w:p>
        </w:tc>
        <w:tc>
          <w:tcPr>
            <w:tcW w:w="868" w:type="dxa"/>
            <w:gridSpan w:val="3"/>
            <w:tcBorders>
              <w:top w:val="nil"/>
              <w:left w:val="nil"/>
              <w:bottom w:val="nil"/>
              <w:right w:val="nil"/>
            </w:tcBorders>
            <w:shd w:val="clear" w:color="auto" w:fill="auto"/>
            <w:noWrap/>
            <w:hideMark/>
          </w:tcPr>
          <w:p w:rsidR="0038781B" w:rsidRPr="00354DD0" w:rsidRDefault="0038781B" w:rsidP="0038781B">
            <w:pPr>
              <w:jc w:val="right"/>
              <w:outlineLvl w:val="0"/>
              <w:rPr>
                <w:sz w:val="20"/>
                <w:szCs w:val="20"/>
              </w:rPr>
            </w:pPr>
          </w:p>
        </w:tc>
        <w:tc>
          <w:tcPr>
            <w:tcW w:w="1727" w:type="dxa"/>
            <w:gridSpan w:val="3"/>
            <w:tcBorders>
              <w:top w:val="nil"/>
              <w:left w:val="nil"/>
              <w:bottom w:val="nil"/>
              <w:right w:val="nil"/>
            </w:tcBorders>
            <w:shd w:val="clear" w:color="auto" w:fill="auto"/>
            <w:noWrap/>
            <w:hideMark/>
          </w:tcPr>
          <w:p w:rsidR="0038781B" w:rsidRPr="00354DD0" w:rsidRDefault="0038781B" w:rsidP="0038781B">
            <w:pPr>
              <w:jc w:val="right"/>
              <w:outlineLvl w:val="0"/>
              <w:rPr>
                <w:sz w:val="20"/>
                <w:szCs w:val="20"/>
              </w:rPr>
            </w:pPr>
          </w:p>
        </w:tc>
      </w:tr>
      <w:tr w:rsidR="0038781B" w:rsidRPr="00354DD0" w:rsidTr="001231C8">
        <w:trPr>
          <w:gridAfter w:val="2"/>
          <w:wAfter w:w="850" w:type="dxa"/>
          <w:trHeight w:val="255"/>
        </w:trPr>
        <w:tc>
          <w:tcPr>
            <w:tcW w:w="567" w:type="dxa"/>
            <w:tcBorders>
              <w:top w:val="nil"/>
              <w:left w:val="nil"/>
              <w:bottom w:val="nil"/>
              <w:right w:val="nil"/>
            </w:tcBorders>
            <w:shd w:val="clear" w:color="auto" w:fill="auto"/>
            <w:hideMark/>
          </w:tcPr>
          <w:p w:rsidR="0038781B" w:rsidRPr="00354DD0" w:rsidRDefault="0038781B" w:rsidP="0038781B">
            <w:pPr>
              <w:jc w:val="right"/>
              <w:outlineLvl w:val="0"/>
              <w:rPr>
                <w:sz w:val="20"/>
                <w:szCs w:val="20"/>
              </w:rPr>
            </w:pPr>
          </w:p>
        </w:tc>
        <w:tc>
          <w:tcPr>
            <w:tcW w:w="3094" w:type="dxa"/>
            <w:gridSpan w:val="2"/>
            <w:tcBorders>
              <w:top w:val="nil"/>
              <w:left w:val="nil"/>
              <w:bottom w:val="nil"/>
              <w:right w:val="nil"/>
            </w:tcBorders>
            <w:shd w:val="clear" w:color="auto" w:fill="auto"/>
            <w:noWrap/>
            <w:vAlign w:val="bottom"/>
            <w:hideMark/>
          </w:tcPr>
          <w:p w:rsidR="0038781B" w:rsidRPr="00354DD0" w:rsidRDefault="0038781B" w:rsidP="0038781B">
            <w:pPr>
              <w:jc w:val="center"/>
              <w:rPr>
                <w:sz w:val="20"/>
                <w:szCs w:val="20"/>
              </w:rPr>
            </w:pPr>
          </w:p>
        </w:tc>
        <w:tc>
          <w:tcPr>
            <w:tcW w:w="4392" w:type="dxa"/>
            <w:gridSpan w:val="7"/>
            <w:tcBorders>
              <w:top w:val="nil"/>
              <w:left w:val="nil"/>
              <w:bottom w:val="nil"/>
              <w:right w:val="nil"/>
            </w:tcBorders>
            <w:shd w:val="clear" w:color="auto" w:fill="auto"/>
            <w:noWrap/>
            <w:hideMark/>
          </w:tcPr>
          <w:p w:rsidR="0038781B" w:rsidRPr="00354DD0" w:rsidRDefault="0038781B" w:rsidP="0038781B">
            <w:pPr>
              <w:jc w:val="both"/>
              <w:rPr>
                <w:sz w:val="20"/>
                <w:szCs w:val="20"/>
              </w:rPr>
            </w:pPr>
            <w:r w:rsidRPr="00354DD0">
              <w:rPr>
                <w:sz w:val="20"/>
                <w:szCs w:val="20"/>
              </w:rPr>
              <w:t>(локальная смета)</w:t>
            </w:r>
          </w:p>
        </w:tc>
        <w:tc>
          <w:tcPr>
            <w:tcW w:w="1120" w:type="dxa"/>
            <w:gridSpan w:val="3"/>
            <w:tcBorders>
              <w:top w:val="nil"/>
              <w:left w:val="nil"/>
              <w:bottom w:val="nil"/>
              <w:right w:val="nil"/>
            </w:tcBorders>
            <w:shd w:val="clear" w:color="auto" w:fill="auto"/>
            <w:noWrap/>
            <w:hideMark/>
          </w:tcPr>
          <w:p w:rsidR="0038781B" w:rsidRPr="00354DD0" w:rsidRDefault="0038781B" w:rsidP="0038781B">
            <w:pPr>
              <w:jc w:val="both"/>
              <w:rPr>
                <w:sz w:val="20"/>
                <w:szCs w:val="20"/>
              </w:rPr>
            </w:pPr>
          </w:p>
        </w:tc>
        <w:tc>
          <w:tcPr>
            <w:tcW w:w="1120" w:type="dxa"/>
            <w:gridSpan w:val="2"/>
            <w:tcBorders>
              <w:top w:val="nil"/>
              <w:left w:val="nil"/>
              <w:bottom w:val="nil"/>
              <w:right w:val="nil"/>
            </w:tcBorders>
            <w:shd w:val="clear" w:color="auto" w:fill="auto"/>
            <w:noWrap/>
            <w:hideMark/>
          </w:tcPr>
          <w:p w:rsidR="0038781B" w:rsidRPr="00354DD0" w:rsidRDefault="0038781B" w:rsidP="0038781B">
            <w:pPr>
              <w:jc w:val="both"/>
              <w:rPr>
                <w:sz w:val="20"/>
                <w:szCs w:val="20"/>
              </w:rPr>
            </w:pPr>
          </w:p>
        </w:tc>
        <w:tc>
          <w:tcPr>
            <w:tcW w:w="1160" w:type="dxa"/>
            <w:gridSpan w:val="4"/>
            <w:tcBorders>
              <w:top w:val="nil"/>
              <w:left w:val="nil"/>
              <w:bottom w:val="nil"/>
              <w:right w:val="nil"/>
            </w:tcBorders>
            <w:shd w:val="clear" w:color="auto" w:fill="auto"/>
            <w:noWrap/>
            <w:hideMark/>
          </w:tcPr>
          <w:p w:rsidR="0038781B" w:rsidRPr="00354DD0" w:rsidRDefault="0038781B" w:rsidP="0038781B">
            <w:pPr>
              <w:jc w:val="center"/>
              <w:rPr>
                <w:sz w:val="20"/>
                <w:szCs w:val="20"/>
              </w:rPr>
            </w:pPr>
          </w:p>
        </w:tc>
        <w:tc>
          <w:tcPr>
            <w:tcW w:w="1146" w:type="dxa"/>
            <w:gridSpan w:val="2"/>
            <w:tcBorders>
              <w:top w:val="nil"/>
              <w:left w:val="nil"/>
              <w:bottom w:val="nil"/>
              <w:right w:val="nil"/>
            </w:tcBorders>
            <w:shd w:val="clear" w:color="auto" w:fill="auto"/>
            <w:noWrap/>
            <w:hideMark/>
          </w:tcPr>
          <w:p w:rsidR="0038781B" w:rsidRPr="00354DD0" w:rsidRDefault="0038781B" w:rsidP="0038781B">
            <w:pPr>
              <w:jc w:val="right"/>
              <w:rPr>
                <w:sz w:val="20"/>
                <w:szCs w:val="20"/>
              </w:rPr>
            </w:pPr>
          </w:p>
        </w:tc>
        <w:tc>
          <w:tcPr>
            <w:tcW w:w="868" w:type="dxa"/>
            <w:gridSpan w:val="3"/>
            <w:tcBorders>
              <w:top w:val="nil"/>
              <w:left w:val="nil"/>
              <w:bottom w:val="nil"/>
              <w:right w:val="nil"/>
            </w:tcBorders>
            <w:shd w:val="clear" w:color="auto" w:fill="auto"/>
            <w:noWrap/>
            <w:hideMark/>
          </w:tcPr>
          <w:p w:rsidR="0038781B" w:rsidRPr="00354DD0" w:rsidRDefault="0038781B" w:rsidP="0038781B">
            <w:pPr>
              <w:jc w:val="right"/>
              <w:rPr>
                <w:sz w:val="20"/>
                <w:szCs w:val="20"/>
              </w:rPr>
            </w:pPr>
          </w:p>
        </w:tc>
        <w:tc>
          <w:tcPr>
            <w:tcW w:w="1727" w:type="dxa"/>
            <w:gridSpan w:val="3"/>
            <w:tcBorders>
              <w:top w:val="nil"/>
              <w:left w:val="nil"/>
              <w:bottom w:val="nil"/>
              <w:right w:val="nil"/>
            </w:tcBorders>
            <w:shd w:val="clear" w:color="auto" w:fill="auto"/>
            <w:noWrap/>
            <w:hideMark/>
          </w:tcPr>
          <w:p w:rsidR="0038781B" w:rsidRPr="00354DD0" w:rsidRDefault="0038781B" w:rsidP="0038781B">
            <w:pPr>
              <w:jc w:val="right"/>
              <w:rPr>
                <w:sz w:val="20"/>
                <w:szCs w:val="20"/>
              </w:rPr>
            </w:pPr>
          </w:p>
        </w:tc>
      </w:tr>
      <w:tr w:rsidR="0038781B" w:rsidRPr="00354DD0" w:rsidTr="001231C8">
        <w:trPr>
          <w:gridAfter w:val="2"/>
          <w:wAfter w:w="850" w:type="dxa"/>
          <w:trHeight w:val="255"/>
        </w:trPr>
        <w:tc>
          <w:tcPr>
            <w:tcW w:w="567" w:type="dxa"/>
            <w:tcBorders>
              <w:top w:val="nil"/>
              <w:left w:val="nil"/>
              <w:bottom w:val="nil"/>
              <w:right w:val="nil"/>
            </w:tcBorders>
            <w:shd w:val="clear" w:color="auto" w:fill="auto"/>
            <w:hideMark/>
          </w:tcPr>
          <w:p w:rsidR="0038781B" w:rsidRPr="00354DD0" w:rsidRDefault="0038781B" w:rsidP="0038781B">
            <w:pPr>
              <w:jc w:val="right"/>
              <w:rPr>
                <w:sz w:val="20"/>
                <w:szCs w:val="20"/>
              </w:rPr>
            </w:pPr>
            <w:bookmarkStart w:id="2" w:name="RANGE!A11"/>
            <w:bookmarkEnd w:id="2"/>
          </w:p>
        </w:tc>
        <w:tc>
          <w:tcPr>
            <w:tcW w:w="3094" w:type="dxa"/>
            <w:gridSpan w:val="2"/>
            <w:tcBorders>
              <w:top w:val="nil"/>
              <w:left w:val="nil"/>
              <w:bottom w:val="nil"/>
              <w:right w:val="nil"/>
            </w:tcBorders>
            <w:shd w:val="clear" w:color="auto" w:fill="auto"/>
            <w:noWrap/>
            <w:vAlign w:val="bottom"/>
            <w:hideMark/>
          </w:tcPr>
          <w:p w:rsidR="0038781B" w:rsidRPr="00354DD0" w:rsidRDefault="0038781B" w:rsidP="0038781B">
            <w:pPr>
              <w:rPr>
                <w:sz w:val="20"/>
                <w:szCs w:val="20"/>
              </w:rPr>
            </w:pPr>
          </w:p>
        </w:tc>
        <w:tc>
          <w:tcPr>
            <w:tcW w:w="2754" w:type="dxa"/>
            <w:gridSpan w:val="3"/>
            <w:tcBorders>
              <w:top w:val="nil"/>
              <w:left w:val="nil"/>
              <w:bottom w:val="nil"/>
              <w:right w:val="nil"/>
            </w:tcBorders>
            <w:shd w:val="clear" w:color="auto" w:fill="auto"/>
            <w:noWrap/>
            <w:hideMark/>
          </w:tcPr>
          <w:p w:rsidR="0038781B" w:rsidRPr="00354DD0" w:rsidRDefault="0038781B" w:rsidP="0038781B">
            <w:pPr>
              <w:jc w:val="both"/>
              <w:rPr>
                <w:sz w:val="20"/>
                <w:szCs w:val="20"/>
              </w:rPr>
            </w:pPr>
          </w:p>
        </w:tc>
        <w:tc>
          <w:tcPr>
            <w:tcW w:w="993" w:type="dxa"/>
            <w:gridSpan w:val="2"/>
            <w:tcBorders>
              <w:top w:val="nil"/>
              <w:left w:val="nil"/>
              <w:bottom w:val="nil"/>
              <w:right w:val="nil"/>
            </w:tcBorders>
            <w:shd w:val="clear" w:color="auto" w:fill="auto"/>
            <w:noWrap/>
            <w:hideMark/>
          </w:tcPr>
          <w:p w:rsidR="0038781B" w:rsidRPr="00354DD0" w:rsidRDefault="0038781B" w:rsidP="0038781B">
            <w:pPr>
              <w:jc w:val="both"/>
              <w:rPr>
                <w:sz w:val="20"/>
                <w:szCs w:val="20"/>
              </w:rPr>
            </w:pPr>
          </w:p>
        </w:tc>
        <w:tc>
          <w:tcPr>
            <w:tcW w:w="645" w:type="dxa"/>
            <w:gridSpan w:val="2"/>
            <w:tcBorders>
              <w:top w:val="nil"/>
              <w:left w:val="nil"/>
              <w:bottom w:val="nil"/>
              <w:right w:val="nil"/>
            </w:tcBorders>
            <w:shd w:val="clear" w:color="auto" w:fill="auto"/>
            <w:noWrap/>
            <w:hideMark/>
          </w:tcPr>
          <w:p w:rsidR="0038781B" w:rsidRPr="00354DD0" w:rsidRDefault="0038781B" w:rsidP="0038781B">
            <w:pPr>
              <w:jc w:val="both"/>
              <w:rPr>
                <w:sz w:val="20"/>
                <w:szCs w:val="20"/>
              </w:rPr>
            </w:pPr>
          </w:p>
        </w:tc>
        <w:tc>
          <w:tcPr>
            <w:tcW w:w="1120" w:type="dxa"/>
            <w:gridSpan w:val="3"/>
            <w:tcBorders>
              <w:top w:val="nil"/>
              <w:left w:val="nil"/>
              <w:bottom w:val="nil"/>
              <w:right w:val="nil"/>
            </w:tcBorders>
            <w:shd w:val="clear" w:color="auto" w:fill="auto"/>
            <w:noWrap/>
            <w:hideMark/>
          </w:tcPr>
          <w:p w:rsidR="0038781B" w:rsidRPr="00354DD0" w:rsidRDefault="0038781B" w:rsidP="0038781B">
            <w:pPr>
              <w:jc w:val="both"/>
              <w:rPr>
                <w:sz w:val="20"/>
                <w:szCs w:val="20"/>
              </w:rPr>
            </w:pPr>
          </w:p>
        </w:tc>
        <w:tc>
          <w:tcPr>
            <w:tcW w:w="1120" w:type="dxa"/>
            <w:gridSpan w:val="2"/>
            <w:tcBorders>
              <w:top w:val="nil"/>
              <w:left w:val="nil"/>
              <w:bottom w:val="nil"/>
              <w:right w:val="nil"/>
            </w:tcBorders>
            <w:shd w:val="clear" w:color="auto" w:fill="auto"/>
            <w:noWrap/>
            <w:hideMark/>
          </w:tcPr>
          <w:p w:rsidR="0038781B" w:rsidRPr="00354DD0" w:rsidRDefault="0038781B" w:rsidP="0038781B">
            <w:pPr>
              <w:jc w:val="both"/>
              <w:rPr>
                <w:sz w:val="20"/>
                <w:szCs w:val="20"/>
              </w:rPr>
            </w:pPr>
          </w:p>
        </w:tc>
        <w:tc>
          <w:tcPr>
            <w:tcW w:w="1160" w:type="dxa"/>
            <w:gridSpan w:val="4"/>
            <w:tcBorders>
              <w:top w:val="nil"/>
              <w:left w:val="nil"/>
              <w:bottom w:val="nil"/>
              <w:right w:val="nil"/>
            </w:tcBorders>
            <w:shd w:val="clear" w:color="auto" w:fill="auto"/>
            <w:noWrap/>
            <w:hideMark/>
          </w:tcPr>
          <w:p w:rsidR="0038781B" w:rsidRPr="00354DD0" w:rsidRDefault="0038781B" w:rsidP="0038781B">
            <w:pPr>
              <w:jc w:val="right"/>
              <w:rPr>
                <w:sz w:val="20"/>
                <w:szCs w:val="20"/>
              </w:rPr>
            </w:pPr>
          </w:p>
        </w:tc>
        <w:tc>
          <w:tcPr>
            <w:tcW w:w="1146" w:type="dxa"/>
            <w:gridSpan w:val="2"/>
            <w:tcBorders>
              <w:top w:val="nil"/>
              <w:left w:val="nil"/>
              <w:bottom w:val="nil"/>
              <w:right w:val="nil"/>
            </w:tcBorders>
            <w:shd w:val="clear" w:color="auto" w:fill="auto"/>
            <w:noWrap/>
            <w:hideMark/>
          </w:tcPr>
          <w:p w:rsidR="0038781B" w:rsidRPr="00354DD0" w:rsidRDefault="0038781B" w:rsidP="0038781B">
            <w:pPr>
              <w:jc w:val="right"/>
              <w:rPr>
                <w:sz w:val="20"/>
                <w:szCs w:val="20"/>
              </w:rPr>
            </w:pPr>
          </w:p>
        </w:tc>
        <w:tc>
          <w:tcPr>
            <w:tcW w:w="868" w:type="dxa"/>
            <w:gridSpan w:val="3"/>
            <w:tcBorders>
              <w:top w:val="nil"/>
              <w:left w:val="nil"/>
              <w:bottom w:val="nil"/>
              <w:right w:val="nil"/>
            </w:tcBorders>
            <w:shd w:val="clear" w:color="auto" w:fill="auto"/>
            <w:noWrap/>
            <w:hideMark/>
          </w:tcPr>
          <w:p w:rsidR="0038781B" w:rsidRPr="00354DD0" w:rsidRDefault="0038781B" w:rsidP="0038781B">
            <w:pPr>
              <w:jc w:val="right"/>
              <w:rPr>
                <w:sz w:val="20"/>
                <w:szCs w:val="20"/>
              </w:rPr>
            </w:pPr>
          </w:p>
        </w:tc>
        <w:tc>
          <w:tcPr>
            <w:tcW w:w="1727" w:type="dxa"/>
            <w:gridSpan w:val="3"/>
            <w:tcBorders>
              <w:top w:val="nil"/>
              <w:left w:val="nil"/>
              <w:bottom w:val="nil"/>
              <w:right w:val="nil"/>
            </w:tcBorders>
            <w:shd w:val="clear" w:color="auto" w:fill="auto"/>
            <w:noWrap/>
            <w:hideMark/>
          </w:tcPr>
          <w:p w:rsidR="0038781B" w:rsidRPr="00354DD0" w:rsidRDefault="0038781B" w:rsidP="0038781B">
            <w:pPr>
              <w:jc w:val="right"/>
              <w:rPr>
                <w:sz w:val="20"/>
                <w:szCs w:val="20"/>
              </w:rPr>
            </w:pPr>
          </w:p>
        </w:tc>
      </w:tr>
      <w:tr w:rsidR="0038781B" w:rsidRPr="00354DD0" w:rsidTr="001231C8">
        <w:trPr>
          <w:gridAfter w:val="2"/>
          <w:wAfter w:w="850" w:type="dxa"/>
          <w:trHeight w:val="285"/>
        </w:trPr>
        <w:tc>
          <w:tcPr>
            <w:tcW w:w="567" w:type="dxa"/>
            <w:tcBorders>
              <w:top w:val="nil"/>
              <w:left w:val="nil"/>
              <w:bottom w:val="nil"/>
              <w:right w:val="nil"/>
            </w:tcBorders>
            <w:shd w:val="clear" w:color="auto" w:fill="auto"/>
            <w:hideMark/>
          </w:tcPr>
          <w:p w:rsidR="0038781B" w:rsidRPr="00354DD0" w:rsidRDefault="0038781B" w:rsidP="0038781B">
            <w:pPr>
              <w:jc w:val="right"/>
              <w:rPr>
                <w:sz w:val="22"/>
                <w:szCs w:val="22"/>
              </w:rPr>
            </w:pPr>
            <w:r w:rsidRPr="00354DD0">
              <w:rPr>
                <w:sz w:val="22"/>
                <w:szCs w:val="22"/>
              </w:rPr>
              <w:t xml:space="preserve">на </w:t>
            </w:r>
          </w:p>
        </w:tc>
        <w:tc>
          <w:tcPr>
            <w:tcW w:w="3094" w:type="dxa"/>
            <w:gridSpan w:val="2"/>
            <w:tcBorders>
              <w:top w:val="nil"/>
              <w:left w:val="nil"/>
              <w:bottom w:val="nil"/>
              <w:right w:val="nil"/>
            </w:tcBorders>
            <w:shd w:val="clear" w:color="auto" w:fill="auto"/>
            <w:noWrap/>
            <w:vAlign w:val="bottom"/>
            <w:hideMark/>
          </w:tcPr>
          <w:p w:rsidR="0038781B" w:rsidRPr="00354DD0" w:rsidRDefault="0038781B" w:rsidP="0038781B">
            <w:pPr>
              <w:rPr>
                <w:sz w:val="22"/>
                <w:szCs w:val="22"/>
              </w:rPr>
            </w:pPr>
          </w:p>
        </w:tc>
        <w:tc>
          <w:tcPr>
            <w:tcW w:w="2754" w:type="dxa"/>
            <w:gridSpan w:val="3"/>
            <w:tcBorders>
              <w:top w:val="nil"/>
              <w:left w:val="nil"/>
              <w:bottom w:val="nil"/>
              <w:right w:val="nil"/>
            </w:tcBorders>
            <w:shd w:val="clear" w:color="auto" w:fill="auto"/>
            <w:noWrap/>
            <w:hideMark/>
          </w:tcPr>
          <w:p w:rsidR="0038781B" w:rsidRPr="00354DD0" w:rsidRDefault="0038781B" w:rsidP="0038781B">
            <w:pPr>
              <w:rPr>
                <w:sz w:val="22"/>
                <w:szCs w:val="22"/>
              </w:rPr>
            </w:pPr>
          </w:p>
        </w:tc>
        <w:tc>
          <w:tcPr>
            <w:tcW w:w="993" w:type="dxa"/>
            <w:gridSpan w:val="2"/>
            <w:tcBorders>
              <w:top w:val="nil"/>
              <w:left w:val="nil"/>
              <w:bottom w:val="nil"/>
              <w:right w:val="nil"/>
            </w:tcBorders>
            <w:shd w:val="clear" w:color="auto" w:fill="auto"/>
            <w:noWrap/>
            <w:hideMark/>
          </w:tcPr>
          <w:p w:rsidR="0038781B" w:rsidRPr="00354DD0" w:rsidRDefault="0038781B" w:rsidP="0038781B">
            <w:pPr>
              <w:jc w:val="right"/>
              <w:rPr>
                <w:sz w:val="20"/>
                <w:szCs w:val="20"/>
              </w:rPr>
            </w:pPr>
          </w:p>
        </w:tc>
        <w:tc>
          <w:tcPr>
            <w:tcW w:w="645" w:type="dxa"/>
            <w:gridSpan w:val="2"/>
            <w:tcBorders>
              <w:top w:val="nil"/>
              <w:left w:val="nil"/>
              <w:bottom w:val="single" w:sz="4" w:space="0" w:color="auto"/>
              <w:right w:val="nil"/>
            </w:tcBorders>
            <w:shd w:val="clear" w:color="auto" w:fill="auto"/>
            <w:noWrap/>
            <w:hideMark/>
          </w:tcPr>
          <w:p w:rsidR="0038781B" w:rsidRPr="00354DD0" w:rsidRDefault="0038781B" w:rsidP="0038781B">
            <w:pPr>
              <w:jc w:val="right"/>
              <w:rPr>
                <w:sz w:val="22"/>
                <w:szCs w:val="22"/>
              </w:rPr>
            </w:pPr>
            <w:r w:rsidRPr="00354DD0">
              <w:rPr>
                <w:sz w:val="22"/>
                <w:szCs w:val="22"/>
              </w:rPr>
              <w:t> </w:t>
            </w:r>
          </w:p>
        </w:tc>
        <w:tc>
          <w:tcPr>
            <w:tcW w:w="1120" w:type="dxa"/>
            <w:gridSpan w:val="3"/>
            <w:tcBorders>
              <w:top w:val="nil"/>
              <w:left w:val="nil"/>
              <w:bottom w:val="nil"/>
              <w:right w:val="nil"/>
            </w:tcBorders>
            <w:shd w:val="clear" w:color="auto" w:fill="auto"/>
            <w:noWrap/>
            <w:hideMark/>
          </w:tcPr>
          <w:p w:rsidR="0038781B" w:rsidRPr="00354DD0" w:rsidRDefault="0038781B" w:rsidP="0038781B">
            <w:pPr>
              <w:jc w:val="right"/>
              <w:rPr>
                <w:sz w:val="22"/>
                <w:szCs w:val="22"/>
              </w:rPr>
            </w:pPr>
          </w:p>
        </w:tc>
        <w:tc>
          <w:tcPr>
            <w:tcW w:w="1120" w:type="dxa"/>
            <w:gridSpan w:val="2"/>
            <w:tcBorders>
              <w:top w:val="nil"/>
              <w:left w:val="nil"/>
              <w:bottom w:val="nil"/>
              <w:right w:val="nil"/>
            </w:tcBorders>
            <w:shd w:val="clear" w:color="auto" w:fill="auto"/>
            <w:noWrap/>
            <w:hideMark/>
          </w:tcPr>
          <w:p w:rsidR="0038781B" w:rsidRPr="00354DD0" w:rsidRDefault="0038781B" w:rsidP="0038781B">
            <w:pPr>
              <w:jc w:val="right"/>
              <w:rPr>
                <w:sz w:val="20"/>
                <w:szCs w:val="20"/>
              </w:rPr>
            </w:pPr>
          </w:p>
        </w:tc>
        <w:tc>
          <w:tcPr>
            <w:tcW w:w="1160" w:type="dxa"/>
            <w:gridSpan w:val="4"/>
            <w:tcBorders>
              <w:top w:val="nil"/>
              <w:left w:val="nil"/>
              <w:bottom w:val="nil"/>
              <w:right w:val="nil"/>
            </w:tcBorders>
            <w:shd w:val="clear" w:color="auto" w:fill="auto"/>
            <w:noWrap/>
            <w:hideMark/>
          </w:tcPr>
          <w:p w:rsidR="0038781B" w:rsidRPr="00354DD0" w:rsidRDefault="0038781B" w:rsidP="0038781B">
            <w:pPr>
              <w:jc w:val="right"/>
              <w:rPr>
                <w:sz w:val="20"/>
                <w:szCs w:val="20"/>
              </w:rPr>
            </w:pPr>
          </w:p>
        </w:tc>
        <w:tc>
          <w:tcPr>
            <w:tcW w:w="1146" w:type="dxa"/>
            <w:gridSpan w:val="2"/>
            <w:tcBorders>
              <w:top w:val="nil"/>
              <w:left w:val="nil"/>
              <w:bottom w:val="nil"/>
              <w:right w:val="nil"/>
            </w:tcBorders>
            <w:shd w:val="clear" w:color="auto" w:fill="auto"/>
            <w:noWrap/>
            <w:hideMark/>
          </w:tcPr>
          <w:p w:rsidR="0038781B" w:rsidRPr="00354DD0" w:rsidRDefault="0038781B" w:rsidP="0038781B">
            <w:pPr>
              <w:jc w:val="right"/>
              <w:rPr>
                <w:sz w:val="20"/>
                <w:szCs w:val="20"/>
              </w:rPr>
            </w:pPr>
          </w:p>
        </w:tc>
        <w:tc>
          <w:tcPr>
            <w:tcW w:w="868" w:type="dxa"/>
            <w:gridSpan w:val="3"/>
            <w:tcBorders>
              <w:top w:val="nil"/>
              <w:left w:val="nil"/>
              <w:bottom w:val="nil"/>
              <w:right w:val="nil"/>
            </w:tcBorders>
            <w:shd w:val="clear" w:color="auto" w:fill="auto"/>
            <w:noWrap/>
            <w:hideMark/>
          </w:tcPr>
          <w:p w:rsidR="0038781B" w:rsidRPr="00354DD0" w:rsidRDefault="0038781B" w:rsidP="0038781B">
            <w:pPr>
              <w:jc w:val="right"/>
              <w:rPr>
                <w:sz w:val="20"/>
                <w:szCs w:val="20"/>
              </w:rPr>
            </w:pPr>
          </w:p>
        </w:tc>
        <w:tc>
          <w:tcPr>
            <w:tcW w:w="1727" w:type="dxa"/>
            <w:gridSpan w:val="3"/>
            <w:tcBorders>
              <w:top w:val="nil"/>
              <w:left w:val="nil"/>
              <w:bottom w:val="nil"/>
              <w:right w:val="nil"/>
            </w:tcBorders>
            <w:shd w:val="clear" w:color="auto" w:fill="auto"/>
            <w:noWrap/>
            <w:hideMark/>
          </w:tcPr>
          <w:p w:rsidR="0038781B" w:rsidRPr="00354DD0" w:rsidRDefault="0038781B" w:rsidP="0038781B">
            <w:pPr>
              <w:jc w:val="right"/>
              <w:rPr>
                <w:sz w:val="20"/>
                <w:szCs w:val="20"/>
              </w:rPr>
            </w:pPr>
          </w:p>
        </w:tc>
      </w:tr>
      <w:tr w:rsidR="0038781B" w:rsidRPr="00354DD0" w:rsidTr="001231C8">
        <w:trPr>
          <w:gridAfter w:val="2"/>
          <w:wAfter w:w="850" w:type="dxa"/>
          <w:trHeight w:val="601"/>
        </w:trPr>
        <w:tc>
          <w:tcPr>
            <w:tcW w:w="567" w:type="dxa"/>
            <w:tcBorders>
              <w:top w:val="nil"/>
              <w:left w:val="nil"/>
              <w:bottom w:val="nil"/>
              <w:right w:val="nil"/>
            </w:tcBorders>
            <w:shd w:val="clear" w:color="auto" w:fill="auto"/>
            <w:hideMark/>
          </w:tcPr>
          <w:p w:rsidR="0038781B" w:rsidRPr="00354DD0" w:rsidRDefault="0038781B" w:rsidP="0038781B">
            <w:pPr>
              <w:jc w:val="right"/>
              <w:rPr>
                <w:sz w:val="20"/>
                <w:szCs w:val="20"/>
              </w:rPr>
            </w:pPr>
          </w:p>
        </w:tc>
        <w:tc>
          <w:tcPr>
            <w:tcW w:w="3094" w:type="dxa"/>
            <w:gridSpan w:val="2"/>
            <w:tcBorders>
              <w:top w:val="single" w:sz="4" w:space="0" w:color="auto"/>
              <w:left w:val="nil"/>
              <w:bottom w:val="nil"/>
              <w:right w:val="nil"/>
            </w:tcBorders>
            <w:shd w:val="clear" w:color="auto" w:fill="auto"/>
            <w:noWrap/>
            <w:vAlign w:val="bottom"/>
          </w:tcPr>
          <w:p w:rsidR="0038781B" w:rsidRPr="00354DD0" w:rsidRDefault="0038781B" w:rsidP="0038781B">
            <w:pPr>
              <w:rPr>
                <w:sz w:val="16"/>
                <w:szCs w:val="16"/>
              </w:rPr>
            </w:pPr>
          </w:p>
        </w:tc>
        <w:tc>
          <w:tcPr>
            <w:tcW w:w="9806" w:type="dxa"/>
            <w:gridSpan w:val="21"/>
            <w:tcBorders>
              <w:top w:val="single" w:sz="4" w:space="0" w:color="auto"/>
              <w:left w:val="nil"/>
              <w:bottom w:val="nil"/>
              <w:right w:val="nil"/>
            </w:tcBorders>
            <w:shd w:val="clear" w:color="auto" w:fill="auto"/>
            <w:noWrap/>
            <w:hideMark/>
          </w:tcPr>
          <w:p w:rsidR="0038781B" w:rsidRPr="00354DD0" w:rsidRDefault="0038781B" w:rsidP="0038781B">
            <w:pPr>
              <w:jc w:val="right"/>
              <w:rPr>
                <w:sz w:val="16"/>
                <w:szCs w:val="16"/>
              </w:rPr>
            </w:pPr>
            <w:r w:rsidRPr="00354DD0">
              <w:rPr>
                <w:sz w:val="16"/>
                <w:szCs w:val="16"/>
              </w:rPr>
              <w:t> </w:t>
            </w:r>
          </w:p>
          <w:p w:rsidR="0038781B" w:rsidRPr="00354DD0" w:rsidRDefault="0038781B" w:rsidP="0038781B">
            <w:pPr>
              <w:jc w:val="center"/>
              <w:rPr>
                <w:i/>
                <w:iCs/>
                <w:sz w:val="20"/>
                <w:szCs w:val="20"/>
              </w:rPr>
            </w:pPr>
            <w:r w:rsidRPr="00354DD0">
              <w:rPr>
                <w:i/>
                <w:iCs/>
                <w:sz w:val="20"/>
                <w:szCs w:val="20"/>
              </w:rPr>
              <w:t>(наименование работ и затрат, наименование объекта)</w:t>
            </w:r>
          </w:p>
          <w:p w:rsidR="0038781B" w:rsidRPr="00354DD0" w:rsidRDefault="0038781B" w:rsidP="0038781B">
            <w:pPr>
              <w:jc w:val="center"/>
              <w:rPr>
                <w:i/>
                <w:iCs/>
                <w:sz w:val="16"/>
                <w:szCs w:val="16"/>
              </w:rPr>
            </w:pPr>
            <w:bookmarkStart w:id="3" w:name="RANGE!F13"/>
            <w:r w:rsidRPr="00354DD0">
              <w:rPr>
                <w:i/>
                <w:iCs/>
                <w:sz w:val="16"/>
                <w:szCs w:val="16"/>
              </w:rPr>
              <w:t> </w:t>
            </w:r>
          </w:p>
          <w:bookmarkEnd w:id="3"/>
          <w:p w:rsidR="0038781B" w:rsidRPr="00354DD0" w:rsidRDefault="0038781B" w:rsidP="0038781B">
            <w:pPr>
              <w:jc w:val="right"/>
              <w:rPr>
                <w:sz w:val="20"/>
                <w:szCs w:val="20"/>
              </w:rPr>
            </w:pPr>
            <w:r w:rsidRPr="00354DD0">
              <w:rPr>
                <w:sz w:val="16"/>
                <w:szCs w:val="16"/>
              </w:rPr>
              <w:t> </w:t>
            </w:r>
          </w:p>
        </w:tc>
        <w:tc>
          <w:tcPr>
            <w:tcW w:w="1727" w:type="dxa"/>
            <w:gridSpan w:val="3"/>
            <w:tcBorders>
              <w:top w:val="nil"/>
              <w:left w:val="nil"/>
              <w:bottom w:val="nil"/>
              <w:right w:val="nil"/>
            </w:tcBorders>
            <w:shd w:val="clear" w:color="auto" w:fill="auto"/>
            <w:noWrap/>
            <w:hideMark/>
          </w:tcPr>
          <w:p w:rsidR="0038781B" w:rsidRPr="00354DD0" w:rsidRDefault="0038781B" w:rsidP="0038781B">
            <w:pPr>
              <w:jc w:val="right"/>
              <w:rPr>
                <w:sz w:val="20"/>
                <w:szCs w:val="20"/>
              </w:rPr>
            </w:pPr>
          </w:p>
        </w:tc>
      </w:tr>
      <w:tr w:rsidR="0038781B" w:rsidRPr="00354DD0" w:rsidTr="001231C8">
        <w:trPr>
          <w:gridAfter w:val="2"/>
          <w:wAfter w:w="850" w:type="dxa"/>
          <w:trHeight w:val="285"/>
        </w:trPr>
        <w:tc>
          <w:tcPr>
            <w:tcW w:w="567" w:type="dxa"/>
            <w:tcBorders>
              <w:top w:val="nil"/>
              <w:left w:val="nil"/>
              <w:bottom w:val="nil"/>
              <w:right w:val="nil"/>
            </w:tcBorders>
            <w:shd w:val="clear" w:color="auto" w:fill="auto"/>
            <w:noWrap/>
            <w:hideMark/>
          </w:tcPr>
          <w:p w:rsidR="0038781B" w:rsidRPr="00354DD0" w:rsidRDefault="0038781B" w:rsidP="0038781B">
            <w:pPr>
              <w:jc w:val="right"/>
              <w:rPr>
                <w:sz w:val="20"/>
                <w:szCs w:val="20"/>
              </w:rPr>
            </w:pPr>
          </w:p>
        </w:tc>
        <w:tc>
          <w:tcPr>
            <w:tcW w:w="5848" w:type="dxa"/>
            <w:gridSpan w:val="5"/>
            <w:tcBorders>
              <w:top w:val="nil"/>
              <w:left w:val="nil"/>
              <w:bottom w:val="nil"/>
              <w:right w:val="nil"/>
            </w:tcBorders>
            <w:shd w:val="clear" w:color="auto" w:fill="auto"/>
            <w:noWrap/>
            <w:vAlign w:val="bottom"/>
            <w:hideMark/>
          </w:tcPr>
          <w:p w:rsidR="0038781B" w:rsidRPr="00354DD0" w:rsidRDefault="0038781B" w:rsidP="0038781B">
            <w:pPr>
              <w:rPr>
                <w:sz w:val="22"/>
                <w:szCs w:val="22"/>
              </w:rPr>
            </w:pPr>
            <w:r w:rsidRPr="00354DD0">
              <w:rPr>
                <w:sz w:val="22"/>
                <w:szCs w:val="22"/>
              </w:rPr>
              <w:t>Сметная стоимость _____________________________________________________</w:t>
            </w:r>
          </w:p>
        </w:tc>
        <w:tc>
          <w:tcPr>
            <w:tcW w:w="1638" w:type="dxa"/>
            <w:gridSpan w:val="4"/>
            <w:tcBorders>
              <w:top w:val="nil"/>
              <w:left w:val="nil"/>
              <w:bottom w:val="nil"/>
              <w:right w:val="nil"/>
            </w:tcBorders>
            <w:shd w:val="clear" w:color="auto" w:fill="auto"/>
            <w:noWrap/>
            <w:vAlign w:val="bottom"/>
          </w:tcPr>
          <w:p w:rsidR="0038781B" w:rsidRPr="00354DD0" w:rsidRDefault="0038781B" w:rsidP="0038781B">
            <w:pPr>
              <w:jc w:val="right"/>
              <w:rPr>
                <w:sz w:val="22"/>
                <w:szCs w:val="22"/>
              </w:rPr>
            </w:pPr>
          </w:p>
        </w:tc>
        <w:tc>
          <w:tcPr>
            <w:tcW w:w="1120" w:type="dxa"/>
            <w:gridSpan w:val="3"/>
            <w:tcBorders>
              <w:top w:val="nil"/>
              <w:left w:val="nil"/>
              <w:bottom w:val="nil"/>
              <w:right w:val="nil"/>
            </w:tcBorders>
            <w:shd w:val="clear" w:color="auto" w:fill="auto"/>
            <w:noWrap/>
            <w:vAlign w:val="bottom"/>
          </w:tcPr>
          <w:p w:rsidR="0038781B" w:rsidRPr="00354DD0" w:rsidRDefault="0038781B" w:rsidP="0038781B">
            <w:pPr>
              <w:rPr>
                <w:sz w:val="22"/>
                <w:szCs w:val="22"/>
              </w:rPr>
            </w:pPr>
          </w:p>
        </w:tc>
        <w:tc>
          <w:tcPr>
            <w:tcW w:w="1120" w:type="dxa"/>
            <w:gridSpan w:val="2"/>
            <w:tcBorders>
              <w:top w:val="nil"/>
              <w:left w:val="nil"/>
              <w:bottom w:val="nil"/>
              <w:right w:val="nil"/>
            </w:tcBorders>
            <w:shd w:val="clear" w:color="auto" w:fill="auto"/>
            <w:noWrap/>
            <w:vAlign w:val="bottom"/>
            <w:hideMark/>
          </w:tcPr>
          <w:p w:rsidR="0038781B" w:rsidRPr="00354DD0" w:rsidRDefault="0038781B" w:rsidP="0038781B">
            <w:pPr>
              <w:rPr>
                <w:sz w:val="22"/>
                <w:szCs w:val="22"/>
              </w:rPr>
            </w:pPr>
          </w:p>
        </w:tc>
        <w:tc>
          <w:tcPr>
            <w:tcW w:w="1160" w:type="dxa"/>
            <w:gridSpan w:val="4"/>
            <w:tcBorders>
              <w:top w:val="nil"/>
              <w:left w:val="nil"/>
              <w:bottom w:val="nil"/>
              <w:right w:val="nil"/>
            </w:tcBorders>
            <w:shd w:val="clear" w:color="auto" w:fill="auto"/>
            <w:noWrap/>
            <w:vAlign w:val="bottom"/>
            <w:hideMark/>
          </w:tcPr>
          <w:p w:rsidR="0038781B" w:rsidRPr="00354DD0" w:rsidRDefault="0038781B" w:rsidP="0038781B">
            <w:pPr>
              <w:rPr>
                <w:sz w:val="20"/>
                <w:szCs w:val="20"/>
              </w:rPr>
            </w:pPr>
          </w:p>
        </w:tc>
        <w:tc>
          <w:tcPr>
            <w:tcW w:w="1146" w:type="dxa"/>
            <w:gridSpan w:val="2"/>
            <w:tcBorders>
              <w:top w:val="nil"/>
              <w:left w:val="nil"/>
              <w:bottom w:val="nil"/>
              <w:right w:val="nil"/>
            </w:tcBorders>
            <w:shd w:val="clear" w:color="auto" w:fill="auto"/>
            <w:noWrap/>
            <w:hideMark/>
          </w:tcPr>
          <w:p w:rsidR="0038781B" w:rsidRPr="00354DD0" w:rsidRDefault="0038781B" w:rsidP="0038781B">
            <w:pPr>
              <w:rPr>
                <w:sz w:val="20"/>
                <w:szCs w:val="20"/>
              </w:rPr>
            </w:pPr>
          </w:p>
        </w:tc>
        <w:tc>
          <w:tcPr>
            <w:tcW w:w="868" w:type="dxa"/>
            <w:gridSpan w:val="3"/>
            <w:tcBorders>
              <w:top w:val="nil"/>
              <w:left w:val="nil"/>
              <w:bottom w:val="nil"/>
              <w:right w:val="nil"/>
            </w:tcBorders>
            <w:shd w:val="clear" w:color="auto" w:fill="auto"/>
            <w:noWrap/>
            <w:hideMark/>
          </w:tcPr>
          <w:p w:rsidR="0038781B" w:rsidRPr="00354DD0" w:rsidRDefault="0038781B" w:rsidP="0038781B">
            <w:pPr>
              <w:jc w:val="right"/>
              <w:rPr>
                <w:sz w:val="20"/>
                <w:szCs w:val="20"/>
              </w:rPr>
            </w:pPr>
          </w:p>
        </w:tc>
        <w:tc>
          <w:tcPr>
            <w:tcW w:w="1727" w:type="dxa"/>
            <w:gridSpan w:val="3"/>
            <w:tcBorders>
              <w:top w:val="nil"/>
              <w:left w:val="nil"/>
              <w:bottom w:val="nil"/>
              <w:right w:val="nil"/>
            </w:tcBorders>
            <w:shd w:val="clear" w:color="auto" w:fill="auto"/>
            <w:noWrap/>
            <w:hideMark/>
          </w:tcPr>
          <w:p w:rsidR="0038781B" w:rsidRPr="00354DD0" w:rsidRDefault="0038781B" w:rsidP="0038781B">
            <w:pPr>
              <w:jc w:val="right"/>
              <w:rPr>
                <w:sz w:val="20"/>
                <w:szCs w:val="20"/>
              </w:rPr>
            </w:pPr>
          </w:p>
        </w:tc>
      </w:tr>
      <w:tr w:rsidR="0038781B" w:rsidRPr="0038781B" w:rsidTr="006E45D6">
        <w:trPr>
          <w:gridAfter w:val="1"/>
          <w:wAfter w:w="26" w:type="dxa"/>
          <w:trHeight w:val="39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781B" w:rsidRPr="0038781B" w:rsidRDefault="0038781B" w:rsidP="0038781B">
            <w:pPr>
              <w:jc w:val="center"/>
              <w:rPr>
                <w:sz w:val="20"/>
                <w:szCs w:val="20"/>
              </w:rPr>
            </w:pPr>
            <w:r w:rsidRPr="0038781B">
              <w:rPr>
                <w:sz w:val="20"/>
                <w:szCs w:val="20"/>
              </w:rPr>
              <w:t xml:space="preserve">№ </w:t>
            </w:r>
            <w:proofErr w:type="spellStart"/>
            <w:r w:rsidRPr="0038781B">
              <w:rPr>
                <w:sz w:val="20"/>
                <w:szCs w:val="20"/>
              </w:rPr>
              <w:t>пп</w:t>
            </w:r>
            <w:proofErr w:type="spellEnd"/>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781B" w:rsidRPr="0038781B" w:rsidRDefault="0038781B" w:rsidP="0038781B">
            <w:pPr>
              <w:jc w:val="center"/>
              <w:rPr>
                <w:sz w:val="20"/>
                <w:szCs w:val="20"/>
              </w:rPr>
            </w:pPr>
            <w:proofErr w:type="spellStart"/>
            <w:r w:rsidRPr="0038781B">
              <w:rPr>
                <w:sz w:val="20"/>
                <w:szCs w:val="20"/>
              </w:rPr>
              <w:t>Обосно</w:t>
            </w:r>
            <w:proofErr w:type="spellEnd"/>
            <w:r w:rsidRPr="0038781B">
              <w:rPr>
                <w:sz w:val="20"/>
                <w:szCs w:val="20"/>
              </w:rPr>
              <w:t>-</w:t>
            </w:r>
            <w:r w:rsidRPr="0038781B">
              <w:rPr>
                <w:sz w:val="20"/>
                <w:szCs w:val="20"/>
              </w:rPr>
              <w:br/>
            </w:r>
            <w:proofErr w:type="spellStart"/>
            <w:r w:rsidRPr="0038781B">
              <w:rPr>
                <w:sz w:val="20"/>
                <w:szCs w:val="20"/>
              </w:rPr>
              <w:t>вание</w:t>
            </w:r>
            <w:proofErr w:type="spellEnd"/>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781B" w:rsidRPr="0038781B" w:rsidRDefault="0038781B" w:rsidP="0038781B">
            <w:pPr>
              <w:jc w:val="center"/>
              <w:rPr>
                <w:sz w:val="20"/>
                <w:szCs w:val="20"/>
              </w:rPr>
            </w:pPr>
            <w:r w:rsidRPr="0038781B">
              <w:rPr>
                <w:sz w:val="20"/>
                <w:szCs w:val="20"/>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781B" w:rsidRPr="0038781B" w:rsidRDefault="0038781B" w:rsidP="0038781B">
            <w:pPr>
              <w:jc w:val="center"/>
              <w:rPr>
                <w:sz w:val="20"/>
                <w:szCs w:val="20"/>
              </w:rPr>
            </w:pPr>
            <w:r w:rsidRPr="0038781B">
              <w:rPr>
                <w:sz w:val="20"/>
                <w:szCs w:val="20"/>
              </w:rPr>
              <w:t>Ед. изм.</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781B" w:rsidRPr="0038781B" w:rsidRDefault="0038781B" w:rsidP="0038781B">
            <w:pPr>
              <w:jc w:val="center"/>
              <w:rPr>
                <w:sz w:val="20"/>
                <w:szCs w:val="20"/>
              </w:rPr>
            </w:pPr>
            <w:r w:rsidRPr="0038781B">
              <w:rPr>
                <w:sz w:val="20"/>
                <w:szCs w:val="20"/>
              </w:rPr>
              <w:t>Кол.</w:t>
            </w:r>
          </w:p>
        </w:tc>
        <w:tc>
          <w:tcPr>
            <w:tcW w:w="2835" w:type="dxa"/>
            <w:gridSpan w:val="7"/>
            <w:tcBorders>
              <w:top w:val="single" w:sz="4" w:space="0" w:color="auto"/>
              <w:left w:val="nil"/>
              <w:bottom w:val="single" w:sz="4" w:space="0" w:color="auto"/>
              <w:right w:val="single" w:sz="4" w:space="0" w:color="auto"/>
            </w:tcBorders>
            <w:shd w:val="clear" w:color="auto" w:fill="auto"/>
            <w:vAlign w:val="center"/>
            <w:hideMark/>
          </w:tcPr>
          <w:p w:rsidR="0038781B" w:rsidRPr="0038781B" w:rsidRDefault="0038781B" w:rsidP="0038781B">
            <w:pPr>
              <w:jc w:val="center"/>
              <w:rPr>
                <w:sz w:val="20"/>
                <w:szCs w:val="20"/>
              </w:rPr>
            </w:pPr>
            <w:r w:rsidRPr="0038781B">
              <w:rPr>
                <w:sz w:val="20"/>
                <w:szCs w:val="20"/>
              </w:rPr>
              <w:t>Стоимость единицы, руб.</w:t>
            </w:r>
          </w:p>
        </w:tc>
        <w:tc>
          <w:tcPr>
            <w:tcW w:w="3686" w:type="dxa"/>
            <w:gridSpan w:val="10"/>
            <w:tcBorders>
              <w:top w:val="single" w:sz="4" w:space="0" w:color="auto"/>
              <w:left w:val="nil"/>
              <w:bottom w:val="single" w:sz="4" w:space="0" w:color="auto"/>
              <w:right w:val="single" w:sz="4" w:space="0" w:color="auto"/>
            </w:tcBorders>
            <w:shd w:val="clear" w:color="auto" w:fill="auto"/>
            <w:vAlign w:val="center"/>
            <w:hideMark/>
          </w:tcPr>
          <w:p w:rsidR="0038781B" w:rsidRPr="0038781B" w:rsidRDefault="0038781B" w:rsidP="0038781B">
            <w:pPr>
              <w:jc w:val="center"/>
              <w:rPr>
                <w:sz w:val="20"/>
                <w:szCs w:val="20"/>
              </w:rPr>
            </w:pPr>
            <w:r w:rsidRPr="0038781B">
              <w:rPr>
                <w:sz w:val="20"/>
                <w:szCs w:val="20"/>
              </w:rPr>
              <w:t>Общая стоимость, руб.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781B" w:rsidRPr="0038781B" w:rsidRDefault="0038781B" w:rsidP="0038781B">
            <w:pPr>
              <w:jc w:val="center"/>
              <w:rPr>
                <w:sz w:val="20"/>
                <w:szCs w:val="20"/>
              </w:rPr>
            </w:pPr>
            <w:r w:rsidRPr="0038781B">
              <w:rPr>
                <w:sz w:val="20"/>
                <w:szCs w:val="20"/>
              </w:rPr>
              <w:t xml:space="preserve">Т/з </w:t>
            </w:r>
            <w:proofErr w:type="spellStart"/>
            <w:r w:rsidRPr="0038781B">
              <w:rPr>
                <w:sz w:val="20"/>
                <w:szCs w:val="20"/>
              </w:rPr>
              <w:t>осн</w:t>
            </w:r>
            <w:proofErr w:type="spellEnd"/>
            <w:r w:rsidRPr="0038781B">
              <w:rPr>
                <w:sz w:val="20"/>
                <w:szCs w:val="20"/>
              </w:rPr>
              <w:t>.</w:t>
            </w:r>
            <w:r w:rsidRPr="0038781B">
              <w:rPr>
                <w:sz w:val="20"/>
                <w:szCs w:val="20"/>
              </w:rPr>
              <w:br/>
            </w:r>
            <w:proofErr w:type="spellStart"/>
            <w:r w:rsidRPr="0038781B">
              <w:rPr>
                <w:sz w:val="20"/>
                <w:szCs w:val="20"/>
              </w:rPr>
              <w:t>раб.на</w:t>
            </w:r>
            <w:proofErr w:type="spellEnd"/>
            <w:r w:rsidRPr="0038781B">
              <w:rPr>
                <w:sz w:val="20"/>
                <w:szCs w:val="20"/>
              </w:rPr>
              <w:t xml:space="preserve"> ед.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781B" w:rsidRPr="0038781B" w:rsidRDefault="0038781B" w:rsidP="0038781B">
            <w:pPr>
              <w:jc w:val="center"/>
              <w:rPr>
                <w:sz w:val="20"/>
                <w:szCs w:val="20"/>
              </w:rPr>
            </w:pPr>
            <w:r w:rsidRPr="0038781B">
              <w:rPr>
                <w:sz w:val="20"/>
                <w:szCs w:val="20"/>
              </w:rPr>
              <w:t xml:space="preserve">Т/з </w:t>
            </w:r>
            <w:proofErr w:type="spellStart"/>
            <w:r w:rsidRPr="0038781B">
              <w:rPr>
                <w:sz w:val="20"/>
                <w:szCs w:val="20"/>
              </w:rPr>
              <w:t>осн</w:t>
            </w:r>
            <w:proofErr w:type="spellEnd"/>
            <w:r w:rsidRPr="0038781B">
              <w:rPr>
                <w:sz w:val="20"/>
                <w:szCs w:val="20"/>
              </w:rPr>
              <w:t>.</w:t>
            </w:r>
            <w:r w:rsidRPr="0038781B">
              <w:rPr>
                <w:sz w:val="20"/>
                <w:szCs w:val="20"/>
              </w:rPr>
              <w:br/>
              <w:t>раб.</w:t>
            </w:r>
            <w:r w:rsidRPr="0038781B">
              <w:rPr>
                <w:sz w:val="20"/>
                <w:szCs w:val="20"/>
              </w:rPr>
              <w:br/>
              <w:t>Всего</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8781B" w:rsidRPr="0038781B" w:rsidRDefault="0038781B" w:rsidP="0038781B">
            <w:pPr>
              <w:jc w:val="center"/>
              <w:rPr>
                <w:sz w:val="20"/>
                <w:szCs w:val="20"/>
              </w:rPr>
            </w:pPr>
            <w:r w:rsidRPr="0038781B">
              <w:rPr>
                <w:sz w:val="20"/>
                <w:szCs w:val="20"/>
              </w:rPr>
              <w:t>Общая масса обору-</w:t>
            </w:r>
            <w:proofErr w:type="spellStart"/>
            <w:r w:rsidRPr="0038781B">
              <w:rPr>
                <w:sz w:val="20"/>
                <w:szCs w:val="20"/>
              </w:rPr>
              <w:t>дования</w:t>
            </w:r>
            <w:proofErr w:type="spellEnd"/>
            <w:r w:rsidRPr="0038781B">
              <w:rPr>
                <w:sz w:val="20"/>
                <w:szCs w:val="20"/>
              </w:rPr>
              <w:t>, т</w:t>
            </w:r>
          </w:p>
        </w:tc>
      </w:tr>
      <w:tr w:rsidR="0038781B" w:rsidRPr="0038781B" w:rsidTr="006E45D6">
        <w:trPr>
          <w:gridAfter w:val="1"/>
          <w:wAfter w:w="26" w:type="dxa"/>
          <w:trHeight w:val="37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8781B" w:rsidRPr="0038781B" w:rsidRDefault="0038781B" w:rsidP="0038781B">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8781B" w:rsidRPr="0038781B" w:rsidRDefault="0038781B" w:rsidP="0038781B">
            <w:pPr>
              <w:rPr>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38781B" w:rsidRPr="0038781B" w:rsidRDefault="0038781B" w:rsidP="0038781B">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8781B" w:rsidRPr="0038781B" w:rsidRDefault="0038781B" w:rsidP="0038781B">
            <w:pPr>
              <w:rPr>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38781B" w:rsidRPr="0038781B" w:rsidRDefault="0038781B" w:rsidP="0038781B">
            <w:pPr>
              <w:rPr>
                <w:sz w:val="20"/>
                <w:szCs w:val="20"/>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8781B" w:rsidRPr="0038781B" w:rsidRDefault="0038781B" w:rsidP="0038781B">
            <w:pPr>
              <w:jc w:val="center"/>
              <w:rPr>
                <w:sz w:val="20"/>
                <w:szCs w:val="20"/>
              </w:rPr>
            </w:pPr>
            <w:r w:rsidRPr="0038781B">
              <w:rPr>
                <w:sz w:val="20"/>
                <w:szCs w:val="20"/>
              </w:rPr>
              <w:t>Всего</w:t>
            </w:r>
          </w:p>
        </w:tc>
        <w:tc>
          <w:tcPr>
            <w:tcW w:w="2126" w:type="dxa"/>
            <w:gridSpan w:val="5"/>
            <w:tcBorders>
              <w:top w:val="single" w:sz="4" w:space="0" w:color="auto"/>
              <w:left w:val="nil"/>
              <w:bottom w:val="single" w:sz="4" w:space="0" w:color="auto"/>
              <w:right w:val="single" w:sz="4" w:space="0" w:color="auto"/>
            </w:tcBorders>
            <w:shd w:val="clear" w:color="auto" w:fill="auto"/>
            <w:vAlign w:val="center"/>
            <w:hideMark/>
          </w:tcPr>
          <w:p w:rsidR="0038781B" w:rsidRPr="0038781B" w:rsidRDefault="0038781B" w:rsidP="0038781B">
            <w:pPr>
              <w:jc w:val="center"/>
              <w:rPr>
                <w:sz w:val="20"/>
                <w:szCs w:val="20"/>
              </w:rPr>
            </w:pPr>
            <w:r w:rsidRPr="0038781B">
              <w:rPr>
                <w:sz w:val="20"/>
                <w:szCs w:val="20"/>
              </w:rPr>
              <w:t>В том числе</w:t>
            </w:r>
          </w:p>
        </w:tc>
        <w:tc>
          <w:tcPr>
            <w:tcW w:w="5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8781B" w:rsidRPr="0038781B" w:rsidRDefault="0038781B" w:rsidP="0038781B">
            <w:pPr>
              <w:jc w:val="center"/>
              <w:rPr>
                <w:sz w:val="20"/>
                <w:szCs w:val="20"/>
              </w:rPr>
            </w:pPr>
            <w:r w:rsidRPr="0038781B">
              <w:rPr>
                <w:sz w:val="20"/>
                <w:szCs w:val="20"/>
              </w:rPr>
              <w:t>Обору-</w:t>
            </w:r>
            <w:r w:rsidRPr="0038781B">
              <w:rPr>
                <w:sz w:val="20"/>
                <w:szCs w:val="20"/>
              </w:rPr>
              <w:br/>
            </w:r>
            <w:proofErr w:type="spellStart"/>
            <w:r w:rsidRPr="0038781B">
              <w:rPr>
                <w:sz w:val="20"/>
                <w:szCs w:val="20"/>
              </w:rPr>
              <w:t>дование</w:t>
            </w:r>
            <w:proofErr w:type="spellEnd"/>
          </w:p>
        </w:tc>
        <w:tc>
          <w:tcPr>
            <w:tcW w:w="68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8781B" w:rsidRPr="0038781B" w:rsidRDefault="0038781B" w:rsidP="0038781B">
            <w:pPr>
              <w:jc w:val="center"/>
              <w:rPr>
                <w:sz w:val="20"/>
                <w:szCs w:val="20"/>
              </w:rPr>
            </w:pPr>
            <w:r w:rsidRPr="0038781B">
              <w:rPr>
                <w:sz w:val="20"/>
                <w:szCs w:val="20"/>
              </w:rPr>
              <w:t>Всего</w:t>
            </w:r>
          </w:p>
        </w:tc>
        <w:tc>
          <w:tcPr>
            <w:tcW w:w="2410" w:type="dxa"/>
            <w:gridSpan w:val="6"/>
            <w:tcBorders>
              <w:top w:val="single" w:sz="4" w:space="0" w:color="auto"/>
              <w:left w:val="nil"/>
              <w:bottom w:val="single" w:sz="4" w:space="0" w:color="auto"/>
              <w:right w:val="single" w:sz="4" w:space="0" w:color="auto"/>
            </w:tcBorders>
            <w:shd w:val="clear" w:color="auto" w:fill="auto"/>
            <w:vAlign w:val="center"/>
            <w:hideMark/>
          </w:tcPr>
          <w:p w:rsidR="0038781B" w:rsidRPr="0038781B" w:rsidRDefault="0038781B" w:rsidP="0038781B">
            <w:pPr>
              <w:jc w:val="center"/>
              <w:rPr>
                <w:sz w:val="20"/>
                <w:szCs w:val="20"/>
              </w:rPr>
            </w:pPr>
            <w:r w:rsidRPr="0038781B">
              <w:rPr>
                <w:sz w:val="20"/>
                <w:szCs w:val="20"/>
              </w:rPr>
              <w:t>В том числе</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8781B" w:rsidRPr="0038781B" w:rsidRDefault="0038781B" w:rsidP="0038781B">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8781B" w:rsidRPr="0038781B" w:rsidRDefault="0038781B" w:rsidP="0038781B">
            <w:pPr>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38781B" w:rsidRPr="0038781B" w:rsidRDefault="0038781B" w:rsidP="0038781B">
            <w:pPr>
              <w:rPr>
                <w:sz w:val="20"/>
                <w:szCs w:val="20"/>
              </w:rPr>
            </w:pPr>
          </w:p>
        </w:tc>
      </w:tr>
      <w:tr w:rsidR="0038781B" w:rsidRPr="0038781B" w:rsidTr="006E45D6">
        <w:trPr>
          <w:gridAfter w:val="1"/>
          <w:wAfter w:w="26" w:type="dxa"/>
          <w:trHeight w:val="45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8781B" w:rsidRPr="0038781B" w:rsidRDefault="0038781B" w:rsidP="0038781B">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8781B" w:rsidRPr="0038781B" w:rsidRDefault="0038781B" w:rsidP="0038781B">
            <w:pPr>
              <w:rPr>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38781B" w:rsidRPr="0038781B" w:rsidRDefault="0038781B" w:rsidP="0038781B">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8781B" w:rsidRPr="0038781B" w:rsidRDefault="0038781B" w:rsidP="0038781B">
            <w:pPr>
              <w:rPr>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38781B" w:rsidRPr="0038781B" w:rsidRDefault="0038781B" w:rsidP="0038781B">
            <w:pPr>
              <w:rPr>
                <w:sz w:val="20"/>
                <w:szCs w:val="20"/>
              </w:rPr>
            </w:pPr>
          </w:p>
        </w:tc>
        <w:tc>
          <w:tcPr>
            <w:tcW w:w="709" w:type="dxa"/>
            <w:gridSpan w:val="2"/>
            <w:vMerge/>
            <w:tcBorders>
              <w:top w:val="nil"/>
              <w:left w:val="single" w:sz="4" w:space="0" w:color="auto"/>
              <w:bottom w:val="single" w:sz="4" w:space="0" w:color="auto"/>
              <w:right w:val="single" w:sz="4" w:space="0" w:color="auto"/>
            </w:tcBorders>
            <w:vAlign w:val="center"/>
            <w:hideMark/>
          </w:tcPr>
          <w:p w:rsidR="0038781B" w:rsidRPr="0038781B" w:rsidRDefault="0038781B" w:rsidP="0038781B">
            <w:pPr>
              <w:rPr>
                <w:sz w:val="20"/>
                <w:szCs w:val="20"/>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38781B" w:rsidRPr="0038781B" w:rsidRDefault="0038781B" w:rsidP="0038781B">
            <w:pPr>
              <w:jc w:val="center"/>
              <w:rPr>
                <w:sz w:val="20"/>
                <w:szCs w:val="20"/>
              </w:rPr>
            </w:pPr>
            <w:proofErr w:type="spellStart"/>
            <w:r w:rsidRPr="0038781B">
              <w:rPr>
                <w:sz w:val="20"/>
                <w:szCs w:val="20"/>
              </w:rPr>
              <w:t>Осн.З</w:t>
            </w:r>
            <w:proofErr w:type="spellEnd"/>
            <w:r w:rsidRPr="0038781B">
              <w:rPr>
                <w:sz w:val="20"/>
                <w:szCs w:val="20"/>
              </w:rPr>
              <w:t>/п</w:t>
            </w:r>
          </w:p>
        </w:tc>
        <w:tc>
          <w:tcPr>
            <w:tcW w:w="708" w:type="dxa"/>
            <w:tcBorders>
              <w:top w:val="nil"/>
              <w:left w:val="nil"/>
              <w:bottom w:val="single" w:sz="4" w:space="0" w:color="auto"/>
              <w:right w:val="single" w:sz="4" w:space="0" w:color="auto"/>
            </w:tcBorders>
            <w:shd w:val="clear" w:color="auto" w:fill="auto"/>
            <w:vAlign w:val="center"/>
            <w:hideMark/>
          </w:tcPr>
          <w:p w:rsidR="0038781B" w:rsidRPr="0038781B" w:rsidRDefault="0038781B" w:rsidP="0038781B">
            <w:pPr>
              <w:jc w:val="center"/>
              <w:rPr>
                <w:sz w:val="20"/>
                <w:szCs w:val="20"/>
              </w:rPr>
            </w:pPr>
            <w:proofErr w:type="spellStart"/>
            <w:r w:rsidRPr="0038781B">
              <w:rPr>
                <w:sz w:val="20"/>
                <w:szCs w:val="20"/>
              </w:rPr>
              <w:t>Эк.Маш</w:t>
            </w:r>
            <w:proofErr w:type="spellEnd"/>
          </w:p>
        </w:tc>
        <w:tc>
          <w:tcPr>
            <w:tcW w:w="709" w:type="dxa"/>
            <w:gridSpan w:val="2"/>
            <w:tcBorders>
              <w:top w:val="nil"/>
              <w:left w:val="nil"/>
              <w:bottom w:val="single" w:sz="4" w:space="0" w:color="auto"/>
              <w:right w:val="single" w:sz="4" w:space="0" w:color="auto"/>
            </w:tcBorders>
            <w:shd w:val="clear" w:color="auto" w:fill="auto"/>
            <w:vAlign w:val="center"/>
            <w:hideMark/>
          </w:tcPr>
          <w:p w:rsidR="0038781B" w:rsidRPr="0038781B" w:rsidRDefault="0038781B" w:rsidP="0038781B">
            <w:pPr>
              <w:jc w:val="center"/>
              <w:rPr>
                <w:sz w:val="20"/>
                <w:szCs w:val="20"/>
              </w:rPr>
            </w:pPr>
            <w:r w:rsidRPr="0038781B">
              <w:rPr>
                <w:sz w:val="20"/>
                <w:szCs w:val="20"/>
              </w:rPr>
              <w:t>З/</w:t>
            </w:r>
            <w:proofErr w:type="spellStart"/>
            <w:r w:rsidRPr="0038781B">
              <w:rPr>
                <w:sz w:val="20"/>
                <w:szCs w:val="20"/>
              </w:rPr>
              <w:t>пМех</w:t>
            </w:r>
            <w:proofErr w:type="spellEnd"/>
          </w:p>
        </w:tc>
        <w:tc>
          <w:tcPr>
            <w:tcW w:w="593" w:type="dxa"/>
            <w:gridSpan w:val="2"/>
            <w:vMerge/>
            <w:tcBorders>
              <w:top w:val="nil"/>
              <w:left w:val="single" w:sz="4" w:space="0" w:color="auto"/>
              <w:bottom w:val="single" w:sz="4" w:space="0" w:color="auto"/>
              <w:right w:val="single" w:sz="4" w:space="0" w:color="auto"/>
            </w:tcBorders>
            <w:vAlign w:val="center"/>
            <w:hideMark/>
          </w:tcPr>
          <w:p w:rsidR="0038781B" w:rsidRPr="0038781B" w:rsidRDefault="0038781B" w:rsidP="0038781B">
            <w:pPr>
              <w:rPr>
                <w:sz w:val="20"/>
                <w:szCs w:val="20"/>
              </w:rPr>
            </w:pPr>
          </w:p>
        </w:tc>
        <w:tc>
          <w:tcPr>
            <w:tcW w:w="683" w:type="dxa"/>
            <w:gridSpan w:val="2"/>
            <w:vMerge/>
            <w:tcBorders>
              <w:top w:val="nil"/>
              <w:left w:val="single" w:sz="4" w:space="0" w:color="auto"/>
              <w:bottom w:val="single" w:sz="4" w:space="0" w:color="auto"/>
              <w:right w:val="single" w:sz="4" w:space="0" w:color="auto"/>
            </w:tcBorders>
            <w:vAlign w:val="center"/>
            <w:hideMark/>
          </w:tcPr>
          <w:p w:rsidR="0038781B" w:rsidRPr="0038781B" w:rsidRDefault="0038781B" w:rsidP="0038781B">
            <w:pPr>
              <w:rPr>
                <w:sz w:val="20"/>
                <w:szCs w:val="20"/>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38781B" w:rsidRPr="0038781B" w:rsidRDefault="0038781B" w:rsidP="0038781B">
            <w:pPr>
              <w:jc w:val="center"/>
              <w:rPr>
                <w:sz w:val="20"/>
                <w:szCs w:val="20"/>
              </w:rPr>
            </w:pPr>
            <w:proofErr w:type="spellStart"/>
            <w:r w:rsidRPr="0038781B">
              <w:rPr>
                <w:sz w:val="20"/>
                <w:szCs w:val="20"/>
              </w:rPr>
              <w:t>Осн.З</w:t>
            </w:r>
            <w:proofErr w:type="spellEnd"/>
            <w:r w:rsidRPr="0038781B">
              <w:rPr>
                <w:sz w:val="20"/>
                <w:szCs w:val="20"/>
              </w:rPr>
              <w:t>/п</w:t>
            </w:r>
          </w:p>
        </w:tc>
        <w:tc>
          <w:tcPr>
            <w:tcW w:w="735" w:type="dxa"/>
            <w:gridSpan w:val="2"/>
            <w:tcBorders>
              <w:top w:val="nil"/>
              <w:left w:val="nil"/>
              <w:bottom w:val="single" w:sz="4" w:space="0" w:color="auto"/>
              <w:right w:val="single" w:sz="4" w:space="0" w:color="auto"/>
            </w:tcBorders>
            <w:shd w:val="clear" w:color="auto" w:fill="auto"/>
            <w:vAlign w:val="center"/>
            <w:hideMark/>
          </w:tcPr>
          <w:p w:rsidR="0038781B" w:rsidRPr="0038781B" w:rsidRDefault="0038781B" w:rsidP="0038781B">
            <w:pPr>
              <w:jc w:val="center"/>
              <w:rPr>
                <w:sz w:val="20"/>
                <w:szCs w:val="20"/>
              </w:rPr>
            </w:pPr>
            <w:proofErr w:type="spellStart"/>
            <w:r w:rsidRPr="0038781B">
              <w:rPr>
                <w:sz w:val="20"/>
                <w:szCs w:val="20"/>
              </w:rPr>
              <w:t>Эк.Маш</w:t>
            </w:r>
            <w:proofErr w:type="spellEnd"/>
          </w:p>
        </w:tc>
        <w:tc>
          <w:tcPr>
            <w:tcW w:w="825" w:type="dxa"/>
            <w:gridSpan w:val="2"/>
            <w:tcBorders>
              <w:top w:val="nil"/>
              <w:left w:val="nil"/>
              <w:bottom w:val="single" w:sz="4" w:space="0" w:color="auto"/>
              <w:right w:val="single" w:sz="4" w:space="0" w:color="auto"/>
            </w:tcBorders>
            <w:shd w:val="clear" w:color="auto" w:fill="auto"/>
            <w:vAlign w:val="center"/>
            <w:hideMark/>
          </w:tcPr>
          <w:p w:rsidR="0038781B" w:rsidRPr="0038781B" w:rsidRDefault="0038781B" w:rsidP="0038781B">
            <w:pPr>
              <w:jc w:val="center"/>
              <w:rPr>
                <w:sz w:val="20"/>
                <w:szCs w:val="20"/>
              </w:rPr>
            </w:pPr>
            <w:r w:rsidRPr="0038781B">
              <w:rPr>
                <w:sz w:val="20"/>
                <w:szCs w:val="20"/>
              </w:rPr>
              <w:t>З/</w:t>
            </w:r>
            <w:proofErr w:type="spellStart"/>
            <w:r w:rsidRPr="0038781B">
              <w:rPr>
                <w:sz w:val="20"/>
                <w:szCs w:val="20"/>
              </w:rPr>
              <w:t>пМех</w:t>
            </w:r>
            <w:proofErr w:type="spellEnd"/>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8781B" w:rsidRPr="0038781B" w:rsidRDefault="0038781B" w:rsidP="0038781B">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8781B" w:rsidRPr="0038781B" w:rsidRDefault="0038781B" w:rsidP="0038781B">
            <w:pPr>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38781B" w:rsidRPr="0038781B" w:rsidRDefault="0038781B" w:rsidP="0038781B">
            <w:pPr>
              <w:rPr>
                <w:sz w:val="20"/>
                <w:szCs w:val="20"/>
              </w:rPr>
            </w:pPr>
          </w:p>
        </w:tc>
      </w:tr>
      <w:tr w:rsidR="0038781B" w:rsidRPr="0038781B" w:rsidTr="006E45D6">
        <w:trPr>
          <w:gridAfter w:val="1"/>
          <w:wAfter w:w="26" w:type="dxa"/>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w:t>
            </w:r>
          </w:p>
        </w:tc>
        <w:tc>
          <w:tcPr>
            <w:tcW w:w="1985" w:type="dxa"/>
            <w:tcBorders>
              <w:top w:val="nil"/>
              <w:left w:val="nil"/>
              <w:bottom w:val="single" w:sz="4" w:space="0" w:color="auto"/>
              <w:right w:val="single" w:sz="4" w:space="0" w:color="auto"/>
            </w:tcBorders>
            <w:shd w:val="clear" w:color="auto" w:fill="auto"/>
            <w:noWrap/>
            <w:vAlign w:val="center"/>
            <w:hideMark/>
          </w:tcPr>
          <w:p w:rsidR="0038781B" w:rsidRPr="0038781B" w:rsidRDefault="0038781B" w:rsidP="0038781B">
            <w:pPr>
              <w:jc w:val="center"/>
              <w:rPr>
                <w:sz w:val="20"/>
                <w:szCs w:val="20"/>
              </w:rPr>
            </w:pPr>
            <w:r w:rsidRPr="0038781B">
              <w:rPr>
                <w:sz w:val="20"/>
                <w:szCs w:val="20"/>
              </w:rPr>
              <w:t>2</w:t>
            </w:r>
          </w:p>
        </w:tc>
        <w:tc>
          <w:tcPr>
            <w:tcW w:w="2268" w:type="dxa"/>
            <w:gridSpan w:val="2"/>
            <w:tcBorders>
              <w:top w:val="nil"/>
              <w:left w:val="nil"/>
              <w:bottom w:val="single" w:sz="4" w:space="0" w:color="auto"/>
              <w:right w:val="single" w:sz="4" w:space="0" w:color="auto"/>
            </w:tcBorders>
            <w:shd w:val="clear" w:color="auto" w:fill="auto"/>
            <w:vAlign w:val="center"/>
            <w:hideMark/>
          </w:tcPr>
          <w:p w:rsidR="0038781B" w:rsidRPr="0038781B" w:rsidRDefault="0038781B" w:rsidP="0038781B">
            <w:pPr>
              <w:jc w:val="center"/>
              <w:rPr>
                <w:sz w:val="20"/>
                <w:szCs w:val="20"/>
              </w:rPr>
            </w:pPr>
            <w:r w:rsidRPr="0038781B">
              <w:rPr>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38781B" w:rsidRPr="0038781B" w:rsidRDefault="0038781B" w:rsidP="0038781B">
            <w:pPr>
              <w:jc w:val="center"/>
              <w:rPr>
                <w:sz w:val="20"/>
                <w:szCs w:val="20"/>
              </w:rPr>
            </w:pPr>
            <w:r w:rsidRPr="0038781B">
              <w:rPr>
                <w:sz w:val="20"/>
                <w:szCs w:val="20"/>
              </w:rPr>
              <w:t>4</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8781B" w:rsidRPr="0038781B" w:rsidRDefault="0038781B" w:rsidP="0038781B">
            <w:pPr>
              <w:jc w:val="center"/>
              <w:rPr>
                <w:sz w:val="20"/>
                <w:szCs w:val="20"/>
              </w:rPr>
            </w:pPr>
            <w:r w:rsidRPr="0038781B">
              <w:rPr>
                <w:sz w:val="20"/>
                <w:szCs w:val="20"/>
              </w:rPr>
              <w:t>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8781B" w:rsidRPr="0038781B" w:rsidRDefault="0038781B" w:rsidP="0038781B">
            <w:pPr>
              <w:jc w:val="center"/>
              <w:rPr>
                <w:sz w:val="20"/>
                <w:szCs w:val="20"/>
              </w:rPr>
            </w:pPr>
            <w:r w:rsidRPr="0038781B">
              <w:rPr>
                <w:sz w:val="20"/>
                <w:szCs w:val="20"/>
              </w:rPr>
              <w:t>7</w:t>
            </w:r>
          </w:p>
        </w:tc>
        <w:tc>
          <w:tcPr>
            <w:tcW w:w="708" w:type="dxa"/>
            <w:tcBorders>
              <w:top w:val="nil"/>
              <w:left w:val="nil"/>
              <w:bottom w:val="single" w:sz="4" w:space="0" w:color="auto"/>
              <w:right w:val="single" w:sz="4" w:space="0" w:color="auto"/>
            </w:tcBorders>
            <w:shd w:val="clear" w:color="auto" w:fill="auto"/>
            <w:noWrap/>
            <w:vAlign w:val="center"/>
            <w:hideMark/>
          </w:tcPr>
          <w:p w:rsidR="0038781B" w:rsidRPr="0038781B" w:rsidRDefault="0038781B" w:rsidP="0038781B">
            <w:pPr>
              <w:jc w:val="center"/>
              <w:rPr>
                <w:sz w:val="20"/>
                <w:szCs w:val="20"/>
              </w:rPr>
            </w:pPr>
            <w:r w:rsidRPr="0038781B">
              <w:rPr>
                <w:sz w:val="20"/>
                <w:szCs w:val="20"/>
              </w:rPr>
              <w:t>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8781B" w:rsidRPr="0038781B" w:rsidRDefault="0038781B" w:rsidP="0038781B">
            <w:pPr>
              <w:jc w:val="center"/>
              <w:rPr>
                <w:sz w:val="20"/>
                <w:szCs w:val="20"/>
              </w:rPr>
            </w:pPr>
            <w:r w:rsidRPr="0038781B">
              <w:rPr>
                <w:sz w:val="20"/>
                <w:szCs w:val="20"/>
              </w:rPr>
              <w:t>9</w:t>
            </w:r>
          </w:p>
        </w:tc>
        <w:tc>
          <w:tcPr>
            <w:tcW w:w="593" w:type="dxa"/>
            <w:gridSpan w:val="2"/>
            <w:tcBorders>
              <w:top w:val="nil"/>
              <w:left w:val="nil"/>
              <w:bottom w:val="single" w:sz="4" w:space="0" w:color="auto"/>
              <w:right w:val="single" w:sz="4" w:space="0" w:color="auto"/>
            </w:tcBorders>
            <w:shd w:val="clear" w:color="auto" w:fill="auto"/>
            <w:noWrap/>
            <w:vAlign w:val="center"/>
            <w:hideMark/>
          </w:tcPr>
          <w:p w:rsidR="0038781B" w:rsidRPr="0038781B" w:rsidRDefault="0038781B" w:rsidP="0038781B">
            <w:pPr>
              <w:jc w:val="center"/>
              <w:rPr>
                <w:sz w:val="20"/>
                <w:szCs w:val="20"/>
              </w:rPr>
            </w:pPr>
            <w:r w:rsidRPr="0038781B">
              <w:rPr>
                <w:sz w:val="20"/>
                <w:szCs w:val="20"/>
              </w:rPr>
              <w:t>10</w:t>
            </w:r>
          </w:p>
        </w:tc>
        <w:tc>
          <w:tcPr>
            <w:tcW w:w="683" w:type="dxa"/>
            <w:gridSpan w:val="2"/>
            <w:tcBorders>
              <w:top w:val="nil"/>
              <w:left w:val="nil"/>
              <w:bottom w:val="single" w:sz="4" w:space="0" w:color="auto"/>
              <w:right w:val="single" w:sz="4" w:space="0" w:color="auto"/>
            </w:tcBorders>
            <w:shd w:val="clear" w:color="auto" w:fill="auto"/>
            <w:noWrap/>
            <w:vAlign w:val="center"/>
            <w:hideMark/>
          </w:tcPr>
          <w:p w:rsidR="0038781B" w:rsidRPr="0038781B" w:rsidRDefault="0038781B" w:rsidP="0038781B">
            <w:pPr>
              <w:jc w:val="center"/>
              <w:rPr>
                <w:sz w:val="20"/>
                <w:szCs w:val="20"/>
              </w:rPr>
            </w:pPr>
            <w:r w:rsidRPr="0038781B">
              <w:rPr>
                <w:sz w:val="20"/>
                <w:szCs w:val="20"/>
              </w:rPr>
              <w:t>11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8781B" w:rsidRPr="0038781B" w:rsidRDefault="0038781B" w:rsidP="0038781B">
            <w:pPr>
              <w:jc w:val="center"/>
              <w:rPr>
                <w:sz w:val="20"/>
                <w:szCs w:val="20"/>
              </w:rPr>
            </w:pPr>
            <w:r w:rsidRPr="0038781B">
              <w:rPr>
                <w:sz w:val="20"/>
                <w:szCs w:val="20"/>
              </w:rPr>
              <w:t>12</w:t>
            </w:r>
          </w:p>
        </w:tc>
        <w:tc>
          <w:tcPr>
            <w:tcW w:w="735" w:type="dxa"/>
            <w:gridSpan w:val="2"/>
            <w:tcBorders>
              <w:top w:val="nil"/>
              <w:left w:val="nil"/>
              <w:bottom w:val="single" w:sz="4" w:space="0" w:color="auto"/>
              <w:right w:val="single" w:sz="4" w:space="0" w:color="auto"/>
            </w:tcBorders>
            <w:shd w:val="clear" w:color="auto" w:fill="auto"/>
            <w:noWrap/>
            <w:vAlign w:val="center"/>
            <w:hideMark/>
          </w:tcPr>
          <w:p w:rsidR="0038781B" w:rsidRPr="0038781B" w:rsidRDefault="0038781B" w:rsidP="0038781B">
            <w:pPr>
              <w:jc w:val="center"/>
              <w:rPr>
                <w:sz w:val="20"/>
                <w:szCs w:val="20"/>
              </w:rPr>
            </w:pPr>
            <w:r w:rsidRPr="0038781B">
              <w:rPr>
                <w:sz w:val="20"/>
                <w:szCs w:val="20"/>
              </w:rPr>
              <w:t>13</w:t>
            </w:r>
          </w:p>
        </w:tc>
        <w:tc>
          <w:tcPr>
            <w:tcW w:w="825" w:type="dxa"/>
            <w:gridSpan w:val="2"/>
            <w:tcBorders>
              <w:top w:val="nil"/>
              <w:left w:val="nil"/>
              <w:bottom w:val="single" w:sz="4" w:space="0" w:color="auto"/>
              <w:right w:val="single" w:sz="4" w:space="0" w:color="auto"/>
            </w:tcBorders>
            <w:shd w:val="clear" w:color="auto" w:fill="auto"/>
            <w:noWrap/>
            <w:vAlign w:val="center"/>
            <w:hideMark/>
          </w:tcPr>
          <w:p w:rsidR="0038781B" w:rsidRPr="0038781B" w:rsidRDefault="0038781B" w:rsidP="0038781B">
            <w:pPr>
              <w:jc w:val="center"/>
              <w:rPr>
                <w:sz w:val="20"/>
                <w:szCs w:val="20"/>
              </w:rPr>
            </w:pPr>
            <w:r w:rsidRPr="0038781B">
              <w:rPr>
                <w:sz w:val="20"/>
                <w:szCs w:val="20"/>
              </w:rPr>
              <w:t>14</w:t>
            </w:r>
          </w:p>
        </w:tc>
        <w:tc>
          <w:tcPr>
            <w:tcW w:w="850" w:type="dxa"/>
            <w:tcBorders>
              <w:top w:val="nil"/>
              <w:left w:val="nil"/>
              <w:bottom w:val="single" w:sz="4" w:space="0" w:color="auto"/>
              <w:right w:val="single" w:sz="4" w:space="0" w:color="auto"/>
            </w:tcBorders>
            <w:shd w:val="clear" w:color="auto" w:fill="auto"/>
            <w:noWrap/>
            <w:vAlign w:val="center"/>
            <w:hideMark/>
          </w:tcPr>
          <w:p w:rsidR="0038781B" w:rsidRPr="0038781B" w:rsidRDefault="0038781B" w:rsidP="0038781B">
            <w:pPr>
              <w:jc w:val="center"/>
              <w:rPr>
                <w:sz w:val="20"/>
                <w:szCs w:val="20"/>
              </w:rPr>
            </w:pPr>
            <w:r w:rsidRPr="0038781B">
              <w:rPr>
                <w:sz w:val="20"/>
                <w:szCs w:val="20"/>
              </w:rPr>
              <w:t>15</w:t>
            </w:r>
          </w:p>
        </w:tc>
        <w:tc>
          <w:tcPr>
            <w:tcW w:w="851" w:type="dxa"/>
            <w:tcBorders>
              <w:top w:val="nil"/>
              <w:left w:val="nil"/>
              <w:bottom w:val="single" w:sz="4" w:space="0" w:color="auto"/>
              <w:right w:val="single" w:sz="4" w:space="0" w:color="auto"/>
            </w:tcBorders>
            <w:shd w:val="clear" w:color="auto" w:fill="auto"/>
            <w:noWrap/>
            <w:vAlign w:val="center"/>
            <w:hideMark/>
          </w:tcPr>
          <w:p w:rsidR="0038781B" w:rsidRPr="0038781B" w:rsidRDefault="0038781B" w:rsidP="0038781B">
            <w:pPr>
              <w:jc w:val="center"/>
              <w:rPr>
                <w:sz w:val="20"/>
                <w:szCs w:val="20"/>
              </w:rPr>
            </w:pPr>
            <w:r w:rsidRPr="0038781B">
              <w:rPr>
                <w:sz w:val="20"/>
                <w:szCs w:val="20"/>
              </w:rPr>
              <w:t>16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8781B" w:rsidRPr="0038781B" w:rsidRDefault="0038781B" w:rsidP="0038781B">
            <w:pPr>
              <w:jc w:val="center"/>
              <w:rPr>
                <w:sz w:val="20"/>
                <w:szCs w:val="20"/>
              </w:rPr>
            </w:pPr>
            <w:r w:rsidRPr="0038781B">
              <w:rPr>
                <w:sz w:val="20"/>
                <w:szCs w:val="20"/>
              </w:rPr>
              <w:t>17</w:t>
            </w:r>
          </w:p>
        </w:tc>
      </w:tr>
      <w:tr w:rsidR="0038781B" w:rsidRPr="0038781B" w:rsidTr="001231C8">
        <w:trPr>
          <w:trHeight w:val="398"/>
        </w:trPr>
        <w:tc>
          <w:tcPr>
            <w:tcW w:w="16044" w:type="dxa"/>
            <w:gridSpan w:val="29"/>
            <w:tcBorders>
              <w:top w:val="single" w:sz="4" w:space="0" w:color="auto"/>
              <w:left w:val="single" w:sz="4" w:space="0" w:color="auto"/>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Раздел 1. Помещение  №5</w:t>
            </w:r>
          </w:p>
        </w:tc>
      </w:tr>
      <w:tr w:rsidR="0038781B" w:rsidRPr="0038781B" w:rsidTr="006E45D6">
        <w:trPr>
          <w:gridAfter w:val="1"/>
          <w:wAfter w:w="26" w:type="dxa"/>
          <w:trHeight w:val="85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ТЕР10-01-044-12</w:t>
            </w:r>
            <w:r w:rsidRPr="0038781B">
              <w:rPr>
                <w:i/>
                <w:iCs/>
                <w:sz w:val="20"/>
                <w:szCs w:val="20"/>
              </w:rPr>
              <w:br/>
              <w:t xml:space="preserve">Приказ правительства РХ </w:t>
            </w:r>
            <w:r w:rsidRPr="0038781B">
              <w:rPr>
                <w:i/>
                <w:iCs/>
                <w:sz w:val="20"/>
                <w:szCs w:val="20"/>
              </w:rPr>
              <w:lastRenderedPageBreak/>
              <w:t>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lastRenderedPageBreak/>
              <w:t>Разборка. Обивка дверей оцинкованной кровельной сталью: по дереву с одной стороны</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проемов</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0,039</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4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lastRenderedPageBreak/>
              <w:t>2</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ТЕРр56-10-1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Снятие дверных полотен</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дверных полотен</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0,10856</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3</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ТЕРр56-14-1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Перевязка дверного полотна с уменьшением размера: по высоте</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полотен</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0,04</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79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4</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ТЕР10-01-044-12</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Обивка дверей оцинкованной кровельной сталью: по дереву с одной стороны</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проемов</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0,0425</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1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5</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ТЕРр56-21-1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Установка дверных полотен: наружных кроме балконных</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полотен</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0,04</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99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6</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ТЕРр61-2-7</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Ремонт штукатурки внутренних стен по камню и бетону цементно-известковым раствором, площадью отдельных мест: до 1 м2 толщиной слоя до 20 мм</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отремонтированной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0,081</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99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7</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ТЕРр61-4-7</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Ремонт штукатурки потолков по камню и бетону цементно-известковым раствором, площадью отдельных мест: до 1 м2 толщиной слоя до 20 мм</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отремонтированной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0,0331</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4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8</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ТЕР26-01-048-04</w:t>
            </w:r>
            <w:r w:rsidRPr="0038781B">
              <w:rPr>
                <w:i/>
                <w:iCs/>
                <w:sz w:val="20"/>
                <w:szCs w:val="20"/>
              </w:rPr>
              <w:br/>
              <w:t xml:space="preserve">Приказ правительства РХ </w:t>
            </w:r>
            <w:r w:rsidRPr="0038781B">
              <w:rPr>
                <w:i/>
                <w:iCs/>
                <w:sz w:val="20"/>
                <w:szCs w:val="20"/>
              </w:rPr>
              <w:lastRenderedPageBreak/>
              <w:t>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lastRenderedPageBreak/>
              <w:t xml:space="preserve">Устройство на плоских и криволинейных </w:t>
            </w:r>
            <w:r w:rsidRPr="0038781B">
              <w:rPr>
                <w:sz w:val="20"/>
                <w:szCs w:val="20"/>
              </w:rPr>
              <w:lastRenderedPageBreak/>
              <w:t>поверхностях каркаса : из сетки</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lastRenderedPageBreak/>
              <w:t xml:space="preserve">100 м2 изолируемой </w:t>
            </w:r>
            <w:r w:rsidRPr="0038781B">
              <w:rPr>
                <w:sz w:val="20"/>
                <w:szCs w:val="20"/>
              </w:rPr>
              <w:lastRenderedPageBreak/>
              <w:t>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lastRenderedPageBreak/>
              <w:t>0,361</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48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lastRenderedPageBreak/>
              <w:t>9</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Прайс-лист</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Сетка кладочная композитная 100*100*3мм</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м2</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37,905</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79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10</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ТЕР11-01-011-03</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Устройство стяжек: бетонных толщиной 20 мм</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стяжки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0,361</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90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11</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ТЕР11-01-011-04</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Устройство стяжек: на каждые 5 мм изменения толщины стяжки добавлять или исключать к расценке 11-01-011-03</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стяжки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0,361</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1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12</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ТССЦ-401-0086</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Бетон тяжелый, крупность заполнителя: 10 мм, класс В15 (М200)</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м3</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1,8411</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5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13</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ТЕР15-04-007-01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Окраска водно-дисперсионными акриловыми составами улучшенная: по штукатурке стен</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0,7823</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14</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ТЕР15-04-025-08</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Улучшенная окраска масляными составами по штукатурке: стен</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0,0204</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1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15</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ТССЦ-113-8122</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Эмаль акриловая АК-15 для бетонных полов, износостойкая</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кг</w:t>
            </w:r>
          </w:p>
        </w:tc>
        <w:tc>
          <w:tcPr>
            <w:tcW w:w="1134" w:type="dxa"/>
            <w:gridSpan w:val="2"/>
            <w:tcBorders>
              <w:top w:val="nil"/>
              <w:left w:val="nil"/>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0,3747</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1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16</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ТЕР15-04-006-01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Покрытие поверхностей грунтовкой глубокого проникновения: за 1 раз потолков</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покрытия</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0,361</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lastRenderedPageBreak/>
              <w:t>17</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ТССЦ-101-3451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Грунтовка акриловая: ВД-АК-133</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т</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0,007509</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18</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ТЕР15-04-005-04</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Окраска поливинилацетатными водоэмульсионными составами улучшенная: по штукатурке потолков</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0,361</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19</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ТЕР15-04-025-04</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Улучшенная окраска масляными составами по дереву: заполнений дверных проемов</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0,2033</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1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20</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ТССЦ-113-8100</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Эмаль акриловая "Индустриальная" (ТУ 2313-094-20504464-2005)</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кг</w:t>
            </w:r>
          </w:p>
        </w:tc>
        <w:tc>
          <w:tcPr>
            <w:tcW w:w="1134" w:type="dxa"/>
            <w:gridSpan w:val="2"/>
            <w:tcBorders>
              <w:top w:val="nil"/>
              <w:left w:val="nil"/>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5,0296</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4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21</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ТЕР13-03-001-11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proofErr w:type="spellStart"/>
            <w:r w:rsidRPr="0038781B">
              <w:rPr>
                <w:sz w:val="20"/>
                <w:szCs w:val="20"/>
              </w:rPr>
              <w:t>Огрунтовка</w:t>
            </w:r>
            <w:proofErr w:type="spellEnd"/>
            <w:r w:rsidRPr="0038781B">
              <w:rPr>
                <w:sz w:val="20"/>
                <w:szCs w:val="20"/>
              </w:rPr>
              <w:t xml:space="preserve"> бетонных и оштукатуренных поверхностей: первый слой</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0,361</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4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22</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ТССЦ-101-3451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Грунтовка акриловая: ВД-АК-133</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т</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0,006101</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5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23</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ТЕР13-03-003-21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 xml:space="preserve">Окраска </w:t>
            </w:r>
            <w:proofErr w:type="spellStart"/>
            <w:r w:rsidRPr="0038781B">
              <w:rPr>
                <w:sz w:val="20"/>
                <w:szCs w:val="20"/>
              </w:rPr>
              <w:t>огрунтованных</w:t>
            </w:r>
            <w:proofErr w:type="spellEnd"/>
            <w:r w:rsidRPr="0038781B">
              <w:rPr>
                <w:sz w:val="20"/>
                <w:szCs w:val="20"/>
              </w:rPr>
              <w:t xml:space="preserve"> бетонных и оштукатуренных поверхностей: эмалью</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0,361</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4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24</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ТССЦ-113-8122</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Эмаль акриловая АК-15 для бетонных полов, износостойкая</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кг</w:t>
            </w:r>
          </w:p>
        </w:tc>
        <w:tc>
          <w:tcPr>
            <w:tcW w:w="1134" w:type="dxa"/>
            <w:gridSpan w:val="2"/>
            <w:tcBorders>
              <w:top w:val="nil"/>
              <w:left w:val="nil"/>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6,498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lastRenderedPageBreak/>
              <w:t>25</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ТЕРр67-8-2</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Смена светильников</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шт.</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0,03</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26</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Прайс-лист</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Светильник SPО-236W 36Вт</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proofErr w:type="spellStart"/>
            <w:r w:rsidRPr="0038781B">
              <w:rPr>
                <w:sz w:val="20"/>
                <w:szCs w:val="20"/>
              </w:rPr>
              <w:t>шт</w:t>
            </w:r>
            <w:proofErr w:type="spellEnd"/>
          </w:p>
        </w:tc>
        <w:tc>
          <w:tcPr>
            <w:tcW w:w="1134" w:type="dxa"/>
            <w:gridSpan w:val="2"/>
            <w:tcBorders>
              <w:top w:val="nil"/>
              <w:left w:val="nil"/>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3</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1231C8">
        <w:trPr>
          <w:trHeight w:val="398"/>
        </w:trPr>
        <w:tc>
          <w:tcPr>
            <w:tcW w:w="16044" w:type="dxa"/>
            <w:gridSpan w:val="29"/>
            <w:tcBorders>
              <w:top w:val="single" w:sz="4" w:space="0" w:color="auto"/>
              <w:left w:val="single" w:sz="4" w:space="0" w:color="auto"/>
              <w:bottom w:val="single" w:sz="4" w:space="0" w:color="auto"/>
              <w:right w:val="single" w:sz="4" w:space="0" w:color="auto"/>
            </w:tcBorders>
            <w:shd w:val="clear" w:color="auto" w:fill="auto"/>
          </w:tcPr>
          <w:p w:rsidR="0038781B" w:rsidRPr="0038781B" w:rsidRDefault="0038781B" w:rsidP="0038781B">
            <w:pPr>
              <w:rPr>
                <w:b/>
                <w:bCs/>
                <w:sz w:val="20"/>
                <w:szCs w:val="20"/>
              </w:rPr>
            </w:pPr>
          </w:p>
        </w:tc>
      </w:tr>
      <w:tr w:rsidR="0038781B" w:rsidRPr="0038781B" w:rsidTr="006E45D6">
        <w:trPr>
          <w:gridAfter w:val="1"/>
          <w:wAfter w:w="26" w:type="dxa"/>
          <w:trHeight w:val="97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27</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ТЕРр61-2-7</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Ремонт штукатурки внутренних стен по камню и бетону цементно-известковым раствором, площадью отдельных мест: до 1 м2 толщиной слоя до 20 мм</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отремонтированной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0,122</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99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28</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ТЕРр61-4-7</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Ремонт штукатурки потолков по камню и бетону цементно-известковым раствором, площадью отдельных мест: до 1 м2 толщиной слоя до 20 мм</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отремонтированной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0,037</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4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29</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ТЕР26-01-048-04</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Устройство на плоских и криволинейных поверхностях каркаса : из сетки</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изолируемой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0,528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48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30</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Прайс-лист</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Сетка кладочная композитная 100*100*3мм</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м2</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55,44</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1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31</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ТЕР11-01-011-03</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Устройство стяжек: бетонных толщиной 20 мм</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стяжки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0,528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5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32</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ТЕР11-01-011-04</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 xml:space="preserve">Устройство стяжек: на каждые 5 мм изменения толщины стяжки добавлять или </w:t>
            </w:r>
            <w:r w:rsidRPr="0038781B">
              <w:rPr>
                <w:sz w:val="20"/>
                <w:szCs w:val="20"/>
              </w:rPr>
              <w:lastRenderedPageBreak/>
              <w:t>исключать к расценке 11-01-011-03</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lastRenderedPageBreak/>
              <w:t>100 м2 стяжки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0,528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1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lastRenderedPageBreak/>
              <w:t>33</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ТССЦ-401-0086</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Бетон тяжелый, крупность заполнителя: 10 мм, класс В15 (М200)</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м3</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3,76992</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34</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ТЕР15-04-007-01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Окраска водно-дисперсионными акриловыми составами улучшенная: по штукатурке стен</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0,9615</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1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35</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ТЕР15-04-025-08</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Улучшенная окраска масляными составами по штукатурке: стен</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0,0311</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36</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ТССЦ-113-8122</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Эмаль акриловая АК-15 для бетонных полов, износостойкая</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кг</w:t>
            </w:r>
          </w:p>
        </w:tc>
        <w:tc>
          <w:tcPr>
            <w:tcW w:w="1134" w:type="dxa"/>
            <w:gridSpan w:val="2"/>
            <w:tcBorders>
              <w:top w:val="nil"/>
              <w:left w:val="nil"/>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0,5713</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4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37</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ТЕР15-04-006-01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Покрытие поверхностей грунтовкой глубокого проникновения: за 1 раз потолков</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покрытия</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0,528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5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38</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ТССЦ-101-3451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Грунтовка акриловая: ВД-АК-133</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т</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0,010982</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4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39</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ТЕР15-04-005-04</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Окраска поливинилацетатными водоэмульсионными составами улучшенная: по штукатурке потолков</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0,528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4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40</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ТЕР15-04-025-04</w:t>
            </w:r>
            <w:r w:rsidRPr="0038781B">
              <w:rPr>
                <w:i/>
                <w:iCs/>
                <w:sz w:val="20"/>
                <w:szCs w:val="20"/>
              </w:rPr>
              <w:br/>
              <w:t xml:space="preserve">Приказ правительства РХ </w:t>
            </w:r>
            <w:r w:rsidRPr="0038781B">
              <w:rPr>
                <w:i/>
                <w:iCs/>
                <w:sz w:val="20"/>
                <w:szCs w:val="20"/>
              </w:rPr>
              <w:lastRenderedPageBreak/>
              <w:t>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lastRenderedPageBreak/>
              <w:t xml:space="preserve">Улучшенная окраска масляными составами </w:t>
            </w:r>
            <w:r w:rsidRPr="0038781B">
              <w:rPr>
                <w:sz w:val="20"/>
                <w:szCs w:val="20"/>
              </w:rPr>
              <w:lastRenderedPageBreak/>
              <w:t>по дереву: заполнений дверных проемов</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lastRenderedPageBreak/>
              <w:t xml:space="preserve">100 м2 окрашиваемой </w:t>
            </w:r>
            <w:r w:rsidRPr="0038781B">
              <w:rPr>
                <w:sz w:val="20"/>
                <w:szCs w:val="20"/>
              </w:rPr>
              <w:lastRenderedPageBreak/>
              <w:t>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lastRenderedPageBreak/>
              <w:t>0,0276</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4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lastRenderedPageBreak/>
              <w:t>41</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ТССЦ-113-8100</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Эмаль акриловая "Индустриальная" (ТУ 2313-094-20504464-2005)</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кг</w:t>
            </w:r>
          </w:p>
        </w:tc>
        <w:tc>
          <w:tcPr>
            <w:tcW w:w="1134" w:type="dxa"/>
            <w:gridSpan w:val="2"/>
            <w:tcBorders>
              <w:top w:val="nil"/>
              <w:left w:val="nil"/>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0,6828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1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42</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ТЕР13-03-001-11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proofErr w:type="spellStart"/>
            <w:r w:rsidRPr="0038781B">
              <w:rPr>
                <w:sz w:val="20"/>
                <w:szCs w:val="20"/>
              </w:rPr>
              <w:t>Огрунтовка</w:t>
            </w:r>
            <w:proofErr w:type="spellEnd"/>
            <w:r w:rsidRPr="0038781B">
              <w:rPr>
                <w:sz w:val="20"/>
                <w:szCs w:val="20"/>
              </w:rPr>
              <w:t xml:space="preserve"> бетонных и оштукатуренных поверхностей: первый слой</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0,528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79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43</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ТССЦ-101-3451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Грунтовка акриловая: ВД-АК-133</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т</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0,008923</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44</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ТЕР13-03-003-21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 xml:space="preserve">Окраска </w:t>
            </w:r>
            <w:proofErr w:type="spellStart"/>
            <w:r w:rsidRPr="0038781B">
              <w:rPr>
                <w:sz w:val="20"/>
                <w:szCs w:val="20"/>
              </w:rPr>
              <w:t>огрунтованных</w:t>
            </w:r>
            <w:proofErr w:type="spellEnd"/>
            <w:r w:rsidRPr="0038781B">
              <w:rPr>
                <w:sz w:val="20"/>
                <w:szCs w:val="20"/>
              </w:rPr>
              <w:t xml:space="preserve"> бетонных и оштукатуренных поверхностей: эмалью</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0,528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4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45</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ТССЦ-113-8122</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Эмаль акриловая АК-15 для бетонных полов, износостойкая</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кг</w:t>
            </w:r>
          </w:p>
        </w:tc>
        <w:tc>
          <w:tcPr>
            <w:tcW w:w="1134" w:type="dxa"/>
            <w:gridSpan w:val="2"/>
            <w:tcBorders>
              <w:top w:val="nil"/>
              <w:left w:val="nil"/>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9,504</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1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46</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ТЕРр67-8-2</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Смена светильников</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шт.</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0,04</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47</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Прайс-лист</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Светильник SPО-236W 36Вт</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proofErr w:type="spellStart"/>
            <w:r w:rsidRPr="0038781B">
              <w:rPr>
                <w:sz w:val="20"/>
                <w:szCs w:val="20"/>
              </w:rPr>
              <w:t>шт</w:t>
            </w:r>
            <w:proofErr w:type="spellEnd"/>
          </w:p>
        </w:tc>
        <w:tc>
          <w:tcPr>
            <w:tcW w:w="1134" w:type="dxa"/>
            <w:gridSpan w:val="2"/>
            <w:tcBorders>
              <w:top w:val="nil"/>
              <w:left w:val="nil"/>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4</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97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48</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ТЕРр65-14-3</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 xml:space="preserve">Разборка трубопроводов из </w:t>
            </w:r>
            <w:proofErr w:type="spellStart"/>
            <w:r w:rsidRPr="0038781B">
              <w:rPr>
                <w:sz w:val="20"/>
                <w:szCs w:val="20"/>
              </w:rPr>
              <w:t>водогазопроводных</w:t>
            </w:r>
            <w:proofErr w:type="spellEnd"/>
            <w:r w:rsidRPr="0038781B">
              <w:rPr>
                <w:sz w:val="20"/>
                <w:szCs w:val="20"/>
              </w:rPr>
              <w:t xml:space="preserve"> труб в зданиях и сооружениях: на сварке диаметром до 50 мм</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 трубопровода</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0,91</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4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lastRenderedPageBreak/>
              <w:t>49</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ТЕР13-06-003-01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Очистка поверхности щетками</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 м2 очищаемой поверхности</w:t>
            </w:r>
          </w:p>
        </w:tc>
        <w:tc>
          <w:tcPr>
            <w:tcW w:w="1134" w:type="dxa"/>
            <w:gridSpan w:val="2"/>
            <w:tcBorders>
              <w:top w:val="nil"/>
              <w:left w:val="nil"/>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24,8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1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50</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ТЕР15-04-025-03</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Улучшенная окраска масляными составами по дереву: стеллажей и поддонов</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0,248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51</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ТССЦ-113-8100</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Эмаль акриловая "Индустриальная" (ТУ 2313-094-20504464-2005)</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кг</w:t>
            </w:r>
          </w:p>
        </w:tc>
        <w:tc>
          <w:tcPr>
            <w:tcW w:w="1134" w:type="dxa"/>
            <w:gridSpan w:val="2"/>
            <w:tcBorders>
              <w:top w:val="nil"/>
              <w:left w:val="nil"/>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6,2</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1231C8">
        <w:trPr>
          <w:trHeight w:val="345"/>
        </w:trPr>
        <w:tc>
          <w:tcPr>
            <w:tcW w:w="16044" w:type="dxa"/>
            <w:gridSpan w:val="29"/>
            <w:tcBorders>
              <w:top w:val="single" w:sz="4" w:space="0" w:color="auto"/>
              <w:left w:val="single" w:sz="4" w:space="0" w:color="auto"/>
              <w:bottom w:val="single" w:sz="4" w:space="0" w:color="auto"/>
              <w:right w:val="single" w:sz="4" w:space="0" w:color="auto"/>
            </w:tcBorders>
            <w:shd w:val="clear" w:color="auto" w:fill="auto"/>
          </w:tcPr>
          <w:p w:rsidR="0038781B" w:rsidRPr="0038781B" w:rsidRDefault="0038781B" w:rsidP="0038781B">
            <w:pPr>
              <w:rPr>
                <w:b/>
                <w:bCs/>
                <w:sz w:val="20"/>
                <w:szCs w:val="20"/>
              </w:rPr>
            </w:pPr>
          </w:p>
        </w:tc>
      </w:tr>
      <w:tr w:rsidR="0038781B" w:rsidRPr="0038781B" w:rsidTr="006E45D6">
        <w:trPr>
          <w:gridAfter w:val="1"/>
          <w:wAfter w:w="26" w:type="dxa"/>
          <w:trHeight w:val="97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52</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ТЕРр61-2-7</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Ремонт штукатурки внутренних стен по камню и бетону цементно-известковым раствором, площадью отдельных мест: до 1 м2 толщиной слоя до 20 мм</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отремонтированной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0,0472</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100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53</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ТЕРр61-4-7</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Ремонт штукатурки потолков по камню и бетону цементно-известковым раствором, площадью отдельных мест: до 1 м2 толщиной слоя до 20 мм</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отремонтированной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0,0417</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54</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ТЕР26-01-048-04</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Устройство на плоских и криволинейных поверхностях каркаса : из сетки</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изолируемой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0,528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48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55</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Прайс-лист</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Сетка кладочная композитная 100*100*3мм</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м2</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55,44</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1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lastRenderedPageBreak/>
              <w:t>56</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ТЕР11-01-011-03</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Устройство стяжек: бетонных толщиной 20 мм</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стяжки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0,528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4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57</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ТЕР11-01-011-04</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Устройство стяжек: на каждые 5 мм изменения толщины стяжки добавлять или исключать к расценке 11-01-011-03</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стяжки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0,528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4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58</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ТССЦ-401-0086</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Бетон тяжелый, крупность заполнителя: 10 мм, класс В15 (М200)</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м3</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4,30848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5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59</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ТЕР15-04-007-01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Окраска водно-дисперсионными акриловыми составами улучшенная: по штукатурке стен</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0,9615</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5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60</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ТЕР15-04-025-08</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Улучшенная окраска масляными составами по штукатурке: стен</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0,0311</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61</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ТССЦ-113-8122</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Эмаль акриловая АК-15 для бетонных полов, износостойкая</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кг</w:t>
            </w:r>
          </w:p>
        </w:tc>
        <w:tc>
          <w:tcPr>
            <w:tcW w:w="1134" w:type="dxa"/>
            <w:gridSpan w:val="2"/>
            <w:tcBorders>
              <w:top w:val="nil"/>
              <w:left w:val="nil"/>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0,5713</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4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62</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ТЕР15-04-006-01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Покрытие поверхностей грунтовкой глубокого проникновения: за 1 раз потолков</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покрытия</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0,528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63</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ТССЦ-101-3451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Грунтовка акриловая: ВД-АК-133</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т</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0,010982</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5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lastRenderedPageBreak/>
              <w:t>64</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ТЕР15-04-005-04</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Окраска поливинилацетатными водоэмульсионными составами улучшенная: по штукатурке потолков</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0,528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4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65</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ТЕР15-04-025-04</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Улучшенная окраска масляными составами по дереву: заполнений дверных проемов</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0,0276</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4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66</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ТССЦ-113-8100</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Эмаль акриловая "Индустриальная" (ТУ 2313-094-20504464-2005)</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кг</w:t>
            </w:r>
          </w:p>
        </w:tc>
        <w:tc>
          <w:tcPr>
            <w:tcW w:w="1134" w:type="dxa"/>
            <w:gridSpan w:val="2"/>
            <w:tcBorders>
              <w:top w:val="nil"/>
              <w:left w:val="nil"/>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0,6828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4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67</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ТЕР13-03-001-11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proofErr w:type="spellStart"/>
            <w:r w:rsidRPr="0038781B">
              <w:rPr>
                <w:sz w:val="20"/>
                <w:szCs w:val="20"/>
              </w:rPr>
              <w:t>Огрунтовка</w:t>
            </w:r>
            <w:proofErr w:type="spellEnd"/>
            <w:r w:rsidRPr="0038781B">
              <w:rPr>
                <w:sz w:val="20"/>
                <w:szCs w:val="20"/>
              </w:rPr>
              <w:t xml:space="preserve"> бетонных и оштукатуренных поверхностей: первый слой</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0,528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68</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ТССЦ-101-3451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Грунтовка акриловая: ВД-АК-133</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т</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0,008923</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5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69</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ТЕР13-03-003-21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 xml:space="preserve">Окраска </w:t>
            </w:r>
            <w:proofErr w:type="spellStart"/>
            <w:r w:rsidRPr="0038781B">
              <w:rPr>
                <w:sz w:val="20"/>
                <w:szCs w:val="20"/>
              </w:rPr>
              <w:t>огрунтованных</w:t>
            </w:r>
            <w:proofErr w:type="spellEnd"/>
            <w:r w:rsidRPr="0038781B">
              <w:rPr>
                <w:sz w:val="20"/>
                <w:szCs w:val="20"/>
              </w:rPr>
              <w:t xml:space="preserve"> бетонных и оштукатуренных поверхностей: эмалью</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0,528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5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70</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ТССЦ-113-8122</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Эмаль акриловая АК-15 для бетонных полов, износостойкая</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кг</w:t>
            </w:r>
          </w:p>
        </w:tc>
        <w:tc>
          <w:tcPr>
            <w:tcW w:w="1134" w:type="dxa"/>
            <w:gridSpan w:val="2"/>
            <w:tcBorders>
              <w:top w:val="nil"/>
              <w:left w:val="nil"/>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9,504</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1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71</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ТЕРр67-8-2</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Смена светильников</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шт.</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0,04</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36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72</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Прайс-лист</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Светильник SPО-236W 36Вт</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proofErr w:type="spellStart"/>
            <w:r w:rsidRPr="0038781B">
              <w:rPr>
                <w:sz w:val="20"/>
                <w:szCs w:val="20"/>
              </w:rPr>
              <w:t>шт</w:t>
            </w:r>
            <w:proofErr w:type="spellEnd"/>
          </w:p>
        </w:tc>
        <w:tc>
          <w:tcPr>
            <w:tcW w:w="1134" w:type="dxa"/>
            <w:gridSpan w:val="2"/>
            <w:tcBorders>
              <w:top w:val="nil"/>
              <w:left w:val="nil"/>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4</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lastRenderedPageBreak/>
              <w:t>73</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ТЕР13-06-003-01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Очистка поверхности щетками</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 м2 очищаемой поверхности</w:t>
            </w:r>
          </w:p>
        </w:tc>
        <w:tc>
          <w:tcPr>
            <w:tcW w:w="1134" w:type="dxa"/>
            <w:gridSpan w:val="2"/>
            <w:tcBorders>
              <w:top w:val="nil"/>
              <w:left w:val="nil"/>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34,4</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5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74</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ТЕР15-04-025-03</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Улучшенная окраска масляными составами по дереву: стеллажей и поддонов</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0,344</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75</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ТССЦ-113-8100</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Эмаль акриловая "Индустриальная" (ТУ 2313-094-20504464-2005)</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кг</w:t>
            </w:r>
          </w:p>
        </w:tc>
        <w:tc>
          <w:tcPr>
            <w:tcW w:w="1134" w:type="dxa"/>
            <w:gridSpan w:val="2"/>
            <w:tcBorders>
              <w:top w:val="nil"/>
              <w:left w:val="nil"/>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8,6</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5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76</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ТЕР13-03-004-26</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 xml:space="preserve">Окраска металлических </w:t>
            </w:r>
            <w:proofErr w:type="spellStart"/>
            <w:r w:rsidRPr="0038781B">
              <w:rPr>
                <w:sz w:val="20"/>
                <w:szCs w:val="20"/>
              </w:rPr>
              <w:t>огрунтованных</w:t>
            </w:r>
            <w:proofErr w:type="spellEnd"/>
            <w:r w:rsidRPr="0038781B">
              <w:rPr>
                <w:sz w:val="20"/>
                <w:szCs w:val="20"/>
              </w:rPr>
              <w:t xml:space="preserve"> поверхностей: эмалью</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0,2176</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7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77</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ТССЦ-113-8100</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Эмаль акриловая "Индустриальная" (ТУ 2313-094-20504464-2005)</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кг</w:t>
            </w:r>
          </w:p>
        </w:tc>
        <w:tc>
          <w:tcPr>
            <w:tcW w:w="1134" w:type="dxa"/>
            <w:gridSpan w:val="2"/>
            <w:tcBorders>
              <w:top w:val="nil"/>
              <w:left w:val="nil"/>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4,1344</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1231C8">
        <w:trPr>
          <w:trHeight w:val="398"/>
        </w:trPr>
        <w:tc>
          <w:tcPr>
            <w:tcW w:w="16044" w:type="dxa"/>
            <w:gridSpan w:val="29"/>
            <w:tcBorders>
              <w:top w:val="single" w:sz="4" w:space="0" w:color="auto"/>
              <w:left w:val="single" w:sz="4" w:space="0" w:color="auto"/>
              <w:bottom w:val="single" w:sz="4" w:space="0" w:color="auto"/>
              <w:right w:val="single" w:sz="4" w:space="0" w:color="auto"/>
            </w:tcBorders>
            <w:shd w:val="clear" w:color="auto" w:fill="auto"/>
          </w:tcPr>
          <w:p w:rsidR="0038781B" w:rsidRPr="0038781B" w:rsidRDefault="0038781B" w:rsidP="0038781B">
            <w:pPr>
              <w:rPr>
                <w:b/>
                <w:bCs/>
                <w:sz w:val="20"/>
                <w:szCs w:val="20"/>
              </w:rPr>
            </w:pPr>
          </w:p>
        </w:tc>
      </w:tr>
      <w:tr w:rsidR="0038781B" w:rsidRPr="0038781B" w:rsidTr="006E45D6">
        <w:trPr>
          <w:gridAfter w:val="1"/>
          <w:wAfter w:w="26" w:type="dxa"/>
          <w:trHeight w:val="97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78</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ТЕРр61-2-7</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Ремонт штукатурки внутренних стен по камню и бетону цементно-известковым раствором, площадью отдельных мест: до 1 м2 толщиной слоя до 20 мм</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отремонтированной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0,037</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103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79</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ТЕРр61-4-7</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Ремонт штукатурки потолков по камню и бетону цементно-известковым раствором, площадью отдельных мест: до 1 м2 толщиной слоя до 20 мм</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отремонтированной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0,023</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5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lastRenderedPageBreak/>
              <w:t>80</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ТЕР26-01-048-04</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Устройство на плоских и криволинейных поверхностях каркаса : из сетки</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изолируемой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0,528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48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81</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Прайс-лист</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Сетка кладочная композитная 100*100*3мм</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м2</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55,44</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1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82</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ТЕР11-01-011-03</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Устройство стяжек: бетонных толщиной 20 мм</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стяжки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0,528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83</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ТЕР11-01-011-04</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Устройство стяжек: на каждые 5 мм изменения толщины стяжки добавлять или исключать к расценке 11-01-011-03</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стяжки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0,528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4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84</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ТССЦ-401-0086</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Бетон тяжелый, крупность заполнителя: 10 мм, класс В15 (М200)</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м3</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3,76992</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85</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ТЕР15-04-007-01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Окраска водно-дисперсионными акриловыми составами улучшенная: по штукатурке стен</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0,9615</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86</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ТЕР15-04-025-08</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Улучшенная окраска масляными составами по штукатурке: стен</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0,0311</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1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87</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ТССЦ-113-8122</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Эмаль акриловая АК-15 для бетонных полов, износостойкая</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кг</w:t>
            </w:r>
          </w:p>
        </w:tc>
        <w:tc>
          <w:tcPr>
            <w:tcW w:w="1134" w:type="dxa"/>
            <w:gridSpan w:val="2"/>
            <w:tcBorders>
              <w:top w:val="nil"/>
              <w:left w:val="nil"/>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0,5713</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88</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ТЕР15-04-006-01</w:t>
            </w:r>
            <w:r w:rsidRPr="0038781B">
              <w:rPr>
                <w:i/>
                <w:iCs/>
                <w:sz w:val="20"/>
                <w:szCs w:val="20"/>
              </w:rPr>
              <w:br/>
              <w:t xml:space="preserve">Приказ правительства РХ </w:t>
            </w:r>
            <w:r w:rsidRPr="0038781B">
              <w:rPr>
                <w:i/>
                <w:iCs/>
                <w:sz w:val="20"/>
                <w:szCs w:val="20"/>
              </w:rPr>
              <w:lastRenderedPageBreak/>
              <w:t>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lastRenderedPageBreak/>
              <w:t xml:space="preserve">Покрытие поверхностей грунтовкой глубокого </w:t>
            </w:r>
            <w:r w:rsidRPr="0038781B">
              <w:rPr>
                <w:sz w:val="20"/>
                <w:szCs w:val="20"/>
              </w:rPr>
              <w:lastRenderedPageBreak/>
              <w:t>проникновения: за 1 раз потолков</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lastRenderedPageBreak/>
              <w:t>100 м2 покрытия</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0,528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lastRenderedPageBreak/>
              <w:t>89</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ТССЦ-101-3451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Грунтовка акриловая: ВД-АК-133</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т</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0,010982</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4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90</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ТЕР15-04-005-04</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Окраска поливинилацетатными водоэмульсионными составами улучшенная: по штукатурке потолков</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0,528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4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91</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ТЕР15-04-025-04</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Улучшенная окраска масляными составами по дереву: заполнений дверных проемов</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0,0276</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92</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ТССЦ-113-8100</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Эмаль акриловая "Индустриальная" (ТУ 2313-094-20504464-2005)</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кг</w:t>
            </w:r>
          </w:p>
        </w:tc>
        <w:tc>
          <w:tcPr>
            <w:tcW w:w="1134" w:type="dxa"/>
            <w:gridSpan w:val="2"/>
            <w:tcBorders>
              <w:top w:val="nil"/>
              <w:left w:val="nil"/>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0,6828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5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93</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ТЕР13-03-001-11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proofErr w:type="spellStart"/>
            <w:r w:rsidRPr="0038781B">
              <w:rPr>
                <w:sz w:val="20"/>
                <w:szCs w:val="20"/>
              </w:rPr>
              <w:t>Огрунтовка</w:t>
            </w:r>
            <w:proofErr w:type="spellEnd"/>
            <w:r w:rsidRPr="0038781B">
              <w:rPr>
                <w:sz w:val="20"/>
                <w:szCs w:val="20"/>
              </w:rPr>
              <w:t xml:space="preserve"> бетонных и оштукатуренных поверхностей: первый слой</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0,528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4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94</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ТССЦ-101-3451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Грунтовка акриловая: ВД-АК-133</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т</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0,008923</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95</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ТЕР13-03-003-21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 xml:space="preserve">Окраска </w:t>
            </w:r>
            <w:proofErr w:type="spellStart"/>
            <w:r w:rsidRPr="0038781B">
              <w:rPr>
                <w:sz w:val="20"/>
                <w:szCs w:val="20"/>
              </w:rPr>
              <w:t>огрунтованных</w:t>
            </w:r>
            <w:proofErr w:type="spellEnd"/>
            <w:r w:rsidRPr="0038781B">
              <w:rPr>
                <w:sz w:val="20"/>
                <w:szCs w:val="20"/>
              </w:rPr>
              <w:t xml:space="preserve"> бетонных и оштукатуренных поверхностей: эмалью</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0,528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96</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ТССЦ-113-8122</w:t>
            </w:r>
            <w:r w:rsidRPr="0038781B">
              <w:rPr>
                <w:i/>
                <w:iCs/>
                <w:sz w:val="20"/>
                <w:szCs w:val="20"/>
              </w:rPr>
              <w:br/>
              <w:t xml:space="preserve">Приказ правительства РХ </w:t>
            </w:r>
            <w:r w:rsidRPr="0038781B">
              <w:rPr>
                <w:i/>
                <w:iCs/>
                <w:sz w:val="20"/>
                <w:szCs w:val="20"/>
              </w:rPr>
              <w:lastRenderedPageBreak/>
              <w:t>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lastRenderedPageBreak/>
              <w:t>Эмаль акриловая АК-15 для бетонных полов, износостойкая</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кг</w:t>
            </w:r>
          </w:p>
        </w:tc>
        <w:tc>
          <w:tcPr>
            <w:tcW w:w="1134" w:type="dxa"/>
            <w:gridSpan w:val="2"/>
            <w:tcBorders>
              <w:top w:val="nil"/>
              <w:left w:val="nil"/>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9,504</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4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lastRenderedPageBreak/>
              <w:t>97</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ТЕРр67-8-2</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Смена светильников</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шт.</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0,04</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98</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Прайс-лист</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Светильник SPО-236W 36Вт</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proofErr w:type="spellStart"/>
            <w:r w:rsidRPr="0038781B">
              <w:rPr>
                <w:sz w:val="20"/>
                <w:szCs w:val="20"/>
              </w:rPr>
              <w:t>шт</w:t>
            </w:r>
            <w:proofErr w:type="spellEnd"/>
          </w:p>
        </w:tc>
        <w:tc>
          <w:tcPr>
            <w:tcW w:w="1134" w:type="dxa"/>
            <w:gridSpan w:val="2"/>
            <w:tcBorders>
              <w:top w:val="nil"/>
              <w:left w:val="nil"/>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4</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99</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ТЕР13-06-003-01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Очистка поверхности щетками</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 м2 очищаемой поверхности</w:t>
            </w:r>
          </w:p>
        </w:tc>
        <w:tc>
          <w:tcPr>
            <w:tcW w:w="1134" w:type="dxa"/>
            <w:gridSpan w:val="2"/>
            <w:tcBorders>
              <w:top w:val="nil"/>
              <w:left w:val="nil"/>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27,7</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100</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ТЕР15-04-025-03</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Улучшенная окраска масляными составами по дереву: стеллажей и поддонов</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0,277</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5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101</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ТССЦ-113-8100</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Эмаль акриловая "Индустриальная" (ТУ 2313-094-20504464-2005)</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кг</w:t>
            </w:r>
          </w:p>
        </w:tc>
        <w:tc>
          <w:tcPr>
            <w:tcW w:w="1134" w:type="dxa"/>
            <w:gridSpan w:val="2"/>
            <w:tcBorders>
              <w:top w:val="nil"/>
              <w:left w:val="nil"/>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6,925</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102</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ТЕР13-03-004-26</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 xml:space="preserve">Окраска металлических </w:t>
            </w:r>
            <w:proofErr w:type="spellStart"/>
            <w:r w:rsidRPr="0038781B">
              <w:rPr>
                <w:sz w:val="20"/>
                <w:szCs w:val="20"/>
              </w:rPr>
              <w:t>огрунтованных</w:t>
            </w:r>
            <w:proofErr w:type="spellEnd"/>
            <w:r w:rsidRPr="0038781B">
              <w:rPr>
                <w:sz w:val="20"/>
                <w:szCs w:val="20"/>
              </w:rPr>
              <w:t xml:space="preserve"> поверхностей: эмалью</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0,212</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4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103</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ТССЦ-113-8100</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Эмаль акриловая "Индустриальная" (ТУ 2313-094-20504464-2005)</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кг</w:t>
            </w:r>
          </w:p>
        </w:tc>
        <w:tc>
          <w:tcPr>
            <w:tcW w:w="1134" w:type="dxa"/>
            <w:gridSpan w:val="2"/>
            <w:tcBorders>
              <w:top w:val="nil"/>
              <w:left w:val="nil"/>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4,028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1231C8">
        <w:trPr>
          <w:trHeight w:val="315"/>
        </w:trPr>
        <w:tc>
          <w:tcPr>
            <w:tcW w:w="16044" w:type="dxa"/>
            <w:gridSpan w:val="29"/>
            <w:tcBorders>
              <w:top w:val="single" w:sz="4" w:space="0" w:color="auto"/>
              <w:left w:val="single" w:sz="4" w:space="0" w:color="auto"/>
              <w:bottom w:val="single" w:sz="4" w:space="0" w:color="auto"/>
              <w:right w:val="single" w:sz="4" w:space="0" w:color="auto"/>
            </w:tcBorders>
            <w:shd w:val="clear" w:color="auto" w:fill="auto"/>
          </w:tcPr>
          <w:p w:rsidR="0038781B" w:rsidRPr="0038781B" w:rsidRDefault="0038781B" w:rsidP="0038781B">
            <w:pPr>
              <w:rPr>
                <w:b/>
                <w:bCs/>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104</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ТЕР06-01-005-01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Устройство бетонных фундаментов общего назначения объемом: до 5 м3 (устройство ступеньки)</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м3 бетона и железобетона в деле</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0,00893</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lastRenderedPageBreak/>
              <w:t>105</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ТССЦ-401-0086</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Бетон тяжелый, крупность заполнителя: 10 мм, класс В15 (М200)</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м3</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0,91086</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96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106</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ТЕРр61-2-7</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Ремонт штукатурки внутренних стен по камню и бетону цементно-известковым раствором, площадью отдельных мест: до 1 м2 толщиной слоя до 20 мм</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отремонтированной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0,108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97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107</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ТЕРр61-4-7</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Ремонт штукатурки потолков по камню и бетону цементно-известковым раствором, площадью отдельных мест: до 1 м2 толщиной слоя до 20 мм</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отремонтированной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0,051</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4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108</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ТЕР26-01-048-04</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Устройство на плоских и криволинейных поверхностях каркаса : из сетки</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изолируемой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0,4922</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48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109</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Прайс-лист</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Сетка кладочная композитная 100*100*3мм</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м2</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51,681</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110</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ТЕР11-01-011-03</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Устройство стяжек: бетонных толщиной 20 мм</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стяжки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0,4922</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111</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ТЕР11-01-011-04</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Устройство стяжек: на каждые 5 мм изменения толщины стяжки добавлять или исключать к расценке 11-01-011-03</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стяжки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0,4922</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lastRenderedPageBreak/>
              <w:t>112</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ТССЦ-401-0086</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Бетон тяжелый, крупность заполнителя: 10 мм, класс В15 (М200)</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м3</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3,514308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4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113</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ТЕР15-04-007-01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Окраска водно-дисперсионными акриловыми составами улучшенная: по штукатурке стен</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0,9487</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1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114</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ТЕР15-04-025-08</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Улучшенная окраска масляными составами по штукатурке: стен</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0,0311</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1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115</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ТССЦ-113-8122</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Эмаль акриловая АК-15 для бетонных полов, износостойкая</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кг</w:t>
            </w:r>
          </w:p>
        </w:tc>
        <w:tc>
          <w:tcPr>
            <w:tcW w:w="1134" w:type="dxa"/>
            <w:gridSpan w:val="2"/>
            <w:tcBorders>
              <w:top w:val="nil"/>
              <w:left w:val="nil"/>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0,5713</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116</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ТЕР15-04-006-01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Покрытие поверхностей грунтовкой глубокого проникновения: за 1 раз потолков</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покрытия</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0,528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117</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ТССЦ-101-3451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Грунтовка акриловая: ВД-АК-133</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т</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0,010982</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5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118</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ТЕР15-04-005-04</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Окраска поливинилацетатными водоэмульсионными составами улучшенная: по штукатурке потолков</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0,528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4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119</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ТЕР15-04-025-04</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Улучшенная окраска масляными составами по дереву: заполнений дверных проемов</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0,0276</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lastRenderedPageBreak/>
              <w:t>120</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ТССЦ-113-8100</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Эмаль акриловая "Индустриальная" (ТУ 2313-094-20504464-2005)</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кг</w:t>
            </w:r>
          </w:p>
        </w:tc>
        <w:tc>
          <w:tcPr>
            <w:tcW w:w="1134" w:type="dxa"/>
            <w:gridSpan w:val="2"/>
            <w:tcBorders>
              <w:top w:val="nil"/>
              <w:left w:val="nil"/>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0,6828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4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121</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ТЕР13-03-001-11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proofErr w:type="spellStart"/>
            <w:r w:rsidRPr="0038781B">
              <w:rPr>
                <w:sz w:val="20"/>
                <w:szCs w:val="20"/>
              </w:rPr>
              <w:t>Огрунтовка</w:t>
            </w:r>
            <w:proofErr w:type="spellEnd"/>
            <w:r w:rsidRPr="0038781B">
              <w:rPr>
                <w:sz w:val="20"/>
                <w:szCs w:val="20"/>
              </w:rPr>
              <w:t xml:space="preserve"> бетонных и оштукатуренных поверхностей: первый слой</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0,5408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122</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ТССЦ-101-3451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Грунтовка акриловая: ВД-АК-133</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т</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0,00914</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5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123</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ТЕР13-03-003-21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 xml:space="preserve">Окраска </w:t>
            </w:r>
            <w:proofErr w:type="spellStart"/>
            <w:r w:rsidRPr="0038781B">
              <w:rPr>
                <w:sz w:val="20"/>
                <w:szCs w:val="20"/>
              </w:rPr>
              <w:t>огрунтованных</w:t>
            </w:r>
            <w:proofErr w:type="spellEnd"/>
            <w:r w:rsidRPr="0038781B">
              <w:rPr>
                <w:sz w:val="20"/>
                <w:szCs w:val="20"/>
              </w:rPr>
              <w:t xml:space="preserve"> бетонных и оштукатуренных поверхностей: эмалью</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0,5408</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4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124</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ТССЦ-113-8122</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Эмаль акриловая АК-15 для бетонных полов, износостойкая</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кг</w:t>
            </w:r>
          </w:p>
        </w:tc>
        <w:tc>
          <w:tcPr>
            <w:tcW w:w="1134" w:type="dxa"/>
            <w:gridSpan w:val="2"/>
            <w:tcBorders>
              <w:top w:val="nil"/>
              <w:left w:val="nil"/>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9,7344</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5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125</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ТЕРр67-8-2</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Смена светильников</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шт.</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0,04</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36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126</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Прайс-лист</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Светильник SPО-236W 36Вт</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proofErr w:type="spellStart"/>
            <w:r w:rsidRPr="0038781B">
              <w:rPr>
                <w:sz w:val="20"/>
                <w:szCs w:val="20"/>
              </w:rPr>
              <w:t>шт</w:t>
            </w:r>
            <w:proofErr w:type="spellEnd"/>
          </w:p>
        </w:tc>
        <w:tc>
          <w:tcPr>
            <w:tcW w:w="1134" w:type="dxa"/>
            <w:gridSpan w:val="2"/>
            <w:tcBorders>
              <w:top w:val="nil"/>
              <w:left w:val="nil"/>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4</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1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127</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ТЕР13-06-003-01</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Очистка поверхности щетками</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 м2 очищаемой поверхности</w:t>
            </w:r>
          </w:p>
        </w:tc>
        <w:tc>
          <w:tcPr>
            <w:tcW w:w="1134" w:type="dxa"/>
            <w:gridSpan w:val="2"/>
            <w:tcBorders>
              <w:top w:val="nil"/>
              <w:left w:val="nil"/>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16,3</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40"/>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128</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ТЕР15-04-025-03</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Улучшенная окраска масляными составами по дереву: стеллажей и поддонов</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100 м2 окрашиваемой поверхности</w:t>
            </w:r>
          </w:p>
        </w:tc>
        <w:tc>
          <w:tcPr>
            <w:tcW w:w="1134"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0,163</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6E45D6">
        <w:trPr>
          <w:gridAfter w:val="1"/>
          <w:wAfter w:w="26" w:type="dxa"/>
          <w:trHeight w:val="825"/>
        </w:trPr>
        <w:tc>
          <w:tcPr>
            <w:tcW w:w="567" w:type="dxa"/>
            <w:tcBorders>
              <w:top w:val="nil"/>
              <w:left w:val="single" w:sz="4" w:space="0" w:color="auto"/>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lastRenderedPageBreak/>
              <w:t>129</w:t>
            </w:r>
          </w:p>
        </w:tc>
        <w:tc>
          <w:tcPr>
            <w:tcW w:w="1985" w:type="dxa"/>
            <w:tcBorders>
              <w:top w:val="nil"/>
              <w:left w:val="nil"/>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ТССЦ-113-8100</w:t>
            </w:r>
            <w:r w:rsidRPr="0038781B">
              <w:rPr>
                <w:i/>
                <w:iCs/>
                <w:sz w:val="20"/>
                <w:szCs w:val="20"/>
              </w:rPr>
              <w:br/>
              <w:t>Приказ правительства РХ от 26.06.15 №090-136-п</w:t>
            </w:r>
          </w:p>
        </w:tc>
        <w:tc>
          <w:tcPr>
            <w:tcW w:w="2268" w:type="dxa"/>
            <w:gridSpan w:val="2"/>
            <w:tcBorders>
              <w:top w:val="nil"/>
              <w:left w:val="nil"/>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Эмаль акриловая "Индустриальная" (ТУ 2313-094-20504464-2005)</w:t>
            </w:r>
          </w:p>
        </w:tc>
        <w:tc>
          <w:tcPr>
            <w:tcW w:w="992" w:type="dxa"/>
            <w:tcBorders>
              <w:top w:val="nil"/>
              <w:left w:val="nil"/>
              <w:bottom w:val="single" w:sz="4" w:space="0" w:color="auto"/>
              <w:right w:val="single" w:sz="4" w:space="0" w:color="auto"/>
            </w:tcBorders>
            <w:shd w:val="clear" w:color="auto" w:fill="auto"/>
            <w:hideMark/>
          </w:tcPr>
          <w:p w:rsidR="0038781B" w:rsidRPr="0038781B" w:rsidRDefault="0038781B" w:rsidP="0038781B">
            <w:pPr>
              <w:jc w:val="center"/>
              <w:rPr>
                <w:sz w:val="20"/>
                <w:szCs w:val="20"/>
              </w:rPr>
            </w:pPr>
            <w:r w:rsidRPr="0038781B">
              <w:rPr>
                <w:sz w:val="20"/>
                <w:szCs w:val="20"/>
              </w:rPr>
              <w:t>кг</w:t>
            </w:r>
          </w:p>
        </w:tc>
        <w:tc>
          <w:tcPr>
            <w:tcW w:w="1134" w:type="dxa"/>
            <w:gridSpan w:val="2"/>
            <w:tcBorders>
              <w:top w:val="nil"/>
              <w:left w:val="nil"/>
              <w:bottom w:val="single" w:sz="4" w:space="0" w:color="auto"/>
              <w:right w:val="single" w:sz="4" w:space="0" w:color="auto"/>
            </w:tcBorders>
            <w:shd w:val="clear" w:color="auto" w:fill="auto"/>
            <w:noWrap/>
            <w:hideMark/>
          </w:tcPr>
          <w:p w:rsidR="0038781B" w:rsidRPr="0038781B" w:rsidRDefault="0038781B" w:rsidP="0038781B">
            <w:pPr>
              <w:jc w:val="center"/>
              <w:rPr>
                <w:sz w:val="20"/>
                <w:szCs w:val="20"/>
              </w:rPr>
            </w:pPr>
            <w:r w:rsidRPr="0038781B">
              <w:rPr>
                <w:sz w:val="20"/>
                <w:szCs w:val="20"/>
              </w:rPr>
              <w:t>4,075</w:t>
            </w:r>
          </w:p>
        </w:tc>
        <w:tc>
          <w:tcPr>
            <w:tcW w:w="709"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8"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09"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59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683"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tcPr>
          <w:p w:rsidR="0038781B" w:rsidRPr="0038781B" w:rsidRDefault="0038781B" w:rsidP="0038781B">
            <w:pPr>
              <w:rPr>
                <w:sz w:val="20"/>
                <w:szCs w:val="20"/>
              </w:rPr>
            </w:pPr>
          </w:p>
        </w:tc>
      </w:tr>
      <w:tr w:rsidR="0038781B" w:rsidRPr="0038781B" w:rsidTr="001231C8">
        <w:trPr>
          <w:gridAfter w:val="1"/>
          <w:wAfter w:w="26" w:type="dxa"/>
          <w:trHeight w:val="300"/>
        </w:trPr>
        <w:tc>
          <w:tcPr>
            <w:tcW w:w="10384" w:type="dxa"/>
            <w:gridSpan w:val="17"/>
            <w:tcBorders>
              <w:top w:val="single" w:sz="4" w:space="0" w:color="auto"/>
              <w:left w:val="single" w:sz="4" w:space="0" w:color="auto"/>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Итого прямые затраты по смете в базисных ценах</w:t>
            </w:r>
          </w:p>
        </w:tc>
        <w:tc>
          <w:tcPr>
            <w:tcW w:w="673"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45" w:type="dxa"/>
            <w:gridSpan w:val="3"/>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815"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8781B" w:rsidRPr="0038781B" w:rsidRDefault="0038781B" w:rsidP="0038781B">
            <w:pPr>
              <w:rPr>
                <w:sz w:val="20"/>
                <w:szCs w:val="20"/>
              </w:rPr>
            </w:pPr>
            <w:r w:rsidRPr="0038781B">
              <w:rPr>
                <w:sz w:val="20"/>
                <w:szCs w:val="20"/>
              </w:rPr>
              <w:t> </w:t>
            </w:r>
          </w:p>
        </w:tc>
      </w:tr>
      <w:tr w:rsidR="0038781B" w:rsidRPr="0038781B" w:rsidTr="001231C8">
        <w:trPr>
          <w:gridAfter w:val="1"/>
          <w:wAfter w:w="26" w:type="dxa"/>
          <w:trHeight w:val="315"/>
        </w:trPr>
        <w:tc>
          <w:tcPr>
            <w:tcW w:w="10384" w:type="dxa"/>
            <w:gridSpan w:val="17"/>
            <w:tcBorders>
              <w:top w:val="single" w:sz="4" w:space="0" w:color="auto"/>
              <w:left w:val="single" w:sz="4" w:space="0" w:color="auto"/>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Итого прямые затраты по смете с учетом индексов, в текущих ценах ( ОЗП=16,01; ЭМ=6,81; ЗПМ=16,01; МАТ=4,34)</w:t>
            </w:r>
          </w:p>
        </w:tc>
        <w:tc>
          <w:tcPr>
            <w:tcW w:w="673"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745" w:type="dxa"/>
            <w:gridSpan w:val="3"/>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815"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8781B" w:rsidRPr="0038781B" w:rsidRDefault="0038781B" w:rsidP="0038781B">
            <w:pPr>
              <w:rPr>
                <w:sz w:val="20"/>
                <w:szCs w:val="20"/>
              </w:rPr>
            </w:pPr>
            <w:r w:rsidRPr="0038781B">
              <w:rPr>
                <w:sz w:val="20"/>
                <w:szCs w:val="20"/>
              </w:rPr>
              <w:t> </w:t>
            </w:r>
          </w:p>
        </w:tc>
      </w:tr>
      <w:tr w:rsidR="0038781B" w:rsidRPr="0038781B" w:rsidTr="001231C8">
        <w:trPr>
          <w:gridAfter w:val="1"/>
          <w:wAfter w:w="26" w:type="dxa"/>
          <w:trHeight w:val="300"/>
        </w:trPr>
        <w:tc>
          <w:tcPr>
            <w:tcW w:w="10384" w:type="dxa"/>
            <w:gridSpan w:val="17"/>
            <w:tcBorders>
              <w:top w:val="single" w:sz="4" w:space="0" w:color="auto"/>
              <w:left w:val="single" w:sz="4" w:space="0" w:color="auto"/>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Накладные расходы</w:t>
            </w:r>
          </w:p>
        </w:tc>
        <w:tc>
          <w:tcPr>
            <w:tcW w:w="673"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45" w:type="dxa"/>
            <w:gridSpan w:val="3"/>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15"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8781B" w:rsidRPr="0038781B" w:rsidRDefault="0038781B" w:rsidP="0038781B">
            <w:pPr>
              <w:rPr>
                <w:sz w:val="20"/>
                <w:szCs w:val="20"/>
              </w:rPr>
            </w:pPr>
            <w:r w:rsidRPr="0038781B">
              <w:rPr>
                <w:sz w:val="20"/>
                <w:szCs w:val="20"/>
              </w:rPr>
              <w:t> </w:t>
            </w:r>
          </w:p>
        </w:tc>
      </w:tr>
      <w:tr w:rsidR="0038781B" w:rsidRPr="0038781B" w:rsidTr="001231C8">
        <w:trPr>
          <w:gridAfter w:val="1"/>
          <w:wAfter w:w="26" w:type="dxa"/>
          <w:trHeight w:val="300"/>
        </w:trPr>
        <w:tc>
          <w:tcPr>
            <w:tcW w:w="10384" w:type="dxa"/>
            <w:gridSpan w:val="17"/>
            <w:tcBorders>
              <w:top w:val="single" w:sz="4" w:space="0" w:color="auto"/>
              <w:left w:val="single" w:sz="4" w:space="0" w:color="auto"/>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Сметная прибыль</w:t>
            </w:r>
          </w:p>
        </w:tc>
        <w:tc>
          <w:tcPr>
            <w:tcW w:w="673"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45" w:type="dxa"/>
            <w:gridSpan w:val="3"/>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15"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8781B" w:rsidRPr="0038781B" w:rsidRDefault="0038781B" w:rsidP="0038781B">
            <w:pPr>
              <w:rPr>
                <w:sz w:val="20"/>
                <w:szCs w:val="20"/>
              </w:rPr>
            </w:pPr>
            <w:r w:rsidRPr="0038781B">
              <w:rPr>
                <w:sz w:val="20"/>
                <w:szCs w:val="20"/>
              </w:rPr>
              <w:t> </w:t>
            </w:r>
          </w:p>
        </w:tc>
      </w:tr>
      <w:tr w:rsidR="0038781B" w:rsidRPr="0038781B" w:rsidTr="001231C8">
        <w:trPr>
          <w:gridAfter w:val="1"/>
          <w:wAfter w:w="26" w:type="dxa"/>
          <w:trHeight w:val="300"/>
        </w:trPr>
        <w:tc>
          <w:tcPr>
            <w:tcW w:w="10384" w:type="dxa"/>
            <w:gridSpan w:val="17"/>
            <w:tcBorders>
              <w:top w:val="single" w:sz="4" w:space="0" w:color="auto"/>
              <w:left w:val="single" w:sz="4" w:space="0" w:color="auto"/>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Итоги по смете:</w:t>
            </w:r>
          </w:p>
        </w:tc>
        <w:tc>
          <w:tcPr>
            <w:tcW w:w="673"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45" w:type="dxa"/>
            <w:gridSpan w:val="3"/>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15"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8781B" w:rsidRPr="0038781B" w:rsidRDefault="0038781B" w:rsidP="0038781B">
            <w:pPr>
              <w:rPr>
                <w:sz w:val="20"/>
                <w:szCs w:val="20"/>
              </w:rPr>
            </w:pPr>
            <w:r w:rsidRPr="0038781B">
              <w:rPr>
                <w:sz w:val="20"/>
                <w:szCs w:val="20"/>
              </w:rPr>
              <w:t> </w:t>
            </w:r>
          </w:p>
        </w:tc>
      </w:tr>
      <w:tr w:rsidR="0038781B" w:rsidRPr="0038781B" w:rsidTr="001231C8">
        <w:trPr>
          <w:gridAfter w:val="1"/>
          <w:wAfter w:w="26" w:type="dxa"/>
          <w:trHeight w:val="300"/>
        </w:trPr>
        <w:tc>
          <w:tcPr>
            <w:tcW w:w="10384" w:type="dxa"/>
            <w:gridSpan w:val="17"/>
            <w:tcBorders>
              <w:top w:val="single" w:sz="4" w:space="0" w:color="auto"/>
              <w:left w:val="single" w:sz="4" w:space="0" w:color="auto"/>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 xml:space="preserve">  Итого Строительные работы</w:t>
            </w:r>
          </w:p>
        </w:tc>
        <w:tc>
          <w:tcPr>
            <w:tcW w:w="673"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45" w:type="dxa"/>
            <w:gridSpan w:val="3"/>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15"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8781B" w:rsidRPr="0038781B" w:rsidRDefault="0038781B" w:rsidP="0038781B">
            <w:pPr>
              <w:rPr>
                <w:sz w:val="20"/>
                <w:szCs w:val="20"/>
              </w:rPr>
            </w:pPr>
            <w:r w:rsidRPr="0038781B">
              <w:rPr>
                <w:sz w:val="20"/>
                <w:szCs w:val="20"/>
              </w:rPr>
              <w:t> </w:t>
            </w:r>
          </w:p>
        </w:tc>
      </w:tr>
      <w:tr w:rsidR="0038781B" w:rsidRPr="0038781B" w:rsidTr="001231C8">
        <w:trPr>
          <w:gridAfter w:val="1"/>
          <w:wAfter w:w="26" w:type="dxa"/>
          <w:trHeight w:val="300"/>
        </w:trPr>
        <w:tc>
          <w:tcPr>
            <w:tcW w:w="10384" w:type="dxa"/>
            <w:gridSpan w:val="17"/>
            <w:tcBorders>
              <w:top w:val="single" w:sz="4" w:space="0" w:color="auto"/>
              <w:left w:val="single" w:sz="4" w:space="0" w:color="auto"/>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 xml:space="preserve">  Итого Монтажные работы</w:t>
            </w:r>
          </w:p>
        </w:tc>
        <w:tc>
          <w:tcPr>
            <w:tcW w:w="673"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45" w:type="dxa"/>
            <w:gridSpan w:val="3"/>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15"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8781B" w:rsidRPr="0038781B" w:rsidRDefault="0038781B" w:rsidP="0038781B">
            <w:pPr>
              <w:rPr>
                <w:sz w:val="20"/>
                <w:szCs w:val="20"/>
              </w:rPr>
            </w:pPr>
            <w:r w:rsidRPr="0038781B">
              <w:rPr>
                <w:sz w:val="20"/>
                <w:szCs w:val="20"/>
              </w:rPr>
              <w:t> </w:t>
            </w:r>
          </w:p>
        </w:tc>
      </w:tr>
      <w:tr w:rsidR="0038781B" w:rsidRPr="0038781B" w:rsidTr="001231C8">
        <w:trPr>
          <w:gridAfter w:val="1"/>
          <w:wAfter w:w="26" w:type="dxa"/>
          <w:trHeight w:val="300"/>
        </w:trPr>
        <w:tc>
          <w:tcPr>
            <w:tcW w:w="10384" w:type="dxa"/>
            <w:gridSpan w:val="17"/>
            <w:tcBorders>
              <w:top w:val="single" w:sz="4" w:space="0" w:color="auto"/>
              <w:left w:val="single" w:sz="4" w:space="0" w:color="auto"/>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 xml:space="preserve">  Итого</w:t>
            </w:r>
          </w:p>
        </w:tc>
        <w:tc>
          <w:tcPr>
            <w:tcW w:w="673"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45" w:type="dxa"/>
            <w:gridSpan w:val="3"/>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15"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8781B" w:rsidRPr="0038781B" w:rsidRDefault="0038781B" w:rsidP="0038781B">
            <w:pPr>
              <w:rPr>
                <w:sz w:val="20"/>
                <w:szCs w:val="20"/>
              </w:rPr>
            </w:pPr>
            <w:r w:rsidRPr="0038781B">
              <w:rPr>
                <w:sz w:val="20"/>
                <w:szCs w:val="20"/>
              </w:rPr>
              <w:t> </w:t>
            </w:r>
          </w:p>
        </w:tc>
      </w:tr>
      <w:tr w:rsidR="0038781B" w:rsidRPr="0038781B" w:rsidTr="001231C8">
        <w:trPr>
          <w:gridAfter w:val="1"/>
          <w:wAfter w:w="26" w:type="dxa"/>
          <w:trHeight w:val="300"/>
        </w:trPr>
        <w:tc>
          <w:tcPr>
            <w:tcW w:w="10384" w:type="dxa"/>
            <w:gridSpan w:val="17"/>
            <w:tcBorders>
              <w:top w:val="single" w:sz="4" w:space="0" w:color="auto"/>
              <w:left w:val="single" w:sz="4" w:space="0" w:color="auto"/>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 xml:space="preserve">    В том числе:</w:t>
            </w:r>
          </w:p>
        </w:tc>
        <w:tc>
          <w:tcPr>
            <w:tcW w:w="673"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45" w:type="dxa"/>
            <w:gridSpan w:val="3"/>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15"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8781B" w:rsidRPr="0038781B" w:rsidRDefault="0038781B" w:rsidP="0038781B">
            <w:pPr>
              <w:rPr>
                <w:sz w:val="20"/>
                <w:szCs w:val="20"/>
              </w:rPr>
            </w:pPr>
            <w:r w:rsidRPr="0038781B">
              <w:rPr>
                <w:sz w:val="20"/>
                <w:szCs w:val="20"/>
              </w:rPr>
              <w:t> </w:t>
            </w:r>
          </w:p>
        </w:tc>
      </w:tr>
      <w:tr w:rsidR="0038781B" w:rsidRPr="0038781B" w:rsidTr="001231C8">
        <w:trPr>
          <w:gridAfter w:val="1"/>
          <w:wAfter w:w="26" w:type="dxa"/>
          <w:trHeight w:val="300"/>
        </w:trPr>
        <w:tc>
          <w:tcPr>
            <w:tcW w:w="10384" w:type="dxa"/>
            <w:gridSpan w:val="17"/>
            <w:tcBorders>
              <w:top w:val="single" w:sz="4" w:space="0" w:color="auto"/>
              <w:left w:val="single" w:sz="4" w:space="0" w:color="auto"/>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 xml:space="preserve">      Материалы</w:t>
            </w:r>
          </w:p>
        </w:tc>
        <w:tc>
          <w:tcPr>
            <w:tcW w:w="673"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45" w:type="dxa"/>
            <w:gridSpan w:val="3"/>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15"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8781B" w:rsidRPr="0038781B" w:rsidRDefault="0038781B" w:rsidP="0038781B">
            <w:pPr>
              <w:rPr>
                <w:sz w:val="20"/>
                <w:szCs w:val="20"/>
              </w:rPr>
            </w:pPr>
            <w:r w:rsidRPr="0038781B">
              <w:rPr>
                <w:sz w:val="20"/>
                <w:szCs w:val="20"/>
              </w:rPr>
              <w:t> </w:t>
            </w:r>
          </w:p>
        </w:tc>
      </w:tr>
      <w:tr w:rsidR="0038781B" w:rsidRPr="0038781B" w:rsidTr="001231C8">
        <w:trPr>
          <w:gridAfter w:val="1"/>
          <w:wAfter w:w="26" w:type="dxa"/>
          <w:trHeight w:val="300"/>
        </w:trPr>
        <w:tc>
          <w:tcPr>
            <w:tcW w:w="10384" w:type="dxa"/>
            <w:gridSpan w:val="17"/>
            <w:tcBorders>
              <w:top w:val="single" w:sz="4" w:space="0" w:color="auto"/>
              <w:left w:val="single" w:sz="4" w:space="0" w:color="auto"/>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 xml:space="preserve">      Машины и механизмы</w:t>
            </w:r>
          </w:p>
        </w:tc>
        <w:tc>
          <w:tcPr>
            <w:tcW w:w="673"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45" w:type="dxa"/>
            <w:gridSpan w:val="3"/>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15"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8781B" w:rsidRPr="0038781B" w:rsidRDefault="0038781B" w:rsidP="0038781B">
            <w:pPr>
              <w:rPr>
                <w:sz w:val="20"/>
                <w:szCs w:val="20"/>
              </w:rPr>
            </w:pPr>
            <w:r w:rsidRPr="0038781B">
              <w:rPr>
                <w:sz w:val="20"/>
                <w:szCs w:val="20"/>
              </w:rPr>
              <w:t> </w:t>
            </w:r>
          </w:p>
        </w:tc>
      </w:tr>
      <w:tr w:rsidR="0038781B" w:rsidRPr="0038781B" w:rsidTr="001231C8">
        <w:trPr>
          <w:gridAfter w:val="1"/>
          <w:wAfter w:w="26" w:type="dxa"/>
          <w:trHeight w:val="300"/>
        </w:trPr>
        <w:tc>
          <w:tcPr>
            <w:tcW w:w="10384" w:type="dxa"/>
            <w:gridSpan w:val="17"/>
            <w:tcBorders>
              <w:top w:val="single" w:sz="4" w:space="0" w:color="auto"/>
              <w:left w:val="single" w:sz="4" w:space="0" w:color="auto"/>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 xml:space="preserve">      ФОТ</w:t>
            </w:r>
          </w:p>
        </w:tc>
        <w:tc>
          <w:tcPr>
            <w:tcW w:w="673"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45" w:type="dxa"/>
            <w:gridSpan w:val="3"/>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15"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8781B" w:rsidRPr="0038781B" w:rsidRDefault="0038781B" w:rsidP="0038781B">
            <w:pPr>
              <w:rPr>
                <w:sz w:val="20"/>
                <w:szCs w:val="20"/>
              </w:rPr>
            </w:pPr>
            <w:r w:rsidRPr="0038781B">
              <w:rPr>
                <w:sz w:val="20"/>
                <w:szCs w:val="20"/>
              </w:rPr>
              <w:t> </w:t>
            </w:r>
          </w:p>
        </w:tc>
      </w:tr>
      <w:tr w:rsidR="0038781B" w:rsidRPr="0038781B" w:rsidTr="001231C8">
        <w:trPr>
          <w:gridAfter w:val="1"/>
          <w:wAfter w:w="26" w:type="dxa"/>
          <w:trHeight w:val="300"/>
        </w:trPr>
        <w:tc>
          <w:tcPr>
            <w:tcW w:w="10384" w:type="dxa"/>
            <w:gridSpan w:val="17"/>
            <w:tcBorders>
              <w:top w:val="single" w:sz="4" w:space="0" w:color="auto"/>
              <w:left w:val="single" w:sz="4" w:space="0" w:color="auto"/>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 xml:space="preserve">      Накладные расходы</w:t>
            </w:r>
          </w:p>
        </w:tc>
        <w:tc>
          <w:tcPr>
            <w:tcW w:w="673"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45" w:type="dxa"/>
            <w:gridSpan w:val="3"/>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15"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8781B" w:rsidRPr="0038781B" w:rsidRDefault="0038781B" w:rsidP="0038781B">
            <w:pPr>
              <w:rPr>
                <w:sz w:val="20"/>
                <w:szCs w:val="20"/>
              </w:rPr>
            </w:pPr>
            <w:r w:rsidRPr="0038781B">
              <w:rPr>
                <w:sz w:val="20"/>
                <w:szCs w:val="20"/>
              </w:rPr>
              <w:t> </w:t>
            </w:r>
          </w:p>
        </w:tc>
      </w:tr>
      <w:tr w:rsidR="0038781B" w:rsidRPr="0038781B" w:rsidTr="001231C8">
        <w:trPr>
          <w:gridAfter w:val="1"/>
          <w:wAfter w:w="26" w:type="dxa"/>
          <w:trHeight w:val="300"/>
        </w:trPr>
        <w:tc>
          <w:tcPr>
            <w:tcW w:w="10384" w:type="dxa"/>
            <w:gridSpan w:val="17"/>
            <w:tcBorders>
              <w:top w:val="single" w:sz="4" w:space="0" w:color="auto"/>
              <w:left w:val="single" w:sz="4" w:space="0" w:color="auto"/>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 xml:space="preserve">      Сметная прибыль</w:t>
            </w:r>
          </w:p>
        </w:tc>
        <w:tc>
          <w:tcPr>
            <w:tcW w:w="673"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45" w:type="dxa"/>
            <w:gridSpan w:val="3"/>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15"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8781B" w:rsidRPr="0038781B" w:rsidRDefault="0038781B" w:rsidP="0038781B">
            <w:pPr>
              <w:rPr>
                <w:sz w:val="20"/>
                <w:szCs w:val="20"/>
              </w:rPr>
            </w:pPr>
            <w:r w:rsidRPr="0038781B">
              <w:rPr>
                <w:sz w:val="20"/>
                <w:szCs w:val="20"/>
              </w:rPr>
              <w:t> </w:t>
            </w:r>
          </w:p>
        </w:tc>
      </w:tr>
      <w:tr w:rsidR="0038781B" w:rsidRPr="0038781B" w:rsidTr="001231C8">
        <w:trPr>
          <w:gridAfter w:val="1"/>
          <w:wAfter w:w="26" w:type="dxa"/>
          <w:trHeight w:val="300"/>
        </w:trPr>
        <w:tc>
          <w:tcPr>
            <w:tcW w:w="10384" w:type="dxa"/>
            <w:gridSpan w:val="17"/>
            <w:tcBorders>
              <w:top w:val="single" w:sz="4" w:space="0" w:color="auto"/>
              <w:left w:val="single" w:sz="4" w:space="0" w:color="auto"/>
              <w:bottom w:val="single" w:sz="4" w:space="0" w:color="auto"/>
              <w:right w:val="single" w:sz="4" w:space="0" w:color="auto"/>
            </w:tcBorders>
            <w:shd w:val="clear" w:color="auto" w:fill="auto"/>
            <w:hideMark/>
          </w:tcPr>
          <w:p w:rsidR="0038781B" w:rsidRPr="0038781B" w:rsidRDefault="0038781B" w:rsidP="0038781B">
            <w:pPr>
              <w:rPr>
                <w:sz w:val="20"/>
                <w:szCs w:val="20"/>
              </w:rPr>
            </w:pPr>
            <w:r w:rsidRPr="0038781B">
              <w:rPr>
                <w:sz w:val="20"/>
                <w:szCs w:val="20"/>
              </w:rPr>
              <w:t xml:space="preserve">  Компенсация НДС (МАТ+(ЭМ-ЗПМ)+НР*0,1712+СП*0,15)*0,2</w:t>
            </w:r>
          </w:p>
        </w:tc>
        <w:tc>
          <w:tcPr>
            <w:tcW w:w="673"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45" w:type="dxa"/>
            <w:gridSpan w:val="3"/>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15"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8781B" w:rsidRPr="0038781B" w:rsidRDefault="0038781B" w:rsidP="0038781B">
            <w:pPr>
              <w:rPr>
                <w:sz w:val="20"/>
                <w:szCs w:val="20"/>
              </w:rPr>
            </w:pPr>
            <w:r w:rsidRPr="0038781B">
              <w:rPr>
                <w:sz w:val="20"/>
                <w:szCs w:val="20"/>
              </w:rPr>
              <w:t> </w:t>
            </w:r>
          </w:p>
        </w:tc>
      </w:tr>
      <w:tr w:rsidR="0038781B" w:rsidRPr="0038781B" w:rsidTr="001231C8">
        <w:trPr>
          <w:gridAfter w:val="1"/>
          <w:wAfter w:w="26" w:type="dxa"/>
          <w:trHeight w:val="300"/>
        </w:trPr>
        <w:tc>
          <w:tcPr>
            <w:tcW w:w="10384" w:type="dxa"/>
            <w:gridSpan w:val="17"/>
            <w:tcBorders>
              <w:top w:val="single" w:sz="4" w:space="0" w:color="auto"/>
              <w:left w:val="single" w:sz="4" w:space="0" w:color="auto"/>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 xml:space="preserve">  ВСЕГО по смете</w:t>
            </w:r>
          </w:p>
        </w:tc>
        <w:tc>
          <w:tcPr>
            <w:tcW w:w="673"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b/>
                <w:bCs/>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45" w:type="dxa"/>
            <w:gridSpan w:val="3"/>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15"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b/>
                <w:bCs/>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8781B" w:rsidRPr="0038781B" w:rsidRDefault="0038781B" w:rsidP="0038781B">
            <w:pPr>
              <w:rPr>
                <w:sz w:val="20"/>
                <w:szCs w:val="20"/>
              </w:rPr>
            </w:pPr>
            <w:r w:rsidRPr="0038781B">
              <w:rPr>
                <w:sz w:val="20"/>
                <w:szCs w:val="20"/>
              </w:rPr>
              <w:t> </w:t>
            </w:r>
          </w:p>
        </w:tc>
      </w:tr>
      <w:tr w:rsidR="0038781B" w:rsidRPr="0038781B" w:rsidTr="001231C8">
        <w:trPr>
          <w:gridAfter w:val="1"/>
          <w:wAfter w:w="26" w:type="dxa"/>
          <w:trHeight w:val="300"/>
        </w:trPr>
        <w:tc>
          <w:tcPr>
            <w:tcW w:w="10384" w:type="dxa"/>
            <w:gridSpan w:val="17"/>
            <w:tcBorders>
              <w:top w:val="single" w:sz="4" w:space="0" w:color="auto"/>
              <w:left w:val="single" w:sz="4" w:space="0" w:color="auto"/>
              <w:bottom w:val="single" w:sz="4" w:space="0" w:color="auto"/>
              <w:right w:val="single" w:sz="4" w:space="0" w:color="auto"/>
            </w:tcBorders>
            <w:shd w:val="clear" w:color="auto" w:fill="auto"/>
            <w:hideMark/>
          </w:tcPr>
          <w:p w:rsidR="0038781B" w:rsidRPr="0038781B" w:rsidRDefault="0038781B" w:rsidP="0038781B">
            <w:pPr>
              <w:rPr>
                <w:b/>
                <w:bCs/>
                <w:sz w:val="20"/>
                <w:szCs w:val="20"/>
              </w:rPr>
            </w:pPr>
            <w:r w:rsidRPr="0038781B">
              <w:rPr>
                <w:b/>
                <w:bCs/>
                <w:sz w:val="20"/>
                <w:szCs w:val="20"/>
              </w:rPr>
              <w:t xml:space="preserve">  ВСЕГО по смете с учетом коммерческого снижения согласно договора подряда</w:t>
            </w:r>
          </w:p>
        </w:tc>
        <w:tc>
          <w:tcPr>
            <w:tcW w:w="673"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b/>
                <w:bCs/>
                <w:sz w:val="20"/>
                <w:szCs w:val="20"/>
              </w:rPr>
            </w:pPr>
          </w:p>
        </w:tc>
        <w:tc>
          <w:tcPr>
            <w:tcW w:w="850" w:type="dxa"/>
            <w:gridSpan w:val="2"/>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745" w:type="dxa"/>
            <w:gridSpan w:val="3"/>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15"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0" w:type="dxa"/>
            <w:tcBorders>
              <w:top w:val="nil"/>
              <w:left w:val="nil"/>
              <w:bottom w:val="single" w:sz="4" w:space="0" w:color="auto"/>
              <w:right w:val="single" w:sz="4" w:space="0" w:color="auto"/>
            </w:tcBorders>
            <w:shd w:val="clear" w:color="auto" w:fill="auto"/>
            <w:noWrap/>
          </w:tcPr>
          <w:p w:rsidR="0038781B" w:rsidRPr="0038781B" w:rsidRDefault="0038781B" w:rsidP="0038781B">
            <w:pPr>
              <w:jc w:val="right"/>
              <w:rPr>
                <w:sz w:val="20"/>
                <w:szCs w:val="20"/>
              </w:rPr>
            </w:pPr>
          </w:p>
        </w:tc>
        <w:tc>
          <w:tcPr>
            <w:tcW w:w="851" w:type="dxa"/>
            <w:tcBorders>
              <w:top w:val="nil"/>
              <w:left w:val="nil"/>
              <w:bottom w:val="single" w:sz="4" w:space="0" w:color="auto"/>
              <w:right w:val="single" w:sz="4" w:space="0" w:color="auto"/>
            </w:tcBorders>
            <w:shd w:val="clear" w:color="auto" w:fill="auto"/>
          </w:tcPr>
          <w:p w:rsidR="0038781B" w:rsidRPr="0038781B" w:rsidRDefault="0038781B" w:rsidP="0038781B">
            <w:pPr>
              <w:jc w:val="right"/>
              <w:rPr>
                <w:b/>
                <w:bCs/>
                <w:sz w:val="20"/>
                <w:szCs w:val="20"/>
              </w:rPr>
            </w:pP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8781B" w:rsidRPr="0038781B" w:rsidRDefault="0038781B" w:rsidP="0038781B">
            <w:pPr>
              <w:rPr>
                <w:sz w:val="20"/>
                <w:szCs w:val="20"/>
              </w:rPr>
            </w:pPr>
            <w:r w:rsidRPr="0038781B">
              <w:rPr>
                <w:sz w:val="20"/>
                <w:szCs w:val="20"/>
              </w:rPr>
              <w:t> </w:t>
            </w:r>
          </w:p>
        </w:tc>
      </w:tr>
      <w:tr w:rsidR="0038781B" w:rsidRPr="0038781B" w:rsidTr="006E45D6">
        <w:trPr>
          <w:gridAfter w:val="1"/>
          <w:wAfter w:w="26" w:type="dxa"/>
          <w:trHeight w:val="255"/>
        </w:trPr>
        <w:tc>
          <w:tcPr>
            <w:tcW w:w="567" w:type="dxa"/>
            <w:tcBorders>
              <w:top w:val="nil"/>
              <w:left w:val="nil"/>
              <w:bottom w:val="nil"/>
              <w:right w:val="nil"/>
            </w:tcBorders>
            <w:shd w:val="clear" w:color="auto" w:fill="auto"/>
            <w:noWrap/>
            <w:hideMark/>
          </w:tcPr>
          <w:p w:rsidR="0038781B" w:rsidRPr="0038781B" w:rsidRDefault="0038781B" w:rsidP="0038781B">
            <w:pPr>
              <w:rPr>
                <w:rFonts w:ascii="Arial" w:hAnsi="Arial" w:cs="Arial"/>
                <w:sz w:val="14"/>
                <w:szCs w:val="14"/>
              </w:rPr>
            </w:pPr>
          </w:p>
        </w:tc>
        <w:tc>
          <w:tcPr>
            <w:tcW w:w="1985" w:type="dxa"/>
            <w:tcBorders>
              <w:top w:val="nil"/>
              <w:left w:val="nil"/>
              <w:bottom w:val="nil"/>
              <w:right w:val="nil"/>
            </w:tcBorders>
            <w:shd w:val="clear" w:color="auto" w:fill="auto"/>
            <w:noWrap/>
            <w:hideMark/>
          </w:tcPr>
          <w:p w:rsidR="0038781B" w:rsidRPr="0038781B" w:rsidRDefault="0038781B" w:rsidP="0038781B">
            <w:pPr>
              <w:jc w:val="center"/>
              <w:rPr>
                <w:sz w:val="20"/>
                <w:szCs w:val="20"/>
              </w:rPr>
            </w:pPr>
          </w:p>
        </w:tc>
        <w:tc>
          <w:tcPr>
            <w:tcW w:w="2268" w:type="dxa"/>
            <w:gridSpan w:val="2"/>
            <w:tcBorders>
              <w:top w:val="nil"/>
              <w:left w:val="nil"/>
              <w:bottom w:val="nil"/>
              <w:right w:val="nil"/>
            </w:tcBorders>
            <w:shd w:val="clear" w:color="auto" w:fill="auto"/>
            <w:hideMark/>
          </w:tcPr>
          <w:p w:rsidR="0038781B" w:rsidRPr="0038781B" w:rsidRDefault="0038781B" w:rsidP="0038781B">
            <w:pPr>
              <w:rPr>
                <w:sz w:val="20"/>
                <w:szCs w:val="20"/>
              </w:rPr>
            </w:pPr>
          </w:p>
        </w:tc>
        <w:tc>
          <w:tcPr>
            <w:tcW w:w="992" w:type="dxa"/>
            <w:tcBorders>
              <w:top w:val="nil"/>
              <w:left w:val="nil"/>
              <w:bottom w:val="nil"/>
              <w:right w:val="nil"/>
            </w:tcBorders>
            <w:shd w:val="clear" w:color="auto" w:fill="auto"/>
            <w:hideMark/>
          </w:tcPr>
          <w:p w:rsidR="0038781B" w:rsidRPr="0038781B" w:rsidRDefault="0038781B" w:rsidP="0038781B">
            <w:pPr>
              <w:rPr>
                <w:sz w:val="20"/>
                <w:szCs w:val="20"/>
              </w:rPr>
            </w:pPr>
          </w:p>
        </w:tc>
        <w:tc>
          <w:tcPr>
            <w:tcW w:w="1134" w:type="dxa"/>
            <w:gridSpan w:val="2"/>
            <w:tcBorders>
              <w:top w:val="nil"/>
              <w:left w:val="nil"/>
              <w:bottom w:val="nil"/>
              <w:right w:val="nil"/>
            </w:tcBorders>
            <w:shd w:val="clear" w:color="auto" w:fill="auto"/>
            <w:hideMark/>
          </w:tcPr>
          <w:p w:rsidR="0038781B" w:rsidRPr="0038781B" w:rsidRDefault="0038781B" w:rsidP="0038781B">
            <w:pPr>
              <w:jc w:val="center"/>
              <w:rPr>
                <w:sz w:val="20"/>
                <w:szCs w:val="20"/>
              </w:rPr>
            </w:pPr>
          </w:p>
        </w:tc>
        <w:tc>
          <w:tcPr>
            <w:tcW w:w="709" w:type="dxa"/>
            <w:gridSpan w:val="2"/>
            <w:tcBorders>
              <w:top w:val="nil"/>
              <w:left w:val="nil"/>
              <w:bottom w:val="nil"/>
              <w:right w:val="nil"/>
            </w:tcBorders>
            <w:shd w:val="clear" w:color="auto" w:fill="auto"/>
            <w:noWrap/>
            <w:hideMark/>
          </w:tcPr>
          <w:p w:rsidR="0038781B" w:rsidRPr="0038781B" w:rsidRDefault="0038781B" w:rsidP="0038781B">
            <w:pPr>
              <w:jc w:val="center"/>
              <w:rPr>
                <w:sz w:val="20"/>
                <w:szCs w:val="20"/>
              </w:rPr>
            </w:pPr>
          </w:p>
        </w:tc>
        <w:tc>
          <w:tcPr>
            <w:tcW w:w="709" w:type="dxa"/>
            <w:gridSpan w:val="2"/>
            <w:tcBorders>
              <w:top w:val="nil"/>
              <w:left w:val="nil"/>
              <w:bottom w:val="nil"/>
              <w:right w:val="nil"/>
            </w:tcBorders>
            <w:shd w:val="clear" w:color="auto" w:fill="auto"/>
            <w:noWrap/>
            <w:hideMark/>
          </w:tcPr>
          <w:p w:rsidR="0038781B" w:rsidRPr="0038781B" w:rsidRDefault="0038781B" w:rsidP="0038781B">
            <w:pPr>
              <w:jc w:val="right"/>
              <w:rPr>
                <w:sz w:val="20"/>
                <w:szCs w:val="20"/>
              </w:rPr>
            </w:pPr>
          </w:p>
        </w:tc>
        <w:tc>
          <w:tcPr>
            <w:tcW w:w="708" w:type="dxa"/>
            <w:tcBorders>
              <w:top w:val="nil"/>
              <w:left w:val="nil"/>
              <w:bottom w:val="nil"/>
              <w:right w:val="nil"/>
            </w:tcBorders>
            <w:shd w:val="clear" w:color="auto" w:fill="auto"/>
            <w:noWrap/>
            <w:hideMark/>
          </w:tcPr>
          <w:p w:rsidR="0038781B" w:rsidRPr="0038781B" w:rsidRDefault="0038781B" w:rsidP="0038781B">
            <w:pPr>
              <w:jc w:val="right"/>
              <w:rPr>
                <w:sz w:val="20"/>
                <w:szCs w:val="20"/>
              </w:rPr>
            </w:pPr>
          </w:p>
        </w:tc>
        <w:tc>
          <w:tcPr>
            <w:tcW w:w="709" w:type="dxa"/>
            <w:gridSpan w:val="2"/>
            <w:tcBorders>
              <w:top w:val="nil"/>
              <w:left w:val="nil"/>
              <w:bottom w:val="nil"/>
              <w:right w:val="nil"/>
            </w:tcBorders>
            <w:shd w:val="clear" w:color="auto" w:fill="auto"/>
            <w:noWrap/>
            <w:hideMark/>
          </w:tcPr>
          <w:p w:rsidR="0038781B" w:rsidRPr="0038781B" w:rsidRDefault="0038781B" w:rsidP="0038781B">
            <w:pPr>
              <w:jc w:val="right"/>
              <w:rPr>
                <w:sz w:val="20"/>
                <w:szCs w:val="20"/>
              </w:rPr>
            </w:pPr>
          </w:p>
        </w:tc>
        <w:tc>
          <w:tcPr>
            <w:tcW w:w="593" w:type="dxa"/>
            <w:gridSpan w:val="2"/>
            <w:tcBorders>
              <w:top w:val="nil"/>
              <w:left w:val="nil"/>
              <w:bottom w:val="nil"/>
              <w:right w:val="nil"/>
            </w:tcBorders>
            <w:shd w:val="clear" w:color="auto" w:fill="auto"/>
            <w:noWrap/>
            <w:hideMark/>
          </w:tcPr>
          <w:p w:rsidR="0038781B" w:rsidRPr="0038781B" w:rsidRDefault="0038781B" w:rsidP="0038781B">
            <w:pPr>
              <w:jc w:val="right"/>
              <w:rPr>
                <w:sz w:val="20"/>
                <w:szCs w:val="20"/>
              </w:rPr>
            </w:pPr>
          </w:p>
        </w:tc>
        <w:tc>
          <w:tcPr>
            <w:tcW w:w="683" w:type="dxa"/>
            <w:gridSpan w:val="2"/>
            <w:tcBorders>
              <w:top w:val="nil"/>
              <w:left w:val="nil"/>
              <w:bottom w:val="nil"/>
              <w:right w:val="nil"/>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nil"/>
              <w:right w:val="nil"/>
            </w:tcBorders>
            <w:shd w:val="clear" w:color="auto" w:fill="auto"/>
            <w:noWrap/>
          </w:tcPr>
          <w:p w:rsidR="0038781B" w:rsidRPr="0038781B" w:rsidRDefault="0038781B" w:rsidP="0038781B">
            <w:pPr>
              <w:jc w:val="right"/>
              <w:rPr>
                <w:sz w:val="20"/>
                <w:szCs w:val="20"/>
              </w:rPr>
            </w:pPr>
          </w:p>
        </w:tc>
        <w:tc>
          <w:tcPr>
            <w:tcW w:w="735" w:type="dxa"/>
            <w:gridSpan w:val="2"/>
            <w:tcBorders>
              <w:top w:val="nil"/>
              <w:left w:val="nil"/>
              <w:bottom w:val="nil"/>
              <w:right w:val="nil"/>
            </w:tcBorders>
            <w:shd w:val="clear" w:color="auto" w:fill="auto"/>
            <w:noWrap/>
          </w:tcPr>
          <w:p w:rsidR="0038781B" w:rsidRPr="0038781B" w:rsidRDefault="0038781B" w:rsidP="0038781B">
            <w:pPr>
              <w:jc w:val="right"/>
              <w:rPr>
                <w:sz w:val="20"/>
                <w:szCs w:val="20"/>
              </w:rPr>
            </w:pPr>
          </w:p>
        </w:tc>
        <w:tc>
          <w:tcPr>
            <w:tcW w:w="825" w:type="dxa"/>
            <w:gridSpan w:val="2"/>
            <w:tcBorders>
              <w:top w:val="nil"/>
              <w:left w:val="nil"/>
              <w:bottom w:val="nil"/>
              <w:right w:val="nil"/>
            </w:tcBorders>
            <w:shd w:val="clear" w:color="auto" w:fill="auto"/>
            <w:noWrap/>
          </w:tcPr>
          <w:p w:rsidR="0038781B" w:rsidRPr="0038781B" w:rsidRDefault="0038781B" w:rsidP="0038781B">
            <w:pPr>
              <w:jc w:val="right"/>
              <w:rPr>
                <w:sz w:val="20"/>
                <w:szCs w:val="20"/>
              </w:rPr>
            </w:pPr>
          </w:p>
        </w:tc>
        <w:tc>
          <w:tcPr>
            <w:tcW w:w="850" w:type="dxa"/>
            <w:tcBorders>
              <w:top w:val="nil"/>
              <w:left w:val="nil"/>
              <w:bottom w:val="nil"/>
              <w:right w:val="nil"/>
            </w:tcBorders>
            <w:shd w:val="clear" w:color="auto" w:fill="auto"/>
            <w:noWrap/>
          </w:tcPr>
          <w:p w:rsidR="0038781B" w:rsidRPr="0038781B" w:rsidRDefault="0038781B" w:rsidP="0038781B">
            <w:pPr>
              <w:jc w:val="right"/>
              <w:rPr>
                <w:sz w:val="20"/>
                <w:szCs w:val="20"/>
              </w:rPr>
            </w:pPr>
          </w:p>
        </w:tc>
        <w:tc>
          <w:tcPr>
            <w:tcW w:w="851" w:type="dxa"/>
            <w:tcBorders>
              <w:top w:val="nil"/>
              <w:left w:val="nil"/>
              <w:bottom w:val="nil"/>
              <w:right w:val="nil"/>
            </w:tcBorders>
            <w:shd w:val="clear" w:color="auto" w:fill="auto"/>
            <w:noWrap/>
          </w:tcPr>
          <w:p w:rsidR="0038781B" w:rsidRPr="0038781B" w:rsidRDefault="0038781B" w:rsidP="0038781B">
            <w:pPr>
              <w:jc w:val="right"/>
              <w:rPr>
                <w:sz w:val="20"/>
                <w:szCs w:val="20"/>
              </w:rPr>
            </w:pPr>
          </w:p>
        </w:tc>
        <w:tc>
          <w:tcPr>
            <w:tcW w:w="850" w:type="dxa"/>
            <w:gridSpan w:val="2"/>
            <w:tcBorders>
              <w:top w:val="nil"/>
              <w:left w:val="nil"/>
              <w:bottom w:val="nil"/>
              <w:right w:val="nil"/>
            </w:tcBorders>
            <w:shd w:val="clear" w:color="auto" w:fill="auto"/>
            <w:noWrap/>
            <w:vAlign w:val="bottom"/>
            <w:hideMark/>
          </w:tcPr>
          <w:p w:rsidR="0038781B" w:rsidRPr="0038781B" w:rsidRDefault="0038781B" w:rsidP="0038781B">
            <w:pPr>
              <w:jc w:val="right"/>
              <w:rPr>
                <w:sz w:val="20"/>
                <w:szCs w:val="20"/>
              </w:rPr>
            </w:pPr>
          </w:p>
        </w:tc>
      </w:tr>
    </w:tbl>
    <w:p w:rsidR="00BC481C" w:rsidRPr="007412C3" w:rsidRDefault="00BC481C" w:rsidP="00BC481C">
      <w:pPr>
        <w:ind w:firstLine="709"/>
      </w:pPr>
    </w:p>
    <w:p w:rsidR="00BC481C" w:rsidRPr="007412C3" w:rsidRDefault="00BC481C" w:rsidP="00BC481C">
      <w:pPr>
        <w:ind w:firstLine="709"/>
      </w:pPr>
    </w:p>
    <w:p w:rsidR="00BC481C" w:rsidRPr="007412C3" w:rsidRDefault="00BC481C" w:rsidP="00BC481C">
      <w:pPr>
        <w:ind w:firstLine="709"/>
      </w:pPr>
    </w:p>
    <w:p w:rsidR="00BC481C" w:rsidRPr="007412C3" w:rsidRDefault="00BC481C" w:rsidP="00BC481C">
      <w:pPr>
        <w:autoSpaceDE w:val="0"/>
        <w:autoSpaceDN w:val="0"/>
        <w:adjustRightInd w:val="0"/>
        <w:rPr>
          <w:b/>
          <w:sz w:val="28"/>
          <w:szCs w:val="28"/>
        </w:rPr>
      </w:pPr>
      <w:r w:rsidRPr="007412C3">
        <w:rPr>
          <w:b/>
          <w:sz w:val="28"/>
          <w:szCs w:val="28"/>
        </w:rPr>
        <w:t xml:space="preserve">От </w:t>
      </w:r>
      <w:proofErr w:type="gramStart"/>
      <w:r w:rsidRPr="007412C3">
        <w:rPr>
          <w:b/>
          <w:sz w:val="28"/>
          <w:szCs w:val="28"/>
        </w:rPr>
        <w:t xml:space="preserve">Подрядчика:   </w:t>
      </w:r>
      <w:proofErr w:type="gramEnd"/>
      <w:r w:rsidRPr="007412C3">
        <w:rPr>
          <w:b/>
          <w:sz w:val="28"/>
          <w:szCs w:val="28"/>
        </w:rPr>
        <w:t xml:space="preserve">                                                       </w:t>
      </w:r>
      <w:r w:rsidR="00F33F1F">
        <w:rPr>
          <w:b/>
          <w:sz w:val="28"/>
          <w:szCs w:val="28"/>
        </w:rPr>
        <w:t xml:space="preserve">                                            </w:t>
      </w:r>
      <w:r w:rsidRPr="007412C3">
        <w:rPr>
          <w:b/>
          <w:sz w:val="28"/>
          <w:szCs w:val="28"/>
        </w:rPr>
        <w:t>От Заказчика:</w:t>
      </w:r>
    </w:p>
    <w:tbl>
      <w:tblPr>
        <w:tblpPr w:leftFromText="180" w:rightFromText="180" w:vertAnchor="text" w:horzAnchor="page" w:tblpX="946" w:tblpY="121"/>
        <w:tblW w:w="0" w:type="auto"/>
        <w:tblLayout w:type="fixed"/>
        <w:tblLook w:val="04A0" w:firstRow="1" w:lastRow="0" w:firstColumn="1" w:lastColumn="0" w:noHBand="0" w:noVBand="1"/>
      </w:tblPr>
      <w:tblGrid>
        <w:gridCol w:w="6936"/>
        <w:gridCol w:w="7526"/>
      </w:tblGrid>
      <w:tr w:rsidR="00F33F1F" w:rsidRPr="0045446D" w:rsidTr="0073117D">
        <w:trPr>
          <w:trHeight w:val="1007"/>
        </w:trPr>
        <w:tc>
          <w:tcPr>
            <w:tcW w:w="6936" w:type="dxa"/>
          </w:tcPr>
          <w:p w:rsidR="00F33F1F" w:rsidRPr="007412C3" w:rsidRDefault="00F33F1F" w:rsidP="0073117D">
            <w:pPr>
              <w:autoSpaceDE w:val="0"/>
              <w:autoSpaceDN w:val="0"/>
              <w:adjustRightInd w:val="0"/>
              <w:rPr>
                <w:bCs/>
                <w:sz w:val="28"/>
                <w:szCs w:val="28"/>
              </w:rPr>
            </w:pPr>
          </w:p>
          <w:p w:rsidR="00F33F1F" w:rsidRPr="007412C3" w:rsidRDefault="00F33F1F" w:rsidP="0073117D">
            <w:pPr>
              <w:autoSpaceDE w:val="0"/>
              <w:autoSpaceDN w:val="0"/>
              <w:adjustRightInd w:val="0"/>
              <w:rPr>
                <w:bCs/>
                <w:sz w:val="28"/>
                <w:szCs w:val="28"/>
              </w:rPr>
            </w:pPr>
          </w:p>
          <w:p w:rsidR="00F33F1F" w:rsidRPr="007412C3" w:rsidRDefault="00F33F1F" w:rsidP="0073117D">
            <w:pPr>
              <w:autoSpaceDE w:val="0"/>
              <w:autoSpaceDN w:val="0"/>
              <w:adjustRightInd w:val="0"/>
              <w:rPr>
                <w:bCs/>
                <w:sz w:val="28"/>
                <w:szCs w:val="28"/>
              </w:rPr>
            </w:pPr>
          </w:p>
          <w:p w:rsidR="00F33F1F" w:rsidRPr="007412C3" w:rsidRDefault="00F33F1F" w:rsidP="0073117D">
            <w:pPr>
              <w:autoSpaceDE w:val="0"/>
              <w:autoSpaceDN w:val="0"/>
              <w:adjustRightInd w:val="0"/>
              <w:rPr>
                <w:bCs/>
                <w:sz w:val="28"/>
                <w:szCs w:val="28"/>
              </w:rPr>
            </w:pPr>
            <w:r w:rsidRPr="007412C3">
              <w:rPr>
                <w:bCs/>
                <w:sz w:val="28"/>
                <w:szCs w:val="28"/>
              </w:rPr>
              <w:t>____________________</w:t>
            </w:r>
          </w:p>
        </w:tc>
        <w:tc>
          <w:tcPr>
            <w:tcW w:w="7526" w:type="dxa"/>
          </w:tcPr>
          <w:p w:rsidR="00F33F1F" w:rsidRPr="007412C3" w:rsidRDefault="00F33F1F" w:rsidP="0073117D">
            <w:pPr>
              <w:autoSpaceDE w:val="0"/>
              <w:autoSpaceDN w:val="0"/>
              <w:adjustRightInd w:val="0"/>
              <w:rPr>
                <w:bCs/>
                <w:sz w:val="28"/>
                <w:szCs w:val="28"/>
              </w:rPr>
            </w:pPr>
            <w:r w:rsidRPr="007412C3">
              <w:rPr>
                <w:bCs/>
                <w:sz w:val="28"/>
                <w:szCs w:val="28"/>
              </w:rPr>
              <w:t xml:space="preserve">                        Директор Красноярского </w:t>
            </w:r>
          </w:p>
          <w:p w:rsidR="00F33F1F" w:rsidRPr="007412C3" w:rsidRDefault="00F33F1F" w:rsidP="0073117D">
            <w:pPr>
              <w:autoSpaceDE w:val="0"/>
              <w:autoSpaceDN w:val="0"/>
              <w:adjustRightInd w:val="0"/>
              <w:rPr>
                <w:bCs/>
                <w:sz w:val="28"/>
                <w:szCs w:val="28"/>
              </w:rPr>
            </w:pPr>
            <w:r w:rsidRPr="007412C3">
              <w:rPr>
                <w:bCs/>
                <w:sz w:val="28"/>
                <w:szCs w:val="28"/>
              </w:rPr>
              <w:t xml:space="preserve">                        филиала АО «ЖТК»</w:t>
            </w:r>
          </w:p>
          <w:p w:rsidR="00F33F1F" w:rsidRPr="007412C3" w:rsidRDefault="00F33F1F" w:rsidP="0073117D">
            <w:pPr>
              <w:autoSpaceDE w:val="0"/>
              <w:autoSpaceDN w:val="0"/>
              <w:adjustRightInd w:val="0"/>
              <w:rPr>
                <w:bCs/>
                <w:sz w:val="28"/>
                <w:szCs w:val="28"/>
              </w:rPr>
            </w:pPr>
          </w:p>
          <w:p w:rsidR="00F33F1F" w:rsidRPr="0045446D" w:rsidRDefault="00F33F1F" w:rsidP="0073117D">
            <w:pPr>
              <w:autoSpaceDE w:val="0"/>
              <w:autoSpaceDN w:val="0"/>
              <w:adjustRightInd w:val="0"/>
              <w:rPr>
                <w:bCs/>
                <w:sz w:val="28"/>
                <w:szCs w:val="28"/>
              </w:rPr>
            </w:pPr>
            <w:r w:rsidRPr="007412C3">
              <w:rPr>
                <w:bCs/>
                <w:sz w:val="28"/>
                <w:szCs w:val="28"/>
              </w:rPr>
              <w:t xml:space="preserve">                        _______________ /</w:t>
            </w:r>
            <w:proofErr w:type="spellStart"/>
            <w:r w:rsidRPr="007412C3">
              <w:rPr>
                <w:bCs/>
                <w:sz w:val="28"/>
                <w:szCs w:val="28"/>
              </w:rPr>
              <w:t>Л.Ю.Квартникова</w:t>
            </w:r>
            <w:proofErr w:type="spellEnd"/>
            <w:r w:rsidRPr="007412C3">
              <w:rPr>
                <w:bCs/>
                <w:sz w:val="28"/>
                <w:szCs w:val="28"/>
              </w:rPr>
              <w:t>/</w:t>
            </w:r>
          </w:p>
        </w:tc>
      </w:tr>
    </w:tbl>
    <w:p w:rsidR="00BC481C" w:rsidRPr="007412C3" w:rsidRDefault="00BC481C" w:rsidP="00BC481C">
      <w:pPr>
        <w:autoSpaceDE w:val="0"/>
        <w:autoSpaceDN w:val="0"/>
        <w:adjustRightInd w:val="0"/>
        <w:jc w:val="right"/>
        <w:rPr>
          <w:b/>
          <w:sz w:val="28"/>
          <w:szCs w:val="28"/>
        </w:rPr>
      </w:pPr>
    </w:p>
    <w:p w:rsidR="00BC481C" w:rsidRPr="007412C3" w:rsidRDefault="00BC481C" w:rsidP="00BC481C">
      <w:pPr>
        <w:autoSpaceDE w:val="0"/>
        <w:autoSpaceDN w:val="0"/>
        <w:adjustRightInd w:val="0"/>
        <w:jc w:val="right"/>
        <w:rPr>
          <w:b/>
          <w:sz w:val="28"/>
          <w:szCs w:val="28"/>
        </w:rPr>
      </w:pPr>
    </w:p>
    <w:p w:rsidR="00BC481C" w:rsidRPr="00AA3940" w:rsidRDefault="00BC481C" w:rsidP="00BC481C">
      <w:pPr>
        <w:rPr>
          <w:highlight w:val="yellow"/>
        </w:rPr>
        <w:sectPr w:rsidR="00BC481C" w:rsidRPr="00AA3940" w:rsidSect="0038781B">
          <w:pgSz w:w="16838" w:h="11906" w:orient="landscape"/>
          <w:pgMar w:top="566" w:right="284" w:bottom="567" w:left="426" w:header="708" w:footer="708" w:gutter="0"/>
          <w:cols w:space="708"/>
          <w:docGrid w:linePitch="360"/>
        </w:sectPr>
      </w:pPr>
    </w:p>
    <w:p w:rsidR="00BC481C" w:rsidRPr="007412C3" w:rsidRDefault="00B154F0" w:rsidP="00BC481C">
      <w:pPr>
        <w:autoSpaceDE w:val="0"/>
        <w:autoSpaceDN w:val="0"/>
        <w:adjustRightInd w:val="0"/>
        <w:jc w:val="right"/>
      </w:pPr>
      <w:r w:rsidRPr="007412C3">
        <w:lastRenderedPageBreak/>
        <w:t>Приложение № 4</w:t>
      </w:r>
    </w:p>
    <w:p w:rsidR="00BC481C" w:rsidRPr="007412C3" w:rsidRDefault="00BC481C" w:rsidP="00BC481C">
      <w:pPr>
        <w:autoSpaceDE w:val="0"/>
        <w:autoSpaceDN w:val="0"/>
        <w:adjustRightInd w:val="0"/>
        <w:jc w:val="right"/>
      </w:pPr>
      <w:r w:rsidRPr="007412C3">
        <w:t xml:space="preserve">                                 к проекту договора </w:t>
      </w:r>
    </w:p>
    <w:p w:rsidR="00BC481C" w:rsidRPr="007412C3" w:rsidRDefault="00BC481C" w:rsidP="00BC481C">
      <w:pPr>
        <w:jc w:val="center"/>
        <w:rPr>
          <w:b/>
          <w:sz w:val="28"/>
          <w:szCs w:val="28"/>
        </w:rPr>
      </w:pPr>
    </w:p>
    <w:p w:rsidR="00BC481C" w:rsidRPr="007412C3" w:rsidRDefault="00BC481C" w:rsidP="00BC481C">
      <w:pPr>
        <w:jc w:val="center"/>
        <w:rPr>
          <w:b/>
          <w:sz w:val="28"/>
          <w:szCs w:val="28"/>
        </w:rPr>
      </w:pPr>
      <w:r w:rsidRPr="007412C3">
        <w:rPr>
          <w:b/>
          <w:sz w:val="28"/>
          <w:szCs w:val="28"/>
        </w:rPr>
        <w:t>Акт приемки исполненных обязательств</w:t>
      </w:r>
    </w:p>
    <w:p w:rsidR="00BC481C" w:rsidRPr="007412C3" w:rsidRDefault="00BC481C" w:rsidP="00BC481C">
      <w:pPr>
        <w:spacing w:line="360" w:lineRule="exact"/>
        <w:jc w:val="center"/>
      </w:pPr>
      <w:r w:rsidRPr="007412C3">
        <w:t>(ФОРМА)</w:t>
      </w:r>
    </w:p>
    <w:p w:rsidR="00BC481C" w:rsidRPr="007412C3" w:rsidRDefault="00BC481C" w:rsidP="00BC481C">
      <w:pPr>
        <w:tabs>
          <w:tab w:val="left" w:pos="1701"/>
          <w:tab w:val="left" w:pos="11624"/>
        </w:tabs>
        <w:jc w:val="both"/>
        <w:rPr>
          <w:u w:val="single"/>
        </w:rPr>
      </w:pPr>
      <w:r w:rsidRPr="007412C3">
        <w:t>№</w:t>
      </w:r>
      <w:r w:rsidRPr="007412C3">
        <w:rPr>
          <w:u w:val="single"/>
        </w:rPr>
        <w:tab/>
      </w:r>
      <w:r w:rsidRPr="007412C3">
        <w:t xml:space="preserve"> </w:t>
      </w:r>
      <w:r w:rsidRPr="007412C3">
        <w:tab/>
        <w:t>«</w:t>
      </w:r>
      <w:proofErr w:type="gramStart"/>
      <w:r w:rsidRPr="007412C3">
        <w:tab/>
        <w:t>»</w:t>
      </w:r>
      <w:r w:rsidRPr="007412C3">
        <w:rPr>
          <w:u w:val="single"/>
        </w:rPr>
        <w:t xml:space="preserve">   </w:t>
      </w:r>
      <w:proofErr w:type="gramEnd"/>
      <w:r w:rsidRPr="007412C3">
        <w:rPr>
          <w:u w:val="single"/>
        </w:rPr>
        <w:t xml:space="preserve">                </w:t>
      </w:r>
      <w:r w:rsidRPr="007412C3">
        <w:t>20</w:t>
      </w:r>
      <w:r w:rsidRPr="007412C3">
        <w:rPr>
          <w:u w:val="single"/>
        </w:rPr>
        <w:tab/>
      </w:r>
    </w:p>
    <w:p w:rsidR="00BC481C" w:rsidRPr="007412C3" w:rsidRDefault="00BC481C" w:rsidP="00BC481C">
      <w:pPr>
        <w:tabs>
          <w:tab w:val="left" w:pos="9639"/>
        </w:tabs>
        <w:jc w:val="both"/>
        <w:rPr>
          <w:b/>
        </w:rPr>
      </w:pPr>
      <w:r w:rsidRPr="007412C3">
        <w:rPr>
          <w:b/>
        </w:rPr>
        <w:t>Заказчик: ________________________________________________________________</w:t>
      </w:r>
    </w:p>
    <w:p w:rsidR="00BC481C" w:rsidRPr="007412C3" w:rsidRDefault="00BC481C" w:rsidP="00BC481C">
      <w:pPr>
        <w:tabs>
          <w:tab w:val="left" w:pos="1701"/>
          <w:tab w:val="left" w:pos="9639"/>
        </w:tabs>
        <w:jc w:val="both"/>
        <w:rPr>
          <w:b/>
        </w:rPr>
      </w:pPr>
      <w:r w:rsidRPr="007412C3">
        <w:rPr>
          <w:b/>
        </w:rPr>
        <w:t>Подрядчик: _____________________________________________________________</w:t>
      </w:r>
    </w:p>
    <w:p w:rsidR="00BC481C" w:rsidRPr="007412C3" w:rsidRDefault="00BC481C" w:rsidP="00BC481C">
      <w:pPr>
        <w:tabs>
          <w:tab w:val="left" w:pos="9639"/>
        </w:tabs>
        <w:jc w:val="both"/>
        <w:rPr>
          <w:b/>
        </w:rPr>
      </w:pPr>
      <w:r w:rsidRPr="007412C3">
        <w:rPr>
          <w:b/>
        </w:rPr>
        <w:t>Основание: ________________________________________________________________</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410"/>
        <w:gridCol w:w="1417"/>
        <w:gridCol w:w="1276"/>
        <w:gridCol w:w="2126"/>
        <w:gridCol w:w="1985"/>
        <w:gridCol w:w="1559"/>
        <w:gridCol w:w="3686"/>
      </w:tblGrid>
      <w:tr w:rsidR="00BC481C" w:rsidRPr="007412C3" w:rsidTr="00523EFD">
        <w:tc>
          <w:tcPr>
            <w:tcW w:w="709" w:type="dxa"/>
          </w:tcPr>
          <w:p w:rsidR="00BC481C" w:rsidRPr="007412C3" w:rsidRDefault="00BC481C" w:rsidP="00523EFD">
            <w:pPr>
              <w:tabs>
                <w:tab w:val="left" w:pos="9639"/>
              </w:tabs>
              <w:rPr>
                <w:sz w:val="20"/>
                <w:szCs w:val="20"/>
              </w:rPr>
            </w:pPr>
            <w:r w:rsidRPr="007412C3">
              <w:rPr>
                <w:sz w:val="20"/>
                <w:szCs w:val="20"/>
              </w:rPr>
              <w:t>П/н</w:t>
            </w:r>
          </w:p>
        </w:tc>
        <w:tc>
          <w:tcPr>
            <w:tcW w:w="2410" w:type="dxa"/>
          </w:tcPr>
          <w:p w:rsidR="00BC481C" w:rsidRPr="007412C3" w:rsidRDefault="00BC481C" w:rsidP="00523EFD">
            <w:pPr>
              <w:tabs>
                <w:tab w:val="left" w:pos="9639"/>
              </w:tabs>
              <w:rPr>
                <w:b/>
                <w:sz w:val="20"/>
                <w:szCs w:val="20"/>
                <w:u w:val="single"/>
              </w:rPr>
            </w:pPr>
            <w:r w:rsidRPr="007412C3">
              <w:rPr>
                <w:sz w:val="20"/>
                <w:szCs w:val="20"/>
              </w:rPr>
              <w:t>Наименование выполняемых работ</w:t>
            </w:r>
          </w:p>
        </w:tc>
        <w:tc>
          <w:tcPr>
            <w:tcW w:w="1417" w:type="dxa"/>
          </w:tcPr>
          <w:p w:rsidR="00BC481C" w:rsidRPr="007412C3" w:rsidRDefault="00BC481C" w:rsidP="00523EFD">
            <w:pPr>
              <w:tabs>
                <w:tab w:val="left" w:pos="9639"/>
              </w:tabs>
              <w:rPr>
                <w:b/>
                <w:sz w:val="20"/>
                <w:szCs w:val="20"/>
                <w:u w:val="single"/>
              </w:rPr>
            </w:pPr>
            <w:r w:rsidRPr="007412C3">
              <w:rPr>
                <w:sz w:val="20"/>
                <w:szCs w:val="20"/>
              </w:rPr>
              <w:t>Количество</w:t>
            </w:r>
          </w:p>
        </w:tc>
        <w:tc>
          <w:tcPr>
            <w:tcW w:w="1276" w:type="dxa"/>
          </w:tcPr>
          <w:p w:rsidR="00BC481C" w:rsidRPr="007412C3" w:rsidRDefault="00BC481C" w:rsidP="00523EFD">
            <w:pPr>
              <w:tabs>
                <w:tab w:val="left" w:pos="9639"/>
              </w:tabs>
              <w:rPr>
                <w:b/>
                <w:sz w:val="20"/>
                <w:szCs w:val="20"/>
                <w:u w:val="single"/>
              </w:rPr>
            </w:pPr>
            <w:r w:rsidRPr="007412C3">
              <w:rPr>
                <w:sz w:val="20"/>
                <w:szCs w:val="20"/>
              </w:rPr>
              <w:t>Единица измерения</w:t>
            </w:r>
          </w:p>
        </w:tc>
        <w:tc>
          <w:tcPr>
            <w:tcW w:w="2126" w:type="dxa"/>
          </w:tcPr>
          <w:p w:rsidR="00BC481C" w:rsidRPr="007412C3" w:rsidRDefault="00BC481C" w:rsidP="00523EFD">
            <w:pPr>
              <w:tabs>
                <w:tab w:val="left" w:pos="9639"/>
              </w:tabs>
              <w:rPr>
                <w:b/>
                <w:sz w:val="20"/>
                <w:szCs w:val="20"/>
                <w:u w:val="single"/>
              </w:rPr>
            </w:pPr>
            <w:r w:rsidRPr="007412C3">
              <w:rPr>
                <w:sz w:val="20"/>
                <w:szCs w:val="20"/>
              </w:rPr>
              <w:t>Стоимость (без учета налогов)</w:t>
            </w:r>
          </w:p>
        </w:tc>
        <w:tc>
          <w:tcPr>
            <w:tcW w:w="1985" w:type="dxa"/>
          </w:tcPr>
          <w:p w:rsidR="00BC481C" w:rsidRPr="007412C3" w:rsidRDefault="00BC481C" w:rsidP="00523EFD">
            <w:pPr>
              <w:tabs>
                <w:tab w:val="left" w:pos="9639"/>
              </w:tabs>
              <w:rPr>
                <w:b/>
                <w:sz w:val="20"/>
                <w:szCs w:val="20"/>
                <w:u w:val="single"/>
              </w:rPr>
            </w:pPr>
            <w:r w:rsidRPr="007412C3">
              <w:rPr>
                <w:sz w:val="20"/>
                <w:szCs w:val="20"/>
              </w:rPr>
              <w:t>Стоимость (с учетом налогов)</w:t>
            </w:r>
          </w:p>
        </w:tc>
        <w:tc>
          <w:tcPr>
            <w:tcW w:w="1559" w:type="dxa"/>
          </w:tcPr>
          <w:p w:rsidR="00BC481C" w:rsidRPr="007412C3" w:rsidRDefault="00BC481C" w:rsidP="00523EFD">
            <w:pPr>
              <w:tabs>
                <w:tab w:val="left" w:pos="9639"/>
              </w:tabs>
              <w:rPr>
                <w:sz w:val="20"/>
                <w:szCs w:val="20"/>
              </w:rPr>
            </w:pPr>
            <w:r w:rsidRPr="007412C3">
              <w:rPr>
                <w:sz w:val="20"/>
                <w:szCs w:val="20"/>
              </w:rPr>
              <w:t>Наименование валюты</w:t>
            </w:r>
          </w:p>
        </w:tc>
        <w:tc>
          <w:tcPr>
            <w:tcW w:w="3686" w:type="dxa"/>
          </w:tcPr>
          <w:p w:rsidR="00BC481C" w:rsidRPr="007412C3" w:rsidRDefault="00BC481C" w:rsidP="00523EFD">
            <w:pPr>
              <w:tabs>
                <w:tab w:val="left" w:pos="9639"/>
              </w:tabs>
              <w:rPr>
                <w:b/>
                <w:sz w:val="20"/>
                <w:szCs w:val="20"/>
                <w:u w:val="single"/>
              </w:rPr>
            </w:pPr>
            <w:r w:rsidRPr="007412C3">
              <w:rPr>
                <w:sz w:val="20"/>
                <w:szCs w:val="20"/>
              </w:rPr>
              <w:t>Наименование страны происхождения товара (или страны регистрации поставляемого товара)</w:t>
            </w:r>
          </w:p>
        </w:tc>
      </w:tr>
      <w:tr w:rsidR="00BC481C" w:rsidRPr="007412C3" w:rsidTr="00523EFD">
        <w:trPr>
          <w:trHeight w:val="64"/>
        </w:trPr>
        <w:tc>
          <w:tcPr>
            <w:tcW w:w="709" w:type="dxa"/>
          </w:tcPr>
          <w:p w:rsidR="00BC481C" w:rsidRPr="007412C3" w:rsidRDefault="00BC481C" w:rsidP="00BC481C">
            <w:pPr>
              <w:pStyle w:val="a4"/>
              <w:numPr>
                <w:ilvl w:val="0"/>
                <w:numId w:val="25"/>
              </w:numPr>
              <w:tabs>
                <w:tab w:val="left" w:pos="9639"/>
              </w:tabs>
              <w:contextualSpacing/>
              <w:rPr>
                <w:b/>
                <w:sz w:val="20"/>
                <w:szCs w:val="20"/>
              </w:rPr>
            </w:pPr>
            <w:r w:rsidRPr="007412C3">
              <w:rPr>
                <w:b/>
                <w:sz w:val="20"/>
                <w:szCs w:val="20"/>
              </w:rPr>
              <w:t>1</w:t>
            </w:r>
          </w:p>
        </w:tc>
        <w:tc>
          <w:tcPr>
            <w:tcW w:w="2410" w:type="dxa"/>
          </w:tcPr>
          <w:p w:rsidR="00BC481C" w:rsidRPr="007412C3" w:rsidRDefault="00BC481C" w:rsidP="00BC481C">
            <w:pPr>
              <w:pStyle w:val="a4"/>
              <w:numPr>
                <w:ilvl w:val="0"/>
                <w:numId w:val="25"/>
              </w:numPr>
              <w:tabs>
                <w:tab w:val="left" w:pos="9639"/>
              </w:tabs>
              <w:contextualSpacing/>
              <w:rPr>
                <w:b/>
                <w:sz w:val="20"/>
                <w:szCs w:val="20"/>
                <w:u w:val="single"/>
              </w:rPr>
            </w:pPr>
          </w:p>
        </w:tc>
        <w:tc>
          <w:tcPr>
            <w:tcW w:w="1417" w:type="dxa"/>
          </w:tcPr>
          <w:p w:rsidR="00BC481C" w:rsidRPr="007412C3" w:rsidRDefault="00BC481C" w:rsidP="00BC481C">
            <w:pPr>
              <w:pStyle w:val="a4"/>
              <w:numPr>
                <w:ilvl w:val="0"/>
                <w:numId w:val="25"/>
              </w:numPr>
              <w:tabs>
                <w:tab w:val="left" w:pos="9639"/>
              </w:tabs>
              <w:contextualSpacing/>
              <w:rPr>
                <w:b/>
                <w:sz w:val="20"/>
                <w:szCs w:val="20"/>
                <w:u w:val="single"/>
              </w:rPr>
            </w:pPr>
          </w:p>
        </w:tc>
        <w:tc>
          <w:tcPr>
            <w:tcW w:w="1276" w:type="dxa"/>
          </w:tcPr>
          <w:p w:rsidR="00BC481C" w:rsidRPr="007412C3" w:rsidRDefault="00BC481C" w:rsidP="00BC481C">
            <w:pPr>
              <w:pStyle w:val="a4"/>
              <w:numPr>
                <w:ilvl w:val="0"/>
                <w:numId w:val="25"/>
              </w:numPr>
              <w:tabs>
                <w:tab w:val="left" w:pos="9639"/>
              </w:tabs>
              <w:contextualSpacing/>
              <w:rPr>
                <w:b/>
                <w:sz w:val="20"/>
                <w:szCs w:val="20"/>
                <w:u w:val="single"/>
              </w:rPr>
            </w:pPr>
          </w:p>
        </w:tc>
        <w:tc>
          <w:tcPr>
            <w:tcW w:w="2126" w:type="dxa"/>
          </w:tcPr>
          <w:p w:rsidR="00BC481C" w:rsidRPr="007412C3" w:rsidRDefault="00BC481C" w:rsidP="00BC481C">
            <w:pPr>
              <w:pStyle w:val="a4"/>
              <w:numPr>
                <w:ilvl w:val="0"/>
                <w:numId w:val="25"/>
              </w:numPr>
              <w:tabs>
                <w:tab w:val="left" w:pos="9639"/>
              </w:tabs>
              <w:contextualSpacing/>
              <w:rPr>
                <w:b/>
                <w:sz w:val="20"/>
                <w:szCs w:val="20"/>
                <w:u w:val="single"/>
              </w:rPr>
            </w:pPr>
          </w:p>
        </w:tc>
        <w:tc>
          <w:tcPr>
            <w:tcW w:w="1985" w:type="dxa"/>
          </w:tcPr>
          <w:p w:rsidR="00BC481C" w:rsidRPr="007412C3" w:rsidRDefault="00BC481C" w:rsidP="00BC481C">
            <w:pPr>
              <w:pStyle w:val="a4"/>
              <w:numPr>
                <w:ilvl w:val="0"/>
                <w:numId w:val="25"/>
              </w:numPr>
              <w:tabs>
                <w:tab w:val="left" w:pos="9639"/>
              </w:tabs>
              <w:contextualSpacing/>
              <w:rPr>
                <w:b/>
                <w:sz w:val="20"/>
                <w:szCs w:val="20"/>
                <w:u w:val="single"/>
              </w:rPr>
            </w:pPr>
          </w:p>
        </w:tc>
        <w:tc>
          <w:tcPr>
            <w:tcW w:w="1559" w:type="dxa"/>
          </w:tcPr>
          <w:p w:rsidR="00BC481C" w:rsidRPr="007412C3" w:rsidRDefault="00BC481C" w:rsidP="00BC481C">
            <w:pPr>
              <w:pStyle w:val="a4"/>
              <w:numPr>
                <w:ilvl w:val="0"/>
                <w:numId w:val="25"/>
              </w:numPr>
              <w:tabs>
                <w:tab w:val="left" w:pos="9639"/>
              </w:tabs>
              <w:contextualSpacing/>
              <w:rPr>
                <w:b/>
                <w:sz w:val="20"/>
                <w:szCs w:val="20"/>
                <w:u w:val="single"/>
              </w:rPr>
            </w:pPr>
          </w:p>
        </w:tc>
        <w:tc>
          <w:tcPr>
            <w:tcW w:w="3686" w:type="dxa"/>
          </w:tcPr>
          <w:p w:rsidR="00BC481C" w:rsidRPr="007412C3" w:rsidRDefault="00BC481C" w:rsidP="00BC481C">
            <w:pPr>
              <w:pStyle w:val="a4"/>
              <w:numPr>
                <w:ilvl w:val="0"/>
                <w:numId w:val="25"/>
              </w:numPr>
              <w:tabs>
                <w:tab w:val="left" w:pos="9639"/>
              </w:tabs>
              <w:contextualSpacing/>
              <w:rPr>
                <w:b/>
                <w:sz w:val="20"/>
                <w:szCs w:val="20"/>
                <w:u w:val="single"/>
              </w:rPr>
            </w:pPr>
          </w:p>
        </w:tc>
      </w:tr>
      <w:tr w:rsidR="00BC481C" w:rsidRPr="007412C3" w:rsidTr="00523EFD">
        <w:trPr>
          <w:trHeight w:val="70"/>
        </w:trPr>
        <w:tc>
          <w:tcPr>
            <w:tcW w:w="709" w:type="dxa"/>
          </w:tcPr>
          <w:p w:rsidR="00BC481C" w:rsidRPr="007412C3" w:rsidRDefault="00BC481C" w:rsidP="00523EFD">
            <w:pPr>
              <w:tabs>
                <w:tab w:val="left" w:pos="9639"/>
              </w:tabs>
              <w:jc w:val="both"/>
              <w:rPr>
                <w:sz w:val="20"/>
                <w:szCs w:val="20"/>
              </w:rPr>
            </w:pPr>
            <w:r w:rsidRPr="007412C3">
              <w:rPr>
                <w:sz w:val="20"/>
                <w:szCs w:val="20"/>
              </w:rPr>
              <w:t>1</w:t>
            </w:r>
          </w:p>
        </w:tc>
        <w:tc>
          <w:tcPr>
            <w:tcW w:w="2410" w:type="dxa"/>
          </w:tcPr>
          <w:p w:rsidR="00BC481C" w:rsidRPr="007412C3" w:rsidRDefault="00BC481C" w:rsidP="00523EFD">
            <w:pPr>
              <w:tabs>
                <w:tab w:val="left" w:pos="9639"/>
              </w:tabs>
              <w:jc w:val="both"/>
              <w:rPr>
                <w:b/>
                <w:sz w:val="20"/>
                <w:szCs w:val="20"/>
                <w:u w:val="single"/>
              </w:rPr>
            </w:pPr>
          </w:p>
        </w:tc>
        <w:tc>
          <w:tcPr>
            <w:tcW w:w="1417" w:type="dxa"/>
          </w:tcPr>
          <w:p w:rsidR="00BC481C" w:rsidRPr="007412C3" w:rsidRDefault="00BC481C" w:rsidP="00523EFD">
            <w:pPr>
              <w:tabs>
                <w:tab w:val="left" w:pos="9639"/>
              </w:tabs>
              <w:jc w:val="both"/>
              <w:rPr>
                <w:b/>
                <w:sz w:val="20"/>
                <w:szCs w:val="20"/>
                <w:u w:val="single"/>
              </w:rPr>
            </w:pPr>
          </w:p>
        </w:tc>
        <w:tc>
          <w:tcPr>
            <w:tcW w:w="1276" w:type="dxa"/>
          </w:tcPr>
          <w:p w:rsidR="00BC481C" w:rsidRPr="007412C3" w:rsidRDefault="00BC481C" w:rsidP="00523EFD">
            <w:pPr>
              <w:tabs>
                <w:tab w:val="left" w:pos="9639"/>
              </w:tabs>
              <w:jc w:val="both"/>
              <w:rPr>
                <w:b/>
                <w:sz w:val="20"/>
                <w:szCs w:val="20"/>
                <w:u w:val="single"/>
              </w:rPr>
            </w:pPr>
          </w:p>
        </w:tc>
        <w:tc>
          <w:tcPr>
            <w:tcW w:w="2126" w:type="dxa"/>
          </w:tcPr>
          <w:p w:rsidR="00BC481C" w:rsidRPr="007412C3" w:rsidRDefault="00BC481C" w:rsidP="00523EFD">
            <w:pPr>
              <w:tabs>
                <w:tab w:val="left" w:pos="9639"/>
              </w:tabs>
              <w:jc w:val="both"/>
              <w:rPr>
                <w:b/>
                <w:sz w:val="20"/>
                <w:szCs w:val="20"/>
                <w:u w:val="single"/>
              </w:rPr>
            </w:pPr>
          </w:p>
        </w:tc>
        <w:tc>
          <w:tcPr>
            <w:tcW w:w="1985" w:type="dxa"/>
          </w:tcPr>
          <w:p w:rsidR="00BC481C" w:rsidRPr="007412C3" w:rsidRDefault="00BC481C" w:rsidP="00523EFD">
            <w:pPr>
              <w:tabs>
                <w:tab w:val="left" w:pos="9639"/>
              </w:tabs>
              <w:jc w:val="both"/>
              <w:rPr>
                <w:b/>
                <w:sz w:val="20"/>
                <w:szCs w:val="20"/>
                <w:u w:val="single"/>
              </w:rPr>
            </w:pPr>
          </w:p>
        </w:tc>
        <w:tc>
          <w:tcPr>
            <w:tcW w:w="1559" w:type="dxa"/>
          </w:tcPr>
          <w:p w:rsidR="00BC481C" w:rsidRPr="007412C3" w:rsidRDefault="00BC481C" w:rsidP="00523EFD">
            <w:pPr>
              <w:tabs>
                <w:tab w:val="left" w:pos="9639"/>
              </w:tabs>
              <w:jc w:val="both"/>
              <w:rPr>
                <w:b/>
                <w:sz w:val="20"/>
                <w:szCs w:val="20"/>
                <w:u w:val="single"/>
              </w:rPr>
            </w:pPr>
          </w:p>
        </w:tc>
        <w:tc>
          <w:tcPr>
            <w:tcW w:w="3686" w:type="dxa"/>
          </w:tcPr>
          <w:p w:rsidR="00BC481C" w:rsidRPr="007412C3" w:rsidRDefault="00BC481C" w:rsidP="00523EFD">
            <w:pPr>
              <w:tabs>
                <w:tab w:val="left" w:pos="9639"/>
              </w:tabs>
              <w:jc w:val="both"/>
              <w:rPr>
                <w:b/>
                <w:sz w:val="20"/>
                <w:szCs w:val="20"/>
                <w:u w:val="single"/>
              </w:rPr>
            </w:pPr>
          </w:p>
        </w:tc>
      </w:tr>
    </w:tbl>
    <w:p w:rsidR="00BC481C" w:rsidRPr="007412C3" w:rsidRDefault="00BC481C" w:rsidP="00BC481C">
      <w:pPr>
        <w:jc w:val="both"/>
        <w:rPr>
          <w:sz w:val="28"/>
          <w:szCs w:val="28"/>
        </w:rPr>
      </w:pPr>
      <w:r w:rsidRPr="007412C3">
        <w:rPr>
          <w:sz w:val="28"/>
          <w:szCs w:val="28"/>
        </w:rPr>
        <w:t>Обязательства исполнены в объеме, указанном в настоящем Акте.  Стороны не имеют взаимных претензий в части исполненных обязательств.</w:t>
      </w:r>
    </w:p>
    <w:p w:rsidR="00BC481C" w:rsidRPr="007412C3" w:rsidRDefault="00BC481C" w:rsidP="00BC481C">
      <w:pPr>
        <w:jc w:val="both"/>
        <w:rPr>
          <w:sz w:val="28"/>
          <w:szCs w:val="28"/>
        </w:rPr>
      </w:pPr>
      <w:r w:rsidRPr="007412C3">
        <w:rPr>
          <w:sz w:val="28"/>
          <w:szCs w:val="28"/>
        </w:rPr>
        <w:t xml:space="preserve">Обязательства исполнены на сумму ________. </w:t>
      </w:r>
    </w:p>
    <w:p w:rsidR="00BC481C" w:rsidRPr="007412C3" w:rsidRDefault="00BC481C" w:rsidP="00BC481C">
      <w:pPr>
        <w:jc w:val="both"/>
        <w:rPr>
          <w:sz w:val="28"/>
          <w:szCs w:val="28"/>
        </w:rPr>
      </w:pPr>
      <w:r w:rsidRPr="007412C3">
        <w:rPr>
          <w:sz w:val="28"/>
          <w:szCs w:val="28"/>
        </w:rPr>
        <w:t>Дата последнего платежа _________.</w:t>
      </w:r>
    </w:p>
    <w:p w:rsidR="00BC481C" w:rsidRPr="007412C3" w:rsidRDefault="00BC481C" w:rsidP="00BC481C">
      <w:pPr>
        <w:autoSpaceDE w:val="0"/>
        <w:autoSpaceDN w:val="0"/>
        <w:adjustRightInd w:val="0"/>
        <w:rPr>
          <w:b/>
          <w:sz w:val="28"/>
          <w:szCs w:val="28"/>
        </w:rPr>
      </w:pPr>
    </w:p>
    <w:p w:rsidR="00BC481C" w:rsidRPr="007412C3" w:rsidRDefault="00BC481C" w:rsidP="00BC481C">
      <w:pPr>
        <w:autoSpaceDE w:val="0"/>
        <w:autoSpaceDN w:val="0"/>
        <w:adjustRightInd w:val="0"/>
        <w:rPr>
          <w:b/>
          <w:sz w:val="28"/>
          <w:szCs w:val="28"/>
        </w:rPr>
      </w:pPr>
    </w:p>
    <w:p w:rsidR="00BC481C" w:rsidRPr="007412C3" w:rsidRDefault="00BC481C" w:rsidP="00BC481C">
      <w:pPr>
        <w:autoSpaceDE w:val="0"/>
        <w:autoSpaceDN w:val="0"/>
        <w:adjustRightInd w:val="0"/>
        <w:rPr>
          <w:b/>
          <w:sz w:val="28"/>
          <w:szCs w:val="28"/>
        </w:rPr>
      </w:pPr>
    </w:p>
    <w:p w:rsidR="00BC481C" w:rsidRPr="007412C3" w:rsidRDefault="00BC481C" w:rsidP="00BC481C">
      <w:pPr>
        <w:autoSpaceDE w:val="0"/>
        <w:autoSpaceDN w:val="0"/>
        <w:adjustRightInd w:val="0"/>
        <w:rPr>
          <w:b/>
          <w:sz w:val="28"/>
          <w:szCs w:val="28"/>
        </w:rPr>
      </w:pPr>
    </w:p>
    <w:p w:rsidR="00BC481C" w:rsidRPr="007412C3" w:rsidRDefault="00BC481C" w:rsidP="00BC481C">
      <w:pPr>
        <w:autoSpaceDE w:val="0"/>
        <w:autoSpaceDN w:val="0"/>
        <w:adjustRightInd w:val="0"/>
        <w:rPr>
          <w:b/>
          <w:sz w:val="28"/>
          <w:szCs w:val="28"/>
        </w:rPr>
      </w:pPr>
      <w:r w:rsidRPr="007412C3">
        <w:rPr>
          <w:b/>
          <w:sz w:val="28"/>
          <w:szCs w:val="28"/>
        </w:rPr>
        <w:t xml:space="preserve">           От </w:t>
      </w:r>
      <w:proofErr w:type="gramStart"/>
      <w:r w:rsidRPr="007412C3">
        <w:rPr>
          <w:b/>
          <w:sz w:val="28"/>
          <w:szCs w:val="28"/>
        </w:rPr>
        <w:t xml:space="preserve">Подрядчика:   </w:t>
      </w:r>
      <w:proofErr w:type="gramEnd"/>
      <w:r w:rsidRPr="007412C3">
        <w:rPr>
          <w:b/>
          <w:sz w:val="28"/>
          <w:szCs w:val="28"/>
        </w:rPr>
        <w:t xml:space="preserve">                                                                                                     От Заказчика:</w:t>
      </w:r>
    </w:p>
    <w:p w:rsidR="00BC481C" w:rsidRPr="007412C3" w:rsidRDefault="00BC481C" w:rsidP="00BC481C">
      <w:pPr>
        <w:autoSpaceDE w:val="0"/>
        <w:autoSpaceDN w:val="0"/>
        <w:adjustRightInd w:val="0"/>
        <w:jc w:val="right"/>
        <w:rPr>
          <w:b/>
          <w:sz w:val="28"/>
          <w:szCs w:val="28"/>
        </w:rPr>
      </w:pPr>
    </w:p>
    <w:tbl>
      <w:tblPr>
        <w:tblpPr w:leftFromText="180" w:rightFromText="180" w:vertAnchor="text" w:horzAnchor="page" w:tblpX="946" w:tblpY="121"/>
        <w:tblW w:w="0" w:type="auto"/>
        <w:tblLayout w:type="fixed"/>
        <w:tblLook w:val="04A0" w:firstRow="1" w:lastRow="0" w:firstColumn="1" w:lastColumn="0" w:noHBand="0" w:noVBand="1"/>
      </w:tblPr>
      <w:tblGrid>
        <w:gridCol w:w="6936"/>
        <w:gridCol w:w="7526"/>
      </w:tblGrid>
      <w:tr w:rsidR="00BC481C" w:rsidRPr="0045446D" w:rsidTr="00523EFD">
        <w:trPr>
          <w:trHeight w:val="1007"/>
        </w:trPr>
        <w:tc>
          <w:tcPr>
            <w:tcW w:w="6936" w:type="dxa"/>
          </w:tcPr>
          <w:p w:rsidR="00BC481C" w:rsidRPr="007412C3" w:rsidRDefault="00BC481C" w:rsidP="00523EFD">
            <w:pPr>
              <w:autoSpaceDE w:val="0"/>
              <w:autoSpaceDN w:val="0"/>
              <w:adjustRightInd w:val="0"/>
              <w:rPr>
                <w:bCs/>
                <w:sz w:val="28"/>
                <w:szCs w:val="28"/>
              </w:rPr>
            </w:pPr>
          </w:p>
          <w:p w:rsidR="00BC481C" w:rsidRPr="007412C3" w:rsidRDefault="00BC481C" w:rsidP="00523EFD">
            <w:pPr>
              <w:autoSpaceDE w:val="0"/>
              <w:autoSpaceDN w:val="0"/>
              <w:adjustRightInd w:val="0"/>
              <w:rPr>
                <w:bCs/>
                <w:sz w:val="28"/>
                <w:szCs w:val="28"/>
              </w:rPr>
            </w:pPr>
          </w:p>
          <w:p w:rsidR="00BC481C" w:rsidRPr="007412C3" w:rsidRDefault="00BC481C" w:rsidP="00523EFD">
            <w:pPr>
              <w:autoSpaceDE w:val="0"/>
              <w:autoSpaceDN w:val="0"/>
              <w:adjustRightInd w:val="0"/>
              <w:rPr>
                <w:bCs/>
                <w:sz w:val="28"/>
                <w:szCs w:val="28"/>
              </w:rPr>
            </w:pPr>
          </w:p>
          <w:p w:rsidR="00BC481C" w:rsidRPr="007412C3" w:rsidRDefault="00BC481C" w:rsidP="00523EFD">
            <w:pPr>
              <w:autoSpaceDE w:val="0"/>
              <w:autoSpaceDN w:val="0"/>
              <w:adjustRightInd w:val="0"/>
              <w:rPr>
                <w:bCs/>
                <w:sz w:val="28"/>
                <w:szCs w:val="28"/>
              </w:rPr>
            </w:pPr>
            <w:r w:rsidRPr="007412C3">
              <w:rPr>
                <w:bCs/>
                <w:sz w:val="28"/>
                <w:szCs w:val="28"/>
              </w:rPr>
              <w:t>____________________</w:t>
            </w:r>
          </w:p>
        </w:tc>
        <w:tc>
          <w:tcPr>
            <w:tcW w:w="7526" w:type="dxa"/>
          </w:tcPr>
          <w:p w:rsidR="00BC481C" w:rsidRPr="007412C3" w:rsidRDefault="00BC481C" w:rsidP="00523EFD">
            <w:pPr>
              <w:autoSpaceDE w:val="0"/>
              <w:autoSpaceDN w:val="0"/>
              <w:adjustRightInd w:val="0"/>
              <w:rPr>
                <w:bCs/>
                <w:sz w:val="28"/>
                <w:szCs w:val="28"/>
              </w:rPr>
            </w:pPr>
            <w:r w:rsidRPr="007412C3">
              <w:rPr>
                <w:bCs/>
                <w:sz w:val="28"/>
                <w:szCs w:val="28"/>
              </w:rPr>
              <w:t xml:space="preserve">                        Директор Красноярского </w:t>
            </w:r>
          </w:p>
          <w:p w:rsidR="00BC481C" w:rsidRPr="007412C3" w:rsidRDefault="00BC481C" w:rsidP="00523EFD">
            <w:pPr>
              <w:autoSpaceDE w:val="0"/>
              <w:autoSpaceDN w:val="0"/>
              <w:adjustRightInd w:val="0"/>
              <w:rPr>
                <w:bCs/>
                <w:sz w:val="28"/>
                <w:szCs w:val="28"/>
              </w:rPr>
            </w:pPr>
            <w:r w:rsidRPr="007412C3">
              <w:rPr>
                <w:bCs/>
                <w:sz w:val="28"/>
                <w:szCs w:val="28"/>
              </w:rPr>
              <w:t xml:space="preserve">                        филиала АО «ЖТК»</w:t>
            </w:r>
          </w:p>
          <w:p w:rsidR="00BC481C" w:rsidRPr="007412C3" w:rsidRDefault="00BC481C" w:rsidP="00523EFD">
            <w:pPr>
              <w:autoSpaceDE w:val="0"/>
              <w:autoSpaceDN w:val="0"/>
              <w:adjustRightInd w:val="0"/>
              <w:rPr>
                <w:bCs/>
                <w:sz w:val="28"/>
                <w:szCs w:val="28"/>
              </w:rPr>
            </w:pPr>
          </w:p>
          <w:p w:rsidR="00BC481C" w:rsidRPr="0045446D" w:rsidRDefault="00BC481C" w:rsidP="00523EFD">
            <w:pPr>
              <w:autoSpaceDE w:val="0"/>
              <w:autoSpaceDN w:val="0"/>
              <w:adjustRightInd w:val="0"/>
              <w:rPr>
                <w:bCs/>
                <w:sz w:val="28"/>
                <w:szCs w:val="28"/>
              </w:rPr>
            </w:pPr>
            <w:r w:rsidRPr="007412C3">
              <w:rPr>
                <w:bCs/>
                <w:sz w:val="28"/>
                <w:szCs w:val="28"/>
              </w:rPr>
              <w:t xml:space="preserve">                        _______________ /</w:t>
            </w:r>
            <w:proofErr w:type="spellStart"/>
            <w:r w:rsidRPr="007412C3">
              <w:rPr>
                <w:bCs/>
                <w:sz w:val="28"/>
                <w:szCs w:val="28"/>
              </w:rPr>
              <w:t>Л.Ю.Квартникова</w:t>
            </w:r>
            <w:proofErr w:type="spellEnd"/>
            <w:r w:rsidRPr="007412C3">
              <w:rPr>
                <w:bCs/>
                <w:sz w:val="28"/>
                <w:szCs w:val="28"/>
              </w:rPr>
              <w:t>/</w:t>
            </w:r>
          </w:p>
        </w:tc>
      </w:tr>
    </w:tbl>
    <w:p w:rsidR="00BC481C" w:rsidRDefault="00BC481C" w:rsidP="00BC481C">
      <w:pPr>
        <w:autoSpaceDE w:val="0"/>
        <w:autoSpaceDN w:val="0"/>
        <w:adjustRightInd w:val="0"/>
        <w:jc w:val="right"/>
        <w:rPr>
          <w:b/>
          <w:sz w:val="28"/>
          <w:szCs w:val="28"/>
        </w:rPr>
      </w:pPr>
    </w:p>
    <w:p w:rsidR="00BC481C" w:rsidRPr="00BC481C" w:rsidRDefault="00BC481C" w:rsidP="00BC481C">
      <w:pPr>
        <w:rPr>
          <w:sz w:val="28"/>
          <w:szCs w:val="28"/>
        </w:rPr>
      </w:pPr>
    </w:p>
    <w:p w:rsidR="00BC481C" w:rsidRPr="00BC481C" w:rsidRDefault="00BC481C" w:rsidP="00BC481C">
      <w:pPr>
        <w:rPr>
          <w:sz w:val="28"/>
          <w:szCs w:val="28"/>
        </w:rPr>
      </w:pPr>
    </w:p>
    <w:p w:rsidR="00BC481C" w:rsidRPr="00BC481C" w:rsidRDefault="00BC481C" w:rsidP="00BC481C">
      <w:pPr>
        <w:rPr>
          <w:sz w:val="28"/>
          <w:szCs w:val="28"/>
        </w:rPr>
      </w:pPr>
    </w:p>
    <w:p w:rsidR="00BC481C" w:rsidRDefault="00BC481C" w:rsidP="00BC481C">
      <w:pPr>
        <w:rPr>
          <w:sz w:val="28"/>
          <w:szCs w:val="28"/>
        </w:rPr>
      </w:pPr>
    </w:p>
    <w:p w:rsidR="00BC481C" w:rsidRDefault="00BC481C" w:rsidP="00BC481C">
      <w:pPr>
        <w:tabs>
          <w:tab w:val="left" w:pos="13785"/>
        </w:tabs>
        <w:rPr>
          <w:sz w:val="28"/>
          <w:szCs w:val="28"/>
        </w:rPr>
        <w:sectPr w:rsidR="00BC481C" w:rsidSect="00BC481C">
          <w:headerReference w:type="first" r:id="rId12"/>
          <w:pgSz w:w="16838" w:h="11906" w:orient="landscape" w:code="9"/>
          <w:pgMar w:top="924" w:right="284" w:bottom="1134" w:left="567" w:header="794" w:footer="794" w:gutter="0"/>
          <w:pgNumType w:start="1"/>
          <w:cols w:space="708"/>
          <w:titlePg/>
          <w:docGrid w:linePitch="360"/>
        </w:sectPr>
      </w:pPr>
      <w:r>
        <w:rPr>
          <w:sz w:val="28"/>
          <w:szCs w:val="28"/>
        </w:rPr>
        <w:tab/>
      </w:r>
    </w:p>
    <w:p w:rsidR="000225BC" w:rsidRDefault="003369BB" w:rsidP="003369BB">
      <w:pPr>
        <w:pStyle w:val="2"/>
        <w:spacing w:before="0" w:after="0"/>
        <w:ind w:left="709"/>
        <w:jc w:val="right"/>
      </w:pPr>
      <w:r>
        <w:rPr>
          <w:rFonts w:ascii="Times New Roman" w:hAnsi="Times New Roman" w:cs="Times New Roman"/>
          <w:b w:val="0"/>
          <w:bCs w:val="0"/>
          <w:i w:val="0"/>
          <w:iCs w:val="0"/>
        </w:rPr>
        <w:lastRenderedPageBreak/>
        <w:t>Приложение № 1.3</w:t>
      </w:r>
      <w:r w:rsidRPr="00B671EE">
        <w:rPr>
          <w:rFonts w:ascii="Times New Roman" w:hAnsi="Times New Roman" w:cs="Times New Roman"/>
          <w:b w:val="0"/>
          <w:bCs w:val="0"/>
          <w:i w:val="0"/>
          <w:iCs w:val="0"/>
        </w:rPr>
        <w:t xml:space="preserve"> к извещению</w:t>
      </w:r>
      <w:r w:rsidR="000225BC" w:rsidRPr="000225BC">
        <w:t xml:space="preserve"> </w:t>
      </w:r>
    </w:p>
    <w:p w:rsidR="003369BB" w:rsidRDefault="000225BC" w:rsidP="003369BB">
      <w:pPr>
        <w:pStyle w:val="2"/>
        <w:spacing w:before="0" w:after="0"/>
        <w:ind w:left="709"/>
        <w:jc w:val="right"/>
        <w:rPr>
          <w:rFonts w:ascii="Times New Roman" w:hAnsi="Times New Roman"/>
          <w:i w:val="0"/>
        </w:rPr>
      </w:pPr>
      <w:r w:rsidRPr="000225BC">
        <w:rPr>
          <w:rFonts w:ascii="Times New Roman" w:hAnsi="Times New Roman" w:cs="Times New Roman"/>
          <w:b w:val="0"/>
          <w:bCs w:val="0"/>
          <w:i w:val="0"/>
          <w:iCs w:val="0"/>
        </w:rPr>
        <w:t>о проведении запроса котировок</w:t>
      </w:r>
    </w:p>
    <w:p w:rsidR="003369BB" w:rsidRPr="00C61B90" w:rsidRDefault="003369BB" w:rsidP="00C077BB">
      <w:pPr>
        <w:rPr>
          <w:bCs/>
          <w:i/>
          <w:sz w:val="28"/>
          <w:szCs w:val="28"/>
        </w:rPr>
      </w:pPr>
    </w:p>
    <w:p w:rsidR="003369BB" w:rsidRPr="00EC49D4" w:rsidRDefault="003369BB" w:rsidP="003369BB">
      <w:pPr>
        <w:jc w:val="center"/>
        <w:rPr>
          <w:b/>
          <w:sz w:val="28"/>
          <w:szCs w:val="28"/>
        </w:rPr>
      </w:pPr>
      <w:r w:rsidRPr="00EC49D4">
        <w:rPr>
          <w:sz w:val="28"/>
          <w:szCs w:val="28"/>
        </w:rPr>
        <w:tab/>
      </w:r>
    </w:p>
    <w:p w:rsidR="003369BB" w:rsidRPr="00BC481C" w:rsidRDefault="003369BB" w:rsidP="003369BB">
      <w:pPr>
        <w:jc w:val="center"/>
        <w:rPr>
          <w:b/>
          <w:sz w:val="28"/>
          <w:szCs w:val="28"/>
        </w:rPr>
      </w:pPr>
      <w:r w:rsidRPr="00BC481C">
        <w:rPr>
          <w:b/>
          <w:sz w:val="28"/>
          <w:szCs w:val="28"/>
        </w:rPr>
        <w:t>Формы документов, предоставляемых в составе заявки участника</w:t>
      </w:r>
    </w:p>
    <w:p w:rsidR="003369BB" w:rsidRPr="00BC481C" w:rsidRDefault="003369BB" w:rsidP="003369BB">
      <w:pPr>
        <w:jc w:val="center"/>
        <w:rPr>
          <w:b/>
          <w:sz w:val="28"/>
          <w:szCs w:val="28"/>
        </w:rPr>
      </w:pPr>
    </w:p>
    <w:p w:rsidR="003369BB" w:rsidRPr="00BC481C" w:rsidRDefault="003369BB" w:rsidP="003369BB">
      <w:pPr>
        <w:jc w:val="center"/>
        <w:rPr>
          <w:b/>
          <w:sz w:val="28"/>
          <w:szCs w:val="28"/>
        </w:rPr>
      </w:pPr>
      <w:r w:rsidRPr="00BC481C">
        <w:rPr>
          <w:b/>
          <w:sz w:val="28"/>
          <w:szCs w:val="28"/>
        </w:rPr>
        <w:t>Форма заявки участника</w:t>
      </w:r>
    </w:p>
    <w:p w:rsidR="003369BB" w:rsidRPr="00BC481C" w:rsidRDefault="003369BB" w:rsidP="003369BB">
      <w:pPr>
        <w:jc w:val="center"/>
        <w:rPr>
          <w:b/>
          <w:sz w:val="28"/>
          <w:szCs w:val="28"/>
        </w:rPr>
      </w:pPr>
    </w:p>
    <w:p w:rsidR="003369BB" w:rsidRPr="00BC481C" w:rsidRDefault="003369BB" w:rsidP="003369BB">
      <w:pPr>
        <w:jc w:val="center"/>
        <w:rPr>
          <w:sz w:val="28"/>
          <w:szCs w:val="28"/>
        </w:rPr>
      </w:pPr>
      <w:r w:rsidRPr="00BC481C">
        <w:rPr>
          <w:sz w:val="28"/>
          <w:szCs w:val="28"/>
        </w:rPr>
        <w:t>На бланке участника</w:t>
      </w:r>
    </w:p>
    <w:p w:rsidR="003369BB" w:rsidRPr="00BC481C" w:rsidRDefault="003369BB" w:rsidP="003369BB">
      <w:pPr>
        <w:pStyle w:val="2"/>
        <w:suppressAutoHyphens/>
        <w:spacing w:before="0" w:after="0"/>
        <w:jc w:val="center"/>
        <w:rPr>
          <w:rFonts w:ascii="Times New Roman" w:hAnsi="Times New Roman"/>
          <w:b w:val="0"/>
          <w:i w:val="0"/>
        </w:rPr>
      </w:pPr>
      <w:r w:rsidRPr="00BC481C">
        <w:rPr>
          <w:rFonts w:ascii="Times New Roman" w:hAnsi="Times New Roman"/>
          <w:b w:val="0"/>
          <w:i w:val="0"/>
          <w:iCs w:val="0"/>
        </w:rPr>
        <w:t xml:space="preserve">ЗАЯВКА </w:t>
      </w:r>
      <w:r w:rsidRPr="00BC481C">
        <w:rPr>
          <w:rFonts w:ascii="Times New Roman" w:hAnsi="Times New Roman"/>
          <w:b w:val="0"/>
          <w:i w:val="0"/>
        </w:rPr>
        <w:t>НА УЧАСТИЕ</w:t>
      </w:r>
      <w:r w:rsidR="00550A49" w:rsidRPr="00BC481C">
        <w:rPr>
          <w:rFonts w:ascii="Times New Roman" w:hAnsi="Times New Roman"/>
          <w:b w:val="0"/>
          <w:i w:val="0"/>
        </w:rPr>
        <w:t xml:space="preserve"> </w:t>
      </w:r>
      <w:r w:rsidRPr="00BC481C">
        <w:rPr>
          <w:rFonts w:ascii="Times New Roman" w:hAnsi="Times New Roman"/>
          <w:b w:val="0"/>
          <w:i w:val="0"/>
        </w:rPr>
        <w:t>В ЗАПРОСЕ КОТИРОВОК №</w:t>
      </w:r>
      <w:r w:rsidR="0064273C" w:rsidRPr="00BC481C">
        <w:rPr>
          <w:rFonts w:ascii="Times New Roman" w:hAnsi="Times New Roman"/>
          <w:b w:val="0"/>
          <w:i w:val="0"/>
        </w:rPr>
        <w:t xml:space="preserve"> </w:t>
      </w:r>
      <w:r w:rsidR="00951DA8">
        <w:rPr>
          <w:rFonts w:ascii="Times New Roman" w:hAnsi="Times New Roman"/>
          <w:i w:val="0"/>
        </w:rPr>
        <w:t>ЗКТ-06</w:t>
      </w:r>
      <w:r w:rsidR="0064273C" w:rsidRPr="00BC481C">
        <w:rPr>
          <w:rFonts w:ascii="Times New Roman" w:hAnsi="Times New Roman"/>
          <w:i w:val="0"/>
        </w:rPr>
        <w:t>/</w:t>
      </w:r>
      <w:r w:rsidR="00951DA8">
        <w:rPr>
          <w:rFonts w:ascii="Times New Roman" w:hAnsi="Times New Roman"/>
          <w:i w:val="0"/>
        </w:rPr>
        <w:t>20</w:t>
      </w:r>
    </w:p>
    <w:p w:rsidR="003369BB" w:rsidRPr="00BC481C" w:rsidRDefault="003369BB" w:rsidP="003369BB"/>
    <w:p w:rsidR="003369BB" w:rsidRPr="00BC481C" w:rsidRDefault="003369BB" w:rsidP="003369BB">
      <w:pPr>
        <w:rPr>
          <w:b/>
          <w:i/>
          <w:color w:val="FF0000"/>
        </w:rPr>
      </w:pPr>
      <w:r w:rsidRPr="00BC481C">
        <w:rPr>
          <w:i/>
        </w:rPr>
        <w:t xml:space="preserve">Заявка должна быть подготовлена отдельно на каждый лот и предоставляется </w:t>
      </w:r>
      <w:r w:rsidRPr="00BC481C">
        <w:rPr>
          <w:b/>
          <w:i/>
          <w:color w:val="FF0000"/>
        </w:rPr>
        <w:t xml:space="preserve">в формате </w:t>
      </w:r>
      <w:r w:rsidRPr="00BC481C">
        <w:rPr>
          <w:b/>
          <w:i/>
          <w:color w:val="FF0000"/>
          <w:lang w:val="en-US"/>
        </w:rPr>
        <w:t>Word</w:t>
      </w:r>
    </w:p>
    <w:p w:rsidR="007D55BD" w:rsidRPr="00BC481C" w:rsidRDefault="007D55BD" w:rsidP="007D55BD">
      <w:pPr>
        <w:pBdr>
          <w:bottom w:val="single" w:sz="12" w:space="1" w:color="auto"/>
        </w:pBdr>
        <w:rPr>
          <w:i/>
        </w:rPr>
      </w:pPr>
    </w:p>
    <w:p w:rsidR="007D55BD" w:rsidRPr="00BC481C" w:rsidRDefault="007D55BD" w:rsidP="007D55BD">
      <w:pPr>
        <w:pBdr>
          <w:bottom w:val="single" w:sz="12" w:space="1" w:color="auto"/>
        </w:pBdr>
        <w:rPr>
          <w:i/>
        </w:rPr>
      </w:pPr>
    </w:p>
    <w:p w:rsidR="007D55BD" w:rsidRPr="00BC481C" w:rsidRDefault="007D55BD" w:rsidP="00BC481C">
      <w:pPr>
        <w:pStyle w:val="11"/>
        <w:spacing w:line="240" w:lineRule="atLeast"/>
        <w:rPr>
          <w:i/>
          <w:sz w:val="20"/>
        </w:rPr>
      </w:pPr>
      <w:r w:rsidRPr="00BC481C">
        <w:rPr>
          <w:i/>
          <w:sz w:val="20"/>
        </w:rPr>
        <w:t>(указать наименование участника, а в случае участия нескольких лиц на стороне одного участника, наименования каждого лица, выступающего на стороне участника)</w:t>
      </w:r>
    </w:p>
    <w:p w:rsidR="00951DA8" w:rsidRPr="00951DA8" w:rsidRDefault="007D55BD" w:rsidP="00951DA8">
      <w:pPr>
        <w:jc w:val="both"/>
        <w:rPr>
          <w:b/>
          <w:sz w:val="28"/>
          <w:szCs w:val="28"/>
        </w:rPr>
      </w:pPr>
      <w:r w:rsidRPr="00BC481C">
        <w:rPr>
          <w:sz w:val="28"/>
          <w:szCs w:val="28"/>
        </w:rPr>
        <w:t xml:space="preserve">(далее – участник) полностью изучив все приложение к извещению о проведении запроса котировок подает заявку на участие в запросе котировок </w:t>
      </w:r>
      <w:r w:rsidRPr="00BC481C">
        <w:rPr>
          <w:b/>
          <w:sz w:val="28"/>
          <w:szCs w:val="28"/>
        </w:rPr>
        <w:t>№</w:t>
      </w:r>
      <w:r w:rsidR="00523EFD">
        <w:rPr>
          <w:b/>
          <w:bCs/>
          <w:sz w:val="28"/>
          <w:szCs w:val="28"/>
        </w:rPr>
        <w:t xml:space="preserve"> </w:t>
      </w:r>
      <w:r w:rsidR="00951DA8" w:rsidRPr="00951DA8">
        <w:rPr>
          <w:b/>
          <w:bCs/>
          <w:sz w:val="28"/>
          <w:szCs w:val="28"/>
        </w:rPr>
        <w:t>ЗКТ-06/20 на право заключения договора</w:t>
      </w:r>
      <w:r w:rsidR="00951DA8" w:rsidRPr="00951DA8">
        <w:rPr>
          <w:b/>
          <w:sz w:val="28"/>
          <w:szCs w:val="28"/>
        </w:rPr>
        <w:t xml:space="preserve"> на выполнение работ по текущему ремонту внутренних помещений нежилого здания склада, г. Абакан, ул. Хлебная, 12</w:t>
      </w:r>
    </w:p>
    <w:p w:rsidR="003369BB" w:rsidRPr="00BC481C" w:rsidRDefault="003369BB" w:rsidP="00951DA8">
      <w:pPr>
        <w:pStyle w:val="110"/>
        <w:rPr>
          <w:szCs w:val="28"/>
        </w:rPr>
      </w:pPr>
      <w:r w:rsidRPr="00BC481C">
        <w:rPr>
          <w:szCs w:val="28"/>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3369BB" w:rsidRPr="00EC49D4" w:rsidRDefault="003369BB" w:rsidP="003369BB">
      <w:pPr>
        <w:pStyle w:val="110"/>
        <w:ind w:firstLine="708"/>
        <w:rPr>
          <w:szCs w:val="28"/>
        </w:rPr>
      </w:pPr>
      <w:r w:rsidRPr="00BC481C">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w:t>
      </w:r>
      <w:r w:rsidRPr="00EC49D4">
        <w:rPr>
          <w:szCs w:val="28"/>
        </w:rPr>
        <w:t xml:space="preserve">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3369BB" w:rsidRPr="00EC49D4" w:rsidRDefault="003369BB" w:rsidP="003369BB">
      <w:pPr>
        <w:pStyle w:val="110"/>
        <w:ind w:firstLine="708"/>
        <w:rPr>
          <w:szCs w:val="28"/>
        </w:rPr>
      </w:pPr>
      <w:r w:rsidRPr="00EC49D4">
        <w:rPr>
          <w:szCs w:val="28"/>
        </w:rPr>
        <w:t xml:space="preserve">Настоящим подтверждается, что </w:t>
      </w:r>
      <w:r w:rsidRPr="00622471">
        <w:rPr>
          <w:szCs w:val="28"/>
        </w:rPr>
        <w:t>участник</w:t>
      </w:r>
      <w:r w:rsidRPr="00EC49D4">
        <w:rPr>
          <w:szCs w:val="28"/>
        </w:rPr>
        <w:t xml:space="preserve"> ознакомилось(</w:t>
      </w:r>
      <w:proofErr w:type="spellStart"/>
      <w:r w:rsidRPr="00EC49D4">
        <w:rPr>
          <w:szCs w:val="28"/>
        </w:rPr>
        <w:t>ся</w:t>
      </w:r>
      <w:proofErr w:type="spellEnd"/>
      <w:r w:rsidRPr="00EC49D4">
        <w:rPr>
          <w:szCs w:val="28"/>
        </w:rPr>
        <w:t>) с условиями извещения о проведении запроса котировок, с ними согласно(</w:t>
      </w:r>
      <w:proofErr w:type="spellStart"/>
      <w:r w:rsidRPr="00EC49D4">
        <w:rPr>
          <w:szCs w:val="28"/>
        </w:rPr>
        <w:t>ен</w:t>
      </w:r>
      <w:proofErr w:type="spellEnd"/>
      <w:r w:rsidRPr="00EC49D4">
        <w:rPr>
          <w:szCs w:val="28"/>
        </w:rPr>
        <w:t>) и возражений не имеет.</w:t>
      </w:r>
    </w:p>
    <w:p w:rsidR="003369BB" w:rsidRPr="00EC49D4" w:rsidRDefault="003369BB" w:rsidP="003369BB">
      <w:pPr>
        <w:pStyle w:val="110"/>
        <w:ind w:firstLine="709"/>
        <w:rPr>
          <w:szCs w:val="28"/>
        </w:rPr>
      </w:pPr>
      <w:r w:rsidRPr="00EC49D4">
        <w:rPr>
          <w:szCs w:val="28"/>
        </w:rPr>
        <w:t xml:space="preserve">В частности, </w:t>
      </w:r>
      <w:r w:rsidR="00622471">
        <w:rPr>
          <w:szCs w:val="28"/>
        </w:rPr>
        <w:t>участник</w:t>
      </w:r>
      <w:r w:rsidRPr="00EC49D4">
        <w:rPr>
          <w:szCs w:val="28"/>
        </w:rPr>
        <w:t>, подавая настоящую заявку, согласен с тем, что:</w:t>
      </w:r>
    </w:p>
    <w:p w:rsidR="003369BB" w:rsidRPr="00EC49D4" w:rsidRDefault="003369BB" w:rsidP="003369BB">
      <w:pPr>
        <w:pStyle w:val="af0"/>
        <w:widowControl w:val="0"/>
        <w:tabs>
          <w:tab w:val="left" w:pos="960"/>
          <w:tab w:val="left" w:pos="1080"/>
        </w:tabs>
        <w:spacing w:after="0"/>
        <w:ind w:left="0" w:firstLine="720"/>
        <w:jc w:val="both"/>
        <w:rPr>
          <w:sz w:val="28"/>
          <w:szCs w:val="28"/>
        </w:rPr>
      </w:pPr>
      <w:r w:rsidRPr="00EC49D4">
        <w:rPr>
          <w:sz w:val="28"/>
          <w:szCs w:val="28"/>
        </w:rPr>
        <w:t xml:space="preserve">- результаты рассмотрения заявки зависят от проверки всех данных, представленных </w:t>
      </w:r>
      <w:r w:rsidR="00BC79BE" w:rsidRPr="00BC79BE">
        <w:rPr>
          <w:sz w:val="28"/>
          <w:szCs w:val="28"/>
        </w:rPr>
        <w:t>участником</w:t>
      </w:r>
      <w:r w:rsidRPr="00EC49D4">
        <w:rPr>
          <w:sz w:val="28"/>
          <w:szCs w:val="28"/>
        </w:rPr>
        <w:t>, а также иных сведений, имеющихся в распоряжении заказчика;</w:t>
      </w:r>
    </w:p>
    <w:p w:rsidR="003369BB" w:rsidRPr="00EC49D4" w:rsidRDefault="003369BB" w:rsidP="003369BB">
      <w:pPr>
        <w:pStyle w:val="af0"/>
        <w:tabs>
          <w:tab w:val="left" w:pos="1080"/>
          <w:tab w:val="left" w:pos="7938"/>
        </w:tabs>
        <w:spacing w:after="0"/>
        <w:ind w:left="0" w:firstLine="720"/>
        <w:jc w:val="both"/>
        <w:rPr>
          <w:sz w:val="28"/>
          <w:szCs w:val="28"/>
        </w:rPr>
      </w:pPr>
      <w:r w:rsidRPr="00EC49D4">
        <w:rPr>
          <w:sz w:val="28"/>
          <w:szCs w:val="28"/>
        </w:rPr>
        <w:t xml:space="preserve">- за любую ошибку или упущение в </w:t>
      </w:r>
      <w:r w:rsidRPr="00BC79BE">
        <w:rPr>
          <w:sz w:val="28"/>
          <w:szCs w:val="28"/>
        </w:rPr>
        <w:t xml:space="preserve">представленной </w:t>
      </w:r>
      <w:r w:rsidR="00FC1CF9" w:rsidRPr="00FC1CF9">
        <w:rPr>
          <w:sz w:val="28"/>
          <w:szCs w:val="28"/>
        </w:rPr>
        <w:t xml:space="preserve">участником </w:t>
      </w:r>
      <w:r w:rsidRPr="00BC79BE">
        <w:rPr>
          <w:sz w:val="28"/>
          <w:szCs w:val="28"/>
        </w:rPr>
        <w:t>заявке</w:t>
      </w:r>
      <w:r w:rsidRPr="00EC49D4">
        <w:rPr>
          <w:sz w:val="28"/>
          <w:szCs w:val="28"/>
        </w:rPr>
        <w:t xml:space="preserve"> ответственность целиком и полностью будет лежать на</w:t>
      </w:r>
      <w:r w:rsidR="004601DF">
        <w:rPr>
          <w:sz w:val="28"/>
          <w:szCs w:val="28"/>
        </w:rPr>
        <w:t xml:space="preserve"> участнике</w:t>
      </w:r>
      <w:r w:rsidRPr="00EC49D4">
        <w:rPr>
          <w:sz w:val="28"/>
          <w:szCs w:val="28"/>
        </w:rPr>
        <w:t>;</w:t>
      </w:r>
    </w:p>
    <w:p w:rsidR="003369BB" w:rsidRPr="00EC49D4" w:rsidRDefault="003369BB" w:rsidP="003369BB">
      <w:pPr>
        <w:pStyle w:val="af0"/>
        <w:tabs>
          <w:tab w:val="left" w:pos="1080"/>
          <w:tab w:val="left" w:pos="7938"/>
        </w:tabs>
        <w:spacing w:after="0"/>
        <w:ind w:left="0" w:firstLine="720"/>
        <w:jc w:val="both"/>
        <w:rPr>
          <w:sz w:val="28"/>
          <w:szCs w:val="28"/>
        </w:rPr>
      </w:pPr>
      <w:r w:rsidRPr="00EC49D4">
        <w:rPr>
          <w:sz w:val="28"/>
          <w:szCs w:val="28"/>
        </w:rPr>
        <w:t xml:space="preserve">- заказчик вправе отказаться от проведения запроса котировок в порядке, предусмотренном извещением о проведении запроса котировок </w:t>
      </w:r>
      <w:r w:rsidR="008913CB">
        <w:rPr>
          <w:sz w:val="28"/>
          <w:szCs w:val="28"/>
        </w:rPr>
        <w:t xml:space="preserve">без </w:t>
      </w:r>
      <w:r w:rsidRPr="00EC49D4">
        <w:rPr>
          <w:sz w:val="28"/>
          <w:szCs w:val="28"/>
        </w:rPr>
        <w:t>объяснения причин;</w:t>
      </w:r>
    </w:p>
    <w:p w:rsidR="003369BB" w:rsidRPr="00EC49D4" w:rsidRDefault="003369BB" w:rsidP="003369BB">
      <w:pPr>
        <w:pStyle w:val="af0"/>
        <w:tabs>
          <w:tab w:val="left" w:pos="1080"/>
          <w:tab w:val="left" w:pos="7938"/>
        </w:tabs>
        <w:spacing w:after="0"/>
        <w:ind w:left="0" w:firstLine="720"/>
        <w:jc w:val="both"/>
        <w:rPr>
          <w:sz w:val="28"/>
          <w:szCs w:val="28"/>
        </w:rPr>
      </w:pPr>
      <w:r w:rsidRPr="00EC49D4">
        <w:rPr>
          <w:sz w:val="28"/>
          <w:szCs w:val="28"/>
        </w:rPr>
        <w:t xml:space="preserve">-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w:t>
      </w:r>
      <w:r w:rsidRPr="00F8707F">
        <w:rPr>
          <w:sz w:val="28"/>
          <w:szCs w:val="28"/>
        </w:rPr>
        <w:t xml:space="preserve">приложении </w:t>
      </w:r>
      <w:r w:rsidR="00F8707F" w:rsidRPr="00F8707F">
        <w:rPr>
          <w:sz w:val="28"/>
          <w:szCs w:val="28"/>
        </w:rPr>
        <w:t>№ 2</w:t>
      </w:r>
      <w:r w:rsidRPr="00EC49D4">
        <w:rPr>
          <w:sz w:val="28"/>
          <w:szCs w:val="28"/>
        </w:rPr>
        <w:t xml:space="preserve"> </w:t>
      </w:r>
      <w:r>
        <w:rPr>
          <w:sz w:val="28"/>
          <w:szCs w:val="28"/>
        </w:rPr>
        <w:t>к извещению</w:t>
      </w:r>
      <w:r w:rsidRPr="00EC49D4">
        <w:rPr>
          <w:sz w:val="28"/>
          <w:szCs w:val="28"/>
        </w:rPr>
        <w:t xml:space="preserve"> о проведении запроса котировок; </w:t>
      </w:r>
    </w:p>
    <w:p w:rsidR="003369BB" w:rsidRPr="00EC49D4" w:rsidRDefault="003369BB" w:rsidP="003369BB">
      <w:pPr>
        <w:pStyle w:val="af0"/>
        <w:tabs>
          <w:tab w:val="left" w:pos="1080"/>
          <w:tab w:val="left" w:pos="7938"/>
        </w:tabs>
        <w:spacing w:after="0"/>
        <w:ind w:left="0" w:firstLine="720"/>
        <w:jc w:val="both"/>
        <w:rPr>
          <w:sz w:val="28"/>
          <w:szCs w:val="28"/>
        </w:rPr>
      </w:pPr>
      <w:r w:rsidRPr="00EC49D4">
        <w:rPr>
          <w:sz w:val="28"/>
          <w:szCs w:val="28"/>
        </w:rPr>
        <w:lastRenderedPageBreak/>
        <w:t>- победителем может быть признан участник, предложивший не самую низкую цену;</w:t>
      </w:r>
    </w:p>
    <w:p w:rsidR="003369BB" w:rsidRPr="00EC49D4" w:rsidRDefault="003369BB" w:rsidP="003369BB">
      <w:pPr>
        <w:pStyle w:val="af0"/>
        <w:tabs>
          <w:tab w:val="left" w:pos="1080"/>
          <w:tab w:val="left" w:pos="7938"/>
        </w:tabs>
        <w:spacing w:after="0"/>
        <w:ind w:left="0" w:firstLine="720"/>
        <w:jc w:val="both"/>
        <w:rPr>
          <w:sz w:val="36"/>
          <w:szCs w:val="36"/>
        </w:rPr>
      </w:pPr>
      <w:r w:rsidRPr="00EC49D4">
        <w:rPr>
          <w:sz w:val="28"/>
          <w:szCs w:val="28"/>
        </w:rPr>
        <w:t xml:space="preserve">- по итогам запроса котировок заказчик вправе заключить договоры с несколькими участниками запроса котировок в порядке и в случаях, установленных извещением о проведении запроса котировок. </w:t>
      </w:r>
    </w:p>
    <w:p w:rsidR="003369BB" w:rsidRPr="00EC49D4" w:rsidRDefault="003369BB" w:rsidP="003369BB">
      <w:pPr>
        <w:ind w:firstLine="709"/>
        <w:jc w:val="both"/>
        <w:rPr>
          <w:sz w:val="28"/>
          <w:szCs w:val="20"/>
        </w:rPr>
      </w:pPr>
      <w:r w:rsidRPr="00EC49D4">
        <w:rPr>
          <w:sz w:val="28"/>
          <w:szCs w:val="20"/>
        </w:rPr>
        <w:t xml:space="preserve">В случае признания </w:t>
      </w:r>
      <w:r w:rsidR="00FC1CF9" w:rsidRPr="00FC1CF9">
        <w:rPr>
          <w:sz w:val="28"/>
          <w:szCs w:val="20"/>
        </w:rPr>
        <w:t>участника</w:t>
      </w:r>
      <w:r w:rsidRPr="004601DF">
        <w:rPr>
          <w:sz w:val="28"/>
          <w:szCs w:val="20"/>
        </w:rPr>
        <w:t xml:space="preserve"> </w:t>
      </w:r>
      <w:r w:rsidRPr="00EC49D4">
        <w:rPr>
          <w:sz w:val="28"/>
          <w:szCs w:val="20"/>
        </w:rPr>
        <w:t xml:space="preserve">победителем </w:t>
      </w:r>
      <w:r w:rsidR="00811AEC">
        <w:rPr>
          <w:sz w:val="28"/>
          <w:szCs w:val="20"/>
        </w:rPr>
        <w:t>(в случае принятия решения о заключении договора с участником)</w:t>
      </w:r>
      <w:r w:rsidR="00811AEC" w:rsidRPr="00E95D6F">
        <w:rPr>
          <w:sz w:val="28"/>
          <w:szCs w:val="20"/>
        </w:rPr>
        <w:t xml:space="preserve"> </w:t>
      </w:r>
      <w:r w:rsidR="00811AEC">
        <w:rPr>
          <w:sz w:val="28"/>
          <w:szCs w:val="20"/>
        </w:rPr>
        <w:t>участник обязуется</w:t>
      </w:r>
      <w:r w:rsidRPr="00EC49D4">
        <w:rPr>
          <w:sz w:val="28"/>
          <w:szCs w:val="20"/>
        </w:rPr>
        <w:t>:</w:t>
      </w:r>
    </w:p>
    <w:p w:rsidR="003369BB" w:rsidRPr="00EC49D4" w:rsidRDefault="003369BB" w:rsidP="000E19DF">
      <w:pPr>
        <w:numPr>
          <w:ilvl w:val="0"/>
          <w:numId w:val="2"/>
        </w:numPr>
        <w:ind w:left="0" w:firstLine="714"/>
        <w:jc w:val="both"/>
        <w:rPr>
          <w:sz w:val="28"/>
          <w:szCs w:val="20"/>
        </w:rPr>
      </w:pPr>
      <w:r w:rsidRPr="00EC49D4">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w:t>
      </w:r>
    </w:p>
    <w:p w:rsidR="003369BB" w:rsidRPr="00EC49D4" w:rsidRDefault="003369BB" w:rsidP="000E19DF">
      <w:pPr>
        <w:numPr>
          <w:ilvl w:val="0"/>
          <w:numId w:val="2"/>
        </w:numPr>
        <w:ind w:left="0" w:firstLine="714"/>
        <w:jc w:val="both"/>
        <w:rPr>
          <w:sz w:val="28"/>
          <w:szCs w:val="20"/>
        </w:rPr>
      </w:pPr>
      <w:r w:rsidRPr="00EC49D4">
        <w:rPr>
          <w:sz w:val="28"/>
          <w:szCs w:val="20"/>
        </w:rPr>
        <w:t>Подписать договор(ы) на условиях настоящей котировочной заявки и на условиях, объявленных в извещении о проведении запроса котировок.</w:t>
      </w:r>
    </w:p>
    <w:p w:rsidR="003369BB" w:rsidRPr="00EC49D4" w:rsidRDefault="003369BB" w:rsidP="000E19DF">
      <w:pPr>
        <w:numPr>
          <w:ilvl w:val="0"/>
          <w:numId w:val="2"/>
        </w:numPr>
        <w:ind w:left="0" w:firstLine="714"/>
        <w:jc w:val="both"/>
        <w:rPr>
          <w:sz w:val="28"/>
          <w:szCs w:val="20"/>
        </w:rPr>
      </w:pPr>
      <w:r w:rsidRPr="00EC49D4">
        <w:rPr>
          <w:sz w:val="28"/>
          <w:szCs w:val="20"/>
        </w:rPr>
        <w:t xml:space="preserve">Исполнять обязанности, предусмотренные заключенным договором, строго в соответствии с требованиями такого договора. </w:t>
      </w:r>
    </w:p>
    <w:p w:rsidR="003369BB" w:rsidRPr="00EC49D4" w:rsidRDefault="003369BB" w:rsidP="000E19DF">
      <w:pPr>
        <w:numPr>
          <w:ilvl w:val="0"/>
          <w:numId w:val="2"/>
        </w:numPr>
        <w:ind w:left="0" w:firstLine="714"/>
        <w:jc w:val="both"/>
        <w:rPr>
          <w:sz w:val="28"/>
          <w:szCs w:val="20"/>
        </w:rPr>
      </w:pPr>
      <w:r w:rsidRPr="00EC49D4">
        <w:rPr>
          <w:sz w:val="28"/>
          <w:szCs w:val="20"/>
        </w:rPr>
        <w:t>Не вносить в договор изменения, не предусмотренные условиями извещения о проведении запроса котировок.</w:t>
      </w:r>
    </w:p>
    <w:p w:rsidR="003369BB" w:rsidRPr="00EC49D4" w:rsidRDefault="00DD40EA" w:rsidP="003369BB">
      <w:pPr>
        <w:pStyle w:val="a6"/>
        <w:rPr>
          <w:rFonts w:eastAsia="Times New Roman"/>
          <w:sz w:val="28"/>
          <w:szCs w:val="20"/>
        </w:rPr>
      </w:pPr>
      <w:r>
        <w:rPr>
          <w:rFonts w:eastAsia="Times New Roman"/>
          <w:sz w:val="28"/>
          <w:szCs w:val="20"/>
        </w:rPr>
        <w:t>Участник подтверждает</w:t>
      </w:r>
      <w:r w:rsidR="003369BB" w:rsidRPr="00EC49D4">
        <w:rPr>
          <w:rFonts w:eastAsia="Times New Roman"/>
          <w:sz w:val="28"/>
          <w:szCs w:val="20"/>
        </w:rPr>
        <w:t>, что:</w:t>
      </w:r>
    </w:p>
    <w:p w:rsidR="003369BB" w:rsidRPr="00EC49D4" w:rsidRDefault="003369BB" w:rsidP="003369BB">
      <w:pPr>
        <w:pStyle w:val="a6"/>
        <w:rPr>
          <w:rFonts w:eastAsia="Times New Roman"/>
          <w:sz w:val="28"/>
          <w:szCs w:val="20"/>
        </w:rPr>
      </w:pPr>
      <w:r w:rsidRPr="00EC49D4">
        <w:rPr>
          <w:rFonts w:eastAsia="Times New Roman"/>
          <w:sz w:val="28"/>
          <w:szCs w:val="20"/>
        </w:rPr>
        <w:t xml:space="preserve">- товары, результаты работ, услуг, предлагаемые </w:t>
      </w:r>
      <w:r w:rsidR="00FC1CF9" w:rsidRPr="00FC1CF9">
        <w:rPr>
          <w:rFonts w:eastAsia="Times New Roman"/>
          <w:sz w:val="28"/>
          <w:szCs w:val="20"/>
        </w:rPr>
        <w:t>участником</w:t>
      </w:r>
      <w:r w:rsidRPr="00DD40EA">
        <w:rPr>
          <w:rFonts w:eastAsia="Times New Roman"/>
          <w:sz w:val="28"/>
          <w:szCs w:val="20"/>
        </w:rPr>
        <w:t>,</w:t>
      </w:r>
      <w:r w:rsidRPr="00EC49D4">
        <w:rPr>
          <w:rFonts w:eastAsia="Times New Roman"/>
          <w:sz w:val="28"/>
          <w:szCs w:val="20"/>
        </w:rPr>
        <w:t xml:space="preserve"> свободны от любых прав со стороны третьих лиц, </w:t>
      </w:r>
      <w:r w:rsidR="00240560">
        <w:rPr>
          <w:rFonts w:eastAsia="Times New Roman"/>
          <w:sz w:val="28"/>
          <w:szCs w:val="20"/>
        </w:rPr>
        <w:t>участник</w:t>
      </w:r>
      <w:r w:rsidRPr="00EC49D4">
        <w:rPr>
          <w:rFonts w:eastAsia="Times New Roman"/>
          <w:sz w:val="28"/>
          <w:szCs w:val="20"/>
        </w:rPr>
        <w:t xml:space="preserve"> </w:t>
      </w:r>
      <w:r w:rsidR="00240560">
        <w:rPr>
          <w:rFonts w:eastAsia="Times New Roman"/>
          <w:sz w:val="28"/>
          <w:szCs w:val="20"/>
        </w:rPr>
        <w:t xml:space="preserve">согласен </w:t>
      </w:r>
      <w:r w:rsidRPr="00EC49D4">
        <w:rPr>
          <w:rFonts w:eastAsia="Times New Roman"/>
          <w:sz w:val="28"/>
          <w:szCs w:val="20"/>
        </w:rPr>
        <w:t>передать все права на товары, результаты р</w:t>
      </w:r>
      <w:r w:rsidR="001A7373">
        <w:rPr>
          <w:rFonts w:eastAsia="Times New Roman"/>
          <w:sz w:val="28"/>
          <w:szCs w:val="20"/>
        </w:rPr>
        <w:t xml:space="preserve">абот, услуг </w:t>
      </w:r>
      <w:r w:rsidRPr="00EC49D4">
        <w:rPr>
          <w:rFonts w:eastAsia="Times New Roman"/>
          <w:sz w:val="28"/>
          <w:szCs w:val="20"/>
        </w:rPr>
        <w:t>в случае признания победителем заказчику;</w:t>
      </w:r>
    </w:p>
    <w:p w:rsidR="003369BB" w:rsidRPr="00EC49D4" w:rsidRDefault="001A7373" w:rsidP="003369BB">
      <w:pPr>
        <w:pStyle w:val="a6"/>
        <w:rPr>
          <w:rFonts w:eastAsia="Times New Roman"/>
          <w:sz w:val="28"/>
          <w:szCs w:val="20"/>
        </w:rPr>
      </w:pPr>
      <w:r>
        <w:rPr>
          <w:rFonts w:eastAsia="Times New Roman"/>
          <w:sz w:val="28"/>
          <w:szCs w:val="20"/>
        </w:rPr>
        <w:t xml:space="preserve">- поставляемый товар не </w:t>
      </w:r>
      <w:r w:rsidR="003369BB" w:rsidRPr="00EC49D4">
        <w:rPr>
          <w:rFonts w:eastAsia="Times New Roman"/>
          <w:sz w:val="28"/>
          <w:szCs w:val="20"/>
        </w:rPr>
        <w:t xml:space="preserve">является контрафактным </w:t>
      </w:r>
      <w:r w:rsidR="003369BB" w:rsidRPr="00EC49D4">
        <w:rPr>
          <w:sz w:val="28"/>
          <w:szCs w:val="28"/>
        </w:rPr>
        <w:t>(применимо если условиями закупки предусмотрена поставка товара)</w:t>
      </w:r>
      <w:r w:rsidR="003369BB" w:rsidRPr="00EC49D4">
        <w:rPr>
          <w:rFonts w:eastAsia="Times New Roman"/>
          <w:sz w:val="28"/>
          <w:szCs w:val="20"/>
        </w:rPr>
        <w:t>;</w:t>
      </w:r>
    </w:p>
    <w:p w:rsidR="003369BB" w:rsidRPr="00EC49D4" w:rsidRDefault="003369BB" w:rsidP="003369BB">
      <w:pPr>
        <w:pStyle w:val="ConsPlusNormal"/>
        <w:ind w:firstLine="709"/>
        <w:jc w:val="both"/>
        <w:rPr>
          <w:szCs w:val="20"/>
        </w:rPr>
      </w:pPr>
      <w:r w:rsidRPr="00EC49D4">
        <w:rPr>
          <w:szCs w:val="20"/>
        </w:rPr>
        <w:t xml:space="preserve">- </w:t>
      </w:r>
      <w:r w:rsidRPr="00EC49D4">
        <w:t>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извещения о проведении запроса котировок (применимо если условиями закупки предусмотрена поставка товара);</w:t>
      </w:r>
    </w:p>
    <w:p w:rsidR="003369BB" w:rsidRPr="00EC49D4" w:rsidRDefault="003369BB" w:rsidP="003369BB">
      <w:pPr>
        <w:pStyle w:val="a6"/>
        <w:rPr>
          <w:rFonts w:eastAsia="Times New Roman"/>
          <w:sz w:val="28"/>
          <w:szCs w:val="20"/>
        </w:rPr>
      </w:pPr>
      <w:r w:rsidRPr="00EC49D4">
        <w:rPr>
          <w:rFonts w:eastAsia="Times New Roman"/>
          <w:sz w:val="28"/>
          <w:szCs w:val="20"/>
        </w:rPr>
        <w:t xml:space="preserve">- </w:t>
      </w:r>
      <w:r w:rsidR="00240560">
        <w:rPr>
          <w:rFonts w:eastAsia="Times New Roman"/>
          <w:sz w:val="28"/>
          <w:szCs w:val="20"/>
        </w:rPr>
        <w:t>участник</w:t>
      </w:r>
      <w:r w:rsidRPr="00EC49D4">
        <w:rPr>
          <w:rFonts w:eastAsia="Times New Roman"/>
          <w:i/>
          <w:sz w:val="28"/>
          <w:szCs w:val="20"/>
        </w:rPr>
        <w:t xml:space="preserve"> </w:t>
      </w:r>
      <w:r w:rsidRPr="00EC49D4">
        <w:rPr>
          <w:rFonts w:eastAsia="Times New Roman"/>
          <w:sz w:val="28"/>
          <w:szCs w:val="20"/>
        </w:rPr>
        <w:t>не находится в процессе ликвидации;</w:t>
      </w:r>
    </w:p>
    <w:p w:rsidR="003369BB" w:rsidRPr="00EC49D4" w:rsidRDefault="003369BB" w:rsidP="003369BB">
      <w:pPr>
        <w:pStyle w:val="a6"/>
        <w:rPr>
          <w:rFonts w:eastAsia="Times New Roman"/>
          <w:sz w:val="28"/>
          <w:szCs w:val="20"/>
        </w:rPr>
      </w:pPr>
      <w:r w:rsidRPr="00EC49D4">
        <w:rPr>
          <w:rFonts w:eastAsia="Times New Roman"/>
          <w:sz w:val="28"/>
          <w:szCs w:val="20"/>
        </w:rPr>
        <w:t xml:space="preserve">- в отношении </w:t>
      </w:r>
      <w:r w:rsidR="00240560">
        <w:rPr>
          <w:rFonts w:eastAsia="Times New Roman"/>
          <w:sz w:val="28"/>
          <w:szCs w:val="20"/>
        </w:rPr>
        <w:t xml:space="preserve">участника </w:t>
      </w:r>
      <w:r w:rsidRPr="00EC49D4">
        <w:rPr>
          <w:rFonts w:eastAsia="Times New Roman"/>
          <w:sz w:val="28"/>
          <w:szCs w:val="20"/>
        </w:rPr>
        <w:t>не открыто конкурсное производство;</w:t>
      </w:r>
    </w:p>
    <w:p w:rsidR="003369BB" w:rsidRPr="00EC49D4" w:rsidRDefault="003369BB" w:rsidP="003369BB">
      <w:pPr>
        <w:pStyle w:val="a6"/>
        <w:rPr>
          <w:rFonts w:eastAsia="Times New Roman"/>
          <w:sz w:val="28"/>
          <w:szCs w:val="20"/>
        </w:rPr>
      </w:pPr>
      <w:r w:rsidRPr="00EC49D4">
        <w:rPr>
          <w:rFonts w:eastAsia="Times New Roman"/>
          <w:sz w:val="28"/>
          <w:szCs w:val="20"/>
        </w:rPr>
        <w:t xml:space="preserve">- на имущество </w:t>
      </w:r>
      <w:r w:rsidR="00240560">
        <w:rPr>
          <w:rFonts w:eastAsia="Times New Roman"/>
          <w:sz w:val="28"/>
          <w:szCs w:val="20"/>
        </w:rPr>
        <w:t>участника</w:t>
      </w:r>
      <w:r w:rsidRPr="00EC49D4">
        <w:rPr>
          <w:rFonts w:eastAsia="Times New Roman"/>
          <w:sz w:val="28"/>
          <w:szCs w:val="20"/>
        </w:rPr>
        <w:t xml:space="preserve"> не наложен арест, экономическая деятельность не приостановлена;</w:t>
      </w:r>
    </w:p>
    <w:p w:rsidR="003369BB" w:rsidRPr="00EC49D4" w:rsidRDefault="003369BB" w:rsidP="003369BB">
      <w:pPr>
        <w:pStyle w:val="a6"/>
        <w:rPr>
          <w:rFonts w:eastAsia="Times New Roman"/>
          <w:sz w:val="28"/>
          <w:szCs w:val="20"/>
        </w:rPr>
      </w:pPr>
      <w:r w:rsidRPr="00EC49D4">
        <w:rPr>
          <w:rFonts w:eastAsia="Times New Roman"/>
          <w:sz w:val="28"/>
          <w:szCs w:val="20"/>
        </w:rPr>
        <w:t xml:space="preserve">- у руководителей, членов коллегиального исполнительного органа и главного бухгалтера </w:t>
      </w:r>
      <w:r w:rsidR="00E375D1">
        <w:rPr>
          <w:rFonts w:eastAsia="Times New Roman"/>
          <w:sz w:val="28"/>
          <w:szCs w:val="20"/>
        </w:rPr>
        <w:t>участника</w:t>
      </w:r>
      <w:r w:rsidRPr="00EC49D4">
        <w:rPr>
          <w:rFonts w:eastAsia="Times New Roman"/>
          <w:sz w:val="28"/>
          <w:szCs w:val="20"/>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3369BB" w:rsidRPr="00EC49D4" w:rsidRDefault="003369BB" w:rsidP="003369BB">
      <w:pPr>
        <w:pStyle w:val="a6"/>
        <w:rPr>
          <w:sz w:val="28"/>
          <w:szCs w:val="20"/>
        </w:rPr>
      </w:pPr>
      <w:r w:rsidRPr="00EC49D4">
        <w:rPr>
          <w:sz w:val="28"/>
          <w:szCs w:val="20"/>
        </w:rPr>
        <w:t xml:space="preserve">- </w:t>
      </w:r>
      <w:r w:rsidR="00E375D1">
        <w:rPr>
          <w:sz w:val="28"/>
          <w:szCs w:val="20"/>
        </w:rPr>
        <w:t>сведения об участнике</w:t>
      </w:r>
      <w:r w:rsidR="00E375D1" w:rsidRPr="00B671EE">
        <w:rPr>
          <w:i/>
          <w:sz w:val="28"/>
          <w:szCs w:val="20"/>
        </w:rPr>
        <w:t xml:space="preserve"> </w:t>
      </w:r>
      <w:r w:rsidRPr="00EC49D4">
        <w:rPr>
          <w:sz w:val="28"/>
          <w:szCs w:val="20"/>
        </w:rPr>
        <w:t>отсутствуют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rsidR="003369BB" w:rsidRPr="00EC49D4" w:rsidRDefault="003369BB" w:rsidP="003369BB">
      <w:pPr>
        <w:pStyle w:val="a6"/>
        <w:rPr>
          <w:rFonts w:eastAsia="Times New Roman"/>
          <w:sz w:val="28"/>
          <w:szCs w:val="20"/>
        </w:rPr>
      </w:pPr>
      <w:r w:rsidRPr="00EC49D4">
        <w:rPr>
          <w:rFonts w:eastAsia="Times New Roman"/>
          <w:sz w:val="28"/>
          <w:szCs w:val="20"/>
        </w:rPr>
        <w:t xml:space="preserve">- </w:t>
      </w:r>
      <w:r w:rsidR="00FC1CF9" w:rsidRPr="00FC1CF9">
        <w:rPr>
          <w:rFonts w:eastAsia="Times New Roman"/>
          <w:sz w:val="28"/>
          <w:szCs w:val="20"/>
        </w:rPr>
        <w:t xml:space="preserve">участник </w:t>
      </w:r>
      <w:r w:rsidRPr="00E375D1">
        <w:rPr>
          <w:rFonts w:eastAsia="Times New Roman"/>
          <w:sz w:val="28"/>
          <w:szCs w:val="20"/>
        </w:rPr>
        <w:t>извещен</w:t>
      </w:r>
      <w:r w:rsidRPr="00EC49D4">
        <w:rPr>
          <w:rFonts w:eastAsia="Times New Roman"/>
          <w:sz w:val="28"/>
          <w:szCs w:val="20"/>
        </w:rPr>
        <w:t xml:space="preserve"> о включении сведений о</w:t>
      </w:r>
      <w:r w:rsidR="00B677C1">
        <w:rPr>
          <w:rFonts w:eastAsia="Times New Roman"/>
          <w:sz w:val="28"/>
          <w:szCs w:val="20"/>
        </w:rPr>
        <w:t>б участнике</w:t>
      </w:r>
      <w:r w:rsidRPr="00EC49D4">
        <w:rPr>
          <w:rFonts w:eastAsia="Times New Roman"/>
          <w:sz w:val="28"/>
          <w:szCs w:val="20"/>
        </w:rPr>
        <w:t xml:space="preserve"> в Реестр недобросовестных поставщиков в случае уклонения </w:t>
      </w:r>
      <w:r w:rsidR="00FC1CF9" w:rsidRPr="00FC1CF9">
        <w:rPr>
          <w:rFonts w:eastAsia="Times New Roman"/>
          <w:sz w:val="28"/>
          <w:szCs w:val="20"/>
        </w:rPr>
        <w:t>участника</w:t>
      </w:r>
      <w:r w:rsidR="00B677C1">
        <w:rPr>
          <w:rFonts w:eastAsia="Times New Roman"/>
          <w:i/>
          <w:sz w:val="28"/>
          <w:szCs w:val="20"/>
        </w:rPr>
        <w:t xml:space="preserve"> </w:t>
      </w:r>
      <w:r w:rsidRPr="00EC49D4">
        <w:rPr>
          <w:rFonts w:eastAsia="Times New Roman"/>
          <w:sz w:val="28"/>
          <w:szCs w:val="20"/>
        </w:rPr>
        <w:t>от заключения договора.</w:t>
      </w:r>
    </w:p>
    <w:p w:rsidR="003369BB" w:rsidRDefault="00B677C1" w:rsidP="003369BB">
      <w:pPr>
        <w:pStyle w:val="a6"/>
        <w:rPr>
          <w:rFonts w:eastAsia="Times New Roman"/>
          <w:sz w:val="28"/>
          <w:szCs w:val="28"/>
        </w:rPr>
      </w:pPr>
      <w:r>
        <w:rPr>
          <w:rFonts w:eastAsia="Times New Roman"/>
          <w:sz w:val="28"/>
          <w:szCs w:val="20"/>
        </w:rPr>
        <w:t xml:space="preserve">Участник </w:t>
      </w:r>
      <w:r w:rsidRPr="00EC49D4">
        <w:rPr>
          <w:rFonts w:eastAsia="Times New Roman"/>
          <w:sz w:val="28"/>
          <w:szCs w:val="20"/>
        </w:rPr>
        <w:t>подтвержда</w:t>
      </w:r>
      <w:r>
        <w:rPr>
          <w:rFonts w:eastAsia="Times New Roman"/>
          <w:sz w:val="28"/>
          <w:szCs w:val="20"/>
        </w:rPr>
        <w:t>ет</w:t>
      </w:r>
      <w:r w:rsidR="003369BB" w:rsidRPr="00EC49D4">
        <w:rPr>
          <w:rFonts w:eastAsia="Times New Roman"/>
          <w:sz w:val="28"/>
          <w:szCs w:val="20"/>
        </w:rPr>
        <w:t xml:space="preserve">, что на момент подачи заявки </w:t>
      </w:r>
      <w:r w:rsidR="003369BB" w:rsidRPr="00EC49D4">
        <w:rPr>
          <w:rFonts w:eastAsia="Times New Roman"/>
          <w:sz w:val="28"/>
          <w:szCs w:val="28"/>
        </w:rPr>
        <w:t xml:space="preserve">совокупный размер неисполненных обязательств, принятых на себя </w:t>
      </w:r>
      <w:r w:rsidR="00FC1CF9" w:rsidRPr="00FC1CF9">
        <w:rPr>
          <w:rFonts w:eastAsia="Times New Roman"/>
          <w:sz w:val="28"/>
          <w:szCs w:val="20"/>
        </w:rPr>
        <w:t xml:space="preserve">участником </w:t>
      </w:r>
      <w:r w:rsidR="003369BB" w:rsidRPr="00EC49D4">
        <w:rPr>
          <w:rFonts w:eastAsia="Times New Roman"/>
          <w:sz w:val="28"/>
          <w:szCs w:val="28"/>
        </w:rPr>
        <w:t xml:space="preserve">по </w:t>
      </w:r>
      <w:r w:rsidR="003369BB" w:rsidRPr="00EC49D4">
        <w:rPr>
          <w:rFonts w:eastAsia="Times New Roman"/>
          <w:i/>
          <w:sz w:val="28"/>
          <w:szCs w:val="28"/>
        </w:rPr>
        <w:t xml:space="preserve">договорам подряда </w:t>
      </w:r>
      <w:r w:rsidR="003369BB" w:rsidRPr="00EC49D4">
        <w:rPr>
          <w:rFonts w:eastAsia="Times New Roman"/>
          <w:i/>
          <w:sz w:val="28"/>
          <w:szCs w:val="28"/>
        </w:rPr>
        <w:lastRenderedPageBreak/>
        <w:t>на выполнение инженерных изысканий, подготовку проектной документации, по договорам строительного подряда (указывается в зависимости от предмета закупки)</w:t>
      </w:r>
      <w:r w:rsidR="003369BB" w:rsidRPr="00EC49D4">
        <w:rPr>
          <w:rFonts w:eastAsia="Times New Roman"/>
          <w:sz w:val="28"/>
          <w:szCs w:val="28"/>
        </w:rPr>
        <w:t xml:space="preserve">, заключаемым с использованием конкурентных способов заключения договоров </w:t>
      </w:r>
      <w:r w:rsidR="003369BB" w:rsidRPr="00EC49D4">
        <w:t xml:space="preserve"> </w:t>
      </w:r>
      <w:r w:rsidR="003369BB" w:rsidRPr="00EC49D4">
        <w:rPr>
          <w:rFonts w:eastAsia="Times New Roman"/>
          <w:sz w:val="28"/>
          <w:szCs w:val="28"/>
        </w:rPr>
        <w:t xml:space="preserve">не превышает предельный размер обязательств, исходя из которого </w:t>
      </w:r>
      <w:r w:rsidR="00FC1CF9" w:rsidRPr="00FC1CF9">
        <w:rPr>
          <w:rFonts w:eastAsia="Times New Roman"/>
          <w:sz w:val="28"/>
          <w:szCs w:val="20"/>
        </w:rPr>
        <w:t>участником</w:t>
      </w:r>
      <w:r w:rsidR="003369BB" w:rsidRPr="00EC49D4">
        <w:rPr>
          <w:rFonts w:eastAsia="Times New Roman"/>
          <w:i/>
          <w:sz w:val="28"/>
          <w:szCs w:val="20"/>
        </w:rPr>
        <w:t xml:space="preserve"> </w:t>
      </w:r>
      <w:r w:rsidR="003369BB" w:rsidRPr="00EC49D4">
        <w:rPr>
          <w:rFonts w:eastAsia="Times New Roman"/>
          <w:sz w:val="28"/>
          <w:szCs w:val="28"/>
        </w:rPr>
        <w:t xml:space="preserve">был внесен взнос в компенсационный фонд обеспечения договорных обязательств в соответствии </w:t>
      </w:r>
      <w:r w:rsidR="003369BB" w:rsidRPr="00EC49D4">
        <w:rPr>
          <w:rFonts w:eastAsia="Times New Roman"/>
          <w:i/>
          <w:sz w:val="28"/>
          <w:szCs w:val="28"/>
        </w:rPr>
        <w:t>с частью 11 (указывается</w:t>
      </w:r>
      <w:r w:rsidR="003369BB" w:rsidRPr="00EC49D4">
        <w:rPr>
          <w:i/>
          <w:sz w:val="28"/>
          <w:szCs w:val="28"/>
        </w:rPr>
        <w:t>,</w:t>
      </w:r>
      <w:r w:rsidR="003369BB" w:rsidRPr="00EC49D4">
        <w:rPr>
          <w:rFonts w:eastAsia="Times New Roman"/>
          <w:i/>
          <w:sz w:val="28"/>
          <w:szCs w:val="28"/>
        </w:rPr>
        <w:t xml:space="preserve"> </w:t>
      </w:r>
      <w:r w:rsidR="003369BB" w:rsidRPr="00EC49D4">
        <w:rPr>
          <w:i/>
          <w:sz w:val="28"/>
          <w:szCs w:val="28"/>
        </w:rPr>
        <w:t xml:space="preserve">если предметом договора является работы по выполнению инженерных изысканий или </w:t>
      </w:r>
      <w:r w:rsidR="003369BB" w:rsidRPr="00EC49D4">
        <w:rPr>
          <w:rFonts w:eastAsia="Times New Roman"/>
          <w:i/>
          <w:sz w:val="28"/>
          <w:szCs w:val="28"/>
        </w:rPr>
        <w:t>подготовк</w:t>
      </w:r>
      <w:r w:rsidR="003369BB" w:rsidRPr="00EC49D4">
        <w:rPr>
          <w:i/>
          <w:sz w:val="28"/>
          <w:szCs w:val="28"/>
        </w:rPr>
        <w:t>е</w:t>
      </w:r>
      <w:r w:rsidR="003369BB" w:rsidRPr="00EC49D4">
        <w:rPr>
          <w:rFonts w:eastAsia="Times New Roman"/>
          <w:i/>
          <w:sz w:val="28"/>
          <w:szCs w:val="28"/>
        </w:rPr>
        <w:t xml:space="preserve"> проектной документации</w:t>
      </w:r>
      <w:r w:rsidR="003369BB" w:rsidRPr="00EC49D4">
        <w:rPr>
          <w:i/>
          <w:sz w:val="28"/>
          <w:szCs w:val="28"/>
        </w:rPr>
        <w:t>)</w:t>
      </w:r>
      <w:r w:rsidR="003369BB" w:rsidRPr="00EC49D4">
        <w:rPr>
          <w:rFonts w:eastAsia="Times New Roman"/>
          <w:i/>
          <w:sz w:val="28"/>
          <w:szCs w:val="28"/>
        </w:rPr>
        <w:t xml:space="preserve"> или 13 (указывается</w:t>
      </w:r>
      <w:r w:rsidR="003369BB" w:rsidRPr="00EC49D4">
        <w:rPr>
          <w:i/>
          <w:sz w:val="28"/>
          <w:szCs w:val="28"/>
        </w:rPr>
        <w:t>,</w:t>
      </w:r>
      <w:r w:rsidR="003369BB" w:rsidRPr="00EC49D4">
        <w:rPr>
          <w:rFonts w:eastAsia="Times New Roman"/>
          <w:i/>
          <w:sz w:val="28"/>
          <w:szCs w:val="28"/>
        </w:rPr>
        <w:t xml:space="preserve"> </w:t>
      </w:r>
      <w:r w:rsidR="003369BB" w:rsidRPr="00EC49D4">
        <w:rPr>
          <w:i/>
          <w:sz w:val="28"/>
          <w:szCs w:val="28"/>
        </w:rPr>
        <w:t xml:space="preserve">если предметом договора является </w:t>
      </w:r>
      <w:r w:rsidR="003369BB" w:rsidRPr="00EC49D4">
        <w:rPr>
          <w:rFonts w:eastAsia="Times New Roman"/>
          <w:i/>
          <w:sz w:val="28"/>
          <w:szCs w:val="28"/>
        </w:rPr>
        <w:t>строительств</w:t>
      </w:r>
      <w:r w:rsidR="003369BB" w:rsidRPr="00EC49D4">
        <w:rPr>
          <w:i/>
          <w:sz w:val="28"/>
          <w:szCs w:val="28"/>
        </w:rPr>
        <w:t>о</w:t>
      </w:r>
      <w:r w:rsidR="003369BB" w:rsidRPr="00EC49D4">
        <w:rPr>
          <w:rFonts w:eastAsia="Times New Roman"/>
          <w:i/>
          <w:sz w:val="28"/>
          <w:szCs w:val="28"/>
        </w:rPr>
        <w:t>, реконструкци</w:t>
      </w:r>
      <w:r w:rsidR="003369BB" w:rsidRPr="00EC49D4">
        <w:rPr>
          <w:i/>
          <w:sz w:val="28"/>
          <w:szCs w:val="28"/>
        </w:rPr>
        <w:t>я</w:t>
      </w:r>
      <w:r w:rsidR="003369BB" w:rsidRPr="00EC49D4">
        <w:rPr>
          <w:rFonts w:eastAsia="Times New Roman"/>
          <w:i/>
          <w:sz w:val="28"/>
          <w:szCs w:val="28"/>
        </w:rPr>
        <w:t xml:space="preserve">, </w:t>
      </w:r>
      <w:r w:rsidR="003369BB" w:rsidRPr="00EC49D4">
        <w:rPr>
          <w:i/>
          <w:sz w:val="28"/>
          <w:szCs w:val="28"/>
        </w:rPr>
        <w:t>капитальный</w:t>
      </w:r>
      <w:r w:rsidR="003369BB" w:rsidRPr="00EC49D4">
        <w:rPr>
          <w:rFonts w:eastAsia="Times New Roman"/>
          <w:i/>
          <w:sz w:val="28"/>
          <w:szCs w:val="28"/>
        </w:rPr>
        <w:t xml:space="preserve"> ремонт объектов капитального строительства</w:t>
      </w:r>
      <w:r w:rsidR="003369BB" w:rsidRPr="00EC49D4">
        <w:rPr>
          <w:i/>
          <w:sz w:val="28"/>
          <w:szCs w:val="28"/>
        </w:rPr>
        <w:t xml:space="preserve">) </w:t>
      </w:r>
      <w:r w:rsidR="003369BB" w:rsidRPr="00EC49D4">
        <w:rPr>
          <w:rFonts w:eastAsia="Times New Roman"/>
          <w:sz w:val="28"/>
          <w:szCs w:val="28"/>
        </w:rPr>
        <w:t xml:space="preserve">статьи 55.16 Градостроительного кодекса Российской Федерации </w:t>
      </w:r>
      <w:r w:rsidR="003369BB" w:rsidRPr="00EC49D4">
        <w:rPr>
          <w:sz w:val="28"/>
          <w:szCs w:val="28"/>
        </w:rPr>
        <w:t>(применимо если условиями закупки установлено требование о соответствии участника требованиям законодательства Российской Федерации к лицам, осуществляющим инженерные изыскания, подготовку проектной документации, строительство, реконструкцию или капитальный ремонт объектов капитального строительства)</w:t>
      </w:r>
      <w:r w:rsidR="003369BB" w:rsidRPr="00EC49D4">
        <w:rPr>
          <w:rFonts w:eastAsia="Times New Roman"/>
          <w:sz w:val="28"/>
          <w:szCs w:val="28"/>
        </w:rPr>
        <w:t>.</w:t>
      </w:r>
    </w:p>
    <w:p w:rsidR="00615B0D" w:rsidRDefault="00615B0D" w:rsidP="009A3E89">
      <w:pPr>
        <w:pStyle w:val="a6"/>
        <w:contextualSpacing/>
        <w:rPr>
          <w:rFonts w:eastAsia="Times New Roman"/>
          <w:sz w:val="28"/>
          <w:szCs w:val="20"/>
        </w:rPr>
      </w:pPr>
      <w:r w:rsidRPr="00EF1B82">
        <w:rPr>
          <w:rFonts w:eastAsia="Times New Roman"/>
          <w:sz w:val="28"/>
          <w:szCs w:val="20"/>
        </w:rPr>
        <w:t>Участник подтверждает, что в соответствии со статьей 55.17 Градостроительного кодекса Российской Федерации и статьей 7.1 Федерального закона от 01.12.2007 № 315-ФЗ «О саморегулируемых организациях» в отношении _________________</w:t>
      </w:r>
      <w:r>
        <w:rPr>
          <w:rFonts w:eastAsia="Times New Roman"/>
          <w:sz w:val="28"/>
          <w:szCs w:val="20"/>
        </w:rPr>
        <w:t>_________________________</w:t>
      </w:r>
    </w:p>
    <w:p w:rsidR="00615B0D" w:rsidRDefault="00615B0D" w:rsidP="009A3E89">
      <w:pPr>
        <w:pStyle w:val="a6"/>
        <w:contextualSpacing/>
        <w:jc w:val="right"/>
        <w:rPr>
          <w:rFonts w:eastAsia="Times New Roman"/>
          <w:sz w:val="28"/>
          <w:szCs w:val="20"/>
        </w:rPr>
      </w:pPr>
      <w:r>
        <w:rPr>
          <w:rFonts w:eastAsia="Times New Roman"/>
          <w:i/>
          <w:sz w:val="20"/>
          <w:szCs w:val="20"/>
        </w:rPr>
        <w:t xml:space="preserve"> </w:t>
      </w:r>
      <w:r w:rsidRPr="00F5020D">
        <w:rPr>
          <w:rFonts w:eastAsia="Times New Roman"/>
          <w:i/>
          <w:sz w:val="20"/>
          <w:szCs w:val="20"/>
        </w:rPr>
        <w:t>(указать наименование участника, лиц(а), выступающих(его) на стороне участника)</w:t>
      </w:r>
    </w:p>
    <w:p w:rsidR="00615B0D" w:rsidRDefault="00615B0D" w:rsidP="009A3E89">
      <w:pPr>
        <w:pStyle w:val="a6"/>
        <w:ind w:firstLine="0"/>
        <w:contextualSpacing/>
        <w:rPr>
          <w:rFonts w:eastAsia="Times New Roman"/>
          <w:sz w:val="28"/>
          <w:szCs w:val="20"/>
        </w:rPr>
      </w:pPr>
      <w:r w:rsidRPr="00EF1B82">
        <w:rPr>
          <w:rFonts w:eastAsia="Times New Roman"/>
          <w:sz w:val="28"/>
          <w:szCs w:val="20"/>
        </w:rPr>
        <w:t>включены сведения в Реестр членов саморегулируемой организации __________</w:t>
      </w:r>
      <w:r>
        <w:rPr>
          <w:rFonts w:eastAsia="Times New Roman"/>
          <w:sz w:val="28"/>
          <w:szCs w:val="20"/>
        </w:rPr>
        <w:t>_______________________________________________________,</w:t>
      </w:r>
      <w:r w:rsidRPr="00EF1B82">
        <w:rPr>
          <w:rFonts w:eastAsia="Times New Roman"/>
          <w:sz w:val="28"/>
          <w:szCs w:val="20"/>
        </w:rPr>
        <w:t xml:space="preserve"> </w:t>
      </w:r>
    </w:p>
    <w:p w:rsidR="00615B0D" w:rsidRPr="00F5020D" w:rsidRDefault="00615B0D" w:rsidP="009A3E89">
      <w:pPr>
        <w:pStyle w:val="a6"/>
        <w:ind w:firstLine="0"/>
        <w:contextualSpacing/>
        <w:jc w:val="center"/>
        <w:rPr>
          <w:rFonts w:eastAsia="Times New Roman"/>
          <w:sz w:val="20"/>
          <w:szCs w:val="20"/>
        </w:rPr>
      </w:pPr>
      <w:r w:rsidRPr="00F5020D">
        <w:rPr>
          <w:rFonts w:eastAsia="Times New Roman"/>
          <w:i/>
          <w:sz w:val="20"/>
          <w:szCs w:val="20"/>
        </w:rPr>
        <w:t xml:space="preserve">(указать </w:t>
      </w:r>
      <w:r>
        <w:rPr>
          <w:rFonts w:eastAsia="Times New Roman"/>
          <w:i/>
          <w:sz w:val="20"/>
          <w:szCs w:val="20"/>
        </w:rPr>
        <w:t xml:space="preserve">наименование, ИНН </w:t>
      </w:r>
      <w:r w:rsidRPr="00F5020D">
        <w:rPr>
          <w:rFonts w:eastAsia="Times New Roman"/>
          <w:i/>
          <w:sz w:val="20"/>
          <w:szCs w:val="20"/>
        </w:rPr>
        <w:t>саморегулируемой организации)</w:t>
      </w:r>
    </w:p>
    <w:p w:rsidR="00615B0D" w:rsidRPr="00EC49D4" w:rsidRDefault="00615B0D" w:rsidP="009A3E89">
      <w:pPr>
        <w:pStyle w:val="a6"/>
        <w:ind w:firstLine="0"/>
        <w:contextualSpacing/>
        <w:rPr>
          <w:rFonts w:eastAsia="Times New Roman"/>
          <w:sz w:val="28"/>
          <w:szCs w:val="20"/>
        </w:rPr>
      </w:pPr>
      <w:r w:rsidRPr="00EF1B82">
        <w:rPr>
          <w:rFonts w:eastAsia="Times New Roman"/>
          <w:sz w:val="28"/>
          <w:szCs w:val="20"/>
        </w:rPr>
        <w:t>и, одновременно, отсутствуют сведения об исключении из членов саморегулируемой организации (применимо, если условиями закупки установлено требование о соответствии участника требованиям законодательства Российской Федерации к лицам, осуществляющим инженерные изыскания, подготовку проектной документации, строительство, реконструкцию или капитальный ремонт объектов капитального строительства)</w:t>
      </w:r>
      <w:r w:rsidRPr="00EF1B82">
        <w:rPr>
          <w:rFonts w:eastAsia="Times New Roman"/>
          <w:sz w:val="28"/>
          <w:szCs w:val="28"/>
        </w:rPr>
        <w:t>.</w:t>
      </w:r>
    </w:p>
    <w:p w:rsidR="003369BB" w:rsidRPr="00EC49D4" w:rsidRDefault="009A3E89" w:rsidP="003369BB">
      <w:pPr>
        <w:pStyle w:val="a6"/>
        <w:rPr>
          <w:rFonts w:eastAsia="Times New Roman"/>
          <w:sz w:val="28"/>
          <w:szCs w:val="20"/>
        </w:rPr>
      </w:pPr>
      <w:r>
        <w:rPr>
          <w:rFonts w:eastAsia="Times New Roman"/>
          <w:sz w:val="28"/>
          <w:szCs w:val="20"/>
        </w:rPr>
        <w:t>Участник</w:t>
      </w:r>
      <w:r w:rsidR="003369BB" w:rsidRPr="00EC49D4">
        <w:rPr>
          <w:rFonts w:eastAsia="Times New Roman"/>
          <w:i/>
          <w:sz w:val="28"/>
          <w:szCs w:val="20"/>
        </w:rPr>
        <w:t xml:space="preserve"> </w:t>
      </w:r>
      <w:r w:rsidR="003369BB" w:rsidRPr="00EC49D4">
        <w:rPr>
          <w:rFonts w:eastAsia="Times New Roman"/>
          <w:sz w:val="28"/>
          <w:szCs w:val="20"/>
        </w:rPr>
        <w:t>подтверждае</w:t>
      </w:r>
      <w:r>
        <w:rPr>
          <w:rFonts w:eastAsia="Times New Roman"/>
          <w:sz w:val="28"/>
          <w:szCs w:val="20"/>
        </w:rPr>
        <w:t>т</w:t>
      </w:r>
      <w:r w:rsidR="003369BB" w:rsidRPr="00EC49D4">
        <w:rPr>
          <w:rFonts w:eastAsia="Times New Roman"/>
          <w:sz w:val="28"/>
          <w:szCs w:val="20"/>
        </w:rPr>
        <w:t>, что при подготовке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котировок.</w:t>
      </w:r>
    </w:p>
    <w:p w:rsidR="003369BB" w:rsidRPr="00EC49D4" w:rsidRDefault="004B53AB" w:rsidP="003369BB">
      <w:pPr>
        <w:pStyle w:val="a6"/>
        <w:rPr>
          <w:rFonts w:eastAsia="Times New Roman"/>
          <w:sz w:val="28"/>
          <w:szCs w:val="20"/>
        </w:rPr>
      </w:pPr>
      <w:r>
        <w:rPr>
          <w:rFonts w:eastAsia="Times New Roman"/>
          <w:sz w:val="28"/>
          <w:szCs w:val="20"/>
        </w:rPr>
        <w:t xml:space="preserve">Участник </w:t>
      </w:r>
      <w:r w:rsidR="003369BB" w:rsidRPr="00EC49D4">
        <w:rPr>
          <w:rFonts w:eastAsia="Times New Roman"/>
          <w:sz w:val="28"/>
          <w:szCs w:val="20"/>
        </w:rPr>
        <w:t>подтверждает и гарантирует подлинность всех документов, представленных в составе котировочной заявки.</w:t>
      </w:r>
    </w:p>
    <w:p w:rsidR="003369BB" w:rsidRPr="00EC49D4" w:rsidRDefault="006C4DE2" w:rsidP="003369BB">
      <w:pPr>
        <w:pStyle w:val="110"/>
        <w:ind w:firstLine="709"/>
      </w:pPr>
      <w:r>
        <w:t>С</w:t>
      </w:r>
      <w:r w:rsidR="003369BB" w:rsidRPr="00EC49D4">
        <w:t>деланные заявления и сведения, представленные в настоящей заявке, являются полными, точными и верными.</w:t>
      </w:r>
    </w:p>
    <w:p w:rsidR="003369BB" w:rsidRDefault="003369BB" w:rsidP="003369BB">
      <w:pPr>
        <w:pStyle w:val="110"/>
        <w:ind w:firstLine="709"/>
      </w:pPr>
      <w:r w:rsidRPr="00EC49D4">
        <w:t>В подтверждение этого прилагаем все необходимые документы.</w:t>
      </w:r>
    </w:p>
    <w:p w:rsidR="00451262" w:rsidRDefault="00451262" w:rsidP="00451262">
      <w:pPr>
        <w:pStyle w:val="11"/>
        <w:ind w:firstLine="709"/>
      </w:pPr>
      <w:r w:rsidRPr="00E95D6F">
        <w:t xml:space="preserve">В подтверждение этого </w:t>
      </w:r>
      <w:r>
        <w:t>участник предоставляет необходимые сведения документы.</w:t>
      </w:r>
    </w:p>
    <w:p w:rsidR="00451262" w:rsidRPr="006A31E7" w:rsidRDefault="00451262" w:rsidP="00451262">
      <w:pPr>
        <w:pStyle w:val="11"/>
        <w:rPr>
          <w:i/>
        </w:rPr>
      </w:pPr>
      <w:r w:rsidRPr="00C46566">
        <w:t>Сведения об участнике:</w:t>
      </w:r>
      <w:r>
        <w:rPr>
          <w: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894"/>
        <w:gridCol w:w="426"/>
        <w:gridCol w:w="5816"/>
      </w:tblGrid>
      <w:tr w:rsidR="00451262" w:rsidRPr="00654CEB" w:rsidTr="00BE597B">
        <w:tc>
          <w:tcPr>
            <w:tcW w:w="594" w:type="dxa"/>
          </w:tcPr>
          <w:p w:rsidR="00451262" w:rsidRPr="00654CEB" w:rsidRDefault="00451262" w:rsidP="00BE597B">
            <w:pPr>
              <w:pStyle w:val="a6"/>
              <w:ind w:firstLine="0"/>
              <w:rPr>
                <w:sz w:val="28"/>
                <w:szCs w:val="20"/>
              </w:rPr>
            </w:pPr>
            <w:r w:rsidRPr="00654CEB">
              <w:rPr>
                <w:sz w:val="28"/>
                <w:szCs w:val="20"/>
              </w:rPr>
              <w:t>№ п/п</w:t>
            </w:r>
          </w:p>
        </w:tc>
        <w:tc>
          <w:tcPr>
            <w:tcW w:w="3053" w:type="dxa"/>
          </w:tcPr>
          <w:p w:rsidR="00451262" w:rsidRPr="00654CEB" w:rsidRDefault="00451262" w:rsidP="00BE597B">
            <w:pPr>
              <w:pStyle w:val="a6"/>
              <w:ind w:firstLine="0"/>
              <w:rPr>
                <w:sz w:val="28"/>
                <w:szCs w:val="20"/>
              </w:rPr>
            </w:pPr>
            <w:r w:rsidRPr="00654CEB">
              <w:rPr>
                <w:sz w:val="28"/>
                <w:szCs w:val="20"/>
              </w:rPr>
              <w:t>Требуемая информация</w:t>
            </w:r>
          </w:p>
        </w:tc>
        <w:tc>
          <w:tcPr>
            <w:tcW w:w="6242" w:type="dxa"/>
            <w:gridSpan w:val="2"/>
          </w:tcPr>
          <w:p w:rsidR="00451262" w:rsidRPr="00654CEB" w:rsidRDefault="00451262" w:rsidP="00BE597B">
            <w:pPr>
              <w:pStyle w:val="a6"/>
              <w:ind w:firstLine="0"/>
              <w:rPr>
                <w:sz w:val="28"/>
                <w:szCs w:val="20"/>
              </w:rPr>
            </w:pPr>
            <w:r w:rsidRPr="00654CEB">
              <w:rPr>
                <w:sz w:val="28"/>
                <w:szCs w:val="20"/>
              </w:rPr>
              <w:t>Сведения об участнике</w:t>
            </w:r>
          </w:p>
        </w:tc>
      </w:tr>
      <w:tr w:rsidR="00451262" w:rsidRPr="00654CEB" w:rsidTr="00BE597B">
        <w:tc>
          <w:tcPr>
            <w:tcW w:w="594" w:type="dxa"/>
          </w:tcPr>
          <w:p w:rsidR="00451262" w:rsidRPr="00654CEB" w:rsidRDefault="00451262" w:rsidP="00BE597B">
            <w:pPr>
              <w:pStyle w:val="a6"/>
              <w:ind w:firstLine="0"/>
              <w:rPr>
                <w:sz w:val="28"/>
                <w:szCs w:val="20"/>
              </w:rPr>
            </w:pPr>
            <w:r w:rsidRPr="00654CEB">
              <w:rPr>
                <w:sz w:val="28"/>
                <w:szCs w:val="20"/>
              </w:rPr>
              <w:t>1</w:t>
            </w:r>
          </w:p>
        </w:tc>
        <w:tc>
          <w:tcPr>
            <w:tcW w:w="3053" w:type="dxa"/>
          </w:tcPr>
          <w:p w:rsidR="00451262" w:rsidRPr="00654CEB" w:rsidRDefault="00451262" w:rsidP="00BE597B">
            <w:pPr>
              <w:pStyle w:val="a6"/>
              <w:ind w:firstLine="0"/>
              <w:rPr>
                <w:sz w:val="28"/>
                <w:szCs w:val="20"/>
              </w:rPr>
            </w:pPr>
            <w:r w:rsidRPr="00654CEB">
              <w:rPr>
                <w:sz w:val="28"/>
                <w:szCs w:val="20"/>
              </w:rPr>
              <w:t xml:space="preserve">Является ли участник производителем </w:t>
            </w:r>
            <w:r w:rsidRPr="00654CEB">
              <w:rPr>
                <w:sz w:val="28"/>
                <w:szCs w:val="20"/>
              </w:rPr>
              <w:lastRenderedPageBreak/>
              <w:t>(лицом, изготавливающим товары, продукции, выполняющим работы, оказывающим услуги</w:t>
            </w:r>
            <w:r>
              <w:rPr>
                <w:sz w:val="28"/>
                <w:szCs w:val="20"/>
              </w:rPr>
              <w:t>)</w:t>
            </w:r>
          </w:p>
        </w:tc>
        <w:tc>
          <w:tcPr>
            <w:tcW w:w="6242" w:type="dxa"/>
            <w:gridSpan w:val="2"/>
          </w:tcPr>
          <w:p w:rsidR="00451262" w:rsidRPr="00472810" w:rsidRDefault="00451262" w:rsidP="00BE597B">
            <w:pPr>
              <w:pStyle w:val="a6"/>
              <w:ind w:firstLine="0"/>
              <w:rPr>
                <w:sz w:val="28"/>
                <w:szCs w:val="20"/>
              </w:rPr>
            </w:pPr>
          </w:p>
          <w:p w:rsidR="00451262" w:rsidRPr="007D5571" w:rsidRDefault="00FC1CF9" w:rsidP="00BE597B">
            <w:pPr>
              <w:pStyle w:val="a6"/>
              <w:ind w:firstLine="0"/>
              <w:rPr>
                <w:sz w:val="28"/>
                <w:szCs w:val="20"/>
              </w:rPr>
            </w:pPr>
            <w:r>
              <w:rPr>
                <w:sz w:val="28"/>
                <w:szCs w:val="20"/>
              </w:rPr>
              <w:fldChar w:fldCharType="begin">
                <w:ffData>
                  <w:name w:val="Флажок5"/>
                  <w:enabled/>
                  <w:calcOnExit w:val="0"/>
                  <w:checkBox>
                    <w:sizeAuto/>
                    <w:default w:val="0"/>
                  </w:checkBox>
                </w:ffData>
              </w:fldChar>
            </w:r>
            <w:bookmarkStart w:id="4" w:name="Флажок5"/>
            <w:r w:rsidR="00451262">
              <w:rPr>
                <w:sz w:val="28"/>
                <w:szCs w:val="20"/>
              </w:rPr>
              <w:instrText xml:space="preserve"> FORMCHECKBOX </w:instrText>
            </w:r>
            <w:r w:rsidR="00FA2355">
              <w:rPr>
                <w:sz w:val="28"/>
                <w:szCs w:val="20"/>
              </w:rPr>
            </w:r>
            <w:r w:rsidR="00FA2355">
              <w:rPr>
                <w:sz w:val="28"/>
                <w:szCs w:val="20"/>
              </w:rPr>
              <w:fldChar w:fldCharType="separate"/>
            </w:r>
            <w:r>
              <w:rPr>
                <w:sz w:val="28"/>
                <w:szCs w:val="20"/>
              </w:rPr>
              <w:fldChar w:fldCharType="end"/>
            </w:r>
            <w:bookmarkEnd w:id="4"/>
            <w:r w:rsidR="00451262">
              <w:rPr>
                <w:sz w:val="28"/>
                <w:szCs w:val="20"/>
              </w:rPr>
              <w:t xml:space="preserve"> Да                  </w:t>
            </w:r>
            <w:r>
              <w:rPr>
                <w:sz w:val="28"/>
                <w:szCs w:val="20"/>
              </w:rPr>
              <w:fldChar w:fldCharType="begin">
                <w:ffData>
                  <w:name w:val="Флажок6"/>
                  <w:enabled/>
                  <w:calcOnExit w:val="0"/>
                  <w:checkBox>
                    <w:sizeAuto/>
                    <w:default w:val="0"/>
                  </w:checkBox>
                </w:ffData>
              </w:fldChar>
            </w:r>
            <w:bookmarkStart w:id="5" w:name="Флажок6"/>
            <w:r w:rsidR="00451262">
              <w:rPr>
                <w:sz w:val="28"/>
                <w:szCs w:val="20"/>
              </w:rPr>
              <w:instrText xml:space="preserve"> FORMCHECKBOX </w:instrText>
            </w:r>
            <w:r w:rsidR="00FA2355">
              <w:rPr>
                <w:sz w:val="28"/>
                <w:szCs w:val="20"/>
              </w:rPr>
            </w:r>
            <w:r w:rsidR="00FA2355">
              <w:rPr>
                <w:sz w:val="28"/>
                <w:szCs w:val="20"/>
              </w:rPr>
              <w:fldChar w:fldCharType="separate"/>
            </w:r>
            <w:r>
              <w:rPr>
                <w:sz w:val="28"/>
                <w:szCs w:val="20"/>
              </w:rPr>
              <w:fldChar w:fldCharType="end"/>
            </w:r>
            <w:bookmarkEnd w:id="5"/>
            <w:r w:rsidR="00451262">
              <w:rPr>
                <w:sz w:val="28"/>
                <w:szCs w:val="20"/>
              </w:rPr>
              <w:t xml:space="preserve"> Нет</w:t>
            </w:r>
          </w:p>
        </w:tc>
      </w:tr>
      <w:tr w:rsidR="00451262" w:rsidRPr="00654CEB" w:rsidTr="00BE597B">
        <w:tc>
          <w:tcPr>
            <w:tcW w:w="594" w:type="dxa"/>
          </w:tcPr>
          <w:p w:rsidR="00451262" w:rsidRPr="00654CEB" w:rsidRDefault="00451262" w:rsidP="00BE597B">
            <w:pPr>
              <w:pStyle w:val="a6"/>
              <w:ind w:firstLine="0"/>
              <w:rPr>
                <w:sz w:val="28"/>
                <w:szCs w:val="20"/>
              </w:rPr>
            </w:pPr>
            <w:r w:rsidRPr="00654CEB">
              <w:rPr>
                <w:sz w:val="28"/>
                <w:szCs w:val="20"/>
              </w:rPr>
              <w:lastRenderedPageBreak/>
              <w:t>2</w:t>
            </w:r>
          </w:p>
        </w:tc>
        <w:tc>
          <w:tcPr>
            <w:tcW w:w="3053" w:type="dxa"/>
          </w:tcPr>
          <w:p w:rsidR="00451262" w:rsidRPr="00654CEB" w:rsidRDefault="00451262" w:rsidP="00BE597B">
            <w:pPr>
              <w:pStyle w:val="a6"/>
              <w:ind w:firstLine="0"/>
              <w:rPr>
                <w:sz w:val="28"/>
                <w:szCs w:val="20"/>
              </w:rPr>
            </w:pPr>
            <w:r w:rsidRPr="00654CEB">
              <w:rPr>
                <w:sz w:val="28"/>
                <w:szCs w:val="20"/>
              </w:rPr>
              <w:t>Контактные данные лица, с которым может связаться заказчик для получения дополнительной информации об участнике</w:t>
            </w:r>
          </w:p>
        </w:tc>
        <w:tc>
          <w:tcPr>
            <w:tcW w:w="6242" w:type="dxa"/>
            <w:gridSpan w:val="2"/>
          </w:tcPr>
          <w:p w:rsidR="00451262" w:rsidRDefault="00451262" w:rsidP="00BE597B">
            <w:pPr>
              <w:pStyle w:val="a6"/>
              <w:ind w:firstLine="0"/>
              <w:rPr>
                <w:sz w:val="28"/>
                <w:szCs w:val="20"/>
              </w:rPr>
            </w:pPr>
            <w:r>
              <w:rPr>
                <w:sz w:val="28"/>
                <w:szCs w:val="20"/>
              </w:rPr>
              <w:t>ФИО: _______________________________</w:t>
            </w:r>
          </w:p>
          <w:p w:rsidR="00451262" w:rsidRDefault="00451262" w:rsidP="00BE597B">
            <w:pPr>
              <w:pStyle w:val="a6"/>
              <w:ind w:firstLine="0"/>
              <w:rPr>
                <w:sz w:val="28"/>
                <w:szCs w:val="20"/>
              </w:rPr>
            </w:pPr>
            <w:r>
              <w:rPr>
                <w:sz w:val="28"/>
                <w:szCs w:val="20"/>
              </w:rPr>
              <w:t>Должность: __________________________</w:t>
            </w:r>
          </w:p>
          <w:p w:rsidR="00451262" w:rsidRPr="00654CEB" w:rsidRDefault="00451262" w:rsidP="00BE597B">
            <w:pPr>
              <w:pStyle w:val="a6"/>
              <w:ind w:firstLine="0"/>
              <w:rPr>
                <w:sz w:val="28"/>
                <w:szCs w:val="20"/>
              </w:rPr>
            </w:pPr>
            <w:r>
              <w:rPr>
                <w:sz w:val="28"/>
                <w:szCs w:val="20"/>
              </w:rPr>
              <w:t>Телефон: ____________________________</w:t>
            </w:r>
          </w:p>
        </w:tc>
      </w:tr>
      <w:tr w:rsidR="00451262" w:rsidRPr="00654CEB" w:rsidTr="00BE597B">
        <w:tc>
          <w:tcPr>
            <w:tcW w:w="594" w:type="dxa"/>
          </w:tcPr>
          <w:p w:rsidR="00451262" w:rsidRPr="00472810" w:rsidRDefault="00451262" w:rsidP="00BE597B">
            <w:pPr>
              <w:pStyle w:val="a6"/>
              <w:ind w:firstLine="0"/>
              <w:rPr>
                <w:sz w:val="28"/>
                <w:szCs w:val="20"/>
              </w:rPr>
            </w:pPr>
            <w:r w:rsidRPr="00472810">
              <w:rPr>
                <w:sz w:val="28"/>
                <w:szCs w:val="20"/>
              </w:rPr>
              <w:t>3</w:t>
            </w:r>
          </w:p>
        </w:tc>
        <w:tc>
          <w:tcPr>
            <w:tcW w:w="3053" w:type="dxa"/>
          </w:tcPr>
          <w:p w:rsidR="00451262" w:rsidRPr="00472810" w:rsidRDefault="00451262" w:rsidP="00BE597B">
            <w:pPr>
              <w:pStyle w:val="a6"/>
              <w:ind w:firstLine="0"/>
              <w:rPr>
                <w:sz w:val="28"/>
                <w:szCs w:val="20"/>
              </w:rPr>
            </w:pPr>
            <w:r w:rsidRPr="00472810">
              <w:rPr>
                <w:sz w:val="28"/>
                <w:szCs w:val="20"/>
              </w:rPr>
              <w:t>Контактные данные лица, ответственного за предоставление обеспечения исполнения договора (заполняется в случае, если требование об обеспечении исполнения договора установлено в документации и участник предоставляет обеспечение в форме банковской гарантии)</w:t>
            </w:r>
          </w:p>
        </w:tc>
        <w:tc>
          <w:tcPr>
            <w:tcW w:w="6242" w:type="dxa"/>
            <w:gridSpan w:val="2"/>
          </w:tcPr>
          <w:p w:rsidR="00451262" w:rsidRDefault="00451262" w:rsidP="00BE597B">
            <w:pPr>
              <w:pStyle w:val="a6"/>
              <w:ind w:firstLine="0"/>
              <w:rPr>
                <w:sz w:val="28"/>
                <w:szCs w:val="20"/>
              </w:rPr>
            </w:pPr>
            <w:r>
              <w:rPr>
                <w:sz w:val="28"/>
                <w:szCs w:val="20"/>
              </w:rPr>
              <w:t>ФИО: _______________________________</w:t>
            </w:r>
          </w:p>
          <w:p w:rsidR="00451262" w:rsidRDefault="00451262" w:rsidP="00BE597B">
            <w:pPr>
              <w:pStyle w:val="a6"/>
              <w:ind w:firstLine="0"/>
              <w:rPr>
                <w:sz w:val="28"/>
                <w:szCs w:val="20"/>
              </w:rPr>
            </w:pPr>
            <w:r>
              <w:rPr>
                <w:sz w:val="28"/>
                <w:szCs w:val="20"/>
              </w:rPr>
              <w:t>Должность: __________________________</w:t>
            </w:r>
          </w:p>
          <w:p w:rsidR="00451262" w:rsidRDefault="00451262" w:rsidP="00BE597B">
            <w:pPr>
              <w:pStyle w:val="11"/>
              <w:ind w:firstLine="0"/>
            </w:pPr>
            <w:r>
              <w:t>Телефон: ____________________________</w:t>
            </w:r>
          </w:p>
          <w:p w:rsidR="00451262" w:rsidRPr="008B48EF" w:rsidRDefault="00451262" w:rsidP="00BE597B">
            <w:pPr>
              <w:pStyle w:val="11"/>
              <w:ind w:firstLine="0"/>
              <w:rPr>
                <w:i/>
              </w:rPr>
            </w:pPr>
            <w:r>
              <w:t>Адрес электронной почты: _______________</w:t>
            </w:r>
          </w:p>
        </w:tc>
      </w:tr>
      <w:tr w:rsidR="00451262" w:rsidRPr="00654CEB" w:rsidTr="00BE597B">
        <w:trPr>
          <w:trHeight w:val="760"/>
        </w:trPr>
        <w:tc>
          <w:tcPr>
            <w:tcW w:w="594" w:type="dxa"/>
            <w:vMerge w:val="restart"/>
          </w:tcPr>
          <w:p w:rsidR="00451262" w:rsidRPr="00654CEB" w:rsidRDefault="00451262" w:rsidP="00BE597B">
            <w:pPr>
              <w:pStyle w:val="a6"/>
              <w:ind w:firstLine="0"/>
              <w:rPr>
                <w:sz w:val="28"/>
                <w:szCs w:val="20"/>
              </w:rPr>
            </w:pPr>
            <w:r>
              <w:rPr>
                <w:sz w:val="28"/>
                <w:szCs w:val="20"/>
              </w:rPr>
              <w:t>4</w:t>
            </w:r>
          </w:p>
        </w:tc>
        <w:tc>
          <w:tcPr>
            <w:tcW w:w="3053" w:type="dxa"/>
            <w:vMerge w:val="restart"/>
          </w:tcPr>
          <w:p w:rsidR="00451262" w:rsidRPr="00654CEB" w:rsidRDefault="00451262" w:rsidP="00BE597B">
            <w:pPr>
              <w:pStyle w:val="a6"/>
              <w:ind w:firstLine="0"/>
              <w:rPr>
                <w:sz w:val="28"/>
                <w:szCs w:val="20"/>
              </w:rPr>
            </w:pPr>
            <w:r w:rsidRPr="00654CEB">
              <w:rPr>
                <w:sz w:val="28"/>
                <w:szCs w:val="20"/>
              </w:rPr>
              <w:t>Категория субъекта малого и среднего предпринимательства</w:t>
            </w:r>
            <w:r>
              <w:rPr>
                <w:sz w:val="28"/>
                <w:szCs w:val="20"/>
              </w:rPr>
              <w:t xml:space="preserve"> (выбрать один из предложенных вариантов)</w:t>
            </w:r>
          </w:p>
        </w:tc>
        <w:tc>
          <w:tcPr>
            <w:tcW w:w="6242" w:type="dxa"/>
            <w:gridSpan w:val="2"/>
          </w:tcPr>
          <w:p w:rsidR="00451262" w:rsidRPr="00405076" w:rsidRDefault="00451262" w:rsidP="00BE597B">
            <w:pPr>
              <w:pStyle w:val="a6"/>
              <w:ind w:firstLine="0"/>
              <w:rPr>
                <w:sz w:val="24"/>
              </w:rPr>
            </w:pPr>
          </w:p>
          <w:p w:rsidR="00451262" w:rsidRDefault="00FC1CF9" w:rsidP="00BE597B">
            <w:pPr>
              <w:pStyle w:val="a6"/>
              <w:ind w:firstLine="0"/>
            </w:pPr>
            <w:r>
              <w:fldChar w:fldCharType="begin">
                <w:ffData>
                  <w:name w:val="Флажок1"/>
                  <w:enabled/>
                  <w:calcOnExit w:val="0"/>
                  <w:checkBox>
                    <w:sizeAuto/>
                    <w:default w:val="0"/>
                  </w:checkBox>
                </w:ffData>
              </w:fldChar>
            </w:r>
            <w:bookmarkStart w:id="6" w:name="Флажок1"/>
            <w:r w:rsidR="00451262">
              <w:instrText xml:space="preserve"> FORMCHECKBOX </w:instrText>
            </w:r>
            <w:r w:rsidR="00FA2355">
              <w:fldChar w:fldCharType="separate"/>
            </w:r>
            <w:r>
              <w:fldChar w:fldCharType="end"/>
            </w:r>
            <w:bookmarkEnd w:id="6"/>
            <w:r w:rsidR="00451262">
              <w:t xml:space="preserve"> </w:t>
            </w:r>
            <w:proofErr w:type="spellStart"/>
            <w:r w:rsidR="00451262">
              <w:t>Микропредприятие</w:t>
            </w:r>
            <w:proofErr w:type="spellEnd"/>
          </w:p>
          <w:p w:rsidR="00451262" w:rsidRDefault="00451262" w:rsidP="00BE597B">
            <w:pPr>
              <w:pStyle w:val="a6"/>
              <w:ind w:firstLine="0"/>
            </w:pPr>
          </w:p>
          <w:p w:rsidR="00451262" w:rsidRDefault="00451262" w:rsidP="00BE597B">
            <w:pPr>
              <w:pStyle w:val="a6"/>
              <w:ind w:firstLine="0"/>
            </w:pPr>
            <w:r>
              <w:t>___________________________________________</w:t>
            </w:r>
          </w:p>
          <w:p w:rsidR="00451262" w:rsidRPr="00227C69" w:rsidRDefault="00451262" w:rsidP="00BE597B">
            <w:pPr>
              <w:pStyle w:val="a6"/>
              <w:ind w:firstLine="0"/>
            </w:pPr>
            <w:r w:rsidRPr="00227C69">
              <w:rPr>
                <w:sz w:val="20"/>
              </w:rPr>
              <w:t>указать наименование каждого юридического лица, выступающего на стороне участника, относящегося к данной категории субъекта малого и среднего предпринимательства</w:t>
            </w:r>
          </w:p>
        </w:tc>
      </w:tr>
      <w:tr w:rsidR="00451262" w:rsidRPr="00654CEB" w:rsidTr="00BE597B">
        <w:trPr>
          <w:trHeight w:val="2096"/>
        </w:trPr>
        <w:tc>
          <w:tcPr>
            <w:tcW w:w="594" w:type="dxa"/>
            <w:vMerge/>
          </w:tcPr>
          <w:p w:rsidR="00451262" w:rsidRDefault="00451262" w:rsidP="00BE597B">
            <w:pPr>
              <w:pStyle w:val="a6"/>
              <w:ind w:firstLine="0"/>
              <w:rPr>
                <w:sz w:val="28"/>
                <w:szCs w:val="20"/>
              </w:rPr>
            </w:pPr>
          </w:p>
        </w:tc>
        <w:tc>
          <w:tcPr>
            <w:tcW w:w="3053" w:type="dxa"/>
            <w:vMerge/>
          </w:tcPr>
          <w:p w:rsidR="00451262" w:rsidRPr="00654CEB" w:rsidRDefault="00451262" w:rsidP="00BE597B">
            <w:pPr>
              <w:pStyle w:val="a6"/>
              <w:ind w:firstLine="0"/>
              <w:rPr>
                <w:sz w:val="28"/>
                <w:szCs w:val="20"/>
              </w:rPr>
            </w:pPr>
          </w:p>
        </w:tc>
        <w:tc>
          <w:tcPr>
            <w:tcW w:w="6242" w:type="dxa"/>
            <w:gridSpan w:val="2"/>
          </w:tcPr>
          <w:p w:rsidR="00451262" w:rsidRDefault="00451262" w:rsidP="00BE597B">
            <w:pPr>
              <w:pStyle w:val="a6"/>
              <w:ind w:firstLine="0"/>
            </w:pPr>
          </w:p>
          <w:p w:rsidR="00451262" w:rsidRDefault="00FC1CF9" w:rsidP="00BE597B">
            <w:pPr>
              <w:pStyle w:val="a6"/>
              <w:ind w:firstLine="0"/>
            </w:pPr>
            <w:r>
              <w:fldChar w:fldCharType="begin">
                <w:ffData>
                  <w:name w:val="Флажок2"/>
                  <w:enabled/>
                  <w:calcOnExit w:val="0"/>
                  <w:checkBox>
                    <w:sizeAuto/>
                    <w:default w:val="0"/>
                  </w:checkBox>
                </w:ffData>
              </w:fldChar>
            </w:r>
            <w:bookmarkStart w:id="7" w:name="Флажок2"/>
            <w:r w:rsidR="00451262">
              <w:instrText xml:space="preserve"> FORMCHECKBOX </w:instrText>
            </w:r>
            <w:r w:rsidR="00FA2355">
              <w:fldChar w:fldCharType="separate"/>
            </w:r>
            <w:r>
              <w:fldChar w:fldCharType="end"/>
            </w:r>
            <w:bookmarkEnd w:id="7"/>
            <w:r w:rsidR="00451262">
              <w:t xml:space="preserve"> Малое предприятие</w:t>
            </w:r>
          </w:p>
          <w:p w:rsidR="00451262" w:rsidRDefault="00451262" w:rsidP="00BE597B">
            <w:pPr>
              <w:pStyle w:val="a6"/>
              <w:ind w:firstLine="0"/>
            </w:pPr>
          </w:p>
          <w:p w:rsidR="00451262" w:rsidRDefault="00451262" w:rsidP="00BE597B">
            <w:pPr>
              <w:pStyle w:val="a6"/>
              <w:ind w:firstLine="0"/>
            </w:pPr>
            <w:r>
              <w:t>_________________________________________</w:t>
            </w:r>
          </w:p>
          <w:p w:rsidR="00451262" w:rsidRDefault="00451262" w:rsidP="00BE597B">
            <w:pPr>
              <w:pStyle w:val="a6"/>
              <w:ind w:firstLine="0"/>
            </w:pPr>
            <w:r w:rsidRPr="00227C69">
              <w:rPr>
                <w:sz w:val="20"/>
              </w:rPr>
              <w:t>указать наименование каждого юридического лица, выступающего на стороне участника, относящегося к данной категории субъекта малого и среднего предпринимательства</w:t>
            </w:r>
          </w:p>
          <w:p w:rsidR="00451262" w:rsidRPr="00405076" w:rsidRDefault="00451262" w:rsidP="00BE597B">
            <w:pPr>
              <w:pStyle w:val="a6"/>
              <w:rPr>
                <w:sz w:val="24"/>
              </w:rPr>
            </w:pPr>
          </w:p>
        </w:tc>
      </w:tr>
      <w:tr w:rsidR="00451262" w:rsidRPr="00654CEB" w:rsidTr="00BE597B">
        <w:trPr>
          <w:trHeight w:val="2299"/>
        </w:trPr>
        <w:tc>
          <w:tcPr>
            <w:tcW w:w="594" w:type="dxa"/>
            <w:vMerge/>
          </w:tcPr>
          <w:p w:rsidR="00451262" w:rsidRDefault="00451262" w:rsidP="00BE597B">
            <w:pPr>
              <w:pStyle w:val="a6"/>
              <w:ind w:firstLine="0"/>
              <w:rPr>
                <w:sz w:val="28"/>
                <w:szCs w:val="20"/>
              </w:rPr>
            </w:pPr>
          </w:p>
        </w:tc>
        <w:tc>
          <w:tcPr>
            <w:tcW w:w="3053" w:type="dxa"/>
            <w:vMerge/>
          </w:tcPr>
          <w:p w:rsidR="00451262" w:rsidRPr="00654CEB" w:rsidRDefault="00451262" w:rsidP="00BE597B">
            <w:pPr>
              <w:pStyle w:val="a6"/>
              <w:ind w:firstLine="0"/>
              <w:rPr>
                <w:sz w:val="28"/>
                <w:szCs w:val="20"/>
              </w:rPr>
            </w:pPr>
          </w:p>
        </w:tc>
        <w:tc>
          <w:tcPr>
            <w:tcW w:w="6242" w:type="dxa"/>
            <w:gridSpan w:val="2"/>
          </w:tcPr>
          <w:p w:rsidR="00451262" w:rsidRPr="008B48EF" w:rsidRDefault="00451262" w:rsidP="00BE597B">
            <w:pPr>
              <w:pStyle w:val="a6"/>
              <w:ind w:firstLine="0"/>
            </w:pPr>
          </w:p>
          <w:p w:rsidR="00451262" w:rsidRDefault="00FC1CF9" w:rsidP="00BE597B">
            <w:pPr>
              <w:pStyle w:val="a6"/>
              <w:ind w:firstLine="0"/>
            </w:pPr>
            <w:r>
              <w:fldChar w:fldCharType="begin">
                <w:ffData>
                  <w:name w:val="Флажок3"/>
                  <w:enabled/>
                  <w:calcOnExit w:val="0"/>
                  <w:checkBox>
                    <w:sizeAuto/>
                    <w:default w:val="0"/>
                  </w:checkBox>
                </w:ffData>
              </w:fldChar>
            </w:r>
            <w:bookmarkStart w:id="8" w:name="Флажок3"/>
            <w:r w:rsidR="00451262">
              <w:instrText xml:space="preserve"> FORMCHECKBOX </w:instrText>
            </w:r>
            <w:r w:rsidR="00FA2355">
              <w:fldChar w:fldCharType="separate"/>
            </w:r>
            <w:r>
              <w:fldChar w:fldCharType="end"/>
            </w:r>
            <w:bookmarkEnd w:id="8"/>
            <w:r w:rsidR="00451262">
              <w:t xml:space="preserve"> Среднее предприятие</w:t>
            </w:r>
          </w:p>
          <w:p w:rsidR="00451262" w:rsidRDefault="00451262" w:rsidP="00BE597B">
            <w:pPr>
              <w:pStyle w:val="a6"/>
              <w:ind w:firstLine="0"/>
            </w:pPr>
          </w:p>
          <w:p w:rsidR="00451262" w:rsidRDefault="00451262" w:rsidP="00BE597B">
            <w:pPr>
              <w:pStyle w:val="a6"/>
              <w:ind w:firstLine="0"/>
            </w:pPr>
            <w:r>
              <w:t>_________________________________________</w:t>
            </w:r>
          </w:p>
          <w:p w:rsidR="00451262" w:rsidRDefault="00451262" w:rsidP="00BE597B">
            <w:pPr>
              <w:pStyle w:val="a6"/>
              <w:ind w:firstLine="0"/>
            </w:pPr>
            <w:r w:rsidRPr="00227C69">
              <w:rPr>
                <w:sz w:val="20"/>
              </w:rPr>
              <w:t>указать наименование каждого юридического лица, выступающего на стороне участника, относящегося к данной категории субъекта малого и среднего предпринимательства</w:t>
            </w:r>
          </w:p>
          <w:p w:rsidR="00451262" w:rsidRDefault="00451262" w:rsidP="00BE597B">
            <w:pPr>
              <w:pStyle w:val="a6"/>
              <w:ind w:firstLine="0"/>
            </w:pPr>
          </w:p>
        </w:tc>
      </w:tr>
      <w:tr w:rsidR="00451262" w:rsidRPr="00654CEB" w:rsidTr="00BE597B">
        <w:trPr>
          <w:trHeight w:val="2926"/>
        </w:trPr>
        <w:tc>
          <w:tcPr>
            <w:tcW w:w="594" w:type="dxa"/>
            <w:vMerge/>
            <w:tcBorders>
              <w:bottom w:val="single" w:sz="4" w:space="0" w:color="auto"/>
            </w:tcBorders>
          </w:tcPr>
          <w:p w:rsidR="00451262" w:rsidRDefault="00451262" w:rsidP="00BE597B">
            <w:pPr>
              <w:pStyle w:val="a6"/>
              <w:ind w:firstLine="0"/>
              <w:rPr>
                <w:sz w:val="28"/>
                <w:szCs w:val="20"/>
              </w:rPr>
            </w:pPr>
          </w:p>
        </w:tc>
        <w:tc>
          <w:tcPr>
            <w:tcW w:w="3053" w:type="dxa"/>
            <w:vMerge/>
            <w:tcBorders>
              <w:bottom w:val="single" w:sz="4" w:space="0" w:color="auto"/>
            </w:tcBorders>
          </w:tcPr>
          <w:p w:rsidR="00451262" w:rsidRPr="00654CEB" w:rsidRDefault="00451262" w:rsidP="00BE597B">
            <w:pPr>
              <w:pStyle w:val="a6"/>
              <w:ind w:firstLine="0"/>
              <w:rPr>
                <w:sz w:val="28"/>
                <w:szCs w:val="20"/>
              </w:rPr>
            </w:pPr>
          </w:p>
        </w:tc>
        <w:tc>
          <w:tcPr>
            <w:tcW w:w="6242" w:type="dxa"/>
            <w:gridSpan w:val="2"/>
          </w:tcPr>
          <w:p w:rsidR="00451262" w:rsidRDefault="00451262" w:rsidP="00BE597B">
            <w:pPr>
              <w:pStyle w:val="a6"/>
              <w:ind w:firstLine="0"/>
            </w:pPr>
          </w:p>
          <w:p w:rsidR="00451262" w:rsidRDefault="00FC1CF9" w:rsidP="00BE597B">
            <w:pPr>
              <w:pStyle w:val="a6"/>
              <w:ind w:firstLine="0"/>
            </w:pPr>
            <w:r>
              <w:fldChar w:fldCharType="begin">
                <w:ffData>
                  <w:name w:val="Флажок4"/>
                  <w:enabled/>
                  <w:calcOnExit w:val="0"/>
                  <w:checkBox>
                    <w:sizeAuto/>
                    <w:default w:val="0"/>
                  </w:checkBox>
                </w:ffData>
              </w:fldChar>
            </w:r>
            <w:bookmarkStart w:id="9" w:name="Флажок4"/>
            <w:r w:rsidR="00451262">
              <w:instrText xml:space="preserve"> FORMCHECKBOX </w:instrText>
            </w:r>
            <w:r w:rsidR="00FA2355">
              <w:fldChar w:fldCharType="separate"/>
            </w:r>
            <w:r>
              <w:fldChar w:fldCharType="end"/>
            </w:r>
            <w:bookmarkEnd w:id="9"/>
            <w:r w:rsidR="00451262">
              <w:t xml:space="preserve"> Не является субъектом малого и среднего предпринимательства</w:t>
            </w:r>
          </w:p>
          <w:p w:rsidR="00451262" w:rsidRDefault="00451262" w:rsidP="00BE597B">
            <w:pPr>
              <w:pStyle w:val="a6"/>
              <w:ind w:firstLine="0"/>
            </w:pPr>
          </w:p>
          <w:p w:rsidR="00451262" w:rsidRDefault="00451262" w:rsidP="00BE597B">
            <w:pPr>
              <w:pStyle w:val="a6"/>
              <w:ind w:firstLine="0"/>
            </w:pPr>
            <w:r>
              <w:t>_________________________________________</w:t>
            </w:r>
          </w:p>
          <w:p w:rsidR="00451262" w:rsidRDefault="00451262" w:rsidP="00BE597B">
            <w:pPr>
              <w:pStyle w:val="a6"/>
              <w:ind w:firstLine="0"/>
            </w:pPr>
            <w:r w:rsidRPr="00227C69">
              <w:rPr>
                <w:sz w:val="20"/>
              </w:rPr>
              <w:t xml:space="preserve">указать наименование каждого юридического лица, выступающего на стороне участника, </w:t>
            </w:r>
            <w:r>
              <w:rPr>
                <w:sz w:val="20"/>
              </w:rPr>
              <w:t>не являющихся</w:t>
            </w:r>
            <w:r w:rsidRPr="00227C69">
              <w:rPr>
                <w:sz w:val="20"/>
              </w:rPr>
              <w:t xml:space="preserve"> субъекта</w:t>
            </w:r>
            <w:r>
              <w:rPr>
                <w:sz w:val="20"/>
              </w:rPr>
              <w:t>ми</w:t>
            </w:r>
            <w:r w:rsidRPr="00227C69">
              <w:rPr>
                <w:sz w:val="20"/>
              </w:rPr>
              <w:t xml:space="preserve"> малого и среднего предпринимательства</w:t>
            </w:r>
          </w:p>
          <w:p w:rsidR="00451262" w:rsidRPr="008B48EF" w:rsidRDefault="00451262" w:rsidP="00BE597B">
            <w:pPr>
              <w:pStyle w:val="a6"/>
              <w:ind w:firstLine="0"/>
            </w:pPr>
          </w:p>
          <w:p w:rsidR="00451262" w:rsidRPr="008B48EF" w:rsidRDefault="00451262" w:rsidP="00BE597B">
            <w:pPr>
              <w:pStyle w:val="a6"/>
              <w:ind w:firstLine="0"/>
            </w:pPr>
            <w:r>
              <w:rPr>
                <w:i/>
                <w:u w:val="single"/>
              </w:rPr>
              <w:t>П</w:t>
            </w:r>
            <w:r w:rsidRPr="00654CEB">
              <w:rPr>
                <w:i/>
                <w:u w:val="single"/>
              </w:rPr>
              <w:t>ри участии нескольких лиц на стороне участника сведения указываются в отношении каждого лица, вы</w:t>
            </w:r>
            <w:r>
              <w:rPr>
                <w:i/>
                <w:u w:val="single"/>
              </w:rPr>
              <w:t>ступающего на стороне участника</w:t>
            </w:r>
          </w:p>
        </w:tc>
      </w:tr>
      <w:tr w:rsidR="00451262" w:rsidRPr="00654CEB" w:rsidTr="00BE597B">
        <w:trPr>
          <w:trHeight w:val="2350"/>
        </w:trPr>
        <w:tc>
          <w:tcPr>
            <w:tcW w:w="594" w:type="dxa"/>
            <w:tcBorders>
              <w:bottom w:val="nil"/>
            </w:tcBorders>
          </w:tcPr>
          <w:p w:rsidR="00451262" w:rsidRPr="00654CEB" w:rsidRDefault="00451262" w:rsidP="00BE597B">
            <w:pPr>
              <w:pStyle w:val="a6"/>
              <w:ind w:firstLine="0"/>
              <w:rPr>
                <w:sz w:val="28"/>
                <w:szCs w:val="20"/>
              </w:rPr>
            </w:pPr>
            <w:r>
              <w:rPr>
                <w:sz w:val="28"/>
                <w:szCs w:val="20"/>
              </w:rPr>
              <w:t>5.</w:t>
            </w:r>
          </w:p>
        </w:tc>
        <w:tc>
          <w:tcPr>
            <w:tcW w:w="3053" w:type="dxa"/>
            <w:tcBorders>
              <w:bottom w:val="nil"/>
            </w:tcBorders>
          </w:tcPr>
          <w:p w:rsidR="00451262" w:rsidRPr="00654CEB" w:rsidRDefault="00451262" w:rsidP="00BE597B">
            <w:pPr>
              <w:pStyle w:val="a6"/>
              <w:ind w:firstLine="0"/>
              <w:rPr>
                <w:sz w:val="28"/>
                <w:szCs w:val="20"/>
              </w:rPr>
            </w:pPr>
            <w:r>
              <w:t>Сведения о лицах, выступающих на стороне участника (указать сведения в отношении каждого лица, выступающего на стороне участника):</w:t>
            </w:r>
          </w:p>
        </w:tc>
        <w:tc>
          <w:tcPr>
            <w:tcW w:w="426" w:type="dxa"/>
          </w:tcPr>
          <w:p w:rsidR="00451262" w:rsidRDefault="00451262" w:rsidP="00BE597B">
            <w:pPr>
              <w:pStyle w:val="11"/>
              <w:ind w:firstLine="0"/>
            </w:pPr>
            <w:r>
              <w:t>1.</w:t>
            </w:r>
          </w:p>
        </w:tc>
        <w:tc>
          <w:tcPr>
            <w:tcW w:w="5816" w:type="dxa"/>
          </w:tcPr>
          <w:p w:rsidR="00451262" w:rsidRPr="00654CEB" w:rsidRDefault="00451262" w:rsidP="00BE597B">
            <w:pPr>
              <w:pStyle w:val="11"/>
              <w:ind w:firstLine="0"/>
              <w:rPr>
                <w:i/>
              </w:rPr>
            </w:pPr>
            <w:r>
              <w:t>Наименование лица: ______________________ (</w:t>
            </w:r>
            <w:r w:rsidRPr="00654CEB">
              <w:rPr>
                <w:i/>
              </w:rPr>
              <w:t>указать наименование, организационно-правовую форму каждого лица, выступающего на стороне участника (в случае участия физического лица на стороне участника указать ФИО каждого лица, выступающего на стороне участника)</w:t>
            </w:r>
          </w:p>
          <w:p w:rsidR="00451262" w:rsidRPr="00654CEB" w:rsidRDefault="00451262" w:rsidP="00BE597B">
            <w:pPr>
              <w:pStyle w:val="11"/>
              <w:ind w:firstLine="0"/>
              <w:rPr>
                <w:i/>
              </w:rPr>
            </w:pPr>
            <w:r>
              <w:t>Адрес: _______________________________ (</w:t>
            </w:r>
            <w:r w:rsidRPr="00654CEB">
              <w:rPr>
                <w:i/>
              </w:rPr>
              <w:t>указать адрес каждого лица, выступающего на стороне участника</w:t>
            </w:r>
            <w:r>
              <w:rPr>
                <w:i/>
              </w:rPr>
              <w:t>)</w:t>
            </w:r>
          </w:p>
          <w:p w:rsidR="00451262" w:rsidRDefault="00451262" w:rsidP="00BE597B">
            <w:pPr>
              <w:pStyle w:val="11"/>
              <w:ind w:firstLine="0"/>
            </w:pPr>
            <w:r>
              <w:t>Фактическое местонахождение: ________________________________________ (</w:t>
            </w:r>
            <w:r w:rsidRPr="00654CEB">
              <w:rPr>
                <w:i/>
              </w:rPr>
              <w:t>указать местонахождения каждого лица, выступающего на стороне участника</w:t>
            </w:r>
            <w:r>
              <w:rPr>
                <w:i/>
              </w:rPr>
              <w:t>)</w:t>
            </w:r>
          </w:p>
          <w:p w:rsidR="00451262" w:rsidRPr="00654CEB" w:rsidRDefault="00451262" w:rsidP="00BE597B">
            <w:pPr>
              <w:pStyle w:val="11"/>
              <w:ind w:firstLine="0"/>
              <w:rPr>
                <w:i/>
              </w:rPr>
            </w:pPr>
            <w:r>
              <w:t>Телефон: _______________________ (</w:t>
            </w:r>
            <w:r w:rsidRPr="00654CEB">
              <w:rPr>
                <w:i/>
              </w:rPr>
              <w:t>указать телефон каждого лица, выступающего на стороне участника</w:t>
            </w:r>
            <w:r>
              <w:rPr>
                <w:i/>
              </w:rPr>
              <w:t>)</w:t>
            </w:r>
          </w:p>
          <w:p w:rsidR="00451262" w:rsidRDefault="00451262" w:rsidP="00BE597B">
            <w:pPr>
              <w:pStyle w:val="11"/>
              <w:ind w:firstLine="0"/>
            </w:pPr>
            <w:r>
              <w:t>Факс: __________________________ (</w:t>
            </w:r>
            <w:r w:rsidRPr="00654CEB">
              <w:rPr>
                <w:i/>
              </w:rPr>
              <w:t>указать факс каждого лица, выступающего на стороне участника</w:t>
            </w:r>
            <w:r>
              <w:rPr>
                <w:i/>
              </w:rPr>
              <w:t>)</w:t>
            </w:r>
          </w:p>
          <w:p w:rsidR="00451262" w:rsidRDefault="00451262" w:rsidP="00BE597B">
            <w:pPr>
              <w:pStyle w:val="11"/>
              <w:ind w:firstLine="0"/>
            </w:pPr>
            <w:r>
              <w:t xml:space="preserve">Адрес электронной почты: ________________ </w:t>
            </w:r>
            <w:r w:rsidRPr="00654CEB">
              <w:rPr>
                <w:i/>
              </w:rPr>
              <w:t>указать адрес электронной почты каждого лица, выступающего на стороне участника</w:t>
            </w:r>
          </w:p>
          <w:p w:rsidR="00451262" w:rsidRDefault="00451262" w:rsidP="00BE597B">
            <w:pPr>
              <w:pStyle w:val="11"/>
              <w:ind w:firstLine="0"/>
            </w:pPr>
            <w:r>
              <w:t xml:space="preserve">ИНН: ________________________________ </w:t>
            </w:r>
            <w:r w:rsidRPr="00654CEB">
              <w:rPr>
                <w:i/>
              </w:rPr>
              <w:t>указать ИНН каждого лица, выступающего на стороне участника</w:t>
            </w:r>
            <w:r>
              <w:t>.</w:t>
            </w:r>
          </w:p>
        </w:tc>
      </w:tr>
      <w:tr w:rsidR="00451262" w:rsidRPr="00654CEB" w:rsidTr="00BE597B">
        <w:trPr>
          <w:trHeight w:val="150"/>
        </w:trPr>
        <w:tc>
          <w:tcPr>
            <w:tcW w:w="594" w:type="dxa"/>
            <w:vMerge w:val="restart"/>
            <w:tcBorders>
              <w:top w:val="nil"/>
            </w:tcBorders>
          </w:tcPr>
          <w:p w:rsidR="00451262" w:rsidRDefault="00451262" w:rsidP="00BE597B">
            <w:pPr>
              <w:pStyle w:val="a6"/>
              <w:ind w:firstLine="0"/>
              <w:rPr>
                <w:sz w:val="28"/>
                <w:szCs w:val="20"/>
              </w:rPr>
            </w:pPr>
          </w:p>
        </w:tc>
        <w:tc>
          <w:tcPr>
            <w:tcW w:w="3053" w:type="dxa"/>
            <w:vMerge w:val="restart"/>
            <w:tcBorders>
              <w:top w:val="nil"/>
            </w:tcBorders>
          </w:tcPr>
          <w:p w:rsidR="00451262" w:rsidRDefault="00451262" w:rsidP="00BE597B">
            <w:pPr>
              <w:pStyle w:val="a6"/>
              <w:ind w:firstLine="0"/>
            </w:pPr>
          </w:p>
        </w:tc>
        <w:tc>
          <w:tcPr>
            <w:tcW w:w="426" w:type="dxa"/>
          </w:tcPr>
          <w:p w:rsidR="00451262" w:rsidRDefault="00451262" w:rsidP="00BE597B">
            <w:pPr>
              <w:pStyle w:val="11"/>
              <w:ind w:firstLine="0"/>
            </w:pPr>
            <w:r>
              <w:t>2.</w:t>
            </w:r>
          </w:p>
        </w:tc>
        <w:tc>
          <w:tcPr>
            <w:tcW w:w="5816" w:type="dxa"/>
          </w:tcPr>
          <w:p w:rsidR="00451262" w:rsidRDefault="00451262" w:rsidP="00BE597B">
            <w:pPr>
              <w:pStyle w:val="11"/>
              <w:ind w:firstLine="0"/>
            </w:pPr>
            <w:r>
              <w:t>……</w:t>
            </w:r>
          </w:p>
        </w:tc>
      </w:tr>
      <w:tr w:rsidR="00451262" w:rsidRPr="00654CEB" w:rsidTr="00BE597B">
        <w:trPr>
          <w:trHeight w:val="150"/>
        </w:trPr>
        <w:tc>
          <w:tcPr>
            <w:tcW w:w="594" w:type="dxa"/>
            <w:vMerge/>
          </w:tcPr>
          <w:p w:rsidR="00451262" w:rsidRDefault="00451262" w:rsidP="00BE597B">
            <w:pPr>
              <w:pStyle w:val="a6"/>
              <w:ind w:firstLine="0"/>
              <w:rPr>
                <w:sz w:val="28"/>
                <w:szCs w:val="20"/>
              </w:rPr>
            </w:pPr>
          </w:p>
        </w:tc>
        <w:tc>
          <w:tcPr>
            <w:tcW w:w="3053" w:type="dxa"/>
            <w:vMerge/>
          </w:tcPr>
          <w:p w:rsidR="00451262" w:rsidRDefault="00451262" w:rsidP="00BE597B">
            <w:pPr>
              <w:pStyle w:val="a6"/>
              <w:ind w:firstLine="0"/>
            </w:pPr>
          </w:p>
        </w:tc>
        <w:tc>
          <w:tcPr>
            <w:tcW w:w="426" w:type="dxa"/>
          </w:tcPr>
          <w:p w:rsidR="00451262" w:rsidRDefault="00451262" w:rsidP="00BE597B">
            <w:pPr>
              <w:pStyle w:val="11"/>
              <w:ind w:firstLine="0"/>
            </w:pPr>
            <w:r>
              <w:t>3.</w:t>
            </w:r>
          </w:p>
        </w:tc>
        <w:tc>
          <w:tcPr>
            <w:tcW w:w="5816" w:type="dxa"/>
          </w:tcPr>
          <w:p w:rsidR="00451262" w:rsidRDefault="00451262" w:rsidP="00BE597B">
            <w:pPr>
              <w:pStyle w:val="11"/>
              <w:ind w:firstLine="0"/>
            </w:pPr>
            <w:r>
              <w:t>……</w:t>
            </w:r>
          </w:p>
        </w:tc>
      </w:tr>
      <w:tr w:rsidR="00451262" w:rsidRPr="00654CEB" w:rsidTr="00BE597B">
        <w:trPr>
          <w:trHeight w:val="150"/>
        </w:trPr>
        <w:tc>
          <w:tcPr>
            <w:tcW w:w="594" w:type="dxa"/>
            <w:vMerge/>
          </w:tcPr>
          <w:p w:rsidR="00451262" w:rsidRDefault="00451262" w:rsidP="00BE597B">
            <w:pPr>
              <w:pStyle w:val="a6"/>
              <w:ind w:firstLine="0"/>
              <w:rPr>
                <w:sz w:val="28"/>
                <w:szCs w:val="20"/>
              </w:rPr>
            </w:pPr>
          </w:p>
        </w:tc>
        <w:tc>
          <w:tcPr>
            <w:tcW w:w="3053" w:type="dxa"/>
            <w:vMerge/>
          </w:tcPr>
          <w:p w:rsidR="00451262" w:rsidRDefault="00451262" w:rsidP="00BE597B">
            <w:pPr>
              <w:pStyle w:val="a6"/>
              <w:ind w:firstLine="0"/>
            </w:pPr>
          </w:p>
        </w:tc>
        <w:tc>
          <w:tcPr>
            <w:tcW w:w="426" w:type="dxa"/>
          </w:tcPr>
          <w:p w:rsidR="00451262" w:rsidRDefault="00451262" w:rsidP="00BE597B">
            <w:pPr>
              <w:pStyle w:val="11"/>
              <w:ind w:firstLine="0"/>
            </w:pPr>
            <w:r>
              <w:t>4.</w:t>
            </w:r>
          </w:p>
        </w:tc>
        <w:tc>
          <w:tcPr>
            <w:tcW w:w="5816" w:type="dxa"/>
          </w:tcPr>
          <w:p w:rsidR="00451262" w:rsidRDefault="00451262" w:rsidP="00BE597B">
            <w:pPr>
              <w:pStyle w:val="11"/>
              <w:ind w:firstLine="0"/>
            </w:pPr>
            <w:r>
              <w:t>……</w:t>
            </w:r>
          </w:p>
        </w:tc>
      </w:tr>
    </w:tbl>
    <w:p w:rsidR="00451262" w:rsidRDefault="00451262" w:rsidP="00451262">
      <w:pPr>
        <w:pStyle w:val="11"/>
        <w:ind w:firstLine="709"/>
        <w:rPr>
          <w:bCs/>
          <w:szCs w:val="28"/>
        </w:rPr>
      </w:pPr>
    </w:p>
    <w:p w:rsidR="00451262" w:rsidRPr="00E95D6F" w:rsidRDefault="00451262" w:rsidP="00451262">
      <w:pPr>
        <w:pStyle w:val="11"/>
        <w:ind w:firstLine="709"/>
      </w:pPr>
      <w:r w:rsidRPr="006140F9">
        <w:rPr>
          <w:bCs/>
          <w:szCs w:val="28"/>
        </w:rPr>
        <w:t>Сведения о предоставлении товаров собственного производства, товаров российского происхождения, а также инновационных и высокотехнологичных товаров, работ, услуг</w:t>
      </w:r>
      <w:r>
        <w:rPr>
          <w:bCs/>
          <w:szCs w:val="28"/>
        </w:rPr>
        <w:t>:</w:t>
      </w:r>
    </w:p>
    <w:tbl>
      <w:tblPr>
        <w:tblW w:w="49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1710"/>
        <w:gridCol w:w="1754"/>
        <w:gridCol w:w="1804"/>
        <w:gridCol w:w="1798"/>
      </w:tblGrid>
      <w:tr w:rsidR="00451262" w:rsidRPr="00750B3C" w:rsidTr="00BE597B">
        <w:tc>
          <w:tcPr>
            <w:tcW w:w="1357" w:type="pct"/>
            <w:vMerge w:val="restart"/>
          </w:tcPr>
          <w:p w:rsidR="00451262" w:rsidRPr="00750B3C" w:rsidRDefault="00451262" w:rsidP="00BE597B">
            <w:pPr>
              <w:jc w:val="both"/>
              <w:rPr>
                <w:sz w:val="28"/>
                <w:szCs w:val="28"/>
                <w:highlight w:val="yellow"/>
              </w:rPr>
            </w:pPr>
            <w:r w:rsidRPr="00F3735F">
              <w:rPr>
                <w:b/>
                <w:sz w:val="22"/>
                <w:szCs w:val="22"/>
              </w:rPr>
              <w:t>Наименование показателя</w:t>
            </w:r>
          </w:p>
        </w:tc>
        <w:tc>
          <w:tcPr>
            <w:tcW w:w="881" w:type="pct"/>
            <w:vMerge w:val="restart"/>
          </w:tcPr>
          <w:p w:rsidR="00451262" w:rsidRPr="00750B3C" w:rsidRDefault="00451262" w:rsidP="00BE597B">
            <w:pPr>
              <w:jc w:val="both"/>
              <w:rPr>
                <w:sz w:val="28"/>
                <w:szCs w:val="28"/>
                <w:highlight w:val="yellow"/>
              </w:rPr>
            </w:pPr>
            <w:r w:rsidRPr="00F3735F">
              <w:rPr>
                <w:b/>
                <w:sz w:val="22"/>
                <w:szCs w:val="22"/>
              </w:rPr>
              <w:t>Общая доля</w:t>
            </w:r>
          </w:p>
        </w:tc>
        <w:tc>
          <w:tcPr>
            <w:tcW w:w="2761" w:type="pct"/>
            <w:gridSpan w:val="3"/>
          </w:tcPr>
          <w:p w:rsidR="00451262" w:rsidRPr="00750B3C" w:rsidRDefault="00451262" w:rsidP="00BE597B">
            <w:pPr>
              <w:jc w:val="both"/>
              <w:rPr>
                <w:sz w:val="28"/>
                <w:szCs w:val="28"/>
                <w:highlight w:val="yellow"/>
              </w:rPr>
            </w:pPr>
            <w:r w:rsidRPr="00F3735F">
              <w:rPr>
                <w:b/>
                <w:sz w:val="22"/>
                <w:szCs w:val="22"/>
              </w:rPr>
              <w:t>в том числе</w:t>
            </w:r>
            <w:r w:rsidRPr="00F3735F">
              <w:rPr>
                <w:rStyle w:val="a8"/>
                <w:b/>
                <w:sz w:val="22"/>
                <w:szCs w:val="22"/>
              </w:rPr>
              <w:footnoteReference w:id="2"/>
            </w:r>
            <w:r w:rsidRPr="00F3735F">
              <w:rPr>
                <w:b/>
                <w:sz w:val="22"/>
                <w:szCs w:val="22"/>
              </w:rPr>
              <w:t xml:space="preserve">: </w:t>
            </w:r>
            <w:r w:rsidRPr="00F3735F">
              <w:rPr>
                <w:b/>
                <w:i/>
                <w:sz w:val="22"/>
                <w:szCs w:val="22"/>
              </w:rPr>
              <w:t>(указать сведения о доле на каждый год, в котором выполняются работы, оказываются услуги, поставляются товары</w:t>
            </w:r>
            <w:r w:rsidRPr="00F3735F">
              <w:rPr>
                <w:b/>
                <w:sz w:val="22"/>
                <w:szCs w:val="22"/>
              </w:rPr>
              <w:t>)</w:t>
            </w:r>
          </w:p>
        </w:tc>
      </w:tr>
      <w:tr w:rsidR="00451262" w:rsidRPr="00750B3C" w:rsidTr="00BE597B">
        <w:tc>
          <w:tcPr>
            <w:tcW w:w="1357" w:type="pct"/>
            <w:vMerge/>
          </w:tcPr>
          <w:p w:rsidR="00451262" w:rsidRPr="00750B3C" w:rsidRDefault="00451262" w:rsidP="00BE597B">
            <w:pPr>
              <w:jc w:val="both"/>
              <w:rPr>
                <w:sz w:val="28"/>
                <w:szCs w:val="28"/>
                <w:highlight w:val="yellow"/>
              </w:rPr>
            </w:pPr>
          </w:p>
        </w:tc>
        <w:tc>
          <w:tcPr>
            <w:tcW w:w="881" w:type="pct"/>
            <w:vMerge/>
          </w:tcPr>
          <w:p w:rsidR="00451262" w:rsidRPr="00750B3C" w:rsidRDefault="00451262" w:rsidP="00BE597B">
            <w:pPr>
              <w:jc w:val="both"/>
              <w:rPr>
                <w:sz w:val="28"/>
                <w:szCs w:val="28"/>
                <w:highlight w:val="yellow"/>
              </w:rPr>
            </w:pPr>
          </w:p>
        </w:tc>
        <w:tc>
          <w:tcPr>
            <w:tcW w:w="904" w:type="pct"/>
          </w:tcPr>
          <w:p w:rsidR="00451262" w:rsidRPr="00750B3C" w:rsidRDefault="00451262" w:rsidP="00BE597B">
            <w:pPr>
              <w:jc w:val="both"/>
              <w:rPr>
                <w:sz w:val="28"/>
                <w:szCs w:val="28"/>
                <w:highlight w:val="yellow"/>
              </w:rPr>
            </w:pPr>
            <w:r w:rsidRPr="00F3735F">
              <w:rPr>
                <w:sz w:val="22"/>
                <w:szCs w:val="22"/>
              </w:rPr>
              <w:t>на 20___ г.</w:t>
            </w:r>
          </w:p>
        </w:tc>
        <w:tc>
          <w:tcPr>
            <w:tcW w:w="930" w:type="pct"/>
          </w:tcPr>
          <w:p w:rsidR="00451262" w:rsidRPr="00750B3C" w:rsidRDefault="00451262" w:rsidP="00BE597B">
            <w:pPr>
              <w:jc w:val="both"/>
              <w:rPr>
                <w:sz w:val="28"/>
                <w:szCs w:val="28"/>
                <w:highlight w:val="yellow"/>
              </w:rPr>
            </w:pPr>
            <w:r w:rsidRPr="00F3735F">
              <w:rPr>
                <w:sz w:val="22"/>
                <w:szCs w:val="22"/>
              </w:rPr>
              <w:t>на 20___ г.</w:t>
            </w:r>
          </w:p>
        </w:tc>
        <w:tc>
          <w:tcPr>
            <w:tcW w:w="927" w:type="pct"/>
          </w:tcPr>
          <w:p w:rsidR="00451262" w:rsidRPr="00750B3C" w:rsidRDefault="00451262" w:rsidP="00BE597B">
            <w:pPr>
              <w:jc w:val="both"/>
              <w:rPr>
                <w:sz w:val="28"/>
                <w:szCs w:val="28"/>
                <w:highlight w:val="yellow"/>
              </w:rPr>
            </w:pPr>
            <w:r w:rsidRPr="00F3735F">
              <w:rPr>
                <w:sz w:val="22"/>
                <w:szCs w:val="22"/>
              </w:rPr>
              <w:t>и т.д.</w:t>
            </w:r>
          </w:p>
        </w:tc>
      </w:tr>
      <w:tr w:rsidR="00451262" w:rsidRPr="00750B3C" w:rsidTr="00BE597B">
        <w:tc>
          <w:tcPr>
            <w:tcW w:w="1357" w:type="pct"/>
          </w:tcPr>
          <w:p w:rsidR="00451262" w:rsidRPr="00750B3C" w:rsidRDefault="00451262" w:rsidP="00BE597B">
            <w:pPr>
              <w:jc w:val="both"/>
              <w:rPr>
                <w:sz w:val="28"/>
                <w:szCs w:val="28"/>
                <w:highlight w:val="yellow"/>
              </w:rPr>
            </w:pPr>
            <w:r w:rsidRPr="00F3735F">
              <w:rPr>
                <w:sz w:val="22"/>
                <w:szCs w:val="22"/>
              </w:rPr>
              <w:t>Доля товаров, работ, услуг, являющихся инновационными и (или) высокотехнологичными из общего объема предлагаемых товаров, работ, услуг в %</w:t>
            </w:r>
            <w:r w:rsidRPr="00F3735F">
              <w:rPr>
                <w:rStyle w:val="a8"/>
                <w:sz w:val="22"/>
                <w:szCs w:val="22"/>
              </w:rPr>
              <w:footnoteReference w:id="3"/>
            </w:r>
          </w:p>
        </w:tc>
        <w:tc>
          <w:tcPr>
            <w:tcW w:w="881" w:type="pct"/>
          </w:tcPr>
          <w:p w:rsidR="00451262" w:rsidRPr="00750B3C" w:rsidRDefault="00451262" w:rsidP="00BE597B">
            <w:pPr>
              <w:jc w:val="both"/>
              <w:rPr>
                <w:sz w:val="28"/>
                <w:szCs w:val="28"/>
                <w:highlight w:val="yellow"/>
              </w:rPr>
            </w:pPr>
            <w:r w:rsidRPr="00F3735F">
              <w:rPr>
                <w:i/>
                <w:sz w:val="22"/>
                <w:szCs w:val="22"/>
              </w:rPr>
              <w:t>Указать долю в %</w:t>
            </w:r>
          </w:p>
        </w:tc>
        <w:tc>
          <w:tcPr>
            <w:tcW w:w="904" w:type="pct"/>
          </w:tcPr>
          <w:p w:rsidR="00451262" w:rsidRPr="00750B3C" w:rsidRDefault="00451262" w:rsidP="00BE597B">
            <w:pPr>
              <w:jc w:val="both"/>
              <w:rPr>
                <w:sz w:val="28"/>
                <w:szCs w:val="28"/>
                <w:highlight w:val="yellow"/>
              </w:rPr>
            </w:pPr>
            <w:r w:rsidRPr="00F3735F">
              <w:rPr>
                <w:i/>
                <w:sz w:val="22"/>
                <w:szCs w:val="22"/>
              </w:rPr>
              <w:t>Указать долю в %</w:t>
            </w:r>
          </w:p>
        </w:tc>
        <w:tc>
          <w:tcPr>
            <w:tcW w:w="930" w:type="pct"/>
          </w:tcPr>
          <w:p w:rsidR="00451262" w:rsidRPr="00750B3C" w:rsidRDefault="00451262" w:rsidP="00BE597B">
            <w:pPr>
              <w:jc w:val="both"/>
              <w:rPr>
                <w:sz w:val="28"/>
                <w:szCs w:val="28"/>
                <w:highlight w:val="yellow"/>
              </w:rPr>
            </w:pPr>
            <w:r w:rsidRPr="00F3735F">
              <w:rPr>
                <w:i/>
                <w:sz w:val="22"/>
                <w:szCs w:val="22"/>
              </w:rPr>
              <w:t>Указать долю в %</w:t>
            </w:r>
          </w:p>
        </w:tc>
        <w:tc>
          <w:tcPr>
            <w:tcW w:w="927" w:type="pct"/>
          </w:tcPr>
          <w:p w:rsidR="00451262" w:rsidRPr="00750B3C" w:rsidRDefault="00451262" w:rsidP="00BE597B">
            <w:pPr>
              <w:jc w:val="both"/>
              <w:rPr>
                <w:sz w:val="28"/>
                <w:szCs w:val="28"/>
                <w:highlight w:val="yellow"/>
              </w:rPr>
            </w:pPr>
            <w:r w:rsidRPr="00F3735F">
              <w:rPr>
                <w:i/>
                <w:sz w:val="22"/>
                <w:szCs w:val="22"/>
              </w:rPr>
              <w:t>Указать долю в %</w:t>
            </w:r>
          </w:p>
        </w:tc>
      </w:tr>
      <w:tr w:rsidR="00451262" w:rsidRPr="00750B3C" w:rsidTr="00BE597B">
        <w:tc>
          <w:tcPr>
            <w:tcW w:w="1357" w:type="pct"/>
          </w:tcPr>
          <w:p w:rsidR="00451262" w:rsidRPr="00750B3C" w:rsidRDefault="00451262" w:rsidP="00BE597B">
            <w:pPr>
              <w:jc w:val="both"/>
              <w:rPr>
                <w:sz w:val="28"/>
                <w:szCs w:val="28"/>
                <w:highlight w:val="yellow"/>
              </w:rPr>
            </w:pPr>
            <w:r w:rsidRPr="00F3735F">
              <w:rPr>
                <w:sz w:val="22"/>
                <w:szCs w:val="22"/>
              </w:rPr>
              <w:t>Доля товаров, произведенных в Российской Федерации, из общего объема закупки в %</w:t>
            </w:r>
          </w:p>
        </w:tc>
        <w:tc>
          <w:tcPr>
            <w:tcW w:w="881" w:type="pct"/>
          </w:tcPr>
          <w:p w:rsidR="00451262" w:rsidRPr="00750B3C" w:rsidRDefault="00451262" w:rsidP="00BE597B">
            <w:pPr>
              <w:jc w:val="both"/>
              <w:rPr>
                <w:sz w:val="28"/>
                <w:szCs w:val="28"/>
                <w:highlight w:val="yellow"/>
              </w:rPr>
            </w:pPr>
            <w:r w:rsidRPr="00F3735F">
              <w:rPr>
                <w:i/>
                <w:sz w:val="22"/>
                <w:szCs w:val="22"/>
              </w:rPr>
              <w:t>Указать долю в %</w:t>
            </w:r>
          </w:p>
        </w:tc>
        <w:tc>
          <w:tcPr>
            <w:tcW w:w="904" w:type="pct"/>
          </w:tcPr>
          <w:p w:rsidR="00451262" w:rsidRPr="00750B3C" w:rsidRDefault="00451262" w:rsidP="00BE597B">
            <w:pPr>
              <w:jc w:val="both"/>
              <w:rPr>
                <w:sz w:val="28"/>
                <w:szCs w:val="28"/>
                <w:highlight w:val="yellow"/>
              </w:rPr>
            </w:pPr>
            <w:r w:rsidRPr="00F3735F">
              <w:rPr>
                <w:i/>
                <w:sz w:val="22"/>
                <w:szCs w:val="22"/>
              </w:rPr>
              <w:t>Указать долю в %</w:t>
            </w:r>
          </w:p>
        </w:tc>
        <w:tc>
          <w:tcPr>
            <w:tcW w:w="930" w:type="pct"/>
          </w:tcPr>
          <w:p w:rsidR="00451262" w:rsidRPr="00750B3C" w:rsidRDefault="00451262" w:rsidP="00BE597B">
            <w:pPr>
              <w:jc w:val="both"/>
              <w:rPr>
                <w:sz w:val="28"/>
                <w:szCs w:val="28"/>
                <w:highlight w:val="yellow"/>
              </w:rPr>
            </w:pPr>
            <w:r w:rsidRPr="00F3735F">
              <w:rPr>
                <w:i/>
                <w:sz w:val="22"/>
                <w:szCs w:val="22"/>
              </w:rPr>
              <w:t>Указать долю в %</w:t>
            </w:r>
          </w:p>
        </w:tc>
        <w:tc>
          <w:tcPr>
            <w:tcW w:w="927" w:type="pct"/>
          </w:tcPr>
          <w:p w:rsidR="00451262" w:rsidRPr="00750B3C" w:rsidRDefault="00451262" w:rsidP="00BE597B">
            <w:pPr>
              <w:jc w:val="both"/>
              <w:rPr>
                <w:sz w:val="28"/>
                <w:szCs w:val="28"/>
                <w:highlight w:val="yellow"/>
              </w:rPr>
            </w:pPr>
            <w:r w:rsidRPr="00F3735F">
              <w:rPr>
                <w:i/>
                <w:sz w:val="22"/>
                <w:szCs w:val="22"/>
              </w:rPr>
              <w:t>Указать долю в %</w:t>
            </w:r>
          </w:p>
        </w:tc>
      </w:tr>
      <w:tr w:rsidR="00451262" w:rsidRPr="00750B3C" w:rsidTr="00BE597B">
        <w:tc>
          <w:tcPr>
            <w:tcW w:w="1357" w:type="pct"/>
          </w:tcPr>
          <w:p w:rsidR="00451262" w:rsidRPr="00750B3C" w:rsidRDefault="00451262" w:rsidP="00BE597B">
            <w:pPr>
              <w:jc w:val="both"/>
              <w:rPr>
                <w:sz w:val="28"/>
                <w:szCs w:val="28"/>
                <w:highlight w:val="yellow"/>
              </w:rPr>
            </w:pPr>
            <w:r w:rsidRPr="00F3735F">
              <w:rPr>
                <w:sz w:val="22"/>
                <w:szCs w:val="22"/>
              </w:rPr>
              <w:t>Доля товаров, по которым участник является производителем, из общего объема закупки в %</w:t>
            </w:r>
          </w:p>
        </w:tc>
        <w:tc>
          <w:tcPr>
            <w:tcW w:w="881" w:type="pct"/>
          </w:tcPr>
          <w:p w:rsidR="00451262" w:rsidRPr="00750B3C" w:rsidRDefault="00451262" w:rsidP="00BE597B">
            <w:pPr>
              <w:jc w:val="both"/>
              <w:rPr>
                <w:sz w:val="28"/>
                <w:szCs w:val="28"/>
                <w:highlight w:val="yellow"/>
              </w:rPr>
            </w:pPr>
            <w:r w:rsidRPr="00F3735F">
              <w:rPr>
                <w:i/>
                <w:sz w:val="22"/>
                <w:szCs w:val="22"/>
              </w:rPr>
              <w:t>Указать долю в %</w:t>
            </w:r>
          </w:p>
        </w:tc>
        <w:tc>
          <w:tcPr>
            <w:tcW w:w="904" w:type="pct"/>
          </w:tcPr>
          <w:p w:rsidR="00451262" w:rsidRPr="00750B3C" w:rsidRDefault="00451262" w:rsidP="00BE597B">
            <w:pPr>
              <w:jc w:val="both"/>
              <w:rPr>
                <w:sz w:val="28"/>
                <w:szCs w:val="28"/>
                <w:highlight w:val="yellow"/>
              </w:rPr>
            </w:pPr>
            <w:r w:rsidRPr="00F3735F">
              <w:rPr>
                <w:i/>
                <w:sz w:val="22"/>
                <w:szCs w:val="22"/>
              </w:rPr>
              <w:t>Указать долю в %</w:t>
            </w:r>
          </w:p>
        </w:tc>
        <w:tc>
          <w:tcPr>
            <w:tcW w:w="930" w:type="pct"/>
          </w:tcPr>
          <w:p w:rsidR="00451262" w:rsidRPr="00750B3C" w:rsidRDefault="00451262" w:rsidP="00BE597B">
            <w:pPr>
              <w:jc w:val="both"/>
              <w:rPr>
                <w:sz w:val="28"/>
                <w:szCs w:val="28"/>
                <w:highlight w:val="yellow"/>
              </w:rPr>
            </w:pPr>
            <w:r w:rsidRPr="00F3735F">
              <w:rPr>
                <w:i/>
                <w:sz w:val="22"/>
                <w:szCs w:val="22"/>
              </w:rPr>
              <w:t>Указать долю в %</w:t>
            </w:r>
          </w:p>
        </w:tc>
        <w:tc>
          <w:tcPr>
            <w:tcW w:w="927" w:type="pct"/>
          </w:tcPr>
          <w:p w:rsidR="00451262" w:rsidRPr="00750B3C" w:rsidRDefault="00451262" w:rsidP="00BE597B">
            <w:pPr>
              <w:jc w:val="both"/>
              <w:rPr>
                <w:sz w:val="28"/>
                <w:szCs w:val="28"/>
                <w:highlight w:val="yellow"/>
              </w:rPr>
            </w:pPr>
            <w:r w:rsidRPr="00F3735F">
              <w:rPr>
                <w:i/>
                <w:sz w:val="22"/>
                <w:szCs w:val="22"/>
              </w:rPr>
              <w:t>Указать долю в %</w:t>
            </w:r>
          </w:p>
        </w:tc>
      </w:tr>
    </w:tbl>
    <w:p w:rsidR="001A7373" w:rsidRDefault="001A7373" w:rsidP="00451262">
      <w:pPr>
        <w:pStyle w:val="11"/>
        <w:ind w:firstLine="709"/>
      </w:pPr>
    </w:p>
    <w:p w:rsidR="001A7373" w:rsidRPr="001A7373" w:rsidRDefault="001A7373" w:rsidP="001A7373"/>
    <w:p w:rsidR="001A7373" w:rsidRPr="001A7373" w:rsidRDefault="001A7373" w:rsidP="001A7373"/>
    <w:p w:rsidR="001A7373" w:rsidRPr="001A7373" w:rsidRDefault="001A7373" w:rsidP="001A7373"/>
    <w:p w:rsidR="001A7373" w:rsidRPr="001A7373" w:rsidRDefault="001A7373" w:rsidP="001A7373"/>
    <w:p w:rsidR="001A7373" w:rsidRPr="001A7373" w:rsidRDefault="001A7373" w:rsidP="001A7373"/>
    <w:p w:rsidR="001A7373" w:rsidRPr="001A7373" w:rsidRDefault="001A7373" w:rsidP="001A7373"/>
    <w:p w:rsidR="001A7373" w:rsidRPr="001A7373" w:rsidRDefault="001A7373" w:rsidP="001A7373"/>
    <w:p w:rsidR="001A7373" w:rsidRPr="001A7373" w:rsidRDefault="001A7373" w:rsidP="001A7373"/>
    <w:p w:rsidR="001A7373" w:rsidRPr="001A7373" w:rsidRDefault="001A7373" w:rsidP="001A7373"/>
    <w:p w:rsidR="001A7373" w:rsidRPr="001A7373" w:rsidRDefault="001A7373" w:rsidP="001A7373"/>
    <w:p w:rsidR="001A7373" w:rsidRPr="001A7373" w:rsidRDefault="001A7373" w:rsidP="001A7373"/>
    <w:p w:rsidR="001A7373" w:rsidRPr="001A7373" w:rsidRDefault="001A7373" w:rsidP="001A7373"/>
    <w:p w:rsidR="001A7373" w:rsidRPr="001A7373" w:rsidRDefault="001A7373" w:rsidP="001A7373"/>
    <w:p w:rsidR="001A7373" w:rsidRPr="001A7373" w:rsidRDefault="001A7373" w:rsidP="001A7373"/>
    <w:p w:rsidR="001A7373" w:rsidRDefault="001A7373" w:rsidP="001A7373"/>
    <w:p w:rsidR="001A7373" w:rsidRPr="001A7373" w:rsidRDefault="001A7373" w:rsidP="001A7373"/>
    <w:p w:rsidR="001A7373" w:rsidRDefault="001A7373" w:rsidP="001A7373">
      <w:pPr>
        <w:tabs>
          <w:tab w:val="left" w:pos="2880"/>
        </w:tabs>
        <w:sectPr w:rsidR="001A7373" w:rsidSect="00BC481C">
          <w:pgSz w:w="11906" w:h="16838" w:code="9"/>
          <w:pgMar w:top="567" w:right="924" w:bottom="284" w:left="1134" w:header="794" w:footer="794" w:gutter="0"/>
          <w:pgNumType w:start="1"/>
          <w:cols w:space="708"/>
          <w:titlePg/>
          <w:docGrid w:linePitch="360"/>
        </w:sectPr>
      </w:pPr>
    </w:p>
    <w:p w:rsidR="001A7373" w:rsidRDefault="001A7373" w:rsidP="001A7373">
      <w:pPr>
        <w:spacing w:after="200" w:line="276" w:lineRule="auto"/>
        <w:jc w:val="center"/>
        <w:rPr>
          <w:b/>
        </w:rPr>
      </w:pPr>
      <w:r>
        <w:lastRenderedPageBreak/>
        <w:tab/>
      </w:r>
      <w:r w:rsidRPr="00945534">
        <w:rPr>
          <w:b/>
          <w:sz w:val="28"/>
          <w:szCs w:val="28"/>
        </w:rPr>
        <w:t>ФОРМА</w:t>
      </w:r>
      <w:r>
        <w:rPr>
          <w:b/>
          <w:sz w:val="28"/>
          <w:szCs w:val="28"/>
        </w:rPr>
        <w:br/>
      </w:r>
      <w:r w:rsidRPr="00945534">
        <w:rPr>
          <w:b/>
          <w:sz w:val="28"/>
          <w:szCs w:val="28"/>
        </w:rPr>
        <w:t>технического предложения участника</w:t>
      </w:r>
    </w:p>
    <w:p w:rsidR="001A7373" w:rsidRDefault="001A7373" w:rsidP="001A7373">
      <w:pPr>
        <w:ind w:firstLine="426"/>
        <w:rPr>
          <w:sz w:val="28"/>
          <w:szCs w:val="28"/>
        </w:rPr>
      </w:pPr>
    </w:p>
    <w:p w:rsidR="001A7373" w:rsidRDefault="001A7373" w:rsidP="001A7373">
      <w:pPr>
        <w:ind w:firstLine="426"/>
        <w:jc w:val="both"/>
        <w:rPr>
          <w:bCs/>
          <w:sz w:val="28"/>
          <w:szCs w:val="28"/>
          <w:u w:val="single"/>
        </w:rPr>
      </w:pPr>
      <w:r w:rsidRPr="0068324C">
        <w:rPr>
          <w:bCs/>
          <w:sz w:val="28"/>
          <w:szCs w:val="28"/>
          <w:u w:val="single"/>
        </w:rPr>
        <w:t>Инструкция по заполнению</w:t>
      </w:r>
      <w:r>
        <w:rPr>
          <w:bCs/>
          <w:sz w:val="28"/>
          <w:szCs w:val="28"/>
          <w:u w:val="single"/>
        </w:rPr>
        <w:t xml:space="preserve"> формы</w:t>
      </w:r>
      <w:r w:rsidRPr="0068324C">
        <w:rPr>
          <w:bCs/>
          <w:sz w:val="28"/>
          <w:szCs w:val="28"/>
          <w:u w:val="single"/>
        </w:rPr>
        <w:t xml:space="preserve"> технического предложения:</w:t>
      </w:r>
    </w:p>
    <w:p w:rsidR="001A7373" w:rsidRDefault="001A7373" w:rsidP="001A7373">
      <w:pPr>
        <w:ind w:firstLine="426"/>
        <w:jc w:val="both"/>
        <w:rPr>
          <w:bCs/>
          <w:i/>
          <w:sz w:val="28"/>
          <w:szCs w:val="28"/>
        </w:rPr>
      </w:pPr>
      <w:r w:rsidRPr="00750B3C">
        <w:rPr>
          <w:bCs/>
          <w:i/>
          <w:sz w:val="28"/>
          <w:szCs w:val="28"/>
        </w:rPr>
        <w:t>Оформляется участником отдельно по каждому лоту</w:t>
      </w:r>
      <w:r>
        <w:rPr>
          <w:bCs/>
          <w:i/>
          <w:sz w:val="28"/>
          <w:szCs w:val="28"/>
        </w:rPr>
        <w:t xml:space="preserve"> и предоставляется в </w:t>
      </w:r>
      <w:r w:rsidRPr="00195DE8">
        <w:rPr>
          <w:bCs/>
          <w:i/>
          <w:color w:val="FF0000"/>
          <w:sz w:val="28"/>
          <w:szCs w:val="28"/>
        </w:rPr>
        <w:t xml:space="preserve">формате </w:t>
      </w:r>
      <w:r w:rsidRPr="00195DE8">
        <w:rPr>
          <w:bCs/>
          <w:i/>
          <w:color w:val="FF0000"/>
          <w:sz w:val="28"/>
          <w:szCs w:val="28"/>
          <w:lang w:val="en-US"/>
        </w:rPr>
        <w:t>Word</w:t>
      </w:r>
    </w:p>
    <w:p w:rsidR="001A7373" w:rsidRDefault="001A7373" w:rsidP="001A7373">
      <w:pPr>
        <w:ind w:right="601" w:firstLine="426"/>
        <w:jc w:val="both"/>
        <w:rPr>
          <w:bCs/>
          <w:i/>
          <w:sz w:val="28"/>
          <w:szCs w:val="28"/>
        </w:rPr>
      </w:pPr>
    </w:p>
    <w:p w:rsidR="001A7373" w:rsidRDefault="001A7373" w:rsidP="001A7373">
      <w:pPr>
        <w:ind w:right="601" w:firstLine="426"/>
        <w:jc w:val="both"/>
        <w:rPr>
          <w:bCs/>
          <w:i/>
          <w:sz w:val="28"/>
          <w:szCs w:val="28"/>
        </w:rPr>
      </w:pPr>
      <w:r>
        <w:rPr>
          <w:bCs/>
          <w:i/>
          <w:sz w:val="28"/>
          <w:szCs w:val="28"/>
        </w:rPr>
        <w:t>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Описание характеристик должно соответствовать требованиям технического задания, а также форме технического предложения. При поставке товаров в техническом предложении должны быть указаны марки, модели, наименования предлагаемого товара по каждой номенклатурной позиции.</w:t>
      </w:r>
    </w:p>
    <w:p w:rsidR="001A7373" w:rsidRDefault="001A7373" w:rsidP="001A7373">
      <w:pPr>
        <w:ind w:right="601" w:firstLine="426"/>
        <w:jc w:val="both"/>
        <w:rPr>
          <w:bCs/>
          <w:i/>
          <w:sz w:val="28"/>
          <w:szCs w:val="28"/>
        </w:rPr>
      </w:pPr>
    </w:p>
    <w:p w:rsidR="001A7373" w:rsidRDefault="001A7373" w:rsidP="001A7373">
      <w:pPr>
        <w:ind w:right="601" w:firstLine="426"/>
        <w:jc w:val="both"/>
        <w:rPr>
          <w:bCs/>
          <w:i/>
          <w:sz w:val="28"/>
          <w:szCs w:val="28"/>
        </w:rPr>
      </w:pPr>
      <w:r>
        <w:rPr>
          <w:bCs/>
          <w:i/>
          <w:sz w:val="28"/>
          <w:szCs w:val="28"/>
        </w:rPr>
        <w:t>Техническое предложение предоставляется в составе открытой части заявки на участие в закупке</w:t>
      </w:r>
    </w:p>
    <w:p w:rsidR="001A7373" w:rsidRDefault="001A7373" w:rsidP="001A7373">
      <w:pPr>
        <w:ind w:firstLine="426"/>
      </w:pPr>
    </w:p>
    <w:p w:rsidR="001A7373" w:rsidRDefault="001A7373" w:rsidP="001A7373">
      <w:pPr>
        <w:ind w:firstLine="426"/>
        <w:rPr>
          <w:bCs/>
          <w:sz w:val="28"/>
          <w:szCs w:val="28"/>
        </w:rPr>
      </w:pPr>
      <w:r w:rsidRPr="00B671EE">
        <w:rPr>
          <w:bCs/>
          <w:sz w:val="28"/>
          <w:szCs w:val="28"/>
        </w:rPr>
        <w:t>Техническое предложение</w:t>
      </w:r>
    </w:p>
    <w:p w:rsidR="001A7373" w:rsidRDefault="001A7373" w:rsidP="001A7373">
      <w:pPr>
        <w:ind w:right="601" w:firstLine="426"/>
        <w:rPr>
          <w:bCs/>
          <w:sz w:val="16"/>
        </w:rPr>
      </w:pPr>
    </w:p>
    <w:p w:rsidR="001A7373" w:rsidRDefault="001A7373" w:rsidP="001A7373">
      <w:pPr>
        <w:ind w:right="601" w:firstLine="426"/>
        <w:jc w:val="both"/>
      </w:pPr>
      <w:r w:rsidRPr="00957991">
        <w:rPr>
          <w:b/>
        </w:rPr>
        <w:t xml:space="preserve">Номер закупки, номер и предмет лота </w:t>
      </w:r>
      <w:r w:rsidRPr="00957991">
        <w:t>________________________________________________________________ (</w:t>
      </w:r>
      <w:r w:rsidRPr="00456E83">
        <w:rPr>
          <w:i/>
        </w:rPr>
        <w:t>участник должен указать номер закупки, номер и предмет лота, соответствующие указанным в документации</w:t>
      </w:r>
      <w:r w:rsidRPr="00957991">
        <w:t>)</w:t>
      </w:r>
    </w:p>
    <w:p w:rsidR="001A7373" w:rsidRDefault="001A7373" w:rsidP="001A7373">
      <w:pPr>
        <w:ind w:firstLine="426"/>
        <w:jc w:val="both"/>
        <w:rPr>
          <w:i/>
        </w:rPr>
      </w:pPr>
    </w:p>
    <w:p w:rsidR="001A7373" w:rsidRDefault="001A7373" w:rsidP="001A7373">
      <w:pPr>
        <w:ind w:right="601" w:firstLine="426"/>
      </w:pPr>
      <w:r>
        <w:t>1. Подавая настоящее техническое предложение, обязуюсь:</w:t>
      </w:r>
    </w:p>
    <w:p w:rsidR="001A7373" w:rsidRDefault="001A7373" w:rsidP="001A7373">
      <w:pPr>
        <w:ind w:right="601" w:firstLine="426"/>
      </w:pPr>
      <w:r>
        <w:t>а) поставить товары, выполнить работы, оказать услуги, предусмотренные настоящим техническим предложением, в полном соответствии с:</w:t>
      </w:r>
    </w:p>
    <w:p w:rsidR="001A7373" w:rsidRDefault="001A7373" w:rsidP="001A7373">
      <w:pPr>
        <w:pStyle w:val="a4"/>
        <w:ind w:left="0" w:right="-30" w:firstLine="426"/>
      </w:pPr>
      <w:r w:rsidRPr="00802465">
        <w:t>-нормативными документами, перечисленными в техническом задании;</w:t>
      </w:r>
    </w:p>
    <w:p w:rsidR="001A7373" w:rsidRDefault="001A7373" w:rsidP="001A7373">
      <w:pPr>
        <w:pStyle w:val="a4"/>
        <w:ind w:left="0" w:right="601" w:firstLine="426"/>
      </w:pPr>
      <w:r w:rsidRPr="00802465">
        <w:t>-требованиями к безопасности поставляемых товаров, выполненных работ, оказанных услуг, указанными в техническом задании;</w:t>
      </w:r>
    </w:p>
    <w:p w:rsidR="001A7373" w:rsidRDefault="001A7373" w:rsidP="001A7373">
      <w:pPr>
        <w:pStyle w:val="a4"/>
        <w:ind w:left="0" w:right="601" w:firstLine="426"/>
      </w:pPr>
      <w:r w:rsidRPr="00802465">
        <w:t>-требованиями к качеству поставляемых товаров, выполненных работ, оказанных услуг, указанными в техническом задании;</w:t>
      </w:r>
    </w:p>
    <w:p w:rsidR="001A7373" w:rsidRDefault="001A7373" w:rsidP="001A7373">
      <w:pPr>
        <w:pStyle w:val="a4"/>
        <w:ind w:left="0" w:right="601" w:firstLine="426"/>
      </w:pPr>
      <w:r w:rsidRPr="00802465">
        <w:t>-требованиями к результату поставки товаров, выполнения работ, оказания услуг, указанными в техническом задании;</w:t>
      </w:r>
    </w:p>
    <w:p w:rsidR="001A7373" w:rsidRDefault="001A7373" w:rsidP="001A7373">
      <w:pPr>
        <w:pStyle w:val="a4"/>
        <w:ind w:left="0" w:right="601" w:firstLine="426"/>
        <w:rPr>
          <w:bCs/>
        </w:rPr>
      </w:pPr>
      <w:proofErr w:type="gramStart"/>
      <w:r w:rsidRPr="00802465">
        <w:t>б)  поставить</w:t>
      </w:r>
      <w:proofErr w:type="gramEnd"/>
      <w:r w:rsidRPr="00802465">
        <w:t xml:space="preserve"> товар, </w:t>
      </w:r>
      <w:r w:rsidRPr="00802465">
        <w:rPr>
          <w:bCs/>
        </w:rPr>
        <w:t>в соответствии с  требованиями к упаковке и отгрузке, указанными в техническом задании документации;</w:t>
      </w:r>
    </w:p>
    <w:p w:rsidR="001A7373" w:rsidRDefault="001A7373" w:rsidP="001A7373">
      <w:pPr>
        <w:pStyle w:val="a4"/>
        <w:ind w:left="0" w:right="601" w:firstLine="426"/>
        <w:rPr>
          <w:bCs/>
        </w:rPr>
      </w:pPr>
      <w:r w:rsidRPr="00802465">
        <w:rPr>
          <w:bCs/>
        </w:rPr>
        <w:t>в) поставить товары, выполнить работы, оказать услуги в месте(ах) поставки, выполнения работ, оказания услуг, предусмотренном(</w:t>
      </w:r>
      <w:proofErr w:type="spellStart"/>
      <w:r w:rsidRPr="00802465">
        <w:rPr>
          <w:bCs/>
        </w:rPr>
        <w:t>ых</w:t>
      </w:r>
      <w:proofErr w:type="spellEnd"/>
      <w:r w:rsidRPr="00802465">
        <w:rPr>
          <w:bCs/>
        </w:rPr>
        <w:t>) в техническом задании;</w:t>
      </w:r>
    </w:p>
    <w:p w:rsidR="001A7373" w:rsidRDefault="001A7373" w:rsidP="001A7373">
      <w:pPr>
        <w:pStyle w:val="a4"/>
        <w:ind w:left="0" w:right="601" w:firstLine="426"/>
        <w:rPr>
          <w:bCs/>
        </w:rPr>
      </w:pPr>
      <w:r w:rsidRPr="00802465">
        <w:rPr>
          <w:bCs/>
        </w:rPr>
        <w:t>г) поставить товар, выполнить работы, оказать услуги в соответствии с условиями поставки товаров, выполнения работ, оказания услуг, указанными в техническом задании документации.</w:t>
      </w:r>
    </w:p>
    <w:p w:rsidR="001A7373" w:rsidRDefault="001A7373" w:rsidP="001A7373">
      <w:pPr>
        <w:pStyle w:val="a4"/>
        <w:ind w:left="0" w:right="601" w:firstLine="426"/>
        <w:rPr>
          <w:bCs/>
        </w:rPr>
      </w:pPr>
      <w:r w:rsidRPr="00802465">
        <w:rPr>
          <w:bCs/>
        </w:rPr>
        <w:lastRenderedPageBreak/>
        <w:t xml:space="preserve">2. </w:t>
      </w:r>
      <w:r w:rsidRPr="008524CD">
        <w:rPr>
          <w:bCs/>
        </w:rPr>
        <w:t>Подавая настоящее техническое предложение, выражаю свое согласие с формой, порядком и сроками оплаты, условиями и порядком поставки товаров, выполнения работ, оказания услуг, указанными в техническом задании документации о закупке.</w:t>
      </w:r>
    </w:p>
    <w:p w:rsidR="001A7373" w:rsidRDefault="001A7373" w:rsidP="001A7373">
      <w:pPr>
        <w:ind w:firstLine="426"/>
        <w:rPr>
          <w:sz w:val="28"/>
          <w:szCs w:val="28"/>
        </w:rPr>
      </w:pPr>
      <w:r w:rsidRPr="00802465">
        <w:rPr>
          <w:bCs/>
        </w:rPr>
        <w:t>3. Подавая настоящее техническое предложение, подтверждаю, что порядок формирования предложенной цены соответствует требованиям технического задания и включает все расходы, предусмотренные в техническом задании</w:t>
      </w:r>
      <w:r>
        <w:rPr>
          <w:bCs/>
        </w:rPr>
        <w:t xml:space="preserve"> документации</w:t>
      </w:r>
      <w:r w:rsidRPr="00802465">
        <w:rPr>
          <w:bCs/>
        </w:rPr>
        <w:t>.</w:t>
      </w:r>
    </w:p>
    <w:p w:rsidR="001A7373" w:rsidRDefault="001A7373" w:rsidP="001A7373">
      <w:pPr>
        <w:tabs>
          <w:tab w:val="left" w:pos="0"/>
        </w:tabs>
      </w:pPr>
    </w:p>
    <w:tbl>
      <w:tblPr>
        <w:tblW w:w="155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8"/>
        <w:gridCol w:w="925"/>
        <w:gridCol w:w="565"/>
        <w:gridCol w:w="2834"/>
        <w:gridCol w:w="2631"/>
        <w:gridCol w:w="2489"/>
        <w:gridCol w:w="1890"/>
        <w:gridCol w:w="1753"/>
      </w:tblGrid>
      <w:tr w:rsidR="00F81F97" w:rsidRPr="00C61B90" w:rsidTr="001A7373">
        <w:tc>
          <w:tcPr>
            <w:tcW w:w="15565" w:type="dxa"/>
            <w:gridSpan w:val="8"/>
          </w:tcPr>
          <w:p w:rsidR="00F81F97" w:rsidRPr="00C61B90" w:rsidRDefault="001A7373" w:rsidP="00F8707F">
            <w:pPr>
              <w:jc w:val="both"/>
              <w:rPr>
                <w:b/>
                <w:sz w:val="28"/>
                <w:szCs w:val="28"/>
              </w:rPr>
            </w:pPr>
            <w:r>
              <w:tab/>
            </w:r>
            <w:r w:rsidR="00F81F97" w:rsidRPr="00D4715C">
              <w:rPr>
                <w:b/>
                <w:sz w:val="28"/>
                <w:szCs w:val="28"/>
              </w:rPr>
              <w:t>Наименование</w:t>
            </w:r>
            <w:r w:rsidR="00F81F97" w:rsidRPr="00C61B90">
              <w:rPr>
                <w:b/>
                <w:sz w:val="28"/>
                <w:szCs w:val="28"/>
                <w:vertAlign w:val="superscript"/>
              </w:rPr>
              <w:footnoteReference w:id="4"/>
            </w:r>
            <w:r w:rsidR="00F81F97" w:rsidRPr="00C61B90">
              <w:rPr>
                <w:b/>
                <w:sz w:val="28"/>
                <w:szCs w:val="28"/>
              </w:rPr>
              <w:t xml:space="preserve"> предложенных товаров, работ, услуг их количество </w:t>
            </w:r>
          </w:p>
          <w:p w:rsidR="00F81F97" w:rsidRPr="00C61B90" w:rsidRDefault="00F81F97" w:rsidP="00F8707F">
            <w:pPr>
              <w:jc w:val="both"/>
              <w:rPr>
                <w:b/>
              </w:rPr>
            </w:pPr>
            <w:r w:rsidRPr="00D4715C">
              <w:rPr>
                <w:b/>
                <w:sz w:val="28"/>
                <w:szCs w:val="28"/>
              </w:rPr>
              <w:t>(объем) и предложенная цена договора</w:t>
            </w:r>
            <w:r w:rsidRPr="00C61B90">
              <w:rPr>
                <w:b/>
                <w:sz w:val="28"/>
                <w:szCs w:val="28"/>
                <w:vertAlign w:val="superscript"/>
              </w:rPr>
              <w:footnoteReference w:id="5"/>
            </w:r>
          </w:p>
        </w:tc>
      </w:tr>
      <w:tr w:rsidR="00F81F97" w:rsidRPr="00C61B90" w:rsidTr="001A7373">
        <w:tblPrEx>
          <w:tblLook w:val="04A0" w:firstRow="1" w:lastRow="0" w:firstColumn="1" w:lastColumn="0" w:noHBand="0" w:noVBand="1"/>
        </w:tblPrEx>
        <w:tc>
          <w:tcPr>
            <w:tcW w:w="2478" w:type="dxa"/>
          </w:tcPr>
          <w:p w:rsidR="00F81F97" w:rsidRPr="00C61B90" w:rsidRDefault="00F81F97" w:rsidP="00F8707F">
            <w:pPr>
              <w:jc w:val="both"/>
              <w:rPr>
                <w:b/>
              </w:rPr>
            </w:pPr>
            <w:r w:rsidRPr="00D4715C">
              <w:rPr>
                <w:b/>
              </w:rPr>
              <w:t>Наименование товара, работы, услуги</w:t>
            </w:r>
          </w:p>
        </w:tc>
        <w:tc>
          <w:tcPr>
            <w:tcW w:w="1490" w:type="dxa"/>
            <w:gridSpan w:val="2"/>
          </w:tcPr>
          <w:p w:rsidR="00F81F97" w:rsidRPr="00C61B90" w:rsidRDefault="00F81F97" w:rsidP="00F8707F">
            <w:pPr>
              <w:jc w:val="both"/>
              <w:rPr>
                <w:b/>
              </w:rPr>
            </w:pPr>
            <w:proofErr w:type="spellStart"/>
            <w:r w:rsidRPr="00D4715C">
              <w:rPr>
                <w:b/>
              </w:rPr>
              <w:t>Ед.изм</w:t>
            </w:r>
            <w:proofErr w:type="spellEnd"/>
            <w:r w:rsidRPr="00D4715C">
              <w:rPr>
                <w:b/>
              </w:rPr>
              <w:t>.</w:t>
            </w:r>
          </w:p>
        </w:tc>
        <w:tc>
          <w:tcPr>
            <w:tcW w:w="2834" w:type="dxa"/>
          </w:tcPr>
          <w:p w:rsidR="00F81F97" w:rsidRPr="00C61B90" w:rsidRDefault="00F81F97" w:rsidP="00F8707F">
            <w:pPr>
              <w:ind w:left="-108"/>
              <w:jc w:val="both"/>
              <w:rPr>
                <w:b/>
              </w:rPr>
            </w:pPr>
            <w:r w:rsidRPr="00D4715C">
              <w:rPr>
                <w:b/>
              </w:rPr>
              <w:t>Количество (объем)</w:t>
            </w:r>
          </w:p>
        </w:tc>
        <w:tc>
          <w:tcPr>
            <w:tcW w:w="2631" w:type="dxa"/>
          </w:tcPr>
          <w:p w:rsidR="00F81F97" w:rsidRPr="00C61B90" w:rsidRDefault="00F81F97" w:rsidP="00F8707F">
            <w:pPr>
              <w:jc w:val="both"/>
              <w:rPr>
                <w:b/>
              </w:rPr>
            </w:pPr>
            <w:r w:rsidRPr="00D4715C">
              <w:rPr>
                <w:b/>
              </w:rPr>
              <w:t>Цена за единицу без учета НДС</w:t>
            </w:r>
          </w:p>
        </w:tc>
        <w:tc>
          <w:tcPr>
            <w:tcW w:w="2489" w:type="dxa"/>
          </w:tcPr>
          <w:p w:rsidR="00F81F97" w:rsidRPr="00C61B90" w:rsidRDefault="00F81F97" w:rsidP="00F8707F">
            <w:pPr>
              <w:jc w:val="both"/>
              <w:rPr>
                <w:b/>
              </w:rPr>
            </w:pPr>
            <w:r w:rsidRPr="00D4715C">
              <w:rPr>
                <w:b/>
              </w:rPr>
              <w:t>Цена за единицу с учетом НДС</w:t>
            </w:r>
          </w:p>
        </w:tc>
        <w:tc>
          <w:tcPr>
            <w:tcW w:w="1890" w:type="dxa"/>
          </w:tcPr>
          <w:p w:rsidR="00F81F97" w:rsidRPr="00C61B90" w:rsidRDefault="00F81F97" w:rsidP="00F8707F">
            <w:pPr>
              <w:jc w:val="both"/>
              <w:rPr>
                <w:b/>
              </w:rPr>
            </w:pPr>
            <w:r w:rsidRPr="00D4715C">
              <w:rPr>
                <w:b/>
              </w:rPr>
              <w:t>Всего без учета НДС</w:t>
            </w:r>
          </w:p>
        </w:tc>
        <w:tc>
          <w:tcPr>
            <w:tcW w:w="1753" w:type="dxa"/>
          </w:tcPr>
          <w:p w:rsidR="00F81F97" w:rsidRPr="00C61B90" w:rsidRDefault="00F81F97" w:rsidP="00F8707F">
            <w:pPr>
              <w:jc w:val="both"/>
              <w:rPr>
                <w:b/>
              </w:rPr>
            </w:pPr>
            <w:r w:rsidRPr="00D4715C">
              <w:rPr>
                <w:b/>
              </w:rPr>
              <w:t>Всего с учетом НДС</w:t>
            </w:r>
          </w:p>
        </w:tc>
      </w:tr>
      <w:tr w:rsidR="00F81F97" w:rsidRPr="00C61B90" w:rsidTr="001A7373">
        <w:tblPrEx>
          <w:tblLook w:val="04A0" w:firstRow="1" w:lastRow="0" w:firstColumn="1" w:lastColumn="0" w:noHBand="0" w:noVBand="1"/>
        </w:tblPrEx>
        <w:tc>
          <w:tcPr>
            <w:tcW w:w="2478" w:type="dxa"/>
          </w:tcPr>
          <w:p w:rsidR="00F81F97" w:rsidRPr="00C61B90" w:rsidRDefault="00F81F97" w:rsidP="00F8707F">
            <w:pPr>
              <w:ind w:left="-108"/>
              <w:jc w:val="both"/>
              <w:rPr>
                <w:i/>
              </w:rPr>
            </w:pPr>
            <w:r w:rsidRPr="00D4715C">
              <w:rPr>
                <w:i/>
              </w:rPr>
              <w:t>Указать наименование товара, работы, услуги, с указанием марки, модели, названия</w:t>
            </w:r>
          </w:p>
        </w:tc>
        <w:tc>
          <w:tcPr>
            <w:tcW w:w="1490" w:type="dxa"/>
            <w:gridSpan w:val="2"/>
          </w:tcPr>
          <w:p w:rsidR="00F81F97" w:rsidRPr="004E7E6C" w:rsidRDefault="00F81F97" w:rsidP="00F8707F">
            <w:pPr>
              <w:ind w:left="-108"/>
              <w:jc w:val="both"/>
              <w:rPr>
                <w:i/>
              </w:rPr>
            </w:pPr>
            <w:r w:rsidRPr="00D4715C">
              <w:rPr>
                <w:i/>
              </w:rPr>
              <w:t>Указать ед. изм. согласно ОКЕИ</w:t>
            </w:r>
          </w:p>
        </w:tc>
        <w:tc>
          <w:tcPr>
            <w:tcW w:w="2834" w:type="dxa"/>
          </w:tcPr>
          <w:p w:rsidR="00F81F97" w:rsidRPr="004E7E6C" w:rsidRDefault="00F81F97" w:rsidP="00F8707F">
            <w:pPr>
              <w:ind w:left="-108"/>
              <w:jc w:val="both"/>
              <w:rPr>
                <w:i/>
              </w:rPr>
            </w:pPr>
            <w:r w:rsidRPr="00D4715C">
              <w:rPr>
                <w:i/>
              </w:rPr>
              <w:t>Указать количество (объем) согласно единицам измерения</w:t>
            </w:r>
          </w:p>
        </w:tc>
        <w:tc>
          <w:tcPr>
            <w:tcW w:w="2631" w:type="dxa"/>
          </w:tcPr>
          <w:p w:rsidR="00F81F97" w:rsidRPr="004E7E6C" w:rsidRDefault="00F81F97" w:rsidP="00F8707F">
            <w:pPr>
              <w:ind w:left="-108"/>
              <w:jc w:val="both"/>
              <w:rPr>
                <w:i/>
              </w:rPr>
            </w:pPr>
            <w:r w:rsidRPr="00D4715C">
              <w:rPr>
                <w:i/>
              </w:rPr>
              <w:t>Колонка включается при необходимости (если участник должен указать цены за единицу товара, работы, услуги)</w:t>
            </w:r>
          </w:p>
          <w:p w:rsidR="00F81F97" w:rsidRPr="004E7E6C" w:rsidRDefault="00F81F97" w:rsidP="00F8707F">
            <w:pPr>
              <w:ind w:left="-108"/>
              <w:jc w:val="both"/>
              <w:rPr>
                <w:i/>
              </w:rPr>
            </w:pPr>
            <w:r w:rsidRPr="00D4715C">
              <w:rPr>
                <w:i/>
              </w:rPr>
              <w:t>Указать цену в рублях</w:t>
            </w:r>
          </w:p>
        </w:tc>
        <w:tc>
          <w:tcPr>
            <w:tcW w:w="2489" w:type="dxa"/>
          </w:tcPr>
          <w:p w:rsidR="00F81F97" w:rsidRPr="004E7E6C" w:rsidRDefault="00F81F97" w:rsidP="00F8707F">
            <w:pPr>
              <w:ind w:left="-108"/>
              <w:jc w:val="both"/>
              <w:rPr>
                <w:i/>
              </w:rPr>
            </w:pPr>
            <w:r w:rsidRPr="00D4715C">
              <w:rPr>
                <w:i/>
              </w:rPr>
              <w:t>Колонка включается при необходимости (если участник должен указать цены за единицу товара, работы, услуги)</w:t>
            </w:r>
          </w:p>
          <w:p w:rsidR="00F81F97" w:rsidRPr="004E7E6C" w:rsidRDefault="00F81F97" w:rsidP="00F8707F">
            <w:pPr>
              <w:ind w:left="-108"/>
              <w:jc w:val="both"/>
              <w:rPr>
                <w:i/>
              </w:rPr>
            </w:pPr>
          </w:p>
          <w:p w:rsidR="00F81F97" w:rsidRPr="004E7E6C" w:rsidRDefault="00F81F97" w:rsidP="00F8707F">
            <w:pPr>
              <w:ind w:left="-108"/>
              <w:jc w:val="both"/>
              <w:rPr>
                <w:i/>
              </w:rPr>
            </w:pPr>
            <w:r w:rsidRPr="00D4715C">
              <w:rPr>
                <w:i/>
              </w:rPr>
              <w:t>Указать цену в рублях</w:t>
            </w:r>
          </w:p>
        </w:tc>
        <w:tc>
          <w:tcPr>
            <w:tcW w:w="1890" w:type="dxa"/>
          </w:tcPr>
          <w:p w:rsidR="00F81F97" w:rsidRPr="004E7E6C" w:rsidRDefault="00F81F97" w:rsidP="00F8707F">
            <w:pPr>
              <w:ind w:left="-108"/>
              <w:jc w:val="both"/>
              <w:rPr>
                <w:i/>
              </w:rPr>
            </w:pPr>
            <w:r w:rsidRPr="00D4715C">
              <w:rPr>
                <w:i/>
              </w:rPr>
              <w:t>Указать цену в рублях</w:t>
            </w:r>
          </w:p>
        </w:tc>
        <w:tc>
          <w:tcPr>
            <w:tcW w:w="1753" w:type="dxa"/>
          </w:tcPr>
          <w:p w:rsidR="00F81F97" w:rsidRPr="004E7E6C" w:rsidRDefault="00F81F97" w:rsidP="00F8707F">
            <w:pPr>
              <w:ind w:left="-108"/>
              <w:jc w:val="both"/>
              <w:rPr>
                <w:i/>
              </w:rPr>
            </w:pPr>
            <w:r w:rsidRPr="00D4715C">
              <w:rPr>
                <w:i/>
              </w:rPr>
              <w:t>Указать цену в рублях</w:t>
            </w:r>
          </w:p>
        </w:tc>
      </w:tr>
      <w:tr w:rsidR="00F81F97" w:rsidRPr="00C61B90" w:rsidTr="001A7373">
        <w:tblPrEx>
          <w:tblLook w:val="04A0" w:firstRow="1" w:lastRow="0" w:firstColumn="1" w:lastColumn="0" w:noHBand="0" w:noVBand="1"/>
        </w:tblPrEx>
        <w:tc>
          <w:tcPr>
            <w:tcW w:w="2478" w:type="dxa"/>
          </w:tcPr>
          <w:p w:rsidR="00F81F97" w:rsidRPr="00C61B90" w:rsidRDefault="00F81F97" w:rsidP="00F8707F">
            <w:pPr>
              <w:ind w:left="-108"/>
              <w:jc w:val="both"/>
              <w:rPr>
                <w:b/>
              </w:rPr>
            </w:pPr>
            <w:r w:rsidRPr="00D4715C">
              <w:rPr>
                <w:b/>
              </w:rPr>
              <w:t>ИТОГО</w:t>
            </w:r>
            <w:r w:rsidR="00622635">
              <w:rPr>
                <w:rStyle w:val="a8"/>
                <w:b/>
              </w:rPr>
              <w:footnoteReference w:id="6"/>
            </w:r>
            <w:r w:rsidRPr="00D4715C">
              <w:rPr>
                <w:b/>
              </w:rPr>
              <w:t xml:space="preserve"> </w:t>
            </w:r>
          </w:p>
        </w:tc>
        <w:tc>
          <w:tcPr>
            <w:tcW w:w="1490" w:type="dxa"/>
            <w:gridSpan w:val="2"/>
          </w:tcPr>
          <w:p w:rsidR="00F81F97" w:rsidRPr="00C61B90" w:rsidRDefault="00F81F97" w:rsidP="00F8707F">
            <w:pPr>
              <w:jc w:val="both"/>
            </w:pPr>
            <w:r w:rsidRPr="00D4715C">
              <w:t>-</w:t>
            </w:r>
          </w:p>
        </w:tc>
        <w:tc>
          <w:tcPr>
            <w:tcW w:w="2834" w:type="dxa"/>
          </w:tcPr>
          <w:p w:rsidR="00F81F97" w:rsidRPr="00C61B90" w:rsidRDefault="00F81F97" w:rsidP="00F8707F">
            <w:pPr>
              <w:jc w:val="both"/>
            </w:pPr>
            <w:r w:rsidRPr="00D4715C">
              <w:t>-</w:t>
            </w:r>
          </w:p>
        </w:tc>
        <w:tc>
          <w:tcPr>
            <w:tcW w:w="2631" w:type="dxa"/>
          </w:tcPr>
          <w:p w:rsidR="00F81F97" w:rsidRPr="00C61B90" w:rsidRDefault="00F81F97" w:rsidP="00F8707F">
            <w:pPr>
              <w:jc w:val="both"/>
            </w:pPr>
            <w:r w:rsidRPr="00D4715C">
              <w:t>-</w:t>
            </w:r>
          </w:p>
        </w:tc>
        <w:tc>
          <w:tcPr>
            <w:tcW w:w="2489" w:type="dxa"/>
          </w:tcPr>
          <w:p w:rsidR="00F81F97" w:rsidRPr="00C61B90" w:rsidRDefault="00F81F97" w:rsidP="00F8707F">
            <w:pPr>
              <w:jc w:val="both"/>
            </w:pPr>
            <w:r w:rsidRPr="00D4715C">
              <w:t>-</w:t>
            </w:r>
          </w:p>
        </w:tc>
        <w:tc>
          <w:tcPr>
            <w:tcW w:w="1890" w:type="dxa"/>
          </w:tcPr>
          <w:p w:rsidR="00F81F97" w:rsidRPr="00C61B90" w:rsidRDefault="00F81F97" w:rsidP="00F8707F">
            <w:pPr>
              <w:ind w:left="-108"/>
              <w:jc w:val="both"/>
            </w:pPr>
            <w:r w:rsidRPr="00D4715C">
              <w:rPr>
                <w:i/>
              </w:rPr>
              <w:t>Указать сумму всего без учета НДС</w:t>
            </w:r>
          </w:p>
        </w:tc>
        <w:tc>
          <w:tcPr>
            <w:tcW w:w="1753" w:type="dxa"/>
          </w:tcPr>
          <w:p w:rsidR="00F81F97" w:rsidRPr="00C61B90" w:rsidRDefault="00F81F97" w:rsidP="00F8707F">
            <w:pPr>
              <w:jc w:val="both"/>
            </w:pPr>
            <w:r w:rsidRPr="00D4715C">
              <w:rPr>
                <w:i/>
              </w:rPr>
              <w:t>Указать сумму всего с учетом НДС</w:t>
            </w:r>
          </w:p>
        </w:tc>
      </w:tr>
      <w:tr w:rsidR="00F81F97" w:rsidRPr="00C61B90" w:rsidTr="001A7373">
        <w:tblPrEx>
          <w:tblLook w:val="04A0" w:firstRow="1" w:lastRow="0" w:firstColumn="1" w:lastColumn="0" w:noHBand="0" w:noVBand="1"/>
        </w:tblPrEx>
        <w:tc>
          <w:tcPr>
            <w:tcW w:w="2478" w:type="dxa"/>
          </w:tcPr>
          <w:p w:rsidR="00F81F97" w:rsidRPr="00C61B90" w:rsidRDefault="00F81F97" w:rsidP="00F8707F">
            <w:pPr>
              <w:ind w:left="-108"/>
              <w:jc w:val="both"/>
              <w:rPr>
                <w:b/>
                <w:bCs/>
              </w:rPr>
            </w:pPr>
            <w:r w:rsidRPr="00D4715C">
              <w:rPr>
                <w:b/>
                <w:bCs/>
              </w:rPr>
              <w:t>Применяемая</w:t>
            </w:r>
          </w:p>
          <w:p w:rsidR="00F81F97" w:rsidRPr="00C61B90" w:rsidRDefault="00F81F97" w:rsidP="00F8707F">
            <w:pPr>
              <w:ind w:left="-108"/>
              <w:jc w:val="both"/>
              <w:rPr>
                <w:b/>
                <w:bCs/>
              </w:rPr>
            </w:pPr>
            <w:r w:rsidRPr="00D4715C">
              <w:rPr>
                <w:b/>
                <w:bCs/>
              </w:rPr>
              <w:t>участником ставка НДС</w:t>
            </w:r>
          </w:p>
        </w:tc>
        <w:tc>
          <w:tcPr>
            <w:tcW w:w="13087" w:type="dxa"/>
            <w:gridSpan w:val="7"/>
          </w:tcPr>
          <w:p w:rsidR="00F81F97" w:rsidRPr="00C61B90" w:rsidRDefault="00F81F97" w:rsidP="004156E2">
            <w:pPr>
              <w:jc w:val="both"/>
              <w:rPr>
                <w:bCs/>
              </w:rPr>
            </w:pPr>
            <w:r w:rsidRPr="00D4715C">
              <w:rPr>
                <w:bCs/>
                <w:i/>
              </w:rPr>
              <w:t xml:space="preserve">Указать применяемую </w:t>
            </w:r>
            <w:r w:rsidR="004156E2">
              <w:rPr>
                <w:bCs/>
                <w:i/>
              </w:rPr>
              <w:t xml:space="preserve">участником </w:t>
            </w:r>
            <w:r w:rsidRPr="00D4715C">
              <w:rPr>
                <w:bCs/>
                <w:i/>
              </w:rPr>
              <w:t xml:space="preserve">ставку НДС </w:t>
            </w:r>
            <w:r w:rsidR="004156E2">
              <w:rPr>
                <w:bCs/>
                <w:i/>
              </w:rPr>
              <w:t>в процентах</w:t>
            </w:r>
          </w:p>
        </w:tc>
      </w:tr>
      <w:tr w:rsidR="00F81F97" w:rsidRPr="00C61B90" w:rsidTr="001A7373">
        <w:tblPrEx>
          <w:tblLook w:val="04A0" w:firstRow="1" w:lastRow="0" w:firstColumn="1" w:lastColumn="0" w:noHBand="0" w:noVBand="1"/>
        </w:tblPrEx>
        <w:tc>
          <w:tcPr>
            <w:tcW w:w="15565" w:type="dxa"/>
            <w:gridSpan w:val="8"/>
          </w:tcPr>
          <w:p w:rsidR="00F81F97" w:rsidRPr="00C61B90" w:rsidRDefault="00F81F97" w:rsidP="00F8707F">
            <w:pPr>
              <w:jc w:val="both"/>
              <w:rPr>
                <w:b/>
                <w:bCs/>
                <w:i/>
              </w:rPr>
            </w:pPr>
            <w:r w:rsidRPr="00D4715C">
              <w:rPr>
                <w:b/>
                <w:bCs/>
                <w:sz w:val="28"/>
                <w:szCs w:val="28"/>
              </w:rPr>
              <w:lastRenderedPageBreak/>
              <w:t>Характеристики предлагаемых товаров, работ, услуг</w:t>
            </w:r>
            <w:r w:rsidRPr="00C61B90">
              <w:rPr>
                <w:b/>
                <w:bCs/>
                <w:sz w:val="28"/>
                <w:szCs w:val="28"/>
                <w:vertAlign w:val="superscript"/>
              </w:rPr>
              <w:footnoteReference w:id="7"/>
            </w:r>
            <w:r w:rsidRPr="00C61B90">
              <w:rPr>
                <w:b/>
                <w:sz w:val="28"/>
                <w:szCs w:val="28"/>
              </w:rPr>
              <w:t xml:space="preserve"> </w:t>
            </w:r>
          </w:p>
        </w:tc>
      </w:tr>
      <w:tr w:rsidR="00993BFD" w:rsidRPr="00C61B90" w:rsidTr="001A7373">
        <w:tblPrEx>
          <w:tblLook w:val="04A0" w:firstRow="1" w:lastRow="0" w:firstColumn="1" w:lastColumn="0" w:noHBand="0" w:noVBand="1"/>
        </w:tblPrEx>
        <w:trPr>
          <w:trHeight w:val="7175"/>
        </w:trPr>
        <w:tc>
          <w:tcPr>
            <w:tcW w:w="3403" w:type="dxa"/>
            <w:gridSpan w:val="2"/>
          </w:tcPr>
          <w:p w:rsidR="00993BFD" w:rsidRPr="00C61B90" w:rsidRDefault="00993BFD" w:rsidP="00F8707F">
            <w:pPr>
              <w:jc w:val="both"/>
              <w:rPr>
                <w:i/>
              </w:rPr>
            </w:pPr>
            <w:r w:rsidRPr="00D4715C">
              <w:rPr>
                <w:i/>
              </w:rPr>
              <w:t>Указать наименование товара, работы, услуги, с указанием марки, модели, названия.</w:t>
            </w:r>
          </w:p>
          <w:p w:rsidR="00993BFD" w:rsidRPr="00C61B90" w:rsidRDefault="00993BFD" w:rsidP="00F94040">
            <w:pPr>
              <w:jc w:val="both"/>
              <w:rPr>
                <w:i/>
              </w:rPr>
            </w:pPr>
            <w:r w:rsidRPr="00D4715C">
              <w:rPr>
                <w:i/>
              </w:rPr>
              <w:t>В случае если товар, работы, услуги являются эквивалентными указать слово «эквивалент», указать марку, модель, название, производителя а в характеристиках товаров, работ, услуг в обязательном порядке указать конкретные характеристики и их значения, соответствующие т</w:t>
            </w:r>
            <w:r>
              <w:rPr>
                <w:i/>
              </w:rPr>
              <w:t xml:space="preserve">ребованиям технического задания </w:t>
            </w:r>
            <w:r w:rsidRPr="00D4715C">
              <w:rPr>
                <w:i/>
              </w:rPr>
              <w:t>(указывается, если в техническом задании предусмотрена возможность предоставления эквивалентных товаров, работ, услуг)</w:t>
            </w:r>
          </w:p>
        </w:tc>
        <w:tc>
          <w:tcPr>
            <w:tcW w:w="12162" w:type="dxa"/>
            <w:gridSpan w:val="6"/>
          </w:tcPr>
          <w:p w:rsidR="00993BFD" w:rsidRPr="00C61B90" w:rsidRDefault="00993BFD" w:rsidP="00F8707F">
            <w:pPr>
              <w:jc w:val="both"/>
            </w:pPr>
            <w:r w:rsidRPr="00F3735F">
              <w:rPr>
                <w:bCs/>
                <w:sz w:val="22"/>
                <w:szCs w:val="22"/>
              </w:rPr>
              <w:t>Технические и функциональные характеристики товара, работы, услуги</w:t>
            </w:r>
          </w:p>
          <w:p w:rsidR="00993BFD" w:rsidRPr="00EF3A44" w:rsidRDefault="00993BFD" w:rsidP="000225BC">
            <w:pPr>
              <w:jc w:val="both"/>
              <w:rPr>
                <w:bCs/>
                <w:i/>
              </w:rPr>
            </w:pPr>
            <w:r w:rsidRPr="00EF3A44">
              <w:rPr>
                <w:bCs/>
                <w:i/>
                <w:sz w:val="22"/>
                <w:szCs w:val="22"/>
              </w:rPr>
              <w:t>Заказчик при подготовке формы технического предложения вправе выбрать один из вариантов описания участником товаров, работ, услуг:</w:t>
            </w:r>
          </w:p>
          <w:p w:rsidR="00993BFD" w:rsidRPr="00F3735F" w:rsidRDefault="00993BFD" w:rsidP="000225BC">
            <w:pPr>
              <w:jc w:val="both"/>
              <w:rPr>
                <w:bCs/>
              </w:rPr>
            </w:pPr>
            <w:r w:rsidRPr="00F3735F">
              <w:rPr>
                <w:b/>
                <w:bCs/>
                <w:i/>
                <w:sz w:val="22"/>
                <w:szCs w:val="22"/>
              </w:rPr>
              <w:t>Вариант 1:</w:t>
            </w:r>
            <w:r w:rsidRPr="00F3735F">
              <w:rPr>
                <w:bCs/>
                <w:i/>
                <w:sz w:val="22"/>
                <w:szCs w:val="22"/>
              </w:rPr>
              <w:t xml:space="preserve"> </w:t>
            </w:r>
            <w:r w:rsidRPr="00F3735F">
              <w:rPr>
                <w:bCs/>
                <w:sz w:val="22"/>
                <w:szCs w:val="22"/>
              </w:rPr>
              <w:t>Участник должен перечислить характеристики товаров, работ, услуг в соответствии с требованиями техни</w:t>
            </w:r>
            <w:r w:rsidR="001A7373">
              <w:rPr>
                <w:bCs/>
                <w:sz w:val="22"/>
                <w:szCs w:val="22"/>
              </w:rPr>
              <w:t xml:space="preserve">ческого задания документации и </w:t>
            </w:r>
            <w:r w:rsidRPr="00F3735F">
              <w:rPr>
                <w:bCs/>
                <w:sz w:val="22"/>
                <w:szCs w:val="22"/>
              </w:rPr>
              <w:t>указать их конкретные значения:</w:t>
            </w:r>
          </w:p>
          <w:p w:rsidR="00993BFD" w:rsidRPr="00F3735F" w:rsidRDefault="00993BFD" w:rsidP="000225BC">
            <w:pPr>
              <w:jc w:val="both"/>
              <w:rPr>
                <w:bCs/>
                <w:i/>
              </w:rPr>
            </w:pPr>
            <w:r w:rsidRPr="00F3735F">
              <w:rPr>
                <w:bCs/>
                <w:i/>
                <w:sz w:val="22"/>
                <w:szCs w:val="22"/>
              </w:rPr>
              <w:t>Далее заказчик должен описать перечень характеристик и порядок описания их значений участником. Могут быть указаны конкретные значения, например, «длина товара: ___см», или диапазон значений</w:t>
            </w:r>
            <w:r w:rsidR="001A7373">
              <w:rPr>
                <w:bCs/>
                <w:i/>
                <w:sz w:val="22"/>
                <w:szCs w:val="22"/>
              </w:rPr>
              <w:t xml:space="preserve">, </w:t>
            </w:r>
            <w:proofErr w:type="gramStart"/>
            <w:r w:rsidR="001A7373">
              <w:rPr>
                <w:bCs/>
                <w:i/>
                <w:sz w:val="22"/>
                <w:szCs w:val="22"/>
              </w:rPr>
              <w:t>например</w:t>
            </w:r>
            <w:proofErr w:type="gramEnd"/>
            <w:r w:rsidR="001A7373">
              <w:rPr>
                <w:bCs/>
                <w:i/>
                <w:sz w:val="22"/>
                <w:szCs w:val="22"/>
              </w:rPr>
              <w:t>:</w:t>
            </w:r>
            <w:r w:rsidRPr="00F3735F">
              <w:rPr>
                <w:bCs/>
                <w:i/>
                <w:sz w:val="22"/>
                <w:szCs w:val="22"/>
              </w:rPr>
              <w:t xml:space="preserve"> «рабочая температура двигателя: от ____ до ____ С</w:t>
            </w:r>
            <w:r w:rsidRPr="00F3735F">
              <w:rPr>
                <w:bCs/>
                <w:i/>
                <w:sz w:val="22"/>
                <w:szCs w:val="22"/>
                <w:vertAlign w:val="superscript"/>
              </w:rPr>
              <w:t>о</w:t>
            </w:r>
            <w:r w:rsidRPr="00F3735F">
              <w:rPr>
                <w:bCs/>
                <w:i/>
                <w:sz w:val="22"/>
                <w:szCs w:val="22"/>
              </w:rPr>
              <w:t>»</w:t>
            </w:r>
          </w:p>
          <w:p w:rsidR="00993BFD" w:rsidRPr="00F3735F" w:rsidRDefault="00993BFD" w:rsidP="000225BC">
            <w:pPr>
              <w:jc w:val="both"/>
              <w:rPr>
                <w:bCs/>
                <w:i/>
              </w:rPr>
            </w:pPr>
          </w:p>
          <w:p w:rsidR="00993BFD" w:rsidRPr="00F3735F" w:rsidRDefault="00993BFD" w:rsidP="000225BC">
            <w:pPr>
              <w:jc w:val="both"/>
              <w:rPr>
                <w:b/>
                <w:bCs/>
                <w:i/>
              </w:rPr>
            </w:pPr>
            <w:r w:rsidRPr="00F3735F">
              <w:rPr>
                <w:b/>
                <w:bCs/>
                <w:i/>
                <w:sz w:val="22"/>
                <w:szCs w:val="22"/>
              </w:rPr>
              <w:t>Вариант 2:</w:t>
            </w:r>
            <w:r w:rsidRPr="00EF3A44">
              <w:rPr>
                <w:bCs/>
                <w:i/>
                <w:sz w:val="22"/>
                <w:szCs w:val="22"/>
              </w:rPr>
              <w:t>(вариант применим при закупке работ или услуг)</w:t>
            </w:r>
          </w:p>
          <w:p w:rsidR="00993BFD" w:rsidRPr="00C61B90" w:rsidRDefault="00993BFD" w:rsidP="00F94040">
            <w:pPr>
              <w:jc w:val="both"/>
              <w:rPr>
                <w:i/>
                <w:sz w:val="28"/>
                <w:szCs w:val="28"/>
              </w:rPr>
            </w:pPr>
            <w:r w:rsidRPr="00F3735F">
              <w:rPr>
                <w:bCs/>
                <w:sz w:val="22"/>
                <w:szCs w:val="22"/>
              </w:rPr>
              <w:t>Участник должен  указать: «Участник  настоящим подтверждает, что предлагаемые работы, услуги соответствуют техническим и функциональным требованиям к работам, услугам, указанным в техническом задании документации.».</w:t>
            </w:r>
          </w:p>
        </w:tc>
      </w:tr>
    </w:tbl>
    <w:p w:rsidR="00AD2E21" w:rsidRDefault="00AD2E21"/>
    <w:p w:rsidR="00893AC4" w:rsidRDefault="00893AC4"/>
    <w:p w:rsidR="002C3E11" w:rsidRDefault="002C3E11"/>
    <w:p w:rsidR="001A7373" w:rsidRDefault="001A7373">
      <w:pPr>
        <w:sectPr w:rsidR="001A7373" w:rsidSect="001A7373">
          <w:pgSz w:w="16838" w:h="11906" w:orient="landscape" w:code="9"/>
          <w:pgMar w:top="924" w:right="820" w:bottom="1134" w:left="709" w:header="794" w:footer="794" w:gutter="0"/>
          <w:pgNumType w:start="1"/>
          <w:cols w:space="708"/>
          <w:titlePg/>
          <w:docGrid w:linePitch="360"/>
        </w:sectPr>
      </w:pPr>
    </w:p>
    <w:p w:rsidR="001A7373" w:rsidRDefault="001A7373"/>
    <w:p w:rsidR="001A7373" w:rsidRPr="001A7373" w:rsidRDefault="001A7373" w:rsidP="001A7373"/>
    <w:p w:rsidR="001A7373" w:rsidRDefault="001A7373" w:rsidP="001A7373"/>
    <w:p w:rsidR="00224D2B" w:rsidRDefault="001A7373" w:rsidP="001A7373">
      <w:pPr>
        <w:tabs>
          <w:tab w:val="left" w:pos="2370"/>
        </w:tabs>
        <w:rPr>
          <w:rFonts w:cs="Cambria"/>
          <w:b/>
          <w:bCs/>
          <w:iCs/>
          <w:sz w:val="28"/>
          <w:szCs w:val="28"/>
        </w:rPr>
      </w:pPr>
      <w:r>
        <w:tab/>
      </w:r>
      <w:bookmarkEnd w:id="0"/>
      <w:r w:rsidRPr="001A7373">
        <w:rPr>
          <w:b/>
        </w:rPr>
        <w:t>Ч</w:t>
      </w:r>
      <w:r w:rsidR="00224D2B" w:rsidRPr="001A7373">
        <w:rPr>
          <w:rFonts w:cs="Cambria"/>
          <w:b/>
          <w:bCs/>
          <w:iCs/>
          <w:sz w:val="28"/>
          <w:szCs w:val="28"/>
        </w:rPr>
        <w:t>аст</w:t>
      </w:r>
      <w:r w:rsidR="00224D2B" w:rsidRPr="00224D2B">
        <w:rPr>
          <w:rFonts w:cs="Cambria"/>
          <w:b/>
          <w:bCs/>
          <w:iCs/>
          <w:sz w:val="28"/>
          <w:szCs w:val="28"/>
        </w:rPr>
        <w:t>ь 2. Сроки проведения закупки, контактные данные</w:t>
      </w:r>
    </w:p>
    <w:p w:rsidR="005D49F5" w:rsidRPr="00224D2B" w:rsidRDefault="005D49F5" w:rsidP="00224D2B">
      <w:pPr>
        <w:keepNext/>
        <w:ind w:left="709"/>
        <w:jc w:val="both"/>
        <w:outlineLvl w:val="1"/>
        <w:rPr>
          <w:rFonts w:cs="Cambria"/>
          <w:b/>
          <w:bCs/>
          <w:iCs/>
          <w:sz w:val="28"/>
          <w:szCs w:val="28"/>
        </w:rPr>
      </w:pPr>
    </w:p>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4064"/>
        <w:gridCol w:w="9498"/>
      </w:tblGrid>
      <w:tr w:rsidR="00224D2B" w:rsidRPr="00224D2B" w:rsidTr="00224D2B">
        <w:tc>
          <w:tcPr>
            <w:tcW w:w="1606" w:type="dxa"/>
          </w:tcPr>
          <w:p w:rsidR="00224D2B" w:rsidRPr="00224D2B" w:rsidRDefault="00224D2B" w:rsidP="00224D2B">
            <w:pPr>
              <w:ind w:left="708"/>
              <w:rPr>
                <w:b/>
                <w:sz w:val="28"/>
                <w:szCs w:val="28"/>
              </w:rPr>
            </w:pPr>
            <w:r w:rsidRPr="00224D2B">
              <w:rPr>
                <w:b/>
                <w:sz w:val="28"/>
                <w:szCs w:val="28"/>
              </w:rPr>
              <w:t>№п/п</w:t>
            </w:r>
          </w:p>
        </w:tc>
        <w:tc>
          <w:tcPr>
            <w:tcW w:w="4064" w:type="dxa"/>
          </w:tcPr>
          <w:p w:rsidR="00224D2B" w:rsidRPr="00224D2B" w:rsidRDefault="00224D2B" w:rsidP="00224D2B">
            <w:pPr>
              <w:ind w:left="708"/>
              <w:rPr>
                <w:b/>
                <w:sz w:val="28"/>
                <w:szCs w:val="28"/>
              </w:rPr>
            </w:pPr>
            <w:r w:rsidRPr="00224D2B">
              <w:rPr>
                <w:b/>
                <w:sz w:val="28"/>
                <w:szCs w:val="28"/>
              </w:rPr>
              <w:t>Параметры закупки</w:t>
            </w:r>
          </w:p>
        </w:tc>
        <w:tc>
          <w:tcPr>
            <w:tcW w:w="9498" w:type="dxa"/>
          </w:tcPr>
          <w:p w:rsidR="00224D2B" w:rsidRPr="00224D2B" w:rsidRDefault="00224D2B" w:rsidP="00224D2B">
            <w:pPr>
              <w:ind w:left="708"/>
              <w:rPr>
                <w:b/>
                <w:sz w:val="28"/>
                <w:szCs w:val="28"/>
              </w:rPr>
            </w:pPr>
            <w:r w:rsidRPr="00224D2B">
              <w:rPr>
                <w:b/>
                <w:sz w:val="28"/>
                <w:szCs w:val="28"/>
              </w:rPr>
              <w:t>Сведения о закупке</w:t>
            </w:r>
          </w:p>
        </w:tc>
      </w:tr>
      <w:tr w:rsidR="00224D2B" w:rsidRPr="00224D2B" w:rsidTr="00224D2B">
        <w:tc>
          <w:tcPr>
            <w:tcW w:w="1606" w:type="dxa"/>
          </w:tcPr>
          <w:p w:rsidR="00224D2B" w:rsidRPr="00224D2B" w:rsidRDefault="00224D2B" w:rsidP="00224D2B">
            <w:pPr>
              <w:ind w:left="708"/>
            </w:pPr>
            <w:r w:rsidRPr="00224D2B">
              <w:rPr>
                <w:sz w:val="22"/>
                <w:szCs w:val="22"/>
              </w:rPr>
              <w:t>2.1</w:t>
            </w:r>
          </w:p>
        </w:tc>
        <w:tc>
          <w:tcPr>
            <w:tcW w:w="4064" w:type="dxa"/>
          </w:tcPr>
          <w:p w:rsidR="00224D2B" w:rsidRPr="00224D2B" w:rsidRDefault="00224D2B" w:rsidP="00224D2B">
            <w:pPr>
              <w:rPr>
                <w:sz w:val="28"/>
                <w:szCs w:val="28"/>
              </w:rPr>
            </w:pPr>
            <w:r w:rsidRPr="00224D2B">
              <w:rPr>
                <w:sz w:val="28"/>
                <w:szCs w:val="28"/>
              </w:rPr>
              <w:t>Сведения о заказчике</w:t>
            </w:r>
          </w:p>
        </w:tc>
        <w:tc>
          <w:tcPr>
            <w:tcW w:w="9498" w:type="dxa"/>
          </w:tcPr>
          <w:p w:rsidR="001A7373" w:rsidRPr="007B6A10" w:rsidRDefault="001A7373" w:rsidP="001A7373">
            <w:pPr>
              <w:pStyle w:val="a4"/>
              <w:ind w:left="33"/>
              <w:rPr>
                <w:bCs/>
                <w:sz w:val="28"/>
                <w:szCs w:val="28"/>
              </w:rPr>
            </w:pPr>
            <w:r w:rsidRPr="007B6A10">
              <w:rPr>
                <w:bCs/>
                <w:sz w:val="28"/>
                <w:szCs w:val="28"/>
              </w:rPr>
              <w:t>АО «Железнодорожная торговая компания» в лице Красноярского филиала.</w:t>
            </w:r>
          </w:p>
          <w:p w:rsidR="001A7373" w:rsidRPr="007B6A10" w:rsidRDefault="001A7373" w:rsidP="001A7373">
            <w:pPr>
              <w:rPr>
                <w:sz w:val="28"/>
                <w:szCs w:val="28"/>
              </w:rPr>
            </w:pPr>
            <w:r w:rsidRPr="007B6A10">
              <w:rPr>
                <w:bCs/>
                <w:sz w:val="28"/>
                <w:szCs w:val="28"/>
              </w:rPr>
              <w:t xml:space="preserve">Место нахождения, адрес: 660021, г. Красноярск, </w:t>
            </w:r>
            <w:r w:rsidRPr="007B6A10">
              <w:rPr>
                <w:sz w:val="28"/>
                <w:szCs w:val="28"/>
              </w:rPr>
              <w:t>ул. Вокзальная, 35</w:t>
            </w:r>
          </w:p>
          <w:p w:rsidR="001A7373" w:rsidRPr="007B6A10" w:rsidRDefault="001A7373" w:rsidP="001A7373">
            <w:pPr>
              <w:pStyle w:val="120"/>
              <w:ind w:hanging="29"/>
              <w:jc w:val="left"/>
              <w:rPr>
                <w:sz w:val="28"/>
                <w:szCs w:val="28"/>
              </w:rPr>
            </w:pPr>
            <w:r w:rsidRPr="007B6A10">
              <w:rPr>
                <w:sz w:val="28"/>
                <w:szCs w:val="28"/>
              </w:rPr>
              <w:t xml:space="preserve">Адрес электронной почты: </w:t>
            </w:r>
            <w:r w:rsidRPr="007B6A10">
              <w:rPr>
                <w:bCs/>
                <w:color w:val="0000FF"/>
                <w:sz w:val="28"/>
                <w:szCs w:val="28"/>
              </w:rPr>
              <w:t>o.syutkina@kya.rwtk.ru</w:t>
            </w:r>
          </w:p>
          <w:p w:rsidR="001A7373" w:rsidRPr="007B6A10" w:rsidRDefault="001A7373" w:rsidP="001A7373">
            <w:pPr>
              <w:rPr>
                <w:sz w:val="28"/>
                <w:szCs w:val="28"/>
              </w:rPr>
            </w:pPr>
            <w:r w:rsidRPr="007B6A10">
              <w:rPr>
                <w:sz w:val="28"/>
                <w:szCs w:val="28"/>
              </w:rPr>
              <w:t>Номер телефона: 8 (391) 248-19-16.</w:t>
            </w:r>
          </w:p>
          <w:p w:rsidR="001A7373" w:rsidRPr="007B6A10" w:rsidRDefault="001A7373" w:rsidP="001A7373">
            <w:pPr>
              <w:rPr>
                <w:bCs/>
                <w:sz w:val="28"/>
                <w:szCs w:val="28"/>
              </w:rPr>
            </w:pPr>
            <w:r w:rsidRPr="007B6A10">
              <w:rPr>
                <w:bCs/>
                <w:sz w:val="28"/>
                <w:szCs w:val="28"/>
              </w:rPr>
              <w:t>Организатор: АО «Железнодорожная торговая компания» в лице Красноярского филиала.</w:t>
            </w:r>
          </w:p>
          <w:p w:rsidR="001A7373" w:rsidRPr="007B6A10" w:rsidRDefault="001A7373" w:rsidP="001A7373">
            <w:pPr>
              <w:jc w:val="both"/>
              <w:rPr>
                <w:bCs/>
                <w:sz w:val="28"/>
                <w:szCs w:val="28"/>
              </w:rPr>
            </w:pPr>
            <w:r w:rsidRPr="007B6A10">
              <w:rPr>
                <w:bCs/>
                <w:sz w:val="28"/>
                <w:szCs w:val="28"/>
              </w:rPr>
              <w:t>Контактные данные:</w:t>
            </w:r>
          </w:p>
          <w:p w:rsidR="001A7373" w:rsidRPr="007B6A10" w:rsidRDefault="001A7373" w:rsidP="001A7373">
            <w:pPr>
              <w:jc w:val="both"/>
              <w:rPr>
                <w:bCs/>
                <w:sz w:val="28"/>
                <w:szCs w:val="28"/>
              </w:rPr>
            </w:pPr>
            <w:r w:rsidRPr="007B6A10">
              <w:rPr>
                <w:sz w:val="28"/>
                <w:szCs w:val="28"/>
              </w:rPr>
              <w:t>Контактное лицо:</w:t>
            </w:r>
            <w:r w:rsidRPr="007B6A10">
              <w:rPr>
                <w:bCs/>
                <w:sz w:val="28"/>
                <w:szCs w:val="28"/>
              </w:rPr>
              <w:t xml:space="preserve"> специалист по закупкам первой категории Сюткина Оксана Валерьевна.</w:t>
            </w:r>
          </w:p>
          <w:p w:rsidR="001A7373" w:rsidRPr="007B6A10" w:rsidRDefault="001A7373" w:rsidP="001A7373">
            <w:pPr>
              <w:tabs>
                <w:tab w:val="left" w:pos="0"/>
              </w:tabs>
              <w:ind w:right="-85"/>
              <w:rPr>
                <w:bCs/>
                <w:sz w:val="28"/>
                <w:szCs w:val="28"/>
              </w:rPr>
            </w:pPr>
            <w:r w:rsidRPr="007B6A10">
              <w:rPr>
                <w:bCs/>
                <w:sz w:val="28"/>
                <w:szCs w:val="28"/>
              </w:rPr>
              <w:t>Адрес электронной почты</w:t>
            </w:r>
            <w:r w:rsidRPr="007B6A10">
              <w:rPr>
                <w:rStyle w:val="af"/>
                <w:rFonts w:eastAsia="MS Mincho"/>
                <w:sz w:val="28"/>
                <w:szCs w:val="28"/>
              </w:rPr>
              <w:t xml:space="preserve">: </w:t>
            </w:r>
            <w:hyperlink r:id="rId13" w:history="1">
              <w:r w:rsidRPr="007B6A10">
                <w:rPr>
                  <w:rStyle w:val="af"/>
                  <w:bCs/>
                  <w:sz w:val="28"/>
                  <w:szCs w:val="28"/>
                </w:rPr>
                <w:t>o.syutkina@kya.rwtk.ru</w:t>
              </w:r>
            </w:hyperlink>
          </w:p>
          <w:p w:rsidR="00224D2B" w:rsidRPr="00224D2B" w:rsidRDefault="001A7373" w:rsidP="001A7373">
            <w:pPr>
              <w:jc w:val="both"/>
              <w:rPr>
                <w:bCs/>
                <w:i/>
                <w:sz w:val="28"/>
                <w:szCs w:val="28"/>
              </w:rPr>
            </w:pPr>
            <w:r w:rsidRPr="007B6A10">
              <w:rPr>
                <w:sz w:val="28"/>
                <w:szCs w:val="28"/>
              </w:rPr>
              <w:t>Номер телефона: 8 (391) 248-19-16</w:t>
            </w:r>
          </w:p>
        </w:tc>
      </w:tr>
      <w:tr w:rsidR="00A26B3B" w:rsidRPr="00A26B3B" w:rsidTr="00224D2B">
        <w:tc>
          <w:tcPr>
            <w:tcW w:w="1606" w:type="dxa"/>
          </w:tcPr>
          <w:p w:rsidR="00224D2B" w:rsidRPr="00A26B3B" w:rsidRDefault="00224D2B" w:rsidP="00224D2B">
            <w:r w:rsidRPr="00A26B3B">
              <w:rPr>
                <w:sz w:val="22"/>
                <w:szCs w:val="22"/>
              </w:rPr>
              <w:t>2.2</w:t>
            </w:r>
          </w:p>
        </w:tc>
        <w:tc>
          <w:tcPr>
            <w:tcW w:w="4064" w:type="dxa"/>
          </w:tcPr>
          <w:p w:rsidR="00224D2B" w:rsidRPr="00A26B3B" w:rsidRDefault="00224D2B" w:rsidP="00224D2B">
            <w:r w:rsidRPr="00A26B3B">
              <w:rPr>
                <w:sz w:val="28"/>
                <w:szCs w:val="28"/>
              </w:rPr>
              <w:t>Порядок, место, дата начала и окончания срока подачи заявок, вскрытие заявок</w:t>
            </w:r>
          </w:p>
        </w:tc>
        <w:tc>
          <w:tcPr>
            <w:tcW w:w="9498" w:type="dxa"/>
          </w:tcPr>
          <w:p w:rsidR="001D206D" w:rsidRPr="00A26B3B" w:rsidRDefault="001D206D" w:rsidP="001D206D">
            <w:pPr>
              <w:jc w:val="both"/>
              <w:rPr>
                <w:bCs/>
                <w:sz w:val="28"/>
                <w:szCs w:val="28"/>
              </w:rPr>
            </w:pPr>
            <w:r w:rsidRPr="00A26B3B">
              <w:rPr>
                <w:bCs/>
                <w:sz w:val="28"/>
                <w:szCs w:val="28"/>
              </w:rPr>
              <w:t>Заявки подаются в порядке, указанном в пункте 3.13 приложения № 2 к извещению, на</w:t>
            </w:r>
            <w:r w:rsidRPr="00A26B3B">
              <w:rPr>
                <w:bCs/>
                <w:i/>
                <w:sz w:val="28"/>
                <w:szCs w:val="28"/>
              </w:rPr>
              <w:t xml:space="preserve"> </w:t>
            </w:r>
            <w:r w:rsidRPr="00A26B3B">
              <w:rPr>
                <w:bCs/>
                <w:sz w:val="28"/>
                <w:szCs w:val="28"/>
              </w:rPr>
              <w:t>электронной торговой площадке «ТЭК-Торг» (на странице данного запроса котировок на сайте https://www.tektorg.ru) (далее – электронная площадка, ЭТЗП, сайт ЭТЗП).</w:t>
            </w:r>
            <w:r w:rsidRPr="00A26B3B">
              <w:rPr>
                <w:b/>
                <w:bCs/>
                <w:sz w:val="28"/>
                <w:szCs w:val="28"/>
              </w:rPr>
              <w:t xml:space="preserve"> </w:t>
            </w:r>
            <w:r w:rsidRPr="00A26B3B">
              <w:rPr>
                <w:bCs/>
                <w:sz w:val="28"/>
                <w:szCs w:val="28"/>
              </w:rPr>
              <w:t xml:space="preserve"> </w:t>
            </w:r>
          </w:p>
          <w:p w:rsidR="001D206D" w:rsidRPr="00A26B3B" w:rsidRDefault="001D206D" w:rsidP="001D206D">
            <w:pPr>
              <w:jc w:val="both"/>
              <w:rPr>
                <w:bCs/>
                <w:sz w:val="28"/>
                <w:szCs w:val="28"/>
              </w:rPr>
            </w:pPr>
            <w:r w:rsidRPr="00A26B3B">
              <w:rPr>
                <w:bCs/>
                <w:sz w:val="28"/>
                <w:szCs w:val="28"/>
              </w:rPr>
              <w:t xml:space="preserve">Дата начала подачи заявок – с момента опубликования извещения и котировочной документации в Единой информационной системе в сфере закупок (далее – единая информационная система), на сайте www.rwtk.ru (раздел «Тендеры») и на сайте ЭТЗП https://www.tektorg.ru (далее – сайты) </w:t>
            </w:r>
            <w:r w:rsidRPr="00A26B3B">
              <w:rPr>
                <w:b/>
                <w:bCs/>
                <w:sz w:val="28"/>
                <w:szCs w:val="28"/>
              </w:rPr>
              <w:t>«</w:t>
            </w:r>
            <w:r w:rsidR="00A26B3B" w:rsidRPr="00A26B3B">
              <w:rPr>
                <w:b/>
                <w:bCs/>
                <w:sz w:val="28"/>
                <w:szCs w:val="28"/>
              </w:rPr>
              <w:t>20</w:t>
            </w:r>
            <w:r w:rsidRPr="00A26B3B">
              <w:rPr>
                <w:b/>
                <w:bCs/>
                <w:sz w:val="28"/>
                <w:szCs w:val="28"/>
              </w:rPr>
              <w:t xml:space="preserve">» </w:t>
            </w:r>
            <w:r w:rsidR="00A26B3B" w:rsidRPr="00A26B3B">
              <w:rPr>
                <w:b/>
                <w:bCs/>
                <w:sz w:val="28"/>
                <w:szCs w:val="28"/>
              </w:rPr>
              <w:t>марта 2020</w:t>
            </w:r>
            <w:r w:rsidRPr="00A26B3B">
              <w:rPr>
                <w:b/>
                <w:bCs/>
                <w:sz w:val="28"/>
                <w:szCs w:val="28"/>
              </w:rPr>
              <w:t xml:space="preserve"> г.</w:t>
            </w:r>
          </w:p>
          <w:p w:rsidR="001D206D" w:rsidRPr="00A26B3B" w:rsidRDefault="001D206D" w:rsidP="001D206D">
            <w:pPr>
              <w:ind w:firstLine="709"/>
              <w:jc w:val="both"/>
              <w:rPr>
                <w:bCs/>
                <w:sz w:val="28"/>
                <w:szCs w:val="28"/>
              </w:rPr>
            </w:pPr>
            <w:r w:rsidRPr="00A26B3B">
              <w:rPr>
                <w:bCs/>
                <w:sz w:val="28"/>
                <w:szCs w:val="28"/>
              </w:rPr>
              <w:t xml:space="preserve">Дата окончания срока подачи заявок – </w:t>
            </w:r>
            <w:r w:rsidRPr="00A26B3B">
              <w:rPr>
                <w:b/>
                <w:bCs/>
                <w:sz w:val="28"/>
                <w:szCs w:val="28"/>
              </w:rPr>
              <w:t>«</w:t>
            </w:r>
            <w:r w:rsidR="00A26B3B" w:rsidRPr="00A26B3B">
              <w:rPr>
                <w:b/>
                <w:bCs/>
                <w:sz w:val="28"/>
                <w:szCs w:val="28"/>
              </w:rPr>
              <w:t>30</w:t>
            </w:r>
            <w:r w:rsidRPr="00A26B3B">
              <w:rPr>
                <w:b/>
                <w:bCs/>
                <w:sz w:val="28"/>
                <w:szCs w:val="28"/>
              </w:rPr>
              <w:t xml:space="preserve">» </w:t>
            </w:r>
            <w:r w:rsidR="00A26B3B" w:rsidRPr="00A26B3B">
              <w:rPr>
                <w:b/>
                <w:bCs/>
                <w:sz w:val="28"/>
                <w:szCs w:val="28"/>
              </w:rPr>
              <w:t>марта 2020</w:t>
            </w:r>
            <w:r w:rsidRPr="00A26B3B">
              <w:rPr>
                <w:b/>
                <w:bCs/>
                <w:sz w:val="28"/>
                <w:szCs w:val="28"/>
              </w:rPr>
              <w:t xml:space="preserve"> г.</w:t>
            </w:r>
            <w:r w:rsidR="00553868" w:rsidRPr="00A26B3B">
              <w:rPr>
                <w:bCs/>
                <w:sz w:val="28"/>
                <w:szCs w:val="28"/>
              </w:rPr>
              <w:t xml:space="preserve"> в 05</w:t>
            </w:r>
            <w:r w:rsidRPr="00A26B3B">
              <w:rPr>
                <w:bCs/>
                <w:sz w:val="28"/>
                <w:szCs w:val="28"/>
              </w:rPr>
              <w:t>:00 часов московского времени.</w:t>
            </w:r>
          </w:p>
          <w:p w:rsidR="00224D2B" w:rsidRPr="00A26B3B" w:rsidRDefault="001D206D" w:rsidP="003C6B8A">
            <w:pPr>
              <w:ind w:firstLine="709"/>
              <w:jc w:val="both"/>
              <w:rPr>
                <w:sz w:val="28"/>
                <w:szCs w:val="28"/>
              </w:rPr>
            </w:pPr>
            <w:r w:rsidRPr="00A26B3B">
              <w:rPr>
                <w:sz w:val="28"/>
                <w:szCs w:val="28"/>
              </w:rPr>
              <w:lastRenderedPageBreak/>
              <w:t xml:space="preserve">Вскрытие заявок осуществляется по истечении срока подачи заявок </w:t>
            </w:r>
            <w:r w:rsidRPr="00A26B3B">
              <w:rPr>
                <w:b/>
                <w:sz w:val="28"/>
                <w:szCs w:val="28"/>
              </w:rPr>
              <w:t>«</w:t>
            </w:r>
            <w:r w:rsidR="00A26B3B" w:rsidRPr="00A26B3B">
              <w:rPr>
                <w:b/>
                <w:sz w:val="28"/>
                <w:szCs w:val="28"/>
              </w:rPr>
              <w:t>30</w:t>
            </w:r>
            <w:r w:rsidRPr="00A26B3B">
              <w:rPr>
                <w:b/>
                <w:sz w:val="28"/>
                <w:szCs w:val="28"/>
              </w:rPr>
              <w:t xml:space="preserve">» </w:t>
            </w:r>
            <w:r w:rsidR="00A26B3B" w:rsidRPr="00A26B3B">
              <w:rPr>
                <w:b/>
                <w:sz w:val="28"/>
                <w:szCs w:val="28"/>
              </w:rPr>
              <w:t>марта 2020</w:t>
            </w:r>
            <w:r w:rsidRPr="00A26B3B">
              <w:rPr>
                <w:b/>
                <w:sz w:val="28"/>
                <w:szCs w:val="28"/>
              </w:rPr>
              <w:t xml:space="preserve"> </w:t>
            </w:r>
            <w:r w:rsidR="00553868" w:rsidRPr="00A26B3B">
              <w:rPr>
                <w:sz w:val="28"/>
                <w:szCs w:val="28"/>
              </w:rPr>
              <w:t>г. в 05</w:t>
            </w:r>
            <w:r w:rsidRPr="00A26B3B">
              <w:rPr>
                <w:sz w:val="28"/>
                <w:szCs w:val="28"/>
              </w:rPr>
              <w:t>:00 часов московского времени на ЭТЗП (на странице данного запроса котировок на сайте ЭТЗП)</w:t>
            </w:r>
            <w:r w:rsidRPr="00A26B3B">
              <w:rPr>
                <w:i/>
                <w:sz w:val="28"/>
                <w:szCs w:val="28"/>
              </w:rPr>
              <w:t>.</w:t>
            </w:r>
          </w:p>
        </w:tc>
      </w:tr>
      <w:tr w:rsidR="00A26B3B" w:rsidRPr="00A26B3B" w:rsidTr="00224D2B">
        <w:tc>
          <w:tcPr>
            <w:tcW w:w="1606" w:type="dxa"/>
          </w:tcPr>
          <w:p w:rsidR="00224D2B" w:rsidRPr="00A26B3B" w:rsidRDefault="00224D2B" w:rsidP="00224D2B">
            <w:r w:rsidRPr="00A26B3B">
              <w:rPr>
                <w:sz w:val="22"/>
                <w:szCs w:val="22"/>
              </w:rPr>
              <w:lastRenderedPageBreak/>
              <w:t>2.3</w:t>
            </w:r>
          </w:p>
        </w:tc>
        <w:tc>
          <w:tcPr>
            <w:tcW w:w="4064" w:type="dxa"/>
          </w:tcPr>
          <w:p w:rsidR="00224D2B" w:rsidRPr="00A26B3B" w:rsidRDefault="00224D2B" w:rsidP="00224D2B">
            <w:r w:rsidRPr="00A26B3B">
              <w:rPr>
                <w:bCs/>
                <w:sz w:val="28"/>
                <w:szCs w:val="28"/>
              </w:rPr>
              <w:t>Дата рассмотрения предложений участников запроса котировок и подведения итогов запроса котировок</w:t>
            </w:r>
          </w:p>
        </w:tc>
        <w:tc>
          <w:tcPr>
            <w:tcW w:w="9498" w:type="dxa"/>
          </w:tcPr>
          <w:p w:rsidR="00224D2B" w:rsidRPr="00A26B3B" w:rsidRDefault="00224D2B" w:rsidP="00224D2B">
            <w:pPr>
              <w:jc w:val="both"/>
              <w:rPr>
                <w:b/>
                <w:bCs/>
                <w:sz w:val="28"/>
                <w:szCs w:val="28"/>
              </w:rPr>
            </w:pPr>
            <w:r w:rsidRPr="00A26B3B">
              <w:rPr>
                <w:bCs/>
                <w:sz w:val="28"/>
                <w:szCs w:val="28"/>
              </w:rPr>
              <w:t xml:space="preserve">Рассмотрение котировочных заявок осуществляется </w:t>
            </w:r>
            <w:r w:rsidRPr="00A26B3B">
              <w:rPr>
                <w:b/>
                <w:bCs/>
                <w:sz w:val="28"/>
                <w:szCs w:val="28"/>
              </w:rPr>
              <w:t>«</w:t>
            </w:r>
            <w:r w:rsidR="00A26B3B" w:rsidRPr="00A26B3B">
              <w:rPr>
                <w:b/>
                <w:bCs/>
                <w:sz w:val="28"/>
                <w:szCs w:val="28"/>
              </w:rPr>
              <w:t>31</w:t>
            </w:r>
            <w:r w:rsidRPr="00A26B3B">
              <w:rPr>
                <w:b/>
                <w:bCs/>
                <w:sz w:val="28"/>
                <w:szCs w:val="28"/>
              </w:rPr>
              <w:t>»</w:t>
            </w:r>
            <w:r w:rsidR="00AA24EE" w:rsidRPr="00A26B3B">
              <w:rPr>
                <w:b/>
                <w:bCs/>
                <w:sz w:val="28"/>
                <w:szCs w:val="28"/>
              </w:rPr>
              <w:t xml:space="preserve"> </w:t>
            </w:r>
            <w:r w:rsidR="00A26B3B" w:rsidRPr="00A26B3B">
              <w:rPr>
                <w:b/>
                <w:bCs/>
                <w:sz w:val="28"/>
                <w:szCs w:val="28"/>
              </w:rPr>
              <w:t>марта 2020</w:t>
            </w:r>
            <w:r w:rsidRPr="00A26B3B">
              <w:rPr>
                <w:b/>
                <w:bCs/>
                <w:sz w:val="28"/>
                <w:szCs w:val="28"/>
              </w:rPr>
              <w:t xml:space="preserve"> г.</w:t>
            </w:r>
          </w:p>
          <w:p w:rsidR="00A26B3B" w:rsidRPr="00A26B3B" w:rsidRDefault="00224D2B" w:rsidP="00A26B3B">
            <w:pPr>
              <w:jc w:val="both"/>
              <w:rPr>
                <w:b/>
                <w:bCs/>
                <w:sz w:val="28"/>
                <w:szCs w:val="28"/>
              </w:rPr>
            </w:pPr>
            <w:r w:rsidRPr="00A26B3B">
              <w:rPr>
                <w:bCs/>
                <w:sz w:val="28"/>
                <w:szCs w:val="28"/>
              </w:rPr>
              <w:t xml:space="preserve">Подведение итогов запроса котировок осуществляется </w:t>
            </w:r>
            <w:r w:rsidR="00A26B3B" w:rsidRPr="00A26B3B">
              <w:rPr>
                <w:b/>
                <w:bCs/>
                <w:sz w:val="28"/>
                <w:szCs w:val="28"/>
              </w:rPr>
              <w:t>«31» марта 2020 г.</w:t>
            </w:r>
          </w:p>
          <w:p w:rsidR="00224D2B" w:rsidRPr="00A26B3B" w:rsidRDefault="00224D2B" w:rsidP="00A26B3B">
            <w:pPr>
              <w:jc w:val="both"/>
              <w:rPr>
                <w:bCs/>
                <w:i/>
                <w:sz w:val="28"/>
                <w:szCs w:val="28"/>
              </w:rPr>
            </w:pPr>
            <w:bookmarkStart w:id="10" w:name="_GoBack"/>
            <w:bookmarkEnd w:id="10"/>
          </w:p>
        </w:tc>
      </w:tr>
      <w:tr w:rsidR="00A26B3B" w:rsidRPr="00A26B3B" w:rsidTr="00224D2B">
        <w:tc>
          <w:tcPr>
            <w:tcW w:w="1606" w:type="dxa"/>
          </w:tcPr>
          <w:p w:rsidR="00224D2B" w:rsidRPr="00A26B3B" w:rsidRDefault="00224D2B" w:rsidP="00224D2B">
            <w:r w:rsidRPr="00A26B3B">
              <w:rPr>
                <w:sz w:val="22"/>
                <w:szCs w:val="22"/>
              </w:rPr>
              <w:t>2.4</w:t>
            </w:r>
          </w:p>
        </w:tc>
        <w:tc>
          <w:tcPr>
            <w:tcW w:w="4064" w:type="dxa"/>
          </w:tcPr>
          <w:p w:rsidR="00224D2B" w:rsidRPr="00A26B3B" w:rsidRDefault="00224D2B" w:rsidP="00224D2B">
            <w:pPr>
              <w:ind w:hanging="46"/>
              <w:jc w:val="both"/>
              <w:rPr>
                <w:bCs/>
                <w:sz w:val="28"/>
                <w:szCs w:val="28"/>
              </w:rPr>
            </w:pPr>
            <w:r w:rsidRPr="00A26B3B">
              <w:rPr>
                <w:bCs/>
                <w:sz w:val="28"/>
                <w:szCs w:val="28"/>
              </w:rPr>
              <w:t>Порядок направления запросов на разъяснение положений извещения и предоставления разъяснений положений извещения</w:t>
            </w:r>
          </w:p>
          <w:p w:rsidR="00224D2B" w:rsidRPr="00A26B3B" w:rsidRDefault="00224D2B" w:rsidP="00224D2B"/>
        </w:tc>
        <w:tc>
          <w:tcPr>
            <w:tcW w:w="9498" w:type="dxa"/>
          </w:tcPr>
          <w:p w:rsidR="00224D2B" w:rsidRPr="00A26B3B" w:rsidRDefault="00224D2B" w:rsidP="00224D2B">
            <w:pPr>
              <w:ind w:firstLine="709"/>
              <w:jc w:val="both"/>
              <w:rPr>
                <w:bCs/>
                <w:sz w:val="28"/>
                <w:szCs w:val="28"/>
              </w:rPr>
            </w:pPr>
            <w:r w:rsidRPr="00A26B3B">
              <w:rPr>
                <w:bCs/>
                <w:sz w:val="28"/>
                <w:szCs w:val="28"/>
              </w:rPr>
              <w:t>Порядок направления запросов на разъяснение положений извещения и предоставления разъяснений положений извещения указан в пункте 3.5 приложения № 2 к извещению.</w:t>
            </w:r>
          </w:p>
          <w:p w:rsidR="00224D2B" w:rsidRPr="00A26B3B" w:rsidRDefault="00224D2B" w:rsidP="00224D2B">
            <w:pPr>
              <w:ind w:firstLine="709"/>
              <w:jc w:val="both"/>
              <w:rPr>
                <w:bCs/>
                <w:sz w:val="28"/>
                <w:szCs w:val="28"/>
              </w:rPr>
            </w:pPr>
            <w:r w:rsidRPr="00A26B3B">
              <w:rPr>
                <w:bCs/>
                <w:sz w:val="28"/>
                <w:szCs w:val="28"/>
              </w:rPr>
              <w:t xml:space="preserve">Срок направления участниками запросов на разъяснение положений извещения: </w:t>
            </w:r>
            <w:r w:rsidRPr="00A26B3B">
              <w:rPr>
                <w:b/>
                <w:bCs/>
                <w:sz w:val="28"/>
                <w:szCs w:val="28"/>
              </w:rPr>
              <w:t>с «</w:t>
            </w:r>
            <w:r w:rsidR="00A26B3B" w:rsidRPr="00A26B3B">
              <w:rPr>
                <w:b/>
                <w:bCs/>
                <w:sz w:val="28"/>
                <w:szCs w:val="28"/>
              </w:rPr>
              <w:t>20</w:t>
            </w:r>
            <w:r w:rsidRPr="00A26B3B">
              <w:rPr>
                <w:b/>
                <w:bCs/>
                <w:sz w:val="28"/>
                <w:szCs w:val="28"/>
              </w:rPr>
              <w:t>»</w:t>
            </w:r>
            <w:r w:rsidR="00AA24EE" w:rsidRPr="00A26B3B">
              <w:rPr>
                <w:b/>
                <w:bCs/>
                <w:sz w:val="28"/>
                <w:szCs w:val="28"/>
              </w:rPr>
              <w:t xml:space="preserve"> </w:t>
            </w:r>
            <w:r w:rsidR="00A26B3B" w:rsidRPr="00A26B3B">
              <w:rPr>
                <w:b/>
                <w:bCs/>
                <w:sz w:val="28"/>
                <w:szCs w:val="28"/>
              </w:rPr>
              <w:t>марта</w:t>
            </w:r>
            <w:r w:rsidR="00FA38ED" w:rsidRPr="00A26B3B">
              <w:rPr>
                <w:b/>
                <w:bCs/>
                <w:sz w:val="28"/>
                <w:szCs w:val="28"/>
              </w:rPr>
              <w:t xml:space="preserve"> </w:t>
            </w:r>
            <w:r w:rsidR="00A26B3B" w:rsidRPr="00A26B3B">
              <w:rPr>
                <w:b/>
                <w:bCs/>
                <w:sz w:val="28"/>
                <w:szCs w:val="28"/>
              </w:rPr>
              <w:t>2020</w:t>
            </w:r>
            <w:r w:rsidRPr="00A26B3B">
              <w:rPr>
                <w:b/>
                <w:bCs/>
                <w:sz w:val="28"/>
                <w:szCs w:val="28"/>
              </w:rPr>
              <w:t xml:space="preserve"> г. по «</w:t>
            </w:r>
            <w:r w:rsidR="00A26B3B" w:rsidRPr="00A26B3B">
              <w:rPr>
                <w:b/>
                <w:bCs/>
                <w:sz w:val="28"/>
                <w:szCs w:val="28"/>
              </w:rPr>
              <w:t>26</w:t>
            </w:r>
            <w:r w:rsidRPr="00A26B3B">
              <w:rPr>
                <w:b/>
                <w:bCs/>
                <w:sz w:val="28"/>
                <w:szCs w:val="28"/>
              </w:rPr>
              <w:t>»</w:t>
            </w:r>
            <w:r w:rsidR="00AA24EE" w:rsidRPr="00A26B3B">
              <w:rPr>
                <w:b/>
                <w:bCs/>
                <w:sz w:val="28"/>
                <w:szCs w:val="28"/>
              </w:rPr>
              <w:t xml:space="preserve"> </w:t>
            </w:r>
            <w:r w:rsidR="00A26B3B" w:rsidRPr="00A26B3B">
              <w:rPr>
                <w:b/>
                <w:bCs/>
                <w:sz w:val="28"/>
                <w:szCs w:val="28"/>
              </w:rPr>
              <w:t>марта 2020</w:t>
            </w:r>
            <w:r w:rsidRPr="00A26B3B">
              <w:rPr>
                <w:b/>
                <w:bCs/>
                <w:sz w:val="28"/>
                <w:szCs w:val="28"/>
              </w:rPr>
              <w:t xml:space="preserve"> г</w:t>
            </w:r>
            <w:r w:rsidRPr="00A26B3B">
              <w:rPr>
                <w:bCs/>
                <w:sz w:val="28"/>
                <w:szCs w:val="28"/>
              </w:rPr>
              <w:t>. (включительно).</w:t>
            </w:r>
          </w:p>
          <w:p w:rsidR="00224D2B" w:rsidRPr="00A26B3B" w:rsidRDefault="00224D2B" w:rsidP="00224D2B">
            <w:pPr>
              <w:ind w:firstLine="709"/>
              <w:jc w:val="both"/>
              <w:rPr>
                <w:bCs/>
                <w:sz w:val="28"/>
                <w:szCs w:val="28"/>
              </w:rPr>
            </w:pPr>
            <w:r w:rsidRPr="00A26B3B">
              <w:rPr>
                <w:bCs/>
                <w:sz w:val="28"/>
                <w:szCs w:val="28"/>
              </w:rPr>
              <w:t xml:space="preserve">Дата начала срока предоставления участникам разъяснений положений извещения: </w:t>
            </w:r>
            <w:r w:rsidRPr="00A26B3B">
              <w:rPr>
                <w:b/>
                <w:bCs/>
                <w:sz w:val="28"/>
                <w:szCs w:val="28"/>
              </w:rPr>
              <w:t>«</w:t>
            </w:r>
            <w:r w:rsidR="00A26B3B" w:rsidRPr="00A26B3B">
              <w:rPr>
                <w:b/>
                <w:bCs/>
                <w:sz w:val="28"/>
                <w:szCs w:val="28"/>
              </w:rPr>
              <w:t>20</w:t>
            </w:r>
            <w:r w:rsidRPr="00A26B3B">
              <w:rPr>
                <w:b/>
                <w:bCs/>
                <w:sz w:val="28"/>
                <w:szCs w:val="28"/>
              </w:rPr>
              <w:t>»</w:t>
            </w:r>
            <w:r w:rsidR="00AA24EE" w:rsidRPr="00A26B3B">
              <w:rPr>
                <w:b/>
                <w:bCs/>
                <w:sz w:val="28"/>
                <w:szCs w:val="28"/>
              </w:rPr>
              <w:t xml:space="preserve"> </w:t>
            </w:r>
            <w:r w:rsidR="00A26B3B" w:rsidRPr="00A26B3B">
              <w:rPr>
                <w:b/>
                <w:bCs/>
                <w:sz w:val="28"/>
                <w:szCs w:val="28"/>
              </w:rPr>
              <w:t>марта 2020</w:t>
            </w:r>
            <w:r w:rsidRPr="00A26B3B">
              <w:rPr>
                <w:b/>
                <w:bCs/>
                <w:sz w:val="28"/>
                <w:szCs w:val="28"/>
              </w:rPr>
              <w:t xml:space="preserve"> г.</w:t>
            </w:r>
          </w:p>
          <w:p w:rsidR="00224D2B" w:rsidRPr="00A26B3B" w:rsidRDefault="00224D2B" w:rsidP="003C6B8A">
            <w:pPr>
              <w:ind w:firstLine="709"/>
              <w:jc w:val="both"/>
            </w:pPr>
            <w:r w:rsidRPr="00A26B3B">
              <w:rPr>
                <w:bCs/>
                <w:sz w:val="28"/>
                <w:szCs w:val="28"/>
              </w:rPr>
              <w:t>Дата окончания срока предоставления участникам разъяснений положений извещения</w:t>
            </w:r>
            <w:r w:rsidRPr="00A26B3B">
              <w:rPr>
                <w:b/>
                <w:bCs/>
                <w:sz w:val="28"/>
                <w:szCs w:val="28"/>
              </w:rPr>
              <w:t>: «</w:t>
            </w:r>
            <w:r w:rsidR="00A26B3B" w:rsidRPr="00A26B3B">
              <w:rPr>
                <w:b/>
                <w:bCs/>
                <w:sz w:val="28"/>
                <w:szCs w:val="28"/>
              </w:rPr>
              <w:t>27</w:t>
            </w:r>
            <w:r w:rsidRPr="00A26B3B">
              <w:rPr>
                <w:b/>
                <w:bCs/>
                <w:sz w:val="28"/>
                <w:szCs w:val="28"/>
              </w:rPr>
              <w:t>»</w:t>
            </w:r>
            <w:r w:rsidR="00AA24EE" w:rsidRPr="00A26B3B">
              <w:rPr>
                <w:b/>
                <w:bCs/>
                <w:sz w:val="28"/>
                <w:szCs w:val="28"/>
              </w:rPr>
              <w:t xml:space="preserve"> </w:t>
            </w:r>
            <w:r w:rsidR="00A26B3B" w:rsidRPr="00A26B3B">
              <w:rPr>
                <w:b/>
                <w:bCs/>
                <w:sz w:val="28"/>
                <w:szCs w:val="28"/>
              </w:rPr>
              <w:t>марта 2020</w:t>
            </w:r>
            <w:r w:rsidRPr="00A26B3B">
              <w:rPr>
                <w:b/>
                <w:bCs/>
                <w:sz w:val="28"/>
                <w:szCs w:val="28"/>
              </w:rPr>
              <w:t xml:space="preserve"> г.</w:t>
            </w:r>
          </w:p>
        </w:tc>
      </w:tr>
    </w:tbl>
    <w:p w:rsidR="00D63907" w:rsidRPr="00A26B3B" w:rsidRDefault="00D63907" w:rsidP="00224D2B">
      <w:pPr>
        <w:jc w:val="center"/>
        <w:rPr>
          <w:i/>
          <w:sz w:val="28"/>
          <w:szCs w:val="28"/>
        </w:rPr>
      </w:pPr>
    </w:p>
    <w:p w:rsidR="00224D2B" w:rsidRPr="00A26B3B" w:rsidRDefault="00224D2B" w:rsidP="00224D2B">
      <w:pPr>
        <w:jc w:val="center"/>
        <w:rPr>
          <w:i/>
          <w:sz w:val="28"/>
          <w:szCs w:val="28"/>
        </w:rPr>
      </w:pPr>
    </w:p>
    <w:p w:rsidR="00224D2B" w:rsidRDefault="00224D2B" w:rsidP="00224D2B">
      <w:pPr>
        <w:jc w:val="center"/>
        <w:rPr>
          <w:i/>
          <w:sz w:val="28"/>
          <w:szCs w:val="28"/>
        </w:rPr>
      </w:pPr>
    </w:p>
    <w:p w:rsidR="00224D2B" w:rsidRDefault="00224D2B" w:rsidP="00224D2B">
      <w:pPr>
        <w:jc w:val="center"/>
        <w:rPr>
          <w:i/>
          <w:sz w:val="28"/>
          <w:szCs w:val="28"/>
        </w:rPr>
      </w:pPr>
    </w:p>
    <w:p w:rsidR="00224D2B" w:rsidRDefault="00224D2B" w:rsidP="00224D2B">
      <w:pPr>
        <w:jc w:val="center"/>
        <w:rPr>
          <w:i/>
          <w:sz w:val="28"/>
          <w:szCs w:val="28"/>
        </w:rPr>
      </w:pPr>
    </w:p>
    <w:p w:rsidR="00224D2B" w:rsidRDefault="00224D2B" w:rsidP="00224D2B">
      <w:pPr>
        <w:jc w:val="center"/>
        <w:rPr>
          <w:i/>
          <w:sz w:val="28"/>
          <w:szCs w:val="28"/>
        </w:rPr>
      </w:pPr>
    </w:p>
    <w:p w:rsidR="00224D2B" w:rsidRDefault="00224D2B" w:rsidP="00224D2B">
      <w:pPr>
        <w:jc w:val="center"/>
        <w:rPr>
          <w:i/>
          <w:sz w:val="28"/>
          <w:szCs w:val="28"/>
        </w:rPr>
      </w:pPr>
    </w:p>
    <w:p w:rsidR="00224D2B" w:rsidRDefault="00224D2B" w:rsidP="00224D2B">
      <w:pPr>
        <w:jc w:val="center"/>
        <w:rPr>
          <w:i/>
          <w:sz w:val="28"/>
          <w:szCs w:val="28"/>
        </w:rPr>
      </w:pPr>
    </w:p>
    <w:p w:rsidR="00224D2B" w:rsidRDefault="00224D2B" w:rsidP="00224D2B">
      <w:pPr>
        <w:jc w:val="center"/>
        <w:rPr>
          <w:i/>
          <w:sz w:val="28"/>
          <w:szCs w:val="28"/>
        </w:rPr>
      </w:pPr>
    </w:p>
    <w:p w:rsidR="009504B8" w:rsidRDefault="009504B8" w:rsidP="00224D2B">
      <w:pPr>
        <w:jc w:val="center"/>
        <w:rPr>
          <w:i/>
          <w:sz w:val="28"/>
          <w:szCs w:val="28"/>
        </w:rPr>
        <w:sectPr w:rsidR="009504B8" w:rsidSect="001A7373">
          <w:headerReference w:type="default" r:id="rId14"/>
          <w:pgSz w:w="16838" w:h="11906" w:orient="landscape"/>
          <w:pgMar w:top="1701" w:right="1134" w:bottom="850" w:left="1134" w:header="708" w:footer="708" w:gutter="0"/>
          <w:cols w:space="708"/>
          <w:docGrid w:linePitch="360"/>
        </w:sectPr>
      </w:pPr>
    </w:p>
    <w:p w:rsidR="00224D2B" w:rsidRPr="00224D2B" w:rsidRDefault="00224D2B" w:rsidP="005D49F5">
      <w:pPr>
        <w:ind w:left="6237"/>
        <w:jc w:val="right"/>
        <w:rPr>
          <w:sz w:val="28"/>
          <w:szCs w:val="28"/>
        </w:rPr>
      </w:pPr>
      <w:r w:rsidRPr="00224D2B">
        <w:rPr>
          <w:sz w:val="28"/>
          <w:szCs w:val="28"/>
        </w:rPr>
        <w:lastRenderedPageBreak/>
        <w:t>Приложение № 2 к</w:t>
      </w:r>
    </w:p>
    <w:p w:rsidR="00224D2B" w:rsidRPr="00224D2B" w:rsidRDefault="00224D2B" w:rsidP="005D49F5">
      <w:pPr>
        <w:ind w:left="6237"/>
        <w:jc w:val="right"/>
        <w:rPr>
          <w:sz w:val="28"/>
          <w:szCs w:val="28"/>
        </w:rPr>
      </w:pPr>
      <w:r w:rsidRPr="00224D2B">
        <w:rPr>
          <w:sz w:val="28"/>
          <w:szCs w:val="28"/>
        </w:rPr>
        <w:t>извещению о проведении запроса котировок</w:t>
      </w:r>
    </w:p>
    <w:p w:rsidR="00224D2B" w:rsidRPr="00224D2B" w:rsidRDefault="00224D2B" w:rsidP="00224D2B">
      <w:pPr>
        <w:keepNext/>
        <w:ind w:firstLine="709"/>
        <w:outlineLvl w:val="0"/>
        <w:rPr>
          <w:b/>
          <w:bCs/>
          <w:kern w:val="32"/>
          <w:sz w:val="28"/>
          <w:szCs w:val="28"/>
        </w:rPr>
      </w:pPr>
    </w:p>
    <w:p w:rsidR="00224D2B" w:rsidRPr="00224D2B" w:rsidRDefault="00224D2B" w:rsidP="00224D2B">
      <w:pPr>
        <w:ind w:firstLine="709"/>
        <w:rPr>
          <w:sz w:val="28"/>
          <w:szCs w:val="28"/>
        </w:rPr>
      </w:pPr>
    </w:p>
    <w:p w:rsidR="003A3AAE" w:rsidRPr="0060245C" w:rsidRDefault="003A3AAE" w:rsidP="003A3AAE">
      <w:pPr>
        <w:pStyle w:val="1"/>
        <w:spacing w:before="0" w:after="0"/>
        <w:ind w:firstLine="709"/>
        <w:rPr>
          <w:rFonts w:ascii="Times New Roman" w:hAnsi="Times New Roman" w:cs="Times New Roman"/>
          <w:sz w:val="28"/>
          <w:szCs w:val="28"/>
        </w:rPr>
      </w:pPr>
      <w:r>
        <w:rPr>
          <w:rFonts w:ascii="Times New Roman" w:hAnsi="Times New Roman" w:cs="Times New Roman"/>
          <w:sz w:val="28"/>
          <w:szCs w:val="28"/>
        </w:rPr>
        <w:t>Часть 3.  Порядок проведения запроса котировок</w:t>
      </w:r>
    </w:p>
    <w:p w:rsidR="003A3AAE" w:rsidRPr="0060245C" w:rsidRDefault="003A3AAE" w:rsidP="003A3AAE">
      <w:pPr>
        <w:ind w:firstLine="709"/>
        <w:rPr>
          <w:sz w:val="28"/>
          <w:szCs w:val="28"/>
        </w:rPr>
      </w:pPr>
    </w:p>
    <w:p w:rsidR="003A3AAE" w:rsidRPr="0060245C" w:rsidRDefault="003A3AAE" w:rsidP="003A3AAE">
      <w:pPr>
        <w:pStyle w:val="2"/>
        <w:numPr>
          <w:ilvl w:val="1"/>
          <w:numId w:val="6"/>
        </w:numPr>
        <w:spacing w:before="0" w:after="0"/>
        <w:ind w:left="0" w:firstLine="709"/>
        <w:jc w:val="both"/>
        <w:rPr>
          <w:rFonts w:ascii="Times New Roman" w:hAnsi="Times New Roman" w:cs="Times New Roman"/>
          <w:i w:val="0"/>
        </w:rPr>
      </w:pPr>
      <w:r>
        <w:rPr>
          <w:rFonts w:ascii="Times New Roman" w:hAnsi="Times New Roman" w:cs="Times New Roman"/>
          <w:i w:val="0"/>
        </w:rPr>
        <w:t>Участник запроса котировок</w:t>
      </w:r>
    </w:p>
    <w:p w:rsidR="003A3AAE" w:rsidRPr="0060245C" w:rsidRDefault="003A3AAE" w:rsidP="003A3AAE">
      <w:pPr>
        <w:ind w:firstLine="709"/>
        <w:rPr>
          <w:sz w:val="28"/>
          <w:szCs w:val="28"/>
        </w:rPr>
      </w:pPr>
    </w:p>
    <w:p w:rsidR="003A3AAE" w:rsidRPr="0060245C" w:rsidRDefault="003A3AAE" w:rsidP="003A3AAE">
      <w:pPr>
        <w:pStyle w:val="11"/>
        <w:numPr>
          <w:ilvl w:val="2"/>
          <w:numId w:val="3"/>
        </w:numPr>
        <w:ind w:left="0" w:firstLine="709"/>
        <w:rPr>
          <w:szCs w:val="28"/>
        </w:rPr>
      </w:pPr>
      <w:r>
        <w:rPr>
          <w:szCs w:val="28"/>
        </w:rPr>
        <w:t>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и подавшие в установленные сроки  и в установленном порядке котировочную заявку на участие в запросе котировок.</w:t>
      </w:r>
    </w:p>
    <w:p w:rsidR="003A3AAE" w:rsidRPr="0060245C" w:rsidRDefault="003A3AAE" w:rsidP="003A3AAE">
      <w:pPr>
        <w:pStyle w:val="11"/>
        <w:numPr>
          <w:ilvl w:val="2"/>
          <w:numId w:val="3"/>
        </w:numPr>
        <w:ind w:left="0" w:firstLine="709"/>
        <w:rPr>
          <w:szCs w:val="28"/>
        </w:rPr>
      </w:pPr>
      <w:r>
        <w:rPr>
          <w:szCs w:val="28"/>
        </w:rPr>
        <w:t>К участию в запросе котировок допускаются участники, соответствующие обязательным и квалификационным требованиям, котировочные заявки которых соответствуют требованиям технического задания, извещения, представившие надлежащим образом оформленные документы, предусмотренные извещением (приложениями к нему).</w:t>
      </w:r>
    </w:p>
    <w:p w:rsidR="003A3AAE" w:rsidRPr="0060245C" w:rsidRDefault="003A3AAE" w:rsidP="003A3AAE">
      <w:pPr>
        <w:pStyle w:val="11"/>
        <w:numPr>
          <w:ilvl w:val="2"/>
          <w:numId w:val="3"/>
        </w:numPr>
        <w:ind w:left="0" w:firstLine="709"/>
        <w:rPr>
          <w:szCs w:val="28"/>
        </w:rPr>
      </w:pPr>
      <w:r>
        <w:rPr>
          <w:szCs w:val="28"/>
        </w:rPr>
        <w:t>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w:t>
      </w:r>
    </w:p>
    <w:p w:rsidR="003A3AAE" w:rsidRPr="0060245C" w:rsidRDefault="003A3AAE" w:rsidP="003A3AAE">
      <w:pPr>
        <w:pStyle w:val="11"/>
        <w:numPr>
          <w:ilvl w:val="2"/>
          <w:numId w:val="3"/>
        </w:numPr>
        <w:ind w:left="0" w:firstLine="709"/>
        <w:rPr>
          <w:szCs w:val="28"/>
        </w:rPr>
      </w:pPr>
      <w:r>
        <w:rPr>
          <w:szCs w:val="28"/>
        </w:rPr>
        <w:t>Документы, представленные участниками в составе котировочных заявок, возврату не подлежат.</w:t>
      </w:r>
    </w:p>
    <w:p w:rsidR="003A3AAE" w:rsidRPr="0060245C" w:rsidRDefault="003A3AAE" w:rsidP="003A3AAE">
      <w:pPr>
        <w:pStyle w:val="11"/>
        <w:numPr>
          <w:ilvl w:val="2"/>
          <w:numId w:val="3"/>
        </w:numPr>
        <w:ind w:left="0" w:firstLine="709"/>
        <w:rPr>
          <w:szCs w:val="28"/>
        </w:rPr>
      </w:pPr>
      <w:r>
        <w:rPr>
          <w:szCs w:val="28"/>
        </w:rPr>
        <w:t>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w:t>
      </w:r>
    </w:p>
    <w:p w:rsidR="003A3AAE" w:rsidRPr="0060245C" w:rsidRDefault="003A3AAE" w:rsidP="003A3AAE">
      <w:pPr>
        <w:pStyle w:val="11"/>
        <w:ind w:firstLine="709"/>
        <w:rPr>
          <w:szCs w:val="28"/>
        </w:rPr>
      </w:pPr>
    </w:p>
    <w:p w:rsidR="003A3AAE" w:rsidRPr="0060245C" w:rsidRDefault="003A3AAE" w:rsidP="003A3AAE">
      <w:pPr>
        <w:pStyle w:val="3"/>
        <w:numPr>
          <w:ilvl w:val="1"/>
          <w:numId w:val="3"/>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Участник, на стороне которого выступают несколько лиц</w:t>
      </w:r>
    </w:p>
    <w:p w:rsidR="003A3AAE" w:rsidRPr="0060245C" w:rsidRDefault="003A3AAE" w:rsidP="003A3AAE">
      <w:pPr>
        <w:ind w:firstLine="709"/>
        <w:rPr>
          <w:sz w:val="28"/>
          <w:szCs w:val="28"/>
        </w:rPr>
      </w:pPr>
    </w:p>
    <w:p w:rsidR="003A3AAE" w:rsidRPr="0060245C" w:rsidRDefault="003A3AAE" w:rsidP="003A3AAE">
      <w:pPr>
        <w:pStyle w:val="11"/>
        <w:numPr>
          <w:ilvl w:val="2"/>
          <w:numId w:val="3"/>
        </w:numPr>
        <w:ind w:left="0" w:firstLine="709"/>
        <w:rPr>
          <w:szCs w:val="28"/>
        </w:rPr>
      </w:pPr>
      <w:r>
        <w:rPr>
          <w:szCs w:val="28"/>
        </w:rPr>
        <w:t>В случае участия нескольких лиц на стороне одного участника соответствующая информация должна быть указана в заявке на участие в запросе котировок, подготовленной по форме заявки участника, представленной в приложении № 1.3 к извещению. Если соответствующая информация не указана в заявке, участник считается подавшим заявку от своего имени и действующим в своих интересах.</w:t>
      </w:r>
    </w:p>
    <w:p w:rsidR="003A3AAE" w:rsidRPr="0060245C" w:rsidRDefault="003A3AAE" w:rsidP="003A3AAE">
      <w:pPr>
        <w:pStyle w:val="11"/>
        <w:numPr>
          <w:ilvl w:val="2"/>
          <w:numId w:val="3"/>
        </w:numPr>
        <w:ind w:left="0" w:firstLine="709"/>
        <w:rPr>
          <w:szCs w:val="28"/>
        </w:rPr>
      </w:pPr>
      <w:r>
        <w:rPr>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3A3AAE" w:rsidRPr="0060245C" w:rsidRDefault="003A3AAE" w:rsidP="003A3AAE">
      <w:pPr>
        <w:pStyle w:val="11"/>
        <w:numPr>
          <w:ilvl w:val="2"/>
          <w:numId w:val="3"/>
        </w:numPr>
        <w:ind w:left="0" w:firstLine="709"/>
        <w:rPr>
          <w:szCs w:val="28"/>
        </w:rPr>
      </w:pPr>
      <w:r>
        <w:rPr>
          <w:szCs w:val="28"/>
        </w:rPr>
        <w:t xml:space="preserve">Участник, на стороне которого выступает несколько лиц, должен представить в составе котировочной заявки все предусмотренные настоящим приложением документы. При этом в заявке участника, на стороне которого выступают </w:t>
      </w:r>
      <w:r>
        <w:rPr>
          <w:szCs w:val="28"/>
        </w:rPr>
        <w:lastRenderedPageBreak/>
        <w:t xml:space="preserve">несколько лиц, подготовленной по Форме заявки участника, представленной в приложении № 1.3 к извещению, должны быть представлены сведения, подтверждающие соответствие каждого лица, выступающего на стороне такого участника, обязательным требованиям приложения № 2 к извещению, а в составе котировочной заявки должен быть представлен договор простого товарищества (договор о совместной деятельности). </w:t>
      </w:r>
    </w:p>
    <w:p w:rsidR="003A3AAE" w:rsidRPr="0060245C" w:rsidRDefault="003A3AAE" w:rsidP="003A3AAE">
      <w:pPr>
        <w:pStyle w:val="11"/>
        <w:numPr>
          <w:ilvl w:val="2"/>
          <w:numId w:val="3"/>
        </w:numPr>
        <w:ind w:left="0" w:firstLine="709"/>
        <w:rPr>
          <w:szCs w:val="28"/>
        </w:rPr>
      </w:pPr>
      <w:r>
        <w:rPr>
          <w:szCs w:val="28"/>
        </w:rPr>
        <w:t>Участник, на стороне которого выступают несколько лиц (все юридические или физические лица, выступающие на стороне одного участника), должен соответствовать квалификационным требованиям</w:t>
      </w:r>
      <w:r>
        <w:rPr>
          <w:szCs w:val="28"/>
          <w:lang w:eastAsia="en-US"/>
        </w:rPr>
        <w:t xml:space="preserve"> приложения № 1 к извещению. Порядок подтверждения соответствия квалификационным требованиям участника, на стороне которого выступает несколько лиц, указан в пункте 1.9 </w:t>
      </w:r>
      <w:r>
        <w:rPr>
          <w:szCs w:val="28"/>
        </w:rPr>
        <w:t>приложения № 1 к извещению</w:t>
      </w:r>
      <w:r>
        <w:rPr>
          <w:szCs w:val="28"/>
          <w:lang w:eastAsia="en-US"/>
        </w:rPr>
        <w:t>.</w:t>
      </w:r>
    </w:p>
    <w:p w:rsidR="003A3AAE" w:rsidRPr="0060245C" w:rsidRDefault="003A3AAE" w:rsidP="003A3AAE">
      <w:pPr>
        <w:pStyle w:val="11"/>
        <w:numPr>
          <w:ilvl w:val="2"/>
          <w:numId w:val="3"/>
        </w:numPr>
        <w:ind w:left="0" w:firstLine="709"/>
        <w:rPr>
          <w:szCs w:val="28"/>
        </w:rPr>
      </w:pPr>
      <w:r>
        <w:rPr>
          <w:szCs w:val="28"/>
        </w:rPr>
        <w:t>В случае если победителем запроса котировок будет признан участник закупки, на стороне которого выступает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rsidR="003A3AAE" w:rsidRPr="0060245C" w:rsidRDefault="003A3AAE" w:rsidP="003A3AAE">
      <w:pPr>
        <w:pStyle w:val="a4"/>
        <w:ind w:left="0" w:firstLine="709"/>
        <w:jc w:val="both"/>
        <w:rPr>
          <w:sz w:val="28"/>
          <w:szCs w:val="28"/>
        </w:rPr>
      </w:pPr>
    </w:p>
    <w:p w:rsidR="003A3AAE" w:rsidRPr="0060245C" w:rsidRDefault="003A3AAE" w:rsidP="003A3AAE">
      <w:pPr>
        <w:pStyle w:val="3"/>
        <w:numPr>
          <w:ilvl w:val="1"/>
          <w:numId w:val="3"/>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Требования к участникам</w:t>
      </w:r>
    </w:p>
    <w:p w:rsidR="003A3AAE" w:rsidRPr="0060245C" w:rsidRDefault="003A3AAE" w:rsidP="003A3AAE">
      <w:pPr>
        <w:ind w:firstLine="709"/>
        <w:rPr>
          <w:sz w:val="28"/>
          <w:szCs w:val="28"/>
        </w:rPr>
      </w:pPr>
    </w:p>
    <w:p w:rsidR="003A3AAE" w:rsidRPr="0060245C" w:rsidRDefault="003A3AAE" w:rsidP="003A3AAE">
      <w:pPr>
        <w:pStyle w:val="a4"/>
        <w:numPr>
          <w:ilvl w:val="2"/>
          <w:numId w:val="3"/>
        </w:numPr>
        <w:ind w:left="0" w:firstLine="709"/>
        <w:jc w:val="both"/>
        <w:rPr>
          <w:sz w:val="28"/>
          <w:szCs w:val="28"/>
        </w:rPr>
      </w:pPr>
      <w:r>
        <w:rPr>
          <w:sz w:val="28"/>
          <w:szCs w:val="28"/>
        </w:rPr>
        <w:t xml:space="preserve">Участник должен соответствовать обязательным (пункт 3.3.2 настоящего </w:t>
      </w:r>
      <w:r>
        <w:rPr>
          <w:bCs/>
          <w:sz w:val="28"/>
          <w:szCs w:val="28"/>
        </w:rPr>
        <w:t>приложения)</w:t>
      </w:r>
      <w:r>
        <w:rPr>
          <w:sz w:val="28"/>
          <w:szCs w:val="28"/>
        </w:rPr>
        <w:t xml:space="preserve"> и квалификационным требованиям (пункт 1.9 приложения № 1 к извещению). Заявка участника должна соответствовать требованиям технического задания (приложение № 1.1 к извещению). Для подтверждения соответствия требованиям приложений к извещению в составе котировочной заявки должны быть представлены все необходимые документы и информация в соответствии с требованиями настоящего приложения к извещению.</w:t>
      </w:r>
    </w:p>
    <w:p w:rsidR="003A3AAE" w:rsidRPr="0060245C" w:rsidRDefault="003A3AAE" w:rsidP="003A3AAE">
      <w:pPr>
        <w:pStyle w:val="a6"/>
        <w:numPr>
          <w:ilvl w:val="2"/>
          <w:numId w:val="3"/>
        </w:numPr>
        <w:tabs>
          <w:tab w:val="left" w:pos="0"/>
        </w:tabs>
        <w:ind w:left="0" w:firstLine="709"/>
        <w:rPr>
          <w:rFonts w:eastAsia="Times New Roman"/>
          <w:bCs/>
          <w:sz w:val="28"/>
          <w:szCs w:val="28"/>
        </w:rPr>
      </w:pPr>
      <w:r>
        <w:rPr>
          <w:rFonts w:eastAsia="Times New Roman"/>
          <w:bCs/>
          <w:sz w:val="28"/>
          <w:szCs w:val="28"/>
        </w:rPr>
        <w:t xml:space="preserve">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w:t>
      </w:r>
      <w:r>
        <w:rPr>
          <w:sz w:val="28"/>
          <w:szCs w:val="28"/>
        </w:rPr>
        <w:t>извещения</w:t>
      </w:r>
      <w:r>
        <w:rPr>
          <w:rFonts w:eastAsia="Times New Roman"/>
          <w:bCs/>
          <w:sz w:val="28"/>
          <w:szCs w:val="28"/>
        </w:rPr>
        <w:t>, а именно:</w:t>
      </w:r>
    </w:p>
    <w:p w:rsidR="003A3AAE" w:rsidRPr="0060245C" w:rsidRDefault="003A3AAE" w:rsidP="003A3AAE">
      <w:pPr>
        <w:pStyle w:val="a6"/>
        <w:numPr>
          <w:ilvl w:val="3"/>
          <w:numId w:val="3"/>
        </w:numPr>
        <w:tabs>
          <w:tab w:val="left" w:pos="0"/>
        </w:tabs>
        <w:ind w:left="0" w:firstLine="709"/>
        <w:rPr>
          <w:rFonts w:eastAsia="Times New Roman"/>
          <w:bCs/>
          <w:sz w:val="28"/>
          <w:szCs w:val="28"/>
        </w:rPr>
      </w:pPr>
      <w:proofErr w:type="spellStart"/>
      <w:r>
        <w:rPr>
          <w:rFonts w:eastAsia="Times New Roman"/>
          <w:bCs/>
          <w:sz w:val="28"/>
          <w:szCs w:val="28"/>
        </w:rPr>
        <w:t>непроведение</w:t>
      </w:r>
      <w:proofErr w:type="spellEnd"/>
      <w:r>
        <w:rPr>
          <w:rFonts w:eastAsia="Times New Roman"/>
          <w:bCs/>
          <w:sz w:val="28"/>
          <w:szCs w:val="28"/>
        </w:rPr>
        <w:t xml:space="preserve"> ликвидации участника запроса котировок – юридического лица и отсутствие решения арбитражного суда о признании участника запроса котировок – юридического лица или индивидуального предпринимателя несостоятельным (банкротом) и об открытии конкурсного производства;</w:t>
      </w:r>
    </w:p>
    <w:p w:rsidR="003A3AAE" w:rsidRPr="0060245C" w:rsidRDefault="003A3AAE" w:rsidP="003A3AAE">
      <w:pPr>
        <w:pStyle w:val="a6"/>
        <w:numPr>
          <w:ilvl w:val="3"/>
          <w:numId w:val="3"/>
        </w:numPr>
        <w:tabs>
          <w:tab w:val="left" w:pos="0"/>
        </w:tabs>
        <w:ind w:left="0" w:firstLine="709"/>
        <w:rPr>
          <w:rFonts w:eastAsia="Times New Roman"/>
          <w:bCs/>
          <w:sz w:val="28"/>
          <w:szCs w:val="28"/>
        </w:rPr>
      </w:pPr>
      <w:proofErr w:type="spellStart"/>
      <w:r>
        <w:rPr>
          <w:rFonts w:eastAsia="Times New Roman"/>
          <w:bCs/>
          <w:sz w:val="28"/>
          <w:szCs w:val="28"/>
        </w:rPr>
        <w:t>неприостановление</w:t>
      </w:r>
      <w:proofErr w:type="spellEnd"/>
      <w:r>
        <w:rPr>
          <w:rFonts w:eastAsia="Times New Roman"/>
          <w:bCs/>
          <w:sz w:val="28"/>
          <w:szCs w:val="28"/>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запросе котировок;</w:t>
      </w:r>
    </w:p>
    <w:p w:rsidR="003A3AAE" w:rsidRPr="0060245C" w:rsidRDefault="003A3AAE" w:rsidP="003A3AAE">
      <w:pPr>
        <w:pStyle w:val="a6"/>
        <w:numPr>
          <w:ilvl w:val="3"/>
          <w:numId w:val="3"/>
        </w:numPr>
        <w:tabs>
          <w:tab w:val="left" w:pos="0"/>
        </w:tabs>
        <w:ind w:left="0" w:firstLine="709"/>
        <w:rPr>
          <w:rFonts w:eastAsia="Times New Roman"/>
          <w:bCs/>
          <w:sz w:val="28"/>
          <w:szCs w:val="28"/>
        </w:rPr>
      </w:pPr>
      <w:r>
        <w:rPr>
          <w:rFonts w:eastAsia="Times New Roman"/>
          <w:bCs/>
          <w:sz w:val="28"/>
          <w:szCs w:val="28"/>
        </w:rPr>
        <w:t>отсутствие у участника запроса котировок–физического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запроса котировок, и административного наказания в виде дисквалификации;</w:t>
      </w:r>
    </w:p>
    <w:p w:rsidR="003A3AAE" w:rsidRPr="0060245C" w:rsidRDefault="003A3AAE" w:rsidP="003A3AAE">
      <w:pPr>
        <w:pStyle w:val="a6"/>
        <w:numPr>
          <w:ilvl w:val="3"/>
          <w:numId w:val="3"/>
        </w:numPr>
        <w:tabs>
          <w:tab w:val="left" w:pos="0"/>
        </w:tabs>
        <w:ind w:left="0" w:firstLine="709"/>
        <w:rPr>
          <w:rFonts w:eastAsia="Times New Roman"/>
          <w:bCs/>
          <w:sz w:val="28"/>
          <w:szCs w:val="28"/>
        </w:rPr>
      </w:pPr>
      <w:r>
        <w:rPr>
          <w:rFonts w:eastAsia="Times New Roman"/>
          <w:bCs/>
          <w:sz w:val="28"/>
          <w:szCs w:val="28"/>
        </w:rPr>
        <w:lastRenderedPageBreak/>
        <w:t>отсутствие сведений об участнике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rsidR="003A3AAE" w:rsidRPr="0060245C" w:rsidRDefault="003A3AAE" w:rsidP="003A3AAE">
      <w:pPr>
        <w:pStyle w:val="a4"/>
        <w:numPr>
          <w:ilvl w:val="2"/>
          <w:numId w:val="3"/>
        </w:numPr>
        <w:ind w:left="0" w:firstLine="709"/>
        <w:jc w:val="both"/>
        <w:rPr>
          <w:sz w:val="28"/>
          <w:szCs w:val="28"/>
        </w:rPr>
      </w:pPr>
      <w:r>
        <w:rPr>
          <w:sz w:val="28"/>
          <w:szCs w:val="28"/>
        </w:rPr>
        <w:t>Соответствие обязательным требованиям подтверждается участником в декларативной форме в заявке, подготовленной по Форме заявки участника, представленной в приложении № 1.3 к извещению.</w:t>
      </w:r>
    </w:p>
    <w:p w:rsidR="003A3AAE" w:rsidRPr="0060245C" w:rsidRDefault="003A3AAE" w:rsidP="003A3AAE">
      <w:pPr>
        <w:ind w:firstLine="709"/>
        <w:rPr>
          <w:sz w:val="28"/>
          <w:szCs w:val="28"/>
        </w:rPr>
      </w:pPr>
    </w:p>
    <w:p w:rsidR="003A3AAE" w:rsidRPr="0060245C" w:rsidRDefault="003A3AAE" w:rsidP="003A3AAE">
      <w:pPr>
        <w:pStyle w:val="3"/>
        <w:numPr>
          <w:ilvl w:val="1"/>
          <w:numId w:val="3"/>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Информационное сопровождение</w:t>
      </w:r>
    </w:p>
    <w:p w:rsidR="003A3AAE" w:rsidRPr="0060245C" w:rsidRDefault="003A3AAE" w:rsidP="003A3AAE">
      <w:pPr>
        <w:ind w:firstLine="709"/>
        <w:rPr>
          <w:sz w:val="28"/>
          <w:szCs w:val="28"/>
        </w:rPr>
      </w:pPr>
    </w:p>
    <w:p w:rsidR="003A3AAE" w:rsidRPr="0060245C" w:rsidRDefault="003A3AAE" w:rsidP="003A3AAE">
      <w:pPr>
        <w:pStyle w:val="a4"/>
        <w:numPr>
          <w:ilvl w:val="2"/>
          <w:numId w:val="3"/>
        </w:numPr>
        <w:autoSpaceDE w:val="0"/>
        <w:autoSpaceDN w:val="0"/>
        <w:adjustRightInd w:val="0"/>
        <w:ind w:left="0" w:firstLine="709"/>
        <w:jc w:val="both"/>
        <w:rPr>
          <w:sz w:val="28"/>
          <w:szCs w:val="28"/>
        </w:rPr>
      </w:pPr>
      <w:r>
        <w:rPr>
          <w:sz w:val="28"/>
          <w:szCs w:val="28"/>
        </w:rPr>
        <w:t>Извещение о проведении запроса котировок и иная информация о запросе котировок размещается на сайтах. За получение извещения плата не взимается. Размещение информации на сайтах осуществляется в один день.</w:t>
      </w:r>
    </w:p>
    <w:p w:rsidR="003A3AAE" w:rsidRPr="0060245C" w:rsidRDefault="003A3AAE" w:rsidP="003A3AAE">
      <w:pPr>
        <w:pStyle w:val="11"/>
        <w:numPr>
          <w:ilvl w:val="2"/>
          <w:numId w:val="3"/>
        </w:numPr>
        <w:ind w:left="0" w:firstLine="709"/>
        <w:rPr>
          <w:szCs w:val="28"/>
        </w:rPr>
      </w:pPr>
      <w:r>
        <w:rPr>
          <w:szCs w:val="28"/>
        </w:rPr>
        <w:t>Заказчик вправе одновременно с размещением на сайтах извещения о проведении запроса котировок направить запрос котировок (извещение об осуществлении запроса котировок) не менее чем 3 (трем) участникам закупки, которые могут осуществить поставки необходимых товаров, выполнение работ, оказание услуг.</w:t>
      </w:r>
    </w:p>
    <w:p w:rsidR="003A3AAE" w:rsidRPr="0060245C" w:rsidRDefault="003A3AAE" w:rsidP="003A3AAE">
      <w:pPr>
        <w:pStyle w:val="11"/>
        <w:numPr>
          <w:ilvl w:val="2"/>
          <w:numId w:val="3"/>
        </w:numPr>
        <w:ind w:left="0" w:firstLine="709"/>
        <w:rPr>
          <w:szCs w:val="28"/>
        </w:rPr>
      </w:pPr>
      <w:r>
        <w:rPr>
          <w:szCs w:val="28"/>
        </w:rPr>
        <w:t xml:space="preserve">В случае возникновения технических и иных неполадок при работе единой информационной системы, блокирующих доступ к единой информационной системе в течение более чем 1 (одного) рабочего дня, информация, подлежащая размещению в единой информационной системе, размещается на сайте </w:t>
      </w:r>
      <w:proofErr w:type="spellStart"/>
      <w:r w:rsidR="00E904A8">
        <w:rPr>
          <w:szCs w:val="28"/>
        </w:rPr>
        <w:t>www</w:t>
      </w:r>
      <w:proofErr w:type="spellEnd"/>
      <w:r w:rsidR="00E904A8">
        <w:rPr>
          <w:szCs w:val="28"/>
        </w:rPr>
        <w:t>.</w:t>
      </w:r>
      <w:proofErr w:type="spellStart"/>
      <w:r w:rsidR="00E904A8">
        <w:rPr>
          <w:szCs w:val="28"/>
          <w:lang w:val="en-US"/>
        </w:rPr>
        <w:t>rwtk</w:t>
      </w:r>
      <w:proofErr w:type="spellEnd"/>
      <w:r w:rsidR="00E904A8" w:rsidRPr="005C306C">
        <w:rPr>
          <w:szCs w:val="28"/>
        </w:rPr>
        <w:t>.</w:t>
      </w:r>
      <w:proofErr w:type="spellStart"/>
      <w:r w:rsidR="00E904A8" w:rsidRPr="005C306C">
        <w:rPr>
          <w:szCs w:val="28"/>
        </w:rPr>
        <w:t>ru</w:t>
      </w:r>
      <w:proofErr w:type="spellEnd"/>
      <w:r>
        <w:rPr>
          <w:szCs w:val="28"/>
        </w:rPr>
        <w:t>, а также</w:t>
      </w:r>
      <w:r>
        <w:rPr>
          <w:bCs/>
          <w:szCs w:val="28"/>
        </w:rPr>
        <w:t xml:space="preserve"> на сайте ЭТЗП</w:t>
      </w:r>
      <w:r>
        <w:rPr>
          <w:szCs w:val="28"/>
        </w:rPr>
        <w:t xml:space="preserve"> с последующим размещением такой информации в единой информационной системе в течение 1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3A3AAE" w:rsidRPr="0060245C" w:rsidRDefault="003A3AAE" w:rsidP="003A3AAE">
      <w:pPr>
        <w:pStyle w:val="11"/>
        <w:numPr>
          <w:ilvl w:val="2"/>
          <w:numId w:val="3"/>
        </w:numPr>
        <w:ind w:left="0" w:firstLine="709"/>
        <w:rPr>
          <w:szCs w:val="28"/>
        </w:rPr>
      </w:pPr>
      <w:r>
        <w:rPr>
          <w:szCs w:val="28"/>
        </w:rPr>
        <w:t>Протоколы, оформляемые в ходе проведения запроса котировок, размещаются на сайтах в течение 3 (трех) дней с даты их подписания, за исключением протокола переторжки в режиме реального времени. На сайтах могут размещаться выписки из протоколов, при этом такие выписки должны содержать информацию, предусмотренную извещением.</w:t>
      </w:r>
    </w:p>
    <w:p w:rsidR="003A3AAE" w:rsidRPr="0060245C" w:rsidRDefault="003A3AAE" w:rsidP="003A3AAE">
      <w:pPr>
        <w:pStyle w:val="11"/>
        <w:numPr>
          <w:ilvl w:val="2"/>
          <w:numId w:val="3"/>
        </w:numPr>
        <w:ind w:left="0" w:firstLine="709"/>
        <w:rPr>
          <w:szCs w:val="28"/>
        </w:rPr>
      </w:pPr>
      <w:r>
        <w:rPr>
          <w:szCs w:val="28"/>
        </w:rPr>
        <w:t>В случае если при проведении запроса котировок последний день для размещения в единой информационной системе информации и документов приходится на нерабочий день, днем окончания срока считается следующий за ним рабочий день.</w:t>
      </w:r>
    </w:p>
    <w:p w:rsidR="003A3AAE" w:rsidRPr="0060245C" w:rsidRDefault="003A3AAE" w:rsidP="003A3AAE">
      <w:pPr>
        <w:pStyle w:val="11"/>
        <w:numPr>
          <w:ilvl w:val="2"/>
          <w:numId w:val="3"/>
        </w:numPr>
        <w:ind w:left="0" w:firstLine="709"/>
        <w:rPr>
          <w:szCs w:val="28"/>
        </w:rPr>
      </w:pPr>
      <w:r>
        <w:rPr>
          <w:szCs w:val="28"/>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rsidR="003A3AAE" w:rsidRPr="0060245C" w:rsidRDefault="003A3AAE" w:rsidP="003A3AAE">
      <w:pPr>
        <w:pStyle w:val="11"/>
        <w:numPr>
          <w:ilvl w:val="2"/>
          <w:numId w:val="3"/>
        </w:numPr>
        <w:ind w:left="0" w:firstLine="709"/>
        <w:rPr>
          <w:szCs w:val="28"/>
        </w:rPr>
      </w:pPr>
      <w:r>
        <w:rPr>
          <w:szCs w:val="28"/>
        </w:rPr>
        <w:t>В организации и проведении запроса котировок участвуют:</w:t>
      </w:r>
    </w:p>
    <w:p w:rsidR="003A3AAE" w:rsidRPr="0060245C" w:rsidRDefault="003A3AAE" w:rsidP="003A3AAE">
      <w:pPr>
        <w:pStyle w:val="11"/>
        <w:ind w:firstLine="709"/>
        <w:rPr>
          <w:szCs w:val="28"/>
        </w:rPr>
      </w:pPr>
      <w:r>
        <w:rPr>
          <w:szCs w:val="28"/>
        </w:rPr>
        <w:t>- заказчик – дочернее общество ОАО «РЖД», для нужд которого осуществляется закупка;</w:t>
      </w:r>
    </w:p>
    <w:p w:rsidR="003A3AAE" w:rsidRPr="0060245C" w:rsidRDefault="003A3AAE" w:rsidP="003A3AAE">
      <w:pPr>
        <w:pStyle w:val="11"/>
        <w:ind w:firstLine="709"/>
        <w:rPr>
          <w:szCs w:val="28"/>
        </w:rPr>
      </w:pPr>
      <w:r>
        <w:rPr>
          <w:szCs w:val="28"/>
        </w:rPr>
        <w:t>- организатор – юридическое лицо, которое осуществляет организацию и проведение закупки;</w:t>
      </w:r>
    </w:p>
    <w:p w:rsidR="003A3AAE" w:rsidRPr="0060245C" w:rsidRDefault="003A3AAE" w:rsidP="003A3AAE">
      <w:pPr>
        <w:pStyle w:val="11"/>
        <w:ind w:firstLine="709"/>
        <w:rPr>
          <w:szCs w:val="28"/>
        </w:rPr>
      </w:pPr>
      <w:r>
        <w:rPr>
          <w:szCs w:val="28"/>
        </w:rPr>
        <w:t>- комиссия по осуществлению конкурентных закупок – коллегиальный орган, образуемый заказчиком для проведения конкурентных закупок (комиссия, экспертная группа);</w:t>
      </w:r>
    </w:p>
    <w:p w:rsidR="003A3AAE" w:rsidRPr="0060245C" w:rsidRDefault="003A3AAE" w:rsidP="003A3AAE">
      <w:pPr>
        <w:pStyle w:val="11"/>
        <w:ind w:firstLine="709"/>
        <w:rPr>
          <w:szCs w:val="28"/>
        </w:rPr>
      </w:pPr>
      <w:r>
        <w:rPr>
          <w:szCs w:val="28"/>
        </w:rPr>
        <w:t>- оператор электронной площадки (оператор ЭТЗП) – обеспечивает проведение конкурентных закупок в электронной форме.</w:t>
      </w:r>
    </w:p>
    <w:p w:rsidR="003A3AAE" w:rsidRPr="0060245C" w:rsidRDefault="003A3AAE" w:rsidP="003A3AAE">
      <w:pPr>
        <w:pStyle w:val="11"/>
        <w:ind w:firstLine="709"/>
      </w:pPr>
      <w:r>
        <w:t>3.4.8.</w:t>
      </w:r>
      <w:r>
        <w:rPr>
          <w:b/>
        </w:rPr>
        <w:t xml:space="preserve"> </w:t>
      </w:r>
      <w:r>
        <w:t>Работа на ЭТЗП осуществляется в соответствии с регламентом работы электронной площадки, размещенным на ЭТЗП.</w:t>
      </w:r>
    </w:p>
    <w:p w:rsidR="003A3AAE" w:rsidRPr="0060245C" w:rsidRDefault="003A3AAE" w:rsidP="003A3AAE">
      <w:pPr>
        <w:pStyle w:val="11"/>
        <w:ind w:firstLine="709"/>
      </w:pPr>
      <w:r>
        <w:rPr>
          <w:szCs w:val="28"/>
        </w:rPr>
        <w:lastRenderedPageBreak/>
        <w:t xml:space="preserve">3.4.9. </w:t>
      </w:r>
      <w:r>
        <w:t>Электронные документы участника запроса котировок, заказчика, оператора ЭТЗП должны быть подписаны усиленной квалифицированной электронной подписью лица, имеющего право действовать от имени соответственно участника запроса котировок, заказчика, оператора электронной площадки.</w:t>
      </w:r>
    </w:p>
    <w:p w:rsidR="003A3AAE" w:rsidRPr="0060245C" w:rsidRDefault="003A3AAE" w:rsidP="003A3AAE">
      <w:pPr>
        <w:pStyle w:val="11"/>
        <w:ind w:firstLine="709"/>
        <w:rPr>
          <w:szCs w:val="28"/>
        </w:rPr>
      </w:pPr>
      <w:r>
        <w:rPr>
          <w:szCs w:val="28"/>
        </w:rPr>
        <w:t xml:space="preserve">3.4.10. </w:t>
      </w:r>
      <w:r>
        <w:t>При проведении запроса котировок проведение переговоров заказчика с оператором ЭТЗП и оператора ЭТЗП с участником запроса котировок не допускается в случае, если в результате этих переговоров создаются преимущественные условия для участия в запросе котировок и (или) условия для разглашения конфиденциальной информации.</w:t>
      </w:r>
    </w:p>
    <w:p w:rsidR="003A3AAE" w:rsidRPr="0060245C" w:rsidRDefault="003A3AAE" w:rsidP="003A3AAE">
      <w:pPr>
        <w:pStyle w:val="11"/>
        <w:ind w:firstLine="709"/>
        <w:rPr>
          <w:szCs w:val="28"/>
        </w:rPr>
      </w:pPr>
      <w:r>
        <w:rPr>
          <w:szCs w:val="28"/>
        </w:rPr>
        <w:t>3.4.11. ЭТЗП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3A3AAE" w:rsidRPr="0060245C" w:rsidRDefault="003A3AAE" w:rsidP="003A3AAE">
      <w:pPr>
        <w:autoSpaceDE w:val="0"/>
        <w:autoSpaceDN w:val="0"/>
        <w:adjustRightInd w:val="0"/>
        <w:ind w:firstLine="709"/>
        <w:jc w:val="both"/>
      </w:pPr>
      <w:r>
        <w:rPr>
          <w:szCs w:val="28"/>
        </w:rPr>
        <w:t>3.4.12.</w:t>
      </w:r>
      <w:r>
        <w:rPr>
          <w:sz w:val="28"/>
          <w:szCs w:val="28"/>
        </w:rPr>
        <w:t xml:space="preserve"> Ответственность за неполноту, недостоверность, изменение информации и документов, формируемых на ЭТЗП, за несоответствие указанных информации и документов требованиям, установленным законодательством Российской Федерации, а также за действия, совершенные на основании указанных информации и документов, несет лицо, имеющее право действовать от имени участника.</w:t>
      </w:r>
    </w:p>
    <w:p w:rsidR="003A3AAE" w:rsidRPr="0060245C" w:rsidRDefault="003A3AAE" w:rsidP="003A3AAE">
      <w:pPr>
        <w:pStyle w:val="11"/>
        <w:ind w:firstLine="709"/>
        <w:rPr>
          <w:szCs w:val="28"/>
        </w:rPr>
      </w:pPr>
      <w:r>
        <w:rPr>
          <w:szCs w:val="28"/>
        </w:rPr>
        <w:t>3.4.13. Заказчик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заказчиком обязательств, предусмотренных приложением приложениями к извещению, законодательством Российской Федерации.</w:t>
      </w:r>
    </w:p>
    <w:p w:rsidR="003A3AAE" w:rsidRPr="0060245C" w:rsidRDefault="003A3AAE" w:rsidP="003A3AAE">
      <w:pPr>
        <w:pStyle w:val="11"/>
        <w:ind w:firstLine="709"/>
        <w:rPr>
          <w:szCs w:val="28"/>
        </w:rPr>
      </w:pPr>
      <w:r>
        <w:rPr>
          <w:szCs w:val="28"/>
        </w:rPr>
        <w:t>3.4.14. Все действия, осуществляемые зарегистрированным лицом на ЭТЗП, а также время их совершения фиксируются автоматически.</w:t>
      </w:r>
    </w:p>
    <w:p w:rsidR="003A3AAE" w:rsidRPr="0060245C" w:rsidRDefault="003A3AAE" w:rsidP="003A3AAE">
      <w:pPr>
        <w:pStyle w:val="11"/>
        <w:ind w:firstLine="709"/>
        <w:rPr>
          <w:szCs w:val="28"/>
        </w:rPr>
      </w:pPr>
      <w:r>
        <w:rPr>
          <w:szCs w:val="28"/>
        </w:rPr>
        <w:t>3.4.15. Все действия в рамках проведения запроса котировок, в том числе направление запросов на разъяснение документом, прилагаемых к извещению, получение ответов на такие запросы, направление запросов участнику о разъяснении отдельных положений его котировочной заявки, направление ответов на такие запросы, подача котировочной заявки на участие в запросе котировок, ее отзыв осуществляются через личный кабинет участника электронных процедур на ЭТЗП на сайте ЭТЗП.</w:t>
      </w:r>
    </w:p>
    <w:p w:rsidR="003A3AAE" w:rsidRPr="0060245C" w:rsidRDefault="003A3AAE" w:rsidP="003A3AAE">
      <w:pPr>
        <w:pStyle w:val="11"/>
        <w:ind w:firstLine="709"/>
      </w:pPr>
      <w:r>
        <w:rPr>
          <w:szCs w:val="28"/>
        </w:rPr>
        <w:t>3.4.16.</w:t>
      </w:r>
      <w:r>
        <w:t xml:space="preserve"> Лица, аккредитованные на ЭТЗП, осуществляют обмен электронными документами только с использованием программно-аппаратных средств ЭТЗП в порядке, размещенном на сайте ЭТЗП.</w:t>
      </w:r>
    </w:p>
    <w:p w:rsidR="003A3AAE" w:rsidRPr="0060245C" w:rsidRDefault="003A3AAE" w:rsidP="003A3AAE">
      <w:pPr>
        <w:pStyle w:val="11"/>
        <w:ind w:firstLine="709"/>
        <w:rPr>
          <w:szCs w:val="28"/>
        </w:rPr>
      </w:pPr>
      <w:r>
        <w:t xml:space="preserve">3.4.17. </w:t>
      </w:r>
      <w:r>
        <w:rPr>
          <w:szCs w:val="28"/>
        </w:rPr>
        <w:t xml:space="preserve">Лица, зарегистрированные на ЭТЗП, несут ответственность за сохранность закрытой части ключа </w:t>
      </w:r>
      <w:r>
        <w:rPr>
          <w:rFonts w:eastAsia="MS Mincho"/>
          <w:szCs w:val="28"/>
        </w:rPr>
        <w:t>усиленной квалифицированной</w:t>
      </w:r>
      <w:r>
        <w:rPr>
          <w:szCs w:val="28"/>
        </w:rPr>
        <w:t xml:space="preserve"> электронной подписи и правильность эксплуатации системы криптографической защиты информации.</w:t>
      </w:r>
    </w:p>
    <w:p w:rsidR="003A3AAE" w:rsidRPr="0060245C" w:rsidRDefault="003A3AAE" w:rsidP="003A3AAE">
      <w:pPr>
        <w:pStyle w:val="11"/>
        <w:ind w:firstLine="709"/>
        <w:rPr>
          <w:szCs w:val="28"/>
        </w:rPr>
      </w:pPr>
      <w:r>
        <w:rPr>
          <w:szCs w:val="28"/>
        </w:rPr>
        <w:t>3.4.18.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электронной подписи.</w:t>
      </w:r>
    </w:p>
    <w:p w:rsidR="003A3AAE" w:rsidRPr="0060245C" w:rsidRDefault="003A3AAE" w:rsidP="003A3AAE">
      <w:pPr>
        <w:pStyle w:val="11"/>
        <w:ind w:firstLine="709"/>
        <w:rPr>
          <w:szCs w:val="28"/>
        </w:rPr>
      </w:pPr>
    </w:p>
    <w:p w:rsidR="003A3AAE" w:rsidRPr="0060245C" w:rsidRDefault="003A3AAE" w:rsidP="003A3AAE">
      <w:pPr>
        <w:pStyle w:val="11"/>
        <w:ind w:firstLine="709"/>
        <w:rPr>
          <w:szCs w:val="28"/>
        </w:rPr>
      </w:pPr>
    </w:p>
    <w:p w:rsidR="003A3AAE" w:rsidRPr="0060245C" w:rsidRDefault="003A3AAE" w:rsidP="003A3AAE">
      <w:pPr>
        <w:pStyle w:val="3"/>
        <w:numPr>
          <w:ilvl w:val="1"/>
          <w:numId w:val="3"/>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Разъяснения положений извещения о проведении запроса котировок, изменения извещения о проведении запроса котировок, прекращение запроса котировок</w:t>
      </w:r>
    </w:p>
    <w:p w:rsidR="003A3AAE" w:rsidRPr="0060245C" w:rsidRDefault="003A3AAE" w:rsidP="003A3AAE">
      <w:pPr>
        <w:ind w:firstLine="709"/>
        <w:rPr>
          <w:sz w:val="28"/>
          <w:szCs w:val="28"/>
        </w:rPr>
      </w:pPr>
    </w:p>
    <w:p w:rsidR="003A3AAE" w:rsidRPr="0060245C" w:rsidRDefault="003A3AAE" w:rsidP="003A3AAE">
      <w:pPr>
        <w:pStyle w:val="a4"/>
        <w:numPr>
          <w:ilvl w:val="2"/>
          <w:numId w:val="3"/>
        </w:numPr>
        <w:ind w:left="0" w:firstLine="709"/>
        <w:jc w:val="both"/>
        <w:rPr>
          <w:rFonts w:eastAsia="MS Mincho"/>
          <w:sz w:val="28"/>
          <w:szCs w:val="28"/>
        </w:rPr>
      </w:pPr>
      <w:r>
        <w:rPr>
          <w:rFonts w:eastAsia="MS Mincho"/>
          <w:sz w:val="28"/>
          <w:szCs w:val="28"/>
        </w:rPr>
        <w:t xml:space="preserve">Запрос о даче разъяснений положений извещения </w:t>
      </w:r>
      <w:r>
        <w:rPr>
          <w:sz w:val="28"/>
          <w:szCs w:val="28"/>
        </w:rPr>
        <w:t>о проведении запроса котировок</w:t>
      </w:r>
      <w:r>
        <w:rPr>
          <w:rFonts w:eastAsia="MS Mincho"/>
          <w:sz w:val="28"/>
          <w:szCs w:val="28"/>
        </w:rPr>
        <w:t xml:space="preserve"> (далее – запрос) может быть направлен с момента размещения извещения на сайтах.</w:t>
      </w:r>
    </w:p>
    <w:p w:rsidR="003A3AAE" w:rsidRPr="0060245C" w:rsidRDefault="003A3AAE" w:rsidP="003A3AAE">
      <w:pPr>
        <w:pStyle w:val="a4"/>
        <w:numPr>
          <w:ilvl w:val="2"/>
          <w:numId w:val="3"/>
        </w:numPr>
        <w:ind w:left="0" w:firstLine="709"/>
        <w:jc w:val="both"/>
        <w:rPr>
          <w:rFonts w:eastAsia="MS Mincho"/>
          <w:sz w:val="28"/>
          <w:szCs w:val="28"/>
        </w:rPr>
      </w:pPr>
      <w:r>
        <w:rPr>
          <w:rFonts w:eastAsia="MS Mincho"/>
          <w:sz w:val="28"/>
          <w:szCs w:val="28"/>
        </w:rPr>
        <w:t>Запрос должен быть направлен посредством ЭТЗП с обязательным подписанием усиленной квалифиц</w:t>
      </w:r>
      <w:r w:rsidR="00E904A8">
        <w:rPr>
          <w:rFonts w:eastAsia="MS Mincho"/>
          <w:sz w:val="28"/>
          <w:szCs w:val="28"/>
        </w:rPr>
        <w:t xml:space="preserve">ированной электронной подписью </w:t>
      </w:r>
      <w:r>
        <w:rPr>
          <w:rFonts w:eastAsia="MS Mincho"/>
          <w:sz w:val="28"/>
          <w:szCs w:val="28"/>
        </w:rPr>
        <w:t>участника запроса котировок.</w:t>
      </w:r>
    </w:p>
    <w:p w:rsidR="003A3AAE" w:rsidRPr="0060245C" w:rsidRDefault="003A3AAE" w:rsidP="003A3AAE">
      <w:pPr>
        <w:pStyle w:val="a4"/>
        <w:ind w:left="0" w:firstLine="709"/>
        <w:jc w:val="both"/>
        <w:rPr>
          <w:rFonts w:eastAsia="MS Mincho"/>
          <w:sz w:val="28"/>
          <w:szCs w:val="28"/>
        </w:rPr>
      </w:pPr>
      <w:r>
        <w:rPr>
          <w:rFonts w:eastAsia="MS Mincho"/>
          <w:sz w:val="28"/>
          <w:szCs w:val="28"/>
        </w:rPr>
        <w:t xml:space="preserve">Разъяснения </w:t>
      </w:r>
      <w:r>
        <w:rPr>
          <w:sz w:val="28"/>
          <w:szCs w:val="28"/>
        </w:rPr>
        <w:t xml:space="preserve">положений извещения и приложений к нему </w:t>
      </w:r>
      <w:r>
        <w:rPr>
          <w:rFonts w:eastAsia="MS Mincho"/>
          <w:sz w:val="28"/>
          <w:szCs w:val="28"/>
        </w:rPr>
        <w:t>предоставляются в течени</w:t>
      </w:r>
      <w:r w:rsidR="00E904A8">
        <w:rPr>
          <w:rFonts w:eastAsia="MS Mincho"/>
          <w:sz w:val="28"/>
          <w:szCs w:val="28"/>
        </w:rPr>
        <w:t xml:space="preserve">е 3 (трех) рабочих дней с даты </w:t>
      </w:r>
      <w:r>
        <w:rPr>
          <w:rFonts w:eastAsia="MS Mincho"/>
          <w:sz w:val="28"/>
          <w:szCs w:val="28"/>
        </w:rPr>
        <w:t xml:space="preserve">поступления запроса с указанием предмета запроса, но без указания участника, от которого поступил запрос и размещаются в установленном порядке. Разъяснения </w:t>
      </w:r>
      <w:r>
        <w:rPr>
          <w:sz w:val="28"/>
          <w:szCs w:val="28"/>
        </w:rPr>
        <w:t>извещения</w:t>
      </w:r>
      <w:r>
        <w:rPr>
          <w:rFonts w:eastAsia="MS Mincho"/>
          <w:sz w:val="28"/>
          <w:szCs w:val="28"/>
        </w:rPr>
        <w:t xml:space="preserve"> и приложений к нему могут не предоставляться в случае, если запрос поступил позднее, чем за 3 рабочих дня до даты окончания срока подачи заявок на участие в запросе котировок.</w:t>
      </w:r>
    </w:p>
    <w:p w:rsidR="003A3AAE" w:rsidRPr="0060245C" w:rsidRDefault="003A3AAE" w:rsidP="003A3AAE">
      <w:pPr>
        <w:pStyle w:val="a4"/>
        <w:numPr>
          <w:ilvl w:val="2"/>
          <w:numId w:val="3"/>
        </w:numPr>
        <w:ind w:left="0" w:firstLine="709"/>
        <w:jc w:val="both"/>
        <w:rPr>
          <w:rFonts w:eastAsia="MS Mincho"/>
          <w:sz w:val="28"/>
          <w:szCs w:val="28"/>
        </w:rPr>
      </w:pPr>
      <w:r>
        <w:rPr>
          <w:sz w:val="28"/>
          <w:szCs w:val="28"/>
        </w:rPr>
        <w:t>Разъяснения положений извещения не должны изменять предмет конкурентной закупки и существенные условия проекта договора</w:t>
      </w:r>
      <w:r>
        <w:rPr>
          <w:rFonts w:eastAsia="MS Mincho"/>
          <w:sz w:val="28"/>
          <w:szCs w:val="28"/>
        </w:rPr>
        <w:t>.</w:t>
      </w:r>
    </w:p>
    <w:p w:rsidR="003A3AAE" w:rsidRPr="0060245C" w:rsidRDefault="003A3AAE" w:rsidP="003A3AAE">
      <w:pPr>
        <w:pStyle w:val="a4"/>
        <w:numPr>
          <w:ilvl w:val="2"/>
          <w:numId w:val="3"/>
        </w:numPr>
        <w:ind w:left="0" w:firstLine="709"/>
        <w:jc w:val="both"/>
        <w:rPr>
          <w:rFonts w:eastAsia="MS Mincho"/>
          <w:sz w:val="28"/>
          <w:szCs w:val="28"/>
        </w:rPr>
      </w:pPr>
      <w:r>
        <w:rPr>
          <w:sz w:val="28"/>
          <w:szCs w:val="28"/>
        </w:rPr>
        <w:t>В любое время, но не позднее, чем за 1 (один) день до окончания срока подачи котировочных заявок, могут быть внесены дополнения и изменения в извещение об осуществлении запроса котировок.</w:t>
      </w:r>
    </w:p>
    <w:p w:rsidR="003A3AAE" w:rsidRPr="0060245C" w:rsidRDefault="003A3AAE" w:rsidP="003A3AAE">
      <w:pPr>
        <w:pStyle w:val="a4"/>
        <w:numPr>
          <w:ilvl w:val="2"/>
          <w:numId w:val="3"/>
        </w:numPr>
        <w:ind w:left="0" w:firstLine="709"/>
        <w:jc w:val="both"/>
        <w:rPr>
          <w:rFonts w:eastAsia="MS Mincho"/>
          <w:sz w:val="28"/>
          <w:szCs w:val="28"/>
        </w:rPr>
      </w:pPr>
      <w:r>
        <w:rPr>
          <w:sz w:val="28"/>
          <w:szCs w:val="28"/>
        </w:rPr>
        <w:t>В случае внесения изменений в извещение и приложения к извещению срок подачи заявок на участие в запросе котировок должен быть продлен таким образом, чтобы с даты размещения на сайтах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запросе котировок, установленного в соответствии с Положением о закупке товаров, работ, услуг для нужд заказчика, размещенным в ЕИС в установленном порядке. Если в извещение такие изменения вносятся в отношении конкретного лота, срок подачи котировочных заявок на участие в запросе котировок в отношении конкретного лота должен быть продлен таким же образом.</w:t>
      </w:r>
    </w:p>
    <w:p w:rsidR="003A3AAE" w:rsidRPr="0060245C" w:rsidRDefault="003A3AAE" w:rsidP="003A3AAE">
      <w:pPr>
        <w:pStyle w:val="a4"/>
        <w:numPr>
          <w:ilvl w:val="2"/>
          <w:numId w:val="3"/>
        </w:numPr>
        <w:ind w:left="0" w:firstLine="709"/>
        <w:jc w:val="both"/>
        <w:rPr>
          <w:rFonts w:eastAsia="MS Mincho"/>
          <w:sz w:val="28"/>
          <w:szCs w:val="28"/>
        </w:rPr>
      </w:pPr>
      <w:r>
        <w:rPr>
          <w:sz w:val="28"/>
          <w:szCs w:val="28"/>
        </w:rPr>
        <w:t>Дополнения и изменения, внесенные в извещение о проведении запроса котировок, размещаются на сайтах в день принятия решения о внесении изменений.</w:t>
      </w:r>
    </w:p>
    <w:p w:rsidR="003A3AAE" w:rsidRPr="0060245C" w:rsidRDefault="003A3AAE" w:rsidP="003A3AAE">
      <w:pPr>
        <w:pStyle w:val="a4"/>
        <w:numPr>
          <w:ilvl w:val="2"/>
          <w:numId w:val="3"/>
        </w:numPr>
        <w:ind w:left="0" w:firstLine="709"/>
        <w:jc w:val="both"/>
        <w:rPr>
          <w:rFonts w:eastAsia="MS Mincho"/>
          <w:sz w:val="28"/>
          <w:szCs w:val="28"/>
        </w:rPr>
      </w:pPr>
      <w:r>
        <w:rPr>
          <w:sz w:val="28"/>
          <w:szCs w:val="28"/>
        </w:rPr>
        <w:t>Заказчик не берет на себя обязательство по уведомлению участников о дополнениях, изменениях, разъяснениях в извещение о проведении запроса котировок, а также по уведомлению участников об итогах запроса котировок и не несет 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сайтах.</w:t>
      </w:r>
    </w:p>
    <w:p w:rsidR="003A3AAE" w:rsidRPr="0060245C" w:rsidRDefault="003A3AAE" w:rsidP="003A3AAE">
      <w:pPr>
        <w:pStyle w:val="a4"/>
        <w:ind w:left="709"/>
        <w:jc w:val="both"/>
        <w:rPr>
          <w:rFonts w:eastAsia="MS Mincho"/>
          <w:sz w:val="28"/>
          <w:szCs w:val="28"/>
        </w:rPr>
      </w:pPr>
    </w:p>
    <w:p w:rsidR="003A3AAE" w:rsidRPr="0060245C" w:rsidRDefault="003A3AAE" w:rsidP="003A3AAE">
      <w:pPr>
        <w:pStyle w:val="a4"/>
        <w:numPr>
          <w:ilvl w:val="2"/>
          <w:numId w:val="3"/>
        </w:numPr>
        <w:ind w:left="0" w:firstLine="709"/>
        <w:jc w:val="both"/>
        <w:rPr>
          <w:rFonts w:eastAsia="MS Mincho"/>
          <w:sz w:val="28"/>
          <w:szCs w:val="28"/>
        </w:rPr>
      </w:pPr>
      <w:r>
        <w:rPr>
          <w:sz w:val="28"/>
          <w:szCs w:val="28"/>
        </w:rPr>
        <w:t xml:space="preserve">Заказчик вправе отменить запрос </w:t>
      </w:r>
      <w:proofErr w:type="gramStart"/>
      <w:r>
        <w:rPr>
          <w:sz w:val="28"/>
          <w:szCs w:val="28"/>
        </w:rPr>
        <w:t>котировок  по</w:t>
      </w:r>
      <w:proofErr w:type="gramEnd"/>
      <w:r>
        <w:rPr>
          <w:sz w:val="28"/>
          <w:szCs w:val="28"/>
        </w:rPr>
        <w:t xml:space="preserve"> одному и более предмету закупки (лоту) до наступления даты и времени окончания срока подачи заявок на участие в запросе котировок. По истечении срока подачи заявок и до заключения договора заказчик вправе отменить запрос котировок только в случае возникновения обстоятельств непреодолимой силы в соответствии с гражданским законодательством.</w:t>
      </w:r>
    </w:p>
    <w:p w:rsidR="003A3AAE" w:rsidRPr="0060245C" w:rsidRDefault="003A3AAE" w:rsidP="003A3AAE">
      <w:pPr>
        <w:pStyle w:val="a4"/>
        <w:tabs>
          <w:tab w:val="left" w:pos="1276"/>
        </w:tabs>
        <w:ind w:left="0" w:firstLine="709"/>
        <w:jc w:val="both"/>
        <w:rPr>
          <w:sz w:val="28"/>
          <w:szCs w:val="28"/>
        </w:rPr>
      </w:pPr>
      <w:r>
        <w:rPr>
          <w:sz w:val="28"/>
          <w:szCs w:val="28"/>
        </w:rPr>
        <w:t>Решение об отмене запроса котировок размещается на сайтах в день принятия этого решения.</w:t>
      </w:r>
    </w:p>
    <w:p w:rsidR="003A3AAE" w:rsidRPr="0060245C" w:rsidRDefault="003A3AAE" w:rsidP="003A3AAE">
      <w:pPr>
        <w:pStyle w:val="11"/>
        <w:ind w:firstLine="709"/>
        <w:rPr>
          <w:szCs w:val="28"/>
        </w:rPr>
      </w:pPr>
    </w:p>
    <w:p w:rsidR="003A3AAE" w:rsidRPr="0060245C" w:rsidRDefault="003A3AAE" w:rsidP="003A3AAE">
      <w:pPr>
        <w:pStyle w:val="3"/>
        <w:numPr>
          <w:ilvl w:val="1"/>
          <w:numId w:val="3"/>
        </w:numPr>
        <w:spacing w:before="0" w:after="0"/>
        <w:ind w:left="0" w:firstLine="709"/>
        <w:jc w:val="both"/>
        <w:rPr>
          <w:sz w:val="28"/>
          <w:szCs w:val="28"/>
        </w:rPr>
      </w:pPr>
      <w:r>
        <w:rPr>
          <w:rFonts w:ascii="Times New Roman" w:hAnsi="Times New Roman" w:cs="Times New Roman"/>
          <w:sz w:val="28"/>
          <w:szCs w:val="28"/>
        </w:rPr>
        <w:lastRenderedPageBreak/>
        <w:t xml:space="preserve">Вскрытие, рассмотрение и оценка котировочных заявок </w:t>
      </w:r>
    </w:p>
    <w:p w:rsidR="003A3AAE" w:rsidRPr="0060245C" w:rsidRDefault="003A3AAE" w:rsidP="003A3AAE">
      <w:pPr>
        <w:pStyle w:val="a6"/>
        <w:numPr>
          <w:ilvl w:val="2"/>
          <w:numId w:val="3"/>
        </w:numPr>
        <w:suppressAutoHyphens/>
        <w:ind w:left="0" w:firstLine="709"/>
        <w:rPr>
          <w:sz w:val="28"/>
          <w:szCs w:val="28"/>
        </w:rPr>
      </w:pPr>
      <w:r>
        <w:rPr>
          <w:sz w:val="28"/>
          <w:szCs w:val="28"/>
        </w:rPr>
        <w:t>По окончании срока подачи котировочных заявок для участия в запросе котировок электронные документы, полученные от участника запроса котировок в электронной форме, направляются оператором электронной площадки организатору. Открытые части заявок становятся доступны для всех пользователей на странице данного запроса котировок на сайте ЭТЗП после размещения итогового протокола в установленном порядке.</w:t>
      </w:r>
    </w:p>
    <w:p w:rsidR="003A3AAE" w:rsidRPr="0060245C" w:rsidRDefault="003A3AAE" w:rsidP="003A3AAE">
      <w:pPr>
        <w:pStyle w:val="a6"/>
        <w:suppressAutoHyphens/>
        <w:jc w:val="left"/>
        <w:rPr>
          <w:sz w:val="28"/>
          <w:szCs w:val="28"/>
        </w:rPr>
      </w:pPr>
      <w:r>
        <w:rPr>
          <w:sz w:val="28"/>
          <w:szCs w:val="28"/>
        </w:rPr>
        <w:t>По итогам вскрытия средствами ЭТЗП формируется протокол вскрытия котировочных заявок.</w:t>
      </w:r>
    </w:p>
    <w:p w:rsidR="003A3AAE" w:rsidRPr="0060245C" w:rsidRDefault="00E904A8" w:rsidP="003A3AAE">
      <w:pPr>
        <w:pStyle w:val="a6"/>
        <w:numPr>
          <w:ilvl w:val="2"/>
          <w:numId w:val="3"/>
        </w:numPr>
        <w:suppressAutoHyphens/>
        <w:ind w:left="0" w:firstLine="709"/>
        <w:rPr>
          <w:sz w:val="28"/>
          <w:szCs w:val="28"/>
        </w:rPr>
      </w:pPr>
      <w:r>
        <w:rPr>
          <w:sz w:val="28"/>
          <w:szCs w:val="28"/>
        </w:rPr>
        <w:t xml:space="preserve">Протокол </w:t>
      </w:r>
      <w:r w:rsidR="003A3AAE">
        <w:rPr>
          <w:sz w:val="28"/>
          <w:szCs w:val="28"/>
        </w:rPr>
        <w:t>подлежит публикации на сайтах не позднее 3 (трех) дней с даты его подписания.</w:t>
      </w:r>
    </w:p>
    <w:p w:rsidR="003A3AAE" w:rsidRPr="0060245C" w:rsidRDefault="003A3AAE" w:rsidP="003A3AAE">
      <w:pPr>
        <w:pStyle w:val="a6"/>
        <w:numPr>
          <w:ilvl w:val="2"/>
          <w:numId w:val="3"/>
        </w:numPr>
        <w:suppressAutoHyphens/>
        <w:ind w:left="0" w:firstLine="709"/>
        <w:rPr>
          <w:sz w:val="28"/>
          <w:szCs w:val="28"/>
        </w:rPr>
      </w:pPr>
      <w:r>
        <w:rPr>
          <w:sz w:val="28"/>
          <w:szCs w:val="28"/>
        </w:rPr>
        <w:t xml:space="preserve">При вскрытии заявок документы по существу не рассматриваются. </w:t>
      </w:r>
    </w:p>
    <w:p w:rsidR="003A3AAE" w:rsidRPr="0060245C" w:rsidRDefault="003A3AAE" w:rsidP="003A3AAE">
      <w:pPr>
        <w:pStyle w:val="a6"/>
        <w:numPr>
          <w:ilvl w:val="2"/>
          <w:numId w:val="3"/>
        </w:numPr>
        <w:suppressAutoHyphens/>
        <w:ind w:left="0" w:firstLine="709"/>
        <w:rPr>
          <w:sz w:val="28"/>
          <w:szCs w:val="28"/>
        </w:rPr>
      </w:pPr>
      <w:r>
        <w:rPr>
          <w:sz w:val="28"/>
          <w:szCs w:val="28"/>
        </w:rPr>
        <w:t>Если на участие в запросе котировок не поступило ни одной заявки запрос котировок признается несостоявшимся, формируетс</w:t>
      </w:r>
      <w:r w:rsidR="00E904A8">
        <w:rPr>
          <w:sz w:val="28"/>
          <w:szCs w:val="28"/>
        </w:rPr>
        <w:t xml:space="preserve">я итоговый протокол, в котором </w:t>
      </w:r>
      <w:r>
        <w:rPr>
          <w:sz w:val="28"/>
          <w:szCs w:val="28"/>
        </w:rPr>
        <w:t>указывается информация о признании запроса котировок несостоявшимся. Иные протоколы в ходе закупки не оформляются.</w:t>
      </w:r>
    </w:p>
    <w:p w:rsidR="003A3AAE" w:rsidRPr="0060245C" w:rsidRDefault="003A3AAE" w:rsidP="003A3AAE">
      <w:pPr>
        <w:pStyle w:val="a6"/>
        <w:rPr>
          <w:sz w:val="28"/>
          <w:szCs w:val="28"/>
        </w:rPr>
      </w:pPr>
      <w:r>
        <w:rPr>
          <w:sz w:val="28"/>
          <w:szCs w:val="28"/>
        </w:rPr>
        <w:t>Если на участие в запросе котировок поступила одна заявка и заказчиком принято решение о признании запроса котировок несостоявшимся без рассмотрения заявки и заключения договора с единственным участником закупки, такая заявка не рассматривается заказчиком, соответствующая информация указывается в протоколе вскрытия заявок. Иные протоколы в ходе закупки не оформляются.</w:t>
      </w:r>
    </w:p>
    <w:p w:rsidR="003A3AAE" w:rsidRPr="0060245C" w:rsidRDefault="003A3AAE" w:rsidP="003A3AAE">
      <w:pPr>
        <w:pStyle w:val="a4"/>
        <w:numPr>
          <w:ilvl w:val="2"/>
          <w:numId w:val="3"/>
        </w:numPr>
        <w:ind w:left="0" w:firstLine="709"/>
        <w:jc w:val="both"/>
        <w:rPr>
          <w:rFonts w:eastAsia="MS Mincho"/>
          <w:sz w:val="28"/>
          <w:szCs w:val="28"/>
        </w:rPr>
      </w:pPr>
      <w:r>
        <w:rPr>
          <w:rFonts w:eastAsia="MS Mincho"/>
          <w:sz w:val="28"/>
          <w:szCs w:val="28"/>
        </w:rPr>
        <w:t xml:space="preserve">Котировочные заявки участников рассматриваются на соответствие требованиям, изложенным в </w:t>
      </w:r>
      <w:r>
        <w:rPr>
          <w:sz w:val="28"/>
          <w:szCs w:val="28"/>
        </w:rPr>
        <w:t>извещении и приложениях к нему</w:t>
      </w:r>
      <w:r>
        <w:rPr>
          <w:rFonts w:eastAsia="MS Mincho"/>
          <w:sz w:val="28"/>
          <w:szCs w:val="28"/>
        </w:rPr>
        <w:t xml:space="preserve">, на основании представленных в составе котировочных заявок документов, а также иных источников информации, предусмотренных </w:t>
      </w:r>
      <w:r>
        <w:rPr>
          <w:sz w:val="28"/>
          <w:szCs w:val="28"/>
        </w:rPr>
        <w:t>извещением</w:t>
      </w:r>
      <w:r>
        <w:rPr>
          <w:rFonts w:eastAsia="MS Mincho"/>
          <w:sz w:val="28"/>
          <w:szCs w:val="28"/>
        </w:rPr>
        <w:t>, законодательством Российской Федерации, в том числе официальных сайтов государственных органов, организаций в сети Интернет.</w:t>
      </w:r>
    </w:p>
    <w:p w:rsidR="003A3AAE" w:rsidRPr="0060245C" w:rsidRDefault="003A3AAE" w:rsidP="003A3AAE">
      <w:pPr>
        <w:pStyle w:val="a4"/>
        <w:ind w:left="0" w:firstLine="709"/>
        <w:jc w:val="both"/>
        <w:rPr>
          <w:rFonts w:eastAsia="MS Mincho"/>
          <w:sz w:val="28"/>
          <w:szCs w:val="28"/>
        </w:rPr>
      </w:pPr>
      <w:r>
        <w:rPr>
          <w:rFonts w:eastAsia="MS Mincho"/>
          <w:sz w:val="28"/>
          <w:szCs w:val="28"/>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Pr>
          <w:sz w:val="28"/>
          <w:szCs w:val="28"/>
        </w:rPr>
        <w:t>, размещенной на сайте https://egrul.nalog.ru/.</w:t>
      </w:r>
    </w:p>
    <w:p w:rsidR="003A3AAE" w:rsidRDefault="003A3AAE" w:rsidP="003A3AAE">
      <w:pPr>
        <w:pStyle w:val="a4"/>
        <w:numPr>
          <w:ilvl w:val="2"/>
          <w:numId w:val="3"/>
        </w:numPr>
        <w:ind w:left="0" w:firstLine="709"/>
        <w:jc w:val="both"/>
        <w:rPr>
          <w:rFonts w:eastAsia="MS Mincho"/>
          <w:sz w:val="28"/>
          <w:szCs w:val="28"/>
        </w:rPr>
      </w:pPr>
      <w:r>
        <w:rPr>
          <w:rFonts w:eastAsia="MS Mincho"/>
          <w:sz w:val="28"/>
          <w:szCs w:val="28"/>
        </w:rPr>
        <w:t xml:space="preserve">Заказчик вправе продлить срок рассмотрения и оценки котировочных заявок, срок подведения итогов запроса котировок, но не более чем на 10 (десять) рабочих дней. </w:t>
      </w:r>
      <w:r w:rsidRPr="00136A25">
        <w:rPr>
          <w:rFonts w:eastAsia="MS Mincho"/>
          <w:sz w:val="28"/>
          <w:szCs w:val="28"/>
        </w:rPr>
        <w:t>В случае обжалования в антимонопольном органе действия (бездействия) Заказчика, комиссии по осуществлению конкурентной закупки, оператора электронной площадки Заказчик вправе продлевать срок рассмотрения и оценки котировочных заявок, срок подведения итогов запроса котировок на более длительный срок, необходимый для рассмотрения жалобы по существу и принятия по ней решения, подведения итогов запроса котировок</w:t>
      </w:r>
      <w:r>
        <w:rPr>
          <w:rFonts w:eastAsia="MS Mincho"/>
          <w:sz w:val="28"/>
          <w:szCs w:val="28"/>
        </w:rPr>
        <w:t>.</w:t>
      </w:r>
    </w:p>
    <w:p w:rsidR="003A3AAE" w:rsidRPr="0060245C" w:rsidRDefault="003A3AAE" w:rsidP="003A3AAE">
      <w:pPr>
        <w:pStyle w:val="a4"/>
        <w:ind w:left="0" w:firstLine="709"/>
        <w:jc w:val="both"/>
        <w:rPr>
          <w:rFonts w:eastAsia="MS Mincho"/>
          <w:sz w:val="28"/>
          <w:szCs w:val="28"/>
        </w:rPr>
      </w:pPr>
      <w:r>
        <w:rPr>
          <w:rFonts w:eastAsia="MS Mincho"/>
          <w:sz w:val="28"/>
          <w:szCs w:val="28"/>
        </w:rPr>
        <w:t>При этом заказчик размещает соответствующее уведомление на сайтах в течение 1 (одного) рабочего дня с даты принятия решения о продлении срока рассмотрения и оценки заявок.</w:t>
      </w:r>
    </w:p>
    <w:p w:rsidR="003A3AAE" w:rsidRDefault="003A3AAE" w:rsidP="003A3AAE">
      <w:pPr>
        <w:pStyle w:val="a4"/>
        <w:numPr>
          <w:ilvl w:val="2"/>
          <w:numId w:val="3"/>
        </w:numPr>
        <w:ind w:left="0" w:firstLine="709"/>
        <w:jc w:val="both"/>
        <w:rPr>
          <w:rFonts w:eastAsia="MS Mincho"/>
          <w:sz w:val="28"/>
          <w:szCs w:val="28"/>
        </w:rPr>
      </w:pPr>
      <w:r>
        <w:rPr>
          <w:rFonts w:eastAsia="MS Mincho"/>
          <w:sz w:val="28"/>
          <w:szCs w:val="28"/>
        </w:rPr>
        <w:t>Участник запроса котировок не допускается к участию в запросе котировок в случаях, установленных извещением (приложениями к нему), в том числе в следующих случаях:</w:t>
      </w:r>
    </w:p>
    <w:p w:rsidR="003A3AAE" w:rsidRDefault="003A3AAE" w:rsidP="003A3AAE">
      <w:pPr>
        <w:pStyle w:val="a4"/>
        <w:numPr>
          <w:ilvl w:val="3"/>
          <w:numId w:val="3"/>
        </w:numPr>
        <w:ind w:left="0" w:firstLine="709"/>
        <w:jc w:val="both"/>
        <w:rPr>
          <w:rFonts w:eastAsia="MS Mincho"/>
          <w:sz w:val="28"/>
          <w:szCs w:val="28"/>
        </w:rPr>
      </w:pPr>
      <w:r w:rsidRPr="00FE678A">
        <w:rPr>
          <w:rFonts w:eastAsia="MS Mincho"/>
          <w:sz w:val="28"/>
          <w:szCs w:val="28"/>
        </w:rPr>
        <w:t xml:space="preserve">Непредставление определенных настоящим приложением к извещению документов и/или предоставления информации об участнике запроса </w:t>
      </w:r>
      <w:r w:rsidRPr="00FE678A">
        <w:rPr>
          <w:rFonts w:eastAsia="MS Mincho"/>
          <w:sz w:val="28"/>
          <w:szCs w:val="28"/>
        </w:rPr>
        <w:lastRenderedPageBreak/>
        <w:t>котировок или о товарах, работах, услугах, закупка которых осуществляется, несоответствующей действительности</w:t>
      </w:r>
      <w:r>
        <w:rPr>
          <w:rFonts w:eastAsia="MS Mincho"/>
          <w:sz w:val="28"/>
          <w:szCs w:val="28"/>
        </w:rPr>
        <w:t>;</w:t>
      </w:r>
    </w:p>
    <w:p w:rsidR="003A3AAE" w:rsidRDefault="003A3AAE" w:rsidP="003A3AAE">
      <w:pPr>
        <w:pStyle w:val="a4"/>
        <w:numPr>
          <w:ilvl w:val="3"/>
          <w:numId w:val="3"/>
        </w:numPr>
        <w:ind w:left="0" w:firstLine="709"/>
        <w:jc w:val="both"/>
        <w:rPr>
          <w:rFonts w:eastAsia="MS Mincho"/>
          <w:sz w:val="28"/>
          <w:szCs w:val="28"/>
        </w:rPr>
      </w:pPr>
      <w:r w:rsidRPr="00FE678A">
        <w:rPr>
          <w:rFonts w:eastAsia="MS Mincho"/>
          <w:sz w:val="28"/>
          <w:szCs w:val="28"/>
        </w:rPr>
        <w:t>Несоответствие участника запроса котировок предусмотренным настоящим приложением к извещению требованиям;</w:t>
      </w:r>
    </w:p>
    <w:p w:rsidR="003A3AAE" w:rsidRPr="00FE678A" w:rsidRDefault="003A3AAE" w:rsidP="003A3AAE">
      <w:pPr>
        <w:pStyle w:val="a4"/>
        <w:numPr>
          <w:ilvl w:val="3"/>
          <w:numId w:val="3"/>
        </w:numPr>
        <w:ind w:left="0" w:firstLine="709"/>
        <w:jc w:val="both"/>
        <w:rPr>
          <w:rFonts w:eastAsia="MS Mincho"/>
          <w:sz w:val="28"/>
          <w:szCs w:val="28"/>
        </w:rPr>
      </w:pPr>
      <w:r w:rsidRPr="00C53DD5">
        <w:rPr>
          <w:rFonts w:eastAsia="MS Mincho"/>
          <w:sz w:val="28"/>
          <w:szCs w:val="28"/>
        </w:rPr>
        <w:t>Невнесение обеспечения заявки (если документацией запроса предложений установлено такое требование);</w:t>
      </w:r>
    </w:p>
    <w:p w:rsidR="003A3AAE" w:rsidRPr="0060245C" w:rsidRDefault="003A3AAE" w:rsidP="003A3AAE">
      <w:pPr>
        <w:pStyle w:val="a4"/>
        <w:numPr>
          <w:ilvl w:val="3"/>
          <w:numId w:val="3"/>
        </w:numPr>
        <w:ind w:left="0" w:firstLine="709"/>
        <w:jc w:val="both"/>
        <w:rPr>
          <w:rFonts w:eastAsia="MS Mincho"/>
          <w:sz w:val="28"/>
          <w:szCs w:val="28"/>
        </w:rPr>
      </w:pPr>
      <w:r>
        <w:rPr>
          <w:rFonts w:eastAsia="MS Mincho"/>
          <w:sz w:val="28"/>
          <w:szCs w:val="28"/>
        </w:rPr>
        <w:t xml:space="preserve">Несоответствие котировочной заявки требованиям </w:t>
      </w:r>
      <w:r w:rsidRPr="00FE678A">
        <w:rPr>
          <w:rFonts w:eastAsia="MS Mincho"/>
          <w:sz w:val="28"/>
          <w:szCs w:val="28"/>
        </w:rPr>
        <w:t>извещения и/или</w:t>
      </w:r>
      <w:r>
        <w:rPr>
          <w:rFonts w:eastAsia="MS Mincho"/>
          <w:sz w:val="28"/>
          <w:szCs w:val="28"/>
        </w:rPr>
        <w:t xml:space="preserve"> приложений к нему,</w:t>
      </w:r>
      <w:r w:rsidRPr="00FE678A">
        <w:rPr>
          <w:rFonts w:eastAsia="MS Mincho"/>
          <w:sz w:val="28"/>
          <w:szCs w:val="28"/>
        </w:rPr>
        <w:t xml:space="preserve"> </w:t>
      </w:r>
      <w:r>
        <w:rPr>
          <w:rFonts w:eastAsia="MS Mincho"/>
          <w:sz w:val="28"/>
          <w:szCs w:val="28"/>
        </w:rPr>
        <w:t>и/или предоставления информации, в том числе:</w:t>
      </w:r>
    </w:p>
    <w:p w:rsidR="003A3AAE" w:rsidRPr="0060245C" w:rsidRDefault="003A3AAE" w:rsidP="003A3AAE">
      <w:pPr>
        <w:pStyle w:val="a4"/>
        <w:ind w:left="0" w:firstLine="709"/>
        <w:jc w:val="both"/>
        <w:rPr>
          <w:rFonts w:eastAsia="MS Mincho"/>
          <w:sz w:val="28"/>
          <w:szCs w:val="28"/>
        </w:rPr>
      </w:pPr>
      <w:r>
        <w:rPr>
          <w:sz w:val="28"/>
          <w:szCs w:val="28"/>
        </w:rPr>
        <w:t>к</w:t>
      </w:r>
      <w:r>
        <w:rPr>
          <w:rFonts w:eastAsia="MS Mincho"/>
          <w:sz w:val="28"/>
          <w:szCs w:val="28"/>
        </w:rPr>
        <w:t xml:space="preserve">отировочная заявка не соответствует форме, установленной </w:t>
      </w:r>
      <w:r>
        <w:rPr>
          <w:sz w:val="28"/>
          <w:szCs w:val="28"/>
        </w:rPr>
        <w:t>извещением</w:t>
      </w:r>
      <w:r>
        <w:rPr>
          <w:rFonts w:eastAsia="MS Mincho"/>
          <w:sz w:val="28"/>
          <w:szCs w:val="28"/>
        </w:rPr>
        <w:t xml:space="preserve">, не содержит документов, иной информации согласно требованиям </w:t>
      </w:r>
      <w:r>
        <w:rPr>
          <w:sz w:val="28"/>
          <w:szCs w:val="28"/>
        </w:rPr>
        <w:t>извещения</w:t>
      </w:r>
      <w:r>
        <w:rPr>
          <w:rFonts w:eastAsia="MS Mincho"/>
          <w:sz w:val="28"/>
          <w:szCs w:val="28"/>
        </w:rPr>
        <w:t>;</w:t>
      </w:r>
    </w:p>
    <w:p w:rsidR="003A3AAE" w:rsidRDefault="003A3AAE" w:rsidP="003A3AAE">
      <w:pPr>
        <w:pStyle w:val="a4"/>
        <w:ind w:left="0" w:firstLine="709"/>
        <w:jc w:val="both"/>
        <w:rPr>
          <w:rFonts w:eastAsia="MS Mincho"/>
          <w:sz w:val="28"/>
          <w:szCs w:val="28"/>
        </w:rPr>
      </w:pPr>
      <w:r>
        <w:rPr>
          <w:rFonts w:eastAsia="MS Mincho"/>
          <w:sz w:val="28"/>
          <w:szCs w:val="28"/>
        </w:rPr>
        <w:t xml:space="preserve">документы не подписаны должным образом (в соответствии с требованиями </w:t>
      </w:r>
      <w:r>
        <w:rPr>
          <w:sz w:val="28"/>
          <w:szCs w:val="28"/>
        </w:rPr>
        <w:t>извещения</w:t>
      </w:r>
      <w:r>
        <w:rPr>
          <w:rFonts w:eastAsia="MS Mincho"/>
          <w:sz w:val="28"/>
          <w:szCs w:val="28"/>
        </w:rPr>
        <w:t>);</w:t>
      </w:r>
    </w:p>
    <w:p w:rsidR="003A3AAE" w:rsidRDefault="003A3AAE" w:rsidP="003A3AAE">
      <w:pPr>
        <w:pStyle w:val="a4"/>
        <w:ind w:left="0" w:firstLine="709"/>
        <w:jc w:val="both"/>
        <w:rPr>
          <w:rFonts w:eastAsia="MS Mincho"/>
          <w:sz w:val="28"/>
          <w:szCs w:val="28"/>
        </w:rPr>
      </w:pPr>
      <w:r w:rsidRPr="00136A25">
        <w:rPr>
          <w:rFonts w:eastAsia="MS Mincho"/>
          <w:sz w:val="28"/>
          <w:szCs w:val="28"/>
        </w:rPr>
        <w:t>техническое предложение не соответствует требованиям извещения о проведении запроса котировок</w:t>
      </w:r>
      <w:r>
        <w:rPr>
          <w:rFonts w:eastAsia="MS Mincho"/>
          <w:sz w:val="28"/>
          <w:szCs w:val="28"/>
        </w:rPr>
        <w:t>.</w:t>
      </w:r>
    </w:p>
    <w:p w:rsidR="003A3AAE" w:rsidRPr="0060245C" w:rsidRDefault="003A3AAE" w:rsidP="003A3AAE">
      <w:pPr>
        <w:pStyle w:val="a4"/>
        <w:numPr>
          <w:ilvl w:val="3"/>
          <w:numId w:val="3"/>
        </w:numPr>
        <w:ind w:left="0" w:firstLine="709"/>
        <w:jc w:val="both"/>
        <w:rPr>
          <w:rFonts w:eastAsia="MS Mincho"/>
          <w:sz w:val="28"/>
          <w:szCs w:val="28"/>
        </w:rPr>
      </w:pPr>
      <w:r>
        <w:rPr>
          <w:rFonts w:eastAsia="MS Mincho"/>
          <w:sz w:val="28"/>
          <w:szCs w:val="28"/>
        </w:rPr>
        <w:t xml:space="preserve">Предложение о цене договора (цене лота) превышает начальную (максимальную) цену договора (цену лота), в том числе предложение о цене за единицу товара, работы, услуги превышает </w:t>
      </w:r>
      <w:r w:rsidRPr="00FE678A">
        <w:rPr>
          <w:rFonts w:eastAsia="MS Mincho"/>
          <w:sz w:val="28"/>
          <w:szCs w:val="28"/>
        </w:rPr>
        <w:t xml:space="preserve">начальную (максимальную) цену единицы </w:t>
      </w:r>
      <w:r>
        <w:rPr>
          <w:rFonts w:eastAsia="MS Mincho"/>
          <w:sz w:val="28"/>
          <w:szCs w:val="28"/>
        </w:rPr>
        <w:t xml:space="preserve">товара, выполняемых работ, оказываемых услуг (если такая цена за единицу установлена в </w:t>
      </w:r>
      <w:r w:rsidRPr="00FE678A">
        <w:rPr>
          <w:rFonts w:eastAsia="MS Mincho"/>
          <w:sz w:val="28"/>
          <w:szCs w:val="28"/>
        </w:rPr>
        <w:t>извещении</w:t>
      </w:r>
      <w:r>
        <w:rPr>
          <w:rFonts w:eastAsia="MS Mincho"/>
          <w:sz w:val="28"/>
          <w:szCs w:val="28"/>
        </w:rPr>
        <w:t>);</w:t>
      </w:r>
    </w:p>
    <w:p w:rsidR="003A3AAE" w:rsidRDefault="003A3AAE" w:rsidP="003A3AAE">
      <w:pPr>
        <w:pStyle w:val="a4"/>
        <w:numPr>
          <w:ilvl w:val="3"/>
          <w:numId w:val="3"/>
        </w:numPr>
        <w:ind w:left="0" w:firstLine="709"/>
        <w:jc w:val="both"/>
        <w:rPr>
          <w:rFonts w:eastAsia="MS Mincho"/>
          <w:sz w:val="28"/>
          <w:szCs w:val="28"/>
        </w:rPr>
      </w:pPr>
      <w:r>
        <w:rPr>
          <w:rFonts w:eastAsia="MS Mincho"/>
          <w:sz w:val="28"/>
          <w:szCs w:val="28"/>
        </w:rPr>
        <w:t>Лица, выступающие на стороне одного участника, подали заявку на участие в этой же закупке самостоятельно либо на стороне другого участника.</w:t>
      </w:r>
    </w:p>
    <w:p w:rsidR="003A3AAE" w:rsidRPr="0060245C" w:rsidRDefault="003A3AAE" w:rsidP="003A3AAE">
      <w:pPr>
        <w:pStyle w:val="a4"/>
        <w:numPr>
          <w:ilvl w:val="2"/>
          <w:numId w:val="3"/>
        </w:numPr>
        <w:ind w:left="0" w:firstLine="709"/>
        <w:jc w:val="both"/>
        <w:rPr>
          <w:rFonts w:eastAsia="MS Mincho"/>
          <w:sz w:val="28"/>
          <w:szCs w:val="28"/>
        </w:rPr>
      </w:pPr>
      <w:r>
        <w:rPr>
          <w:rFonts w:eastAsia="MS Mincho"/>
          <w:sz w:val="28"/>
          <w:szCs w:val="28"/>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rsidR="003A3AAE" w:rsidRPr="0060245C" w:rsidRDefault="003A3AAE" w:rsidP="003A3AAE">
      <w:pPr>
        <w:pStyle w:val="a4"/>
        <w:numPr>
          <w:ilvl w:val="2"/>
          <w:numId w:val="3"/>
        </w:numPr>
        <w:ind w:left="0" w:firstLine="709"/>
        <w:jc w:val="both"/>
        <w:rPr>
          <w:rFonts w:eastAsia="MS Mincho"/>
          <w:sz w:val="28"/>
          <w:szCs w:val="28"/>
        </w:rPr>
      </w:pPr>
      <w:r>
        <w:rPr>
          <w:rFonts w:eastAsia="MS Mincho"/>
          <w:sz w:val="28"/>
          <w:szCs w:val="28"/>
        </w:rPr>
        <w:t xml:space="preserve">Заказчик рассматривает только те заявки в электронной форме, которые подписаны </w:t>
      </w:r>
      <w:r>
        <w:rPr>
          <w:sz w:val="28"/>
          <w:szCs w:val="28"/>
        </w:rPr>
        <w:t xml:space="preserve">усиленной квалифицированной </w:t>
      </w:r>
      <w:r>
        <w:rPr>
          <w:rFonts w:eastAsia="MS Mincho"/>
          <w:sz w:val="28"/>
          <w:szCs w:val="28"/>
        </w:rPr>
        <w:t>электронной подписью и направлены ему в установленные сроки.</w:t>
      </w:r>
    </w:p>
    <w:p w:rsidR="003A3AAE" w:rsidRPr="0060245C" w:rsidRDefault="003A3AAE" w:rsidP="003A3AAE">
      <w:pPr>
        <w:pStyle w:val="a4"/>
        <w:numPr>
          <w:ilvl w:val="2"/>
          <w:numId w:val="3"/>
        </w:numPr>
        <w:ind w:left="0" w:firstLine="709"/>
        <w:jc w:val="both"/>
        <w:rPr>
          <w:rFonts w:eastAsia="MS Mincho"/>
          <w:sz w:val="28"/>
          <w:szCs w:val="28"/>
        </w:rPr>
      </w:pPr>
      <w:r>
        <w:rPr>
          <w:rFonts w:eastAsia="MS Mincho"/>
          <w:sz w:val="28"/>
          <w:szCs w:val="28"/>
        </w:rPr>
        <w:t xml:space="preserve">Электронные документы, заверенные </w:t>
      </w:r>
      <w:r>
        <w:rPr>
          <w:sz w:val="28"/>
          <w:szCs w:val="28"/>
        </w:rPr>
        <w:t>усиленной квалифицированной</w:t>
      </w:r>
      <w:r>
        <w:rPr>
          <w:b/>
          <w:sz w:val="28"/>
          <w:szCs w:val="28"/>
        </w:rPr>
        <w:t xml:space="preserve"> </w:t>
      </w:r>
      <w:r>
        <w:rPr>
          <w:rFonts w:eastAsia="MS Mincho"/>
          <w:sz w:val="28"/>
          <w:szCs w:val="28"/>
        </w:rPr>
        <w:t xml:space="preserve">электронной подписью, не рассматриваются, если нарушены правила использования </w:t>
      </w:r>
      <w:r>
        <w:rPr>
          <w:sz w:val="28"/>
          <w:szCs w:val="28"/>
        </w:rPr>
        <w:t>усиленной квалифицированной</w:t>
      </w:r>
      <w:r>
        <w:rPr>
          <w:b/>
          <w:sz w:val="28"/>
          <w:szCs w:val="28"/>
        </w:rPr>
        <w:t xml:space="preserve"> </w:t>
      </w:r>
      <w:r>
        <w:rPr>
          <w:rFonts w:eastAsia="MS Mincho"/>
          <w:sz w:val="28"/>
          <w:szCs w:val="28"/>
        </w:rPr>
        <w:t xml:space="preserve">электронной подписи, установленные законодательством Российской Федерации, в том числе, если сертификат ключа подписи утратил силу, </w:t>
      </w:r>
      <w:r>
        <w:rPr>
          <w:sz w:val="28"/>
          <w:szCs w:val="28"/>
        </w:rPr>
        <w:t>усиленная квалифицированная</w:t>
      </w:r>
      <w:r>
        <w:rPr>
          <w:b/>
          <w:sz w:val="28"/>
          <w:szCs w:val="28"/>
        </w:rPr>
        <w:t xml:space="preserve"> </w:t>
      </w:r>
      <w:r>
        <w:rPr>
          <w:rFonts w:eastAsia="MS Mincho"/>
          <w:sz w:val="28"/>
          <w:szCs w:val="28"/>
        </w:rPr>
        <w:t xml:space="preserve">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w:t>
      </w:r>
    </w:p>
    <w:p w:rsidR="003A3AAE" w:rsidRPr="0060245C" w:rsidRDefault="003A3AAE" w:rsidP="003A3AAE">
      <w:pPr>
        <w:pStyle w:val="a4"/>
        <w:numPr>
          <w:ilvl w:val="2"/>
          <w:numId w:val="3"/>
        </w:numPr>
        <w:ind w:left="0" w:firstLine="709"/>
        <w:jc w:val="both"/>
        <w:rPr>
          <w:rFonts w:eastAsia="MS Mincho"/>
          <w:sz w:val="28"/>
          <w:szCs w:val="28"/>
        </w:rPr>
      </w:pPr>
      <w:r>
        <w:rPr>
          <w:sz w:val="28"/>
          <w:szCs w:val="28"/>
        </w:rPr>
        <w:t>Заказчик вправе до подведения итогов запроса котировок в письменной форме запросить</w:t>
      </w:r>
      <w:r>
        <w:rPr>
          <w:b/>
          <w:sz w:val="28"/>
          <w:szCs w:val="28"/>
        </w:rPr>
        <w:t xml:space="preserve"> </w:t>
      </w:r>
      <w:r>
        <w:rPr>
          <w:sz w:val="28"/>
          <w:szCs w:val="28"/>
        </w:rPr>
        <w:t>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извещении. При этом не допускается изменение и(или) дополнение заявок участников.</w:t>
      </w:r>
    </w:p>
    <w:p w:rsidR="003A3AAE" w:rsidRPr="0060245C" w:rsidRDefault="003A3AAE" w:rsidP="003A3AAE">
      <w:pPr>
        <w:pStyle w:val="a4"/>
        <w:ind w:left="0" w:firstLine="709"/>
        <w:jc w:val="both"/>
        <w:rPr>
          <w:rFonts w:eastAsia="MS Mincho"/>
          <w:sz w:val="28"/>
          <w:szCs w:val="28"/>
        </w:rPr>
      </w:pPr>
      <w:r>
        <w:rPr>
          <w:rFonts w:eastAsia="MS Mincho"/>
          <w:sz w:val="28"/>
          <w:szCs w:val="28"/>
        </w:rPr>
        <w:t>Ответ от участника запроса котировок, полученный после даты, указанной в запросе, не подлежит рассмотрению.</w:t>
      </w:r>
    </w:p>
    <w:p w:rsidR="003A3AAE" w:rsidRPr="0060245C" w:rsidRDefault="003A3AAE" w:rsidP="003A3AAE">
      <w:pPr>
        <w:pStyle w:val="a4"/>
        <w:numPr>
          <w:ilvl w:val="2"/>
          <w:numId w:val="3"/>
        </w:numPr>
        <w:ind w:left="0" w:firstLine="709"/>
        <w:jc w:val="both"/>
        <w:rPr>
          <w:rFonts w:eastAsia="MS Mincho"/>
          <w:sz w:val="28"/>
          <w:szCs w:val="28"/>
        </w:rPr>
      </w:pPr>
      <w:r>
        <w:rPr>
          <w:sz w:val="28"/>
          <w:szCs w:val="28"/>
        </w:rPr>
        <w:t xml:space="preserve">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w:t>
      </w:r>
      <w:r>
        <w:rPr>
          <w:sz w:val="28"/>
          <w:szCs w:val="28"/>
        </w:rPr>
        <w:lastRenderedPageBreak/>
        <w:t>представленных в составе заявки, а также для подтверждения соответствия участника, предлагаемых им товаров, работ, услуг, требованиям извещения.</w:t>
      </w:r>
    </w:p>
    <w:p w:rsidR="003A3AAE" w:rsidRPr="0060245C" w:rsidRDefault="003A3AAE" w:rsidP="003A3AAE">
      <w:pPr>
        <w:pStyle w:val="a4"/>
        <w:numPr>
          <w:ilvl w:val="2"/>
          <w:numId w:val="3"/>
        </w:numPr>
        <w:ind w:left="0" w:firstLine="709"/>
        <w:jc w:val="both"/>
        <w:rPr>
          <w:rFonts w:eastAsia="MS Mincho"/>
          <w:sz w:val="28"/>
          <w:szCs w:val="28"/>
        </w:rPr>
      </w:pPr>
      <w:r>
        <w:rPr>
          <w:sz w:val="28"/>
          <w:szCs w:val="28"/>
        </w:rPr>
        <w:t>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w:t>
      </w:r>
    </w:p>
    <w:p w:rsidR="003A3AAE" w:rsidRPr="0060245C" w:rsidRDefault="003A3AAE" w:rsidP="003A3AAE">
      <w:pPr>
        <w:pStyle w:val="a4"/>
        <w:numPr>
          <w:ilvl w:val="2"/>
          <w:numId w:val="3"/>
        </w:numPr>
        <w:ind w:left="0" w:firstLine="709"/>
        <w:jc w:val="both"/>
        <w:rPr>
          <w:rFonts w:eastAsia="MS Mincho"/>
          <w:sz w:val="28"/>
          <w:szCs w:val="28"/>
        </w:rPr>
      </w:pPr>
      <w:r>
        <w:rPr>
          <w:sz w:val="28"/>
          <w:szCs w:val="28"/>
        </w:rPr>
        <w:t xml:space="preserve">По результатам рассмотрения котировочных заявок заказчик принимает решение о допуске (отказе в допуске) участника </w:t>
      </w:r>
      <w:r>
        <w:rPr>
          <w:bCs/>
          <w:sz w:val="28"/>
          <w:szCs w:val="28"/>
        </w:rPr>
        <w:t xml:space="preserve">запроса котировок </w:t>
      </w:r>
      <w:r>
        <w:rPr>
          <w:sz w:val="28"/>
          <w:szCs w:val="28"/>
        </w:rPr>
        <w:t xml:space="preserve">к участию в </w:t>
      </w:r>
      <w:r>
        <w:rPr>
          <w:bCs/>
          <w:sz w:val="28"/>
          <w:szCs w:val="28"/>
        </w:rPr>
        <w:t>запросе котировок</w:t>
      </w:r>
      <w:r>
        <w:rPr>
          <w:sz w:val="28"/>
          <w:szCs w:val="28"/>
        </w:rPr>
        <w:t>. Если на участие в запросе котировок поступила одна заявка и на этапе вскрытия закупка не признана несостоявшейся, заказчиком может быть принято решение о признании закупки несостоявшейся без рассмотрения заявки и заключения договора с единственным участником на этапе рассмотрения заявок. Соответствующая информация указывается в протоколе рассмотрения заявок, иные протоколы в ходе закупки не оформляются.</w:t>
      </w:r>
    </w:p>
    <w:p w:rsidR="003A3AAE" w:rsidRPr="0060245C" w:rsidRDefault="003A3AAE" w:rsidP="003A3AAE">
      <w:pPr>
        <w:pStyle w:val="a4"/>
        <w:numPr>
          <w:ilvl w:val="2"/>
          <w:numId w:val="3"/>
        </w:numPr>
        <w:ind w:left="0" w:firstLine="709"/>
        <w:jc w:val="both"/>
        <w:rPr>
          <w:rFonts w:eastAsia="MS Mincho"/>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извещении, заявка участника отклоняется.</w:t>
      </w:r>
    </w:p>
    <w:p w:rsidR="003A3AAE" w:rsidRPr="0060245C" w:rsidRDefault="003A3AAE" w:rsidP="003A3AAE">
      <w:pPr>
        <w:pStyle w:val="a4"/>
        <w:numPr>
          <w:ilvl w:val="2"/>
          <w:numId w:val="3"/>
        </w:numPr>
        <w:ind w:left="0" w:firstLine="709"/>
        <w:jc w:val="both"/>
        <w:rPr>
          <w:rFonts w:eastAsia="MS Mincho"/>
          <w:sz w:val="28"/>
          <w:szCs w:val="28"/>
        </w:rPr>
      </w:pPr>
      <w:r>
        <w:rPr>
          <w:rFonts w:eastAsia="MS Mincho"/>
          <w:color w:val="000000"/>
          <w:sz w:val="28"/>
          <w:szCs w:val="28"/>
        </w:rPr>
        <w:t>Если при рассмотрении котировочных заявок допущен только один участник или ни один из участников не допущен к участию в запросе котировок, оценка заявок не осуществляется. По итогам рассмотрения заявок составляется итоговый протокол, в котором</w:t>
      </w:r>
      <w:r>
        <w:rPr>
          <w:rFonts w:eastAsia="MS Mincho"/>
          <w:sz w:val="28"/>
          <w:szCs w:val="28"/>
        </w:rPr>
        <w:t xml:space="preserve"> указывается информация о признании запроса котировок несостоявшимся.</w:t>
      </w:r>
    </w:p>
    <w:p w:rsidR="003A3AAE" w:rsidRPr="0060245C" w:rsidRDefault="003A3AAE" w:rsidP="003A3AAE">
      <w:pPr>
        <w:pStyle w:val="a4"/>
        <w:numPr>
          <w:ilvl w:val="2"/>
          <w:numId w:val="3"/>
        </w:numPr>
        <w:ind w:left="0" w:firstLine="709"/>
        <w:jc w:val="both"/>
        <w:rPr>
          <w:rFonts w:eastAsia="MS Mincho"/>
          <w:sz w:val="28"/>
          <w:szCs w:val="28"/>
        </w:rPr>
      </w:pPr>
      <w:r>
        <w:rPr>
          <w:sz w:val="28"/>
          <w:szCs w:val="28"/>
        </w:rPr>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rsidR="003A3AAE" w:rsidRPr="0060245C" w:rsidRDefault="003A3AAE" w:rsidP="003A3AAE">
      <w:pPr>
        <w:pStyle w:val="a4"/>
        <w:numPr>
          <w:ilvl w:val="2"/>
          <w:numId w:val="3"/>
        </w:numPr>
        <w:ind w:left="0" w:firstLine="709"/>
        <w:jc w:val="both"/>
        <w:rPr>
          <w:rFonts w:eastAsia="MS Mincho"/>
          <w:sz w:val="28"/>
          <w:szCs w:val="28"/>
        </w:rPr>
      </w:pPr>
      <w:r>
        <w:rPr>
          <w:sz w:val="28"/>
          <w:szCs w:val="28"/>
        </w:rPr>
        <w:t>Заказчик рассматривает котировочные заявки на предмет их соответствия требованиям извещения, а также оценивает и сопоставляет котировочные заявки в соответствии с порядком, установленным извещением.</w:t>
      </w:r>
    </w:p>
    <w:p w:rsidR="003A3AAE" w:rsidRPr="0060245C" w:rsidRDefault="003A3AAE" w:rsidP="003A3AAE">
      <w:pPr>
        <w:pStyle w:val="a4"/>
        <w:ind w:left="0" w:firstLine="709"/>
        <w:jc w:val="both"/>
        <w:rPr>
          <w:sz w:val="28"/>
          <w:szCs w:val="28"/>
        </w:rPr>
      </w:pPr>
      <w:r>
        <w:rPr>
          <w:rFonts w:eastAsia="MS Mincho"/>
          <w:sz w:val="28"/>
          <w:szCs w:val="28"/>
        </w:rPr>
        <w:t xml:space="preserve">При этом организатор осуществляет рассмотрение заявок на предмет </w:t>
      </w:r>
      <w:r>
        <w:rPr>
          <w:sz w:val="28"/>
          <w:szCs w:val="28"/>
        </w:rPr>
        <w:t>соответствия участников обязательным требованиям, а также проверяет наличие и соответствие представленных в составе заявок документов требованиям</w:t>
      </w:r>
      <w:r>
        <w:rPr>
          <w:i/>
          <w:sz w:val="28"/>
          <w:szCs w:val="28"/>
        </w:rPr>
        <w:t xml:space="preserve"> </w:t>
      </w:r>
      <w:r>
        <w:rPr>
          <w:sz w:val="28"/>
          <w:szCs w:val="28"/>
        </w:rPr>
        <w:t>извещения (за исключением квалификационных требований, требований технического задания извещения, требований об обосновании демпинговой цены, требований по обеспечению заявок).</w:t>
      </w:r>
    </w:p>
    <w:p w:rsidR="003A3AAE" w:rsidRPr="0060245C" w:rsidRDefault="003A3AAE" w:rsidP="003A3AAE">
      <w:pPr>
        <w:pStyle w:val="a4"/>
        <w:ind w:left="0" w:firstLine="709"/>
        <w:jc w:val="both"/>
        <w:rPr>
          <w:rFonts w:eastAsia="MS Mincho"/>
          <w:sz w:val="28"/>
          <w:szCs w:val="28"/>
        </w:rPr>
      </w:pPr>
      <w:r>
        <w:rPr>
          <w:rFonts w:eastAsia="MS Mincho"/>
          <w:sz w:val="28"/>
          <w:szCs w:val="28"/>
        </w:rPr>
        <w:t>Экспертная группа осуществляет рассмотрение заявок на предмет</w:t>
      </w:r>
      <w:r>
        <w:rPr>
          <w:sz w:val="28"/>
          <w:szCs w:val="28"/>
        </w:rPr>
        <w:t xml:space="preserve"> соответствия участников квалификационным требованиям, котировочной заявки</w:t>
      </w:r>
      <w:r>
        <w:rPr>
          <w:i/>
          <w:sz w:val="28"/>
          <w:szCs w:val="28"/>
        </w:rPr>
        <w:t xml:space="preserve"> </w:t>
      </w:r>
      <w:r>
        <w:rPr>
          <w:sz w:val="28"/>
          <w:szCs w:val="28"/>
        </w:rPr>
        <w:t>требованиям технического задания извещения, проверяет наличие и соответствие представленных в составе заявки документов квалификационным требованиям, требованиям технического задания извещения,</w:t>
      </w:r>
      <w:r>
        <w:rPr>
          <w:i/>
          <w:sz w:val="28"/>
          <w:szCs w:val="28"/>
        </w:rPr>
        <w:t xml:space="preserve"> </w:t>
      </w:r>
      <w:r>
        <w:rPr>
          <w:sz w:val="28"/>
          <w:szCs w:val="28"/>
        </w:rPr>
        <w:t>требованиям об обосновании демпинговой цены договора (цены лота), а также осуществляет оценку и сопоставление котировочных заявок, требованиям по обеспечению заявок.</w:t>
      </w:r>
    </w:p>
    <w:p w:rsidR="003A3AAE" w:rsidRPr="0060245C" w:rsidRDefault="003A3AAE" w:rsidP="003A3AAE">
      <w:pPr>
        <w:pStyle w:val="a4"/>
        <w:numPr>
          <w:ilvl w:val="2"/>
          <w:numId w:val="3"/>
        </w:numPr>
        <w:ind w:left="0" w:firstLine="709"/>
        <w:jc w:val="both"/>
        <w:rPr>
          <w:rFonts w:eastAsia="MS Mincho"/>
          <w:sz w:val="28"/>
          <w:szCs w:val="28"/>
        </w:rPr>
      </w:pPr>
      <w:r>
        <w:rPr>
          <w:sz w:val="28"/>
          <w:szCs w:val="28"/>
        </w:rPr>
        <w:t xml:space="preserve">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w:t>
      </w:r>
      <w:r>
        <w:rPr>
          <w:sz w:val="28"/>
          <w:szCs w:val="28"/>
        </w:rPr>
        <w:lastRenderedPageBreak/>
        <w:t>запроса котировок) и не оказывают воздействия на рейтинг какого-либо из участников при рассмотрении и оценке котировочных заявок.</w:t>
      </w:r>
    </w:p>
    <w:p w:rsidR="003A3AAE" w:rsidRPr="0060245C" w:rsidRDefault="003A3AAE" w:rsidP="003A3AAE">
      <w:pPr>
        <w:pStyle w:val="a4"/>
        <w:numPr>
          <w:ilvl w:val="2"/>
          <w:numId w:val="3"/>
        </w:numPr>
        <w:ind w:left="0" w:firstLine="709"/>
        <w:jc w:val="both"/>
        <w:rPr>
          <w:rFonts w:eastAsia="MS Mincho"/>
          <w:sz w:val="28"/>
          <w:szCs w:val="28"/>
        </w:rPr>
      </w:pPr>
      <w:r>
        <w:rPr>
          <w:sz w:val="28"/>
          <w:szCs w:val="28"/>
        </w:rPr>
        <w:t>Заказчик вправе допустить участника к участию в запросе котировок в случае, если участник или его котировочная заявка не соответствуют требованиям извещения,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с его котировочной заявкой.</w:t>
      </w:r>
    </w:p>
    <w:p w:rsidR="003A3AAE" w:rsidRPr="0060245C" w:rsidRDefault="003A3AAE" w:rsidP="003A3AAE">
      <w:pPr>
        <w:pStyle w:val="a4"/>
        <w:numPr>
          <w:ilvl w:val="2"/>
          <w:numId w:val="3"/>
        </w:numPr>
        <w:ind w:left="0" w:firstLine="709"/>
        <w:jc w:val="both"/>
        <w:rPr>
          <w:rFonts w:eastAsia="MS Mincho"/>
          <w:sz w:val="28"/>
          <w:szCs w:val="28"/>
        </w:rPr>
      </w:pPr>
      <w:r>
        <w:rPr>
          <w:sz w:val="28"/>
          <w:szCs w:val="28"/>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rsidR="003A3AAE" w:rsidRPr="0060245C" w:rsidRDefault="003A3AAE" w:rsidP="003A3AAE">
      <w:pPr>
        <w:pStyle w:val="a4"/>
        <w:numPr>
          <w:ilvl w:val="2"/>
          <w:numId w:val="3"/>
        </w:numPr>
        <w:ind w:left="0" w:firstLine="709"/>
        <w:jc w:val="both"/>
        <w:rPr>
          <w:rFonts w:eastAsia="MS Mincho"/>
          <w:sz w:val="28"/>
          <w:szCs w:val="28"/>
        </w:rPr>
      </w:pPr>
      <w:r>
        <w:rPr>
          <w:sz w:val="28"/>
          <w:szCs w:val="28"/>
        </w:rPr>
        <w:t xml:space="preserve"> Если в котировочной заявке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w:t>
      </w:r>
      <w:r>
        <w:rPr>
          <w:color w:val="000000"/>
          <w:sz w:val="28"/>
          <w:szCs w:val="28"/>
        </w:rPr>
        <w:t>без учета НДС</w:t>
      </w:r>
      <w:r>
        <w:rPr>
          <w:sz w:val="28"/>
          <w:szCs w:val="28"/>
        </w:rPr>
        <w:t xml:space="preserve"> на объем закупаемых товаров, работ, услуг, и (или) при суммировании произведений цен за единицу товара, работы, услуги без учета НДС на объем закупаемых товаров, работ, услуг и (или) неверный расчет цены договора/лота при суммировании цен без учета НДС по этапам/годам поставки товаров, выполнения работ, оказания услуг), заявка такого участника отклоняется.</w:t>
      </w:r>
    </w:p>
    <w:p w:rsidR="003A3AAE" w:rsidRPr="0060245C" w:rsidRDefault="003A3AAE" w:rsidP="003A3AAE">
      <w:pPr>
        <w:pStyle w:val="a4"/>
        <w:numPr>
          <w:ilvl w:val="2"/>
          <w:numId w:val="3"/>
        </w:numPr>
        <w:ind w:left="0" w:firstLine="709"/>
        <w:jc w:val="both"/>
        <w:rPr>
          <w:rFonts w:eastAsia="MS Mincho"/>
          <w:sz w:val="28"/>
          <w:szCs w:val="28"/>
        </w:rPr>
      </w:pPr>
      <w:r>
        <w:rPr>
          <w:sz w:val="28"/>
          <w:szCs w:val="28"/>
        </w:rPr>
        <w:t>Если в заявке участника имеются арифметические ошибки в расчете цены с НДС, то экспертная группа пересчитывает цену с</w:t>
      </w:r>
      <w:r w:rsidR="00E904A8">
        <w:rPr>
          <w:sz w:val="28"/>
          <w:szCs w:val="28"/>
        </w:rPr>
        <w:t xml:space="preserve"> НДС в </w:t>
      </w:r>
      <w:r>
        <w:rPr>
          <w:sz w:val="28"/>
          <w:szCs w:val="28"/>
        </w:rPr>
        <w:t>следующем порядке: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 Оценка заявки участника осуществляется по цене, рассчитанной экспертной группой.</w:t>
      </w:r>
    </w:p>
    <w:p w:rsidR="003A3AAE" w:rsidRPr="0060245C" w:rsidRDefault="003A3AAE" w:rsidP="003A3AAE">
      <w:pPr>
        <w:pStyle w:val="a4"/>
        <w:numPr>
          <w:ilvl w:val="2"/>
          <w:numId w:val="3"/>
        </w:numPr>
        <w:ind w:left="0" w:firstLine="709"/>
        <w:jc w:val="both"/>
        <w:rPr>
          <w:rFonts w:eastAsia="MS Mincho"/>
          <w:sz w:val="28"/>
          <w:szCs w:val="28"/>
        </w:rPr>
      </w:pPr>
      <w:r>
        <w:rPr>
          <w:sz w:val="28"/>
          <w:szCs w:val="28"/>
        </w:rPr>
        <w:t>Если имеются расхождения в цене предлагаемых участником товаров, работ, услуг, указанной в техническом предложении участника и указанной на ЭТЗП, то к рассмотрению принимается цена, указанная в техническом предложении участника.</w:t>
      </w:r>
    </w:p>
    <w:p w:rsidR="003A3AAE" w:rsidRPr="0060245C" w:rsidRDefault="003A3AAE" w:rsidP="003A3AAE">
      <w:pPr>
        <w:pStyle w:val="a4"/>
        <w:numPr>
          <w:ilvl w:val="2"/>
          <w:numId w:val="3"/>
        </w:numPr>
        <w:ind w:left="0" w:firstLine="709"/>
        <w:jc w:val="both"/>
        <w:rPr>
          <w:rFonts w:eastAsia="MS Mincho"/>
          <w:sz w:val="28"/>
          <w:szCs w:val="28"/>
        </w:rPr>
      </w:pPr>
      <w:r>
        <w:rPr>
          <w:bCs/>
          <w:sz w:val="28"/>
          <w:szCs w:val="28"/>
        </w:rPr>
        <w:t>В случае закупки товаров</w:t>
      </w:r>
      <w:r>
        <w:rPr>
          <w:bCs/>
          <w:iCs/>
          <w:sz w:val="28"/>
          <w:szCs w:val="28"/>
        </w:rPr>
        <w:t xml:space="preserve">, предусмотренных перечнем, определенным Постановлением Правительства Российской Федерации </w:t>
      </w:r>
      <w:r>
        <w:rPr>
          <w:sz w:val="28"/>
          <w:szCs w:val="28"/>
        </w:rPr>
        <w:t xml:space="preserve">от 28 ноября 2015 г. № 583 «О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 турецкой республики», </w:t>
      </w:r>
      <w:r>
        <w:rPr>
          <w:bCs/>
          <w:iCs/>
          <w:sz w:val="28"/>
          <w:szCs w:val="28"/>
        </w:rPr>
        <w:t>з</w:t>
      </w:r>
      <w:r>
        <w:rPr>
          <w:bCs/>
          <w:sz w:val="28"/>
          <w:szCs w:val="28"/>
        </w:rPr>
        <w:t>аявки, содержащие предложения о предоставлении товаров, страной происхождения которых является Турецкая Республика и которые запрещены к ввозу на территорию Российской Федерации в соответствии с перечнем, подлежат отклонению.</w:t>
      </w:r>
    </w:p>
    <w:p w:rsidR="003A3AAE" w:rsidRPr="0060245C" w:rsidRDefault="003A3AAE" w:rsidP="003A3AAE">
      <w:pPr>
        <w:pStyle w:val="a4"/>
        <w:numPr>
          <w:ilvl w:val="2"/>
          <w:numId w:val="3"/>
        </w:numPr>
        <w:ind w:left="0" w:firstLine="709"/>
        <w:jc w:val="both"/>
        <w:rPr>
          <w:rFonts w:eastAsia="MS Mincho"/>
          <w:sz w:val="28"/>
          <w:szCs w:val="28"/>
        </w:rPr>
      </w:pPr>
      <w:r>
        <w:rPr>
          <w:sz w:val="28"/>
          <w:szCs w:val="28"/>
        </w:rPr>
        <w:t>Отклонение заявки участника или отказ от заключения договора с победителем конкурентной закупки (или с участником, с которым по итогам закупки принято решение зак</w:t>
      </w:r>
      <w:r w:rsidR="00E904A8">
        <w:rPr>
          <w:sz w:val="28"/>
          <w:szCs w:val="28"/>
        </w:rPr>
        <w:t xml:space="preserve">лючить договор) осуществляется </w:t>
      </w:r>
      <w:r>
        <w:rPr>
          <w:sz w:val="28"/>
          <w:szCs w:val="28"/>
        </w:rPr>
        <w:t>в любой момент до заключения договора, если заказчик обнаружит, что участник не соответствует требованиям, указанным в извещении (приложениях к нему) и/или предоставил недостоверную информацию в отношении своего соответствия указанным требованиям.</w:t>
      </w:r>
    </w:p>
    <w:p w:rsidR="003A3AAE" w:rsidRPr="0060245C" w:rsidRDefault="003A3AAE" w:rsidP="003A3AAE">
      <w:pPr>
        <w:pStyle w:val="a4"/>
        <w:numPr>
          <w:ilvl w:val="2"/>
          <w:numId w:val="3"/>
        </w:numPr>
        <w:ind w:left="0" w:firstLine="709"/>
        <w:jc w:val="both"/>
        <w:rPr>
          <w:rFonts w:eastAsia="MS Mincho"/>
          <w:sz w:val="28"/>
          <w:szCs w:val="28"/>
        </w:rPr>
      </w:pPr>
      <w:r>
        <w:rPr>
          <w:sz w:val="28"/>
          <w:szCs w:val="28"/>
        </w:rPr>
        <w:t xml:space="preserve">В ходе рассмотрения заявок заказчик вправе затребовать от участников запроса котировок разъяснения положений котировочных заявок. </w:t>
      </w:r>
    </w:p>
    <w:p w:rsidR="003A3AAE" w:rsidRPr="0060245C" w:rsidRDefault="003A3AAE" w:rsidP="003A3AAE">
      <w:pPr>
        <w:pStyle w:val="a4"/>
        <w:numPr>
          <w:ilvl w:val="2"/>
          <w:numId w:val="3"/>
        </w:numPr>
        <w:ind w:left="0" w:firstLine="709"/>
        <w:jc w:val="both"/>
        <w:rPr>
          <w:rFonts w:eastAsia="MS Mincho"/>
          <w:sz w:val="28"/>
          <w:szCs w:val="28"/>
        </w:rPr>
      </w:pPr>
      <w:r>
        <w:rPr>
          <w:sz w:val="28"/>
          <w:szCs w:val="28"/>
        </w:rPr>
        <w:t>Участники и их представители не вправе участвовать в рассмотрении котировочных заявок и изучении квалификации участников.</w:t>
      </w:r>
    </w:p>
    <w:p w:rsidR="003A3AAE" w:rsidRPr="0060245C" w:rsidRDefault="003A3AAE" w:rsidP="003A3AAE">
      <w:pPr>
        <w:pStyle w:val="a4"/>
        <w:numPr>
          <w:ilvl w:val="2"/>
          <w:numId w:val="3"/>
        </w:numPr>
        <w:ind w:left="0" w:firstLine="709"/>
        <w:jc w:val="both"/>
        <w:rPr>
          <w:rFonts w:eastAsia="MS Mincho"/>
          <w:sz w:val="28"/>
          <w:szCs w:val="28"/>
        </w:rPr>
      </w:pPr>
      <w:r>
        <w:rPr>
          <w:sz w:val="28"/>
          <w:szCs w:val="28"/>
        </w:rPr>
        <w:lastRenderedPageBreak/>
        <w:t>По итогам рассмотрения и оценки котировочных заявок заказчик составляет протокол рассмотрения и оценки заявок, в котором должна содержаться следующая информация:</w:t>
      </w:r>
    </w:p>
    <w:p w:rsidR="003A3AAE" w:rsidRPr="0060245C" w:rsidRDefault="003A3AAE" w:rsidP="003A3AAE">
      <w:pPr>
        <w:pStyle w:val="a4"/>
        <w:numPr>
          <w:ilvl w:val="3"/>
          <w:numId w:val="3"/>
        </w:numPr>
        <w:ind w:left="0" w:firstLine="709"/>
        <w:jc w:val="both"/>
        <w:rPr>
          <w:sz w:val="28"/>
          <w:szCs w:val="28"/>
        </w:rPr>
      </w:pPr>
      <w:r>
        <w:rPr>
          <w:sz w:val="28"/>
          <w:szCs w:val="28"/>
        </w:rPr>
        <w:t>дата подписания протокола;</w:t>
      </w:r>
    </w:p>
    <w:p w:rsidR="003A3AAE" w:rsidRPr="0060245C" w:rsidRDefault="003A3AAE" w:rsidP="003A3AAE">
      <w:pPr>
        <w:pStyle w:val="a4"/>
        <w:numPr>
          <w:ilvl w:val="3"/>
          <w:numId w:val="3"/>
        </w:numPr>
        <w:ind w:left="0" w:firstLine="709"/>
        <w:jc w:val="both"/>
        <w:rPr>
          <w:sz w:val="28"/>
          <w:szCs w:val="28"/>
        </w:rPr>
      </w:pPr>
      <w:r>
        <w:rPr>
          <w:sz w:val="28"/>
          <w:szCs w:val="28"/>
        </w:rPr>
        <w:t>количество поданных на участие в запросе котировок заявок, а также дата и время регистрации каждой котировочной заявки;</w:t>
      </w:r>
    </w:p>
    <w:p w:rsidR="003A3AAE" w:rsidRPr="0060245C" w:rsidRDefault="003A3AAE" w:rsidP="003A3AAE">
      <w:pPr>
        <w:pStyle w:val="a4"/>
        <w:numPr>
          <w:ilvl w:val="3"/>
          <w:numId w:val="3"/>
        </w:numPr>
        <w:ind w:left="0" w:firstLine="709"/>
        <w:jc w:val="both"/>
        <w:rPr>
          <w:sz w:val="28"/>
          <w:szCs w:val="28"/>
        </w:rPr>
      </w:pPr>
      <w:r>
        <w:rPr>
          <w:sz w:val="28"/>
          <w:szCs w:val="28"/>
        </w:rPr>
        <w:t>результаты рассмотрения котировочных заявок с указанием в том числе:</w:t>
      </w:r>
    </w:p>
    <w:p w:rsidR="003A3AAE" w:rsidRPr="0060245C" w:rsidRDefault="003A3AAE" w:rsidP="003A3AAE">
      <w:pPr>
        <w:pStyle w:val="a4"/>
        <w:ind w:left="0" w:firstLine="709"/>
        <w:jc w:val="both"/>
        <w:rPr>
          <w:sz w:val="28"/>
          <w:szCs w:val="28"/>
        </w:rPr>
      </w:pPr>
      <w:r>
        <w:rPr>
          <w:sz w:val="28"/>
          <w:szCs w:val="28"/>
        </w:rPr>
        <w:t>а) количества котировочных заявок, которые отклонены;</w:t>
      </w:r>
    </w:p>
    <w:p w:rsidR="003A3AAE" w:rsidRPr="0060245C" w:rsidRDefault="003A3AAE" w:rsidP="003A3AAE">
      <w:pPr>
        <w:pStyle w:val="a4"/>
        <w:ind w:left="0" w:firstLine="709"/>
        <w:jc w:val="both"/>
        <w:rPr>
          <w:sz w:val="28"/>
          <w:szCs w:val="28"/>
        </w:rPr>
      </w:pPr>
      <w:r>
        <w:rPr>
          <w:sz w:val="28"/>
          <w:szCs w:val="28"/>
        </w:rPr>
        <w:t>б) оснований отклонения каждой котировочной заявки с указанием положений извещения, которым не соответствует такая котировочная заявка;</w:t>
      </w:r>
    </w:p>
    <w:p w:rsidR="003A3AAE" w:rsidRPr="0060245C" w:rsidRDefault="003A3AAE" w:rsidP="003A3AAE">
      <w:pPr>
        <w:pStyle w:val="a4"/>
        <w:numPr>
          <w:ilvl w:val="3"/>
          <w:numId w:val="3"/>
        </w:numPr>
        <w:ind w:left="0" w:firstLine="709"/>
        <w:jc w:val="both"/>
        <w:rPr>
          <w:sz w:val="28"/>
          <w:szCs w:val="28"/>
        </w:rPr>
      </w:pPr>
      <w:r>
        <w:rPr>
          <w:sz w:val="28"/>
          <w:szCs w:val="28"/>
        </w:rPr>
        <w:t>результаты оценки котировочных заявок с указанием решения экспертной группы о соответствии таких заявок требованиям технического задания извещения, а также о присвоении ко</w:t>
      </w:r>
      <w:r w:rsidR="00E904A8">
        <w:rPr>
          <w:sz w:val="28"/>
          <w:szCs w:val="28"/>
        </w:rPr>
        <w:t xml:space="preserve">тировочным заявкам значения по </w:t>
      </w:r>
      <w:r>
        <w:rPr>
          <w:sz w:val="28"/>
          <w:szCs w:val="28"/>
        </w:rPr>
        <w:t>итогам оценки;</w:t>
      </w:r>
    </w:p>
    <w:p w:rsidR="003A3AAE" w:rsidRPr="0060245C" w:rsidRDefault="003A3AAE" w:rsidP="003A3AAE">
      <w:pPr>
        <w:pStyle w:val="a4"/>
        <w:numPr>
          <w:ilvl w:val="3"/>
          <w:numId w:val="3"/>
        </w:numPr>
        <w:ind w:left="0" w:firstLine="709"/>
        <w:jc w:val="both"/>
        <w:rPr>
          <w:sz w:val="28"/>
          <w:szCs w:val="28"/>
        </w:rPr>
      </w:pPr>
      <w:r>
        <w:rPr>
          <w:sz w:val="28"/>
          <w:szCs w:val="28"/>
        </w:rPr>
        <w:t>причины, по которым запрос котировок признан несостоявшимся, в случае его признания таковым.</w:t>
      </w:r>
    </w:p>
    <w:p w:rsidR="003A3AAE" w:rsidRPr="0060245C" w:rsidRDefault="003A3AAE" w:rsidP="003A3AAE">
      <w:pPr>
        <w:pStyle w:val="a4"/>
        <w:numPr>
          <w:ilvl w:val="2"/>
          <w:numId w:val="3"/>
        </w:numPr>
        <w:ind w:left="0" w:firstLine="709"/>
        <w:jc w:val="both"/>
        <w:rPr>
          <w:rFonts w:eastAsia="MS Mincho"/>
          <w:sz w:val="28"/>
          <w:szCs w:val="28"/>
        </w:rPr>
      </w:pPr>
      <w:r>
        <w:rPr>
          <w:sz w:val="28"/>
          <w:szCs w:val="28"/>
        </w:rPr>
        <w:t>Протокол рассмотрения и оценки котировочных заявок размещается на сайтах не позднее 3 (трех) дней с даты подписания протокола.</w:t>
      </w:r>
    </w:p>
    <w:p w:rsidR="003A3AAE" w:rsidRPr="0060245C" w:rsidRDefault="003A3AAE" w:rsidP="003A3AAE">
      <w:pPr>
        <w:pStyle w:val="a6"/>
        <w:numPr>
          <w:ilvl w:val="2"/>
          <w:numId w:val="3"/>
        </w:numPr>
        <w:suppressAutoHyphens/>
        <w:ind w:left="0" w:firstLine="709"/>
        <w:rPr>
          <w:sz w:val="28"/>
          <w:szCs w:val="28"/>
        </w:rPr>
      </w:pPr>
      <w:r>
        <w:rPr>
          <w:sz w:val="28"/>
          <w:szCs w:val="28"/>
        </w:rPr>
        <w:t>Единственным критерием оценки котировочных заявок является цена. Иные критерии оценки котировочных заявок не применяются.</w:t>
      </w:r>
    </w:p>
    <w:p w:rsidR="003A3AAE" w:rsidRPr="0060245C" w:rsidRDefault="003A3AAE" w:rsidP="003A3AAE">
      <w:pPr>
        <w:pStyle w:val="a6"/>
        <w:numPr>
          <w:ilvl w:val="2"/>
          <w:numId w:val="3"/>
        </w:numPr>
        <w:suppressAutoHyphens/>
        <w:ind w:left="0" w:firstLine="709"/>
        <w:rPr>
          <w:sz w:val="28"/>
          <w:szCs w:val="28"/>
        </w:rPr>
      </w:pPr>
      <w:r>
        <w:rPr>
          <w:sz w:val="28"/>
          <w:szCs w:val="28"/>
        </w:rPr>
        <w:t xml:space="preserve">При оценке котировочных заявок сопоставляются предложения участников по цене без учета НДС. </w:t>
      </w:r>
    </w:p>
    <w:p w:rsidR="003A3AAE" w:rsidRPr="0060245C" w:rsidRDefault="003A3AAE" w:rsidP="003A3AAE">
      <w:pPr>
        <w:pStyle w:val="a6"/>
        <w:numPr>
          <w:ilvl w:val="2"/>
          <w:numId w:val="3"/>
        </w:numPr>
        <w:suppressAutoHyphens/>
        <w:ind w:left="0" w:firstLine="709"/>
        <w:rPr>
          <w:sz w:val="28"/>
          <w:szCs w:val="28"/>
        </w:rPr>
      </w:pPr>
      <w:r>
        <w:rPr>
          <w:sz w:val="28"/>
          <w:szCs w:val="28"/>
        </w:rPr>
        <w:t xml:space="preserve">Лучшей признается котировочная заявка, которая отвечает всем требованиям, установленным в извещении,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  </w:t>
      </w:r>
    </w:p>
    <w:p w:rsidR="003A3AAE" w:rsidRPr="0060245C" w:rsidRDefault="003A3AAE" w:rsidP="003A3AAE">
      <w:pPr>
        <w:pStyle w:val="a6"/>
        <w:suppressAutoHyphens/>
        <w:rPr>
          <w:sz w:val="28"/>
          <w:szCs w:val="28"/>
        </w:rPr>
      </w:pPr>
      <w:r>
        <w:rPr>
          <w:sz w:val="28"/>
          <w:szCs w:val="28"/>
        </w:rPr>
        <w:t>При проведении запроса котировок в электронной форме датой поступления заявки считается дата поступления электронной части заявки. Дата и время поступления заявки фиксируется средствами ЭТЗП.</w:t>
      </w:r>
    </w:p>
    <w:p w:rsidR="003A3AAE" w:rsidRPr="0060245C" w:rsidRDefault="003A3AAE" w:rsidP="003A3AAE">
      <w:pPr>
        <w:pStyle w:val="a6"/>
        <w:numPr>
          <w:ilvl w:val="2"/>
          <w:numId w:val="3"/>
        </w:numPr>
        <w:suppressAutoHyphens/>
        <w:ind w:left="0" w:firstLine="709"/>
        <w:rPr>
          <w:sz w:val="28"/>
          <w:szCs w:val="28"/>
        </w:rPr>
      </w:pPr>
      <w:r>
        <w:rPr>
          <w:sz w:val="28"/>
          <w:szCs w:val="28"/>
        </w:rPr>
        <w:t xml:space="preserve">Победителем признается участник, заявка которого признана лучшей по итогам проведения запроса котировок. </w:t>
      </w:r>
    </w:p>
    <w:p w:rsidR="003A3AAE" w:rsidRPr="0060245C" w:rsidRDefault="003A3AAE" w:rsidP="003A3AAE">
      <w:pPr>
        <w:pStyle w:val="a6"/>
        <w:suppressAutoHyphens/>
        <w:rPr>
          <w:sz w:val="28"/>
          <w:szCs w:val="28"/>
        </w:rPr>
      </w:pPr>
    </w:p>
    <w:p w:rsidR="003A3AAE" w:rsidRPr="0060245C" w:rsidRDefault="003A3AAE" w:rsidP="003A3AAE">
      <w:pPr>
        <w:pStyle w:val="3"/>
        <w:numPr>
          <w:ilvl w:val="1"/>
          <w:numId w:val="3"/>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Подведение итогов запроса котировок</w:t>
      </w:r>
    </w:p>
    <w:p w:rsidR="003A3AAE" w:rsidRPr="0060245C" w:rsidRDefault="003A3AAE" w:rsidP="003A3AAE">
      <w:pPr>
        <w:ind w:firstLine="709"/>
        <w:rPr>
          <w:sz w:val="28"/>
          <w:szCs w:val="28"/>
        </w:rPr>
      </w:pPr>
    </w:p>
    <w:p w:rsidR="003A3AAE" w:rsidRPr="0060245C" w:rsidRDefault="003A3AAE" w:rsidP="003A3AAE">
      <w:pPr>
        <w:pStyle w:val="a4"/>
        <w:numPr>
          <w:ilvl w:val="2"/>
          <w:numId w:val="3"/>
        </w:numPr>
        <w:ind w:left="0" w:firstLine="709"/>
        <w:jc w:val="both"/>
        <w:rPr>
          <w:sz w:val="28"/>
          <w:szCs w:val="28"/>
        </w:rPr>
      </w:pPr>
      <w:r>
        <w:rPr>
          <w:sz w:val="28"/>
          <w:szCs w:val="28"/>
        </w:rPr>
        <w:t>Комиссия</w:t>
      </w:r>
      <w:r>
        <w:rPr>
          <w:bCs/>
          <w:sz w:val="28"/>
          <w:szCs w:val="28"/>
        </w:rPr>
        <w:t xml:space="preserve"> по осуществлению конкурентных закупок</w:t>
      </w:r>
      <w:r>
        <w:rPr>
          <w:sz w:val="28"/>
          <w:szCs w:val="28"/>
        </w:rPr>
        <w:t xml:space="preserve"> принимает решение о победителе запроса котировок. По результатам работы комиссии </w:t>
      </w:r>
      <w:r>
        <w:rPr>
          <w:bCs/>
          <w:sz w:val="28"/>
          <w:szCs w:val="28"/>
        </w:rPr>
        <w:t>по осуществлению конкурентных закупок</w:t>
      </w:r>
      <w:r>
        <w:rPr>
          <w:sz w:val="28"/>
          <w:szCs w:val="28"/>
        </w:rPr>
        <w:t xml:space="preserve"> оформляется итоговый протокол, который должен содержать следующие сведения:</w:t>
      </w:r>
    </w:p>
    <w:p w:rsidR="003A3AAE" w:rsidRPr="0060245C" w:rsidRDefault="003A3AAE" w:rsidP="003A3AAE">
      <w:pPr>
        <w:pStyle w:val="a6"/>
        <w:numPr>
          <w:ilvl w:val="3"/>
          <w:numId w:val="3"/>
        </w:numPr>
        <w:suppressAutoHyphens/>
        <w:ind w:left="0" w:firstLine="709"/>
        <w:rPr>
          <w:sz w:val="28"/>
          <w:szCs w:val="28"/>
        </w:rPr>
      </w:pPr>
      <w:r>
        <w:rPr>
          <w:sz w:val="28"/>
          <w:szCs w:val="28"/>
        </w:rPr>
        <w:t>дата подписания протокола;</w:t>
      </w:r>
    </w:p>
    <w:p w:rsidR="003A3AAE" w:rsidRPr="0060245C" w:rsidRDefault="003A3AAE" w:rsidP="003A3AAE">
      <w:pPr>
        <w:pStyle w:val="a6"/>
        <w:numPr>
          <w:ilvl w:val="3"/>
          <w:numId w:val="3"/>
        </w:numPr>
        <w:suppressAutoHyphens/>
        <w:ind w:left="0" w:firstLine="709"/>
        <w:rPr>
          <w:sz w:val="28"/>
          <w:szCs w:val="28"/>
        </w:rPr>
      </w:pPr>
      <w:r>
        <w:rPr>
          <w:sz w:val="28"/>
          <w:szCs w:val="28"/>
        </w:rPr>
        <w:t>количество поданных котировочных заявок, а также дата и время регистрации каждой такой заявки;</w:t>
      </w:r>
    </w:p>
    <w:p w:rsidR="003A3AAE" w:rsidRPr="0060245C" w:rsidRDefault="003A3AAE" w:rsidP="003A3AAE">
      <w:pPr>
        <w:pStyle w:val="a6"/>
        <w:numPr>
          <w:ilvl w:val="3"/>
          <w:numId w:val="3"/>
        </w:numPr>
        <w:suppressAutoHyphens/>
        <w:ind w:left="0" w:firstLine="709"/>
        <w:rPr>
          <w:sz w:val="28"/>
          <w:szCs w:val="28"/>
        </w:rPr>
      </w:pPr>
      <w:r>
        <w:rPr>
          <w:sz w:val="28"/>
          <w:szCs w:val="28"/>
        </w:rPr>
        <w:t>порядковые номера котировочных заявок участников запроса котировок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котировок;</w:t>
      </w:r>
    </w:p>
    <w:p w:rsidR="003A3AAE" w:rsidRPr="0060245C" w:rsidRDefault="003A3AAE" w:rsidP="003A3AAE">
      <w:pPr>
        <w:pStyle w:val="a6"/>
        <w:numPr>
          <w:ilvl w:val="3"/>
          <w:numId w:val="3"/>
        </w:numPr>
        <w:suppressAutoHyphens/>
        <w:ind w:left="0" w:firstLine="709"/>
        <w:rPr>
          <w:sz w:val="28"/>
          <w:szCs w:val="28"/>
        </w:rPr>
      </w:pPr>
      <w:r>
        <w:rPr>
          <w:sz w:val="28"/>
          <w:szCs w:val="28"/>
        </w:rPr>
        <w:t xml:space="preserve">результаты рассмотрения котировочных заявок с указанием в том числе: </w:t>
      </w:r>
    </w:p>
    <w:p w:rsidR="003A3AAE" w:rsidRPr="0060245C" w:rsidRDefault="003A3AAE" w:rsidP="003A3AAE">
      <w:pPr>
        <w:pStyle w:val="a6"/>
        <w:suppressAutoHyphens/>
        <w:rPr>
          <w:sz w:val="28"/>
          <w:szCs w:val="28"/>
        </w:rPr>
      </w:pPr>
      <w:r>
        <w:rPr>
          <w:sz w:val="28"/>
          <w:szCs w:val="28"/>
        </w:rPr>
        <w:lastRenderedPageBreak/>
        <w:t xml:space="preserve">а) количества котировочных заявок, которые отклонены; </w:t>
      </w:r>
    </w:p>
    <w:p w:rsidR="003A3AAE" w:rsidRPr="0060245C" w:rsidRDefault="003A3AAE" w:rsidP="003A3AAE">
      <w:pPr>
        <w:pStyle w:val="a6"/>
        <w:suppressAutoHyphens/>
        <w:rPr>
          <w:sz w:val="28"/>
          <w:szCs w:val="28"/>
        </w:rPr>
      </w:pPr>
      <w:r>
        <w:rPr>
          <w:sz w:val="28"/>
          <w:szCs w:val="28"/>
        </w:rPr>
        <w:t>б) оснований отклонения каждой котировочной заявки с указанием положений извещения о проведении запроса котировок, которым не соответствует такая заявка;</w:t>
      </w:r>
    </w:p>
    <w:p w:rsidR="003A3AAE" w:rsidRPr="0060245C" w:rsidRDefault="003A3AAE" w:rsidP="003A3AAE">
      <w:pPr>
        <w:pStyle w:val="a6"/>
        <w:numPr>
          <w:ilvl w:val="3"/>
          <w:numId w:val="3"/>
        </w:numPr>
        <w:suppressAutoHyphens/>
        <w:ind w:left="0" w:firstLine="709"/>
        <w:rPr>
          <w:sz w:val="28"/>
          <w:szCs w:val="28"/>
        </w:rPr>
      </w:pPr>
      <w:r>
        <w:rPr>
          <w:sz w:val="28"/>
          <w:szCs w:val="28"/>
        </w:rPr>
        <w:t>результаты оценки котировочных заявок на участие в закупке с указанием решения комиссии по осуществлению конкурентных закупок о присвоении каждой такой заявке значения по итогам оценки;</w:t>
      </w:r>
    </w:p>
    <w:p w:rsidR="003A3AAE" w:rsidRPr="0060245C" w:rsidRDefault="003A3AAE" w:rsidP="003A3AAE">
      <w:pPr>
        <w:pStyle w:val="a6"/>
        <w:numPr>
          <w:ilvl w:val="3"/>
          <w:numId w:val="3"/>
        </w:numPr>
        <w:suppressAutoHyphens/>
        <w:ind w:left="0" w:firstLine="709"/>
        <w:rPr>
          <w:sz w:val="28"/>
          <w:szCs w:val="28"/>
        </w:rPr>
      </w:pPr>
      <w:r>
        <w:rPr>
          <w:sz w:val="28"/>
          <w:szCs w:val="28"/>
        </w:rPr>
        <w:t>причины, по которым запрос котировок признан несостоявшимся, в случае признания его таковым.</w:t>
      </w:r>
    </w:p>
    <w:p w:rsidR="003A3AAE" w:rsidRPr="0060245C" w:rsidRDefault="003A3AAE" w:rsidP="003A3AAE">
      <w:pPr>
        <w:pStyle w:val="a4"/>
        <w:numPr>
          <w:ilvl w:val="2"/>
          <w:numId w:val="3"/>
        </w:numPr>
        <w:ind w:left="0" w:firstLine="709"/>
        <w:jc w:val="both"/>
        <w:rPr>
          <w:sz w:val="28"/>
          <w:szCs w:val="28"/>
        </w:rPr>
      </w:pPr>
      <w:r>
        <w:rPr>
          <w:sz w:val="28"/>
          <w:szCs w:val="28"/>
        </w:rPr>
        <w:t>Итоговый протокол комиссии размещается на сайтах не позднее 3 (трех) дней с даты подписания протокола.</w:t>
      </w:r>
    </w:p>
    <w:p w:rsidR="003A3AAE" w:rsidRPr="0060245C" w:rsidRDefault="003A3AAE" w:rsidP="003A3AAE">
      <w:pPr>
        <w:pStyle w:val="a4"/>
        <w:numPr>
          <w:ilvl w:val="2"/>
          <w:numId w:val="3"/>
        </w:numPr>
        <w:ind w:left="0" w:firstLine="709"/>
        <w:jc w:val="both"/>
        <w:rPr>
          <w:sz w:val="28"/>
          <w:szCs w:val="28"/>
        </w:rPr>
      </w:pPr>
      <w:r>
        <w:rPr>
          <w:sz w:val="28"/>
          <w:szCs w:val="28"/>
        </w:rPr>
        <w:t>При проведении переторжки (переторж</w:t>
      </w:r>
      <w:r w:rsidR="00E904A8">
        <w:rPr>
          <w:sz w:val="28"/>
          <w:szCs w:val="28"/>
        </w:rPr>
        <w:t xml:space="preserve">ек), конкурентных переговоров, </w:t>
      </w:r>
      <w:r>
        <w:rPr>
          <w:sz w:val="28"/>
          <w:szCs w:val="28"/>
        </w:rPr>
        <w:t>в иных случаях дата и время рассмотрения заявок и подведения итогов могут быть перенесены.</w:t>
      </w:r>
    </w:p>
    <w:p w:rsidR="003A3AAE" w:rsidRPr="0060245C" w:rsidRDefault="003A3AAE" w:rsidP="003A3AAE">
      <w:pPr>
        <w:pStyle w:val="a4"/>
        <w:ind w:left="0" w:firstLine="709"/>
        <w:jc w:val="both"/>
        <w:rPr>
          <w:sz w:val="28"/>
          <w:szCs w:val="28"/>
        </w:rPr>
      </w:pPr>
    </w:p>
    <w:p w:rsidR="003A3AAE" w:rsidRPr="0060245C" w:rsidRDefault="003A3AAE" w:rsidP="003A3AAE">
      <w:pPr>
        <w:pStyle w:val="3"/>
        <w:numPr>
          <w:ilvl w:val="1"/>
          <w:numId w:val="3"/>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Признание запроса котировок несостоявшимся</w:t>
      </w:r>
    </w:p>
    <w:p w:rsidR="003A3AAE" w:rsidRPr="0060245C" w:rsidRDefault="003A3AAE" w:rsidP="003A3AAE">
      <w:pPr>
        <w:ind w:firstLine="709"/>
        <w:rPr>
          <w:sz w:val="28"/>
          <w:szCs w:val="28"/>
        </w:rPr>
      </w:pPr>
    </w:p>
    <w:p w:rsidR="003A3AAE" w:rsidRPr="0060245C" w:rsidRDefault="003A3AAE" w:rsidP="003A3AAE">
      <w:pPr>
        <w:pStyle w:val="a6"/>
        <w:numPr>
          <w:ilvl w:val="2"/>
          <w:numId w:val="3"/>
        </w:numPr>
        <w:suppressAutoHyphens/>
        <w:ind w:left="0" w:firstLine="709"/>
        <w:rPr>
          <w:sz w:val="28"/>
          <w:szCs w:val="28"/>
        </w:rPr>
      </w:pPr>
      <w:r>
        <w:rPr>
          <w:sz w:val="28"/>
          <w:szCs w:val="28"/>
        </w:rPr>
        <w:t>Запрос котировок (в том числе в части отдельных лотов) признается несостоявшимся, если:</w:t>
      </w:r>
    </w:p>
    <w:p w:rsidR="003A3AAE" w:rsidRPr="0060245C" w:rsidRDefault="003A3AAE" w:rsidP="003A3AAE">
      <w:pPr>
        <w:pStyle w:val="a6"/>
        <w:suppressAutoHyphens/>
        <w:rPr>
          <w:sz w:val="28"/>
          <w:szCs w:val="28"/>
        </w:rPr>
      </w:pPr>
      <w:r>
        <w:rPr>
          <w:sz w:val="28"/>
          <w:szCs w:val="28"/>
        </w:rPr>
        <w:t>3.8.1.1. на участие в запросе котировок (в том числе в части отдельных лотов) подана 1 (одна) котировочная заявка;</w:t>
      </w:r>
    </w:p>
    <w:p w:rsidR="003A3AAE" w:rsidRPr="0060245C" w:rsidRDefault="003A3AAE" w:rsidP="003A3AAE">
      <w:pPr>
        <w:pStyle w:val="a6"/>
        <w:suppressAutoHyphens/>
        <w:rPr>
          <w:sz w:val="28"/>
          <w:szCs w:val="28"/>
        </w:rPr>
      </w:pPr>
      <w:r>
        <w:rPr>
          <w:sz w:val="28"/>
          <w:szCs w:val="28"/>
        </w:rPr>
        <w:t>3.8.1.2. по итогам рассмотрения котировочных заявок только одна котировочная заявка признана соответствующей извещению;</w:t>
      </w:r>
    </w:p>
    <w:p w:rsidR="003A3AAE" w:rsidRPr="0060245C" w:rsidRDefault="003A3AAE" w:rsidP="003A3AAE">
      <w:pPr>
        <w:autoSpaceDE w:val="0"/>
        <w:autoSpaceDN w:val="0"/>
        <w:adjustRightInd w:val="0"/>
        <w:ind w:firstLine="709"/>
        <w:jc w:val="both"/>
        <w:rPr>
          <w:sz w:val="28"/>
          <w:szCs w:val="28"/>
        </w:rPr>
      </w:pPr>
      <w:r>
        <w:rPr>
          <w:sz w:val="28"/>
          <w:szCs w:val="28"/>
        </w:rPr>
        <w:t>3.8.1.3. все котировочные заявки признаны несоответствующими извещению;</w:t>
      </w:r>
    </w:p>
    <w:p w:rsidR="003A3AAE" w:rsidRPr="0060245C" w:rsidRDefault="003A3AAE" w:rsidP="003A3AAE">
      <w:pPr>
        <w:autoSpaceDE w:val="0"/>
        <w:autoSpaceDN w:val="0"/>
        <w:adjustRightInd w:val="0"/>
        <w:ind w:firstLine="709"/>
        <w:jc w:val="both"/>
        <w:rPr>
          <w:sz w:val="28"/>
          <w:szCs w:val="28"/>
        </w:rPr>
      </w:pPr>
      <w:r>
        <w:rPr>
          <w:sz w:val="28"/>
          <w:szCs w:val="28"/>
        </w:rPr>
        <w:t>3.8.1.4. победитель запроса котировок (в том числе в части отдельных лотов)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(в том числе в части отдельных лотов) условий, уклоняется от заключения договора;</w:t>
      </w:r>
    </w:p>
    <w:p w:rsidR="003A3AAE" w:rsidRPr="0060245C" w:rsidRDefault="003A3AAE" w:rsidP="003A3AAE">
      <w:pPr>
        <w:autoSpaceDE w:val="0"/>
        <w:autoSpaceDN w:val="0"/>
        <w:adjustRightInd w:val="0"/>
        <w:ind w:firstLine="709"/>
        <w:jc w:val="both"/>
        <w:rPr>
          <w:sz w:val="28"/>
          <w:szCs w:val="28"/>
        </w:rPr>
      </w:pPr>
      <w:r>
        <w:rPr>
          <w:sz w:val="28"/>
          <w:szCs w:val="28"/>
        </w:rPr>
        <w:t>3.8.1.5. на участие в запросе котировок не подана ни одна заявка.</w:t>
      </w:r>
    </w:p>
    <w:p w:rsidR="003A3AAE" w:rsidRPr="0060245C" w:rsidRDefault="003A3AAE" w:rsidP="003A3AAE">
      <w:pPr>
        <w:pStyle w:val="a6"/>
        <w:numPr>
          <w:ilvl w:val="2"/>
          <w:numId w:val="3"/>
        </w:numPr>
        <w:suppressAutoHyphens/>
        <w:ind w:left="0" w:firstLine="709"/>
        <w:rPr>
          <w:sz w:val="28"/>
          <w:szCs w:val="28"/>
        </w:rPr>
      </w:pPr>
      <w:r>
        <w:rPr>
          <w:sz w:val="28"/>
          <w:szCs w:val="28"/>
        </w:rPr>
        <w:t>Если запрос котировок (в том числе в части отдельных лотов)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извещению, или на участие в запросе котировок п</w:t>
      </w:r>
      <w:r w:rsidR="00E904A8">
        <w:rPr>
          <w:sz w:val="28"/>
          <w:szCs w:val="28"/>
        </w:rPr>
        <w:t xml:space="preserve">одана одна котировочная заявка </w:t>
      </w:r>
      <w:r>
        <w:rPr>
          <w:sz w:val="28"/>
          <w:szCs w:val="28"/>
        </w:rPr>
        <w:t xml:space="preserve">и она соответствует требованиям извещения, с участником закупки, подавшим такую заявку, может быть заключен договор в порядке, установленном нормативными документами заказчика. </w:t>
      </w:r>
    </w:p>
    <w:p w:rsidR="003A3AAE" w:rsidRPr="0060245C" w:rsidRDefault="003A3AAE" w:rsidP="003A3AAE">
      <w:pPr>
        <w:pStyle w:val="a6"/>
        <w:suppressAutoHyphens/>
        <w:rPr>
          <w:sz w:val="28"/>
          <w:szCs w:val="28"/>
        </w:rPr>
      </w:pPr>
      <w:r>
        <w:rPr>
          <w:sz w:val="28"/>
          <w:szCs w:val="28"/>
        </w:rPr>
        <w:t>Цена заключаемого договора не может превышать цену, указанную в котировочной заявке участника запроса котировок (в том числе в части отдельных лотов).</w:t>
      </w:r>
    </w:p>
    <w:p w:rsidR="003A3AAE" w:rsidRPr="0060245C" w:rsidRDefault="003A3AAE" w:rsidP="003A3AAE">
      <w:pPr>
        <w:pStyle w:val="a6"/>
        <w:suppressAutoHyphens/>
        <w:rPr>
          <w:sz w:val="28"/>
          <w:szCs w:val="28"/>
        </w:rPr>
      </w:pPr>
      <w:r>
        <w:rPr>
          <w:sz w:val="28"/>
          <w:szCs w:val="28"/>
        </w:rPr>
        <w:t>Цена договора, заключаемого с единственным участником запроса котировок, определяется в порядке, установленном заказчиком.</w:t>
      </w:r>
    </w:p>
    <w:p w:rsidR="003A3AAE" w:rsidRPr="0060245C" w:rsidRDefault="003A3AAE" w:rsidP="003A3AAE">
      <w:pPr>
        <w:pStyle w:val="a6"/>
        <w:suppressAutoHyphens/>
        <w:rPr>
          <w:sz w:val="28"/>
          <w:szCs w:val="28"/>
        </w:rPr>
      </w:pPr>
      <w:r>
        <w:rPr>
          <w:sz w:val="28"/>
          <w:szCs w:val="28"/>
        </w:rPr>
        <w:t>Если цена заключаемого договора снижена по сравнению с ценой, указанной в котировочной заявке участника, договор заключается при согласии участника.</w:t>
      </w:r>
    </w:p>
    <w:p w:rsidR="003A3AAE" w:rsidRPr="0060245C" w:rsidRDefault="003A3AAE" w:rsidP="003A3AAE">
      <w:pPr>
        <w:pStyle w:val="a6"/>
        <w:suppressAutoHyphens/>
        <w:rPr>
          <w:sz w:val="28"/>
          <w:szCs w:val="28"/>
        </w:rPr>
      </w:pPr>
      <w:r>
        <w:rPr>
          <w:sz w:val="28"/>
          <w:szCs w:val="28"/>
        </w:rPr>
        <w:t>3.8.3. Запрос котировок может быть признан несостоявшимся на этапе вскрытия заявок в следующих случаях:</w:t>
      </w:r>
    </w:p>
    <w:p w:rsidR="003A3AAE" w:rsidRPr="0060245C" w:rsidRDefault="003A3AAE" w:rsidP="003A3AAE">
      <w:pPr>
        <w:pStyle w:val="a6"/>
        <w:suppressAutoHyphens/>
        <w:rPr>
          <w:sz w:val="28"/>
          <w:szCs w:val="28"/>
        </w:rPr>
      </w:pPr>
      <w:r>
        <w:rPr>
          <w:sz w:val="28"/>
          <w:szCs w:val="28"/>
        </w:rPr>
        <w:t>- если не поступило ни одной заявки на участие в запросе котировок:</w:t>
      </w:r>
    </w:p>
    <w:p w:rsidR="003A3AAE" w:rsidRPr="0060245C" w:rsidRDefault="003A3AAE" w:rsidP="003A3AAE">
      <w:pPr>
        <w:pStyle w:val="a6"/>
        <w:suppressAutoHyphens/>
        <w:rPr>
          <w:sz w:val="28"/>
          <w:szCs w:val="28"/>
        </w:rPr>
      </w:pPr>
      <w:r>
        <w:rPr>
          <w:sz w:val="28"/>
          <w:szCs w:val="28"/>
        </w:rPr>
        <w:t>- если поступила одна заявка и заказчиком принято решение о признании закупки несостоявшейся без рассмотрения заявки и заключения договора.</w:t>
      </w:r>
    </w:p>
    <w:p w:rsidR="003A3AAE" w:rsidRPr="0060245C" w:rsidRDefault="003A3AAE" w:rsidP="003A3AAE">
      <w:pPr>
        <w:pStyle w:val="a6"/>
        <w:suppressAutoHyphens/>
        <w:rPr>
          <w:sz w:val="28"/>
          <w:szCs w:val="28"/>
        </w:rPr>
      </w:pPr>
      <w:r>
        <w:rPr>
          <w:sz w:val="28"/>
          <w:szCs w:val="28"/>
        </w:rPr>
        <w:lastRenderedPageBreak/>
        <w:t xml:space="preserve">В случае признания запроса котировок несостоявшимся на этапе вскрытия заявок, соответствующая информация отражается в протоколе вскрытия, иные протоколы в ходе закупки не оформляются. Если запрос котировок (в том числе в части отдельных лотов)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rsidR="003A3AAE" w:rsidRPr="0060245C" w:rsidRDefault="003A3AAE" w:rsidP="003A3AAE">
      <w:pPr>
        <w:ind w:firstLine="709"/>
        <w:rPr>
          <w:sz w:val="28"/>
          <w:szCs w:val="28"/>
        </w:rPr>
      </w:pPr>
    </w:p>
    <w:p w:rsidR="003A3AAE" w:rsidRPr="0060245C" w:rsidRDefault="003A3AAE" w:rsidP="003A3AAE">
      <w:pPr>
        <w:pStyle w:val="3"/>
        <w:numPr>
          <w:ilvl w:val="1"/>
          <w:numId w:val="3"/>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переторжки</w:t>
      </w:r>
    </w:p>
    <w:p w:rsidR="003A3AAE" w:rsidRPr="0060245C" w:rsidRDefault="003A3AAE" w:rsidP="003A3AAE">
      <w:pPr>
        <w:ind w:firstLine="709"/>
        <w:rPr>
          <w:sz w:val="28"/>
          <w:szCs w:val="28"/>
        </w:rPr>
      </w:pPr>
    </w:p>
    <w:p w:rsidR="003A3AAE" w:rsidRPr="0060245C" w:rsidRDefault="003A3AAE" w:rsidP="003A3AAE">
      <w:pPr>
        <w:pStyle w:val="a4"/>
        <w:numPr>
          <w:ilvl w:val="2"/>
          <w:numId w:val="3"/>
        </w:numPr>
        <w:ind w:left="0" w:firstLine="709"/>
        <w:jc w:val="both"/>
        <w:rPr>
          <w:sz w:val="28"/>
          <w:szCs w:val="28"/>
        </w:rPr>
      </w:pPr>
      <w:r>
        <w:rPr>
          <w:sz w:val="28"/>
          <w:szCs w:val="28"/>
        </w:rPr>
        <w:t>В ходе проведения запроса котировок заказчик вправе принять решение о проведении переторжки. Переторжка является дополнительным элементом запроса котировок и заключается в добровольном повышении предпочтительности заявок участников запроса котировок в рамках специально организованной для этого процедуры путем снижения участниками запроса котировок цены своих первоначально поданных заявок, уменьшения сроков поставки товара, выполнения работ, оказания услуг, снижения размера аванса и в других случаях.</w:t>
      </w:r>
    </w:p>
    <w:p w:rsidR="003A3AAE" w:rsidRPr="0060245C" w:rsidRDefault="003A3AAE" w:rsidP="003A3AAE">
      <w:pPr>
        <w:pStyle w:val="a4"/>
        <w:numPr>
          <w:ilvl w:val="2"/>
          <w:numId w:val="3"/>
        </w:numPr>
        <w:ind w:left="0" w:firstLine="709"/>
        <w:jc w:val="both"/>
        <w:rPr>
          <w:sz w:val="28"/>
          <w:szCs w:val="28"/>
        </w:rPr>
      </w:pPr>
      <w:r>
        <w:rPr>
          <w:sz w:val="28"/>
          <w:szCs w:val="28"/>
        </w:rPr>
        <w:t>Переторжка проводится по решению заказчика неограниченное количество раз в рамках одного запроса котировок.</w:t>
      </w:r>
    </w:p>
    <w:p w:rsidR="003A3AAE" w:rsidRPr="0060245C" w:rsidRDefault="003A3AAE" w:rsidP="003A3AAE">
      <w:pPr>
        <w:pStyle w:val="a4"/>
        <w:numPr>
          <w:ilvl w:val="2"/>
          <w:numId w:val="3"/>
        </w:numPr>
        <w:ind w:left="0" w:firstLine="709"/>
        <w:jc w:val="both"/>
        <w:rPr>
          <w:sz w:val="28"/>
          <w:szCs w:val="28"/>
        </w:rPr>
      </w:pPr>
      <w:r>
        <w:rPr>
          <w:sz w:val="28"/>
          <w:szCs w:val="28"/>
        </w:rPr>
        <w:t>Переторжка может проводиться в режиме реального времени или в заочной форме. Переторжка в заочной форме может быть отменена в любое время до ее окончания. Переторжка в режиме реального времени может быть отменена до ее начала.</w:t>
      </w:r>
    </w:p>
    <w:p w:rsidR="003A3AAE" w:rsidRPr="0060245C" w:rsidRDefault="003A3AAE" w:rsidP="003A3AAE">
      <w:pPr>
        <w:pStyle w:val="a4"/>
        <w:numPr>
          <w:ilvl w:val="2"/>
          <w:numId w:val="3"/>
        </w:numPr>
        <w:ind w:left="0" w:firstLine="709"/>
        <w:jc w:val="both"/>
        <w:rPr>
          <w:sz w:val="28"/>
          <w:szCs w:val="28"/>
        </w:rPr>
      </w:pPr>
      <w:r>
        <w:rPr>
          <w:sz w:val="28"/>
          <w:szCs w:val="28"/>
        </w:rPr>
        <w:t xml:space="preserve">В любое время до подведения итогов запроса котировок заказчик вправе направить участникам, допущенным к участию в запросе котировок приглашение с указанием в нем формы, порядка проведения переторжки, сроков и порядка подачи предложений с новыми условиями, а также информации о  дате, времени, проведения переторжки в режиме реального времени, дате, открытия доступа к документам с измененными условиями в электронной форме, дате и времени рассмотрения предложений и переносе срока подведения итогов. В приглашении также указывается перечень документов, которые должны быть представлены в составе предложения. Документы должны быть оформлены в порядке, установленном извещением. </w:t>
      </w:r>
    </w:p>
    <w:p w:rsidR="003A3AAE" w:rsidRPr="0060245C" w:rsidRDefault="003A3AAE" w:rsidP="003A3AAE">
      <w:pPr>
        <w:ind w:firstLine="708"/>
        <w:jc w:val="both"/>
        <w:rPr>
          <w:sz w:val="28"/>
          <w:szCs w:val="28"/>
        </w:rPr>
      </w:pPr>
      <w:r>
        <w:rPr>
          <w:sz w:val="28"/>
          <w:szCs w:val="28"/>
        </w:rPr>
        <w:t>В приглашении указывается срок, до которого участник запроса котировок, участвующий в переторжке, должен представить откорректированные с учетом новой цены документы, определяющие условия коммерческого предложения.</w:t>
      </w:r>
    </w:p>
    <w:p w:rsidR="003A3AAE" w:rsidRPr="0060245C" w:rsidRDefault="003A3AAE" w:rsidP="003A3AAE">
      <w:pPr>
        <w:pStyle w:val="a4"/>
        <w:numPr>
          <w:ilvl w:val="2"/>
          <w:numId w:val="3"/>
        </w:numPr>
        <w:ind w:left="0" w:firstLine="709"/>
        <w:jc w:val="both"/>
        <w:rPr>
          <w:sz w:val="28"/>
          <w:szCs w:val="28"/>
        </w:rPr>
      </w:pPr>
      <w:r>
        <w:rPr>
          <w:sz w:val="28"/>
          <w:szCs w:val="28"/>
        </w:rPr>
        <w:t>Приглашение к переторжке направляется не менее чем за два рабочих дня до окончания срока подачи предложений к переторжке. В случае проведения переторжки в электронной форме в реальном времени приглашение к переторжке направляется не менее чем за два рабочих дня до даты ее проведения.</w:t>
      </w:r>
    </w:p>
    <w:p w:rsidR="003A3AAE" w:rsidRPr="0060245C" w:rsidRDefault="003A3AAE" w:rsidP="003A3AAE">
      <w:pPr>
        <w:pStyle w:val="a4"/>
        <w:ind w:left="0" w:firstLine="709"/>
        <w:jc w:val="both"/>
        <w:rPr>
          <w:sz w:val="28"/>
          <w:szCs w:val="28"/>
        </w:rPr>
      </w:pPr>
      <w:r>
        <w:rPr>
          <w:sz w:val="28"/>
          <w:szCs w:val="28"/>
        </w:rPr>
        <w:t>В случае если переторжка проводится в режиме реального времени в приглашении указывается срок, до которого участник запроса котировок, участвующий в переторжке, должен представить откорректированные с учетом новой цены документы, определяющие условия коммерческого предложения.</w:t>
      </w:r>
    </w:p>
    <w:p w:rsidR="003A3AAE" w:rsidRPr="0060245C" w:rsidRDefault="003A3AAE" w:rsidP="003A3AAE">
      <w:pPr>
        <w:pStyle w:val="a4"/>
        <w:ind w:left="0" w:firstLine="709"/>
        <w:jc w:val="both"/>
        <w:rPr>
          <w:sz w:val="28"/>
          <w:szCs w:val="28"/>
        </w:rPr>
      </w:pPr>
      <w:r>
        <w:rPr>
          <w:sz w:val="28"/>
          <w:szCs w:val="28"/>
        </w:rPr>
        <w:t>Заказчик также размещает приглашение на сайтах. В приглашении указывается перечень документов, которые должны быть представлены в составе предложения. Документы должны быть оформлены в порядке, установленном извещением.</w:t>
      </w:r>
    </w:p>
    <w:p w:rsidR="003A3AAE" w:rsidRPr="0060245C" w:rsidRDefault="003A3AAE" w:rsidP="003A3AAE">
      <w:pPr>
        <w:pStyle w:val="a4"/>
        <w:numPr>
          <w:ilvl w:val="2"/>
          <w:numId w:val="3"/>
        </w:numPr>
        <w:ind w:left="0" w:firstLine="709"/>
        <w:jc w:val="both"/>
        <w:rPr>
          <w:sz w:val="28"/>
          <w:szCs w:val="28"/>
        </w:rPr>
      </w:pPr>
      <w:r>
        <w:rPr>
          <w:sz w:val="28"/>
          <w:szCs w:val="28"/>
        </w:rPr>
        <w:t xml:space="preserve">При проведении переторжки в заочной форме допущенным к участию в запросе котировок участникам запроса котировок предоставляется возможность добровольно повысить предпочтительность их заявок путем снижения цены, указанной в заявке такого участника или путем уменьшения сроков поставки товара, выполнения </w:t>
      </w:r>
      <w:r>
        <w:rPr>
          <w:sz w:val="28"/>
          <w:szCs w:val="28"/>
        </w:rPr>
        <w:lastRenderedPageBreak/>
        <w:t>работ, оказания услуг либо снижения размера аванса или изменения иных условий исполнения договора при условии сохранения остальных положений заявки без изменений.</w:t>
      </w:r>
    </w:p>
    <w:p w:rsidR="003A3AAE" w:rsidRPr="0060245C" w:rsidRDefault="003A3AAE" w:rsidP="003A3AAE">
      <w:pPr>
        <w:pStyle w:val="a4"/>
        <w:numPr>
          <w:ilvl w:val="2"/>
          <w:numId w:val="3"/>
        </w:numPr>
        <w:ind w:left="0" w:firstLine="709"/>
        <w:jc w:val="both"/>
        <w:rPr>
          <w:sz w:val="28"/>
          <w:szCs w:val="28"/>
        </w:rPr>
      </w:pPr>
      <w:r>
        <w:rPr>
          <w:sz w:val="28"/>
          <w:szCs w:val="28"/>
        </w:rPr>
        <w:t>При проведении переторжки в режиме реального времени изменению подлежит только цена предложения.</w:t>
      </w:r>
    </w:p>
    <w:p w:rsidR="003A3AAE" w:rsidRPr="0060245C" w:rsidRDefault="003A3AAE" w:rsidP="003A3AAE">
      <w:pPr>
        <w:pStyle w:val="a4"/>
        <w:numPr>
          <w:ilvl w:val="2"/>
          <w:numId w:val="3"/>
        </w:numPr>
        <w:ind w:left="0" w:firstLine="709"/>
        <w:jc w:val="both"/>
        <w:rPr>
          <w:sz w:val="28"/>
          <w:szCs w:val="28"/>
        </w:rPr>
      </w:pPr>
      <w:r>
        <w:rPr>
          <w:sz w:val="28"/>
          <w:szCs w:val="28"/>
        </w:rPr>
        <w:t>В переторжке имеют право участвовать все допущенные к участию в запросе котировок участники. Предложение для переторжки, поданное участником, не допущенным к участию в запросе котировок, не подлежит рассмотрению.</w:t>
      </w:r>
    </w:p>
    <w:p w:rsidR="003A3AAE" w:rsidRPr="0060245C" w:rsidRDefault="003A3AAE" w:rsidP="003A3AAE">
      <w:pPr>
        <w:pStyle w:val="a4"/>
        <w:numPr>
          <w:ilvl w:val="2"/>
          <w:numId w:val="3"/>
        </w:numPr>
        <w:ind w:left="0" w:firstLine="709"/>
        <w:jc w:val="both"/>
        <w:rPr>
          <w:sz w:val="28"/>
          <w:szCs w:val="28"/>
        </w:rPr>
      </w:pPr>
      <w:r>
        <w:rPr>
          <w:sz w:val="28"/>
          <w:szCs w:val="28"/>
        </w:rPr>
        <w:t>Участник, допущенный к участию в запросе котировок, вправе не принимать участие в переторжке, тогда при оценке заявок рассматривается его первоначальная заявка (последняя соответствующая требованиям извещения заявка, если переторжка проводится несколько раз).</w:t>
      </w:r>
    </w:p>
    <w:p w:rsidR="003A3AAE" w:rsidRPr="0060245C" w:rsidRDefault="003A3AAE" w:rsidP="003A3AAE">
      <w:pPr>
        <w:pStyle w:val="a4"/>
        <w:numPr>
          <w:ilvl w:val="2"/>
          <w:numId w:val="3"/>
        </w:numPr>
        <w:ind w:left="0" w:firstLine="709"/>
        <w:jc w:val="both"/>
        <w:rPr>
          <w:sz w:val="28"/>
          <w:szCs w:val="28"/>
        </w:rPr>
      </w:pPr>
      <w:r>
        <w:rPr>
          <w:sz w:val="28"/>
          <w:szCs w:val="28"/>
        </w:rPr>
        <w:t>Предложения участника по ухудшению первоначальных условий (последних предложенных условий если переторжка проводится несколько раз), не рассматриваются, такой участник запроса котировок считается не участвовавшим в переторжке, при этом его предложение остается действующим с ранее объявленными условиями.</w:t>
      </w:r>
    </w:p>
    <w:p w:rsidR="003A3AAE" w:rsidRPr="0060245C" w:rsidRDefault="003A3AAE" w:rsidP="003A3AAE">
      <w:pPr>
        <w:pStyle w:val="a4"/>
        <w:ind w:left="0" w:firstLine="709"/>
        <w:jc w:val="both"/>
        <w:rPr>
          <w:sz w:val="28"/>
          <w:szCs w:val="28"/>
        </w:rPr>
      </w:pPr>
      <w:r>
        <w:rPr>
          <w:sz w:val="28"/>
          <w:szCs w:val="28"/>
        </w:rPr>
        <w:t>В случае если в ходе рассмотрения предложение для переторжки будет отклонено при оценке заявок будет рассматриваться его первоначальная заявка (последняя соответствующая требованиям извещения заявка, если переторжка проводится несколько раз).</w:t>
      </w:r>
    </w:p>
    <w:p w:rsidR="003A3AAE" w:rsidRPr="0060245C" w:rsidRDefault="003A3AAE" w:rsidP="003A3AAE">
      <w:pPr>
        <w:pStyle w:val="a4"/>
        <w:numPr>
          <w:ilvl w:val="2"/>
          <w:numId w:val="3"/>
        </w:numPr>
        <w:ind w:left="0" w:firstLine="709"/>
        <w:jc w:val="both"/>
        <w:rPr>
          <w:sz w:val="28"/>
          <w:szCs w:val="28"/>
        </w:rPr>
      </w:pPr>
      <w:r>
        <w:rPr>
          <w:bCs/>
          <w:sz w:val="28"/>
          <w:szCs w:val="28"/>
        </w:rPr>
        <w:t>Переторжка в режиме реального времени проводится на ЭТЗП в дату и время, указанные в приглашении.</w:t>
      </w:r>
    </w:p>
    <w:p w:rsidR="003A3AAE" w:rsidRPr="0060245C" w:rsidRDefault="003A3AAE" w:rsidP="003A3AAE">
      <w:pPr>
        <w:pStyle w:val="a4"/>
        <w:numPr>
          <w:ilvl w:val="2"/>
          <w:numId w:val="3"/>
        </w:numPr>
        <w:ind w:left="0" w:firstLine="709"/>
        <w:jc w:val="both"/>
        <w:rPr>
          <w:sz w:val="28"/>
          <w:szCs w:val="28"/>
        </w:rPr>
      </w:pPr>
      <w:r>
        <w:rPr>
          <w:sz w:val="28"/>
          <w:szCs w:val="28"/>
        </w:rPr>
        <w:t>Переторжка в режиме реального времени на ЭТЗП проводится путем снижения цены, предложенной участником в первоначальной заявке.</w:t>
      </w:r>
    </w:p>
    <w:p w:rsidR="003A3AAE" w:rsidRPr="0060245C" w:rsidRDefault="003A3AAE" w:rsidP="003A3AAE">
      <w:pPr>
        <w:pStyle w:val="a4"/>
        <w:numPr>
          <w:ilvl w:val="2"/>
          <w:numId w:val="3"/>
        </w:numPr>
        <w:ind w:left="0" w:firstLine="709"/>
        <w:jc w:val="both"/>
        <w:rPr>
          <w:sz w:val="28"/>
          <w:szCs w:val="28"/>
        </w:rPr>
      </w:pPr>
      <w:r>
        <w:rPr>
          <w:sz w:val="28"/>
          <w:szCs w:val="28"/>
        </w:rPr>
        <w:t>Снижение цены, предложенной участником, может производиться поэтапно до окончания переторжки неограниченное количество раз.</w:t>
      </w:r>
    </w:p>
    <w:p w:rsidR="003A3AAE" w:rsidRPr="0060245C" w:rsidRDefault="003A3AAE" w:rsidP="003A3AAE">
      <w:pPr>
        <w:pStyle w:val="a4"/>
        <w:numPr>
          <w:ilvl w:val="2"/>
          <w:numId w:val="3"/>
        </w:numPr>
        <w:ind w:left="0" w:firstLine="709"/>
        <w:jc w:val="both"/>
        <w:rPr>
          <w:sz w:val="28"/>
          <w:szCs w:val="28"/>
        </w:rPr>
      </w:pPr>
      <w:r>
        <w:rPr>
          <w:sz w:val="28"/>
          <w:szCs w:val="28"/>
        </w:rPr>
        <w:t>Участники запроса котировок заявляют новую цену договора независимо от цен, предлагаемых другими участниками, при этом участник запроса котировок не имеет обязанности предложить цену ниже других участников.</w:t>
      </w:r>
    </w:p>
    <w:p w:rsidR="003A3AAE" w:rsidRPr="0060245C" w:rsidRDefault="003A3AAE" w:rsidP="003A3AAE">
      <w:pPr>
        <w:pStyle w:val="a4"/>
        <w:numPr>
          <w:ilvl w:val="2"/>
          <w:numId w:val="3"/>
        </w:numPr>
        <w:ind w:left="0" w:firstLine="709"/>
        <w:jc w:val="both"/>
        <w:rPr>
          <w:sz w:val="28"/>
          <w:szCs w:val="28"/>
        </w:rPr>
      </w:pPr>
      <w:r>
        <w:rPr>
          <w:sz w:val="28"/>
          <w:szCs w:val="28"/>
        </w:rPr>
        <w:t>Время приема предложений участников о цене составляет один час.</w:t>
      </w:r>
    </w:p>
    <w:p w:rsidR="003A3AAE" w:rsidRPr="0060245C" w:rsidRDefault="003A3AAE" w:rsidP="003A3AAE">
      <w:pPr>
        <w:pStyle w:val="a4"/>
        <w:numPr>
          <w:ilvl w:val="2"/>
          <w:numId w:val="3"/>
        </w:numPr>
        <w:ind w:left="0" w:firstLine="709"/>
        <w:jc w:val="both"/>
        <w:rPr>
          <w:sz w:val="28"/>
          <w:szCs w:val="28"/>
        </w:rPr>
      </w:pPr>
      <w:r>
        <w:rPr>
          <w:sz w:val="28"/>
          <w:szCs w:val="28"/>
        </w:rPr>
        <w:t>Если до окончания переторжки остается менее 10 (десяти) минут и в этот период поступает новое ценовое предложение, то переторжка продлевается на 10 (десять) минут с момента подачи такого предложения. Указанная процедура повторяется неограниченное количество раз. Но переторжка не может длиться более 4 (четырех) часов.</w:t>
      </w:r>
    </w:p>
    <w:p w:rsidR="003A3AAE" w:rsidRPr="0060245C" w:rsidRDefault="003A3AAE" w:rsidP="003A3AAE">
      <w:pPr>
        <w:pStyle w:val="a4"/>
        <w:numPr>
          <w:ilvl w:val="2"/>
          <w:numId w:val="3"/>
        </w:numPr>
        <w:ind w:left="0" w:firstLine="709"/>
        <w:jc w:val="both"/>
        <w:rPr>
          <w:sz w:val="28"/>
          <w:szCs w:val="28"/>
        </w:rPr>
      </w:pPr>
      <w:r>
        <w:rPr>
          <w:sz w:val="28"/>
          <w:szCs w:val="28"/>
        </w:rPr>
        <w:t>Если в течение 10 (десяти) минут с момента продления процедуры переторжки ни одного предложения о более низкой цене договора (цене лота) не поступило, процедура переторжки автоматически завершается при помощи программных и технических средств ЭТЗП, обеспечивающих ее проведение.</w:t>
      </w:r>
    </w:p>
    <w:p w:rsidR="003A3AAE" w:rsidRPr="0060245C" w:rsidRDefault="003A3AAE" w:rsidP="003A3AAE">
      <w:pPr>
        <w:pStyle w:val="a4"/>
        <w:numPr>
          <w:ilvl w:val="2"/>
          <w:numId w:val="3"/>
        </w:numPr>
        <w:ind w:left="0" w:firstLine="709"/>
        <w:jc w:val="both"/>
        <w:rPr>
          <w:sz w:val="28"/>
          <w:szCs w:val="28"/>
        </w:rPr>
      </w:pPr>
      <w:r>
        <w:rPr>
          <w:sz w:val="28"/>
          <w:szCs w:val="28"/>
        </w:rPr>
        <w:t>Участник подписывает каждое предложение о цене, сделанное в ходе переторжки усиленной квалифицированной электронной подписью.</w:t>
      </w:r>
    </w:p>
    <w:p w:rsidR="003A3AAE" w:rsidRPr="0060245C" w:rsidRDefault="003A3AAE" w:rsidP="003A3AAE">
      <w:pPr>
        <w:pStyle w:val="a4"/>
        <w:numPr>
          <w:ilvl w:val="2"/>
          <w:numId w:val="3"/>
        </w:numPr>
        <w:ind w:left="0" w:firstLine="709"/>
        <w:jc w:val="both"/>
        <w:rPr>
          <w:sz w:val="28"/>
          <w:szCs w:val="28"/>
        </w:rPr>
      </w:pPr>
      <w:r>
        <w:rPr>
          <w:sz w:val="28"/>
          <w:szCs w:val="28"/>
        </w:rPr>
        <w:t>В случае если была предложена цена договора, равная цене, предложенной другим участником, лучшим считается предложение, поступившее ранее других предложений с той же ценой.</w:t>
      </w:r>
    </w:p>
    <w:p w:rsidR="003A3AAE" w:rsidRPr="0060245C" w:rsidRDefault="003A3AAE" w:rsidP="003A3AAE">
      <w:pPr>
        <w:pStyle w:val="a4"/>
        <w:numPr>
          <w:ilvl w:val="2"/>
          <w:numId w:val="3"/>
        </w:numPr>
        <w:ind w:left="0" w:firstLine="709"/>
        <w:jc w:val="both"/>
        <w:rPr>
          <w:sz w:val="28"/>
          <w:szCs w:val="28"/>
        </w:rPr>
      </w:pPr>
      <w:r>
        <w:rPr>
          <w:sz w:val="28"/>
          <w:szCs w:val="28"/>
        </w:rPr>
        <w:t>Результаты проведения переторжки на ЭТЗП оформляются протоколом, в котором содержатся следующие сведения:</w:t>
      </w:r>
    </w:p>
    <w:p w:rsidR="003A3AAE" w:rsidRPr="0060245C" w:rsidRDefault="003A3AAE" w:rsidP="003A3AAE">
      <w:pPr>
        <w:pStyle w:val="a4"/>
        <w:ind w:left="0" w:firstLine="709"/>
        <w:jc w:val="both"/>
        <w:rPr>
          <w:sz w:val="28"/>
          <w:szCs w:val="28"/>
        </w:rPr>
      </w:pPr>
      <w:r>
        <w:rPr>
          <w:sz w:val="28"/>
          <w:szCs w:val="28"/>
        </w:rPr>
        <w:lastRenderedPageBreak/>
        <w:t>адрес ЭТЗП в информационно-телекоммуникационной сети «Интернет»,</w:t>
      </w:r>
    </w:p>
    <w:p w:rsidR="003A3AAE" w:rsidRPr="0060245C" w:rsidRDefault="003A3AAE" w:rsidP="003A3AAE">
      <w:pPr>
        <w:pStyle w:val="a4"/>
        <w:ind w:left="0" w:firstLine="709"/>
        <w:jc w:val="both"/>
        <w:rPr>
          <w:sz w:val="28"/>
          <w:szCs w:val="28"/>
        </w:rPr>
      </w:pPr>
      <w:r>
        <w:rPr>
          <w:sz w:val="28"/>
          <w:szCs w:val="28"/>
        </w:rPr>
        <w:t>дата, время начала и окончания процедуры переторжки,</w:t>
      </w:r>
    </w:p>
    <w:p w:rsidR="003A3AAE" w:rsidRPr="0060245C" w:rsidRDefault="003A3AAE" w:rsidP="003A3AAE">
      <w:pPr>
        <w:pStyle w:val="a4"/>
        <w:ind w:left="0" w:firstLine="709"/>
        <w:jc w:val="both"/>
        <w:rPr>
          <w:sz w:val="28"/>
          <w:szCs w:val="28"/>
        </w:rPr>
      </w:pPr>
      <w:r>
        <w:rPr>
          <w:sz w:val="28"/>
          <w:szCs w:val="28"/>
        </w:rPr>
        <w:t>количество поданных предложений, да</w:t>
      </w:r>
      <w:r w:rsidR="00E904A8">
        <w:rPr>
          <w:sz w:val="28"/>
          <w:szCs w:val="28"/>
        </w:rPr>
        <w:t xml:space="preserve">та и время регистрации каждого </w:t>
      </w:r>
      <w:r>
        <w:rPr>
          <w:sz w:val="28"/>
          <w:szCs w:val="28"/>
        </w:rPr>
        <w:t>предложения;</w:t>
      </w:r>
    </w:p>
    <w:p w:rsidR="003A3AAE" w:rsidRPr="0060245C" w:rsidRDefault="003A3AAE" w:rsidP="003A3AAE">
      <w:pPr>
        <w:pStyle w:val="a4"/>
        <w:ind w:left="0" w:firstLine="709"/>
        <w:jc w:val="both"/>
        <w:rPr>
          <w:sz w:val="28"/>
          <w:szCs w:val="28"/>
        </w:rPr>
      </w:pPr>
      <w:r>
        <w:rPr>
          <w:sz w:val="28"/>
          <w:szCs w:val="28"/>
        </w:rPr>
        <w:t>первоначальные и окончательные предложения о цене договора (цене лота), сделанные участниками;</w:t>
      </w:r>
    </w:p>
    <w:p w:rsidR="003A3AAE" w:rsidRPr="0060245C" w:rsidRDefault="003A3AAE" w:rsidP="003A3AAE">
      <w:pPr>
        <w:pStyle w:val="a4"/>
        <w:ind w:left="0" w:firstLine="709"/>
        <w:jc w:val="both"/>
        <w:rPr>
          <w:sz w:val="28"/>
          <w:szCs w:val="28"/>
        </w:rPr>
      </w:pPr>
      <w:r>
        <w:rPr>
          <w:sz w:val="28"/>
          <w:szCs w:val="28"/>
        </w:rPr>
        <w:t>результаты рассмотрения предложений с указанием:</w:t>
      </w:r>
    </w:p>
    <w:p w:rsidR="003A3AAE" w:rsidRPr="0060245C" w:rsidRDefault="003A3AAE" w:rsidP="003A3AAE">
      <w:pPr>
        <w:pStyle w:val="a4"/>
        <w:ind w:left="0" w:firstLine="709"/>
        <w:jc w:val="both"/>
        <w:rPr>
          <w:sz w:val="28"/>
          <w:szCs w:val="28"/>
        </w:rPr>
      </w:pPr>
      <w:r>
        <w:rPr>
          <w:sz w:val="28"/>
          <w:szCs w:val="28"/>
        </w:rPr>
        <w:t>а) количества предложений которые отклонены;</w:t>
      </w:r>
    </w:p>
    <w:p w:rsidR="003A3AAE" w:rsidRPr="0060245C" w:rsidRDefault="003A3AAE" w:rsidP="003A3AAE">
      <w:pPr>
        <w:pStyle w:val="a4"/>
        <w:ind w:left="0" w:firstLine="709"/>
        <w:jc w:val="both"/>
        <w:rPr>
          <w:sz w:val="28"/>
          <w:szCs w:val="28"/>
        </w:rPr>
      </w:pPr>
      <w:r>
        <w:rPr>
          <w:sz w:val="28"/>
          <w:szCs w:val="28"/>
        </w:rPr>
        <w:t>б) основания отклонения каждого из предложений с указанием положений приложения № 2 к извещению, которым не соответствует такое предложение;</w:t>
      </w:r>
    </w:p>
    <w:p w:rsidR="003A3AAE" w:rsidRPr="0060245C" w:rsidRDefault="003A3AAE" w:rsidP="003A3AAE">
      <w:pPr>
        <w:pStyle w:val="a4"/>
        <w:ind w:left="0" w:firstLine="709"/>
        <w:jc w:val="both"/>
        <w:rPr>
          <w:sz w:val="28"/>
          <w:szCs w:val="28"/>
        </w:rPr>
      </w:pPr>
      <w:r>
        <w:rPr>
          <w:sz w:val="28"/>
          <w:szCs w:val="28"/>
        </w:rPr>
        <w:t>результаты сопоставления предложений с указанием решения экспертной группы о соответствии предложений требованиям извещения, а также о присвоении заявкам значения по итогам оценки (если предусмотрена оценка);</w:t>
      </w:r>
    </w:p>
    <w:p w:rsidR="003A3AAE" w:rsidRPr="0060245C" w:rsidRDefault="003A3AAE" w:rsidP="003A3AAE">
      <w:pPr>
        <w:pStyle w:val="a4"/>
        <w:ind w:left="0" w:firstLine="709"/>
        <w:jc w:val="both"/>
        <w:rPr>
          <w:sz w:val="28"/>
          <w:szCs w:val="28"/>
        </w:rPr>
      </w:pPr>
      <w:r>
        <w:rPr>
          <w:sz w:val="28"/>
          <w:szCs w:val="28"/>
        </w:rPr>
        <w:t>сведения об объеме, начальной (максимальной) цене договора (цене лота), сроке исполнения договора;</w:t>
      </w:r>
    </w:p>
    <w:p w:rsidR="003A3AAE" w:rsidRPr="0060245C" w:rsidRDefault="003A3AAE" w:rsidP="003A3AAE">
      <w:pPr>
        <w:pStyle w:val="a4"/>
        <w:ind w:left="0" w:firstLine="709"/>
        <w:jc w:val="both"/>
        <w:rPr>
          <w:sz w:val="28"/>
          <w:szCs w:val="28"/>
        </w:rPr>
      </w:pPr>
      <w:r>
        <w:rPr>
          <w:sz w:val="28"/>
          <w:szCs w:val="28"/>
        </w:rPr>
        <w:t>причина, по которой переторжка признана несостоявшейся (в случае признания ее таковой);</w:t>
      </w:r>
    </w:p>
    <w:p w:rsidR="003A3AAE" w:rsidRPr="0060245C" w:rsidRDefault="003A3AAE" w:rsidP="003A3AAE">
      <w:pPr>
        <w:pStyle w:val="a4"/>
        <w:ind w:left="709"/>
        <w:jc w:val="both"/>
        <w:rPr>
          <w:sz w:val="28"/>
          <w:szCs w:val="28"/>
        </w:rPr>
      </w:pPr>
      <w:r>
        <w:rPr>
          <w:sz w:val="28"/>
          <w:szCs w:val="28"/>
        </w:rPr>
        <w:t>дата подписания протокола.</w:t>
      </w:r>
    </w:p>
    <w:p w:rsidR="003A3AAE" w:rsidRPr="0060245C" w:rsidRDefault="003A3AAE" w:rsidP="003A3AAE">
      <w:pPr>
        <w:pStyle w:val="a4"/>
        <w:numPr>
          <w:ilvl w:val="2"/>
          <w:numId w:val="3"/>
        </w:numPr>
        <w:ind w:left="0" w:firstLine="709"/>
        <w:jc w:val="both"/>
        <w:rPr>
          <w:sz w:val="28"/>
          <w:szCs w:val="28"/>
        </w:rPr>
      </w:pPr>
      <w:r>
        <w:rPr>
          <w:sz w:val="28"/>
          <w:szCs w:val="28"/>
        </w:rPr>
        <w:t>Протокол переторжки с помощью программных и технических средств ЭТЗП размещается на сайте ЭТЗП на следующий рабочий день после окончания переторжки, а также размещается на сайтах.</w:t>
      </w:r>
    </w:p>
    <w:p w:rsidR="003A3AAE" w:rsidRPr="0060245C" w:rsidRDefault="003A3AAE" w:rsidP="003A3AAE">
      <w:pPr>
        <w:pStyle w:val="a4"/>
        <w:ind w:left="0" w:firstLine="709"/>
        <w:jc w:val="both"/>
        <w:rPr>
          <w:sz w:val="28"/>
          <w:szCs w:val="28"/>
        </w:rPr>
      </w:pPr>
      <w:r>
        <w:rPr>
          <w:sz w:val="28"/>
          <w:szCs w:val="28"/>
        </w:rPr>
        <w:t>В случае технического сбоя в работе ЭТЗП при проведении переторжки в режиме реального времени дата ее проведения может быть перенесена. В случае если о техническом сбое в работе электронной площадки стало известно после проведения переторжки, переторжка может быть проведена повторно. Соответствующее уведомление с указанием даты и времени проведения переторжки размещается на сайтах не позднее 3 (трех) дней с даты его подписания, а также направляется участникам запроса котировок через личный кабинет.</w:t>
      </w:r>
    </w:p>
    <w:p w:rsidR="003A3AAE" w:rsidRPr="0060245C" w:rsidRDefault="003A3AAE" w:rsidP="003A3AAE">
      <w:pPr>
        <w:pStyle w:val="a4"/>
        <w:numPr>
          <w:ilvl w:val="2"/>
          <w:numId w:val="3"/>
        </w:numPr>
        <w:ind w:left="0" w:firstLine="709"/>
        <w:jc w:val="both"/>
        <w:rPr>
          <w:sz w:val="28"/>
          <w:szCs w:val="28"/>
        </w:rPr>
      </w:pPr>
      <w:r>
        <w:rPr>
          <w:sz w:val="28"/>
          <w:szCs w:val="28"/>
        </w:rPr>
        <w:t xml:space="preserve">Участники запроса котировок, участвовавшие в переторжке в режиме реального времени на ЭТЗП и снизившие первоначальную цену, обязаны дополнительно представить откорректированные с учетом новой цены документы, определяющие условия коммерческого предложения (техническое предложение), а также документы, являющиеся обоснованием предлагаемой цены договора, (если участником в ходе переторжки предложена демпинговая цена и в пункте 1.4 приложения </w:t>
      </w:r>
      <w:r>
        <w:rPr>
          <w:bCs/>
          <w:sz w:val="28"/>
          <w:szCs w:val="28"/>
        </w:rPr>
        <w:t>№ 1 извещения</w:t>
      </w:r>
      <w:r>
        <w:rPr>
          <w:sz w:val="28"/>
          <w:szCs w:val="28"/>
        </w:rPr>
        <w:t xml:space="preserve"> к извещению предусмотрено применение антидемпинговой меры, в соответствии с которой должны быть представлены такие документы).. Документы представляются через личный кабинет участника электронных процедур на ЭТЗП в порядке, предусмотренном для подачи предложений для переторжки в электронной форме, в сроки, определенные в приглашении к участию в переторжке. При непредставлении документов в установленные сроки, предложение участника для переторжки отклоняется и рассматривается предложение, представленное в котировочной заявке (последнее соответствующее требованиям извещения предложение участника, в том числе предложение для переторжки, если переторжка проводится несколько раз).</w:t>
      </w:r>
    </w:p>
    <w:p w:rsidR="003A3AAE" w:rsidRPr="0060245C" w:rsidRDefault="003A3AAE" w:rsidP="003A3AAE">
      <w:pPr>
        <w:pStyle w:val="a4"/>
        <w:numPr>
          <w:ilvl w:val="2"/>
          <w:numId w:val="3"/>
        </w:numPr>
        <w:ind w:left="0" w:firstLine="709"/>
        <w:jc w:val="both"/>
        <w:rPr>
          <w:sz w:val="28"/>
          <w:szCs w:val="28"/>
        </w:rPr>
      </w:pPr>
      <w:r>
        <w:rPr>
          <w:sz w:val="28"/>
          <w:szCs w:val="28"/>
        </w:rPr>
        <w:t xml:space="preserve">При проведении переторжки в заочной форме участникам запроса котировок может быть предоставлена возможность добровольно повысить предпочтительность заявок путем изменения условий договора, указанных в приглашении к переторжке. Участники представляют технические предложения в </w:t>
      </w:r>
      <w:r>
        <w:rPr>
          <w:sz w:val="28"/>
          <w:szCs w:val="28"/>
        </w:rPr>
        <w:lastRenderedPageBreak/>
        <w:t>порядке и сроки, указанные в приглашении к переторжке. В приглашении также указывается перечень представляемых документов. Документы должны быть оформлены в порядке, предусмотренном извещением.</w:t>
      </w:r>
    </w:p>
    <w:p w:rsidR="003A3AAE" w:rsidRPr="0060245C" w:rsidRDefault="003A3AAE" w:rsidP="003A3AAE">
      <w:pPr>
        <w:pStyle w:val="a4"/>
        <w:numPr>
          <w:ilvl w:val="2"/>
          <w:numId w:val="3"/>
        </w:numPr>
        <w:ind w:left="0" w:firstLine="709"/>
        <w:jc w:val="both"/>
        <w:rPr>
          <w:sz w:val="28"/>
          <w:szCs w:val="28"/>
        </w:rPr>
      </w:pPr>
      <w:r>
        <w:rPr>
          <w:sz w:val="28"/>
          <w:szCs w:val="28"/>
        </w:rPr>
        <w:t>При проведении переторжки в заочной форме в электронной форме участники представляют документы, откорректированные с учетом внесенных в заявку изменений, а также документы, являющиеся обоснованием предлагаемой цены договора (если участником в ходе переторжки предложена демпинговая цена и в пункте 1.4 приложения № 1 к извещению предусмотрено применение антидемпинговой меры, в соответствии с которой должны быть представлены такие документы) через личный кабинет участника на ЭТЗП. Участник вправе отозвать поданное предложение с новыми условиями в любое время до открытия доступа к документам с измененными условиями. Отзыв предложения осуществляется в порядке, предусмотренном для отзыва котировочных заявок.</w:t>
      </w:r>
    </w:p>
    <w:p w:rsidR="003A3AAE" w:rsidRPr="0060245C" w:rsidRDefault="003A3AAE" w:rsidP="003A3AAE">
      <w:pPr>
        <w:pStyle w:val="a4"/>
        <w:numPr>
          <w:ilvl w:val="2"/>
          <w:numId w:val="3"/>
        </w:numPr>
        <w:ind w:left="0" w:firstLine="709"/>
        <w:jc w:val="both"/>
        <w:rPr>
          <w:sz w:val="28"/>
          <w:szCs w:val="28"/>
        </w:rPr>
      </w:pPr>
      <w:r>
        <w:rPr>
          <w:sz w:val="28"/>
          <w:szCs w:val="28"/>
        </w:rPr>
        <w:t xml:space="preserve">Открытие доступа к документам с измененными условиями в электронной форме на участие в запросе котировок проводится в порядке, предусмотренном </w:t>
      </w:r>
      <w:r>
        <w:rPr>
          <w:bCs/>
          <w:sz w:val="28"/>
          <w:szCs w:val="28"/>
        </w:rPr>
        <w:t>извещением</w:t>
      </w:r>
      <w:r>
        <w:rPr>
          <w:sz w:val="28"/>
          <w:szCs w:val="28"/>
        </w:rPr>
        <w:t>, с оформлением аналогичного протокола вскрытия и его размещением на сайтах не позднее 3 (трех) дней с даты подписания протокола.</w:t>
      </w:r>
    </w:p>
    <w:p w:rsidR="003A3AAE" w:rsidRPr="0060245C" w:rsidRDefault="003A3AAE" w:rsidP="003A3AAE">
      <w:pPr>
        <w:pStyle w:val="a4"/>
        <w:numPr>
          <w:ilvl w:val="2"/>
          <w:numId w:val="3"/>
        </w:numPr>
        <w:ind w:left="0" w:firstLine="709"/>
        <w:jc w:val="both"/>
        <w:rPr>
          <w:sz w:val="28"/>
          <w:szCs w:val="28"/>
        </w:rPr>
      </w:pPr>
      <w:r>
        <w:rPr>
          <w:sz w:val="28"/>
          <w:szCs w:val="28"/>
        </w:rPr>
        <w:t xml:space="preserve">После проведения переторжки победитель определяется в порядке, предусмотренном </w:t>
      </w:r>
      <w:r>
        <w:rPr>
          <w:bCs/>
          <w:sz w:val="28"/>
          <w:szCs w:val="28"/>
        </w:rPr>
        <w:t>приложением № 2 к извещению</w:t>
      </w:r>
      <w:r>
        <w:rPr>
          <w:sz w:val="28"/>
          <w:szCs w:val="28"/>
        </w:rPr>
        <w:t>.</w:t>
      </w:r>
    </w:p>
    <w:p w:rsidR="003A3AAE" w:rsidRPr="0060245C" w:rsidRDefault="003A3AAE" w:rsidP="003A3AAE">
      <w:pPr>
        <w:pStyle w:val="a4"/>
        <w:ind w:left="0" w:firstLine="709"/>
        <w:jc w:val="both"/>
        <w:rPr>
          <w:sz w:val="28"/>
          <w:szCs w:val="28"/>
        </w:rPr>
      </w:pPr>
    </w:p>
    <w:p w:rsidR="003A3AAE" w:rsidRPr="0060245C" w:rsidRDefault="003A3AAE" w:rsidP="003A3AAE">
      <w:pPr>
        <w:pStyle w:val="3"/>
        <w:numPr>
          <w:ilvl w:val="1"/>
          <w:numId w:val="3"/>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конкурентных переговоров </w:t>
      </w:r>
    </w:p>
    <w:p w:rsidR="003A3AAE" w:rsidRPr="0060245C" w:rsidRDefault="003A3AAE" w:rsidP="003A3AAE">
      <w:pPr>
        <w:ind w:firstLine="709"/>
        <w:rPr>
          <w:sz w:val="28"/>
          <w:szCs w:val="28"/>
        </w:rPr>
      </w:pPr>
    </w:p>
    <w:p w:rsidR="003A3AAE" w:rsidRPr="0060245C" w:rsidRDefault="003A3AAE" w:rsidP="003A3AAE">
      <w:pPr>
        <w:pStyle w:val="a4"/>
        <w:numPr>
          <w:ilvl w:val="2"/>
          <w:numId w:val="3"/>
        </w:numPr>
        <w:ind w:left="0" w:firstLine="709"/>
        <w:jc w:val="both"/>
        <w:rPr>
          <w:sz w:val="28"/>
          <w:szCs w:val="28"/>
        </w:rPr>
      </w:pPr>
      <w:r>
        <w:rPr>
          <w:sz w:val="28"/>
          <w:szCs w:val="28"/>
        </w:rPr>
        <w:t>В ходе проведения запроса котировок заказчик вправе принять решение о проведении конкурентных переговоров. Конкурентные переговоры являются дополнительным элементом запроса котировок, и заключаются в добровольном повышении предпочтительности заявок участников конкурса в рамках специально организованной для этого процедуры (обсуждения с участниками запроса котировок, допущенными к переговорам, условий их заявок).</w:t>
      </w:r>
    </w:p>
    <w:p w:rsidR="003A3AAE" w:rsidRPr="0060245C" w:rsidRDefault="003A3AAE" w:rsidP="003A3AAE">
      <w:pPr>
        <w:pStyle w:val="a4"/>
        <w:numPr>
          <w:ilvl w:val="2"/>
          <w:numId w:val="3"/>
        </w:numPr>
        <w:ind w:left="0" w:firstLine="709"/>
        <w:jc w:val="both"/>
        <w:rPr>
          <w:sz w:val="28"/>
          <w:szCs w:val="28"/>
        </w:rPr>
      </w:pPr>
      <w:r>
        <w:rPr>
          <w:sz w:val="28"/>
          <w:szCs w:val="28"/>
        </w:rPr>
        <w:t>Конкурентные переговоры проводятся по решению заказчика неограниченное количество раз в рамках одного запроса котировок.</w:t>
      </w:r>
    </w:p>
    <w:p w:rsidR="003A3AAE" w:rsidRPr="0060245C" w:rsidRDefault="003A3AAE" w:rsidP="003A3AAE">
      <w:pPr>
        <w:pStyle w:val="a4"/>
        <w:numPr>
          <w:ilvl w:val="2"/>
          <w:numId w:val="3"/>
        </w:numPr>
        <w:ind w:left="0" w:firstLine="709"/>
        <w:jc w:val="both"/>
        <w:rPr>
          <w:sz w:val="28"/>
          <w:szCs w:val="28"/>
        </w:rPr>
      </w:pPr>
      <w:r>
        <w:rPr>
          <w:sz w:val="28"/>
          <w:szCs w:val="28"/>
        </w:rPr>
        <w:t>Решение о необходимости проведения конкурентных переговоров может быть принято заказчиком до подведения итогов запроса котировок. В случае принятия такого решения заказчик не менее чем за</w:t>
      </w:r>
      <w:r>
        <w:rPr>
          <w:sz w:val="28"/>
          <w:szCs w:val="28"/>
        </w:rPr>
        <w:br/>
        <w:t>2 (два) рабочих дня до проведения переговоров направляет всем допущенным к участию в запросе котировок участникам уведомление о проведении конкурентных переговоров с указанием в нем формы и порядка проведения таких переговоров, а также информации о дате, времени, месте проведения переговоров, условия прохода в здание и информации о переносе срока подведения итогов (при необходимости).</w:t>
      </w:r>
    </w:p>
    <w:p w:rsidR="003A3AAE" w:rsidRPr="0060245C" w:rsidRDefault="003A3AAE" w:rsidP="003A3AAE">
      <w:pPr>
        <w:pStyle w:val="ConsPlusNormal"/>
        <w:widowControl w:val="0"/>
        <w:shd w:val="clear" w:color="auto" w:fill="FFFFFF"/>
        <w:spacing w:line="360" w:lineRule="exact"/>
        <w:ind w:firstLine="709"/>
        <w:jc w:val="both"/>
      </w:pPr>
      <w:r>
        <w:t>Уведомление о проведении конкурентных переговоров также публикуется на сайтах.</w:t>
      </w:r>
    </w:p>
    <w:p w:rsidR="003A3AAE" w:rsidRPr="0060245C" w:rsidRDefault="003A3AAE" w:rsidP="003A3AAE">
      <w:pPr>
        <w:pStyle w:val="a4"/>
        <w:numPr>
          <w:ilvl w:val="2"/>
          <w:numId w:val="3"/>
        </w:numPr>
        <w:ind w:left="0" w:firstLine="709"/>
        <w:jc w:val="both"/>
        <w:rPr>
          <w:sz w:val="28"/>
          <w:szCs w:val="28"/>
        </w:rPr>
      </w:pPr>
      <w:r>
        <w:rPr>
          <w:sz w:val="28"/>
          <w:szCs w:val="28"/>
        </w:rPr>
        <w:t>Переговоры проводятся в очной форме, в том числе с помощью средств аудио-, видеоконференцсвязи, уполномоченными лицами заказчика. Конкурентные переговоры могут проводиться в несколько раундов. Если заказчиком принято решение о необходимости проведения конкурентных переговоров в несколько раундов, соответствующая информация, в том числе о сроках и порядке проведения каждого из раундов указывается в уведомление о проведении конкурентных переговоров.</w:t>
      </w:r>
    </w:p>
    <w:p w:rsidR="003A3AAE" w:rsidRPr="0060245C" w:rsidRDefault="003A3AAE" w:rsidP="003A3AAE">
      <w:pPr>
        <w:pStyle w:val="a4"/>
        <w:numPr>
          <w:ilvl w:val="2"/>
          <w:numId w:val="3"/>
        </w:numPr>
        <w:ind w:left="0" w:firstLine="709"/>
        <w:jc w:val="both"/>
        <w:rPr>
          <w:sz w:val="28"/>
          <w:szCs w:val="28"/>
        </w:rPr>
      </w:pPr>
      <w:r>
        <w:rPr>
          <w:sz w:val="28"/>
          <w:szCs w:val="28"/>
        </w:rPr>
        <w:lastRenderedPageBreak/>
        <w:t xml:space="preserve">Конкурентные переговоры проводятся одновременно со всеми допущенными к участию в запросе котировок участниками. </w:t>
      </w:r>
    </w:p>
    <w:p w:rsidR="003A3AAE" w:rsidRPr="0060245C" w:rsidRDefault="003A3AAE" w:rsidP="003A3AAE">
      <w:pPr>
        <w:pStyle w:val="a4"/>
        <w:ind w:left="0" w:firstLine="709"/>
        <w:jc w:val="both"/>
        <w:rPr>
          <w:sz w:val="28"/>
          <w:szCs w:val="28"/>
        </w:rPr>
      </w:pPr>
      <w:r>
        <w:rPr>
          <w:sz w:val="28"/>
          <w:szCs w:val="28"/>
        </w:rPr>
        <w:t>Заказчик вправе провести переговоры как со всеми допущенными к переговорам участниками, так и с единственным участником, допущенным к участию в запросе котировок, который признан несостоявшимся.</w:t>
      </w:r>
    </w:p>
    <w:p w:rsidR="003A3AAE" w:rsidRPr="0060245C" w:rsidRDefault="003A3AAE" w:rsidP="003A3AAE">
      <w:pPr>
        <w:pStyle w:val="a4"/>
        <w:ind w:left="0" w:firstLine="709"/>
        <w:jc w:val="both"/>
        <w:rPr>
          <w:sz w:val="28"/>
          <w:szCs w:val="28"/>
        </w:rPr>
      </w:pPr>
      <w:r>
        <w:rPr>
          <w:sz w:val="28"/>
          <w:szCs w:val="28"/>
        </w:rPr>
        <w:t>Для участия в конкурентных переговорах представитель участника должен иметь при себе доверенность на право участия в таких переговорах,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p>
    <w:p w:rsidR="003A3AAE" w:rsidRPr="0060245C" w:rsidRDefault="003A3AAE" w:rsidP="003A3AAE">
      <w:pPr>
        <w:pStyle w:val="a4"/>
        <w:ind w:left="0" w:firstLine="709"/>
        <w:jc w:val="both"/>
        <w:rPr>
          <w:sz w:val="28"/>
          <w:szCs w:val="28"/>
        </w:rPr>
      </w:pPr>
      <w:r>
        <w:rPr>
          <w:sz w:val="28"/>
          <w:szCs w:val="28"/>
        </w:rPr>
        <w:t xml:space="preserve">Участник, допущенный к участию в запросе котировок, вправе не принимать участие в конкурентных переговорах, тогда при оценке заявок рассматривается ранее поданная таким участником заявка (последняя соответствующая требованиям извещения заявка). </w:t>
      </w:r>
    </w:p>
    <w:p w:rsidR="003A3AAE" w:rsidRPr="0060245C" w:rsidRDefault="003A3AAE" w:rsidP="003A3AAE">
      <w:pPr>
        <w:pStyle w:val="a4"/>
        <w:numPr>
          <w:ilvl w:val="2"/>
          <w:numId w:val="3"/>
        </w:numPr>
        <w:ind w:left="0" w:firstLine="709"/>
        <w:jc w:val="both"/>
        <w:rPr>
          <w:sz w:val="28"/>
          <w:szCs w:val="28"/>
        </w:rPr>
      </w:pPr>
      <w:r>
        <w:rPr>
          <w:sz w:val="28"/>
          <w:szCs w:val="28"/>
        </w:rPr>
        <w:t>При проведении конкурентных переговоров допущенным к участию в запросе котировок участникам запроса котировок предоставляется возможность добровольно повысить предпочтительность их заявок путем улучшения в интересах заказчика любых аспектов заявок участников запроса котировок (снижения участниками конкурса цены своих первоначально поданных заявок, уменьшения сроков поставки товара, выполнения работ, оказания услуг, снижения размера аванса и других условий (параметров) заявки) или изменения иных условий исполнения договора при условии сохранения остальных положений заявки без изменений.</w:t>
      </w:r>
    </w:p>
    <w:p w:rsidR="003A3AAE" w:rsidRPr="0060245C" w:rsidRDefault="003A3AAE" w:rsidP="003A3AAE">
      <w:pPr>
        <w:pStyle w:val="a4"/>
        <w:numPr>
          <w:ilvl w:val="2"/>
          <w:numId w:val="3"/>
        </w:numPr>
        <w:ind w:left="0" w:firstLine="709"/>
        <w:jc w:val="both"/>
        <w:rPr>
          <w:sz w:val="28"/>
          <w:szCs w:val="28"/>
        </w:rPr>
      </w:pPr>
      <w:r>
        <w:rPr>
          <w:sz w:val="28"/>
          <w:szCs w:val="28"/>
        </w:rPr>
        <w:t>По результатам проведения конкурентных переговоров оформляется протокол, который должен содержать следующие сведения:</w:t>
      </w:r>
    </w:p>
    <w:p w:rsidR="003A3AAE" w:rsidRPr="0060245C" w:rsidRDefault="003A3AAE" w:rsidP="003A3AAE">
      <w:pPr>
        <w:pStyle w:val="a4"/>
        <w:ind w:left="0" w:firstLine="709"/>
        <w:jc w:val="both"/>
        <w:rPr>
          <w:sz w:val="28"/>
          <w:szCs w:val="28"/>
        </w:rPr>
      </w:pPr>
      <w:r>
        <w:rPr>
          <w:sz w:val="28"/>
          <w:szCs w:val="28"/>
        </w:rPr>
        <w:t>1)</w:t>
      </w:r>
      <w:r>
        <w:rPr>
          <w:sz w:val="28"/>
          <w:szCs w:val="28"/>
        </w:rPr>
        <w:tab/>
        <w:t>дату и время проведения переговоров;</w:t>
      </w:r>
    </w:p>
    <w:p w:rsidR="003A3AAE" w:rsidRPr="0060245C" w:rsidRDefault="003A3AAE" w:rsidP="003A3AAE">
      <w:pPr>
        <w:pStyle w:val="a4"/>
        <w:ind w:left="0" w:firstLine="709"/>
        <w:jc w:val="both"/>
        <w:rPr>
          <w:sz w:val="28"/>
          <w:szCs w:val="28"/>
        </w:rPr>
      </w:pPr>
      <w:r>
        <w:rPr>
          <w:sz w:val="28"/>
          <w:szCs w:val="28"/>
        </w:rPr>
        <w:t>2)</w:t>
      </w:r>
      <w:r>
        <w:rPr>
          <w:sz w:val="28"/>
          <w:szCs w:val="28"/>
        </w:rPr>
        <w:tab/>
        <w:t>принятые по результатам проведения переговоров решения;</w:t>
      </w:r>
    </w:p>
    <w:p w:rsidR="003A3AAE" w:rsidRPr="0060245C" w:rsidRDefault="003A3AAE" w:rsidP="003A3AAE">
      <w:pPr>
        <w:pStyle w:val="a4"/>
        <w:ind w:left="0" w:firstLine="709"/>
        <w:jc w:val="both"/>
        <w:rPr>
          <w:sz w:val="28"/>
          <w:szCs w:val="28"/>
        </w:rPr>
      </w:pPr>
      <w:r>
        <w:rPr>
          <w:sz w:val="28"/>
          <w:szCs w:val="28"/>
        </w:rPr>
        <w:t>3)</w:t>
      </w:r>
      <w:r>
        <w:rPr>
          <w:sz w:val="28"/>
          <w:szCs w:val="28"/>
        </w:rPr>
        <w:tab/>
        <w:t>информацию о необходимости (в случае принятия заказчиком такого решения) представления всеми участниками переговоров уточненных заявок, а также о сроках их подачи и требованиях к их содержанию;</w:t>
      </w:r>
    </w:p>
    <w:p w:rsidR="003A3AAE" w:rsidRPr="0060245C" w:rsidRDefault="003A3AAE" w:rsidP="003A3AAE">
      <w:pPr>
        <w:pStyle w:val="a4"/>
        <w:ind w:left="0" w:firstLine="709"/>
        <w:jc w:val="both"/>
        <w:rPr>
          <w:sz w:val="28"/>
          <w:szCs w:val="28"/>
        </w:rPr>
      </w:pPr>
      <w:r>
        <w:rPr>
          <w:sz w:val="28"/>
          <w:szCs w:val="28"/>
        </w:rPr>
        <w:t>4)</w:t>
      </w:r>
      <w:r>
        <w:rPr>
          <w:sz w:val="28"/>
          <w:szCs w:val="28"/>
        </w:rPr>
        <w:tab/>
        <w:t>иные сведения при необходимости.</w:t>
      </w:r>
    </w:p>
    <w:p w:rsidR="003A3AAE" w:rsidRPr="0060245C" w:rsidRDefault="003A3AAE" w:rsidP="003A3AAE">
      <w:pPr>
        <w:pStyle w:val="a4"/>
        <w:ind w:left="0" w:firstLine="709"/>
        <w:jc w:val="both"/>
        <w:rPr>
          <w:sz w:val="28"/>
          <w:szCs w:val="28"/>
        </w:rPr>
      </w:pPr>
      <w:r>
        <w:rPr>
          <w:sz w:val="28"/>
          <w:szCs w:val="28"/>
        </w:rPr>
        <w:t>Протокол размещается на сайтах не позднее 3 (трех) дней с даты подписания протокола.</w:t>
      </w:r>
    </w:p>
    <w:p w:rsidR="003A3AAE" w:rsidRPr="0060245C" w:rsidRDefault="003A3AAE" w:rsidP="003A3AAE">
      <w:pPr>
        <w:pStyle w:val="a4"/>
        <w:numPr>
          <w:ilvl w:val="2"/>
          <w:numId w:val="3"/>
        </w:numPr>
        <w:ind w:left="0" w:firstLine="709"/>
        <w:jc w:val="both"/>
        <w:rPr>
          <w:sz w:val="28"/>
          <w:szCs w:val="28"/>
        </w:rPr>
      </w:pPr>
      <w:r>
        <w:rPr>
          <w:sz w:val="28"/>
          <w:szCs w:val="28"/>
        </w:rPr>
        <w:t>Участник переговоров представляет документы, входящие в состав уточненных заявок, в том числе документы, являющиеся обоснованием предлагаемой цены договора (если участником в ходе переговоров предложена демпинговая цена и в пункте 1.4 приложения № 1 к извещению предусмотрено применение антидемпинговой меры, в соответствии с которой должны быть представлены такие документы</w:t>
      </w:r>
      <w:proofErr w:type="gramStart"/>
      <w:r>
        <w:rPr>
          <w:sz w:val="28"/>
          <w:szCs w:val="28"/>
        </w:rPr>
        <w:t>) .</w:t>
      </w:r>
      <w:proofErr w:type="gramEnd"/>
      <w:r>
        <w:rPr>
          <w:sz w:val="28"/>
          <w:szCs w:val="28"/>
        </w:rPr>
        <w:t xml:space="preserve">  Документы должны быть оформлены в соответствии с требованиями извещения о проведении запроса котировок, предъявляемыми к данным документам. </w:t>
      </w:r>
    </w:p>
    <w:p w:rsidR="003A3AAE" w:rsidRPr="0060245C" w:rsidRDefault="003A3AAE" w:rsidP="003A3AAE">
      <w:pPr>
        <w:pStyle w:val="a4"/>
        <w:ind w:left="0" w:firstLine="709"/>
        <w:jc w:val="both"/>
        <w:rPr>
          <w:sz w:val="28"/>
          <w:szCs w:val="28"/>
        </w:rPr>
      </w:pPr>
      <w:r>
        <w:rPr>
          <w:sz w:val="28"/>
          <w:szCs w:val="28"/>
        </w:rPr>
        <w:t>Уточненные заявки подаются участниками запроса котировок в сроки, установленные в протоколе по результатам проведения конкурентных переговоров, в порядке и в соответствии с условиями, указанными в пункте 2.2 приложения № 1 извещения. По истечении указанного в протоколе по результатам проведения конкурентных переговоров срока уточненные заявки не принимаются.</w:t>
      </w:r>
    </w:p>
    <w:p w:rsidR="003A3AAE" w:rsidRPr="0060245C" w:rsidRDefault="003A3AAE" w:rsidP="003A3AAE">
      <w:pPr>
        <w:pStyle w:val="a4"/>
        <w:ind w:left="0" w:firstLine="709"/>
        <w:jc w:val="both"/>
        <w:rPr>
          <w:sz w:val="28"/>
          <w:szCs w:val="28"/>
        </w:rPr>
      </w:pPr>
      <w:r>
        <w:rPr>
          <w:sz w:val="28"/>
          <w:szCs w:val="28"/>
        </w:rPr>
        <w:lastRenderedPageBreak/>
        <w:t>Участник переговоров, вправе не подавать уточненную заявку, в таком случае его предложение остается действующим с ранее объявленными условиями в ранее поданной заявке участника (последняя соответствующая требованиям извещения).</w:t>
      </w:r>
    </w:p>
    <w:p w:rsidR="003A3AAE" w:rsidRPr="0060245C" w:rsidRDefault="003A3AAE" w:rsidP="003A3AAE">
      <w:pPr>
        <w:pStyle w:val="a4"/>
        <w:numPr>
          <w:ilvl w:val="2"/>
          <w:numId w:val="3"/>
        </w:numPr>
        <w:ind w:left="0" w:firstLine="709"/>
        <w:jc w:val="both"/>
        <w:rPr>
          <w:sz w:val="28"/>
          <w:szCs w:val="28"/>
        </w:rPr>
      </w:pPr>
      <w:r>
        <w:rPr>
          <w:sz w:val="28"/>
          <w:szCs w:val="28"/>
        </w:rPr>
        <w:t>Уточненная заявка участника, содержащая ухудшенные условия по отношению к его ранее поданной заявке или не соответствующая результатам, достигнутым при проведении конкурентных переговоров и отраженных в протоколе, оформляемом по результатам проведения конкурентных переговоров, не рассматривается, такой участник считается не участвовавшим в переговорах, при этом его предложение остается действующим с ранее объявленными условиями в ранее поданной заявке участника (последняя соответствующая требованиям извещения заявка).</w:t>
      </w:r>
    </w:p>
    <w:p w:rsidR="003A3AAE" w:rsidRPr="0060245C" w:rsidRDefault="003A3AAE" w:rsidP="003A3AAE">
      <w:pPr>
        <w:pStyle w:val="a4"/>
        <w:ind w:left="0" w:firstLine="709"/>
        <w:jc w:val="both"/>
        <w:rPr>
          <w:sz w:val="28"/>
          <w:szCs w:val="28"/>
        </w:rPr>
      </w:pPr>
      <w:r>
        <w:rPr>
          <w:sz w:val="28"/>
          <w:szCs w:val="28"/>
        </w:rPr>
        <w:t>В случае если в ходе рассмотрения уточненная заявка участника будет отклонена, при оценке заявок будет рассматриваться его первоначальная заявка (последняя соответствующая требованиям извещения заявка).</w:t>
      </w:r>
    </w:p>
    <w:p w:rsidR="003A3AAE" w:rsidRPr="0060245C" w:rsidRDefault="003A3AAE" w:rsidP="003A3AAE">
      <w:pPr>
        <w:pStyle w:val="a4"/>
        <w:numPr>
          <w:ilvl w:val="2"/>
          <w:numId w:val="3"/>
        </w:numPr>
        <w:ind w:left="0" w:firstLine="709"/>
        <w:jc w:val="both"/>
        <w:rPr>
          <w:sz w:val="28"/>
          <w:szCs w:val="28"/>
        </w:rPr>
      </w:pPr>
      <w:r>
        <w:rPr>
          <w:sz w:val="28"/>
          <w:szCs w:val="28"/>
        </w:rPr>
        <w:t>Уточненная заявка, поданная участником, не допущенным к участию в запросе котировок, не подлежит рассмотрению.</w:t>
      </w:r>
    </w:p>
    <w:p w:rsidR="003A3AAE" w:rsidRPr="0060245C" w:rsidRDefault="003A3AAE" w:rsidP="003A3AAE">
      <w:pPr>
        <w:pStyle w:val="a4"/>
        <w:numPr>
          <w:ilvl w:val="2"/>
          <w:numId w:val="3"/>
        </w:numPr>
        <w:ind w:left="0" w:firstLine="709"/>
        <w:jc w:val="both"/>
        <w:rPr>
          <w:sz w:val="28"/>
          <w:szCs w:val="28"/>
        </w:rPr>
      </w:pPr>
      <w:r>
        <w:rPr>
          <w:sz w:val="28"/>
          <w:szCs w:val="28"/>
        </w:rPr>
        <w:t xml:space="preserve">После проведения конкурентных переговоров победитель определяется в порядке, предусмотренном настоящим </w:t>
      </w:r>
      <w:r>
        <w:rPr>
          <w:bCs/>
          <w:sz w:val="28"/>
          <w:szCs w:val="28"/>
        </w:rPr>
        <w:t>приложением</w:t>
      </w:r>
      <w:r>
        <w:rPr>
          <w:sz w:val="28"/>
          <w:szCs w:val="28"/>
        </w:rPr>
        <w:t>.</w:t>
      </w:r>
    </w:p>
    <w:p w:rsidR="003A3AAE" w:rsidRPr="0060245C" w:rsidRDefault="003A3AAE" w:rsidP="003A3AAE">
      <w:pPr>
        <w:pStyle w:val="a4"/>
        <w:ind w:left="0" w:firstLine="709"/>
        <w:jc w:val="both"/>
        <w:rPr>
          <w:sz w:val="28"/>
          <w:szCs w:val="28"/>
        </w:rPr>
      </w:pPr>
    </w:p>
    <w:p w:rsidR="003A3AAE" w:rsidRPr="0060245C" w:rsidRDefault="003A3AAE" w:rsidP="003A3AAE">
      <w:pPr>
        <w:pStyle w:val="3"/>
        <w:numPr>
          <w:ilvl w:val="1"/>
          <w:numId w:val="3"/>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Антидемпинговые меры</w:t>
      </w:r>
    </w:p>
    <w:p w:rsidR="003A3AAE" w:rsidRPr="0060245C" w:rsidRDefault="003A3AAE" w:rsidP="003A3AAE">
      <w:pPr>
        <w:ind w:firstLine="709"/>
        <w:rPr>
          <w:sz w:val="28"/>
          <w:szCs w:val="28"/>
        </w:rPr>
      </w:pPr>
    </w:p>
    <w:p w:rsidR="003A3AAE" w:rsidRPr="00136A25" w:rsidRDefault="003A3AAE" w:rsidP="003A3AAE">
      <w:pPr>
        <w:pStyle w:val="a4"/>
        <w:numPr>
          <w:ilvl w:val="2"/>
          <w:numId w:val="3"/>
        </w:numPr>
        <w:ind w:left="0" w:firstLine="709"/>
        <w:jc w:val="both"/>
        <w:rPr>
          <w:sz w:val="28"/>
          <w:szCs w:val="28"/>
        </w:rPr>
      </w:pPr>
      <w:r w:rsidRPr="00136A25">
        <w:rPr>
          <w:sz w:val="28"/>
          <w:szCs w:val="28"/>
        </w:rPr>
        <w:t>При предложении участником запроса котировок демпинговой цены договора (цены лота) к участнику запроса котировок могут быть применены антидемпинговые меры.</w:t>
      </w:r>
      <w:r>
        <w:rPr>
          <w:sz w:val="28"/>
          <w:szCs w:val="28"/>
        </w:rPr>
        <w:t xml:space="preserve"> </w:t>
      </w:r>
      <w:r w:rsidRPr="00136A25">
        <w:rPr>
          <w:sz w:val="28"/>
          <w:szCs w:val="28"/>
        </w:rPr>
        <w:t>Возможность применения антидемпинговых мер, вид антидемпинговой меры указываются в пункте 1.4 приложения № 1 к извещению.</w:t>
      </w:r>
    </w:p>
    <w:p w:rsidR="003A3AAE" w:rsidRPr="00136A25" w:rsidRDefault="003A3AAE" w:rsidP="003A3AAE">
      <w:pPr>
        <w:pStyle w:val="a4"/>
        <w:numPr>
          <w:ilvl w:val="2"/>
          <w:numId w:val="3"/>
        </w:numPr>
        <w:ind w:left="0" w:firstLine="709"/>
        <w:jc w:val="both"/>
        <w:rPr>
          <w:sz w:val="28"/>
          <w:szCs w:val="28"/>
        </w:rPr>
      </w:pPr>
      <w:r>
        <w:rPr>
          <w:sz w:val="28"/>
          <w:szCs w:val="28"/>
        </w:rPr>
        <w:t>Независимо от применения антидемпинговых мер заявка участника, содержащая демпинговую цену договора (цену лота),  отклоняется, если по итогам проведенного анализа представленных в составе заявки обоснования предложенной цены, расчета предложенной цены, иных документов установлено,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Российской Федерации, а также за счет невыполнения минимально необходимых требований, предусмотренных Федеральным законом «Технический регламент о безопасности зданий и сооружений».</w:t>
      </w:r>
    </w:p>
    <w:p w:rsidR="003A3AAE" w:rsidRPr="0060245C" w:rsidRDefault="003A3AAE" w:rsidP="003A3AAE">
      <w:pPr>
        <w:pStyle w:val="a4"/>
        <w:numPr>
          <w:ilvl w:val="2"/>
          <w:numId w:val="3"/>
        </w:numPr>
        <w:ind w:left="0" w:firstLine="709"/>
        <w:jc w:val="both"/>
        <w:rPr>
          <w:sz w:val="28"/>
          <w:szCs w:val="28"/>
        </w:rPr>
      </w:pPr>
      <w:r>
        <w:rPr>
          <w:sz w:val="28"/>
          <w:szCs w:val="28"/>
        </w:rPr>
        <w:t>В случае признания победителя запроса котировок уклонившимся от заключения договора на участника запроса котировок, с которым в соответствии с извещением (приложениями к нему)</w:t>
      </w:r>
      <w:r w:rsidR="00E904A8">
        <w:rPr>
          <w:sz w:val="28"/>
          <w:szCs w:val="28"/>
        </w:rPr>
        <w:t xml:space="preserve"> </w:t>
      </w:r>
      <w:r>
        <w:rPr>
          <w:sz w:val="28"/>
          <w:szCs w:val="28"/>
        </w:rPr>
        <w:t>заключается договор, распространяются установленные требования в полном объеме.</w:t>
      </w:r>
    </w:p>
    <w:p w:rsidR="003A3AAE" w:rsidRPr="0060245C" w:rsidRDefault="003A3AAE" w:rsidP="003A3AAE">
      <w:pPr>
        <w:pStyle w:val="a4"/>
        <w:ind w:left="0" w:firstLine="709"/>
        <w:jc w:val="both"/>
        <w:rPr>
          <w:sz w:val="28"/>
          <w:szCs w:val="28"/>
        </w:rPr>
      </w:pPr>
    </w:p>
    <w:p w:rsidR="003A3AAE" w:rsidRPr="0060245C" w:rsidRDefault="003A3AAE" w:rsidP="003A3AAE">
      <w:pPr>
        <w:pStyle w:val="3"/>
        <w:numPr>
          <w:ilvl w:val="1"/>
          <w:numId w:val="3"/>
        </w:numPr>
        <w:spacing w:before="0" w:after="0"/>
        <w:ind w:left="0" w:firstLine="709"/>
        <w:jc w:val="both"/>
        <w:rPr>
          <w:b w:val="0"/>
          <w:sz w:val="28"/>
          <w:szCs w:val="28"/>
        </w:rPr>
      </w:pPr>
      <w:r>
        <w:rPr>
          <w:rFonts w:ascii="Times New Roman" w:hAnsi="Times New Roman" w:cs="Times New Roman"/>
          <w:sz w:val="28"/>
          <w:szCs w:val="28"/>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3A3AAE" w:rsidRPr="0060245C" w:rsidRDefault="003A3AAE" w:rsidP="003A3AAE">
      <w:pPr>
        <w:pStyle w:val="a4"/>
        <w:ind w:left="0" w:firstLine="709"/>
        <w:jc w:val="both"/>
        <w:rPr>
          <w:sz w:val="28"/>
          <w:szCs w:val="28"/>
        </w:rPr>
      </w:pPr>
    </w:p>
    <w:p w:rsidR="003A3AAE" w:rsidRPr="0060245C" w:rsidRDefault="003A3AAE" w:rsidP="003A3AAE">
      <w:pPr>
        <w:pStyle w:val="a4"/>
        <w:numPr>
          <w:ilvl w:val="2"/>
          <w:numId w:val="3"/>
        </w:numPr>
        <w:ind w:left="0" w:firstLine="709"/>
        <w:jc w:val="both"/>
        <w:rPr>
          <w:bCs/>
          <w:sz w:val="28"/>
          <w:szCs w:val="28"/>
        </w:rPr>
      </w:pPr>
      <w:r>
        <w:rPr>
          <w:sz w:val="28"/>
          <w:szCs w:val="28"/>
        </w:rPr>
        <w:t xml:space="preserve">Требования пункта 3.12 приложения № 2 к извещению применяются если в пункте 1.8 приложения № 1 к извещению в соответствии с постановлением Правительства Российской Федерации от 16 сентября 2016 г. «О приоритете </w:t>
      </w:r>
      <w:r>
        <w:rPr>
          <w:bCs/>
          <w:sz w:val="28"/>
          <w:szCs w:val="28"/>
        </w:rPr>
        <w:t xml:space="preserve">товаров </w:t>
      </w:r>
      <w:r>
        <w:rPr>
          <w:bCs/>
          <w:sz w:val="28"/>
          <w:szCs w:val="28"/>
        </w:rPr>
        <w:lastRenderedPageBreak/>
        <w:t xml:space="preserve">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соответствующий приоритет. </w:t>
      </w:r>
    </w:p>
    <w:p w:rsidR="003A3AAE" w:rsidRDefault="003A3AAE" w:rsidP="003A3AAE">
      <w:pPr>
        <w:pStyle w:val="a4"/>
        <w:numPr>
          <w:ilvl w:val="2"/>
          <w:numId w:val="3"/>
        </w:numPr>
        <w:ind w:left="0" w:firstLine="709"/>
        <w:jc w:val="both"/>
        <w:rPr>
          <w:sz w:val="28"/>
          <w:szCs w:val="28"/>
        </w:rPr>
      </w:pPr>
      <w:r>
        <w:rPr>
          <w:sz w:val="28"/>
          <w:szCs w:val="28"/>
        </w:rPr>
        <w:t xml:space="preserve">При установлении приоритета </w:t>
      </w:r>
      <w:r>
        <w:rPr>
          <w:bCs/>
          <w:sz w:val="28"/>
          <w:szCs w:val="28"/>
        </w:rPr>
        <w:t xml:space="preserve">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Pr>
          <w:sz w:val="28"/>
          <w:szCs w:val="28"/>
        </w:rPr>
        <w:t>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3A3AAE" w:rsidRPr="0060245C" w:rsidRDefault="003A3AAE" w:rsidP="003A3AAE">
      <w:pPr>
        <w:pStyle w:val="a4"/>
        <w:numPr>
          <w:ilvl w:val="2"/>
          <w:numId w:val="3"/>
        </w:numPr>
        <w:ind w:left="0" w:firstLine="709"/>
        <w:jc w:val="both"/>
        <w:rPr>
          <w:sz w:val="28"/>
          <w:szCs w:val="28"/>
        </w:rPr>
      </w:pPr>
      <w:r w:rsidRPr="00B77AFC">
        <w:rPr>
          <w:sz w:val="28"/>
          <w:szCs w:val="28"/>
        </w:rPr>
        <w:t xml:space="preserve">При осуществлении закупок радиоэлектронной продукции оценка и сопоставление заявок на участие в </w:t>
      </w:r>
      <w:r>
        <w:rPr>
          <w:sz w:val="28"/>
          <w:szCs w:val="28"/>
        </w:rPr>
        <w:t>закупке</w:t>
      </w:r>
      <w:r w:rsidRPr="00B77AFC">
        <w:rPr>
          <w:sz w:val="28"/>
          <w:szCs w:val="28"/>
        </w:rPr>
        <w:t>, которые содержат предложения о поставке радиоэлектронной продукции, включенной в единый реестр российской радиоэлектронной продукции, по критерию «цена договора»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3A3AAE" w:rsidRPr="0060245C" w:rsidRDefault="003A3AAE" w:rsidP="003A3AAE">
      <w:pPr>
        <w:pStyle w:val="a4"/>
        <w:numPr>
          <w:ilvl w:val="2"/>
          <w:numId w:val="3"/>
        </w:numPr>
        <w:ind w:left="0" w:firstLine="709"/>
        <w:jc w:val="both"/>
        <w:rPr>
          <w:sz w:val="28"/>
          <w:szCs w:val="28"/>
        </w:rPr>
      </w:pPr>
      <w:r>
        <w:rPr>
          <w:sz w:val="28"/>
          <w:szCs w:val="28"/>
        </w:rPr>
        <w:t>Участник в составе заявки должен предоставить техническое предложение, содержащее сведения о наименовании страны происхождения поставляемого товара, по Форме технического предложения участника, предс</w:t>
      </w:r>
      <w:r w:rsidR="00E904A8">
        <w:rPr>
          <w:sz w:val="28"/>
          <w:szCs w:val="28"/>
        </w:rPr>
        <w:t xml:space="preserve">тавленной в приложении № 1.3 к </w:t>
      </w:r>
      <w:r>
        <w:rPr>
          <w:sz w:val="28"/>
          <w:szCs w:val="28"/>
        </w:rPr>
        <w:t xml:space="preserve">извещению. </w:t>
      </w:r>
    </w:p>
    <w:p w:rsidR="003A3AAE" w:rsidRPr="0060245C" w:rsidRDefault="003A3AAE" w:rsidP="003A3AAE">
      <w:pPr>
        <w:pStyle w:val="a4"/>
        <w:numPr>
          <w:ilvl w:val="2"/>
          <w:numId w:val="3"/>
        </w:numPr>
        <w:ind w:left="0" w:firstLine="709"/>
        <w:jc w:val="both"/>
        <w:rPr>
          <w:sz w:val="28"/>
          <w:szCs w:val="28"/>
        </w:rPr>
      </w:pPr>
      <w:r>
        <w:rPr>
          <w:sz w:val="28"/>
          <w:szCs w:val="28"/>
        </w:rPr>
        <w:t xml:space="preserve">Непредставление в составе заявки сведений о стране происхождения поставляемого товара не является основанием для отклонения заявки </w:t>
      </w:r>
      <w:r w:rsidR="00E904A8">
        <w:rPr>
          <w:sz w:val="28"/>
          <w:szCs w:val="28"/>
        </w:rPr>
        <w:t xml:space="preserve">на участие в запросе котировок, </w:t>
      </w:r>
      <w:r>
        <w:rPr>
          <w:sz w:val="28"/>
          <w:szCs w:val="28"/>
        </w:rPr>
        <w:t>и такая заявка рассматривается как содержащая предложение о поставке иностранного товара.</w:t>
      </w:r>
    </w:p>
    <w:p w:rsidR="003A3AAE" w:rsidRPr="0060245C" w:rsidRDefault="003A3AAE" w:rsidP="003A3AAE">
      <w:pPr>
        <w:pStyle w:val="a4"/>
        <w:numPr>
          <w:ilvl w:val="2"/>
          <w:numId w:val="3"/>
        </w:numPr>
        <w:ind w:left="0" w:firstLine="709"/>
        <w:jc w:val="both"/>
        <w:rPr>
          <w:sz w:val="28"/>
          <w:szCs w:val="28"/>
        </w:rPr>
      </w:pPr>
      <w:r>
        <w:rPr>
          <w:sz w:val="28"/>
          <w:szCs w:val="28"/>
        </w:rPr>
        <w:t xml:space="preserve">Участник, предоставивший в составе заявки недостоверные сведения о стране происхождения товара, </w:t>
      </w:r>
      <w:r>
        <w:rPr>
          <w:rFonts w:eastAsia="MS Mincho"/>
          <w:sz w:val="28"/>
          <w:szCs w:val="28"/>
        </w:rPr>
        <w:t>не допускается к участию в</w:t>
      </w:r>
      <w:r>
        <w:rPr>
          <w:sz w:val="28"/>
          <w:szCs w:val="28"/>
        </w:rPr>
        <w:t xml:space="preserve"> запросе котировок.</w:t>
      </w:r>
    </w:p>
    <w:p w:rsidR="003A3AAE" w:rsidRPr="0060245C" w:rsidRDefault="003A3AAE" w:rsidP="003A3AAE">
      <w:pPr>
        <w:pStyle w:val="a4"/>
        <w:numPr>
          <w:ilvl w:val="2"/>
          <w:numId w:val="3"/>
        </w:numPr>
        <w:ind w:left="0" w:firstLine="709"/>
        <w:jc w:val="both"/>
        <w:rPr>
          <w:sz w:val="28"/>
          <w:szCs w:val="28"/>
        </w:rPr>
      </w:pPr>
      <w:r>
        <w:rPr>
          <w:sz w:val="28"/>
          <w:szCs w:val="28"/>
        </w:rPr>
        <w:t>В договоре указывается страна происхождения поставляемого товара на основании сведений, содержащихся в заявке, представленной участником закупки с которым заключается договор.</w:t>
      </w:r>
    </w:p>
    <w:p w:rsidR="003A3AAE" w:rsidRPr="0060245C" w:rsidRDefault="003A3AAE" w:rsidP="003A3AAE">
      <w:pPr>
        <w:pStyle w:val="a4"/>
        <w:numPr>
          <w:ilvl w:val="2"/>
          <w:numId w:val="3"/>
        </w:numPr>
        <w:ind w:left="0" w:firstLine="709"/>
        <w:jc w:val="both"/>
        <w:rPr>
          <w:sz w:val="28"/>
          <w:szCs w:val="28"/>
        </w:rPr>
      </w:pPr>
      <w:r>
        <w:rPr>
          <w:sz w:val="28"/>
          <w:szCs w:val="28"/>
        </w:rPr>
        <w:t>В случае признания победителя закупки уклонившимся от заключения договора, договор заключается с участником запросе котировок,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3A3AAE" w:rsidRPr="0060245C" w:rsidRDefault="003A3AAE" w:rsidP="003A3AAE">
      <w:pPr>
        <w:pStyle w:val="a4"/>
        <w:numPr>
          <w:ilvl w:val="2"/>
          <w:numId w:val="3"/>
        </w:numPr>
        <w:ind w:left="0" w:firstLine="709"/>
        <w:jc w:val="both"/>
        <w:rPr>
          <w:sz w:val="28"/>
          <w:szCs w:val="28"/>
        </w:rPr>
      </w:pPr>
      <w:r>
        <w:rPr>
          <w:sz w:val="28"/>
          <w:szCs w:val="28"/>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A3AAE" w:rsidRDefault="003A3AAE" w:rsidP="003A3AAE">
      <w:pPr>
        <w:pStyle w:val="a4"/>
        <w:numPr>
          <w:ilvl w:val="2"/>
          <w:numId w:val="3"/>
        </w:numPr>
        <w:ind w:left="0" w:firstLine="709"/>
        <w:jc w:val="both"/>
        <w:rPr>
          <w:sz w:val="28"/>
          <w:szCs w:val="28"/>
        </w:rPr>
      </w:pPr>
      <w:r>
        <w:rPr>
          <w:sz w:val="28"/>
          <w:szCs w:val="28"/>
        </w:rPr>
        <w:t>Приоритет не предоставляется в следующих случаях:</w:t>
      </w:r>
    </w:p>
    <w:p w:rsidR="003A3AAE" w:rsidRPr="00AE6ECC" w:rsidRDefault="003A3AAE" w:rsidP="003A3AAE">
      <w:pPr>
        <w:pStyle w:val="a4"/>
        <w:numPr>
          <w:ilvl w:val="3"/>
          <w:numId w:val="3"/>
        </w:numPr>
        <w:ind w:left="0" w:firstLine="709"/>
        <w:jc w:val="both"/>
        <w:rPr>
          <w:sz w:val="28"/>
          <w:szCs w:val="28"/>
        </w:rPr>
      </w:pPr>
      <w:r w:rsidRPr="00AE6ECC">
        <w:rPr>
          <w:sz w:val="28"/>
          <w:szCs w:val="28"/>
        </w:rPr>
        <w:lastRenderedPageBreak/>
        <w:t>закупка признана несостоявшейся и договор заключается с единственным участником закупки;</w:t>
      </w:r>
    </w:p>
    <w:p w:rsidR="003A3AAE" w:rsidRPr="0060245C" w:rsidRDefault="003A3AAE" w:rsidP="003A3AAE">
      <w:pPr>
        <w:pStyle w:val="a4"/>
        <w:numPr>
          <w:ilvl w:val="3"/>
          <w:numId w:val="3"/>
        </w:numPr>
        <w:ind w:left="0" w:firstLine="709"/>
        <w:jc w:val="both"/>
        <w:rPr>
          <w:sz w:val="28"/>
          <w:szCs w:val="28"/>
        </w:rPr>
      </w:pPr>
      <w:r>
        <w:rPr>
          <w:sz w:val="28"/>
          <w:szCs w:val="28"/>
        </w:rPr>
        <w:t>в заявках на участие в запросе котировок не содержится предложений о поставке товаров российского происхождения, выполнении работ, оказании услуг российскими лицами;</w:t>
      </w:r>
    </w:p>
    <w:p w:rsidR="003A3AAE" w:rsidRPr="0060245C" w:rsidRDefault="003A3AAE" w:rsidP="003A3AAE">
      <w:pPr>
        <w:pStyle w:val="a4"/>
        <w:numPr>
          <w:ilvl w:val="3"/>
          <w:numId w:val="3"/>
        </w:numPr>
        <w:ind w:left="0" w:firstLine="709"/>
        <w:jc w:val="both"/>
        <w:rPr>
          <w:sz w:val="28"/>
          <w:szCs w:val="28"/>
        </w:rPr>
      </w:pPr>
      <w:r>
        <w:rPr>
          <w:sz w:val="28"/>
          <w:szCs w:val="28"/>
        </w:rPr>
        <w:t>в заявках на участие в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rsidR="003A3AAE" w:rsidRPr="0060245C" w:rsidRDefault="003A3AAE" w:rsidP="003A3AAE">
      <w:pPr>
        <w:pStyle w:val="a4"/>
        <w:numPr>
          <w:ilvl w:val="3"/>
          <w:numId w:val="3"/>
        </w:numPr>
        <w:ind w:left="0" w:firstLine="709"/>
        <w:jc w:val="both"/>
        <w:rPr>
          <w:sz w:val="28"/>
          <w:szCs w:val="28"/>
        </w:rPr>
      </w:pPr>
      <w:r>
        <w:rPr>
          <w:sz w:val="28"/>
          <w:szCs w:val="28"/>
        </w:rPr>
        <w:t>в заявке на участие в запросе котировок,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3A3AAE" w:rsidRPr="0060245C" w:rsidRDefault="003A3AAE" w:rsidP="003A3AAE">
      <w:pPr>
        <w:autoSpaceDE w:val="0"/>
        <w:autoSpaceDN w:val="0"/>
        <w:adjustRightInd w:val="0"/>
        <w:ind w:firstLine="709"/>
        <w:jc w:val="both"/>
        <w:rPr>
          <w:sz w:val="28"/>
          <w:szCs w:val="28"/>
        </w:rPr>
      </w:pPr>
      <w:r>
        <w:rPr>
          <w:sz w:val="28"/>
          <w:szCs w:val="28"/>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A3AAE" w:rsidRPr="0060245C" w:rsidRDefault="003A3AAE" w:rsidP="003A3AAE">
      <w:pPr>
        <w:pStyle w:val="a4"/>
        <w:numPr>
          <w:ilvl w:val="2"/>
          <w:numId w:val="3"/>
        </w:numPr>
        <w:ind w:left="0" w:firstLine="709"/>
        <w:jc w:val="both"/>
        <w:rPr>
          <w:sz w:val="28"/>
          <w:szCs w:val="28"/>
        </w:rPr>
      </w:pPr>
      <w:r>
        <w:rPr>
          <w:sz w:val="28"/>
          <w:szCs w:val="28"/>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3A3AAE" w:rsidRPr="0060245C" w:rsidRDefault="003A3AAE" w:rsidP="003A3AAE">
      <w:pPr>
        <w:ind w:firstLine="709"/>
        <w:rPr>
          <w:sz w:val="28"/>
          <w:szCs w:val="28"/>
        </w:rPr>
      </w:pPr>
    </w:p>
    <w:p w:rsidR="003A3AAE" w:rsidRPr="0060245C" w:rsidRDefault="003A3AAE" w:rsidP="003A3AAE">
      <w:pPr>
        <w:pStyle w:val="3"/>
        <w:numPr>
          <w:ilvl w:val="1"/>
          <w:numId w:val="3"/>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Порядок подачи котировочной заявки</w:t>
      </w:r>
    </w:p>
    <w:p w:rsidR="003A3AAE" w:rsidRPr="0060245C" w:rsidRDefault="003A3AAE" w:rsidP="003A3AAE">
      <w:pPr>
        <w:ind w:firstLine="709"/>
        <w:rPr>
          <w:sz w:val="28"/>
          <w:szCs w:val="28"/>
        </w:rPr>
      </w:pPr>
    </w:p>
    <w:p w:rsidR="003A3AAE" w:rsidRPr="0060245C" w:rsidRDefault="003A3AAE" w:rsidP="003A3AAE">
      <w:pPr>
        <w:pStyle w:val="a4"/>
        <w:numPr>
          <w:ilvl w:val="2"/>
          <w:numId w:val="3"/>
        </w:numPr>
        <w:ind w:left="0" w:firstLine="709"/>
        <w:jc w:val="both"/>
        <w:rPr>
          <w:sz w:val="28"/>
          <w:szCs w:val="28"/>
        </w:rPr>
      </w:pPr>
      <w:r>
        <w:rPr>
          <w:sz w:val="28"/>
          <w:szCs w:val="28"/>
        </w:rPr>
        <w:t xml:space="preserve">Котировочная заявка </w:t>
      </w:r>
      <w:r w:rsidR="00E904A8">
        <w:rPr>
          <w:sz w:val="28"/>
          <w:szCs w:val="28"/>
        </w:rPr>
        <w:t xml:space="preserve">должна содержать всю требуемую </w:t>
      </w:r>
      <w:r>
        <w:rPr>
          <w:sz w:val="28"/>
          <w:szCs w:val="28"/>
        </w:rPr>
        <w:t xml:space="preserve">настоящим приложением информацию и документы, должна быть оформлена в соответствии с требованиями извещения (приложений к нему). </w:t>
      </w:r>
    </w:p>
    <w:p w:rsidR="003A3AAE" w:rsidRPr="0060245C" w:rsidRDefault="003A3AAE" w:rsidP="003A3AAE">
      <w:pPr>
        <w:pStyle w:val="a4"/>
        <w:numPr>
          <w:ilvl w:val="2"/>
          <w:numId w:val="3"/>
        </w:numPr>
        <w:ind w:left="0" w:firstLine="709"/>
        <w:jc w:val="both"/>
        <w:rPr>
          <w:sz w:val="28"/>
          <w:szCs w:val="28"/>
        </w:rPr>
      </w:pPr>
      <w:r>
        <w:rPr>
          <w:sz w:val="28"/>
          <w:szCs w:val="28"/>
        </w:rPr>
        <w:t xml:space="preserve">Котировочная заявка участника, не соответствующая требованиям извещения, отклоняется. </w:t>
      </w:r>
    </w:p>
    <w:p w:rsidR="003A3AAE" w:rsidRPr="0060245C" w:rsidRDefault="003A3AAE" w:rsidP="003A3AAE">
      <w:pPr>
        <w:pStyle w:val="a4"/>
        <w:numPr>
          <w:ilvl w:val="2"/>
          <w:numId w:val="3"/>
        </w:numPr>
        <w:ind w:left="0" w:firstLine="709"/>
        <w:jc w:val="both"/>
        <w:rPr>
          <w:sz w:val="28"/>
          <w:szCs w:val="28"/>
        </w:rPr>
      </w:pPr>
      <w:r>
        <w:rPr>
          <w:sz w:val="28"/>
          <w:szCs w:val="28"/>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Представляется копия документа, сканированная с нотариально заверенного перевода. Вся переписка, связанная с проведением запроса котировок, ведется на русском языке. В случае если для участия в запросе котировок иностранному лицу потребуется извещение и приложения к нему на иностранном языке, перевод на иностранный язык такое лицо осуществляет самостоятельно за свой счет. </w:t>
      </w:r>
    </w:p>
    <w:p w:rsidR="003A3AAE" w:rsidRPr="0060245C" w:rsidRDefault="003A3AAE" w:rsidP="003A3AAE">
      <w:pPr>
        <w:pStyle w:val="a4"/>
        <w:numPr>
          <w:ilvl w:val="2"/>
          <w:numId w:val="3"/>
        </w:numPr>
        <w:ind w:left="0" w:firstLine="709"/>
        <w:jc w:val="both"/>
        <w:rPr>
          <w:sz w:val="28"/>
          <w:szCs w:val="28"/>
        </w:rPr>
      </w:pPr>
      <w:r>
        <w:rPr>
          <w:sz w:val="28"/>
          <w:szCs w:val="28"/>
        </w:rPr>
        <w:t>В случае участия иностранного лица в запросе котировок, такое лицо в составе заявки должно представить все документы, предусмотренные извещения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A3AAE" w:rsidRPr="0060245C" w:rsidRDefault="003A3AAE" w:rsidP="003A3AAE">
      <w:pPr>
        <w:pStyle w:val="a4"/>
        <w:numPr>
          <w:ilvl w:val="2"/>
          <w:numId w:val="3"/>
        </w:numPr>
        <w:ind w:left="0" w:firstLine="709"/>
        <w:jc w:val="both"/>
        <w:rPr>
          <w:sz w:val="28"/>
          <w:szCs w:val="28"/>
        </w:rPr>
      </w:pPr>
      <w:r>
        <w:rPr>
          <w:sz w:val="28"/>
          <w:szCs w:val="28"/>
        </w:rPr>
        <w:t xml:space="preserve">В случае если в составе заявки участника предоставлены документы и материалы, составленные, выданные или удостоверенные государственными органами </w:t>
      </w:r>
      <w:r>
        <w:rPr>
          <w:sz w:val="28"/>
          <w:szCs w:val="28"/>
        </w:rPr>
        <w:lastRenderedPageBreak/>
        <w:t>иностранных государств или должностными лицами иностранных государств, указанные документы (помимо нотариально заверенного перевода) представляются с соблюдением следующих требований:</w:t>
      </w:r>
    </w:p>
    <w:p w:rsidR="003A3AAE" w:rsidRPr="0060245C" w:rsidRDefault="003A3AAE" w:rsidP="003A3AAE">
      <w:pPr>
        <w:pStyle w:val="a6"/>
        <w:suppressAutoHyphens/>
        <w:ind w:firstLine="720"/>
        <w:rPr>
          <w:sz w:val="28"/>
          <w:szCs w:val="28"/>
        </w:rPr>
      </w:pPr>
      <w:r>
        <w:rPr>
          <w:sz w:val="28"/>
          <w:szCs w:val="28"/>
        </w:rPr>
        <w:t>1) если документы выданы в государстве, не являющемся участником Конвенции, отменяющей требование легализации иностранных официальных документов (Гаага, 5 октября 1961 г.) (далее – Гаагская конвенция), такие документы должны быть легализованы в посольстве (консульстве) Российской Федерации в таком иностранном государстве;</w:t>
      </w:r>
    </w:p>
    <w:p w:rsidR="003A3AAE" w:rsidRPr="0060245C" w:rsidRDefault="003A3AAE" w:rsidP="003A3AAE">
      <w:pPr>
        <w:pStyle w:val="a6"/>
        <w:tabs>
          <w:tab w:val="left" w:pos="1891"/>
        </w:tabs>
        <w:suppressAutoHyphens/>
        <w:ind w:firstLine="720"/>
        <w:rPr>
          <w:sz w:val="28"/>
          <w:szCs w:val="28"/>
        </w:rPr>
      </w:pPr>
      <w:r>
        <w:rPr>
          <w:sz w:val="28"/>
          <w:szCs w:val="28"/>
        </w:rPr>
        <w:t xml:space="preserve">или </w:t>
      </w:r>
      <w:r>
        <w:rPr>
          <w:sz w:val="28"/>
          <w:szCs w:val="28"/>
        </w:rPr>
        <w:tab/>
      </w:r>
    </w:p>
    <w:p w:rsidR="003A3AAE" w:rsidRPr="0060245C" w:rsidRDefault="003A3AAE" w:rsidP="003A3AAE">
      <w:pPr>
        <w:pStyle w:val="a6"/>
        <w:suppressAutoHyphens/>
        <w:ind w:firstLine="720"/>
        <w:rPr>
          <w:sz w:val="28"/>
          <w:szCs w:val="28"/>
        </w:rPr>
      </w:pPr>
      <w:r>
        <w:rPr>
          <w:sz w:val="28"/>
          <w:szCs w:val="28"/>
        </w:rPr>
        <w:t xml:space="preserve">2) если документы выданы в государстве, являющемся участником Гаагской конвенции, документы должны быть </w:t>
      </w:r>
      <w:proofErr w:type="spellStart"/>
      <w:r>
        <w:rPr>
          <w:sz w:val="28"/>
          <w:szCs w:val="28"/>
        </w:rPr>
        <w:t>апостилированы</w:t>
      </w:r>
      <w:proofErr w:type="spellEnd"/>
      <w:r>
        <w:rPr>
          <w:sz w:val="28"/>
          <w:szCs w:val="28"/>
        </w:rPr>
        <w:t xml:space="preserve"> в таком государстве в соответствии с требованиями Гаагской конвенции;</w:t>
      </w:r>
    </w:p>
    <w:p w:rsidR="003A3AAE" w:rsidRPr="0060245C" w:rsidRDefault="003A3AAE" w:rsidP="003A3AAE">
      <w:pPr>
        <w:pStyle w:val="a6"/>
        <w:suppressAutoHyphens/>
        <w:ind w:firstLine="720"/>
        <w:rPr>
          <w:sz w:val="28"/>
          <w:szCs w:val="28"/>
        </w:rPr>
      </w:pPr>
      <w:r>
        <w:rPr>
          <w:sz w:val="28"/>
          <w:szCs w:val="28"/>
        </w:rPr>
        <w:t>или</w:t>
      </w:r>
    </w:p>
    <w:p w:rsidR="003A3AAE" w:rsidRPr="0060245C" w:rsidRDefault="003A3AAE" w:rsidP="003A3AAE">
      <w:pPr>
        <w:pStyle w:val="a6"/>
        <w:suppressAutoHyphens/>
        <w:ind w:firstLine="720"/>
        <w:rPr>
          <w:sz w:val="28"/>
          <w:szCs w:val="28"/>
        </w:rPr>
      </w:pPr>
      <w:r>
        <w:rPr>
          <w:sz w:val="28"/>
          <w:szCs w:val="28"/>
        </w:rPr>
        <w:t>3) если документы выданы в государстве, в отношении которого действует международный договор Российской Федерации, отменяющий либо упрощающий требования легализации документов, документы должны соответствовать требованиям такого международного договора.</w:t>
      </w:r>
    </w:p>
    <w:p w:rsidR="003A3AAE" w:rsidRPr="0060245C" w:rsidRDefault="003A3AAE" w:rsidP="003A3AAE">
      <w:pPr>
        <w:pStyle w:val="a4"/>
        <w:numPr>
          <w:ilvl w:val="2"/>
          <w:numId w:val="3"/>
        </w:numPr>
        <w:ind w:left="0" w:firstLine="709"/>
        <w:jc w:val="both"/>
        <w:rPr>
          <w:sz w:val="28"/>
          <w:szCs w:val="28"/>
        </w:rPr>
      </w:pPr>
      <w:r>
        <w:rPr>
          <w:sz w:val="28"/>
          <w:szCs w:val="28"/>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3A3AAE" w:rsidRPr="0060245C" w:rsidRDefault="003A3AAE" w:rsidP="003A3AAE">
      <w:pPr>
        <w:pStyle w:val="a4"/>
        <w:numPr>
          <w:ilvl w:val="2"/>
          <w:numId w:val="3"/>
        </w:numPr>
        <w:ind w:left="0" w:firstLine="709"/>
        <w:jc w:val="both"/>
        <w:rPr>
          <w:sz w:val="28"/>
          <w:szCs w:val="28"/>
        </w:rPr>
      </w:pPr>
      <w:r>
        <w:rPr>
          <w:sz w:val="28"/>
          <w:szCs w:val="28"/>
        </w:rPr>
        <w:t>Котировочная заявка состоит из открытой и закрытой частей. Размещение документов в составе заявки на электронной площадке осуществляется в соответствии с регламентом работы электронной площадки и руководством участника, размещенными на ЭТЗП.</w:t>
      </w:r>
    </w:p>
    <w:p w:rsidR="003A3AAE" w:rsidRPr="0060245C" w:rsidRDefault="003A3AAE" w:rsidP="003A3AAE">
      <w:pPr>
        <w:pStyle w:val="a4"/>
        <w:numPr>
          <w:ilvl w:val="2"/>
          <w:numId w:val="3"/>
        </w:numPr>
        <w:ind w:left="0" w:firstLine="709"/>
        <w:jc w:val="both"/>
        <w:rPr>
          <w:sz w:val="28"/>
          <w:szCs w:val="28"/>
        </w:rPr>
      </w:pPr>
      <w:r>
        <w:rPr>
          <w:sz w:val="28"/>
          <w:szCs w:val="28"/>
        </w:rPr>
        <w:t xml:space="preserve"> В открытой части котировочной заявки должны быть представлены:</w:t>
      </w:r>
    </w:p>
    <w:p w:rsidR="003A3AAE" w:rsidRPr="0060245C" w:rsidRDefault="003A3AAE" w:rsidP="003A3AAE">
      <w:pPr>
        <w:pStyle w:val="a6"/>
        <w:tabs>
          <w:tab w:val="left" w:pos="0"/>
        </w:tabs>
        <w:suppressAutoHyphens/>
        <w:ind w:firstLine="720"/>
        <w:rPr>
          <w:sz w:val="28"/>
          <w:szCs w:val="28"/>
        </w:rPr>
      </w:pPr>
      <w:r>
        <w:rPr>
          <w:sz w:val="28"/>
          <w:szCs w:val="28"/>
        </w:rPr>
        <w:t xml:space="preserve">заявка на участие в запросе котировок, подготовленная по Форме </w:t>
      </w:r>
      <w:r>
        <w:rPr>
          <w:szCs w:val="28"/>
        </w:rPr>
        <w:t xml:space="preserve">заявки участника, представленной в </w:t>
      </w:r>
      <w:r>
        <w:rPr>
          <w:sz w:val="28"/>
          <w:szCs w:val="28"/>
        </w:rPr>
        <w:t>приложении № 1.3 к извещению;</w:t>
      </w:r>
    </w:p>
    <w:p w:rsidR="003A3AAE" w:rsidRPr="0060245C" w:rsidRDefault="003A3AAE" w:rsidP="003A3AAE">
      <w:pPr>
        <w:pStyle w:val="a6"/>
        <w:tabs>
          <w:tab w:val="left" w:pos="0"/>
        </w:tabs>
        <w:suppressAutoHyphens/>
        <w:ind w:firstLine="720"/>
        <w:rPr>
          <w:sz w:val="28"/>
          <w:szCs w:val="28"/>
        </w:rPr>
      </w:pPr>
      <w:r>
        <w:rPr>
          <w:sz w:val="28"/>
          <w:szCs w:val="28"/>
        </w:rPr>
        <w:t>техническое предложение, подготовленное по Форме технического предложения участника, представленной в приложении № 1.3 к извещению.</w:t>
      </w:r>
    </w:p>
    <w:p w:rsidR="003A3AAE" w:rsidRPr="0060245C" w:rsidRDefault="003A3AAE" w:rsidP="003A3AAE">
      <w:pPr>
        <w:pStyle w:val="a4"/>
        <w:numPr>
          <w:ilvl w:val="2"/>
          <w:numId w:val="3"/>
        </w:numPr>
        <w:ind w:left="0" w:firstLine="709"/>
        <w:jc w:val="both"/>
        <w:rPr>
          <w:sz w:val="28"/>
          <w:szCs w:val="28"/>
        </w:rPr>
      </w:pPr>
      <w:r>
        <w:rPr>
          <w:sz w:val="28"/>
          <w:szCs w:val="28"/>
        </w:rPr>
        <w:t>В закрытой части котировочной заявки должны быть представлены:</w:t>
      </w:r>
    </w:p>
    <w:p w:rsidR="003A3AAE" w:rsidRPr="0060245C" w:rsidRDefault="003A3AAE" w:rsidP="003A3AAE">
      <w:pPr>
        <w:pStyle w:val="a6"/>
        <w:tabs>
          <w:tab w:val="left" w:pos="1440"/>
        </w:tabs>
        <w:suppressAutoHyphens/>
        <w:rPr>
          <w:sz w:val="28"/>
          <w:szCs w:val="28"/>
        </w:rPr>
      </w:pPr>
      <w:r>
        <w:rPr>
          <w:sz w:val="28"/>
          <w:szCs w:val="28"/>
        </w:rPr>
        <w:t>3.13.9.1. выписка из единого государственного реестра юридических лиц, если доступ к сведениям, содержащимся в едином государственном реестре юридических лиц, об участнике запроса котировок ограничен в случаях, определенных постановлением Правительства Российской Федерации от 6 июня 2019 г. № 729 «Об определении случаев, в которых доступ к содержащимся в едином государственном реестре юридических лиц сведениям (документам, содержащим сведения) о юридическом лице может быть ограничен»;</w:t>
      </w:r>
    </w:p>
    <w:p w:rsidR="003A3AAE" w:rsidRPr="0060245C" w:rsidRDefault="003A3AAE" w:rsidP="003A3AAE">
      <w:pPr>
        <w:pStyle w:val="a6"/>
        <w:tabs>
          <w:tab w:val="left" w:pos="1440"/>
        </w:tabs>
        <w:suppressAutoHyphens/>
        <w:ind w:firstLine="720"/>
        <w:rPr>
          <w:sz w:val="28"/>
          <w:szCs w:val="28"/>
        </w:rPr>
      </w:pPr>
      <w:r>
        <w:rPr>
          <w:sz w:val="28"/>
          <w:szCs w:val="28"/>
        </w:rPr>
        <w:t>3.13.9.2. документы, содержащие информацию о месте регистрации (для юридических лиц и индивидуальных предпринимателей), документы, удостоверяющие личность (для физических лиц) (если в приложении № 1 к извещению установлен приоритет товаров российского происхождения). Документ должен быть сканирован с оригинала или копии, заверенной участником;</w:t>
      </w:r>
    </w:p>
    <w:p w:rsidR="003A3AAE" w:rsidRPr="0060245C" w:rsidRDefault="003A3AAE" w:rsidP="003A3AAE">
      <w:pPr>
        <w:pStyle w:val="a6"/>
        <w:tabs>
          <w:tab w:val="left" w:pos="1440"/>
        </w:tabs>
        <w:suppressAutoHyphens/>
        <w:rPr>
          <w:sz w:val="28"/>
          <w:szCs w:val="28"/>
        </w:rPr>
      </w:pPr>
      <w:r>
        <w:rPr>
          <w:sz w:val="28"/>
          <w:szCs w:val="28"/>
        </w:rPr>
        <w:t xml:space="preserve">3.13.9.3. документы, подтверждающие соответствие участников запроса котировок квалификационным требованиям, указанным в пункте 1.9 приложения № 1 к извещению, предлагаемых ими товаров, работ, услуг установленным требованиям технического </w:t>
      </w:r>
      <w:r>
        <w:rPr>
          <w:sz w:val="28"/>
          <w:szCs w:val="28"/>
        </w:rPr>
        <w:lastRenderedPageBreak/>
        <w:t>задания (если в техническом задании предусмотрено требование о предоставлении документов);</w:t>
      </w:r>
    </w:p>
    <w:p w:rsidR="003A3AAE" w:rsidRPr="0060245C" w:rsidRDefault="003A3AAE" w:rsidP="003A3AAE">
      <w:pPr>
        <w:pStyle w:val="a6"/>
        <w:tabs>
          <w:tab w:val="left" w:pos="1440"/>
        </w:tabs>
        <w:suppressAutoHyphens/>
        <w:rPr>
          <w:sz w:val="28"/>
          <w:szCs w:val="28"/>
        </w:rPr>
      </w:pPr>
      <w:r>
        <w:rPr>
          <w:sz w:val="28"/>
          <w:szCs w:val="28"/>
        </w:rPr>
        <w:t>3.13.9.4. документы, подтверждающие внесение обеспечения котировочной заявки (если в извещении и пункте 1.5 приложения № 1 к извещению содержится данное требование). Если участником выбрана форма обеспечения заявки в виде банковской гарантии, предоставляется сканированная с оригинала банковская гарантия. Если участником выбрана форма обеспечения заявки в виде перечисления денежных средств предоставляется сканированное с оригинала или копии платежного поручения о перечислении денежных средств;</w:t>
      </w:r>
    </w:p>
    <w:p w:rsidR="003A3AAE" w:rsidRPr="0060245C" w:rsidRDefault="003A3AAE" w:rsidP="003A3AAE">
      <w:pPr>
        <w:pStyle w:val="a6"/>
        <w:tabs>
          <w:tab w:val="left" w:pos="1440"/>
        </w:tabs>
        <w:suppressAutoHyphens/>
        <w:rPr>
          <w:sz w:val="28"/>
          <w:szCs w:val="28"/>
        </w:rPr>
      </w:pPr>
      <w:r>
        <w:rPr>
          <w:sz w:val="28"/>
          <w:szCs w:val="28"/>
        </w:rPr>
        <w:t>3.13.9.5. договор простого товарищества (договор о совместной деятельности) (если в запросе котировок принимает участие участник, на стороне которого выступает несколько лиц). Договор должен быть сканирован с оригинала;</w:t>
      </w:r>
    </w:p>
    <w:p w:rsidR="003A3AAE" w:rsidRPr="0060245C" w:rsidRDefault="003A3AAE" w:rsidP="003A3AAE">
      <w:pPr>
        <w:pStyle w:val="a6"/>
        <w:tabs>
          <w:tab w:val="left" w:pos="0"/>
        </w:tabs>
        <w:suppressAutoHyphens/>
        <w:rPr>
          <w:sz w:val="28"/>
          <w:szCs w:val="28"/>
        </w:rPr>
      </w:pPr>
      <w:r>
        <w:rPr>
          <w:sz w:val="28"/>
          <w:szCs w:val="28"/>
        </w:rPr>
        <w:t>3.13.9.6. документы, подтверждающие возможность поставки товара, выполнения работ, оказания услуг, обосновывающие предложенную участником цену и иные документы, запрашиваемые при применении антидемпинговых мер, если требование о предоставлении документов предусмотрено в пункте 1.4 приложения № 1 к извещению;</w:t>
      </w:r>
    </w:p>
    <w:p w:rsidR="003A3AAE" w:rsidRPr="0060245C" w:rsidRDefault="003A3AAE" w:rsidP="003A3AAE">
      <w:pPr>
        <w:pStyle w:val="a4"/>
        <w:numPr>
          <w:ilvl w:val="2"/>
          <w:numId w:val="3"/>
        </w:numPr>
        <w:ind w:left="0" w:firstLine="709"/>
        <w:jc w:val="both"/>
      </w:pPr>
      <w:r>
        <w:rPr>
          <w:sz w:val="28"/>
          <w:szCs w:val="28"/>
        </w:rPr>
        <w:t>В закрытой части котировочной заявки участник вправе представить учредительные документы, выписку из единого государстве</w:t>
      </w:r>
      <w:r w:rsidR="00E904A8">
        <w:rPr>
          <w:sz w:val="28"/>
          <w:szCs w:val="28"/>
        </w:rPr>
        <w:t xml:space="preserve">нного реестра юридических лиц, </w:t>
      </w:r>
      <w:r>
        <w:rPr>
          <w:sz w:val="28"/>
          <w:szCs w:val="28"/>
        </w:rPr>
        <w:t>выписку из единого государственного реестра индивидуальных предпринимателей и иные документы по своему усмотрению.</w:t>
      </w:r>
    </w:p>
    <w:p w:rsidR="003A3AAE" w:rsidRPr="0060245C" w:rsidRDefault="003A3AAE" w:rsidP="003A3AAE">
      <w:pPr>
        <w:pStyle w:val="a4"/>
        <w:numPr>
          <w:ilvl w:val="2"/>
          <w:numId w:val="3"/>
        </w:numPr>
        <w:ind w:left="0" w:firstLine="709"/>
        <w:jc w:val="both"/>
        <w:rPr>
          <w:sz w:val="28"/>
          <w:szCs w:val="28"/>
        </w:rPr>
      </w:pPr>
      <w:r>
        <w:rPr>
          <w:sz w:val="28"/>
          <w:szCs w:val="28"/>
        </w:rPr>
        <w:t>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сайтах. В этом случае продление срока действия обеспечения заявок не требуется.</w:t>
      </w:r>
    </w:p>
    <w:p w:rsidR="003A3AAE" w:rsidRPr="0060245C" w:rsidRDefault="003A3AAE" w:rsidP="003A3AAE">
      <w:pPr>
        <w:pStyle w:val="a4"/>
        <w:numPr>
          <w:ilvl w:val="2"/>
          <w:numId w:val="3"/>
        </w:numPr>
        <w:ind w:left="0" w:firstLine="709"/>
        <w:jc w:val="both"/>
        <w:rPr>
          <w:sz w:val="28"/>
          <w:szCs w:val="28"/>
        </w:rPr>
      </w:pPr>
      <w:r>
        <w:rPr>
          <w:sz w:val="28"/>
          <w:szCs w:val="28"/>
        </w:rPr>
        <w:t>Каждый участник может подать только одну котировочную заявку по каждому из лотов извещения.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w:t>
      </w:r>
    </w:p>
    <w:p w:rsidR="003A3AAE" w:rsidRPr="0060245C" w:rsidRDefault="003A3AAE" w:rsidP="003A3AAE">
      <w:pPr>
        <w:pStyle w:val="a4"/>
        <w:numPr>
          <w:ilvl w:val="2"/>
          <w:numId w:val="3"/>
        </w:numPr>
        <w:ind w:left="0" w:firstLine="709"/>
        <w:jc w:val="both"/>
      </w:pPr>
      <w:r>
        <w:rPr>
          <w:sz w:val="28"/>
          <w:szCs w:val="28"/>
        </w:rPr>
        <w:t>Заявки принимаются до истечения срока подачи заявок. По истечении срока подачи заявок заявки не принимаются.</w:t>
      </w:r>
    </w:p>
    <w:p w:rsidR="003A3AAE" w:rsidRPr="0060245C" w:rsidRDefault="003A3AAE" w:rsidP="003A3AAE">
      <w:pPr>
        <w:pStyle w:val="a4"/>
        <w:numPr>
          <w:ilvl w:val="2"/>
          <w:numId w:val="3"/>
        </w:numPr>
        <w:ind w:left="0" w:firstLine="709"/>
        <w:jc w:val="both"/>
        <w:rPr>
          <w:sz w:val="28"/>
          <w:szCs w:val="28"/>
        </w:rPr>
      </w:pPr>
      <w:r>
        <w:t xml:space="preserve"> </w:t>
      </w:r>
      <w:r>
        <w:rPr>
          <w:sz w:val="28"/>
          <w:szCs w:val="28"/>
        </w:rPr>
        <w:t xml:space="preserve">Все файлы, представленные в составе заявки, должны иметь наименование, соответствующее наименованию документов, содержащихся в них. </w:t>
      </w:r>
    </w:p>
    <w:p w:rsidR="003A3AAE" w:rsidRPr="0060245C" w:rsidRDefault="003A3AAE" w:rsidP="003A3AAE">
      <w:pPr>
        <w:pStyle w:val="a4"/>
        <w:numPr>
          <w:ilvl w:val="2"/>
          <w:numId w:val="3"/>
        </w:numPr>
        <w:ind w:left="0" w:firstLine="709"/>
        <w:jc w:val="both"/>
        <w:rPr>
          <w:sz w:val="28"/>
          <w:szCs w:val="28"/>
        </w:rPr>
      </w:pPr>
      <w:r>
        <w:rPr>
          <w:sz w:val="28"/>
          <w:szCs w:val="28"/>
        </w:rPr>
        <w:t xml:space="preserve">Документы, входящие в предложения для переторжки, уточненной заявки представляются в открытой части, за исключением документов, предоставляемых в качестве обоснования демпинговой цены (если представление документов предусмотрено данным пунктом), которые представляются в закрытой части. </w:t>
      </w:r>
    </w:p>
    <w:p w:rsidR="003A3AAE" w:rsidRPr="0060245C" w:rsidRDefault="003A3AAE" w:rsidP="003A3AAE">
      <w:pPr>
        <w:pStyle w:val="a4"/>
        <w:numPr>
          <w:ilvl w:val="2"/>
          <w:numId w:val="3"/>
        </w:numPr>
        <w:ind w:left="0" w:firstLine="709"/>
        <w:jc w:val="both"/>
        <w:rPr>
          <w:sz w:val="28"/>
          <w:szCs w:val="28"/>
        </w:rPr>
      </w:pPr>
      <w:r>
        <w:rPr>
          <w:sz w:val="28"/>
          <w:szCs w:val="28"/>
        </w:rPr>
        <w:t>При непредставлении участником части (частей) котировочной заявки (открытой и/или закрытой части) такая заявка считается не поданной.</w:t>
      </w:r>
    </w:p>
    <w:p w:rsidR="003A3AAE" w:rsidRPr="0060245C" w:rsidRDefault="003A3AAE" w:rsidP="003A3AAE">
      <w:pPr>
        <w:pStyle w:val="a4"/>
        <w:numPr>
          <w:ilvl w:val="2"/>
          <w:numId w:val="3"/>
        </w:numPr>
        <w:ind w:left="0" w:firstLine="709"/>
        <w:jc w:val="both"/>
        <w:rPr>
          <w:sz w:val="28"/>
          <w:szCs w:val="28"/>
        </w:rPr>
      </w:pPr>
      <w:r>
        <w:rPr>
          <w:sz w:val="28"/>
          <w:szCs w:val="28"/>
        </w:rPr>
        <w:t xml:space="preserve">Котировочная заявка (предложение для переторжки, уточненная заявка) подается в виде документов в формате </w:t>
      </w:r>
      <w:proofErr w:type="spellStart"/>
      <w:r>
        <w:rPr>
          <w:sz w:val="28"/>
          <w:szCs w:val="28"/>
        </w:rPr>
        <w:t>pdf</w:t>
      </w:r>
      <w:proofErr w:type="spellEnd"/>
      <w:r w:rsidRPr="0060245C">
        <w:footnoteReference w:id="8"/>
      </w:r>
      <w:r w:rsidRPr="0060245C">
        <w:rPr>
          <w:sz w:val="28"/>
          <w:szCs w:val="28"/>
        </w:rPr>
        <w:t xml:space="preserve"> (требуемое разрешение при сканировании документов составляет </w:t>
      </w:r>
      <w:r>
        <w:rPr>
          <w:sz w:val="28"/>
          <w:szCs w:val="28"/>
        </w:rPr>
        <w:t>75-100</w:t>
      </w:r>
      <w:r>
        <w:rPr>
          <w:sz w:val="28"/>
          <w:szCs w:val="28"/>
          <w:lang w:val="en-US"/>
        </w:rPr>
        <w:t>dpi</w:t>
      </w:r>
      <w:r w:rsidRPr="0060245C">
        <w:footnoteReference w:id="9"/>
      </w:r>
      <w:r w:rsidRPr="0060245C">
        <w:rPr>
          <w:sz w:val="28"/>
          <w:szCs w:val="28"/>
        </w:rPr>
        <w:t>)</w:t>
      </w:r>
      <w:r>
        <w:rPr>
          <w:sz w:val="28"/>
          <w:szCs w:val="28"/>
        </w:rPr>
        <w:t xml:space="preserve"> или в виде документов в формате </w:t>
      </w:r>
      <w:r>
        <w:rPr>
          <w:sz w:val="28"/>
          <w:szCs w:val="28"/>
          <w:lang w:val="en-US"/>
        </w:rPr>
        <w:t>word</w:t>
      </w:r>
      <w:r>
        <w:rPr>
          <w:sz w:val="28"/>
          <w:szCs w:val="28"/>
        </w:rPr>
        <w:t xml:space="preserve">. Допускается сканирование в черно-белом режиме. Документы, входящие в состав заявки </w:t>
      </w:r>
      <w:r>
        <w:rPr>
          <w:sz w:val="28"/>
          <w:szCs w:val="28"/>
        </w:rPr>
        <w:lastRenderedPageBreak/>
        <w:t>(предложения для переторжки, уточненные заявки), должны соответствовать требованиям по оформлению, изложенным в настоящем приложении.</w:t>
      </w:r>
    </w:p>
    <w:p w:rsidR="003A3AAE" w:rsidRPr="0060245C" w:rsidRDefault="003A3AAE" w:rsidP="003A3AAE">
      <w:pPr>
        <w:pStyle w:val="a4"/>
        <w:numPr>
          <w:ilvl w:val="2"/>
          <w:numId w:val="3"/>
        </w:numPr>
        <w:ind w:left="0" w:firstLine="709"/>
        <w:jc w:val="both"/>
        <w:rPr>
          <w:sz w:val="28"/>
          <w:szCs w:val="28"/>
        </w:rPr>
      </w:pPr>
      <w:r>
        <w:rPr>
          <w:sz w:val="28"/>
          <w:szCs w:val="28"/>
        </w:rPr>
        <w:t xml:space="preserve">Для надлежащей подачи котировочных заявок (предложений для переторжки, уточненных заявок) на участие в запросе котировок участники в личном кабинете электронных процедур на ЭТЗП, на странице данного запроса котировок на сайте ЭТЗП подают котировочные заявки (предложения для переторжки, уточненные заявки), с использованием соответствующего функционала сайта ЭТЗП. </w:t>
      </w:r>
    </w:p>
    <w:p w:rsidR="003A3AAE" w:rsidRPr="0060245C" w:rsidRDefault="003A3AAE" w:rsidP="003A3AAE">
      <w:pPr>
        <w:pStyle w:val="a6"/>
        <w:suppressAutoHyphens/>
        <w:rPr>
          <w:sz w:val="28"/>
          <w:szCs w:val="28"/>
        </w:rPr>
      </w:pPr>
    </w:p>
    <w:p w:rsidR="003A3AAE" w:rsidRPr="0060245C" w:rsidRDefault="003A3AAE" w:rsidP="003A3AAE">
      <w:pPr>
        <w:pStyle w:val="a6"/>
        <w:suppressAutoHyphens/>
        <w:rPr>
          <w:sz w:val="28"/>
          <w:szCs w:val="28"/>
        </w:rPr>
      </w:pPr>
    </w:p>
    <w:p w:rsidR="003A3AAE" w:rsidRPr="0060245C" w:rsidRDefault="003A3AAE" w:rsidP="003A3AAE">
      <w:pPr>
        <w:pStyle w:val="3"/>
        <w:numPr>
          <w:ilvl w:val="1"/>
          <w:numId w:val="3"/>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Изменение и отзыв котировочных заявок</w:t>
      </w:r>
    </w:p>
    <w:p w:rsidR="003A3AAE" w:rsidRPr="0060245C" w:rsidRDefault="003A3AAE" w:rsidP="003A3AAE">
      <w:pPr>
        <w:ind w:firstLine="709"/>
        <w:rPr>
          <w:sz w:val="28"/>
          <w:szCs w:val="28"/>
        </w:rPr>
      </w:pPr>
    </w:p>
    <w:p w:rsidR="003A3AAE" w:rsidRPr="0060245C" w:rsidRDefault="003A3AAE" w:rsidP="003A3AAE">
      <w:pPr>
        <w:pStyle w:val="a4"/>
        <w:numPr>
          <w:ilvl w:val="2"/>
          <w:numId w:val="3"/>
        </w:numPr>
        <w:ind w:left="0" w:firstLine="709"/>
        <w:jc w:val="both"/>
        <w:rPr>
          <w:sz w:val="28"/>
          <w:szCs w:val="28"/>
        </w:rPr>
      </w:pPr>
      <w:r>
        <w:rPr>
          <w:sz w:val="28"/>
          <w:szCs w:val="28"/>
        </w:rPr>
        <w:t>Участник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p>
    <w:p w:rsidR="003A3AAE" w:rsidRPr="0060245C" w:rsidRDefault="003A3AAE" w:rsidP="003A3AAE">
      <w:pPr>
        <w:pStyle w:val="a4"/>
        <w:numPr>
          <w:ilvl w:val="2"/>
          <w:numId w:val="3"/>
        </w:numPr>
        <w:ind w:left="0" w:firstLine="709"/>
        <w:jc w:val="both"/>
        <w:rPr>
          <w:szCs w:val="28"/>
        </w:rPr>
      </w:pPr>
      <w:r>
        <w:rPr>
          <w:sz w:val="28"/>
          <w:szCs w:val="28"/>
        </w:rPr>
        <w:t>Никакие изменения не могут быть внесены в котировочную заявку после окончания срока подачи котировочных заявок. В случае нарушения данного условия, заказчик вправе удержать обеспечение заявки.</w:t>
      </w:r>
    </w:p>
    <w:p w:rsidR="003A3AAE" w:rsidRPr="0060245C" w:rsidRDefault="003A3AAE" w:rsidP="003A3AAE">
      <w:pPr>
        <w:pStyle w:val="a4"/>
        <w:numPr>
          <w:ilvl w:val="2"/>
          <w:numId w:val="3"/>
        </w:numPr>
        <w:ind w:left="0" w:firstLine="709"/>
        <w:jc w:val="both"/>
        <w:rPr>
          <w:szCs w:val="28"/>
        </w:rPr>
      </w:pPr>
      <w:r>
        <w:rPr>
          <w:sz w:val="28"/>
          <w:szCs w:val="28"/>
        </w:rPr>
        <w:t>Для отзыва заявки на ЭТЗП необходимо ее удалить или перевести в состояние редактирования. Для внесения изменений в заявку, необходимо сначала ее отозвать, затем внести в нее изменения, подписать усиленной квалифицированной электронной подписью и вновь направить на электронную площадку. Без отзыва заявки изменить ее невозможно. Для внесения изменений в поданную котировочную заявку или отзыва заявки необходимо руководствоваться нормативными документами ЭТЗП, размещенными на сайте ЭТЗП.</w:t>
      </w:r>
    </w:p>
    <w:p w:rsidR="003A3AAE" w:rsidRPr="0060245C" w:rsidRDefault="003A3AAE" w:rsidP="003A3AAE">
      <w:pPr>
        <w:ind w:firstLine="709"/>
        <w:jc w:val="both"/>
        <w:rPr>
          <w:sz w:val="28"/>
          <w:szCs w:val="28"/>
        </w:rPr>
      </w:pPr>
    </w:p>
    <w:p w:rsidR="003A3AAE" w:rsidRPr="0060245C" w:rsidRDefault="003A3AAE" w:rsidP="003A3AAE">
      <w:pPr>
        <w:pStyle w:val="3"/>
        <w:numPr>
          <w:ilvl w:val="1"/>
          <w:numId w:val="3"/>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котировочных заявок</w:t>
      </w:r>
    </w:p>
    <w:p w:rsidR="003A3AAE" w:rsidRPr="0060245C" w:rsidRDefault="003A3AAE" w:rsidP="003A3AAE">
      <w:pPr>
        <w:ind w:firstLine="709"/>
        <w:rPr>
          <w:sz w:val="28"/>
          <w:szCs w:val="28"/>
        </w:rPr>
      </w:pPr>
    </w:p>
    <w:p w:rsidR="003A3AAE" w:rsidRPr="0060245C" w:rsidRDefault="003A3AAE" w:rsidP="003A3AAE">
      <w:pPr>
        <w:pStyle w:val="a4"/>
        <w:numPr>
          <w:ilvl w:val="2"/>
          <w:numId w:val="3"/>
        </w:numPr>
        <w:ind w:left="0" w:firstLine="709"/>
        <w:jc w:val="both"/>
        <w:rPr>
          <w:sz w:val="28"/>
          <w:szCs w:val="28"/>
        </w:rPr>
      </w:pPr>
      <w:r>
        <w:rPr>
          <w:sz w:val="28"/>
          <w:szCs w:val="28"/>
        </w:rPr>
        <w:t xml:space="preserve">Обеспечение котировочной заявки может быть представлено в форме внесения денежных средств </w:t>
      </w:r>
      <w:r w:rsidR="00E904A8">
        <w:rPr>
          <w:sz w:val="28"/>
          <w:szCs w:val="28"/>
        </w:rPr>
        <w:t>или в форме банковской гарантии</w:t>
      </w:r>
      <w:r>
        <w:rPr>
          <w:sz w:val="28"/>
          <w:szCs w:val="28"/>
        </w:rPr>
        <w:t xml:space="preserve">. Выбор способа обеспечения заявки на участие в запросе котировок осуществляется участником запроса котировок. </w:t>
      </w:r>
      <w:r>
        <w:rPr>
          <w:rFonts w:eastAsia="MS Mincho"/>
          <w:bCs/>
          <w:sz w:val="28"/>
          <w:szCs w:val="28"/>
        </w:rPr>
        <w:t>Предоставление обеспечения иным способом не допускается.</w:t>
      </w:r>
    </w:p>
    <w:p w:rsidR="003A3AAE" w:rsidRPr="0060245C" w:rsidRDefault="003A3AAE" w:rsidP="003A3AAE">
      <w:pPr>
        <w:pStyle w:val="a4"/>
        <w:numPr>
          <w:ilvl w:val="2"/>
          <w:numId w:val="3"/>
        </w:numPr>
        <w:ind w:left="0" w:firstLine="709"/>
        <w:jc w:val="both"/>
        <w:rPr>
          <w:sz w:val="28"/>
          <w:szCs w:val="28"/>
        </w:rPr>
      </w:pPr>
      <w:r>
        <w:rPr>
          <w:sz w:val="28"/>
          <w:szCs w:val="28"/>
        </w:rPr>
        <w:t>При выборе способа обеспечения заявки в форме внесения денежных средств участник перечисляет денежные средства в размере и по реквизитам, установленном в пункте 1.5 приложения № 1 к извещению, до окончания срока подачи заявок.</w:t>
      </w:r>
    </w:p>
    <w:p w:rsidR="003A3AAE" w:rsidRPr="0060245C" w:rsidRDefault="003A3AAE" w:rsidP="003A3AAE">
      <w:pPr>
        <w:pStyle w:val="a4"/>
        <w:numPr>
          <w:ilvl w:val="2"/>
          <w:numId w:val="3"/>
        </w:numPr>
        <w:ind w:left="0" w:firstLine="709"/>
        <w:jc w:val="both"/>
        <w:rPr>
          <w:sz w:val="28"/>
          <w:szCs w:val="28"/>
        </w:rPr>
      </w:pPr>
      <w:r>
        <w:rPr>
          <w:sz w:val="28"/>
          <w:szCs w:val="28"/>
        </w:rPr>
        <w:t xml:space="preserve"> Факт внесения участником денежных средств в качестве обеспечения заявки на участие в запросе котировок должен быть подтвержден платежным поручением, подтверждающим перечисление денежных средств в качестве обеспечения заявки на участие в запросе котировок, или копией такого поручения.</w:t>
      </w:r>
    </w:p>
    <w:p w:rsidR="003A3AAE" w:rsidRPr="0060245C" w:rsidRDefault="003A3AAE" w:rsidP="003A3AAE">
      <w:pPr>
        <w:pStyle w:val="a4"/>
        <w:numPr>
          <w:ilvl w:val="2"/>
          <w:numId w:val="3"/>
        </w:numPr>
        <w:ind w:left="0" w:firstLine="709"/>
        <w:jc w:val="both"/>
        <w:rPr>
          <w:rFonts w:eastAsia="MS Mincho"/>
          <w:bCs/>
          <w:sz w:val="28"/>
          <w:szCs w:val="28"/>
        </w:rPr>
      </w:pPr>
      <w:r>
        <w:rPr>
          <w:spacing w:val="-2"/>
          <w:sz w:val="28"/>
          <w:szCs w:val="28"/>
        </w:rPr>
        <w:t xml:space="preserve">В случае если участником запроса котировок в составе заявки представлены документы, подтверждающие внесение денежных средств в качестве обеспечения заявки на участие в запросе котировок, но до даты окончания срока подачи заявок денежные средства не поступили на счет, который указан заказчиком в </w:t>
      </w:r>
      <w:r>
        <w:rPr>
          <w:sz w:val="28"/>
          <w:szCs w:val="28"/>
        </w:rPr>
        <w:t>извещении</w:t>
      </w:r>
      <w:r>
        <w:rPr>
          <w:spacing w:val="-2"/>
          <w:sz w:val="28"/>
          <w:szCs w:val="28"/>
        </w:rPr>
        <w:t>, такой участник запроса котировок признается не предоставившим обеспечение заявки.</w:t>
      </w:r>
    </w:p>
    <w:p w:rsidR="003A3AAE" w:rsidRPr="0060245C" w:rsidRDefault="003A3AAE" w:rsidP="003A3AAE">
      <w:pPr>
        <w:pStyle w:val="a4"/>
        <w:ind w:left="0" w:firstLine="709"/>
        <w:jc w:val="both"/>
        <w:rPr>
          <w:rFonts w:eastAsia="MS Mincho"/>
          <w:bCs/>
          <w:sz w:val="28"/>
          <w:szCs w:val="28"/>
        </w:rPr>
      </w:pPr>
      <w:r>
        <w:rPr>
          <w:rFonts w:eastAsia="MS Mincho"/>
          <w:bCs/>
          <w:sz w:val="28"/>
          <w:szCs w:val="28"/>
        </w:rPr>
        <w:t xml:space="preserve">В случае если в платежном поручении, представленном участником в составе заявки, назначение платежа не указано или указано не в соответствии с требованиями </w:t>
      </w:r>
      <w:r>
        <w:rPr>
          <w:rFonts w:eastAsia="MS Mincho"/>
          <w:bCs/>
          <w:sz w:val="28"/>
          <w:szCs w:val="28"/>
        </w:rPr>
        <w:lastRenderedPageBreak/>
        <w:t xml:space="preserve">пункта 1.5 </w:t>
      </w:r>
      <w:r>
        <w:rPr>
          <w:sz w:val="28"/>
          <w:szCs w:val="28"/>
        </w:rPr>
        <w:t>приложения № 1 извещения</w:t>
      </w:r>
      <w:r>
        <w:rPr>
          <w:rFonts w:eastAsia="MS Mincho"/>
          <w:bCs/>
          <w:sz w:val="28"/>
          <w:szCs w:val="28"/>
        </w:rPr>
        <w:t>, обеспечение заявки считается непредставленным.</w:t>
      </w:r>
    </w:p>
    <w:p w:rsidR="003A3AAE" w:rsidRPr="0060245C" w:rsidRDefault="003A3AAE" w:rsidP="003A3AAE">
      <w:pPr>
        <w:pStyle w:val="a4"/>
        <w:ind w:left="0" w:firstLine="709"/>
        <w:jc w:val="both"/>
        <w:rPr>
          <w:rFonts w:eastAsia="MS Mincho"/>
          <w:bCs/>
          <w:sz w:val="28"/>
          <w:szCs w:val="28"/>
        </w:rPr>
      </w:pPr>
      <w:r>
        <w:rPr>
          <w:rFonts w:eastAsia="MS Mincho"/>
          <w:bCs/>
          <w:sz w:val="28"/>
          <w:szCs w:val="28"/>
        </w:rPr>
        <w:t>Если в составе заявки не представлено платежное поручение, но денежные средства поступили на счет заказчика, указанный в пункте 1.5 приложения № 1 к извещению, до окончания срока подачи заявки, обеспечение заявки считается представленным.</w:t>
      </w:r>
    </w:p>
    <w:p w:rsidR="003A3AAE" w:rsidRPr="0060245C" w:rsidRDefault="003A3AAE" w:rsidP="003A3AAE">
      <w:pPr>
        <w:pStyle w:val="a4"/>
        <w:numPr>
          <w:ilvl w:val="2"/>
          <w:numId w:val="3"/>
        </w:numPr>
        <w:ind w:left="0" w:firstLine="709"/>
        <w:jc w:val="both"/>
        <w:rPr>
          <w:rFonts w:eastAsia="MS Mincho"/>
          <w:bCs/>
          <w:sz w:val="28"/>
          <w:szCs w:val="28"/>
        </w:rPr>
      </w:pPr>
      <w:r>
        <w:rPr>
          <w:spacing w:val="-2"/>
          <w:sz w:val="28"/>
          <w:szCs w:val="28"/>
        </w:rPr>
        <w:t>Денежные средства, внесенные в качестве обеспечения заявки на участие в запросе котировок, возвращаются на счет участника запроса котировок в течение 7 (семи) рабочих дней, если иное не предусмотрено извещением, с даты наступления одного из следующих случаев:</w:t>
      </w:r>
    </w:p>
    <w:p w:rsidR="003A3AAE" w:rsidRPr="0060245C" w:rsidRDefault="003A3AAE" w:rsidP="003A3AAE">
      <w:pPr>
        <w:pStyle w:val="a4"/>
        <w:numPr>
          <w:ilvl w:val="3"/>
          <w:numId w:val="3"/>
        </w:numPr>
        <w:ind w:left="0" w:firstLine="709"/>
        <w:jc w:val="both"/>
        <w:rPr>
          <w:rFonts w:eastAsia="MS Mincho"/>
          <w:bCs/>
          <w:sz w:val="28"/>
          <w:szCs w:val="28"/>
        </w:rPr>
      </w:pPr>
      <w:r>
        <w:rPr>
          <w:spacing w:val="-2"/>
          <w:sz w:val="28"/>
          <w:szCs w:val="28"/>
        </w:rPr>
        <w:t>после принятия решения об отказе от проведения запроса котировок – всем участникам запроса котировок, подавшим котировочные заявки,</w:t>
      </w:r>
    </w:p>
    <w:p w:rsidR="003A3AAE" w:rsidRPr="0060245C" w:rsidRDefault="003A3AAE" w:rsidP="003A3AAE">
      <w:pPr>
        <w:pStyle w:val="a4"/>
        <w:numPr>
          <w:ilvl w:val="3"/>
          <w:numId w:val="3"/>
        </w:numPr>
        <w:ind w:left="0" w:firstLine="709"/>
        <w:jc w:val="both"/>
        <w:rPr>
          <w:rFonts w:eastAsia="MS Mincho"/>
          <w:bCs/>
          <w:sz w:val="28"/>
          <w:szCs w:val="28"/>
        </w:rPr>
      </w:pPr>
      <w:r>
        <w:rPr>
          <w:spacing w:val="-2"/>
          <w:sz w:val="28"/>
          <w:szCs w:val="28"/>
        </w:rPr>
        <w:t>после отзыва участником запроса котировок заявки до окончания срока подачи заявок – такому участнику,</w:t>
      </w:r>
    </w:p>
    <w:p w:rsidR="003A3AAE" w:rsidRPr="0060245C" w:rsidRDefault="003A3AAE" w:rsidP="003A3AAE">
      <w:pPr>
        <w:pStyle w:val="a4"/>
        <w:numPr>
          <w:ilvl w:val="3"/>
          <w:numId w:val="3"/>
        </w:numPr>
        <w:ind w:left="0" w:firstLine="709"/>
        <w:jc w:val="both"/>
        <w:rPr>
          <w:rFonts w:eastAsia="MS Mincho"/>
          <w:bCs/>
          <w:sz w:val="28"/>
          <w:szCs w:val="28"/>
        </w:rPr>
      </w:pPr>
      <w:r>
        <w:rPr>
          <w:spacing w:val="-2"/>
          <w:sz w:val="28"/>
          <w:szCs w:val="28"/>
        </w:rPr>
        <w:t xml:space="preserve">после отказа участника запроса котировок от продления срока действия котировочной заявки – такому участнику запроса котировок, </w:t>
      </w:r>
    </w:p>
    <w:p w:rsidR="003A3AAE" w:rsidRPr="0060245C" w:rsidRDefault="003A3AAE" w:rsidP="003A3AAE">
      <w:pPr>
        <w:pStyle w:val="a4"/>
        <w:numPr>
          <w:ilvl w:val="3"/>
          <w:numId w:val="3"/>
        </w:numPr>
        <w:ind w:left="0" w:firstLine="709"/>
        <w:jc w:val="both"/>
        <w:rPr>
          <w:rFonts w:eastAsia="MS Mincho"/>
          <w:bCs/>
          <w:sz w:val="28"/>
          <w:szCs w:val="28"/>
        </w:rPr>
      </w:pPr>
      <w:r>
        <w:rPr>
          <w:sz w:val="28"/>
          <w:szCs w:val="28"/>
        </w:rPr>
        <w:t>после вскрытия заявок – лицам, не представившим заявку или участникам, не представившим открытую или закрытую часть заявки</w:t>
      </w:r>
      <w:r w:rsidR="00E904A8">
        <w:rPr>
          <w:sz w:val="28"/>
          <w:szCs w:val="28"/>
        </w:rPr>
        <w:t>,</w:t>
      </w:r>
      <w:r>
        <w:rPr>
          <w:sz w:val="28"/>
          <w:szCs w:val="28"/>
        </w:rPr>
        <w:t xml:space="preserve"> а также единственному участнику, если на участие в запросе котировок поступила одна заявка и заказчиком принято решение о признании запроса котировок несостоявшимся без рассмотрения заявки и заключения договора, на основании подписанного уполномоченным лицом участника, письменного обращения, в котором должны быть указаны реквизиты счета для перечисления денежных средств;</w:t>
      </w:r>
    </w:p>
    <w:p w:rsidR="003A3AAE" w:rsidRPr="0060245C" w:rsidRDefault="003A3AAE" w:rsidP="003A3AAE">
      <w:pPr>
        <w:pStyle w:val="a4"/>
        <w:numPr>
          <w:ilvl w:val="3"/>
          <w:numId w:val="3"/>
        </w:numPr>
        <w:ind w:left="0" w:firstLine="709"/>
        <w:jc w:val="both"/>
        <w:rPr>
          <w:rFonts w:eastAsia="MS Mincho"/>
          <w:bCs/>
          <w:sz w:val="28"/>
          <w:szCs w:val="28"/>
        </w:rPr>
      </w:pPr>
      <w:r>
        <w:rPr>
          <w:spacing w:val="-2"/>
          <w:sz w:val="28"/>
          <w:szCs w:val="28"/>
        </w:rPr>
        <w:t>после получения котировочной заявки после окончания срока подачи заявок – участникам запроса котировок, которые подали эти заявки,</w:t>
      </w:r>
    </w:p>
    <w:p w:rsidR="003A3AAE" w:rsidRPr="0060245C" w:rsidRDefault="003A3AAE" w:rsidP="003A3AAE">
      <w:pPr>
        <w:pStyle w:val="a4"/>
        <w:numPr>
          <w:ilvl w:val="3"/>
          <w:numId w:val="3"/>
        </w:numPr>
        <w:ind w:left="0" w:firstLine="709"/>
        <w:jc w:val="both"/>
        <w:rPr>
          <w:rFonts w:eastAsia="MS Mincho"/>
          <w:bCs/>
          <w:sz w:val="28"/>
          <w:szCs w:val="28"/>
        </w:rPr>
      </w:pPr>
      <w:r>
        <w:rPr>
          <w:sz w:val="28"/>
          <w:szCs w:val="28"/>
        </w:rPr>
        <w:t xml:space="preserve">после отказа заказчика от заключения договора с </w:t>
      </w:r>
      <w:r>
        <w:rPr>
          <w:spacing w:val="-2"/>
          <w:sz w:val="28"/>
          <w:szCs w:val="28"/>
        </w:rPr>
        <w:t>победителем (участником, заявке которого присвоен второй номер, единственным участником, допущенным к участию в запросе котировок (</w:t>
      </w:r>
      <w:r>
        <w:rPr>
          <w:sz w:val="28"/>
          <w:szCs w:val="28"/>
        </w:rPr>
        <w:t>в случае если принято решение о заключении договора с таким участником</w:t>
      </w:r>
      <w:r>
        <w:rPr>
          <w:spacing w:val="-2"/>
          <w:sz w:val="28"/>
          <w:szCs w:val="28"/>
        </w:rPr>
        <w:t xml:space="preserve">) </w:t>
      </w:r>
      <w:r>
        <w:rPr>
          <w:sz w:val="28"/>
          <w:szCs w:val="28"/>
        </w:rPr>
        <w:t>в случае установления его несоответствия требовани</w:t>
      </w:r>
      <w:r w:rsidR="00E904A8">
        <w:rPr>
          <w:sz w:val="28"/>
          <w:szCs w:val="28"/>
        </w:rPr>
        <w:t xml:space="preserve">ям настоящего приложения и/или </w:t>
      </w:r>
      <w:r>
        <w:rPr>
          <w:sz w:val="28"/>
          <w:szCs w:val="28"/>
        </w:rPr>
        <w:t>при предоставлении таким участником недост</w:t>
      </w:r>
      <w:r w:rsidR="00E904A8">
        <w:rPr>
          <w:sz w:val="28"/>
          <w:szCs w:val="28"/>
        </w:rPr>
        <w:t xml:space="preserve">оверной информации в отношении </w:t>
      </w:r>
      <w:r>
        <w:rPr>
          <w:sz w:val="28"/>
          <w:szCs w:val="28"/>
        </w:rPr>
        <w:t>своего соответствия требованиям настоящего приложения – такому участнику запроса котировок;</w:t>
      </w:r>
    </w:p>
    <w:p w:rsidR="003A3AAE" w:rsidRPr="0060245C" w:rsidRDefault="003A3AAE" w:rsidP="003A3AAE">
      <w:pPr>
        <w:pStyle w:val="a4"/>
        <w:numPr>
          <w:ilvl w:val="3"/>
          <w:numId w:val="3"/>
        </w:numPr>
        <w:ind w:left="0" w:firstLine="709"/>
        <w:jc w:val="both"/>
        <w:rPr>
          <w:rFonts w:eastAsia="MS Mincho"/>
          <w:bCs/>
          <w:sz w:val="28"/>
          <w:szCs w:val="28"/>
        </w:rPr>
      </w:pPr>
      <w:r>
        <w:rPr>
          <w:spacing w:val="-2"/>
          <w:sz w:val="28"/>
          <w:szCs w:val="28"/>
        </w:rPr>
        <w:t xml:space="preserve">после отказа единственного участника от заключения договора </w:t>
      </w:r>
      <w:r>
        <w:rPr>
          <w:sz w:val="28"/>
          <w:szCs w:val="28"/>
        </w:rPr>
        <w:t>в связи со снижением цены заключаемого договора по сравнению с ценой, указанной в котировочной заявке участника – такому участнику запроса котировок</w:t>
      </w:r>
      <w:r>
        <w:rPr>
          <w:spacing w:val="-2"/>
          <w:sz w:val="28"/>
          <w:szCs w:val="28"/>
        </w:rPr>
        <w:t>;</w:t>
      </w:r>
    </w:p>
    <w:p w:rsidR="003A3AAE" w:rsidRPr="0060245C" w:rsidRDefault="003A3AAE" w:rsidP="003A3AAE">
      <w:pPr>
        <w:pStyle w:val="a4"/>
        <w:numPr>
          <w:ilvl w:val="3"/>
          <w:numId w:val="3"/>
        </w:numPr>
        <w:ind w:left="0" w:firstLine="709"/>
        <w:jc w:val="both"/>
        <w:rPr>
          <w:rFonts w:eastAsia="MS Mincho"/>
          <w:bCs/>
          <w:sz w:val="28"/>
          <w:szCs w:val="28"/>
        </w:rPr>
      </w:pPr>
      <w:r>
        <w:rPr>
          <w:spacing w:val="-2"/>
          <w:sz w:val="28"/>
          <w:szCs w:val="28"/>
        </w:rPr>
        <w:t>после размещения итогового протокола – участникам, которые не стали победителями запроса котировок (за исключением участника, котировочной заявке которого присвоен второй номер);</w:t>
      </w:r>
    </w:p>
    <w:p w:rsidR="003A3AAE" w:rsidRPr="0060245C" w:rsidRDefault="003A3AAE" w:rsidP="003A3AAE">
      <w:pPr>
        <w:pStyle w:val="a4"/>
        <w:numPr>
          <w:ilvl w:val="3"/>
          <w:numId w:val="3"/>
        </w:numPr>
        <w:ind w:left="0" w:firstLine="709"/>
        <w:jc w:val="both"/>
        <w:rPr>
          <w:rFonts w:eastAsia="MS Mincho"/>
          <w:bCs/>
          <w:sz w:val="28"/>
          <w:szCs w:val="28"/>
        </w:rPr>
      </w:pPr>
      <w:r>
        <w:rPr>
          <w:spacing w:val="-2"/>
          <w:sz w:val="28"/>
          <w:szCs w:val="28"/>
        </w:rPr>
        <w:t>после заключения договора – победителю запроса котир</w:t>
      </w:r>
      <w:r w:rsidR="00E904A8">
        <w:rPr>
          <w:spacing w:val="-2"/>
          <w:sz w:val="28"/>
          <w:szCs w:val="28"/>
        </w:rPr>
        <w:t xml:space="preserve">овок, участнику, котировочной </w:t>
      </w:r>
      <w:r>
        <w:rPr>
          <w:spacing w:val="-2"/>
          <w:sz w:val="28"/>
          <w:szCs w:val="28"/>
        </w:rPr>
        <w:t xml:space="preserve">заявке которого присвоен второй номер, участнику, с которым в соответствии с </w:t>
      </w:r>
      <w:r>
        <w:rPr>
          <w:sz w:val="28"/>
          <w:szCs w:val="28"/>
        </w:rPr>
        <w:t xml:space="preserve">настоящим приложением </w:t>
      </w:r>
      <w:r>
        <w:rPr>
          <w:spacing w:val="-2"/>
          <w:sz w:val="28"/>
          <w:szCs w:val="28"/>
        </w:rPr>
        <w:t xml:space="preserve">заключается договор. </w:t>
      </w:r>
    </w:p>
    <w:p w:rsidR="003A3AAE" w:rsidRPr="0060245C" w:rsidRDefault="003A3AAE" w:rsidP="003A3AAE">
      <w:pPr>
        <w:pStyle w:val="a4"/>
        <w:numPr>
          <w:ilvl w:val="2"/>
          <w:numId w:val="3"/>
        </w:numPr>
        <w:ind w:left="0" w:firstLine="709"/>
        <w:jc w:val="both"/>
        <w:rPr>
          <w:sz w:val="28"/>
          <w:szCs w:val="28"/>
        </w:rPr>
      </w:pPr>
      <w:r>
        <w:rPr>
          <w:sz w:val="28"/>
          <w:szCs w:val="28"/>
        </w:rPr>
        <w:t>Для возврата денежных средств, внесенных участниками в качестве обеспечения заявок на участие в</w:t>
      </w:r>
      <w:r w:rsidR="00E904A8">
        <w:rPr>
          <w:sz w:val="28"/>
          <w:szCs w:val="28"/>
        </w:rPr>
        <w:t xml:space="preserve"> запросе котировок, необходимо </w:t>
      </w:r>
      <w:r>
        <w:rPr>
          <w:sz w:val="28"/>
          <w:szCs w:val="28"/>
        </w:rPr>
        <w:t>в заявке на участие в запросе котировок, подготовленной по Форме заявки участника, представленной в приложении № 1.3 к извещению, указать реквизиты, на которые можно будет вернуть денежные средства.</w:t>
      </w:r>
    </w:p>
    <w:p w:rsidR="003A3AAE" w:rsidRPr="0060245C" w:rsidRDefault="003A3AAE" w:rsidP="003A3AAE">
      <w:pPr>
        <w:pStyle w:val="a4"/>
        <w:numPr>
          <w:ilvl w:val="2"/>
          <w:numId w:val="3"/>
        </w:numPr>
        <w:ind w:left="0" w:firstLine="709"/>
        <w:jc w:val="both"/>
        <w:rPr>
          <w:sz w:val="28"/>
          <w:szCs w:val="28"/>
        </w:rPr>
      </w:pPr>
      <w:r>
        <w:rPr>
          <w:sz w:val="28"/>
          <w:szCs w:val="28"/>
        </w:rPr>
        <w:t xml:space="preserve">При выборе способа обеспечения заявки в форме банковской гарантии, участник должен предоставить  банковскую гарантию, выданную одним из банков, </w:t>
      </w:r>
      <w:r>
        <w:rPr>
          <w:sz w:val="28"/>
          <w:szCs w:val="28"/>
        </w:rPr>
        <w:lastRenderedPageBreak/>
        <w:t xml:space="preserve">размер собственных средств (капитала) которого («Базель III») по форме 123 на последнюю отчетную дату и в течение предыдущих шести месяцев составляет не менее двадцати миллиардов рублей в соответствии с информацией, размещенной Центральным банком Российской Федерации на сайте </w:t>
      </w:r>
      <w:hyperlink r:id="rId15" w:history="1">
        <w:r>
          <w:rPr>
            <w:sz w:val="28"/>
            <w:szCs w:val="28"/>
          </w:rPr>
          <w:t>www.cbr.ru</w:t>
        </w:r>
      </w:hyperlink>
      <w:r w:rsidRPr="0060245C">
        <w:rPr>
          <w:sz w:val="28"/>
          <w:szCs w:val="28"/>
        </w:rPr>
        <w:t>, или одним из банков,</w:t>
      </w:r>
      <w:r>
        <w:rPr>
          <w:sz w:val="28"/>
          <w:szCs w:val="28"/>
        </w:rPr>
        <w:t xml:space="preserve"> согласно перечню, приведенному на сайте ОАО «РЖД» в разделе «Тендеры» (подраздел «Нормативные документы»). Срок действия банковской гарантии должен составлять 120 (сто двадцать) дней со дня вскрытия заявок. Банковская гарантия должна соответствовать требованиям, изложенным в пункте 3.15 настоящего приложения. Рекомендуемая форма банковской гарантии представлена в приложении № 3.1 к извещению.</w:t>
      </w:r>
    </w:p>
    <w:p w:rsidR="003A3AAE" w:rsidRPr="0060245C" w:rsidRDefault="003A3AAE" w:rsidP="003A3AAE">
      <w:pPr>
        <w:pStyle w:val="a4"/>
        <w:numPr>
          <w:ilvl w:val="2"/>
          <w:numId w:val="3"/>
        </w:numPr>
        <w:ind w:left="0" w:firstLine="709"/>
        <w:jc w:val="both"/>
        <w:rPr>
          <w:sz w:val="28"/>
          <w:szCs w:val="28"/>
        </w:rPr>
      </w:pPr>
      <w:r>
        <w:rPr>
          <w:sz w:val="28"/>
          <w:szCs w:val="28"/>
        </w:rPr>
        <w:t>Обеспечение котировочн</w:t>
      </w:r>
      <w:r w:rsidR="00E904A8">
        <w:rPr>
          <w:sz w:val="28"/>
          <w:szCs w:val="28"/>
        </w:rPr>
        <w:t xml:space="preserve">ой заявки может быть оформлено </w:t>
      </w:r>
      <w:r>
        <w:rPr>
          <w:sz w:val="28"/>
          <w:szCs w:val="28"/>
        </w:rPr>
        <w:t xml:space="preserve">в виде отдельной банковской гарантии по каждому лоту либо в виде одной банковской гарантии на общую сумму гарантии по всем лотам, на которые участник подает котировочные заявки. </w:t>
      </w:r>
    </w:p>
    <w:p w:rsidR="003A3AAE" w:rsidRPr="0060245C" w:rsidRDefault="003A3AAE" w:rsidP="003A3AAE">
      <w:pPr>
        <w:pStyle w:val="a4"/>
        <w:numPr>
          <w:ilvl w:val="2"/>
          <w:numId w:val="3"/>
        </w:numPr>
        <w:ind w:left="0" w:firstLine="709"/>
        <w:jc w:val="both"/>
        <w:rPr>
          <w:sz w:val="28"/>
          <w:szCs w:val="28"/>
        </w:rPr>
      </w:pPr>
      <w:r>
        <w:rPr>
          <w:sz w:val="28"/>
          <w:szCs w:val="28"/>
        </w:rPr>
        <w:t>Банковская гарантия должна быть оформлена в пользу заказчика.</w:t>
      </w:r>
    </w:p>
    <w:p w:rsidR="003A3AAE" w:rsidRPr="0060245C" w:rsidRDefault="003A3AAE" w:rsidP="003A3AAE">
      <w:pPr>
        <w:pStyle w:val="a4"/>
        <w:numPr>
          <w:ilvl w:val="2"/>
          <w:numId w:val="3"/>
        </w:numPr>
        <w:ind w:left="0" w:firstLine="709"/>
        <w:jc w:val="both"/>
        <w:rPr>
          <w:sz w:val="28"/>
          <w:szCs w:val="28"/>
        </w:rPr>
      </w:pPr>
      <w:r>
        <w:rPr>
          <w:sz w:val="28"/>
          <w:szCs w:val="28"/>
        </w:rPr>
        <w:t>Обеспечение заявки в виде банковской гарантии оформляется в соответствии с требованиями §6 главы 23 Гражданского кодекса Российской Федерации и настоящим приложением.</w:t>
      </w:r>
    </w:p>
    <w:p w:rsidR="003A3AAE" w:rsidRPr="0060245C" w:rsidRDefault="003A3AAE" w:rsidP="003A3AAE">
      <w:pPr>
        <w:pStyle w:val="a4"/>
        <w:numPr>
          <w:ilvl w:val="2"/>
          <w:numId w:val="3"/>
        </w:numPr>
        <w:ind w:left="0" w:firstLine="709"/>
        <w:jc w:val="both"/>
        <w:rPr>
          <w:sz w:val="28"/>
          <w:szCs w:val="28"/>
        </w:rPr>
      </w:pPr>
      <w:r>
        <w:rPr>
          <w:sz w:val="28"/>
          <w:szCs w:val="28"/>
        </w:rPr>
        <w:t>В банковской гарантии должны быть указаны:</w:t>
      </w:r>
    </w:p>
    <w:p w:rsidR="003A3AAE" w:rsidRPr="0060245C" w:rsidRDefault="003A3AAE" w:rsidP="003A3AAE">
      <w:pPr>
        <w:pStyle w:val="a6"/>
        <w:numPr>
          <w:ilvl w:val="0"/>
          <w:numId w:val="4"/>
        </w:numPr>
        <w:suppressAutoHyphens/>
        <w:ind w:left="0" w:firstLine="709"/>
        <w:rPr>
          <w:sz w:val="28"/>
          <w:szCs w:val="28"/>
        </w:rPr>
      </w:pPr>
      <w:r>
        <w:rPr>
          <w:sz w:val="28"/>
          <w:szCs w:val="28"/>
        </w:rPr>
        <w:t>дата выдачи;</w:t>
      </w:r>
    </w:p>
    <w:p w:rsidR="003A3AAE" w:rsidRPr="0060245C" w:rsidRDefault="003A3AAE" w:rsidP="003A3AAE">
      <w:pPr>
        <w:pStyle w:val="a6"/>
        <w:numPr>
          <w:ilvl w:val="0"/>
          <w:numId w:val="4"/>
        </w:numPr>
        <w:suppressAutoHyphens/>
        <w:ind w:left="0" w:firstLine="709"/>
        <w:rPr>
          <w:sz w:val="28"/>
          <w:szCs w:val="28"/>
        </w:rPr>
      </w:pPr>
      <w:r>
        <w:rPr>
          <w:sz w:val="28"/>
          <w:szCs w:val="28"/>
        </w:rPr>
        <w:t>принципал;</w:t>
      </w:r>
    </w:p>
    <w:p w:rsidR="003A3AAE" w:rsidRPr="0060245C" w:rsidRDefault="003A3AAE" w:rsidP="003A3AAE">
      <w:pPr>
        <w:pStyle w:val="a6"/>
        <w:numPr>
          <w:ilvl w:val="0"/>
          <w:numId w:val="4"/>
        </w:numPr>
        <w:suppressAutoHyphens/>
        <w:ind w:left="0" w:firstLine="709"/>
        <w:rPr>
          <w:sz w:val="28"/>
          <w:szCs w:val="28"/>
        </w:rPr>
      </w:pPr>
      <w:r>
        <w:rPr>
          <w:sz w:val="28"/>
          <w:szCs w:val="28"/>
        </w:rPr>
        <w:t>бенефициар (заказчик);</w:t>
      </w:r>
    </w:p>
    <w:p w:rsidR="003A3AAE" w:rsidRPr="0060245C" w:rsidRDefault="003A3AAE" w:rsidP="003A3AAE">
      <w:pPr>
        <w:pStyle w:val="a6"/>
        <w:numPr>
          <w:ilvl w:val="0"/>
          <w:numId w:val="4"/>
        </w:numPr>
        <w:suppressAutoHyphens/>
        <w:ind w:left="0" w:firstLine="709"/>
        <w:rPr>
          <w:sz w:val="28"/>
          <w:szCs w:val="28"/>
        </w:rPr>
      </w:pPr>
      <w:r>
        <w:rPr>
          <w:sz w:val="28"/>
          <w:szCs w:val="28"/>
        </w:rPr>
        <w:t>гарант;</w:t>
      </w:r>
    </w:p>
    <w:p w:rsidR="003A3AAE" w:rsidRPr="0060245C" w:rsidRDefault="003A3AAE" w:rsidP="003A3AAE">
      <w:pPr>
        <w:pStyle w:val="a6"/>
        <w:numPr>
          <w:ilvl w:val="0"/>
          <w:numId w:val="4"/>
        </w:numPr>
        <w:suppressAutoHyphens/>
        <w:ind w:left="0" w:firstLine="709"/>
        <w:rPr>
          <w:sz w:val="28"/>
          <w:szCs w:val="28"/>
        </w:rPr>
      </w:pPr>
      <w:r>
        <w:rPr>
          <w:sz w:val="28"/>
          <w:szCs w:val="28"/>
        </w:rPr>
        <w:t>способ закупки, номер и ее наименование;</w:t>
      </w:r>
    </w:p>
    <w:p w:rsidR="003A3AAE" w:rsidRPr="0060245C" w:rsidRDefault="003A3AAE" w:rsidP="003A3AAE">
      <w:pPr>
        <w:pStyle w:val="a6"/>
        <w:numPr>
          <w:ilvl w:val="0"/>
          <w:numId w:val="4"/>
        </w:numPr>
        <w:suppressAutoHyphens/>
        <w:ind w:left="0" w:firstLine="709"/>
        <w:rPr>
          <w:sz w:val="28"/>
          <w:szCs w:val="28"/>
        </w:rPr>
      </w:pPr>
      <w:r>
        <w:rPr>
          <w:sz w:val="28"/>
          <w:szCs w:val="28"/>
        </w:rPr>
        <w:t>основное обязательство, исполнение по которому обеспечивается банковской гарантией, а именно:</w:t>
      </w:r>
    </w:p>
    <w:p w:rsidR="003A3AAE" w:rsidRPr="0060245C" w:rsidRDefault="003A3AAE" w:rsidP="003A3AAE">
      <w:pPr>
        <w:pStyle w:val="a6"/>
        <w:suppressAutoHyphens/>
        <w:rPr>
          <w:sz w:val="28"/>
          <w:szCs w:val="28"/>
        </w:rPr>
      </w:pPr>
      <w:r>
        <w:rPr>
          <w:sz w:val="28"/>
          <w:szCs w:val="28"/>
        </w:rPr>
        <w:t>- обязательство принципала, в случае если он будет признан победителем (либо участником, 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 заявке которого присвоен второй порядковый номер), либо будет признан единственным участником, допущенным к участию в запросе котировок, при условии, что будет принято решение о заключении договора с таким участником), представить заказчику подписанный со своей стороны договор, иные документы, если требование их предоставления предусмотрено условиями извещения в течение 5 (пяти) календарных дней с даты получения проекта договора от заказчика;</w:t>
      </w:r>
    </w:p>
    <w:p w:rsidR="003A3AAE" w:rsidRPr="0060245C" w:rsidRDefault="003A3AAE" w:rsidP="003A3AAE">
      <w:pPr>
        <w:pStyle w:val="a6"/>
        <w:suppressAutoHyphens/>
        <w:rPr>
          <w:sz w:val="28"/>
          <w:szCs w:val="28"/>
        </w:rPr>
      </w:pPr>
      <w:r>
        <w:rPr>
          <w:sz w:val="28"/>
          <w:szCs w:val="28"/>
        </w:rPr>
        <w:t>- обязательство принципала не совершать действий, направленных на отзыв или изменение своей котировочной заявки на участие в запросе котировок после окончания срока подачи заявок;</w:t>
      </w:r>
    </w:p>
    <w:p w:rsidR="003A3AAE" w:rsidRPr="0060245C" w:rsidRDefault="003A3AAE" w:rsidP="003A3AAE">
      <w:pPr>
        <w:pStyle w:val="a6"/>
        <w:numPr>
          <w:ilvl w:val="0"/>
          <w:numId w:val="4"/>
        </w:numPr>
        <w:suppressAutoHyphens/>
        <w:ind w:left="0" w:firstLine="709"/>
        <w:rPr>
          <w:sz w:val="28"/>
          <w:szCs w:val="28"/>
        </w:rPr>
      </w:pPr>
      <w:r>
        <w:rPr>
          <w:sz w:val="28"/>
          <w:szCs w:val="28"/>
        </w:rPr>
        <w:t>денежная сумма, подлежащая выплате;</w:t>
      </w:r>
    </w:p>
    <w:p w:rsidR="003A3AAE" w:rsidRPr="0060245C" w:rsidRDefault="003A3AAE" w:rsidP="003A3AAE">
      <w:pPr>
        <w:pStyle w:val="a6"/>
        <w:numPr>
          <w:ilvl w:val="0"/>
          <w:numId w:val="4"/>
        </w:numPr>
        <w:suppressAutoHyphens/>
        <w:ind w:left="0" w:firstLine="709"/>
        <w:rPr>
          <w:sz w:val="28"/>
          <w:szCs w:val="28"/>
        </w:rPr>
      </w:pPr>
      <w:r>
        <w:rPr>
          <w:sz w:val="28"/>
          <w:szCs w:val="28"/>
        </w:rPr>
        <w:t>обстоятельства, при наступлении которых должна быть выплачена сумма гарантии, а именно:</w:t>
      </w:r>
    </w:p>
    <w:p w:rsidR="003A3AAE" w:rsidRPr="0060245C" w:rsidRDefault="003A3AAE" w:rsidP="003A3AAE">
      <w:pPr>
        <w:pStyle w:val="a6"/>
        <w:suppressAutoHyphens/>
        <w:rPr>
          <w:sz w:val="28"/>
          <w:szCs w:val="28"/>
        </w:rPr>
      </w:pPr>
      <w:r>
        <w:rPr>
          <w:sz w:val="28"/>
          <w:szCs w:val="28"/>
        </w:rPr>
        <w:t>- изменение или отзыв принципалом поданной заявки на участие в запросе котировок, если такой отзыв (изменение) проведены после окончания срока подачи заявок на участие в запросе котировок;</w:t>
      </w:r>
    </w:p>
    <w:p w:rsidR="003A3AAE" w:rsidRPr="0060245C" w:rsidRDefault="003A3AAE" w:rsidP="003A3AAE">
      <w:pPr>
        <w:pStyle w:val="a6"/>
        <w:suppressAutoHyphens/>
        <w:rPr>
          <w:sz w:val="28"/>
          <w:szCs w:val="28"/>
        </w:rPr>
      </w:pPr>
      <w:r>
        <w:rPr>
          <w:sz w:val="28"/>
          <w:szCs w:val="28"/>
        </w:rPr>
        <w:t>- отказ принципала подписать договор в порядке, установленном настоящим приложением;</w:t>
      </w:r>
    </w:p>
    <w:p w:rsidR="003A3AAE" w:rsidRPr="0060245C" w:rsidRDefault="003A3AAE" w:rsidP="003A3AAE">
      <w:pPr>
        <w:pStyle w:val="a6"/>
        <w:suppressAutoHyphens/>
        <w:rPr>
          <w:sz w:val="28"/>
          <w:szCs w:val="28"/>
        </w:rPr>
      </w:pPr>
      <w:r>
        <w:rPr>
          <w:sz w:val="28"/>
          <w:szCs w:val="28"/>
        </w:rPr>
        <w:t>- непредставление принципалом договора в срок, установленный настоящим приложением;</w:t>
      </w:r>
    </w:p>
    <w:p w:rsidR="003A3AAE" w:rsidRPr="0060245C" w:rsidRDefault="003A3AAE" w:rsidP="003A3AAE">
      <w:pPr>
        <w:pStyle w:val="a6"/>
        <w:suppressAutoHyphens/>
        <w:rPr>
          <w:sz w:val="28"/>
          <w:szCs w:val="28"/>
        </w:rPr>
      </w:pPr>
      <w:r>
        <w:rPr>
          <w:sz w:val="28"/>
          <w:szCs w:val="28"/>
        </w:rPr>
        <w:lastRenderedPageBreak/>
        <w:t>- непредставление принципалом обеспечения исполнения договора (в случае если обеспечение исполнения договора предусмотрено приложением № 1 к извещению);</w:t>
      </w:r>
    </w:p>
    <w:p w:rsidR="003A3AAE" w:rsidRPr="0060245C" w:rsidRDefault="003A3AAE" w:rsidP="003A3AAE">
      <w:pPr>
        <w:pStyle w:val="a6"/>
        <w:suppressAutoHyphens/>
        <w:rPr>
          <w:sz w:val="28"/>
          <w:szCs w:val="28"/>
        </w:rPr>
      </w:pPr>
      <w:r>
        <w:rPr>
          <w:sz w:val="28"/>
          <w:szCs w:val="28"/>
        </w:rPr>
        <w:t>- представление принципалом обеспечения исполнения договора не в соответствии с требованиями извещения (в случае если обеспечение исполнения договора предусмотрено приложением № 1 к извещению);</w:t>
      </w:r>
    </w:p>
    <w:p w:rsidR="003A3AAE" w:rsidRPr="0060245C" w:rsidRDefault="003A3AAE" w:rsidP="003A3AAE">
      <w:pPr>
        <w:pStyle w:val="a6"/>
        <w:suppressAutoHyphens/>
        <w:rPr>
          <w:sz w:val="28"/>
          <w:szCs w:val="28"/>
        </w:rPr>
      </w:pPr>
      <w:r>
        <w:rPr>
          <w:sz w:val="28"/>
          <w:szCs w:val="28"/>
        </w:rPr>
        <w:t>- непредставление сведений в отношении всей цепочки собственников, включая бенефициаров (в том числе конечных);</w:t>
      </w:r>
    </w:p>
    <w:p w:rsidR="003A3AAE" w:rsidRPr="0060245C" w:rsidRDefault="003A3AAE" w:rsidP="003A3AAE">
      <w:pPr>
        <w:pStyle w:val="a6"/>
        <w:numPr>
          <w:ilvl w:val="0"/>
          <w:numId w:val="4"/>
        </w:numPr>
        <w:suppressAutoHyphens/>
        <w:ind w:left="0" w:firstLine="709"/>
        <w:rPr>
          <w:sz w:val="28"/>
          <w:szCs w:val="28"/>
        </w:rPr>
      </w:pPr>
      <w:r>
        <w:rPr>
          <w:sz w:val="28"/>
          <w:szCs w:val="28"/>
        </w:rPr>
        <w:t>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rsidR="003A3AAE" w:rsidRPr="0060245C" w:rsidRDefault="003A3AAE" w:rsidP="003A3AAE">
      <w:pPr>
        <w:pStyle w:val="a4"/>
        <w:numPr>
          <w:ilvl w:val="2"/>
          <w:numId w:val="3"/>
        </w:numPr>
        <w:ind w:left="0" w:firstLine="709"/>
        <w:jc w:val="both"/>
        <w:rPr>
          <w:sz w:val="28"/>
          <w:szCs w:val="28"/>
        </w:rPr>
      </w:pPr>
      <w:r>
        <w:rPr>
          <w:sz w:val="28"/>
          <w:szCs w:val="28"/>
        </w:rPr>
        <w:t>Банковская гарантия должна быть безусловной и безотзывной (гарантия не может быть отозвана или изменена гарантом в одностороннем порядке).</w:t>
      </w:r>
    </w:p>
    <w:p w:rsidR="003A3AAE" w:rsidRPr="0060245C" w:rsidRDefault="003A3AAE" w:rsidP="003A3AAE">
      <w:pPr>
        <w:pStyle w:val="a4"/>
        <w:numPr>
          <w:ilvl w:val="2"/>
          <w:numId w:val="3"/>
        </w:numPr>
        <w:ind w:left="0" w:firstLine="709"/>
        <w:jc w:val="both"/>
        <w:rPr>
          <w:sz w:val="28"/>
          <w:szCs w:val="28"/>
        </w:rPr>
      </w:pPr>
      <w:r>
        <w:rPr>
          <w:sz w:val="28"/>
          <w:szCs w:val="28"/>
        </w:rPr>
        <w:t>Банковская гарантия также должна содержать:</w:t>
      </w:r>
    </w:p>
    <w:p w:rsidR="003A3AAE" w:rsidRPr="0060245C" w:rsidRDefault="003A3AAE" w:rsidP="003A3AAE">
      <w:pPr>
        <w:pStyle w:val="a6"/>
        <w:numPr>
          <w:ilvl w:val="0"/>
          <w:numId w:val="5"/>
        </w:numPr>
        <w:suppressAutoHyphens/>
        <w:ind w:left="0" w:firstLine="709"/>
        <w:rPr>
          <w:sz w:val="28"/>
          <w:szCs w:val="28"/>
        </w:rPr>
      </w:pPr>
      <w:r>
        <w:rPr>
          <w:sz w:val="28"/>
          <w:szCs w:val="28"/>
        </w:rPr>
        <w:t>обязанность гаранта по рассмотрению требования бенефициара и осуществления платежа в пользу бенефициара в течение 5 (пяти) рабочих (банковских) дней со дня, следующего за днем получения требования бенефициара (заказчика) со всеми приложенными к нему документами;</w:t>
      </w:r>
    </w:p>
    <w:p w:rsidR="003A3AAE" w:rsidRPr="0060245C" w:rsidRDefault="003A3AAE" w:rsidP="003A3AAE">
      <w:pPr>
        <w:pStyle w:val="a6"/>
        <w:numPr>
          <w:ilvl w:val="0"/>
          <w:numId w:val="5"/>
        </w:numPr>
        <w:suppressAutoHyphens/>
        <w:ind w:left="0" w:firstLine="705"/>
        <w:rPr>
          <w:sz w:val="28"/>
          <w:szCs w:val="28"/>
        </w:rPr>
      </w:pPr>
      <w:r>
        <w:rPr>
          <w:sz w:val="28"/>
          <w:szCs w:val="28"/>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3A3AAE" w:rsidRPr="0060245C" w:rsidRDefault="003A3AAE" w:rsidP="003A3AAE">
      <w:pPr>
        <w:pStyle w:val="a6"/>
        <w:numPr>
          <w:ilvl w:val="0"/>
          <w:numId w:val="5"/>
        </w:numPr>
        <w:suppressAutoHyphens/>
        <w:ind w:left="0" w:firstLine="705"/>
        <w:rPr>
          <w:sz w:val="28"/>
          <w:szCs w:val="28"/>
        </w:rPr>
      </w:pPr>
      <w:r>
        <w:rPr>
          <w:sz w:val="28"/>
          <w:szCs w:val="28"/>
        </w:rPr>
        <w:t>обязанность гаранта уплатить бенефициару неустойку в размере 0,1% денежной суммы, подлежащей уплате, за каждый календарный день просрочки;</w:t>
      </w:r>
    </w:p>
    <w:p w:rsidR="003A3AAE" w:rsidRPr="0060245C" w:rsidRDefault="003A3AAE" w:rsidP="003A3AAE">
      <w:pPr>
        <w:pStyle w:val="a6"/>
        <w:numPr>
          <w:ilvl w:val="0"/>
          <w:numId w:val="5"/>
        </w:numPr>
        <w:suppressAutoHyphens/>
        <w:ind w:left="0" w:firstLine="705"/>
        <w:rPr>
          <w:sz w:val="28"/>
          <w:szCs w:val="28"/>
        </w:rPr>
      </w:pPr>
      <w:r>
        <w:rPr>
          <w:sz w:val="28"/>
          <w:szCs w:val="28"/>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3A3AAE" w:rsidRPr="0060245C" w:rsidRDefault="003A3AAE" w:rsidP="003A3AAE">
      <w:pPr>
        <w:pStyle w:val="a6"/>
        <w:numPr>
          <w:ilvl w:val="0"/>
          <w:numId w:val="5"/>
        </w:numPr>
        <w:suppressAutoHyphens/>
        <w:ind w:left="0" w:firstLine="705"/>
        <w:rPr>
          <w:sz w:val="28"/>
          <w:szCs w:val="28"/>
        </w:rPr>
      </w:pPr>
      <w:r>
        <w:rPr>
          <w:sz w:val="28"/>
          <w:szCs w:val="28"/>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3A3AAE" w:rsidRPr="0060245C" w:rsidRDefault="003A3AAE" w:rsidP="003A3AAE">
      <w:pPr>
        <w:pStyle w:val="a6"/>
        <w:numPr>
          <w:ilvl w:val="0"/>
          <w:numId w:val="5"/>
        </w:numPr>
        <w:suppressAutoHyphens/>
        <w:ind w:left="0" w:firstLine="705"/>
        <w:rPr>
          <w:sz w:val="28"/>
          <w:szCs w:val="28"/>
        </w:rPr>
      </w:pPr>
      <w:r>
        <w:rPr>
          <w:sz w:val="28"/>
          <w:szCs w:val="28"/>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3A3AAE" w:rsidRPr="0060245C" w:rsidRDefault="003A3AAE" w:rsidP="003A3AAE">
      <w:pPr>
        <w:pStyle w:val="a6"/>
        <w:numPr>
          <w:ilvl w:val="0"/>
          <w:numId w:val="5"/>
        </w:numPr>
        <w:suppressAutoHyphens/>
        <w:ind w:left="0" w:firstLine="705"/>
        <w:rPr>
          <w:sz w:val="28"/>
          <w:szCs w:val="28"/>
        </w:rPr>
      </w:pPr>
      <w:r>
        <w:rPr>
          <w:sz w:val="28"/>
          <w:szCs w:val="28"/>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3A3AAE" w:rsidRPr="0060245C" w:rsidRDefault="003A3AAE" w:rsidP="003A3AAE">
      <w:pPr>
        <w:pStyle w:val="a6"/>
        <w:numPr>
          <w:ilvl w:val="0"/>
          <w:numId w:val="5"/>
        </w:numPr>
        <w:suppressAutoHyphens/>
        <w:ind w:left="0" w:firstLine="705"/>
        <w:rPr>
          <w:sz w:val="28"/>
          <w:szCs w:val="28"/>
        </w:rPr>
      </w:pPr>
      <w:r>
        <w:rPr>
          <w:sz w:val="28"/>
          <w:szCs w:val="28"/>
        </w:rPr>
        <w:t>условие, согласно которому банковская гарантия вступает в силу со дня вскрытия заявок;</w:t>
      </w:r>
    </w:p>
    <w:p w:rsidR="003A3AAE" w:rsidRPr="0060245C" w:rsidRDefault="003A3AAE" w:rsidP="003A3AAE">
      <w:pPr>
        <w:pStyle w:val="a6"/>
        <w:numPr>
          <w:ilvl w:val="0"/>
          <w:numId w:val="5"/>
        </w:numPr>
        <w:suppressAutoHyphens/>
        <w:ind w:left="0" w:firstLine="705"/>
        <w:rPr>
          <w:sz w:val="28"/>
          <w:szCs w:val="28"/>
        </w:rPr>
      </w:pPr>
      <w:r>
        <w:rPr>
          <w:sz w:val="28"/>
          <w:szCs w:val="28"/>
        </w:rPr>
        <w:t xml:space="preserve">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w:t>
      </w:r>
      <w:r>
        <w:rPr>
          <w:sz w:val="28"/>
          <w:szCs w:val="28"/>
          <w:lang w:val="en-US"/>
        </w:rPr>
        <w:t>SWIFT</w:t>
      </w:r>
      <w:r>
        <w:rPr>
          <w:sz w:val="28"/>
          <w:szCs w:val="28"/>
        </w:rPr>
        <w:t xml:space="preserve"> (СВИФТ), с соблюдением требований к форме, установленных стандартами этой системы;</w:t>
      </w:r>
    </w:p>
    <w:p w:rsidR="003A3AAE" w:rsidRPr="0060245C" w:rsidRDefault="003A3AAE" w:rsidP="003A3AAE">
      <w:pPr>
        <w:pStyle w:val="a6"/>
        <w:numPr>
          <w:ilvl w:val="0"/>
          <w:numId w:val="5"/>
        </w:numPr>
        <w:suppressAutoHyphens/>
        <w:ind w:left="0" w:firstLine="705"/>
        <w:rPr>
          <w:sz w:val="28"/>
          <w:szCs w:val="28"/>
        </w:rPr>
      </w:pPr>
      <w:r>
        <w:rPr>
          <w:sz w:val="28"/>
          <w:szCs w:val="28"/>
        </w:rPr>
        <w:t>срок действия банковской гарантии в соответствии с требованиями приложения № 1 к извещению;</w:t>
      </w:r>
    </w:p>
    <w:p w:rsidR="003A3AAE" w:rsidRPr="0060245C" w:rsidRDefault="003A3AAE" w:rsidP="003A3AAE">
      <w:pPr>
        <w:pStyle w:val="a6"/>
        <w:numPr>
          <w:ilvl w:val="0"/>
          <w:numId w:val="5"/>
        </w:numPr>
        <w:suppressAutoHyphens/>
        <w:ind w:left="0" w:firstLine="705"/>
        <w:rPr>
          <w:sz w:val="28"/>
          <w:szCs w:val="28"/>
        </w:rPr>
      </w:pPr>
      <w:r>
        <w:rPr>
          <w:sz w:val="28"/>
          <w:szCs w:val="28"/>
        </w:rPr>
        <w:lastRenderedPageBreak/>
        <w:t>указание на то, что 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rsidR="003A3AAE" w:rsidRPr="0060245C" w:rsidRDefault="003A3AAE" w:rsidP="003A3AAE">
      <w:pPr>
        <w:pStyle w:val="a6"/>
        <w:numPr>
          <w:ilvl w:val="0"/>
          <w:numId w:val="5"/>
        </w:numPr>
        <w:suppressAutoHyphens/>
        <w:ind w:left="0" w:firstLine="705"/>
        <w:rPr>
          <w:sz w:val="28"/>
          <w:szCs w:val="28"/>
        </w:rPr>
      </w:pPr>
      <w:r>
        <w:rPr>
          <w:sz w:val="28"/>
          <w:szCs w:val="28"/>
        </w:rPr>
        <w:t>указание на то, что 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rsidR="003A3AAE" w:rsidRPr="0060245C" w:rsidRDefault="003A3AAE" w:rsidP="003A3AAE">
      <w:pPr>
        <w:pStyle w:val="a4"/>
        <w:numPr>
          <w:ilvl w:val="2"/>
          <w:numId w:val="3"/>
        </w:numPr>
        <w:ind w:left="0" w:firstLine="709"/>
        <w:jc w:val="both"/>
        <w:rPr>
          <w:sz w:val="28"/>
          <w:szCs w:val="28"/>
        </w:rPr>
      </w:pPr>
      <w:r>
        <w:rPr>
          <w:sz w:val="28"/>
          <w:szCs w:val="28"/>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карточки с образцами подписей уполномоченных лиц бенефициара.</w:t>
      </w:r>
    </w:p>
    <w:p w:rsidR="003A3AAE" w:rsidRPr="0060245C" w:rsidRDefault="003A3AAE" w:rsidP="003A3AAE">
      <w:pPr>
        <w:pStyle w:val="a4"/>
        <w:numPr>
          <w:ilvl w:val="2"/>
          <w:numId w:val="3"/>
        </w:numPr>
        <w:ind w:left="0" w:firstLine="709"/>
        <w:jc w:val="both"/>
        <w:rPr>
          <w:sz w:val="28"/>
          <w:szCs w:val="28"/>
        </w:rPr>
      </w:pPr>
      <w:r>
        <w:rPr>
          <w:sz w:val="28"/>
          <w:szCs w:val="28"/>
        </w:rPr>
        <w:t>Основанием для отказа в допуске к участию в запросе котировок является несоответствие банковской гарантии условиям, изложенным в извещении.</w:t>
      </w:r>
    </w:p>
    <w:p w:rsidR="003A3AAE" w:rsidRPr="0060245C" w:rsidRDefault="003A3AAE" w:rsidP="003A3AAE">
      <w:pPr>
        <w:tabs>
          <w:tab w:val="left" w:pos="4655"/>
        </w:tabs>
        <w:ind w:firstLine="709"/>
        <w:jc w:val="both"/>
        <w:rPr>
          <w:rFonts w:eastAsia="MS Mincho"/>
          <w:sz w:val="28"/>
          <w:szCs w:val="28"/>
        </w:rPr>
      </w:pPr>
      <w:r>
        <w:rPr>
          <w:rFonts w:eastAsia="MS Mincho"/>
          <w:sz w:val="28"/>
          <w:szCs w:val="28"/>
        </w:rPr>
        <w:tab/>
      </w:r>
    </w:p>
    <w:p w:rsidR="003A3AAE" w:rsidRPr="0060245C" w:rsidRDefault="003A3AAE" w:rsidP="003A3AAE">
      <w:pPr>
        <w:pStyle w:val="3"/>
        <w:numPr>
          <w:ilvl w:val="1"/>
          <w:numId w:val="3"/>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Представление технического предложения</w:t>
      </w:r>
    </w:p>
    <w:p w:rsidR="003A3AAE" w:rsidRPr="0060245C" w:rsidRDefault="003A3AAE" w:rsidP="003A3AAE">
      <w:pPr>
        <w:ind w:firstLine="709"/>
        <w:rPr>
          <w:sz w:val="28"/>
          <w:szCs w:val="28"/>
        </w:rPr>
      </w:pPr>
    </w:p>
    <w:p w:rsidR="003A3AAE" w:rsidRPr="0060245C" w:rsidRDefault="003A3AAE" w:rsidP="003A3AAE">
      <w:pPr>
        <w:pStyle w:val="a4"/>
        <w:numPr>
          <w:ilvl w:val="2"/>
          <w:numId w:val="3"/>
        </w:numPr>
        <w:ind w:left="0" w:firstLine="709"/>
        <w:jc w:val="both"/>
      </w:pPr>
      <w:r>
        <w:rPr>
          <w:sz w:val="28"/>
          <w:szCs w:val="28"/>
        </w:rPr>
        <w:t>Техническое предложение участника, представляемое в составе заявки, должно соответствовать требованиям извещения (приложений к нему), условия технического предложения должны соответствовать требованиям технического задания, являющегося приложением № 1.1 к извещению, и должно предоставляться по Форме технического предложения участника, представленной в приложении № 1.3 к извещению.</w:t>
      </w:r>
    </w:p>
    <w:p w:rsidR="003A3AAE" w:rsidRPr="0060245C" w:rsidRDefault="003A3AAE" w:rsidP="003A3AAE">
      <w:pPr>
        <w:pStyle w:val="a4"/>
        <w:numPr>
          <w:ilvl w:val="2"/>
          <w:numId w:val="3"/>
        </w:numPr>
        <w:ind w:left="0" w:firstLine="709"/>
        <w:jc w:val="both"/>
        <w:rPr>
          <w:i/>
        </w:rPr>
      </w:pPr>
      <w:r>
        <w:rPr>
          <w:sz w:val="28"/>
          <w:szCs w:val="28"/>
        </w:rPr>
        <w:t xml:space="preserve">В составе котировочной заявки участник должен представить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техническим заданием. </w:t>
      </w:r>
    </w:p>
    <w:p w:rsidR="003A3AAE" w:rsidRPr="0060245C" w:rsidRDefault="003A3AAE" w:rsidP="003A3AAE">
      <w:pPr>
        <w:pStyle w:val="a4"/>
        <w:numPr>
          <w:ilvl w:val="2"/>
          <w:numId w:val="3"/>
        </w:numPr>
        <w:ind w:left="0" w:firstLine="709"/>
        <w:jc w:val="both"/>
        <w:rPr>
          <w:i/>
        </w:rPr>
      </w:pPr>
      <w:r>
        <w:rPr>
          <w:sz w:val="28"/>
          <w:szCs w:val="28"/>
        </w:rPr>
        <w:t xml:space="preserve">Техническое предложение должно включать цену за единицу (если указание цены за единицу предусмотрено извещением) и общую цену предложения. </w:t>
      </w:r>
    </w:p>
    <w:p w:rsidR="003A3AAE" w:rsidRPr="0060245C" w:rsidRDefault="003A3AAE" w:rsidP="003A3AAE">
      <w:pPr>
        <w:pStyle w:val="a4"/>
        <w:numPr>
          <w:ilvl w:val="2"/>
          <w:numId w:val="3"/>
        </w:numPr>
        <w:ind w:left="0" w:firstLine="709"/>
        <w:jc w:val="both"/>
        <w:rPr>
          <w:i/>
        </w:rPr>
      </w:pPr>
      <w:r>
        <w:rPr>
          <w:sz w:val="28"/>
          <w:szCs w:val="28"/>
        </w:rPr>
        <w:t xml:space="preserve">Цены необходимо приводить в рублях с учетом всех возможных расходов участника. </w:t>
      </w:r>
    </w:p>
    <w:p w:rsidR="003A3AAE" w:rsidRPr="0060245C" w:rsidRDefault="003A3AAE" w:rsidP="003A3AAE">
      <w:pPr>
        <w:pStyle w:val="a4"/>
        <w:numPr>
          <w:ilvl w:val="2"/>
          <w:numId w:val="3"/>
        </w:numPr>
        <w:ind w:left="0" w:firstLine="709"/>
        <w:jc w:val="both"/>
        <w:rPr>
          <w:i/>
        </w:rPr>
      </w:pPr>
      <w:r>
        <w:rPr>
          <w:sz w:val="28"/>
          <w:szCs w:val="28"/>
        </w:rPr>
        <w:t>Цены должны быть указаны с учетом НДС и без учета НДС.</w:t>
      </w:r>
    </w:p>
    <w:p w:rsidR="003A3AAE" w:rsidRPr="0060245C" w:rsidRDefault="003A3AAE" w:rsidP="003A3AAE">
      <w:pPr>
        <w:pStyle w:val="a4"/>
        <w:numPr>
          <w:ilvl w:val="2"/>
          <w:numId w:val="3"/>
        </w:numPr>
        <w:ind w:left="0" w:firstLine="709"/>
        <w:jc w:val="both"/>
        <w:rPr>
          <w:i/>
        </w:rPr>
      </w:pPr>
      <w:r>
        <w:rPr>
          <w:sz w:val="28"/>
          <w:szCs w:val="28"/>
        </w:rPr>
        <w:t>Для целей единообразного подхода к расчету сумм технического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A3AAE" w:rsidRPr="0060245C" w:rsidRDefault="003A3AAE" w:rsidP="003A3AAE">
      <w:pPr>
        <w:pStyle w:val="a4"/>
        <w:numPr>
          <w:ilvl w:val="2"/>
          <w:numId w:val="3"/>
        </w:numPr>
        <w:ind w:left="0" w:firstLine="709"/>
        <w:jc w:val="both"/>
        <w:rPr>
          <w:i/>
        </w:rPr>
      </w:pPr>
      <w:r>
        <w:rPr>
          <w:sz w:val="28"/>
          <w:szCs w:val="28"/>
        </w:rPr>
        <w:t xml:space="preserve">Техническое предложение должно содержать все показатели и характеристики товаров, работ, услуг, условия исполнения договора, предусмотренные извещением и необходимые для рассмотрения и оценки 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w:t>
      </w:r>
      <w:r>
        <w:rPr>
          <w:sz w:val="28"/>
          <w:szCs w:val="28"/>
        </w:rPr>
        <w:lastRenderedPageBreak/>
        <w:t>заказчиком буквально, в случае расхождений показателей</w:t>
      </w:r>
      <w:r w:rsidR="00E904A8">
        <w:rPr>
          <w:sz w:val="28"/>
          <w:szCs w:val="28"/>
        </w:rPr>
        <w:t>,</w:t>
      </w:r>
      <w:r>
        <w:rPr>
          <w:sz w:val="28"/>
          <w:szCs w:val="28"/>
        </w:rPr>
        <w:t xml:space="preserve"> изложенных цифрами и прописью, приоритет имеют написанные прописью.</w:t>
      </w:r>
    </w:p>
    <w:p w:rsidR="003A3AAE" w:rsidRPr="0060245C" w:rsidRDefault="003A3AAE" w:rsidP="003A3AAE">
      <w:pPr>
        <w:pStyle w:val="a4"/>
        <w:numPr>
          <w:ilvl w:val="2"/>
          <w:numId w:val="3"/>
        </w:numPr>
        <w:ind w:left="0" w:firstLine="709"/>
        <w:jc w:val="both"/>
        <w:rPr>
          <w:i/>
        </w:rPr>
      </w:pPr>
      <w:r>
        <w:rPr>
          <w:sz w:val="28"/>
          <w:szCs w:val="28"/>
        </w:rPr>
        <w:t>Предложение участника о цене, содержащееся в техническом предложении не должно превышать начальную (максимальную) цену договора (цену лота), установленную в извещении (с учетом НДС и без учета НДС). Если в извещении указаны цены за единицу закупаемых товаров, работ, услуг, в техническом предложении должны быть указаны цены за единицу по каждому из предлагаемых участником товаров, работ, услуг (</w:t>
      </w:r>
      <w:r w:rsidRPr="00C278B6">
        <w:rPr>
          <w:sz w:val="28"/>
          <w:szCs w:val="28"/>
        </w:rPr>
        <w:t xml:space="preserve">если указание цены за единицу предусмотрено </w:t>
      </w:r>
      <w:r>
        <w:rPr>
          <w:sz w:val="28"/>
          <w:szCs w:val="28"/>
        </w:rPr>
        <w:t>извещением). Цена за единицу, предложенная участником, не должна превышать цену за единицу, установленную в извещении (с учетом НДС и без учета НДС).</w:t>
      </w:r>
    </w:p>
    <w:p w:rsidR="003A3AAE" w:rsidRPr="0060245C" w:rsidRDefault="003A3AAE" w:rsidP="003A3AAE">
      <w:pPr>
        <w:pStyle w:val="a4"/>
        <w:numPr>
          <w:ilvl w:val="2"/>
          <w:numId w:val="3"/>
        </w:numPr>
        <w:ind w:left="0" w:firstLine="709"/>
        <w:jc w:val="both"/>
        <w:rPr>
          <w:sz w:val="28"/>
          <w:szCs w:val="28"/>
        </w:rPr>
      </w:pPr>
      <w:r>
        <w:rPr>
          <w:sz w:val="28"/>
          <w:szCs w:val="28"/>
        </w:rPr>
        <w:t>В случае поставки товаров в техническом предложении должны быть указаны марки (при наличии), модели, наименования предлагаемого товара по каждой номенклатурной позиции.</w:t>
      </w:r>
    </w:p>
    <w:p w:rsidR="003A3AAE" w:rsidRPr="0060245C" w:rsidRDefault="003A3AAE" w:rsidP="003A3AAE">
      <w:pPr>
        <w:pStyle w:val="a4"/>
        <w:numPr>
          <w:ilvl w:val="2"/>
          <w:numId w:val="3"/>
        </w:numPr>
        <w:ind w:left="0" w:firstLine="709"/>
        <w:jc w:val="both"/>
        <w:rPr>
          <w:sz w:val="28"/>
          <w:szCs w:val="28"/>
        </w:rPr>
      </w:pPr>
      <w:r>
        <w:rPr>
          <w:sz w:val="28"/>
          <w:szCs w:val="28"/>
        </w:rPr>
        <w:t>Если участником запроса котировок предлагается эквивалентный товар, участник в техническом предложении должен указать по каждому наименованию эквивалентного товара марку (при наличии), модель, название, производителя, конкретные характеристики и их значения, соответствующие требованиям извещения. В случае непредставления указанной информации товар не будет рассматриваться как эквивалентный.</w:t>
      </w:r>
    </w:p>
    <w:p w:rsidR="003A3AAE" w:rsidRPr="0060245C" w:rsidRDefault="003A3AAE" w:rsidP="003A3AAE">
      <w:pPr>
        <w:pStyle w:val="a4"/>
        <w:ind w:left="709"/>
        <w:jc w:val="both"/>
        <w:rPr>
          <w:sz w:val="28"/>
          <w:szCs w:val="28"/>
        </w:rPr>
      </w:pPr>
    </w:p>
    <w:p w:rsidR="003A3AAE" w:rsidRPr="0060245C" w:rsidRDefault="003A3AAE" w:rsidP="003A3AAE">
      <w:pPr>
        <w:pStyle w:val="3"/>
        <w:numPr>
          <w:ilvl w:val="1"/>
          <w:numId w:val="3"/>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исполнения договора</w:t>
      </w:r>
    </w:p>
    <w:p w:rsidR="003A3AAE" w:rsidRPr="0060245C" w:rsidRDefault="003A3AAE" w:rsidP="003A3AAE">
      <w:pPr>
        <w:ind w:firstLine="709"/>
        <w:rPr>
          <w:sz w:val="28"/>
          <w:szCs w:val="28"/>
        </w:rPr>
      </w:pPr>
    </w:p>
    <w:p w:rsidR="003A3AAE" w:rsidRPr="0060245C" w:rsidRDefault="003A3AAE" w:rsidP="003A3AAE">
      <w:pPr>
        <w:pStyle w:val="a4"/>
        <w:numPr>
          <w:ilvl w:val="2"/>
          <w:numId w:val="3"/>
        </w:numPr>
        <w:ind w:left="0" w:firstLine="709"/>
        <w:jc w:val="both"/>
        <w:rPr>
          <w:sz w:val="28"/>
          <w:szCs w:val="28"/>
        </w:rPr>
      </w:pPr>
      <w:r>
        <w:rPr>
          <w:sz w:val="28"/>
          <w:szCs w:val="28"/>
        </w:rPr>
        <w:t>Обеспечение исполнения договора предоставляется, если в пункте 1.6 приложения № 1 к извещению установлено требование о предоставлении обеспечения исполнения договора. Исполнение договора может обеспечиваться представлением банковской гарантии, либо внесением денежных с</w:t>
      </w:r>
      <w:r w:rsidR="00E904A8">
        <w:rPr>
          <w:sz w:val="28"/>
          <w:szCs w:val="28"/>
        </w:rPr>
        <w:t xml:space="preserve">редств на указанный заказчиком </w:t>
      </w:r>
      <w:r>
        <w:rPr>
          <w:sz w:val="28"/>
          <w:szCs w:val="28"/>
        </w:rPr>
        <w:t xml:space="preserve">в пункте 1.6 приложения № 1 к </w:t>
      </w:r>
      <w:proofErr w:type="gramStart"/>
      <w:r>
        <w:rPr>
          <w:sz w:val="28"/>
          <w:szCs w:val="28"/>
        </w:rPr>
        <w:t>извещению  счет</w:t>
      </w:r>
      <w:proofErr w:type="gramEnd"/>
      <w:r>
        <w:rPr>
          <w:sz w:val="28"/>
          <w:szCs w:val="28"/>
        </w:rPr>
        <w:t>, на котором в соответствии с законодательством Российской Федерации учитываются операции со средствами, поступающими заказчику. Предоставление обеспечения иным способом не допускается.</w:t>
      </w:r>
    </w:p>
    <w:p w:rsidR="003A3AAE" w:rsidRPr="0060245C" w:rsidRDefault="003A3AAE" w:rsidP="003A3AAE">
      <w:pPr>
        <w:pStyle w:val="a4"/>
        <w:numPr>
          <w:ilvl w:val="2"/>
          <w:numId w:val="3"/>
        </w:numPr>
        <w:ind w:left="0" w:firstLine="709"/>
        <w:jc w:val="both"/>
        <w:rPr>
          <w:sz w:val="28"/>
          <w:szCs w:val="28"/>
        </w:rPr>
      </w:pPr>
      <w:r>
        <w:rPr>
          <w:sz w:val="28"/>
          <w:szCs w:val="28"/>
        </w:rPr>
        <w:t>В случае применения антидемпинговой меры, предусматривающей предоставление обеспечения исполнения договора в размере, превышающей в полтора раза установленный в пункте 1.6 приложения № 1 к извещению размер, обеспечение исполнения договора предоставляется в соответствующем размере.</w:t>
      </w:r>
    </w:p>
    <w:p w:rsidR="003A3AAE" w:rsidRPr="0060245C" w:rsidRDefault="003A3AAE" w:rsidP="003A3AAE">
      <w:pPr>
        <w:pStyle w:val="a4"/>
        <w:numPr>
          <w:ilvl w:val="2"/>
          <w:numId w:val="3"/>
        </w:numPr>
        <w:ind w:left="0" w:firstLine="709"/>
        <w:jc w:val="both"/>
        <w:rPr>
          <w:sz w:val="28"/>
          <w:szCs w:val="28"/>
        </w:rPr>
      </w:pPr>
      <w:r>
        <w:rPr>
          <w:sz w:val="28"/>
          <w:szCs w:val="28"/>
        </w:rPr>
        <w:t>Договор может быть заключен только после предоставления победителем или участником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 единственным участником, допущенным к участию в запросе котировок (в случае если принято решение о заключении договора с таким участником), обеспечения исполнения договора.</w:t>
      </w:r>
    </w:p>
    <w:p w:rsidR="003A3AAE" w:rsidRPr="0060245C" w:rsidRDefault="003A3AAE" w:rsidP="003A3AAE">
      <w:pPr>
        <w:pStyle w:val="a4"/>
        <w:numPr>
          <w:ilvl w:val="2"/>
          <w:numId w:val="3"/>
        </w:numPr>
        <w:ind w:left="0" w:firstLine="709"/>
        <w:jc w:val="both"/>
        <w:rPr>
          <w:sz w:val="28"/>
          <w:szCs w:val="28"/>
        </w:rPr>
      </w:pPr>
      <w:r>
        <w:rPr>
          <w:sz w:val="28"/>
          <w:szCs w:val="28"/>
        </w:rPr>
        <w:t>Если в установленные сроки не представлено обеспечение исполнения договора, победитель или участник,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номер), единственным участником, допущенным к участию в запросе котировок (в случае если принято решение о заключении договора с таким участником) такой победитель или участник признаются уклонившимися от заключения договора.</w:t>
      </w:r>
    </w:p>
    <w:p w:rsidR="003A3AAE" w:rsidRPr="0060245C" w:rsidRDefault="003A3AAE" w:rsidP="003A3AAE">
      <w:pPr>
        <w:pStyle w:val="a4"/>
        <w:numPr>
          <w:ilvl w:val="2"/>
          <w:numId w:val="3"/>
        </w:numPr>
        <w:ind w:left="0" w:firstLine="709"/>
        <w:jc w:val="both"/>
        <w:rPr>
          <w:sz w:val="28"/>
          <w:szCs w:val="28"/>
        </w:rPr>
      </w:pPr>
      <w:r>
        <w:rPr>
          <w:bCs/>
          <w:sz w:val="28"/>
          <w:szCs w:val="28"/>
        </w:rPr>
        <w:lastRenderedPageBreak/>
        <w:t xml:space="preserve">При выборе способа обеспечения исполнения договора в форме перечисления денежных средств победитель (участник, </w:t>
      </w:r>
      <w:r>
        <w:rPr>
          <w:sz w:val="28"/>
          <w:szCs w:val="28"/>
        </w:rPr>
        <w:t>заявке которого присвоен второй номер или</w:t>
      </w:r>
      <w:r>
        <w:rPr>
          <w:bCs/>
          <w:sz w:val="28"/>
          <w:szCs w:val="28"/>
        </w:rPr>
        <w:t xml:space="preserve"> единственный участник, допущенный к участию в запросе котировок) перечисляет денежные средства в размере и по реквизитам, указанным в пункте </w:t>
      </w:r>
      <w:r>
        <w:rPr>
          <w:sz w:val="28"/>
          <w:szCs w:val="28"/>
        </w:rPr>
        <w:t>1.6 приложения № 1 к извещению</w:t>
      </w:r>
      <w:r>
        <w:rPr>
          <w:bCs/>
          <w:sz w:val="28"/>
          <w:szCs w:val="28"/>
        </w:rPr>
        <w:t>.</w:t>
      </w:r>
    </w:p>
    <w:p w:rsidR="003A3AAE" w:rsidRPr="0060245C" w:rsidRDefault="003A3AAE" w:rsidP="003A3AAE">
      <w:pPr>
        <w:pStyle w:val="a4"/>
        <w:numPr>
          <w:ilvl w:val="2"/>
          <w:numId w:val="3"/>
        </w:numPr>
        <w:ind w:left="0" w:firstLine="709"/>
        <w:jc w:val="both"/>
        <w:rPr>
          <w:sz w:val="28"/>
          <w:szCs w:val="28"/>
        </w:rPr>
      </w:pPr>
      <w:r>
        <w:rPr>
          <w:bCs/>
          <w:sz w:val="28"/>
          <w:szCs w:val="28"/>
        </w:rPr>
        <w:t xml:space="preserve">Факт внесения участником запроса котировок денежных средств в качестве обеспечения исполнения договора </w:t>
      </w:r>
      <w:r>
        <w:rPr>
          <w:sz w:val="28"/>
          <w:szCs w:val="28"/>
        </w:rPr>
        <w:t>должен быть</w:t>
      </w:r>
      <w:r>
        <w:rPr>
          <w:bCs/>
          <w:sz w:val="28"/>
          <w:szCs w:val="28"/>
        </w:rPr>
        <w:t xml:space="preserve"> подтвержден </w:t>
      </w:r>
      <w:r>
        <w:rPr>
          <w:sz w:val="28"/>
          <w:szCs w:val="28"/>
        </w:rPr>
        <w:t>платежным поручением, подтверждающим перечисление денежных средств в качестве обеспечения исполнения договора, или копией такого поручения.</w:t>
      </w:r>
    </w:p>
    <w:p w:rsidR="003A3AAE" w:rsidRPr="0060245C" w:rsidRDefault="003A3AAE" w:rsidP="003A3AAE">
      <w:pPr>
        <w:pStyle w:val="a4"/>
        <w:numPr>
          <w:ilvl w:val="2"/>
          <w:numId w:val="3"/>
        </w:numPr>
        <w:ind w:left="0" w:firstLine="709"/>
        <w:jc w:val="both"/>
        <w:rPr>
          <w:sz w:val="28"/>
          <w:szCs w:val="28"/>
        </w:rPr>
      </w:pPr>
      <w:r>
        <w:rPr>
          <w:spacing w:val="-2"/>
          <w:sz w:val="28"/>
          <w:szCs w:val="28"/>
        </w:rPr>
        <w:t xml:space="preserve">В случае если победителем (участником, </w:t>
      </w:r>
      <w:r>
        <w:rPr>
          <w:sz w:val="28"/>
          <w:szCs w:val="28"/>
        </w:rPr>
        <w:t>заявке которого присвоен второй номер единственным участником, допущенным к участию в запросе котировок (в случае если принято решение о заключении договора с таким участником))</w:t>
      </w:r>
      <w:r>
        <w:rPr>
          <w:spacing w:val="-2"/>
          <w:sz w:val="28"/>
          <w:szCs w:val="28"/>
        </w:rPr>
        <w:t xml:space="preserve">представлены документы, подтверждающие внесение денежных средств в качестве обеспечения исполнения договора, но до истечения срока, в течение которого такой победитель (участник, </w:t>
      </w:r>
      <w:r>
        <w:rPr>
          <w:sz w:val="28"/>
          <w:szCs w:val="28"/>
        </w:rPr>
        <w:t xml:space="preserve">заявке которого присвоен второй номер единственный участник, допущенный к участию в запросе котировок) </w:t>
      </w:r>
      <w:r>
        <w:rPr>
          <w:spacing w:val="-2"/>
          <w:sz w:val="28"/>
          <w:szCs w:val="28"/>
        </w:rPr>
        <w:t xml:space="preserve"> должен представить подписанный со своей стороны договор, денежные средства не поступили на счет, который указан заказчиком в </w:t>
      </w:r>
      <w:r>
        <w:rPr>
          <w:sz w:val="28"/>
          <w:szCs w:val="28"/>
        </w:rPr>
        <w:t>пункте 1.6 приложения № 1 к извещению</w:t>
      </w:r>
      <w:r>
        <w:rPr>
          <w:spacing w:val="-2"/>
          <w:sz w:val="28"/>
          <w:szCs w:val="28"/>
        </w:rPr>
        <w:t xml:space="preserve">, победитель (участник, </w:t>
      </w:r>
      <w:r>
        <w:rPr>
          <w:sz w:val="28"/>
          <w:szCs w:val="28"/>
        </w:rPr>
        <w:t>заявке которого присвоен второй номер единственный участник, допущенный к участию в запросе котировок)</w:t>
      </w:r>
      <w:r>
        <w:rPr>
          <w:spacing w:val="-2"/>
          <w:sz w:val="28"/>
          <w:szCs w:val="28"/>
        </w:rPr>
        <w:t xml:space="preserve"> признается уклонившимся от заключения договора.</w:t>
      </w:r>
    </w:p>
    <w:p w:rsidR="003A3AAE" w:rsidRPr="0060245C" w:rsidRDefault="003A3AAE" w:rsidP="003A3AAE">
      <w:pPr>
        <w:pStyle w:val="a4"/>
        <w:numPr>
          <w:ilvl w:val="2"/>
          <w:numId w:val="3"/>
        </w:numPr>
        <w:ind w:left="0" w:firstLine="709"/>
        <w:jc w:val="both"/>
        <w:rPr>
          <w:sz w:val="28"/>
          <w:szCs w:val="28"/>
        </w:rPr>
      </w:pPr>
      <w:r>
        <w:rPr>
          <w:sz w:val="28"/>
          <w:szCs w:val="28"/>
        </w:rPr>
        <w:t xml:space="preserve"> При выборе способа обеспечения исполнения договора в форме банковской гарантии участник должен представить банковскую гарантию, выданную одним из банков, указанных в перечне банков, представленном на сайте ОАО «РЖД» в разделе «Тендеры» (подраздел «Нормативные документы»). Участником может быть согласовано с заказчиком предоставление банковской гарантии иным банком, не указанным в перечне. Согласование осуществляется в порядке, предусмотренном пунктом 3.17.10. настоящего приложения </w:t>
      </w:r>
      <w:r>
        <w:rPr>
          <w:color w:val="000000"/>
          <w:sz w:val="28"/>
          <w:szCs w:val="28"/>
        </w:rPr>
        <w:t xml:space="preserve">  </w:t>
      </w:r>
    </w:p>
    <w:p w:rsidR="003A3AAE" w:rsidRPr="0060245C" w:rsidRDefault="003A3AAE" w:rsidP="003A3AAE">
      <w:pPr>
        <w:pStyle w:val="a4"/>
        <w:numPr>
          <w:ilvl w:val="2"/>
          <w:numId w:val="3"/>
        </w:numPr>
        <w:ind w:left="0" w:firstLine="709"/>
        <w:jc w:val="both"/>
        <w:rPr>
          <w:sz w:val="28"/>
          <w:szCs w:val="28"/>
        </w:rPr>
      </w:pPr>
      <w:r>
        <w:rPr>
          <w:sz w:val="28"/>
          <w:szCs w:val="28"/>
        </w:rPr>
        <w:t>Срок действия банковской гарантии должен превышать срок действия договора не менее чем на 1 (один) месяц. Банковская гарантия должна соответствовать требованиям, установленным настоящим приложением. Рекомендуемая форма банковской гарантии представлена в приложении № 3.2 к извещению.</w:t>
      </w:r>
    </w:p>
    <w:p w:rsidR="003A3AAE" w:rsidRPr="0060245C" w:rsidRDefault="003A3AAE" w:rsidP="003A3AAE">
      <w:pPr>
        <w:pStyle w:val="a4"/>
        <w:numPr>
          <w:ilvl w:val="2"/>
          <w:numId w:val="3"/>
        </w:numPr>
        <w:ind w:left="0" w:firstLine="709"/>
        <w:jc w:val="both"/>
        <w:rPr>
          <w:sz w:val="28"/>
          <w:szCs w:val="28"/>
        </w:rPr>
      </w:pPr>
      <w:r>
        <w:rPr>
          <w:bCs/>
          <w:sz w:val="28"/>
          <w:szCs w:val="28"/>
        </w:rPr>
        <w:t>Победитель или участник, 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котировочной заявке которого присвоен второй порядковый номер, единственный участник, допущенный к участию в запросе котировок (в случае если принято решение о заключении договора с таким участником))  согласовывает банковскую гарантию с заказчиком, направив проект банковской гарантии либо банковскую гарантию заказчику. Победитель, участник запроса котировок, с которым принято решение заключить договор, вправе инициировать процедуру согласования банковской гарантии с даты размещения итогового протокола на сайтах.</w:t>
      </w:r>
    </w:p>
    <w:p w:rsidR="003A3AAE" w:rsidRPr="0060245C" w:rsidRDefault="003A3AAE" w:rsidP="003A3AAE">
      <w:pPr>
        <w:pStyle w:val="a4"/>
        <w:numPr>
          <w:ilvl w:val="2"/>
          <w:numId w:val="3"/>
        </w:numPr>
        <w:ind w:left="0" w:firstLine="709"/>
        <w:jc w:val="both"/>
        <w:rPr>
          <w:sz w:val="28"/>
          <w:szCs w:val="28"/>
        </w:rPr>
      </w:pPr>
      <w:r>
        <w:rPr>
          <w:bCs/>
          <w:sz w:val="28"/>
          <w:szCs w:val="28"/>
        </w:rPr>
        <w:t>В случае, если банковская гарантия соответствует требованиям настоящего приложения к извещению и/или предложенный банк соответствует требованиям заказчика к кредитным качествам и платежеспособности банков,</w:t>
      </w:r>
      <w:r>
        <w:rPr>
          <w:bCs/>
          <w:color w:val="FF0000"/>
          <w:sz w:val="28"/>
          <w:szCs w:val="28"/>
        </w:rPr>
        <w:t xml:space="preserve"> </w:t>
      </w:r>
      <w:r>
        <w:rPr>
          <w:bCs/>
          <w:sz w:val="28"/>
          <w:szCs w:val="28"/>
        </w:rPr>
        <w:t xml:space="preserve">банковская гарантия согласовывается заказчиком. При наличии замечаний к банковской гарантии либо банку, выпускающему банковскую гарантию, заказчик направляет их участнику, с которым принято решение заключить договор. Договор заключается при </w:t>
      </w:r>
      <w:r>
        <w:rPr>
          <w:bCs/>
          <w:sz w:val="28"/>
          <w:szCs w:val="28"/>
        </w:rPr>
        <w:lastRenderedPageBreak/>
        <w:t>условии предоставления банковской гарантии, соответствующей требованиям настоящего приложения.</w:t>
      </w:r>
      <w:r>
        <w:rPr>
          <w:sz w:val="28"/>
          <w:szCs w:val="28"/>
        </w:rPr>
        <w:t xml:space="preserve"> В случае непредставления банковской гарантии</w:t>
      </w:r>
      <w:r w:rsidR="00E904A8">
        <w:rPr>
          <w:sz w:val="28"/>
          <w:szCs w:val="28"/>
        </w:rPr>
        <w:t xml:space="preserve"> в соответствии с требованиями </w:t>
      </w:r>
      <w:r>
        <w:rPr>
          <w:sz w:val="28"/>
          <w:szCs w:val="28"/>
        </w:rPr>
        <w:t>настоящего приложения к извещению в срок, установленный для заключения договора, участник закупки признается уклонившимся от заключения договора.</w:t>
      </w:r>
    </w:p>
    <w:p w:rsidR="003A3AAE" w:rsidRPr="0060245C" w:rsidRDefault="003A3AAE" w:rsidP="003A3AAE">
      <w:pPr>
        <w:pStyle w:val="a4"/>
        <w:numPr>
          <w:ilvl w:val="2"/>
          <w:numId w:val="3"/>
        </w:numPr>
        <w:ind w:left="0" w:firstLine="709"/>
        <w:jc w:val="both"/>
        <w:rPr>
          <w:sz w:val="28"/>
          <w:szCs w:val="28"/>
        </w:rPr>
      </w:pPr>
      <w:r>
        <w:rPr>
          <w:sz w:val="28"/>
          <w:szCs w:val="28"/>
        </w:rPr>
        <w:t>Банковская гарантия оформляется в пользу заказчика и в соответствии с требованиями §6 главы 23 Гражданского кодекса Российской Федерации и настоящего приложения к извещению. Банковская гарантия должна быть безусловной и безотзывной (гарантия не может быть отозвана или изменена гарантом в одностороннем порядке):</w:t>
      </w:r>
    </w:p>
    <w:p w:rsidR="003A3AAE" w:rsidRPr="0060245C" w:rsidRDefault="003A3AAE" w:rsidP="003A3AAE">
      <w:pPr>
        <w:pStyle w:val="a6"/>
        <w:rPr>
          <w:sz w:val="28"/>
          <w:szCs w:val="28"/>
        </w:rPr>
      </w:pPr>
      <w:r>
        <w:rPr>
          <w:sz w:val="28"/>
          <w:szCs w:val="28"/>
        </w:rPr>
        <w:t>В банковской гарантии должны быть указаны:</w:t>
      </w:r>
    </w:p>
    <w:p w:rsidR="003A3AAE" w:rsidRPr="0060245C" w:rsidRDefault="003A3AAE" w:rsidP="003A3AAE">
      <w:pPr>
        <w:pStyle w:val="a6"/>
        <w:numPr>
          <w:ilvl w:val="0"/>
          <w:numId w:val="7"/>
        </w:numPr>
        <w:suppressAutoHyphens/>
        <w:ind w:left="0" w:firstLine="709"/>
        <w:rPr>
          <w:sz w:val="28"/>
          <w:szCs w:val="28"/>
        </w:rPr>
      </w:pPr>
      <w:r>
        <w:rPr>
          <w:sz w:val="28"/>
          <w:szCs w:val="28"/>
        </w:rPr>
        <w:t>дата выдачи;</w:t>
      </w:r>
    </w:p>
    <w:p w:rsidR="003A3AAE" w:rsidRPr="0060245C" w:rsidRDefault="003A3AAE" w:rsidP="003A3AAE">
      <w:pPr>
        <w:pStyle w:val="a6"/>
        <w:numPr>
          <w:ilvl w:val="0"/>
          <w:numId w:val="7"/>
        </w:numPr>
        <w:suppressAutoHyphens/>
        <w:ind w:left="0" w:firstLine="709"/>
        <w:rPr>
          <w:sz w:val="28"/>
          <w:szCs w:val="28"/>
        </w:rPr>
      </w:pPr>
      <w:r>
        <w:rPr>
          <w:sz w:val="28"/>
          <w:szCs w:val="28"/>
        </w:rPr>
        <w:t>принципал;</w:t>
      </w:r>
    </w:p>
    <w:p w:rsidR="003A3AAE" w:rsidRPr="0060245C" w:rsidRDefault="003A3AAE" w:rsidP="003A3AAE">
      <w:pPr>
        <w:pStyle w:val="a6"/>
        <w:numPr>
          <w:ilvl w:val="0"/>
          <w:numId w:val="7"/>
        </w:numPr>
        <w:suppressAutoHyphens/>
        <w:ind w:left="0" w:firstLine="709"/>
        <w:rPr>
          <w:sz w:val="28"/>
          <w:szCs w:val="28"/>
        </w:rPr>
      </w:pPr>
      <w:r>
        <w:rPr>
          <w:sz w:val="28"/>
          <w:szCs w:val="28"/>
        </w:rPr>
        <w:t>бенефициар (заказчик);</w:t>
      </w:r>
    </w:p>
    <w:p w:rsidR="003A3AAE" w:rsidRPr="0060245C" w:rsidRDefault="003A3AAE" w:rsidP="003A3AAE">
      <w:pPr>
        <w:pStyle w:val="a6"/>
        <w:numPr>
          <w:ilvl w:val="0"/>
          <w:numId w:val="7"/>
        </w:numPr>
        <w:suppressAutoHyphens/>
        <w:ind w:left="0" w:firstLine="709"/>
        <w:rPr>
          <w:sz w:val="28"/>
          <w:szCs w:val="28"/>
        </w:rPr>
      </w:pPr>
      <w:r>
        <w:rPr>
          <w:sz w:val="28"/>
          <w:szCs w:val="28"/>
        </w:rPr>
        <w:t>гарант;</w:t>
      </w:r>
    </w:p>
    <w:p w:rsidR="003A3AAE" w:rsidRPr="0060245C" w:rsidRDefault="003A3AAE" w:rsidP="003A3AAE">
      <w:pPr>
        <w:pStyle w:val="a6"/>
        <w:numPr>
          <w:ilvl w:val="0"/>
          <w:numId w:val="7"/>
        </w:numPr>
        <w:suppressAutoHyphens/>
        <w:ind w:left="0" w:firstLine="709"/>
        <w:rPr>
          <w:sz w:val="28"/>
          <w:szCs w:val="28"/>
        </w:rPr>
      </w:pPr>
      <w:r>
        <w:rPr>
          <w:sz w:val="28"/>
          <w:szCs w:val="28"/>
        </w:rPr>
        <w:t>способ закупки, номер и ее наименование;</w:t>
      </w:r>
    </w:p>
    <w:p w:rsidR="003A3AAE" w:rsidRPr="0060245C" w:rsidRDefault="003A3AAE" w:rsidP="003A3AAE">
      <w:pPr>
        <w:pStyle w:val="a6"/>
        <w:numPr>
          <w:ilvl w:val="0"/>
          <w:numId w:val="7"/>
        </w:numPr>
        <w:suppressAutoHyphens/>
        <w:ind w:left="0" w:firstLine="709"/>
        <w:rPr>
          <w:sz w:val="28"/>
          <w:szCs w:val="28"/>
        </w:rPr>
      </w:pPr>
      <w:r>
        <w:rPr>
          <w:sz w:val="28"/>
          <w:szCs w:val="28"/>
        </w:rPr>
        <w:t>денежная сумма, подлежащая выплате;</w:t>
      </w:r>
    </w:p>
    <w:p w:rsidR="003A3AAE" w:rsidRPr="0060245C" w:rsidRDefault="003A3AAE" w:rsidP="003A3AAE">
      <w:pPr>
        <w:pStyle w:val="a6"/>
        <w:numPr>
          <w:ilvl w:val="0"/>
          <w:numId w:val="7"/>
        </w:numPr>
        <w:suppressAutoHyphens/>
        <w:ind w:left="0" w:firstLine="709"/>
        <w:rPr>
          <w:sz w:val="28"/>
          <w:szCs w:val="28"/>
        </w:rPr>
      </w:pPr>
      <w:r>
        <w:rPr>
          <w:sz w:val="28"/>
          <w:szCs w:val="28"/>
        </w:rPr>
        <w:t>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rsidR="003A3AAE" w:rsidRPr="0060245C" w:rsidRDefault="003A3AAE" w:rsidP="003A3AAE">
      <w:pPr>
        <w:pStyle w:val="a6"/>
        <w:numPr>
          <w:ilvl w:val="0"/>
          <w:numId w:val="7"/>
        </w:numPr>
        <w:suppressAutoHyphens/>
        <w:ind w:left="0" w:firstLine="709"/>
        <w:rPr>
          <w:sz w:val="28"/>
          <w:szCs w:val="28"/>
        </w:rPr>
      </w:pPr>
      <w:r>
        <w:rPr>
          <w:sz w:val="28"/>
          <w:szCs w:val="28"/>
        </w:rPr>
        <w:t>основное обязательство, исполнение по которому обеспечивается банковской гарантией, а именно обязательство исполнения принципалом всех обязательств по договору, заключаемому по итогам запроса котировок;</w:t>
      </w:r>
    </w:p>
    <w:p w:rsidR="003A3AAE" w:rsidRPr="0060245C" w:rsidRDefault="003A3AAE" w:rsidP="003A3AAE">
      <w:pPr>
        <w:pStyle w:val="a6"/>
        <w:numPr>
          <w:ilvl w:val="0"/>
          <w:numId w:val="7"/>
        </w:numPr>
        <w:suppressAutoHyphens/>
        <w:ind w:left="0" w:firstLine="709"/>
        <w:rPr>
          <w:sz w:val="28"/>
          <w:szCs w:val="28"/>
        </w:rPr>
      </w:pPr>
      <w:r>
        <w:rPr>
          <w:sz w:val="28"/>
          <w:szCs w:val="28"/>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 заключаемому по итогам запроса котировок;</w:t>
      </w:r>
    </w:p>
    <w:p w:rsidR="003A3AAE" w:rsidRPr="0060245C" w:rsidRDefault="003A3AAE" w:rsidP="003A3AAE">
      <w:pPr>
        <w:pStyle w:val="a6"/>
        <w:numPr>
          <w:ilvl w:val="0"/>
          <w:numId w:val="7"/>
        </w:numPr>
        <w:suppressAutoHyphens/>
        <w:ind w:left="0" w:firstLine="709"/>
        <w:rPr>
          <w:sz w:val="28"/>
          <w:szCs w:val="28"/>
        </w:rPr>
      </w:pPr>
      <w:r>
        <w:rPr>
          <w:sz w:val="28"/>
          <w:szCs w:val="28"/>
        </w:rPr>
        <w:t>условие, согласно которому банковская гарантия вступает в силу со дня выдачи банковской гарантии;</w:t>
      </w:r>
    </w:p>
    <w:p w:rsidR="003A3AAE" w:rsidRPr="0060245C" w:rsidRDefault="003A3AAE" w:rsidP="003A3AAE">
      <w:pPr>
        <w:pStyle w:val="a6"/>
        <w:numPr>
          <w:ilvl w:val="0"/>
          <w:numId w:val="7"/>
        </w:numPr>
        <w:suppressAutoHyphens/>
        <w:ind w:left="0" w:firstLine="709"/>
        <w:rPr>
          <w:sz w:val="28"/>
          <w:szCs w:val="28"/>
        </w:rPr>
      </w:pPr>
      <w:r>
        <w:rPr>
          <w:sz w:val="28"/>
          <w:szCs w:val="28"/>
        </w:rPr>
        <w:t>срок действия банковской гарантии;</w:t>
      </w:r>
    </w:p>
    <w:p w:rsidR="003A3AAE" w:rsidRPr="0060245C" w:rsidRDefault="003A3AAE" w:rsidP="003A3AAE">
      <w:pPr>
        <w:pStyle w:val="a6"/>
        <w:numPr>
          <w:ilvl w:val="0"/>
          <w:numId w:val="7"/>
        </w:numPr>
        <w:suppressAutoHyphens/>
        <w:ind w:left="0" w:firstLine="709"/>
        <w:rPr>
          <w:sz w:val="28"/>
          <w:szCs w:val="28"/>
        </w:rPr>
      </w:pPr>
      <w:r>
        <w:rPr>
          <w:sz w:val="28"/>
          <w:szCs w:val="28"/>
        </w:rPr>
        <w:t>условие, согласно которому бенефициар вправе предъявлять требование в течение всего срока действия банковской гарантии;</w:t>
      </w:r>
    </w:p>
    <w:p w:rsidR="003A3AAE" w:rsidRPr="0060245C" w:rsidRDefault="003A3AAE" w:rsidP="003A3AAE">
      <w:pPr>
        <w:pStyle w:val="a6"/>
        <w:numPr>
          <w:ilvl w:val="0"/>
          <w:numId w:val="7"/>
        </w:numPr>
        <w:ind w:left="0" w:firstLine="705"/>
        <w:rPr>
          <w:color w:val="000000"/>
          <w:sz w:val="28"/>
          <w:szCs w:val="28"/>
        </w:rPr>
      </w:pPr>
      <w:r>
        <w:rPr>
          <w:sz w:val="28"/>
          <w:szCs w:val="28"/>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3A3AAE" w:rsidRPr="0060245C" w:rsidRDefault="003A3AAE" w:rsidP="003A3AAE">
      <w:pPr>
        <w:pStyle w:val="a6"/>
        <w:numPr>
          <w:ilvl w:val="0"/>
          <w:numId w:val="7"/>
        </w:numPr>
        <w:suppressAutoHyphens/>
        <w:ind w:left="0" w:firstLine="705"/>
        <w:rPr>
          <w:sz w:val="28"/>
          <w:szCs w:val="28"/>
        </w:rPr>
      </w:pPr>
      <w:r>
        <w:rPr>
          <w:sz w:val="28"/>
          <w:szCs w:val="28"/>
        </w:rPr>
        <w:t>обязанность гаранта по рассмотрению требования бенефициара и осуществления платежа в пользу бенефициара в течение 5 (пяти) рабочих (банковских) дней со дня, следующего за днем получения требования бенефициара (заказчика) со всеми приложенными к нему документами;</w:t>
      </w:r>
    </w:p>
    <w:p w:rsidR="003A3AAE" w:rsidRPr="0060245C" w:rsidRDefault="003A3AAE" w:rsidP="003A3AAE">
      <w:pPr>
        <w:pStyle w:val="a6"/>
        <w:numPr>
          <w:ilvl w:val="0"/>
          <w:numId w:val="7"/>
        </w:numPr>
        <w:suppressAutoHyphens/>
        <w:ind w:left="0" w:firstLine="705"/>
        <w:rPr>
          <w:sz w:val="28"/>
          <w:szCs w:val="28"/>
        </w:rPr>
      </w:pPr>
      <w:r>
        <w:rPr>
          <w:sz w:val="28"/>
          <w:szCs w:val="28"/>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3A3AAE" w:rsidRPr="0060245C" w:rsidRDefault="003A3AAE" w:rsidP="003A3AAE">
      <w:pPr>
        <w:pStyle w:val="a6"/>
        <w:numPr>
          <w:ilvl w:val="0"/>
          <w:numId w:val="7"/>
        </w:numPr>
        <w:suppressAutoHyphens/>
        <w:ind w:left="0" w:firstLine="705"/>
        <w:rPr>
          <w:sz w:val="28"/>
          <w:szCs w:val="28"/>
        </w:rPr>
      </w:pPr>
      <w:r>
        <w:rPr>
          <w:sz w:val="28"/>
          <w:szCs w:val="28"/>
        </w:rPr>
        <w:t>обязанность гаранта уплатить бенефициару неустойку в размере 0,1% денежной суммы, подлежащей уплате, за каждый календарный день просрочки;</w:t>
      </w:r>
    </w:p>
    <w:p w:rsidR="003A3AAE" w:rsidRPr="0060245C" w:rsidRDefault="003A3AAE" w:rsidP="003A3AAE">
      <w:pPr>
        <w:pStyle w:val="a6"/>
        <w:numPr>
          <w:ilvl w:val="0"/>
          <w:numId w:val="7"/>
        </w:numPr>
        <w:suppressAutoHyphens/>
        <w:ind w:left="0" w:firstLine="705"/>
        <w:rPr>
          <w:sz w:val="28"/>
          <w:szCs w:val="28"/>
        </w:rPr>
      </w:pPr>
      <w:r>
        <w:rPr>
          <w:sz w:val="28"/>
          <w:szCs w:val="28"/>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3A3AAE" w:rsidRPr="0060245C" w:rsidRDefault="003A3AAE" w:rsidP="003A3AAE">
      <w:pPr>
        <w:pStyle w:val="a6"/>
        <w:numPr>
          <w:ilvl w:val="0"/>
          <w:numId w:val="7"/>
        </w:numPr>
        <w:suppressAutoHyphens/>
        <w:ind w:left="0" w:firstLine="705"/>
        <w:rPr>
          <w:sz w:val="28"/>
          <w:szCs w:val="28"/>
        </w:rPr>
      </w:pPr>
      <w:r>
        <w:rPr>
          <w:sz w:val="28"/>
          <w:szCs w:val="28"/>
        </w:rPr>
        <w:lastRenderedPageBreak/>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3A3AAE" w:rsidRPr="0060245C" w:rsidRDefault="003A3AAE" w:rsidP="003A3AAE">
      <w:pPr>
        <w:pStyle w:val="a6"/>
        <w:numPr>
          <w:ilvl w:val="0"/>
          <w:numId w:val="7"/>
        </w:numPr>
        <w:suppressAutoHyphens/>
        <w:ind w:left="0" w:firstLine="705"/>
        <w:rPr>
          <w:sz w:val="28"/>
          <w:szCs w:val="28"/>
        </w:rPr>
      </w:pPr>
      <w:r>
        <w:rPr>
          <w:sz w:val="28"/>
          <w:szCs w:val="28"/>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3A3AAE" w:rsidRPr="0060245C" w:rsidRDefault="003A3AAE" w:rsidP="003A3AAE">
      <w:pPr>
        <w:pStyle w:val="a6"/>
        <w:numPr>
          <w:ilvl w:val="0"/>
          <w:numId w:val="7"/>
        </w:numPr>
        <w:suppressAutoHyphens/>
        <w:ind w:left="0" w:firstLine="705"/>
        <w:rPr>
          <w:sz w:val="28"/>
          <w:szCs w:val="28"/>
        </w:rPr>
      </w:pPr>
      <w:r>
        <w:rPr>
          <w:sz w:val="28"/>
          <w:szCs w:val="28"/>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3A3AAE" w:rsidRPr="0060245C" w:rsidRDefault="003A3AAE" w:rsidP="003A3AAE">
      <w:pPr>
        <w:pStyle w:val="a6"/>
        <w:numPr>
          <w:ilvl w:val="0"/>
          <w:numId w:val="7"/>
        </w:numPr>
        <w:suppressAutoHyphens/>
        <w:ind w:left="0" w:firstLine="705"/>
        <w:rPr>
          <w:sz w:val="28"/>
          <w:szCs w:val="28"/>
        </w:rPr>
      </w:pPr>
      <w:r>
        <w:rPr>
          <w:sz w:val="28"/>
          <w:szCs w:val="28"/>
        </w:rPr>
        <w:t xml:space="preserve">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w:t>
      </w:r>
      <w:r>
        <w:rPr>
          <w:sz w:val="28"/>
          <w:szCs w:val="28"/>
          <w:lang w:val="en-US"/>
        </w:rPr>
        <w:t>SWIFT</w:t>
      </w:r>
      <w:r>
        <w:rPr>
          <w:sz w:val="28"/>
          <w:szCs w:val="28"/>
        </w:rPr>
        <w:t xml:space="preserve"> (СВИФТ), с соблюдением требований к форме, установленных стандартами этой системы;</w:t>
      </w:r>
    </w:p>
    <w:p w:rsidR="003A3AAE" w:rsidRPr="0060245C" w:rsidRDefault="003A3AAE" w:rsidP="003A3AAE">
      <w:pPr>
        <w:pStyle w:val="a6"/>
        <w:numPr>
          <w:ilvl w:val="0"/>
          <w:numId w:val="7"/>
        </w:numPr>
        <w:suppressAutoHyphens/>
        <w:ind w:left="0" w:firstLine="705"/>
        <w:rPr>
          <w:sz w:val="28"/>
          <w:szCs w:val="28"/>
        </w:rPr>
      </w:pPr>
      <w:r>
        <w:rPr>
          <w:sz w:val="28"/>
          <w:szCs w:val="28"/>
        </w:rPr>
        <w:t>указание на то, что 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rsidR="003A3AAE" w:rsidRPr="0060245C" w:rsidRDefault="003A3AAE" w:rsidP="003A3AAE">
      <w:pPr>
        <w:pStyle w:val="a6"/>
        <w:numPr>
          <w:ilvl w:val="0"/>
          <w:numId w:val="7"/>
        </w:numPr>
        <w:suppressAutoHyphens/>
        <w:ind w:left="0" w:firstLine="705"/>
        <w:rPr>
          <w:sz w:val="28"/>
          <w:szCs w:val="28"/>
        </w:rPr>
      </w:pPr>
      <w:r>
        <w:rPr>
          <w:sz w:val="28"/>
          <w:szCs w:val="28"/>
        </w:rPr>
        <w:t>указание на то, что 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rsidR="003A3AAE" w:rsidRPr="0060245C" w:rsidRDefault="003A3AAE" w:rsidP="003A3AAE">
      <w:pPr>
        <w:pStyle w:val="a6"/>
        <w:numPr>
          <w:ilvl w:val="2"/>
          <w:numId w:val="3"/>
        </w:numPr>
        <w:ind w:left="0" w:firstLine="710"/>
        <w:rPr>
          <w:sz w:val="28"/>
          <w:szCs w:val="28"/>
        </w:rPr>
      </w:pPr>
      <w:r>
        <w:rPr>
          <w:sz w:val="28"/>
          <w:szCs w:val="28"/>
        </w:rPr>
        <w:t>Вместе с гарантией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3A3AAE" w:rsidRPr="0060245C" w:rsidRDefault="003A3AAE" w:rsidP="003A3AAE">
      <w:pPr>
        <w:pStyle w:val="a6"/>
        <w:numPr>
          <w:ilvl w:val="2"/>
          <w:numId w:val="3"/>
        </w:numPr>
        <w:ind w:left="0" w:firstLine="710"/>
        <w:rPr>
          <w:sz w:val="28"/>
          <w:szCs w:val="28"/>
        </w:rPr>
      </w:pPr>
      <w:r>
        <w:rPr>
          <w:spacing w:val="-2"/>
          <w:sz w:val="28"/>
          <w:szCs w:val="28"/>
        </w:rPr>
        <w:t xml:space="preserve">Денежные средства, внесенные победителем (участником, заявке которого присвоен второй номер </w:t>
      </w:r>
      <w:r>
        <w:rPr>
          <w:sz w:val="28"/>
          <w:szCs w:val="28"/>
        </w:rPr>
        <w:t>единственным участником, допущенным к участию в запросе котировок (в случае если принято решение о заключении договора с таким участником)</w:t>
      </w:r>
      <w:r>
        <w:rPr>
          <w:spacing w:val="-2"/>
          <w:sz w:val="28"/>
          <w:szCs w:val="28"/>
        </w:rPr>
        <w:t xml:space="preserve"> в качестве обеспечения исполнения договора, возвращаются на счет этого участника в течение 10 (десяти) рабочих дней с даты получения полного комплекта документов, предусмотренных договором, подтверждающих надлежащее исполнение обязательств по договору в том числе, накладных о поставке товаров, акта (актов) о выполнении работ, оказании услуг.</w:t>
      </w:r>
    </w:p>
    <w:p w:rsidR="003A3AAE" w:rsidRPr="0060245C" w:rsidRDefault="003A3AAE" w:rsidP="003A3AAE">
      <w:pPr>
        <w:pStyle w:val="a4"/>
        <w:numPr>
          <w:ilvl w:val="2"/>
          <w:numId w:val="3"/>
        </w:numPr>
        <w:ind w:left="0" w:firstLine="709"/>
        <w:jc w:val="both"/>
        <w:rPr>
          <w:spacing w:val="-2"/>
          <w:sz w:val="28"/>
          <w:szCs w:val="28"/>
        </w:rPr>
      </w:pPr>
      <w:r>
        <w:rPr>
          <w:spacing w:val="-2"/>
          <w:sz w:val="28"/>
          <w:szCs w:val="28"/>
        </w:rPr>
        <w:t xml:space="preserve">Денежные средства, внесенные в качестве обеспечения исполнения договора, могут быть удержаны заказчиком в случае </w:t>
      </w:r>
      <w:r>
        <w:rPr>
          <w:sz w:val="28"/>
          <w:szCs w:val="28"/>
        </w:rPr>
        <w:t>неисполнения либо ненадлежащего исполнения принципалом обязательств по договору, заключаемому по итогам запроса котировок</w:t>
      </w:r>
      <w:r>
        <w:rPr>
          <w:spacing w:val="-2"/>
          <w:sz w:val="28"/>
          <w:szCs w:val="28"/>
        </w:rPr>
        <w:t>.</w:t>
      </w:r>
    </w:p>
    <w:p w:rsidR="003A3AAE" w:rsidRPr="0060245C" w:rsidRDefault="003A3AAE" w:rsidP="003A3AAE">
      <w:pPr>
        <w:pStyle w:val="a4"/>
        <w:numPr>
          <w:ilvl w:val="2"/>
          <w:numId w:val="3"/>
        </w:numPr>
        <w:ind w:left="0" w:firstLine="709"/>
        <w:jc w:val="both"/>
        <w:rPr>
          <w:spacing w:val="-2"/>
          <w:sz w:val="28"/>
          <w:szCs w:val="28"/>
        </w:rPr>
      </w:pPr>
      <w:r>
        <w:rPr>
          <w:sz w:val="28"/>
          <w:szCs w:val="28"/>
        </w:rPr>
        <w:t xml:space="preserve">Участник вправе согласовать замену способа обеспечения исполнения договора, направив письменное обращение заказчику с приложением банковской гарантии или копии платежного поручения, подтверждающего перечисление на счет заказчика денежного обеспечения. Обращение о согласовании замены способа обеспечения исполнения договора рассматривается в течение 5 (пяти) рабочих дней с </w:t>
      </w:r>
      <w:r>
        <w:rPr>
          <w:sz w:val="28"/>
          <w:szCs w:val="28"/>
        </w:rPr>
        <w:lastRenderedPageBreak/>
        <w:t xml:space="preserve">даты получения обращения. При соответствии банковской гарантии и кредитной организации требованиям извещения, при наличии реквизитов для осуществления возврата денежного обеспечения, замена обеспечения может быть согласована. </w:t>
      </w:r>
    </w:p>
    <w:p w:rsidR="003A3AAE" w:rsidRPr="0060245C" w:rsidRDefault="003A3AAE" w:rsidP="003A3AAE">
      <w:pPr>
        <w:pStyle w:val="a6"/>
        <w:rPr>
          <w:sz w:val="28"/>
          <w:szCs w:val="28"/>
        </w:rPr>
      </w:pPr>
      <w:r>
        <w:rPr>
          <w:sz w:val="28"/>
          <w:szCs w:val="28"/>
        </w:rPr>
        <w:t>Денежные средства, перечисленные ранее,</w:t>
      </w:r>
      <w:r>
        <w:rPr>
          <w:spacing w:val="-2"/>
          <w:sz w:val="28"/>
          <w:szCs w:val="28"/>
        </w:rPr>
        <w:t xml:space="preserve"> </w:t>
      </w:r>
      <w:r>
        <w:rPr>
          <w:sz w:val="28"/>
          <w:szCs w:val="28"/>
        </w:rPr>
        <w:t>возвращаются участнику на банковский счет, указанный в его письменном обращении, в течение 10 (десяти) рабочих дней с даты представления оригинала банковской гарантии.</w:t>
      </w:r>
    </w:p>
    <w:p w:rsidR="003A3AAE" w:rsidRPr="0060245C" w:rsidRDefault="003A3AAE" w:rsidP="003A3AAE">
      <w:pPr>
        <w:ind w:firstLine="709"/>
        <w:jc w:val="both"/>
        <w:rPr>
          <w:rFonts w:eastAsia="MS Mincho"/>
          <w:spacing w:val="-2"/>
          <w:sz w:val="28"/>
          <w:szCs w:val="28"/>
        </w:rPr>
      </w:pPr>
    </w:p>
    <w:p w:rsidR="003A3AAE" w:rsidRPr="0060245C" w:rsidRDefault="003A3AAE" w:rsidP="003A3AAE">
      <w:pPr>
        <w:pStyle w:val="3"/>
        <w:numPr>
          <w:ilvl w:val="1"/>
          <w:numId w:val="3"/>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Предоставление информации о конечных бенефициарах</w:t>
      </w:r>
    </w:p>
    <w:p w:rsidR="003A3AAE" w:rsidRPr="0060245C" w:rsidRDefault="003A3AAE" w:rsidP="003A3AAE">
      <w:pPr>
        <w:pStyle w:val="3"/>
        <w:spacing w:before="0" w:after="0"/>
        <w:ind w:left="709"/>
        <w:jc w:val="both"/>
        <w:rPr>
          <w:sz w:val="28"/>
          <w:szCs w:val="28"/>
        </w:rPr>
      </w:pPr>
    </w:p>
    <w:p w:rsidR="003A3AAE" w:rsidRPr="0060245C" w:rsidRDefault="003A3AAE" w:rsidP="003A3AAE">
      <w:pPr>
        <w:pStyle w:val="a4"/>
        <w:numPr>
          <w:ilvl w:val="2"/>
          <w:numId w:val="3"/>
        </w:numPr>
        <w:ind w:left="0" w:firstLine="709"/>
        <w:jc w:val="both"/>
        <w:rPr>
          <w:rFonts w:eastAsia="MS Mincho"/>
          <w:sz w:val="28"/>
          <w:szCs w:val="28"/>
        </w:rPr>
      </w:pPr>
      <w:r>
        <w:rPr>
          <w:rFonts w:eastAsia="MS Mincho"/>
          <w:sz w:val="28"/>
          <w:szCs w:val="28"/>
        </w:rPr>
        <w:t>До заключения договора лицо, с которым заключается договор по итогам запроса котировок, представляет сведения о своих владельцах, включая конечных бенефициаров, с приложением подтверждающих документов. В случае непредставления указанных сведении и документов, победитель, иной участник с которым заключается договор, считается уклонившимся от заключения договора.</w:t>
      </w:r>
    </w:p>
    <w:p w:rsidR="003A3AAE" w:rsidRPr="0060245C" w:rsidRDefault="003A3AAE" w:rsidP="003A3AAE">
      <w:pPr>
        <w:ind w:firstLine="709"/>
        <w:jc w:val="both"/>
        <w:rPr>
          <w:sz w:val="28"/>
          <w:szCs w:val="28"/>
        </w:rPr>
      </w:pPr>
    </w:p>
    <w:p w:rsidR="003A3AAE" w:rsidRPr="0060245C" w:rsidRDefault="003A3AAE" w:rsidP="003A3AAE">
      <w:pPr>
        <w:pStyle w:val="3"/>
        <w:numPr>
          <w:ilvl w:val="1"/>
          <w:numId w:val="3"/>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Заключение договора</w:t>
      </w:r>
    </w:p>
    <w:p w:rsidR="003A3AAE" w:rsidRPr="0060245C" w:rsidRDefault="003A3AAE" w:rsidP="003A3AAE">
      <w:pPr>
        <w:pStyle w:val="3"/>
        <w:spacing w:before="0" w:after="0"/>
        <w:ind w:left="709"/>
        <w:jc w:val="both"/>
        <w:rPr>
          <w:sz w:val="28"/>
          <w:szCs w:val="28"/>
        </w:rPr>
      </w:pPr>
    </w:p>
    <w:p w:rsidR="003A3AAE" w:rsidRPr="0060245C" w:rsidRDefault="003A3AAE" w:rsidP="003A3AAE">
      <w:pPr>
        <w:pStyle w:val="a4"/>
        <w:numPr>
          <w:ilvl w:val="2"/>
          <w:numId w:val="3"/>
        </w:numPr>
        <w:ind w:left="0" w:firstLine="709"/>
        <w:jc w:val="both"/>
        <w:rPr>
          <w:sz w:val="28"/>
          <w:szCs w:val="28"/>
        </w:rPr>
      </w:pPr>
      <w:r>
        <w:rPr>
          <w:sz w:val="28"/>
          <w:szCs w:val="28"/>
        </w:rPr>
        <w:t xml:space="preserve">Положения договора (условия, цена) не могут быть изменены по сравнению с формой, приложенной к извещению о проведении запроса котировок, и котировочной заявкой победителя запроса котировок за исключением случаев, предусмотренных настоящим приложением. Договор должен быть подписан участником запроса котировок в срок, установленный приложением к извещению о проведении запроса котировок. </w:t>
      </w:r>
      <w:r>
        <w:rPr>
          <w:sz w:val="28"/>
        </w:rPr>
        <w:t xml:space="preserve">Победитель, участник с которым по итогам закупки заключается договор (в случаях, установленных приложением </w:t>
      </w:r>
      <w:r>
        <w:rPr>
          <w:sz w:val="28"/>
          <w:szCs w:val="28"/>
        </w:rPr>
        <w:t>к извещению о проведении запроса котировок</w:t>
      </w:r>
      <w:r>
        <w:rPr>
          <w:sz w:val="28"/>
        </w:rPr>
        <w:t xml:space="preserve">) признаются уклонившимися от заключения договора в случае отказа от заключения договора, либо изменения условий договора, </w:t>
      </w:r>
      <w:r>
        <w:rPr>
          <w:sz w:val="28"/>
          <w:szCs w:val="28"/>
        </w:rPr>
        <w:t>установленных приложением к извещению о проведении запроса котировок и котировочной заявкой участника</w:t>
      </w:r>
      <w:r>
        <w:rPr>
          <w:sz w:val="28"/>
        </w:rPr>
        <w:t>.</w:t>
      </w:r>
      <w:r>
        <w:rPr>
          <w:color w:val="00B050"/>
          <w:sz w:val="28"/>
        </w:rPr>
        <w:t xml:space="preserve"> </w:t>
      </w:r>
      <w:r>
        <w:rPr>
          <w:sz w:val="28"/>
          <w:szCs w:val="28"/>
        </w:rPr>
        <w:t xml:space="preserve"> Договор в таком случае может быть заключен с участником, котировочной заявке которого присвоен второй номер с учетом требований данного пункта.</w:t>
      </w:r>
    </w:p>
    <w:p w:rsidR="003A3AAE" w:rsidRPr="0060245C" w:rsidRDefault="003A3AAE" w:rsidP="003A3AAE">
      <w:pPr>
        <w:pStyle w:val="a4"/>
        <w:numPr>
          <w:ilvl w:val="2"/>
          <w:numId w:val="3"/>
        </w:numPr>
        <w:ind w:left="0" w:firstLine="709"/>
        <w:jc w:val="both"/>
        <w:rPr>
          <w:sz w:val="28"/>
          <w:szCs w:val="28"/>
        </w:rPr>
      </w:pPr>
      <w:r>
        <w:rPr>
          <w:sz w:val="28"/>
          <w:szCs w:val="28"/>
        </w:rPr>
        <w:t>Заказчик в течение 7 (семи) рабочих дней с даты размещения на сайтах итогового протокола направляет участнику запроса котировок, с которым заключается договор проект договора.</w:t>
      </w:r>
    </w:p>
    <w:p w:rsidR="003A3AAE" w:rsidRPr="0060245C" w:rsidRDefault="003A3AAE" w:rsidP="003A3AAE">
      <w:pPr>
        <w:pStyle w:val="a4"/>
        <w:numPr>
          <w:ilvl w:val="2"/>
          <w:numId w:val="3"/>
        </w:numPr>
        <w:ind w:left="0" w:firstLine="709"/>
        <w:jc w:val="both"/>
        <w:rPr>
          <w:sz w:val="28"/>
          <w:szCs w:val="28"/>
        </w:rPr>
      </w:pPr>
      <w:r>
        <w:rPr>
          <w:sz w:val="28"/>
          <w:szCs w:val="28"/>
        </w:rPr>
        <w:t xml:space="preserve">Участник запроса котировок, с которым заключается договор, должен представить обеспечение исполнения договора (если требование об обеспечении исполнения договора установлено в извещении), иные документы, если извещением предусмотрено их представление на этапе заключения договора и подписанный со своей стороны договор не позднее 5 (пяти) календарных дней с даты получения проекта договора от заказчика. Участник запроса котировок, с которым заключается договор, должен при заключении договора по требованию заказчика представить документы, подтверждающие полномочия лица, подписавшего договор. </w:t>
      </w:r>
      <w:r>
        <w:rPr>
          <w:sz w:val="28"/>
        </w:rPr>
        <w:t xml:space="preserve">В случае непредставления подписанного договора, перечисленных документов в установленный срок, участник признается уклонившимся от заключения договора, если иное не предусмотрено приложением </w:t>
      </w:r>
      <w:r>
        <w:rPr>
          <w:sz w:val="28"/>
          <w:szCs w:val="28"/>
        </w:rPr>
        <w:t>к извещению о проведении запроса котировок</w:t>
      </w:r>
      <w:r>
        <w:rPr>
          <w:sz w:val="28"/>
        </w:rPr>
        <w:t>.</w:t>
      </w:r>
    </w:p>
    <w:p w:rsidR="003A3AAE" w:rsidRPr="0060245C" w:rsidRDefault="003A3AAE" w:rsidP="003A3AAE">
      <w:pPr>
        <w:pStyle w:val="a4"/>
        <w:numPr>
          <w:ilvl w:val="2"/>
          <w:numId w:val="3"/>
        </w:numPr>
        <w:ind w:left="0" w:firstLine="709"/>
        <w:jc w:val="both"/>
        <w:rPr>
          <w:sz w:val="28"/>
          <w:szCs w:val="28"/>
        </w:rPr>
      </w:pPr>
      <w:r>
        <w:rPr>
          <w:sz w:val="28"/>
          <w:szCs w:val="28"/>
        </w:rPr>
        <w:t xml:space="preserve">Договор по результатам запроса котировок заключается не ранее чем через 10 дней и не позднее чем через 20 дней с даты размещения на сайтах 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w:t>
      </w:r>
      <w:r>
        <w:rPr>
          <w:sz w:val="28"/>
          <w:szCs w:val="28"/>
        </w:rPr>
        <w:lastRenderedPageBreak/>
        <w:t>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ЭТЗП.</w:t>
      </w:r>
    </w:p>
    <w:p w:rsidR="003A3AAE" w:rsidRPr="0060245C" w:rsidRDefault="003A3AAE" w:rsidP="003A3AAE">
      <w:pPr>
        <w:pStyle w:val="a4"/>
        <w:numPr>
          <w:ilvl w:val="2"/>
          <w:numId w:val="3"/>
        </w:numPr>
        <w:ind w:left="0" w:firstLine="709"/>
        <w:jc w:val="both"/>
        <w:rPr>
          <w:sz w:val="28"/>
          <w:szCs w:val="28"/>
        </w:rPr>
      </w:pPr>
      <w:r>
        <w:rPr>
          <w:sz w:val="28"/>
          <w:szCs w:val="28"/>
        </w:rPr>
        <w:t>В случае признания победителя запроса котировок уклонившимся от заключения договора, договор может быть заключен с участником запроса котировок, котировочной заявке которого присвоен второй номер.</w:t>
      </w:r>
    </w:p>
    <w:p w:rsidR="003A3AAE" w:rsidRPr="0060245C" w:rsidRDefault="003A3AAE" w:rsidP="003A3AAE">
      <w:pPr>
        <w:pStyle w:val="a4"/>
        <w:numPr>
          <w:ilvl w:val="2"/>
          <w:numId w:val="3"/>
        </w:numPr>
        <w:ind w:left="0" w:firstLine="709"/>
        <w:jc w:val="both"/>
        <w:rPr>
          <w:sz w:val="28"/>
          <w:szCs w:val="28"/>
        </w:rPr>
      </w:pPr>
      <w:r>
        <w:rPr>
          <w:sz w:val="28"/>
          <w:szCs w:val="28"/>
        </w:rPr>
        <w:t>Если заказчик отказался от заключения договора с победителем в связи с тем, что победитель не соответствует требованиям, указанным в извещении, и (или) предоставил недостоверную информацию в отношении своего соответствия таким требованиям, заказчик вправе заключить договор с участником, котировочной заявке которого присвоен второй номер.</w:t>
      </w:r>
    </w:p>
    <w:p w:rsidR="003A3AAE" w:rsidRPr="0060245C" w:rsidRDefault="003A3AAE" w:rsidP="003A3AAE">
      <w:pPr>
        <w:pStyle w:val="a4"/>
        <w:numPr>
          <w:ilvl w:val="2"/>
          <w:numId w:val="3"/>
        </w:numPr>
        <w:ind w:left="0" w:firstLine="709"/>
        <w:jc w:val="both"/>
        <w:rPr>
          <w:sz w:val="28"/>
          <w:szCs w:val="28"/>
        </w:rPr>
      </w:pPr>
      <w:r>
        <w:rPr>
          <w:sz w:val="28"/>
          <w:szCs w:val="28"/>
        </w:rPr>
        <w:t>Участник запроса котировок, с которым заключается договор, в случаях, установленных приложением к извещению о проведении запроса котировок, обязан заключить договор на условиях извещения и приложений к нему и своей котировочной заявки. Стоимость договора определяется на основании стоимости технического предложения такого участника без учета НДС, с учетом применяемой им системы налогообложения.</w:t>
      </w:r>
    </w:p>
    <w:p w:rsidR="003A3AAE" w:rsidRPr="0060245C" w:rsidRDefault="003A3AAE" w:rsidP="003A3AAE">
      <w:pPr>
        <w:pStyle w:val="a4"/>
        <w:numPr>
          <w:ilvl w:val="2"/>
          <w:numId w:val="3"/>
        </w:numPr>
        <w:ind w:left="0" w:firstLine="709"/>
        <w:jc w:val="both"/>
        <w:rPr>
          <w:sz w:val="28"/>
          <w:szCs w:val="28"/>
        </w:rPr>
      </w:pPr>
      <w:r>
        <w:rPr>
          <w:sz w:val="28"/>
          <w:szCs w:val="28"/>
        </w:rPr>
        <w:t>По согласованию сторон договор может быть заключен с победителем, участником, с которым заключается договор, по цене ниже, чем указана в его заявке/предложении без изменения остальных условий договора.</w:t>
      </w:r>
    </w:p>
    <w:p w:rsidR="003A3AAE" w:rsidRPr="0060245C" w:rsidRDefault="003A3AAE" w:rsidP="003A3AAE">
      <w:pPr>
        <w:pStyle w:val="a4"/>
        <w:numPr>
          <w:ilvl w:val="2"/>
          <w:numId w:val="3"/>
        </w:numPr>
        <w:ind w:left="0" w:firstLine="709"/>
        <w:jc w:val="both"/>
        <w:rPr>
          <w:sz w:val="28"/>
          <w:szCs w:val="28"/>
        </w:rPr>
      </w:pPr>
      <w:r>
        <w:rPr>
          <w:sz w:val="28"/>
          <w:szCs w:val="28"/>
        </w:rPr>
        <w:t>Участник, котировочной заявке которого присвоен второй номер, в случаях, установленных пунктами 3.19.5, 3.19.6 приложения к извещению о проведении запроса котировок, заключает договор на условиях приложения к извещению о проведении запроса котировок и своей заявки. Такой участник должен представить обеспечение исполнения договора (если требование об обеспечении исполнения договора установлено приложением к извещению о проведении запроса котировок), иные документы, если приложением к извещению о провед</w:t>
      </w:r>
      <w:r w:rsidR="00E904A8">
        <w:rPr>
          <w:sz w:val="28"/>
          <w:szCs w:val="28"/>
        </w:rPr>
        <w:t>е</w:t>
      </w:r>
      <w:r>
        <w:rPr>
          <w:sz w:val="28"/>
          <w:szCs w:val="28"/>
        </w:rPr>
        <w:t>нии запроса котировок предусмотрено их представление на этапе заключения договора, подписанный со своей стороны договор не позднее 5</w:t>
      </w:r>
      <w:r>
        <w:rPr>
          <w:b/>
          <w:i/>
          <w:sz w:val="28"/>
          <w:szCs w:val="28"/>
        </w:rPr>
        <w:t xml:space="preserve"> </w:t>
      </w:r>
      <w:r>
        <w:rPr>
          <w:sz w:val="28"/>
          <w:szCs w:val="28"/>
        </w:rPr>
        <w:t>(пяти)</w:t>
      </w:r>
      <w:r>
        <w:rPr>
          <w:b/>
          <w:i/>
          <w:sz w:val="28"/>
          <w:szCs w:val="28"/>
        </w:rPr>
        <w:t xml:space="preserve"> </w:t>
      </w:r>
      <w:r>
        <w:rPr>
          <w:sz w:val="28"/>
          <w:szCs w:val="28"/>
        </w:rPr>
        <w:t>календарных дней с даты получения проекта договора от заказчика, а также по требованию заказчика представить документы, подтверждающие полномочия лица, подписавшего договор.</w:t>
      </w:r>
    </w:p>
    <w:p w:rsidR="003A3AAE" w:rsidRPr="0060245C" w:rsidRDefault="003A3AAE" w:rsidP="003A3AAE">
      <w:pPr>
        <w:pStyle w:val="a4"/>
        <w:numPr>
          <w:ilvl w:val="2"/>
          <w:numId w:val="3"/>
        </w:numPr>
        <w:ind w:left="0" w:firstLine="709"/>
        <w:jc w:val="both"/>
        <w:rPr>
          <w:sz w:val="28"/>
          <w:szCs w:val="28"/>
        </w:rPr>
      </w:pPr>
      <w:r>
        <w:rPr>
          <w:sz w:val="28"/>
          <w:szCs w:val="28"/>
        </w:rPr>
        <w:t xml:space="preserve">Срок выполнения обязательств по договору определяется на основании требований извещения и условий технического предложения. </w:t>
      </w:r>
    </w:p>
    <w:p w:rsidR="003A3AAE" w:rsidRPr="0060245C" w:rsidRDefault="003A3AAE" w:rsidP="003A3AAE">
      <w:pPr>
        <w:pStyle w:val="a4"/>
        <w:numPr>
          <w:ilvl w:val="2"/>
          <w:numId w:val="3"/>
        </w:numPr>
        <w:ind w:left="0" w:firstLine="709"/>
        <w:jc w:val="both"/>
        <w:rPr>
          <w:sz w:val="28"/>
          <w:szCs w:val="28"/>
        </w:rPr>
      </w:pPr>
      <w:r>
        <w:rPr>
          <w:sz w:val="28"/>
          <w:szCs w:val="28"/>
        </w:rPr>
        <w:t>При заключении договора с участником запроса котировок заказчик вправе осуществить проверку соответствия этого участника запроса котировок критериям, установленным статьей 4 Федерального закона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p>
    <w:p w:rsidR="003A3AAE" w:rsidRPr="0060245C" w:rsidRDefault="003A3AAE" w:rsidP="003A3AAE">
      <w:pPr>
        <w:pStyle w:val="a4"/>
        <w:numPr>
          <w:ilvl w:val="2"/>
          <w:numId w:val="3"/>
        </w:numPr>
        <w:ind w:left="0" w:firstLine="710"/>
        <w:jc w:val="both"/>
        <w:rPr>
          <w:sz w:val="28"/>
          <w:szCs w:val="28"/>
        </w:rPr>
      </w:pPr>
      <w:r>
        <w:rPr>
          <w:sz w:val="28"/>
          <w:szCs w:val="28"/>
        </w:rPr>
        <w:t xml:space="preserve">В любой момент до заключения договора заказчик вправе отказаться от заключения договора с </w:t>
      </w:r>
      <w:r>
        <w:rPr>
          <w:spacing w:val="-2"/>
          <w:sz w:val="28"/>
          <w:szCs w:val="28"/>
        </w:rPr>
        <w:t>победителем или участником,</w:t>
      </w:r>
      <w:r>
        <w:rPr>
          <w:spacing w:val="-2"/>
          <w:sz w:val="28"/>
        </w:rPr>
        <w:t xml:space="preserve"> </w:t>
      </w:r>
      <w:r>
        <w:rPr>
          <w:sz w:val="28"/>
          <w:szCs w:val="28"/>
        </w:rPr>
        <w:t>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w:t>
      </w:r>
      <w:r>
        <w:rPr>
          <w:sz w:val="28"/>
        </w:rPr>
        <w:t xml:space="preserve">), </w:t>
      </w:r>
      <w:r>
        <w:rPr>
          <w:sz w:val="28"/>
          <w:szCs w:val="28"/>
        </w:rPr>
        <w:t xml:space="preserve">единственным участником, допущенным к участию в запросе котировок (в случае если принято решение о заключении договора с таким участником), в случае установления его несоответствия требованиям настоящего приложения к </w:t>
      </w:r>
      <w:r>
        <w:rPr>
          <w:sz w:val="28"/>
          <w:szCs w:val="28"/>
        </w:rPr>
        <w:lastRenderedPageBreak/>
        <w:t>извещению или в связи с предоставлением участником недостоверной информации о своем соответствии таким требованиям.</w:t>
      </w:r>
    </w:p>
    <w:p w:rsidR="003A3AAE" w:rsidRPr="0060245C" w:rsidRDefault="003A3AAE" w:rsidP="003A3AAE">
      <w:pPr>
        <w:pStyle w:val="a4"/>
        <w:ind w:left="0" w:firstLine="709"/>
        <w:jc w:val="both"/>
        <w:rPr>
          <w:sz w:val="28"/>
          <w:szCs w:val="28"/>
        </w:rPr>
      </w:pPr>
      <w:r>
        <w:rPr>
          <w:sz w:val="28"/>
          <w:szCs w:val="28"/>
        </w:rPr>
        <w:t>В случае отказа от заключения договора с победителем по основаниям, указанным в настоящем пункте извещения, договор в таком случае может быть заключен с участником, котировочной заявке которого присвоен второй номер.</w:t>
      </w:r>
    </w:p>
    <w:p w:rsidR="003A3AAE" w:rsidRPr="0060245C" w:rsidRDefault="003A3AAE" w:rsidP="003A3AAE">
      <w:pPr>
        <w:pStyle w:val="a4"/>
        <w:numPr>
          <w:ilvl w:val="2"/>
          <w:numId w:val="3"/>
        </w:numPr>
        <w:ind w:left="0" w:firstLine="709"/>
        <w:jc w:val="both"/>
        <w:rPr>
          <w:sz w:val="28"/>
          <w:szCs w:val="28"/>
        </w:rPr>
      </w:pPr>
      <w:r>
        <w:rPr>
          <w:sz w:val="28"/>
          <w:szCs w:val="28"/>
        </w:rPr>
        <w:t xml:space="preserve">По итогам запроса котировок заказчик вправе заключить договоры с несколькими участниками запроса котировок в порядке и в </w:t>
      </w:r>
      <w:r w:rsidR="00E904A8">
        <w:rPr>
          <w:sz w:val="28"/>
          <w:szCs w:val="28"/>
        </w:rPr>
        <w:t xml:space="preserve">случае, если это установлено в </w:t>
      </w:r>
      <w:r>
        <w:rPr>
          <w:sz w:val="28"/>
          <w:szCs w:val="28"/>
        </w:rPr>
        <w:t>приложении № 1 к извещению.</w:t>
      </w:r>
    </w:p>
    <w:p w:rsidR="003A3AAE" w:rsidRPr="0060245C" w:rsidRDefault="003A3AAE" w:rsidP="003A3AAE">
      <w:pPr>
        <w:pStyle w:val="a4"/>
        <w:ind w:left="0" w:firstLine="709"/>
        <w:jc w:val="both"/>
        <w:rPr>
          <w:sz w:val="28"/>
          <w:szCs w:val="28"/>
        </w:rPr>
      </w:pPr>
    </w:p>
    <w:p w:rsidR="003A3AAE" w:rsidRPr="0060245C" w:rsidRDefault="003A3AAE" w:rsidP="003A3AAE">
      <w:pPr>
        <w:pStyle w:val="3"/>
        <w:numPr>
          <w:ilvl w:val="1"/>
          <w:numId w:val="3"/>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Исполнение, изменение, расторжение договора</w:t>
      </w:r>
    </w:p>
    <w:p w:rsidR="003A3AAE" w:rsidRPr="0060245C" w:rsidRDefault="003A3AAE" w:rsidP="003A3AAE">
      <w:pPr>
        <w:ind w:firstLine="709"/>
        <w:rPr>
          <w:sz w:val="28"/>
          <w:szCs w:val="28"/>
        </w:rPr>
      </w:pPr>
    </w:p>
    <w:p w:rsidR="003A3AAE" w:rsidRPr="0060245C" w:rsidRDefault="003A3AAE" w:rsidP="003A3AAE">
      <w:pPr>
        <w:pStyle w:val="a4"/>
        <w:numPr>
          <w:ilvl w:val="2"/>
          <w:numId w:val="3"/>
        </w:numPr>
        <w:ind w:left="0" w:firstLine="709"/>
        <w:jc w:val="both"/>
        <w:rPr>
          <w:sz w:val="28"/>
          <w:szCs w:val="28"/>
        </w:rPr>
      </w:pPr>
      <w:r>
        <w:rPr>
          <w:sz w:val="28"/>
          <w:szCs w:val="28"/>
        </w:rPr>
        <w:t xml:space="preserve">Заказчик по согласованию с исполнителем договора вправе изменить или расторгнуть договор в порядке, предусмотренном Гражданским кодексом Российской Федерации, договором. В случае </w:t>
      </w:r>
      <w:proofErr w:type="spellStart"/>
      <w:r>
        <w:rPr>
          <w:sz w:val="28"/>
          <w:szCs w:val="28"/>
        </w:rPr>
        <w:t>недостижения</w:t>
      </w:r>
      <w:proofErr w:type="spellEnd"/>
      <w:r>
        <w:rPr>
          <w:sz w:val="28"/>
          <w:szCs w:val="28"/>
        </w:rPr>
        <w:t xml:space="preserve"> соглашения об изменении условий договора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3A3AAE" w:rsidRPr="0060245C" w:rsidRDefault="003A3AAE" w:rsidP="003A3AAE">
      <w:pPr>
        <w:pStyle w:val="a4"/>
        <w:numPr>
          <w:ilvl w:val="2"/>
          <w:numId w:val="3"/>
        </w:numPr>
        <w:ind w:left="0" w:firstLine="709"/>
        <w:jc w:val="both"/>
        <w:rPr>
          <w:sz w:val="28"/>
          <w:szCs w:val="28"/>
        </w:rPr>
      </w:pPr>
      <w:r>
        <w:rPr>
          <w:sz w:val="28"/>
          <w:szCs w:val="28"/>
        </w:rPr>
        <w:t xml:space="preserve">Заказчик в одностороннем порядке может отказаться от исполнения обязательств по договору по основаниям, предусмотренным </w:t>
      </w:r>
      <w:r>
        <w:rPr>
          <w:sz w:val="28"/>
          <w:szCs w:val="28"/>
        </w:rPr>
        <w:br/>
        <w:t>Гражданским кодексом Российской Федерации.</w:t>
      </w:r>
    </w:p>
    <w:p w:rsidR="003A3AAE" w:rsidRPr="0060245C" w:rsidRDefault="003A3AAE" w:rsidP="003A3AAE">
      <w:pPr>
        <w:pStyle w:val="a4"/>
        <w:numPr>
          <w:ilvl w:val="2"/>
          <w:numId w:val="3"/>
        </w:numPr>
        <w:ind w:left="0" w:firstLine="709"/>
        <w:jc w:val="both"/>
        <w:rPr>
          <w:sz w:val="28"/>
          <w:szCs w:val="28"/>
        </w:rPr>
      </w:pPr>
      <w:r>
        <w:rPr>
          <w:sz w:val="28"/>
          <w:szCs w:val="28"/>
        </w:rPr>
        <w:t>Заказчик по согласованию с исполнителем договора при заключении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(тридцати процентов) от начальной (максимальной) цены договора (цены лота), если иное не предусмотрено в пункте 1.10 приложения № 1 к извещению,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rsidR="003A3AAE" w:rsidRPr="0060245C" w:rsidRDefault="003A3AAE" w:rsidP="003A3AAE">
      <w:pPr>
        <w:pStyle w:val="a4"/>
        <w:numPr>
          <w:ilvl w:val="2"/>
          <w:numId w:val="3"/>
        </w:numPr>
        <w:ind w:left="0" w:firstLine="709"/>
        <w:jc w:val="both"/>
        <w:rPr>
          <w:sz w:val="28"/>
          <w:szCs w:val="28"/>
        </w:rPr>
      </w:pPr>
      <w:r>
        <w:rPr>
          <w:sz w:val="28"/>
          <w:szCs w:val="28"/>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 порядке меняет цену договора указанным образом.</w:t>
      </w:r>
    </w:p>
    <w:p w:rsidR="003A3AAE" w:rsidRPr="0060245C" w:rsidRDefault="003A3AAE" w:rsidP="003A3AAE">
      <w:pPr>
        <w:pStyle w:val="a4"/>
        <w:numPr>
          <w:ilvl w:val="2"/>
          <w:numId w:val="3"/>
        </w:numPr>
        <w:ind w:left="0" w:firstLine="709"/>
        <w:jc w:val="both"/>
        <w:rPr>
          <w:sz w:val="28"/>
          <w:szCs w:val="28"/>
        </w:rPr>
      </w:pPr>
      <w:r>
        <w:rPr>
          <w:sz w:val="28"/>
          <w:szCs w:val="28"/>
        </w:rPr>
        <w:t>Лицо, с которым заключен договор, обязано информировать заказчика в сроки, установленные договором, о произошедших изменениях в сведениях в отношении всей цепочки собственников, включая бенефициаров (в том числе конечных), и о составе исполнительных органов, с подтверждением соответствующими документами.</w:t>
      </w:r>
    </w:p>
    <w:p w:rsidR="003A3AAE" w:rsidRPr="0060245C" w:rsidRDefault="003A3AAE" w:rsidP="003A3AAE">
      <w:pPr>
        <w:pStyle w:val="a4"/>
        <w:numPr>
          <w:ilvl w:val="2"/>
          <w:numId w:val="3"/>
        </w:numPr>
        <w:ind w:left="0" w:firstLine="709"/>
        <w:jc w:val="both"/>
        <w:rPr>
          <w:sz w:val="28"/>
          <w:szCs w:val="28"/>
        </w:rPr>
      </w:pPr>
      <w:r>
        <w:rPr>
          <w:sz w:val="28"/>
          <w:szCs w:val="28"/>
        </w:rPr>
        <w:t xml:space="preserve">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w:t>
      </w:r>
      <w:r>
        <w:rPr>
          <w:sz w:val="28"/>
          <w:szCs w:val="28"/>
        </w:rPr>
        <w:lastRenderedPageBreak/>
        <w:t>подрядчик) должен соответствовать требованиям к участникам запроса котировок, которые устанавливались в извещении.</w:t>
      </w:r>
    </w:p>
    <w:p w:rsidR="003A3AAE" w:rsidRPr="0060245C" w:rsidRDefault="003A3AAE" w:rsidP="003A3AAE">
      <w:pPr>
        <w:pStyle w:val="a4"/>
        <w:numPr>
          <w:ilvl w:val="2"/>
          <w:numId w:val="3"/>
        </w:numPr>
        <w:ind w:left="0" w:firstLine="709"/>
        <w:jc w:val="both"/>
        <w:rPr>
          <w:sz w:val="28"/>
          <w:szCs w:val="28"/>
        </w:rPr>
      </w:pPr>
      <w:r>
        <w:rPr>
          <w:sz w:val="28"/>
          <w:szCs w:val="28"/>
        </w:rPr>
        <w:t>При исполнении договора по согласованию с заказчиком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Pr>
          <w:i/>
          <w:sz w:val="28"/>
          <w:szCs w:val="28"/>
        </w:rPr>
        <w:t>.</w:t>
      </w:r>
      <w:r>
        <w:rPr>
          <w:sz w:val="28"/>
          <w:szCs w:val="28"/>
        </w:rPr>
        <w:t xml:space="preserve"> При этом стоимость поставляемого товара, выполняемых работ, оказываемых услуг не должна быть выше стоимости, указанной в договоре.</w:t>
      </w:r>
    </w:p>
    <w:p w:rsidR="003A3AAE" w:rsidRPr="0060245C" w:rsidRDefault="003A3AAE" w:rsidP="003A3AAE">
      <w:pPr>
        <w:pStyle w:val="a4"/>
        <w:ind w:left="0" w:firstLine="709"/>
        <w:jc w:val="both"/>
        <w:rPr>
          <w:i/>
          <w:sz w:val="28"/>
          <w:szCs w:val="28"/>
        </w:rPr>
      </w:pPr>
      <w:r>
        <w:rPr>
          <w:i/>
          <w:sz w:val="28"/>
          <w:szCs w:val="28"/>
        </w:rPr>
        <w:t xml:space="preserve">Раздел приложение № 2 к извещению «Порядок проведения запроса котировок» является неизменяемым. </w:t>
      </w:r>
    </w:p>
    <w:p w:rsidR="003A3AAE" w:rsidRPr="0060245C" w:rsidRDefault="003A3AAE" w:rsidP="003A3AAE">
      <w:pPr>
        <w:rPr>
          <w:sz w:val="28"/>
          <w:szCs w:val="28"/>
        </w:rPr>
      </w:pPr>
      <w:r>
        <w:rPr>
          <w:sz w:val="28"/>
          <w:szCs w:val="28"/>
        </w:rPr>
        <w:br w:type="page"/>
      </w:r>
    </w:p>
    <w:p w:rsidR="00E904A8" w:rsidRPr="00E904A8" w:rsidRDefault="00E904A8" w:rsidP="003A3AAE">
      <w:pPr>
        <w:shd w:val="clear" w:color="auto" w:fill="FFFFFF"/>
        <w:ind w:left="58" w:right="139" w:firstLine="6321"/>
        <w:jc w:val="both"/>
        <w:rPr>
          <w:b/>
          <w:sz w:val="28"/>
        </w:rPr>
      </w:pPr>
      <w:r w:rsidRPr="00E904A8">
        <w:rPr>
          <w:b/>
          <w:sz w:val="28"/>
        </w:rPr>
        <w:lastRenderedPageBreak/>
        <w:t>НЕ ТРЕБУЕТСЯ</w:t>
      </w:r>
    </w:p>
    <w:p w:rsidR="003A3AAE" w:rsidRPr="0060245C" w:rsidRDefault="003A3AAE" w:rsidP="003A3AAE">
      <w:pPr>
        <w:shd w:val="clear" w:color="auto" w:fill="FFFFFF"/>
        <w:ind w:left="58" w:right="139" w:firstLine="6321"/>
        <w:jc w:val="both"/>
      </w:pPr>
      <w:r>
        <w:rPr>
          <w:sz w:val="28"/>
        </w:rPr>
        <w:t xml:space="preserve">Приложение № </w:t>
      </w:r>
      <w:r>
        <w:rPr>
          <w:sz w:val="28"/>
          <w:szCs w:val="28"/>
        </w:rPr>
        <w:t>3.1</w:t>
      </w:r>
    </w:p>
    <w:p w:rsidR="003A3AAE" w:rsidRPr="0060245C" w:rsidRDefault="003A3AAE" w:rsidP="003A3AAE">
      <w:pPr>
        <w:ind w:left="6379"/>
        <w:rPr>
          <w:sz w:val="28"/>
          <w:szCs w:val="28"/>
        </w:rPr>
      </w:pPr>
      <w:r>
        <w:rPr>
          <w:sz w:val="28"/>
          <w:szCs w:val="28"/>
        </w:rPr>
        <w:t>к извещению о проведении запроса котировок</w:t>
      </w:r>
    </w:p>
    <w:p w:rsidR="003A3AAE" w:rsidRPr="0060245C" w:rsidRDefault="003A3AAE" w:rsidP="003A3AAE">
      <w:pPr>
        <w:ind w:left="6379"/>
        <w:rPr>
          <w:sz w:val="28"/>
          <w:szCs w:val="28"/>
        </w:rPr>
      </w:pPr>
    </w:p>
    <w:p w:rsidR="003A3AAE" w:rsidRPr="0060245C" w:rsidRDefault="003A3AAE" w:rsidP="003A3AAE">
      <w:pPr>
        <w:tabs>
          <w:tab w:val="center" w:pos="4923"/>
          <w:tab w:val="left" w:pos="6448"/>
        </w:tabs>
        <w:jc w:val="center"/>
        <w:rPr>
          <w:sz w:val="28"/>
          <w:szCs w:val="28"/>
        </w:rPr>
      </w:pPr>
      <w:r>
        <w:rPr>
          <w:sz w:val="28"/>
          <w:szCs w:val="28"/>
        </w:rPr>
        <w:t>Рекомендуемая форма банковской гарантии, предоставляемой в качестве обеспечения заявки</w:t>
      </w:r>
    </w:p>
    <w:p w:rsidR="003A3AAE" w:rsidRPr="0060245C" w:rsidRDefault="003A3AAE" w:rsidP="003A3AAE">
      <w:pPr>
        <w:tabs>
          <w:tab w:val="center" w:pos="4923"/>
          <w:tab w:val="left" w:pos="6448"/>
        </w:tabs>
        <w:jc w:val="center"/>
        <w:rPr>
          <w:i/>
          <w:sz w:val="28"/>
          <w:szCs w:val="28"/>
        </w:rPr>
      </w:pPr>
      <w:r>
        <w:rPr>
          <w:i/>
          <w:sz w:val="28"/>
          <w:szCs w:val="28"/>
        </w:rPr>
        <w:t>(применяется в случае, если в пункте 1.5 приложения № 1 к извещению установлено требование о предоставлении обеспечения заявки)</w:t>
      </w:r>
    </w:p>
    <w:p w:rsidR="003A3AAE" w:rsidRPr="0060245C" w:rsidRDefault="003A3AAE" w:rsidP="003A3AAE">
      <w:pPr>
        <w:tabs>
          <w:tab w:val="center" w:pos="4923"/>
          <w:tab w:val="left" w:pos="6448"/>
        </w:tabs>
        <w:rPr>
          <w:sz w:val="28"/>
          <w:szCs w:val="28"/>
        </w:rPr>
      </w:pPr>
    </w:p>
    <w:p w:rsidR="003A3AAE" w:rsidRPr="0060245C" w:rsidRDefault="003A3AAE" w:rsidP="003A3AAE">
      <w:pPr>
        <w:widowControl w:val="0"/>
        <w:shd w:val="clear" w:color="auto" w:fill="FFFFFF"/>
        <w:ind w:firstLine="851"/>
        <w:jc w:val="center"/>
        <w:rPr>
          <w:b/>
          <w:sz w:val="28"/>
          <w:szCs w:val="28"/>
        </w:rPr>
      </w:pPr>
      <w:r>
        <w:rPr>
          <w:b/>
          <w:bCs/>
          <w:sz w:val="28"/>
          <w:szCs w:val="28"/>
        </w:rPr>
        <w:t xml:space="preserve">БАНКОВСКАЯ ГАРАНТИЯ № </w:t>
      </w:r>
      <w:r>
        <w:rPr>
          <w:b/>
          <w:sz w:val="28"/>
          <w:szCs w:val="28"/>
        </w:rPr>
        <w:t>______________</w:t>
      </w:r>
    </w:p>
    <w:p w:rsidR="003A3AAE" w:rsidRPr="0060245C" w:rsidRDefault="003A3AAE" w:rsidP="003A3AAE">
      <w:pPr>
        <w:widowControl w:val="0"/>
        <w:shd w:val="clear" w:color="auto" w:fill="FFFFFF"/>
        <w:tabs>
          <w:tab w:val="decimal" w:pos="9180"/>
        </w:tabs>
        <w:ind w:firstLine="851"/>
        <w:jc w:val="both"/>
        <w:rPr>
          <w:b/>
          <w:sz w:val="28"/>
          <w:szCs w:val="28"/>
        </w:rPr>
      </w:pPr>
    </w:p>
    <w:p w:rsidR="003A3AAE" w:rsidRPr="0060245C" w:rsidRDefault="003A3AAE" w:rsidP="003A3AAE">
      <w:pPr>
        <w:widowControl w:val="0"/>
        <w:shd w:val="clear" w:color="auto" w:fill="FFFFFF"/>
        <w:tabs>
          <w:tab w:val="decimal" w:pos="9923"/>
        </w:tabs>
        <w:ind w:firstLine="851"/>
        <w:jc w:val="both"/>
        <w:rPr>
          <w:rStyle w:val="aff3"/>
          <w:sz w:val="28"/>
          <w:szCs w:val="28"/>
        </w:rPr>
      </w:pPr>
      <w:r w:rsidRPr="00A46312">
        <w:rPr>
          <w:sz w:val="28"/>
          <w:szCs w:val="28"/>
        </w:rPr>
        <w:t xml:space="preserve">Город </w:t>
      </w:r>
      <w:r>
        <w:rPr>
          <w:sz w:val="28"/>
          <w:szCs w:val="28"/>
        </w:rPr>
        <w:t>_____</w:t>
      </w:r>
      <w:r w:rsidRPr="00A46312">
        <w:rPr>
          <w:sz w:val="28"/>
          <w:szCs w:val="28"/>
        </w:rPr>
        <w:tab/>
        <w:t xml:space="preserve">                      </w:t>
      </w:r>
      <w:proofErr w:type="gramStart"/>
      <w:r w:rsidRPr="00A46312">
        <w:rPr>
          <w:sz w:val="28"/>
          <w:szCs w:val="28"/>
        </w:rPr>
        <w:t xml:space="preserve">   «</w:t>
      </w:r>
      <w:proofErr w:type="gramEnd"/>
      <w:r w:rsidRPr="00A46312">
        <w:rPr>
          <w:sz w:val="28"/>
          <w:szCs w:val="28"/>
        </w:rPr>
        <w:t>__» _________________ года</w:t>
      </w:r>
      <w:r>
        <w:rPr>
          <w:rStyle w:val="aff3"/>
          <w:sz w:val="28"/>
          <w:szCs w:val="28"/>
        </w:rPr>
        <w:t xml:space="preserve"> </w:t>
      </w:r>
    </w:p>
    <w:p w:rsidR="003A3AAE" w:rsidRPr="0060245C" w:rsidRDefault="003A3AAE" w:rsidP="003A3AAE">
      <w:pPr>
        <w:widowControl w:val="0"/>
        <w:shd w:val="clear" w:color="auto" w:fill="FFFFFF"/>
        <w:tabs>
          <w:tab w:val="decimal" w:pos="9180"/>
        </w:tabs>
        <w:ind w:firstLine="851"/>
        <w:jc w:val="both"/>
        <w:rPr>
          <w:rStyle w:val="aff3"/>
          <w:sz w:val="28"/>
          <w:szCs w:val="28"/>
        </w:rPr>
      </w:pPr>
    </w:p>
    <w:p w:rsidR="003A3AAE" w:rsidRPr="0060245C" w:rsidRDefault="003A3AAE" w:rsidP="003A3AAE">
      <w:pPr>
        <w:widowControl w:val="0"/>
        <w:shd w:val="clear" w:color="auto" w:fill="FFFFFF"/>
        <w:tabs>
          <w:tab w:val="decimal" w:pos="9180"/>
        </w:tabs>
        <w:ind w:firstLine="851"/>
        <w:jc w:val="both"/>
        <w:rPr>
          <w:sz w:val="28"/>
          <w:szCs w:val="28"/>
        </w:rPr>
      </w:pPr>
      <w:r w:rsidRPr="00A46312">
        <w:rPr>
          <w:sz w:val="28"/>
          <w:szCs w:val="28"/>
        </w:rPr>
        <w:t xml:space="preserve">Настоящим _________________________________,  ИНН _________________, КПП </w:t>
      </w:r>
      <w:r>
        <w:rPr>
          <w:rStyle w:val="wmi-callto"/>
          <w:sz w:val="28"/>
          <w:szCs w:val="28"/>
        </w:rPr>
        <w:t>_____________</w:t>
      </w:r>
      <w:r>
        <w:rPr>
          <w:sz w:val="28"/>
          <w:szCs w:val="28"/>
        </w:rPr>
        <w:t>, ОГРН _________________________ ОКПО ____________________, БИК ___________, к/с _______________________ местонахождение:  ______________________________, внесена запись Управлением Федеральной Налоговой Службы по г. Москве в Единый государственный реестр юридических лиц __________________ за основным государственным регистрационным номером _________________ о юридическом лице, Генеральная лицензия на осуществление банковских операций №______________, выдана ЦБ РФ  _____________ года, именуемое в дальнейшем ГАРАНТ, в _____________________, действующей на основании доверенности ,</w:t>
      </w:r>
    </w:p>
    <w:p w:rsidR="003A3AAE" w:rsidRPr="0060245C" w:rsidRDefault="003A3AAE" w:rsidP="003A3AAE">
      <w:pPr>
        <w:widowControl w:val="0"/>
        <w:ind w:firstLine="851"/>
        <w:jc w:val="both"/>
        <w:rPr>
          <w:sz w:val="28"/>
          <w:szCs w:val="28"/>
        </w:rPr>
      </w:pPr>
      <w:r>
        <w:rPr>
          <w:sz w:val="28"/>
          <w:szCs w:val="28"/>
        </w:rPr>
        <w:t xml:space="preserve">обязуется на условиях, указанных в настоящей банковской гарантии (далее – Гарантия), выплатить БЕНЕФИЦИАРУ, указанному в пункте 2 Гарантии, по его требованию денежную сумму в пределах, указанных в пункте 2 Гарантии (далее – «Сумма Гарантии»). </w:t>
      </w:r>
    </w:p>
    <w:p w:rsidR="003A3AAE" w:rsidRPr="0060245C" w:rsidRDefault="003A3AAE" w:rsidP="003A3AAE">
      <w:pPr>
        <w:pStyle w:val="a4"/>
        <w:widowControl w:val="0"/>
        <w:numPr>
          <w:ilvl w:val="0"/>
          <w:numId w:val="8"/>
        </w:numPr>
        <w:ind w:left="0" w:firstLine="851"/>
        <w:jc w:val="both"/>
        <w:rPr>
          <w:sz w:val="28"/>
          <w:szCs w:val="28"/>
        </w:rPr>
      </w:pPr>
      <w:r>
        <w:rPr>
          <w:sz w:val="28"/>
          <w:szCs w:val="28"/>
        </w:rPr>
        <w:t>Гарантия обеспечивает обязательства ПРИНЦИПАЛА по участию в закупке: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7655"/>
      </w:tblGrid>
      <w:tr w:rsidR="003A3AAE" w:rsidRPr="0060245C" w:rsidTr="003A3AAE">
        <w:tc>
          <w:tcPr>
            <w:tcW w:w="2410" w:type="dxa"/>
          </w:tcPr>
          <w:p w:rsidR="003A3AAE" w:rsidRPr="0060245C" w:rsidRDefault="003A3AAE" w:rsidP="003A3AAE">
            <w:pPr>
              <w:pStyle w:val="a4"/>
              <w:widowControl w:val="0"/>
              <w:ind w:left="0" w:firstLine="851"/>
              <w:jc w:val="both"/>
              <w:rPr>
                <w:sz w:val="28"/>
                <w:szCs w:val="28"/>
              </w:rPr>
            </w:pPr>
            <w:r>
              <w:rPr>
                <w:sz w:val="28"/>
                <w:szCs w:val="28"/>
              </w:rPr>
              <w:t>Номер закупки/извещения</w:t>
            </w:r>
          </w:p>
        </w:tc>
        <w:tc>
          <w:tcPr>
            <w:tcW w:w="7655" w:type="dxa"/>
          </w:tcPr>
          <w:p w:rsidR="003A3AAE" w:rsidRPr="0060245C" w:rsidRDefault="003A3AAE" w:rsidP="003A3AAE">
            <w:pPr>
              <w:pStyle w:val="a4"/>
              <w:widowControl w:val="0"/>
              <w:ind w:left="0" w:firstLine="851"/>
              <w:jc w:val="both"/>
              <w:rPr>
                <w:sz w:val="28"/>
                <w:szCs w:val="28"/>
              </w:rPr>
            </w:pPr>
            <w:r>
              <w:rPr>
                <w:sz w:val="28"/>
                <w:szCs w:val="28"/>
              </w:rPr>
              <w:t>____</w:t>
            </w:r>
          </w:p>
        </w:tc>
      </w:tr>
      <w:tr w:rsidR="003A3AAE" w:rsidRPr="0060245C" w:rsidTr="003A3AAE">
        <w:tc>
          <w:tcPr>
            <w:tcW w:w="2410" w:type="dxa"/>
          </w:tcPr>
          <w:p w:rsidR="003A3AAE" w:rsidRPr="0060245C" w:rsidRDefault="003A3AAE" w:rsidP="003A3AAE">
            <w:pPr>
              <w:pStyle w:val="a4"/>
              <w:widowControl w:val="0"/>
              <w:ind w:left="0" w:firstLine="851"/>
              <w:jc w:val="both"/>
              <w:rPr>
                <w:sz w:val="28"/>
                <w:szCs w:val="28"/>
              </w:rPr>
            </w:pPr>
            <w:r>
              <w:rPr>
                <w:sz w:val="28"/>
                <w:szCs w:val="28"/>
              </w:rPr>
              <w:t>Наименование (предмет) закупки</w:t>
            </w:r>
          </w:p>
        </w:tc>
        <w:tc>
          <w:tcPr>
            <w:tcW w:w="7655" w:type="dxa"/>
          </w:tcPr>
          <w:p w:rsidR="003A3AAE" w:rsidRPr="0060245C" w:rsidRDefault="003A3AAE" w:rsidP="003A3AAE">
            <w:pPr>
              <w:pStyle w:val="a4"/>
              <w:widowControl w:val="0"/>
              <w:ind w:left="0" w:firstLine="851"/>
              <w:jc w:val="both"/>
              <w:rPr>
                <w:sz w:val="28"/>
                <w:szCs w:val="28"/>
              </w:rPr>
            </w:pPr>
            <w:r>
              <w:rPr>
                <w:sz w:val="28"/>
                <w:szCs w:val="28"/>
              </w:rPr>
              <w:t>____</w:t>
            </w:r>
          </w:p>
        </w:tc>
      </w:tr>
    </w:tbl>
    <w:p w:rsidR="003A3AAE" w:rsidRPr="0060245C" w:rsidRDefault="003A3AAE" w:rsidP="003A3AAE">
      <w:pPr>
        <w:tabs>
          <w:tab w:val="left" w:pos="540"/>
        </w:tabs>
        <w:ind w:firstLine="851"/>
        <w:jc w:val="both"/>
        <w:rPr>
          <w:sz w:val="28"/>
          <w:szCs w:val="28"/>
        </w:rPr>
      </w:pPr>
      <w:r>
        <w:rPr>
          <w:sz w:val="28"/>
          <w:szCs w:val="28"/>
        </w:rPr>
        <w:t>далее – Закупка, в соответствии с положениями Федерального закона «О закупках товаров, работ, услуг отдельными видами юридических лиц» от 18.07.2011 №223-ФЗ (далее по тексту – «Закон»).</w:t>
      </w:r>
    </w:p>
    <w:p w:rsidR="003A3AAE" w:rsidRPr="0060245C" w:rsidRDefault="003A3AAE" w:rsidP="003A3AAE">
      <w:pPr>
        <w:tabs>
          <w:tab w:val="left" w:pos="540"/>
        </w:tabs>
        <w:ind w:firstLine="851"/>
        <w:jc w:val="both"/>
        <w:rPr>
          <w:sz w:val="28"/>
          <w:szCs w:val="28"/>
        </w:rPr>
      </w:pPr>
    </w:p>
    <w:p w:rsidR="003A3AAE" w:rsidRPr="0060245C" w:rsidRDefault="003A3AAE" w:rsidP="003A3AAE">
      <w:pPr>
        <w:pStyle w:val="a4"/>
        <w:widowControl w:val="0"/>
        <w:numPr>
          <w:ilvl w:val="0"/>
          <w:numId w:val="8"/>
        </w:numPr>
        <w:ind w:left="0" w:firstLine="851"/>
        <w:jc w:val="both"/>
        <w:rPr>
          <w:sz w:val="28"/>
          <w:szCs w:val="28"/>
        </w:rPr>
      </w:pPr>
      <w:r>
        <w:rPr>
          <w:sz w:val="28"/>
          <w:szCs w:val="28"/>
        </w:rPr>
        <w:t>Сведения о БЕНЕФИЦИАРЕ и Сумме Гарантии: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683"/>
      </w:tblGrid>
      <w:tr w:rsidR="003A3AAE" w:rsidRPr="0060245C" w:rsidTr="00E904A8">
        <w:tc>
          <w:tcPr>
            <w:tcW w:w="10485" w:type="dxa"/>
            <w:gridSpan w:val="2"/>
          </w:tcPr>
          <w:p w:rsidR="003A3AAE" w:rsidRPr="0060245C" w:rsidRDefault="003A3AAE" w:rsidP="003A3AAE">
            <w:pPr>
              <w:widowControl w:val="0"/>
              <w:ind w:firstLine="851"/>
              <w:rPr>
                <w:b/>
                <w:sz w:val="28"/>
                <w:szCs w:val="28"/>
              </w:rPr>
            </w:pPr>
            <w:r>
              <w:rPr>
                <w:b/>
                <w:sz w:val="28"/>
                <w:szCs w:val="28"/>
              </w:rPr>
              <w:t>БЕНЕФИЦИАР</w:t>
            </w:r>
          </w:p>
        </w:tc>
      </w:tr>
      <w:tr w:rsidR="003A3AAE" w:rsidRPr="0060245C" w:rsidTr="00E904A8">
        <w:tc>
          <w:tcPr>
            <w:tcW w:w="2802" w:type="dxa"/>
          </w:tcPr>
          <w:p w:rsidR="003A3AAE" w:rsidRPr="0060245C" w:rsidRDefault="003A3AAE" w:rsidP="003A3AAE">
            <w:pPr>
              <w:widowControl w:val="0"/>
              <w:ind w:firstLine="851"/>
              <w:jc w:val="both"/>
              <w:rPr>
                <w:sz w:val="28"/>
                <w:szCs w:val="28"/>
              </w:rPr>
            </w:pPr>
            <w:r>
              <w:rPr>
                <w:sz w:val="28"/>
                <w:szCs w:val="28"/>
              </w:rPr>
              <w:t>Полное наименование</w:t>
            </w:r>
          </w:p>
        </w:tc>
        <w:tc>
          <w:tcPr>
            <w:tcW w:w="7683" w:type="dxa"/>
          </w:tcPr>
          <w:p w:rsidR="003A3AAE" w:rsidRPr="0060245C" w:rsidRDefault="003A3AAE" w:rsidP="003A3AAE">
            <w:pPr>
              <w:widowControl w:val="0"/>
              <w:ind w:firstLine="851"/>
              <w:jc w:val="both"/>
              <w:rPr>
                <w:sz w:val="28"/>
                <w:szCs w:val="28"/>
              </w:rPr>
            </w:pPr>
          </w:p>
        </w:tc>
      </w:tr>
      <w:tr w:rsidR="003A3AAE" w:rsidRPr="0060245C" w:rsidTr="00E904A8">
        <w:tc>
          <w:tcPr>
            <w:tcW w:w="2802" w:type="dxa"/>
          </w:tcPr>
          <w:p w:rsidR="003A3AAE" w:rsidRPr="0060245C" w:rsidRDefault="003A3AAE" w:rsidP="003A3AAE">
            <w:pPr>
              <w:widowControl w:val="0"/>
              <w:ind w:firstLine="851"/>
              <w:jc w:val="both"/>
              <w:rPr>
                <w:sz w:val="28"/>
                <w:szCs w:val="28"/>
              </w:rPr>
            </w:pPr>
            <w:r>
              <w:rPr>
                <w:sz w:val="28"/>
                <w:szCs w:val="28"/>
              </w:rPr>
              <w:t>ИНН</w:t>
            </w:r>
          </w:p>
        </w:tc>
        <w:tc>
          <w:tcPr>
            <w:tcW w:w="7683" w:type="dxa"/>
          </w:tcPr>
          <w:p w:rsidR="003A3AAE" w:rsidRPr="0060245C" w:rsidRDefault="003A3AAE" w:rsidP="003A3AAE">
            <w:pPr>
              <w:widowControl w:val="0"/>
              <w:ind w:firstLine="851"/>
              <w:jc w:val="both"/>
              <w:rPr>
                <w:sz w:val="28"/>
                <w:szCs w:val="28"/>
              </w:rPr>
            </w:pPr>
          </w:p>
        </w:tc>
      </w:tr>
      <w:tr w:rsidR="003A3AAE" w:rsidRPr="0060245C" w:rsidTr="00E904A8">
        <w:tc>
          <w:tcPr>
            <w:tcW w:w="2802" w:type="dxa"/>
          </w:tcPr>
          <w:p w:rsidR="003A3AAE" w:rsidRPr="0060245C" w:rsidRDefault="003A3AAE" w:rsidP="003A3AAE">
            <w:pPr>
              <w:widowControl w:val="0"/>
              <w:ind w:firstLine="851"/>
              <w:jc w:val="both"/>
              <w:rPr>
                <w:sz w:val="28"/>
                <w:szCs w:val="28"/>
              </w:rPr>
            </w:pPr>
            <w:r>
              <w:rPr>
                <w:sz w:val="28"/>
                <w:szCs w:val="28"/>
              </w:rPr>
              <w:t>ОГРН</w:t>
            </w:r>
          </w:p>
        </w:tc>
        <w:tc>
          <w:tcPr>
            <w:tcW w:w="7683" w:type="dxa"/>
          </w:tcPr>
          <w:p w:rsidR="003A3AAE" w:rsidRPr="0060245C" w:rsidRDefault="003A3AAE" w:rsidP="003A3AAE">
            <w:pPr>
              <w:widowControl w:val="0"/>
              <w:ind w:firstLine="851"/>
              <w:jc w:val="both"/>
              <w:rPr>
                <w:sz w:val="28"/>
                <w:szCs w:val="28"/>
              </w:rPr>
            </w:pPr>
          </w:p>
        </w:tc>
      </w:tr>
      <w:tr w:rsidR="003A3AAE" w:rsidRPr="0060245C" w:rsidTr="00E904A8">
        <w:tc>
          <w:tcPr>
            <w:tcW w:w="2802" w:type="dxa"/>
          </w:tcPr>
          <w:p w:rsidR="003A3AAE" w:rsidRPr="0060245C" w:rsidRDefault="003A3AAE" w:rsidP="003A3AAE">
            <w:pPr>
              <w:widowControl w:val="0"/>
              <w:ind w:firstLine="851"/>
              <w:jc w:val="both"/>
              <w:rPr>
                <w:sz w:val="28"/>
                <w:szCs w:val="28"/>
              </w:rPr>
            </w:pPr>
            <w:r>
              <w:rPr>
                <w:sz w:val="28"/>
                <w:szCs w:val="28"/>
              </w:rPr>
              <w:t>Адрес места нахождения</w:t>
            </w:r>
          </w:p>
        </w:tc>
        <w:tc>
          <w:tcPr>
            <w:tcW w:w="7683" w:type="dxa"/>
          </w:tcPr>
          <w:p w:rsidR="003A3AAE" w:rsidRPr="0060245C" w:rsidRDefault="003A3AAE" w:rsidP="003A3AAE">
            <w:pPr>
              <w:widowControl w:val="0"/>
              <w:ind w:firstLine="851"/>
              <w:jc w:val="both"/>
              <w:rPr>
                <w:sz w:val="28"/>
                <w:szCs w:val="28"/>
              </w:rPr>
            </w:pPr>
          </w:p>
        </w:tc>
      </w:tr>
      <w:tr w:rsidR="003A3AAE" w:rsidRPr="0060245C" w:rsidTr="00E904A8">
        <w:tc>
          <w:tcPr>
            <w:tcW w:w="10485" w:type="dxa"/>
            <w:gridSpan w:val="2"/>
          </w:tcPr>
          <w:p w:rsidR="003A3AAE" w:rsidRPr="0060245C" w:rsidRDefault="003A3AAE" w:rsidP="003A3AAE">
            <w:pPr>
              <w:widowControl w:val="0"/>
              <w:ind w:firstLine="851"/>
              <w:rPr>
                <w:b/>
                <w:sz w:val="28"/>
                <w:szCs w:val="28"/>
              </w:rPr>
            </w:pPr>
            <w:r>
              <w:rPr>
                <w:b/>
                <w:sz w:val="28"/>
                <w:szCs w:val="28"/>
              </w:rPr>
              <w:t>Сумма Гарантии</w:t>
            </w:r>
          </w:p>
        </w:tc>
      </w:tr>
      <w:tr w:rsidR="003A3AAE" w:rsidRPr="0060245C" w:rsidTr="00E904A8">
        <w:tc>
          <w:tcPr>
            <w:tcW w:w="2802" w:type="dxa"/>
          </w:tcPr>
          <w:p w:rsidR="003A3AAE" w:rsidRPr="0060245C" w:rsidRDefault="003A3AAE" w:rsidP="003A3AAE">
            <w:pPr>
              <w:widowControl w:val="0"/>
              <w:ind w:firstLine="851"/>
              <w:jc w:val="both"/>
              <w:rPr>
                <w:sz w:val="28"/>
                <w:szCs w:val="28"/>
              </w:rPr>
            </w:pPr>
            <w:r>
              <w:rPr>
                <w:sz w:val="28"/>
                <w:szCs w:val="28"/>
              </w:rPr>
              <w:t xml:space="preserve">Сумма </w:t>
            </w:r>
            <w:r>
              <w:rPr>
                <w:sz w:val="28"/>
                <w:szCs w:val="28"/>
              </w:rPr>
              <w:lastRenderedPageBreak/>
              <w:t>Гарантии в рублях РФ</w:t>
            </w:r>
          </w:p>
        </w:tc>
        <w:tc>
          <w:tcPr>
            <w:tcW w:w="7683" w:type="dxa"/>
          </w:tcPr>
          <w:p w:rsidR="003A3AAE" w:rsidRPr="0060245C" w:rsidRDefault="003A3AAE" w:rsidP="003A3AAE">
            <w:pPr>
              <w:widowControl w:val="0"/>
              <w:ind w:firstLine="851"/>
              <w:jc w:val="both"/>
              <w:rPr>
                <w:sz w:val="28"/>
                <w:szCs w:val="28"/>
              </w:rPr>
            </w:pPr>
          </w:p>
        </w:tc>
      </w:tr>
      <w:tr w:rsidR="003A3AAE" w:rsidRPr="0060245C" w:rsidTr="00E904A8">
        <w:tc>
          <w:tcPr>
            <w:tcW w:w="10485" w:type="dxa"/>
            <w:gridSpan w:val="2"/>
          </w:tcPr>
          <w:p w:rsidR="003A3AAE" w:rsidRPr="0060245C" w:rsidRDefault="003A3AAE" w:rsidP="003A3AAE">
            <w:pPr>
              <w:widowControl w:val="0"/>
              <w:ind w:firstLine="851"/>
              <w:rPr>
                <w:b/>
                <w:sz w:val="28"/>
                <w:szCs w:val="28"/>
              </w:rPr>
            </w:pPr>
            <w:r>
              <w:rPr>
                <w:b/>
                <w:sz w:val="28"/>
                <w:szCs w:val="28"/>
              </w:rPr>
              <w:lastRenderedPageBreak/>
              <w:t>Срок действия Гарантии</w:t>
            </w:r>
          </w:p>
        </w:tc>
      </w:tr>
      <w:tr w:rsidR="003A3AAE" w:rsidRPr="0060245C" w:rsidTr="00E904A8">
        <w:tc>
          <w:tcPr>
            <w:tcW w:w="2802" w:type="dxa"/>
          </w:tcPr>
          <w:p w:rsidR="003A3AAE" w:rsidRPr="0060245C" w:rsidRDefault="003A3AAE" w:rsidP="003A3AAE">
            <w:pPr>
              <w:widowControl w:val="0"/>
              <w:ind w:firstLine="851"/>
              <w:jc w:val="both"/>
              <w:rPr>
                <w:sz w:val="28"/>
                <w:szCs w:val="28"/>
              </w:rPr>
            </w:pPr>
            <w:r>
              <w:rPr>
                <w:sz w:val="28"/>
                <w:szCs w:val="28"/>
              </w:rPr>
              <w:t>Срок действия Гарантии</w:t>
            </w:r>
          </w:p>
        </w:tc>
        <w:tc>
          <w:tcPr>
            <w:tcW w:w="7683" w:type="dxa"/>
          </w:tcPr>
          <w:p w:rsidR="003A3AAE" w:rsidRPr="0060245C" w:rsidRDefault="003A3AAE" w:rsidP="003A3AAE">
            <w:pPr>
              <w:pStyle w:val="a4"/>
              <w:widowControl w:val="0"/>
              <w:ind w:left="0" w:firstLine="851"/>
              <w:jc w:val="both"/>
              <w:rPr>
                <w:sz w:val="28"/>
                <w:szCs w:val="28"/>
              </w:rPr>
            </w:pPr>
            <w:r>
              <w:rPr>
                <w:sz w:val="28"/>
                <w:szCs w:val="28"/>
              </w:rPr>
              <w:t>Гарантия вступает в силу с «_</w:t>
            </w:r>
            <w:proofErr w:type="gramStart"/>
            <w:r>
              <w:rPr>
                <w:sz w:val="28"/>
                <w:szCs w:val="28"/>
              </w:rPr>
              <w:t>_»_</w:t>
            </w:r>
            <w:proofErr w:type="gramEnd"/>
            <w:r>
              <w:rPr>
                <w:sz w:val="28"/>
                <w:szCs w:val="28"/>
              </w:rPr>
              <w:t xml:space="preserve">______20__года  и действует до «__»_______20__года включительно. </w:t>
            </w:r>
          </w:p>
          <w:p w:rsidR="003A3AAE" w:rsidRPr="0060245C" w:rsidRDefault="003A3AAE" w:rsidP="003A3AAE">
            <w:pPr>
              <w:widowControl w:val="0"/>
              <w:ind w:firstLine="851"/>
              <w:jc w:val="both"/>
              <w:rPr>
                <w:sz w:val="28"/>
                <w:szCs w:val="28"/>
              </w:rPr>
            </w:pPr>
            <w:r>
              <w:rPr>
                <w:sz w:val="28"/>
                <w:szCs w:val="28"/>
              </w:rPr>
              <w:t>После даты окончания срока действия Гарантии, ГАРАНТ освобождается от всех своих обязательств по данной Гарантии, если требования БЕНЕФИЦИАРА не были предъявлены до этой даты или на эту дату.</w:t>
            </w:r>
          </w:p>
        </w:tc>
      </w:tr>
    </w:tbl>
    <w:p w:rsidR="003A3AAE" w:rsidRPr="0060245C" w:rsidRDefault="003A3AAE" w:rsidP="003A3AAE">
      <w:pPr>
        <w:pStyle w:val="a4"/>
        <w:widowControl w:val="0"/>
        <w:ind w:left="0" w:firstLine="851"/>
        <w:jc w:val="both"/>
        <w:rPr>
          <w:sz w:val="28"/>
          <w:szCs w:val="28"/>
        </w:rPr>
      </w:pPr>
    </w:p>
    <w:p w:rsidR="003A3AAE" w:rsidRPr="0060245C" w:rsidRDefault="003A3AAE" w:rsidP="003A3AAE">
      <w:pPr>
        <w:pStyle w:val="a4"/>
        <w:widowControl w:val="0"/>
        <w:numPr>
          <w:ilvl w:val="0"/>
          <w:numId w:val="8"/>
        </w:numPr>
        <w:ind w:left="0" w:firstLine="851"/>
        <w:jc w:val="both"/>
        <w:rPr>
          <w:sz w:val="28"/>
          <w:szCs w:val="28"/>
        </w:rPr>
      </w:pPr>
      <w:r>
        <w:rPr>
          <w:sz w:val="28"/>
          <w:szCs w:val="28"/>
        </w:rPr>
        <w:t>Сведения о ПРИНЦИПАЛЕ (выбрать нужное):</w:t>
      </w:r>
    </w:p>
    <w:p w:rsidR="003A3AAE" w:rsidRPr="0060245C" w:rsidRDefault="003A3AAE" w:rsidP="003A3AAE">
      <w:pPr>
        <w:pStyle w:val="a4"/>
        <w:widowControl w:val="0"/>
        <w:ind w:left="0" w:firstLine="851"/>
        <w:jc w:val="both"/>
        <w:rPr>
          <w:sz w:val="28"/>
          <w:szCs w:val="28"/>
        </w:rPr>
      </w:pPr>
      <w:r>
        <w:rPr>
          <w:sz w:val="28"/>
          <w:szCs w:val="28"/>
        </w:rPr>
        <w:t>Если ПРИНЦИПАЛ –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335"/>
      </w:tblGrid>
      <w:tr w:rsidR="003A3AAE" w:rsidRPr="0060245C" w:rsidTr="003A3AAE">
        <w:tc>
          <w:tcPr>
            <w:tcW w:w="10137" w:type="dxa"/>
            <w:gridSpan w:val="2"/>
          </w:tcPr>
          <w:p w:rsidR="003A3AAE" w:rsidRPr="0060245C" w:rsidRDefault="003A3AAE" w:rsidP="003A3AAE">
            <w:pPr>
              <w:widowControl w:val="0"/>
              <w:ind w:firstLine="851"/>
              <w:rPr>
                <w:b/>
                <w:sz w:val="28"/>
                <w:szCs w:val="28"/>
              </w:rPr>
            </w:pPr>
            <w:r>
              <w:rPr>
                <w:b/>
                <w:sz w:val="28"/>
                <w:szCs w:val="28"/>
              </w:rPr>
              <w:t>ПРИНЦИПАЛ</w:t>
            </w:r>
          </w:p>
        </w:tc>
      </w:tr>
      <w:tr w:rsidR="003A3AAE" w:rsidRPr="0060245C" w:rsidTr="003A3AAE">
        <w:tc>
          <w:tcPr>
            <w:tcW w:w="2802" w:type="dxa"/>
          </w:tcPr>
          <w:p w:rsidR="003A3AAE" w:rsidRPr="0060245C" w:rsidRDefault="003A3AAE" w:rsidP="003A3AAE">
            <w:pPr>
              <w:widowControl w:val="0"/>
              <w:ind w:firstLine="851"/>
              <w:jc w:val="both"/>
              <w:rPr>
                <w:sz w:val="28"/>
                <w:szCs w:val="28"/>
              </w:rPr>
            </w:pPr>
            <w:r>
              <w:rPr>
                <w:sz w:val="28"/>
                <w:szCs w:val="28"/>
              </w:rPr>
              <w:t>Полное наименование</w:t>
            </w:r>
          </w:p>
        </w:tc>
        <w:tc>
          <w:tcPr>
            <w:tcW w:w="7335" w:type="dxa"/>
          </w:tcPr>
          <w:p w:rsidR="003A3AAE" w:rsidRPr="0060245C" w:rsidRDefault="003A3AAE" w:rsidP="003A3AAE">
            <w:pPr>
              <w:widowControl w:val="0"/>
              <w:ind w:firstLine="851"/>
              <w:jc w:val="both"/>
              <w:rPr>
                <w:sz w:val="28"/>
                <w:szCs w:val="28"/>
              </w:rPr>
            </w:pPr>
          </w:p>
        </w:tc>
      </w:tr>
      <w:tr w:rsidR="003A3AAE" w:rsidRPr="0060245C" w:rsidTr="003A3AAE">
        <w:tc>
          <w:tcPr>
            <w:tcW w:w="2802" w:type="dxa"/>
          </w:tcPr>
          <w:p w:rsidR="003A3AAE" w:rsidRPr="0060245C" w:rsidRDefault="003A3AAE" w:rsidP="003A3AAE">
            <w:pPr>
              <w:widowControl w:val="0"/>
              <w:ind w:firstLine="851"/>
              <w:jc w:val="both"/>
              <w:rPr>
                <w:sz w:val="28"/>
                <w:szCs w:val="28"/>
              </w:rPr>
            </w:pPr>
            <w:r>
              <w:rPr>
                <w:sz w:val="28"/>
                <w:szCs w:val="28"/>
              </w:rPr>
              <w:t>ИНН</w:t>
            </w:r>
          </w:p>
        </w:tc>
        <w:tc>
          <w:tcPr>
            <w:tcW w:w="7335" w:type="dxa"/>
          </w:tcPr>
          <w:p w:rsidR="003A3AAE" w:rsidRPr="0060245C" w:rsidRDefault="003A3AAE" w:rsidP="003A3AAE">
            <w:pPr>
              <w:widowControl w:val="0"/>
              <w:ind w:firstLine="851"/>
              <w:jc w:val="both"/>
              <w:rPr>
                <w:sz w:val="28"/>
                <w:szCs w:val="28"/>
              </w:rPr>
            </w:pPr>
          </w:p>
        </w:tc>
      </w:tr>
      <w:tr w:rsidR="003A3AAE" w:rsidRPr="0060245C" w:rsidTr="003A3AAE">
        <w:tc>
          <w:tcPr>
            <w:tcW w:w="2802" w:type="dxa"/>
          </w:tcPr>
          <w:p w:rsidR="003A3AAE" w:rsidRPr="0060245C" w:rsidRDefault="003A3AAE" w:rsidP="003A3AAE">
            <w:pPr>
              <w:widowControl w:val="0"/>
              <w:ind w:firstLine="851"/>
              <w:jc w:val="both"/>
              <w:rPr>
                <w:sz w:val="28"/>
                <w:szCs w:val="28"/>
              </w:rPr>
            </w:pPr>
            <w:r>
              <w:rPr>
                <w:sz w:val="28"/>
                <w:szCs w:val="28"/>
              </w:rPr>
              <w:t>ОГРН</w:t>
            </w:r>
          </w:p>
        </w:tc>
        <w:tc>
          <w:tcPr>
            <w:tcW w:w="7335" w:type="dxa"/>
          </w:tcPr>
          <w:p w:rsidR="003A3AAE" w:rsidRPr="0060245C" w:rsidRDefault="003A3AAE" w:rsidP="003A3AAE">
            <w:pPr>
              <w:widowControl w:val="0"/>
              <w:ind w:firstLine="851"/>
              <w:jc w:val="both"/>
              <w:rPr>
                <w:sz w:val="28"/>
                <w:szCs w:val="28"/>
              </w:rPr>
            </w:pPr>
          </w:p>
        </w:tc>
      </w:tr>
      <w:tr w:rsidR="003A3AAE" w:rsidRPr="0060245C" w:rsidTr="003A3AAE">
        <w:tc>
          <w:tcPr>
            <w:tcW w:w="2802" w:type="dxa"/>
          </w:tcPr>
          <w:p w:rsidR="003A3AAE" w:rsidRPr="0060245C" w:rsidRDefault="003A3AAE" w:rsidP="003A3AAE">
            <w:pPr>
              <w:widowControl w:val="0"/>
              <w:ind w:firstLine="851"/>
              <w:jc w:val="both"/>
              <w:rPr>
                <w:sz w:val="28"/>
                <w:szCs w:val="28"/>
              </w:rPr>
            </w:pPr>
            <w:r>
              <w:rPr>
                <w:sz w:val="28"/>
                <w:szCs w:val="28"/>
              </w:rPr>
              <w:t>Адрес места нахождения</w:t>
            </w:r>
          </w:p>
        </w:tc>
        <w:tc>
          <w:tcPr>
            <w:tcW w:w="7335" w:type="dxa"/>
          </w:tcPr>
          <w:p w:rsidR="003A3AAE" w:rsidRPr="0060245C" w:rsidRDefault="003A3AAE" w:rsidP="003A3AAE">
            <w:pPr>
              <w:widowControl w:val="0"/>
              <w:ind w:firstLine="851"/>
              <w:jc w:val="both"/>
              <w:rPr>
                <w:sz w:val="28"/>
                <w:szCs w:val="28"/>
              </w:rPr>
            </w:pPr>
          </w:p>
        </w:tc>
      </w:tr>
    </w:tbl>
    <w:p w:rsidR="003A3AAE" w:rsidRPr="0060245C" w:rsidRDefault="003A3AAE" w:rsidP="003A3AAE">
      <w:pPr>
        <w:pStyle w:val="a4"/>
        <w:widowControl w:val="0"/>
        <w:ind w:left="0" w:firstLine="851"/>
        <w:jc w:val="both"/>
        <w:rPr>
          <w:sz w:val="28"/>
          <w:szCs w:val="28"/>
        </w:rPr>
      </w:pPr>
    </w:p>
    <w:p w:rsidR="003A3AAE" w:rsidRPr="0060245C" w:rsidRDefault="003A3AAE" w:rsidP="003A3AAE">
      <w:pPr>
        <w:pStyle w:val="a4"/>
        <w:widowControl w:val="0"/>
        <w:ind w:left="0" w:firstLine="851"/>
        <w:jc w:val="both"/>
        <w:rPr>
          <w:sz w:val="28"/>
          <w:szCs w:val="28"/>
        </w:rPr>
      </w:pPr>
      <w:r>
        <w:rPr>
          <w:sz w:val="28"/>
          <w:szCs w:val="28"/>
        </w:rPr>
        <w:t>Если ПРИНЦИПАЛ – ИНДИВИДУАЛЬНЫЙ ПРЕДПРИНИМАТЕЛЬ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335"/>
      </w:tblGrid>
      <w:tr w:rsidR="003A3AAE" w:rsidRPr="0060245C" w:rsidTr="003A3AAE">
        <w:tc>
          <w:tcPr>
            <w:tcW w:w="10137" w:type="dxa"/>
            <w:gridSpan w:val="2"/>
          </w:tcPr>
          <w:p w:rsidR="003A3AAE" w:rsidRPr="0060245C" w:rsidRDefault="003A3AAE" w:rsidP="003A3AAE">
            <w:pPr>
              <w:widowControl w:val="0"/>
              <w:ind w:firstLine="851"/>
              <w:rPr>
                <w:b/>
                <w:sz w:val="28"/>
                <w:szCs w:val="28"/>
              </w:rPr>
            </w:pPr>
            <w:r>
              <w:rPr>
                <w:b/>
                <w:sz w:val="28"/>
                <w:szCs w:val="28"/>
              </w:rPr>
              <w:t>ПРИНЦИПАЛ</w:t>
            </w:r>
          </w:p>
        </w:tc>
      </w:tr>
      <w:tr w:rsidR="003A3AAE" w:rsidRPr="0060245C" w:rsidTr="003A3AAE">
        <w:tc>
          <w:tcPr>
            <w:tcW w:w="2802" w:type="dxa"/>
          </w:tcPr>
          <w:p w:rsidR="003A3AAE" w:rsidRPr="0060245C" w:rsidRDefault="003A3AAE" w:rsidP="003A3AAE">
            <w:pPr>
              <w:widowControl w:val="0"/>
              <w:ind w:firstLine="851"/>
              <w:jc w:val="both"/>
              <w:rPr>
                <w:sz w:val="28"/>
                <w:szCs w:val="28"/>
              </w:rPr>
            </w:pPr>
            <w:r>
              <w:rPr>
                <w:sz w:val="28"/>
                <w:szCs w:val="28"/>
              </w:rPr>
              <w:t>ФИО</w:t>
            </w:r>
          </w:p>
        </w:tc>
        <w:tc>
          <w:tcPr>
            <w:tcW w:w="7335" w:type="dxa"/>
          </w:tcPr>
          <w:p w:rsidR="003A3AAE" w:rsidRPr="0060245C" w:rsidRDefault="003A3AAE" w:rsidP="003A3AAE">
            <w:pPr>
              <w:widowControl w:val="0"/>
              <w:ind w:firstLine="851"/>
              <w:jc w:val="both"/>
              <w:rPr>
                <w:sz w:val="28"/>
                <w:szCs w:val="28"/>
              </w:rPr>
            </w:pPr>
          </w:p>
        </w:tc>
      </w:tr>
      <w:tr w:rsidR="003A3AAE" w:rsidRPr="0060245C" w:rsidTr="003A3AAE">
        <w:tc>
          <w:tcPr>
            <w:tcW w:w="2802" w:type="dxa"/>
          </w:tcPr>
          <w:p w:rsidR="003A3AAE" w:rsidRPr="0060245C" w:rsidRDefault="003A3AAE" w:rsidP="003A3AAE">
            <w:pPr>
              <w:widowControl w:val="0"/>
              <w:ind w:firstLine="851"/>
              <w:jc w:val="both"/>
              <w:rPr>
                <w:sz w:val="28"/>
                <w:szCs w:val="28"/>
              </w:rPr>
            </w:pPr>
            <w:r>
              <w:rPr>
                <w:sz w:val="28"/>
                <w:szCs w:val="28"/>
              </w:rPr>
              <w:t>ИНН</w:t>
            </w:r>
          </w:p>
        </w:tc>
        <w:tc>
          <w:tcPr>
            <w:tcW w:w="7335" w:type="dxa"/>
          </w:tcPr>
          <w:p w:rsidR="003A3AAE" w:rsidRPr="0060245C" w:rsidRDefault="003A3AAE" w:rsidP="003A3AAE">
            <w:pPr>
              <w:widowControl w:val="0"/>
              <w:ind w:firstLine="851"/>
              <w:jc w:val="both"/>
              <w:rPr>
                <w:sz w:val="28"/>
                <w:szCs w:val="28"/>
              </w:rPr>
            </w:pPr>
          </w:p>
        </w:tc>
      </w:tr>
      <w:tr w:rsidR="003A3AAE" w:rsidRPr="0060245C" w:rsidTr="003A3AAE">
        <w:tc>
          <w:tcPr>
            <w:tcW w:w="2802" w:type="dxa"/>
          </w:tcPr>
          <w:p w:rsidR="003A3AAE" w:rsidRPr="0060245C" w:rsidRDefault="003A3AAE" w:rsidP="003A3AAE">
            <w:pPr>
              <w:widowControl w:val="0"/>
              <w:ind w:firstLine="851"/>
              <w:jc w:val="both"/>
              <w:rPr>
                <w:sz w:val="28"/>
                <w:szCs w:val="28"/>
              </w:rPr>
            </w:pPr>
            <w:r>
              <w:rPr>
                <w:sz w:val="28"/>
                <w:szCs w:val="28"/>
              </w:rPr>
              <w:t>ОГРНИП</w:t>
            </w:r>
          </w:p>
        </w:tc>
        <w:tc>
          <w:tcPr>
            <w:tcW w:w="7335" w:type="dxa"/>
          </w:tcPr>
          <w:p w:rsidR="003A3AAE" w:rsidRPr="0060245C" w:rsidRDefault="003A3AAE" w:rsidP="003A3AAE">
            <w:pPr>
              <w:widowControl w:val="0"/>
              <w:ind w:firstLine="851"/>
              <w:jc w:val="both"/>
              <w:rPr>
                <w:sz w:val="28"/>
                <w:szCs w:val="28"/>
              </w:rPr>
            </w:pPr>
          </w:p>
        </w:tc>
      </w:tr>
      <w:tr w:rsidR="003A3AAE" w:rsidRPr="0060245C" w:rsidTr="003A3AAE">
        <w:tc>
          <w:tcPr>
            <w:tcW w:w="2802" w:type="dxa"/>
          </w:tcPr>
          <w:p w:rsidR="003A3AAE" w:rsidRPr="0060245C" w:rsidRDefault="003A3AAE" w:rsidP="003A3AAE">
            <w:pPr>
              <w:widowControl w:val="0"/>
              <w:ind w:firstLine="851"/>
              <w:jc w:val="both"/>
              <w:rPr>
                <w:sz w:val="28"/>
                <w:szCs w:val="28"/>
              </w:rPr>
            </w:pPr>
            <w:r>
              <w:rPr>
                <w:sz w:val="28"/>
                <w:szCs w:val="28"/>
              </w:rPr>
              <w:t>Паспортные данные</w:t>
            </w:r>
          </w:p>
        </w:tc>
        <w:tc>
          <w:tcPr>
            <w:tcW w:w="7335" w:type="dxa"/>
          </w:tcPr>
          <w:p w:rsidR="003A3AAE" w:rsidRPr="0060245C" w:rsidRDefault="003A3AAE" w:rsidP="003A3AAE">
            <w:pPr>
              <w:widowControl w:val="0"/>
              <w:ind w:firstLine="851"/>
              <w:jc w:val="both"/>
              <w:rPr>
                <w:sz w:val="28"/>
                <w:szCs w:val="28"/>
                <w:lang w:val="en-US"/>
              </w:rPr>
            </w:pPr>
          </w:p>
        </w:tc>
      </w:tr>
      <w:tr w:rsidR="003A3AAE" w:rsidRPr="0060245C" w:rsidTr="003A3AAE">
        <w:tc>
          <w:tcPr>
            <w:tcW w:w="2802" w:type="dxa"/>
          </w:tcPr>
          <w:p w:rsidR="003A3AAE" w:rsidRPr="0060245C" w:rsidRDefault="003A3AAE" w:rsidP="003A3AAE">
            <w:pPr>
              <w:widowControl w:val="0"/>
              <w:ind w:firstLine="851"/>
              <w:jc w:val="both"/>
              <w:rPr>
                <w:sz w:val="28"/>
                <w:szCs w:val="28"/>
              </w:rPr>
            </w:pPr>
            <w:r>
              <w:rPr>
                <w:sz w:val="28"/>
                <w:szCs w:val="28"/>
              </w:rPr>
              <w:t>Адрес места жительства</w:t>
            </w:r>
          </w:p>
        </w:tc>
        <w:tc>
          <w:tcPr>
            <w:tcW w:w="7335" w:type="dxa"/>
          </w:tcPr>
          <w:p w:rsidR="003A3AAE" w:rsidRPr="0060245C" w:rsidRDefault="003A3AAE" w:rsidP="003A3AAE">
            <w:pPr>
              <w:widowControl w:val="0"/>
              <w:ind w:firstLine="851"/>
              <w:jc w:val="both"/>
              <w:rPr>
                <w:sz w:val="28"/>
                <w:szCs w:val="28"/>
              </w:rPr>
            </w:pPr>
          </w:p>
        </w:tc>
      </w:tr>
    </w:tbl>
    <w:p w:rsidR="003A3AAE" w:rsidRPr="0060245C" w:rsidRDefault="003A3AAE" w:rsidP="003A3AAE">
      <w:pPr>
        <w:pStyle w:val="a4"/>
        <w:widowControl w:val="0"/>
        <w:ind w:left="0" w:firstLine="851"/>
        <w:jc w:val="both"/>
        <w:rPr>
          <w:sz w:val="28"/>
          <w:szCs w:val="28"/>
        </w:rPr>
      </w:pPr>
    </w:p>
    <w:p w:rsidR="003A3AAE" w:rsidRPr="0060245C" w:rsidRDefault="003A3AAE" w:rsidP="003A3AAE">
      <w:pPr>
        <w:pStyle w:val="a4"/>
        <w:widowControl w:val="0"/>
        <w:numPr>
          <w:ilvl w:val="0"/>
          <w:numId w:val="8"/>
        </w:numPr>
        <w:ind w:left="0" w:firstLine="709"/>
        <w:jc w:val="both"/>
        <w:rPr>
          <w:sz w:val="28"/>
          <w:szCs w:val="28"/>
        </w:rPr>
      </w:pPr>
      <w:r>
        <w:rPr>
          <w:sz w:val="28"/>
          <w:szCs w:val="28"/>
        </w:rPr>
        <w:t>Основное обязательство, исполнение по которому обеспечивается банковской гарантией:</w:t>
      </w:r>
    </w:p>
    <w:p w:rsidR="003A3AAE" w:rsidRPr="0060245C" w:rsidRDefault="003A3AAE" w:rsidP="003A3AAE">
      <w:pPr>
        <w:pStyle w:val="a4"/>
        <w:widowControl w:val="0"/>
        <w:numPr>
          <w:ilvl w:val="0"/>
          <w:numId w:val="10"/>
        </w:numPr>
        <w:ind w:left="0" w:firstLine="360"/>
        <w:jc w:val="both"/>
        <w:rPr>
          <w:sz w:val="28"/>
          <w:szCs w:val="28"/>
        </w:rPr>
      </w:pPr>
      <w:r>
        <w:rPr>
          <w:sz w:val="28"/>
          <w:szCs w:val="28"/>
        </w:rPr>
        <w:t>в случае если БЕНЕФИЦИАРОМ будет принято решение о заключении договора с ПРИНЦИПАЛОМ в порядке, предусмотренном документацией конкурентной закупки, ПРИНЦИПАЛ обя</w:t>
      </w:r>
      <w:r w:rsidR="000671A6">
        <w:rPr>
          <w:sz w:val="28"/>
          <w:szCs w:val="28"/>
        </w:rPr>
        <w:t xml:space="preserve">зуется представить БЕНЕФИЦИАРУ </w:t>
      </w:r>
      <w:r>
        <w:rPr>
          <w:sz w:val="28"/>
          <w:szCs w:val="28"/>
        </w:rPr>
        <w:t>подписанный со своей стороны договор, иные документы, если требование их предоставления предусмотрено условиями извещения о проведении запроса котировок в течение 5 (пяти) календарных дней с даты получения проекта договора от БЕНЕФИЦИАРА;</w:t>
      </w:r>
    </w:p>
    <w:p w:rsidR="003A3AAE" w:rsidRPr="0060245C" w:rsidRDefault="003A3AAE" w:rsidP="003A3AAE">
      <w:pPr>
        <w:pStyle w:val="a4"/>
        <w:widowControl w:val="0"/>
        <w:numPr>
          <w:ilvl w:val="0"/>
          <w:numId w:val="10"/>
        </w:numPr>
        <w:ind w:left="0" w:firstLine="360"/>
        <w:jc w:val="both"/>
        <w:rPr>
          <w:sz w:val="28"/>
          <w:szCs w:val="28"/>
        </w:rPr>
      </w:pPr>
      <w:r>
        <w:rPr>
          <w:sz w:val="28"/>
          <w:szCs w:val="28"/>
        </w:rPr>
        <w:t>ПРИНЦИПАЛ обязуется не совершать действий, направленных на отзыв или изменение своей котировочной заявки после окончания</w:t>
      </w:r>
      <w:r>
        <w:rPr>
          <w:sz w:val="28"/>
        </w:rPr>
        <w:t xml:space="preserve"> срока подачи заявок.</w:t>
      </w:r>
    </w:p>
    <w:p w:rsidR="003A3AAE" w:rsidRPr="0060245C" w:rsidRDefault="003A3AAE" w:rsidP="003A3AAE">
      <w:pPr>
        <w:pStyle w:val="a4"/>
        <w:widowControl w:val="0"/>
        <w:numPr>
          <w:ilvl w:val="0"/>
          <w:numId w:val="8"/>
        </w:numPr>
        <w:ind w:left="0" w:firstLine="851"/>
        <w:jc w:val="both"/>
        <w:rPr>
          <w:sz w:val="28"/>
          <w:szCs w:val="28"/>
        </w:rPr>
      </w:pPr>
      <w:r w:rsidRPr="0060245C">
        <w:rPr>
          <w:sz w:val="28"/>
          <w:szCs w:val="28"/>
        </w:rPr>
        <w:t xml:space="preserve">Обстоятельствами, при наступлении которых ГАРАНТОМ выплачивается сумма Гарантии, являются следующие обстоятельства: </w:t>
      </w:r>
    </w:p>
    <w:p w:rsidR="003A3AAE" w:rsidRPr="0060245C" w:rsidRDefault="003A3AAE" w:rsidP="003A3AAE">
      <w:pPr>
        <w:pStyle w:val="a4"/>
        <w:widowControl w:val="0"/>
        <w:numPr>
          <w:ilvl w:val="0"/>
          <w:numId w:val="9"/>
        </w:numPr>
        <w:ind w:left="0" w:firstLine="851"/>
        <w:jc w:val="both"/>
        <w:rPr>
          <w:sz w:val="28"/>
          <w:szCs w:val="28"/>
        </w:rPr>
      </w:pPr>
      <w:r w:rsidRPr="0060245C">
        <w:rPr>
          <w:sz w:val="28"/>
          <w:szCs w:val="28"/>
        </w:rPr>
        <w:t>изменение или отзыв ПРИНЦИПАЛОМ поданной заявки на участие в Закупке, если такой отзыв (изменение) проведены после окончания срока подачи заявок на участие в Закупке;</w:t>
      </w:r>
    </w:p>
    <w:p w:rsidR="003A3AAE" w:rsidRPr="0060245C" w:rsidRDefault="003A3AAE" w:rsidP="003A3AAE">
      <w:pPr>
        <w:pStyle w:val="a4"/>
        <w:widowControl w:val="0"/>
        <w:numPr>
          <w:ilvl w:val="0"/>
          <w:numId w:val="9"/>
        </w:numPr>
        <w:ind w:left="0" w:firstLine="851"/>
        <w:jc w:val="both"/>
        <w:rPr>
          <w:sz w:val="28"/>
          <w:szCs w:val="28"/>
        </w:rPr>
      </w:pPr>
      <w:r w:rsidRPr="0060245C">
        <w:rPr>
          <w:sz w:val="28"/>
          <w:szCs w:val="28"/>
        </w:rPr>
        <w:t>отказ ПРИ</w:t>
      </w:r>
      <w:r w:rsidR="000671A6">
        <w:rPr>
          <w:sz w:val="28"/>
          <w:szCs w:val="28"/>
        </w:rPr>
        <w:t>НЦИПАЛА от подписания договора</w:t>
      </w:r>
      <w:r w:rsidRPr="0060245C">
        <w:rPr>
          <w:sz w:val="28"/>
          <w:szCs w:val="28"/>
        </w:rPr>
        <w:t xml:space="preserve">, заключаемого по итогам Закупки </w:t>
      </w:r>
      <w:r>
        <w:rPr>
          <w:sz w:val="28"/>
          <w:szCs w:val="28"/>
        </w:rPr>
        <w:t xml:space="preserve">(далее - Договор) в порядке, установленном приложением № 1 к извещению о </w:t>
      </w:r>
      <w:r>
        <w:rPr>
          <w:sz w:val="28"/>
          <w:szCs w:val="28"/>
        </w:rPr>
        <w:lastRenderedPageBreak/>
        <w:t>проведении запроса котировок;</w:t>
      </w:r>
    </w:p>
    <w:p w:rsidR="003A3AAE" w:rsidRPr="0060245C" w:rsidRDefault="003A3AAE" w:rsidP="003A3AAE">
      <w:pPr>
        <w:pStyle w:val="a4"/>
        <w:widowControl w:val="0"/>
        <w:numPr>
          <w:ilvl w:val="0"/>
          <w:numId w:val="9"/>
        </w:numPr>
        <w:ind w:left="0" w:firstLine="851"/>
        <w:jc w:val="both"/>
        <w:rPr>
          <w:sz w:val="28"/>
          <w:szCs w:val="28"/>
        </w:rPr>
      </w:pPr>
      <w:r>
        <w:rPr>
          <w:sz w:val="28"/>
          <w:szCs w:val="28"/>
        </w:rPr>
        <w:t>непредставление ПРИНЦИПАЛОМ Договора в срок, установленный приложением № 1 к извещению о проведении запроса котировок;</w:t>
      </w:r>
    </w:p>
    <w:p w:rsidR="003A3AAE" w:rsidRPr="0060245C" w:rsidRDefault="003A3AAE" w:rsidP="003A3AAE">
      <w:pPr>
        <w:pStyle w:val="a4"/>
        <w:widowControl w:val="0"/>
        <w:numPr>
          <w:ilvl w:val="0"/>
          <w:numId w:val="9"/>
        </w:numPr>
        <w:ind w:left="0" w:firstLine="851"/>
        <w:jc w:val="both"/>
        <w:rPr>
          <w:sz w:val="28"/>
          <w:szCs w:val="28"/>
        </w:rPr>
      </w:pPr>
      <w:r>
        <w:rPr>
          <w:sz w:val="28"/>
          <w:szCs w:val="28"/>
        </w:rPr>
        <w:t>непредставление ПРИНЦИПАЛОМ обеспечения исполнения Договора, если требование о предоставлении обеспечения предусмотрено условиями приложения № 1 к извещению о проведении запроса котировок;</w:t>
      </w:r>
    </w:p>
    <w:p w:rsidR="003A3AAE" w:rsidRPr="0060245C" w:rsidRDefault="003A3AAE" w:rsidP="003A3AAE">
      <w:pPr>
        <w:pStyle w:val="a4"/>
        <w:widowControl w:val="0"/>
        <w:numPr>
          <w:ilvl w:val="0"/>
          <w:numId w:val="9"/>
        </w:numPr>
        <w:ind w:left="0" w:firstLine="851"/>
        <w:jc w:val="both"/>
        <w:rPr>
          <w:sz w:val="28"/>
          <w:szCs w:val="28"/>
        </w:rPr>
      </w:pPr>
      <w:r>
        <w:rPr>
          <w:sz w:val="28"/>
          <w:szCs w:val="28"/>
        </w:rPr>
        <w:t>предоставление ПРИНЦИПАЛОМ обеспечения исполнения Договора не в соответствии с требованиями (с нарушением требований) приложения № 1 к извещению о проведении запроса котировок, если требование о предоставлении обеспечения предусмотрено условиями приложения № 1 к извещению о проведении запроса котировок;</w:t>
      </w:r>
    </w:p>
    <w:p w:rsidR="003A3AAE" w:rsidRPr="0060245C" w:rsidRDefault="003A3AAE" w:rsidP="003A3AAE">
      <w:pPr>
        <w:pStyle w:val="a4"/>
        <w:widowControl w:val="0"/>
        <w:numPr>
          <w:ilvl w:val="0"/>
          <w:numId w:val="9"/>
        </w:numPr>
        <w:ind w:left="0" w:firstLine="851"/>
        <w:jc w:val="both"/>
        <w:rPr>
          <w:sz w:val="28"/>
          <w:szCs w:val="28"/>
        </w:rPr>
      </w:pPr>
      <w:r>
        <w:rPr>
          <w:sz w:val="28"/>
          <w:szCs w:val="28"/>
        </w:rPr>
        <w:t>непредставление ПРИНЦИПАЛОМ сведений в отношении всей цепочки собственников, включая бенефициаров (в том числе конечных), если требование о предоставлении таких сведений предусмотрено условиями приложения № 1 к извещению о проведении запроса котировок.</w:t>
      </w:r>
    </w:p>
    <w:p w:rsidR="003A3AAE" w:rsidRPr="0060245C" w:rsidRDefault="003A3AAE" w:rsidP="003A3AAE">
      <w:pPr>
        <w:pStyle w:val="a4"/>
        <w:widowControl w:val="0"/>
        <w:numPr>
          <w:ilvl w:val="0"/>
          <w:numId w:val="8"/>
        </w:numPr>
        <w:ind w:left="0" w:firstLine="851"/>
        <w:jc w:val="both"/>
        <w:rPr>
          <w:sz w:val="28"/>
          <w:szCs w:val="28"/>
        </w:rPr>
      </w:pPr>
      <w:r>
        <w:rPr>
          <w:sz w:val="28"/>
          <w:szCs w:val="28"/>
        </w:rPr>
        <w:t>БЕНЕФИЦИАР вправе представить ГАРАНТУ письменное требование на бумажном носителе или требование в форме электронного сообщения согласно пункту 15 Гарантии об уплате Суммы Гарантии в размере обеспечения заявки, установленном в извещении об осуществлении Закупки, приложении № 1 к извещению о проведении запроса котировок (далее – Требование платежа по Гарантии или Требование). Требование платежа по Гарантии не может быть предъявлено ранее установленного приложениями к извещению о проведении запроса котировок срока выполнения обязательств по процедуре.</w:t>
      </w:r>
    </w:p>
    <w:p w:rsidR="003A3AAE" w:rsidRPr="0060245C" w:rsidRDefault="003A3AAE" w:rsidP="003A3AAE">
      <w:pPr>
        <w:pStyle w:val="a4"/>
        <w:widowControl w:val="0"/>
        <w:numPr>
          <w:ilvl w:val="0"/>
          <w:numId w:val="8"/>
        </w:numPr>
        <w:ind w:left="0" w:firstLine="851"/>
        <w:jc w:val="both"/>
        <w:rPr>
          <w:sz w:val="28"/>
          <w:szCs w:val="28"/>
        </w:rPr>
      </w:pPr>
      <w:r>
        <w:rPr>
          <w:sz w:val="28"/>
          <w:szCs w:val="28"/>
        </w:rPr>
        <w:t>Гарантия является безусловной и безотзывной. Гарантия не может быть отозвана или изменена ГАРАНТОМ в одностороннем порядке без письменного согласия БЕНЕФИЦИАРА.</w:t>
      </w:r>
    </w:p>
    <w:p w:rsidR="003A3AAE" w:rsidRPr="0060245C" w:rsidRDefault="003A3AAE" w:rsidP="003A3AAE">
      <w:pPr>
        <w:pStyle w:val="a4"/>
        <w:widowControl w:val="0"/>
        <w:numPr>
          <w:ilvl w:val="0"/>
          <w:numId w:val="8"/>
        </w:numPr>
        <w:shd w:val="clear" w:color="auto" w:fill="FFFFFF"/>
        <w:ind w:left="0" w:firstLine="851"/>
        <w:jc w:val="both"/>
        <w:rPr>
          <w:bCs/>
          <w:sz w:val="28"/>
          <w:szCs w:val="28"/>
        </w:rPr>
      </w:pPr>
      <w:r>
        <w:rPr>
          <w:sz w:val="28"/>
          <w:szCs w:val="28"/>
        </w:rPr>
        <w:t>ГАРАНТ в течение 5 (Пяти) рабочих дней со дня следующего за днем получения Требования платежа по Гарантии и документов согласно пункту 19 Гарантии, обязуется рассмотреть их, чтобы установить соответствие этого Требования и предоставленных документов условиям Гарантии и удовлетворить Требование БЕНЕФИЦИАРА либо направить БЕНЕФИЦИАРУ письменный отказ.</w:t>
      </w:r>
    </w:p>
    <w:p w:rsidR="003A3AAE" w:rsidRPr="0060245C" w:rsidRDefault="003A3AAE" w:rsidP="003A3AAE">
      <w:pPr>
        <w:pStyle w:val="a4"/>
        <w:widowControl w:val="0"/>
        <w:numPr>
          <w:ilvl w:val="0"/>
          <w:numId w:val="8"/>
        </w:numPr>
        <w:ind w:left="0" w:firstLine="851"/>
        <w:jc w:val="both"/>
        <w:rPr>
          <w:sz w:val="28"/>
          <w:szCs w:val="28"/>
        </w:rPr>
      </w:pPr>
      <w:r>
        <w:rPr>
          <w:sz w:val="28"/>
          <w:szCs w:val="28"/>
        </w:rPr>
        <w:t>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3A3AAE" w:rsidRPr="0060245C" w:rsidRDefault="003A3AAE" w:rsidP="003A3AAE">
      <w:pPr>
        <w:pStyle w:val="a4"/>
        <w:widowControl w:val="0"/>
        <w:numPr>
          <w:ilvl w:val="0"/>
          <w:numId w:val="8"/>
        </w:numPr>
        <w:ind w:left="0" w:firstLine="851"/>
        <w:jc w:val="both"/>
        <w:rPr>
          <w:sz w:val="28"/>
          <w:szCs w:val="28"/>
        </w:rPr>
      </w:pPr>
      <w:r>
        <w:rPr>
          <w:sz w:val="28"/>
          <w:szCs w:val="28"/>
        </w:rPr>
        <w:t>За неисполнение или ненадлежащее исполнение обязательств по Гарантии ГАРАНТ обязуется уплатить БЕНЕФИЦИАРУ неустойку в размере 0,1% (Ноль целых одна десятая) процента денежной суммы, подлежащей уплате, за каждый календарный день просрочки.</w:t>
      </w:r>
    </w:p>
    <w:p w:rsidR="003A3AAE" w:rsidRPr="0060245C" w:rsidRDefault="003A3AAE" w:rsidP="003A3AAE">
      <w:pPr>
        <w:pStyle w:val="a4"/>
        <w:widowControl w:val="0"/>
        <w:numPr>
          <w:ilvl w:val="0"/>
          <w:numId w:val="8"/>
        </w:numPr>
        <w:ind w:left="0" w:firstLine="851"/>
        <w:jc w:val="both"/>
        <w:rPr>
          <w:sz w:val="28"/>
          <w:szCs w:val="28"/>
        </w:rPr>
      </w:pPr>
      <w:r>
        <w:rPr>
          <w:sz w:val="28"/>
          <w:szCs w:val="28"/>
        </w:rPr>
        <w:t>Допускается передача БЕНЕФИЦИАРОМ права требования по банковской гарантии другому лицу при соблюдении условий, предусмотренных статьей 372 Гражданско</w:t>
      </w:r>
      <w:r w:rsidR="000671A6">
        <w:rPr>
          <w:sz w:val="28"/>
          <w:szCs w:val="28"/>
        </w:rPr>
        <w:t>го кодекса Российской Федерации</w:t>
      </w:r>
      <w:r>
        <w:rPr>
          <w:sz w:val="28"/>
          <w:szCs w:val="28"/>
        </w:rPr>
        <w:t xml:space="preserve">.  Все прочие условия настоящей гарантии в случае такой передачи сохраняют свою силу. </w:t>
      </w:r>
    </w:p>
    <w:p w:rsidR="003A3AAE" w:rsidRPr="0060245C" w:rsidRDefault="003A3AAE" w:rsidP="003A3AAE">
      <w:pPr>
        <w:pStyle w:val="a4"/>
        <w:widowControl w:val="0"/>
        <w:numPr>
          <w:ilvl w:val="0"/>
          <w:numId w:val="8"/>
        </w:numPr>
        <w:ind w:left="0" w:firstLine="851"/>
        <w:jc w:val="both"/>
        <w:rPr>
          <w:bCs/>
          <w:sz w:val="28"/>
          <w:szCs w:val="28"/>
        </w:rPr>
      </w:pPr>
      <w:r>
        <w:rPr>
          <w:sz w:val="28"/>
          <w:szCs w:val="28"/>
        </w:rPr>
        <w:t>Обязательства ГАРАНТА перед БЕНЕФИЦИ</w:t>
      </w:r>
      <w:r w:rsidR="000671A6">
        <w:rPr>
          <w:sz w:val="28"/>
          <w:szCs w:val="28"/>
        </w:rPr>
        <w:t xml:space="preserve">АРОМ по Гарантии прекращаются </w:t>
      </w:r>
      <w:proofErr w:type="spellStart"/>
      <w:r w:rsidR="000671A6">
        <w:rPr>
          <w:sz w:val="28"/>
          <w:szCs w:val="28"/>
        </w:rPr>
        <w:t>в</w:t>
      </w:r>
      <w:r>
        <w:rPr>
          <w:sz w:val="28"/>
          <w:szCs w:val="28"/>
        </w:rPr>
        <w:t>случаях</w:t>
      </w:r>
      <w:proofErr w:type="spellEnd"/>
      <w:r>
        <w:rPr>
          <w:sz w:val="28"/>
          <w:szCs w:val="28"/>
        </w:rPr>
        <w:t xml:space="preserve"> предусмотренных частью 1 статьи 378 Гражданского кодекса Российской Федерации.</w:t>
      </w:r>
    </w:p>
    <w:p w:rsidR="003A3AAE" w:rsidRPr="0060245C" w:rsidRDefault="003A3AAE" w:rsidP="003A3AAE">
      <w:pPr>
        <w:pStyle w:val="a4"/>
        <w:widowControl w:val="0"/>
        <w:numPr>
          <w:ilvl w:val="0"/>
          <w:numId w:val="8"/>
        </w:numPr>
        <w:ind w:left="0" w:firstLine="851"/>
        <w:jc w:val="both"/>
        <w:rPr>
          <w:sz w:val="28"/>
          <w:szCs w:val="28"/>
        </w:rPr>
      </w:pPr>
      <w:r>
        <w:rPr>
          <w:sz w:val="28"/>
          <w:szCs w:val="28"/>
        </w:rPr>
        <w:t xml:space="preserve">ГАРАНТ отказывает БЕНЕФИЦИАРУ в удовлетворении его Требования, </w:t>
      </w:r>
      <w:r>
        <w:rPr>
          <w:sz w:val="28"/>
          <w:szCs w:val="28"/>
        </w:rPr>
        <w:lastRenderedPageBreak/>
        <w:t xml:space="preserve">только в случае, предусмотренном статьей 376 Гражданского кодекса Российской Федерации. </w:t>
      </w:r>
    </w:p>
    <w:p w:rsidR="003A3AAE" w:rsidRPr="0060245C" w:rsidRDefault="003A3AAE" w:rsidP="003A3AAE">
      <w:pPr>
        <w:pStyle w:val="a4"/>
        <w:widowControl w:val="0"/>
        <w:numPr>
          <w:ilvl w:val="0"/>
          <w:numId w:val="8"/>
        </w:numPr>
        <w:ind w:left="0" w:firstLine="851"/>
        <w:jc w:val="both"/>
        <w:rPr>
          <w:sz w:val="28"/>
          <w:szCs w:val="28"/>
        </w:rPr>
      </w:pPr>
      <w:r>
        <w:rPr>
          <w:sz w:val="28"/>
          <w:szCs w:val="28"/>
        </w:rPr>
        <w:t>Обязательства Гаранта перед Бенефициаром по Гарантии ограничены суммой, на которую она выдана.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Гарантия.</w:t>
      </w:r>
    </w:p>
    <w:p w:rsidR="003A3AAE" w:rsidRPr="0060245C" w:rsidRDefault="003A3AAE" w:rsidP="003A3AAE">
      <w:pPr>
        <w:pStyle w:val="a4"/>
        <w:widowControl w:val="0"/>
        <w:numPr>
          <w:ilvl w:val="0"/>
          <w:numId w:val="8"/>
        </w:numPr>
        <w:ind w:left="0" w:firstLine="851"/>
        <w:jc w:val="both"/>
        <w:rPr>
          <w:sz w:val="28"/>
          <w:szCs w:val="28"/>
        </w:rPr>
      </w:pPr>
      <w:r>
        <w:rPr>
          <w:sz w:val="28"/>
          <w:szCs w:val="28"/>
        </w:rPr>
        <w:t>Требование платежа по Гарантии должно быть получено ГАРАНТОМ в письменной форме с приложением указанных в пункте 19 настоящей Гарантии документов заказным письмом с уведомлением о вручении по адресу: ________________________, либо в форме электронного сообщения, содержащего полный текст требования БЕНЕФИЦИАРА,  с использованием телекоммуникационной системы SWIFT (СВИФТ) через обслуживающий банк БЕНЕФИЦИАРА, подтверждающего полномочия и подлинность подписи лица, подписавшего Требование от имени БЕНЕФИЦИАРА, с соблюдением требований к форме, установленных стандартами этой системы.</w:t>
      </w:r>
    </w:p>
    <w:p w:rsidR="003A3AAE" w:rsidRPr="0060245C" w:rsidRDefault="003A3AAE" w:rsidP="003A3AAE">
      <w:pPr>
        <w:pStyle w:val="a4"/>
        <w:widowControl w:val="0"/>
        <w:numPr>
          <w:ilvl w:val="0"/>
          <w:numId w:val="8"/>
        </w:numPr>
        <w:ind w:left="0" w:firstLine="851"/>
        <w:jc w:val="both"/>
        <w:rPr>
          <w:sz w:val="28"/>
          <w:szCs w:val="28"/>
        </w:rPr>
      </w:pPr>
      <w:r>
        <w:rPr>
          <w:sz w:val="28"/>
          <w:szCs w:val="28"/>
        </w:rPr>
        <w:t>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rsidR="003A3AAE" w:rsidRPr="0060245C" w:rsidRDefault="003A3AAE" w:rsidP="003A3AAE">
      <w:pPr>
        <w:pStyle w:val="a4"/>
        <w:widowControl w:val="0"/>
        <w:numPr>
          <w:ilvl w:val="0"/>
          <w:numId w:val="8"/>
        </w:numPr>
        <w:ind w:left="0" w:firstLine="851"/>
        <w:jc w:val="both"/>
        <w:rPr>
          <w:sz w:val="28"/>
          <w:szCs w:val="28"/>
        </w:rPr>
      </w:pPr>
      <w:r>
        <w:rPr>
          <w:sz w:val="28"/>
          <w:szCs w:val="28"/>
        </w:rPr>
        <w:t>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rsidR="003A3AAE" w:rsidRPr="0060245C" w:rsidRDefault="003A3AAE" w:rsidP="003A3AAE">
      <w:pPr>
        <w:pStyle w:val="a4"/>
        <w:widowControl w:val="0"/>
        <w:numPr>
          <w:ilvl w:val="0"/>
          <w:numId w:val="8"/>
        </w:numPr>
        <w:ind w:left="0" w:firstLine="851"/>
        <w:jc w:val="both"/>
        <w:rPr>
          <w:sz w:val="28"/>
          <w:szCs w:val="28"/>
        </w:rPr>
      </w:pPr>
      <w:r>
        <w:rPr>
          <w:sz w:val="28"/>
          <w:szCs w:val="28"/>
        </w:rPr>
        <w:t>Требование платежа по Гарантии должно быть получено ГАРАНТОМ до истечения срока действия Гарантии.</w:t>
      </w:r>
    </w:p>
    <w:p w:rsidR="003A3AAE" w:rsidRPr="0060245C" w:rsidRDefault="003A3AAE" w:rsidP="003A3AAE">
      <w:pPr>
        <w:pStyle w:val="a4"/>
        <w:widowControl w:val="0"/>
        <w:numPr>
          <w:ilvl w:val="0"/>
          <w:numId w:val="8"/>
        </w:numPr>
        <w:ind w:left="0" w:firstLine="851"/>
        <w:jc w:val="both"/>
        <w:rPr>
          <w:sz w:val="28"/>
          <w:szCs w:val="28"/>
        </w:rPr>
      </w:pPr>
      <w:r>
        <w:rPr>
          <w:sz w:val="28"/>
          <w:szCs w:val="28"/>
        </w:rPr>
        <w:t>Требование платежа по Гарантии или приложение к нему</w:t>
      </w:r>
      <w:r w:rsidR="000671A6">
        <w:rPr>
          <w:sz w:val="28"/>
          <w:szCs w:val="28"/>
        </w:rPr>
        <w:t xml:space="preserve"> должно содержать информацию о </w:t>
      </w:r>
      <w:r>
        <w:rPr>
          <w:sz w:val="28"/>
          <w:szCs w:val="28"/>
        </w:rPr>
        <w:t>насту</w:t>
      </w:r>
      <w:r w:rsidR="000671A6">
        <w:rPr>
          <w:sz w:val="28"/>
          <w:szCs w:val="28"/>
        </w:rPr>
        <w:t xml:space="preserve">плении обстоятельств, влекущих </w:t>
      </w:r>
      <w:r>
        <w:rPr>
          <w:sz w:val="28"/>
          <w:szCs w:val="28"/>
        </w:rPr>
        <w:t>выплату по Гарантии. Требование платежа по Гарантии должно содержать банковские реквизиты БЕНЕФИЦИАРА, по которым необходимо осуществить перечисление суммы согласно Требования БЕНЕФИЦИАРА.</w:t>
      </w:r>
    </w:p>
    <w:p w:rsidR="003A3AAE" w:rsidRPr="0060245C" w:rsidRDefault="003A3AAE" w:rsidP="003A3AAE">
      <w:pPr>
        <w:autoSpaceDE w:val="0"/>
        <w:autoSpaceDN w:val="0"/>
        <w:adjustRightInd w:val="0"/>
        <w:ind w:firstLine="851"/>
        <w:jc w:val="both"/>
        <w:rPr>
          <w:sz w:val="28"/>
          <w:szCs w:val="28"/>
        </w:rPr>
      </w:pPr>
      <w:r>
        <w:rPr>
          <w:sz w:val="28"/>
          <w:szCs w:val="28"/>
        </w:rPr>
        <w:t>К Требованию платежа по Гарантии, представленному на бумажном носителе, должны быть приложены следующие документы:</w:t>
      </w:r>
    </w:p>
    <w:p w:rsidR="003A3AAE" w:rsidRPr="0060245C" w:rsidRDefault="003A3AAE" w:rsidP="003A3AAE">
      <w:pPr>
        <w:autoSpaceDE w:val="0"/>
        <w:autoSpaceDN w:val="0"/>
        <w:adjustRightInd w:val="0"/>
        <w:ind w:left="709" w:firstLine="851"/>
        <w:jc w:val="both"/>
        <w:rPr>
          <w:sz w:val="28"/>
          <w:szCs w:val="28"/>
        </w:rPr>
      </w:pPr>
      <w:r>
        <w:rPr>
          <w:sz w:val="28"/>
          <w:szCs w:val="28"/>
        </w:rPr>
        <w:t>- копия настоящей Гарантии;</w:t>
      </w:r>
    </w:p>
    <w:p w:rsidR="003A3AAE" w:rsidRPr="0060245C" w:rsidRDefault="003A3AAE" w:rsidP="003A3AAE">
      <w:pPr>
        <w:autoSpaceDE w:val="0"/>
        <w:autoSpaceDN w:val="0"/>
        <w:adjustRightInd w:val="0"/>
        <w:ind w:left="709" w:firstLine="851"/>
        <w:jc w:val="both"/>
        <w:rPr>
          <w:sz w:val="28"/>
          <w:szCs w:val="28"/>
        </w:rPr>
      </w:pPr>
      <w:r>
        <w:rPr>
          <w:sz w:val="28"/>
          <w:szCs w:val="28"/>
        </w:rPr>
        <w:t>- копия карточки с образцами подписей уполномоченных лиц БЕНЕФИЦИАРА.</w:t>
      </w:r>
    </w:p>
    <w:p w:rsidR="003A3AAE" w:rsidRPr="0060245C" w:rsidRDefault="003A3AAE" w:rsidP="003A3AAE">
      <w:pPr>
        <w:pStyle w:val="a4"/>
        <w:widowControl w:val="0"/>
        <w:numPr>
          <w:ilvl w:val="0"/>
          <w:numId w:val="8"/>
        </w:numPr>
        <w:ind w:left="0" w:firstLine="851"/>
        <w:jc w:val="both"/>
        <w:rPr>
          <w:sz w:val="28"/>
          <w:szCs w:val="28"/>
        </w:rPr>
      </w:pPr>
      <w:r>
        <w:rPr>
          <w:sz w:val="28"/>
          <w:szCs w:val="28"/>
        </w:rPr>
        <w:t>Расходы, возникающие в связи с перечислением денежных средств ГАРАНТОМ по Гарантии, несет ГАРАНТ.</w:t>
      </w:r>
    </w:p>
    <w:p w:rsidR="003A3AAE" w:rsidRPr="0060245C" w:rsidRDefault="003A3AAE" w:rsidP="003A3AAE">
      <w:pPr>
        <w:pStyle w:val="a4"/>
        <w:widowControl w:val="0"/>
        <w:numPr>
          <w:ilvl w:val="0"/>
          <w:numId w:val="8"/>
        </w:numPr>
        <w:ind w:left="0" w:firstLine="851"/>
        <w:jc w:val="both"/>
        <w:rPr>
          <w:sz w:val="28"/>
          <w:szCs w:val="28"/>
        </w:rPr>
      </w:pPr>
      <w:r>
        <w:rPr>
          <w:sz w:val="28"/>
          <w:szCs w:val="28"/>
        </w:rPr>
        <w:t>Гарантия регулируется законодательством Российской Федерации. Все споры между ГАРАНТОМ и БЕНЕФИЦИАРОМ, вытекающие из Гарантии или связанные с ней, подлежат рассмотрению в Арбитражном суде г. ____ в соответствии с действующим законодательством Российской Федерации.</w:t>
      </w:r>
    </w:p>
    <w:p w:rsidR="003A3AAE" w:rsidRPr="0060245C" w:rsidRDefault="003A3AAE" w:rsidP="003A3AAE">
      <w:pPr>
        <w:pStyle w:val="a4"/>
        <w:widowControl w:val="0"/>
        <w:ind w:left="0"/>
        <w:jc w:val="both"/>
        <w:rPr>
          <w:bCs/>
          <w:sz w:val="28"/>
          <w:szCs w:val="28"/>
        </w:rPr>
      </w:pPr>
    </w:p>
    <w:tbl>
      <w:tblPr>
        <w:tblW w:w="0" w:type="auto"/>
        <w:tblLook w:val="04A0" w:firstRow="1" w:lastRow="0" w:firstColumn="1" w:lastColumn="0" w:noHBand="0" w:noVBand="1"/>
      </w:tblPr>
      <w:tblGrid>
        <w:gridCol w:w="3957"/>
        <w:gridCol w:w="3296"/>
        <w:gridCol w:w="3378"/>
      </w:tblGrid>
      <w:tr w:rsidR="003A3AAE" w:rsidRPr="0060245C" w:rsidTr="003A3AAE">
        <w:tc>
          <w:tcPr>
            <w:tcW w:w="4077" w:type="dxa"/>
          </w:tcPr>
          <w:p w:rsidR="003A3AAE" w:rsidRPr="0060245C" w:rsidRDefault="003A3AAE" w:rsidP="003A3AAE">
            <w:pPr>
              <w:pStyle w:val="23"/>
              <w:spacing w:after="0" w:line="240" w:lineRule="auto"/>
              <w:rPr>
                <w:bCs/>
                <w:sz w:val="28"/>
                <w:szCs w:val="28"/>
              </w:rPr>
            </w:pPr>
          </w:p>
        </w:tc>
        <w:tc>
          <w:tcPr>
            <w:tcW w:w="2552" w:type="dxa"/>
          </w:tcPr>
          <w:p w:rsidR="003A3AAE" w:rsidRPr="0060245C" w:rsidRDefault="003A3AAE" w:rsidP="003A3AAE">
            <w:pPr>
              <w:pStyle w:val="23"/>
              <w:spacing w:after="0" w:line="240" w:lineRule="auto"/>
              <w:jc w:val="both"/>
              <w:rPr>
                <w:bCs/>
                <w:sz w:val="28"/>
                <w:szCs w:val="28"/>
              </w:rPr>
            </w:pPr>
            <w:r>
              <w:rPr>
                <w:bCs/>
                <w:sz w:val="28"/>
                <w:szCs w:val="28"/>
              </w:rPr>
              <w:t>______________________</w:t>
            </w:r>
          </w:p>
        </w:tc>
        <w:tc>
          <w:tcPr>
            <w:tcW w:w="3508" w:type="dxa"/>
          </w:tcPr>
          <w:p w:rsidR="003A3AAE" w:rsidRPr="0060245C" w:rsidRDefault="003A3AAE" w:rsidP="003A3AAE">
            <w:pPr>
              <w:pStyle w:val="23"/>
              <w:spacing w:after="0" w:line="240" w:lineRule="auto"/>
              <w:rPr>
                <w:bCs/>
                <w:sz w:val="28"/>
                <w:szCs w:val="28"/>
              </w:rPr>
            </w:pPr>
          </w:p>
        </w:tc>
      </w:tr>
      <w:tr w:rsidR="003A3AAE" w:rsidRPr="0060245C" w:rsidTr="003A3AAE">
        <w:tc>
          <w:tcPr>
            <w:tcW w:w="4077" w:type="dxa"/>
          </w:tcPr>
          <w:p w:rsidR="003A3AAE" w:rsidRPr="0060245C" w:rsidRDefault="003A3AAE" w:rsidP="003A3AAE">
            <w:pPr>
              <w:pStyle w:val="23"/>
              <w:spacing w:after="0" w:line="240" w:lineRule="auto"/>
              <w:rPr>
                <w:bCs/>
                <w:sz w:val="28"/>
                <w:szCs w:val="28"/>
              </w:rPr>
            </w:pPr>
            <w:r>
              <w:rPr>
                <w:sz w:val="28"/>
                <w:szCs w:val="28"/>
              </w:rPr>
              <w:t xml:space="preserve">Представитель </w:t>
            </w:r>
          </w:p>
        </w:tc>
        <w:tc>
          <w:tcPr>
            <w:tcW w:w="2552" w:type="dxa"/>
          </w:tcPr>
          <w:p w:rsidR="003A3AAE" w:rsidRPr="0060245C" w:rsidRDefault="003A3AAE" w:rsidP="003A3AAE">
            <w:pPr>
              <w:pStyle w:val="23"/>
              <w:spacing w:after="0" w:line="240" w:lineRule="auto"/>
              <w:rPr>
                <w:bCs/>
                <w:sz w:val="28"/>
                <w:szCs w:val="28"/>
              </w:rPr>
            </w:pPr>
            <w:r>
              <w:rPr>
                <w:sz w:val="28"/>
                <w:szCs w:val="28"/>
              </w:rPr>
              <w:t>(подпись)</w:t>
            </w:r>
          </w:p>
        </w:tc>
        <w:tc>
          <w:tcPr>
            <w:tcW w:w="3508" w:type="dxa"/>
          </w:tcPr>
          <w:p w:rsidR="003A3AAE" w:rsidRPr="0060245C" w:rsidRDefault="003A3AAE" w:rsidP="003A3AAE">
            <w:pPr>
              <w:pStyle w:val="23"/>
              <w:spacing w:after="0" w:line="240" w:lineRule="auto"/>
              <w:rPr>
                <w:bCs/>
                <w:sz w:val="28"/>
                <w:szCs w:val="28"/>
              </w:rPr>
            </w:pPr>
            <w:r>
              <w:rPr>
                <w:sz w:val="28"/>
                <w:szCs w:val="28"/>
              </w:rPr>
              <w:t>(Ф.И.О.)</w:t>
            </w:r>
          </w:p>
        </w:tc>
      </w:tr>
    </w:tbl>
    <w:p w:rsidR="003A3AAE" w:rsidRPr="0060245C" w:rsidRDefault="003A3AAE" w:rsidP="003A3AAE"/>
    <w:p w:rsidR="003A3AAE" w:rsidRPr="0060245C" w:rsidRDefault="003A3AAE" w:rsidP="003A3AAE">
      <w:pPr>
        <w:spacing w:after="160" w:line="360" w:lineRule="exact"/>
        <w:ind w:firstLine="709"/>
        <w:jc w:val="center"/>
      </w:pPr>
      <w:r>
        <w:br w:type="page"/>
      </w:r>
    </w:p>
    <w:p w:rsidR="003A3AAE" w:rsidRPr="0060245C" w:rsidRDefault="003A3AAE" w:rsidP="003A3AAE"/>
    <w:p w:rsidR="00E904A8" w:rsidRPr="00E904A8" w:rsidRDefault="00E904A8" w:rsidP="00E904A8">
      <w:pPr>
        <w:shd w:val="clear" w:color="auto" w:fill="FFFFFF"/>
        <w:ind w:left="58" w:right="139" w:firstLine="6321"/>
        <w:jc w:val="both"/>
        <w:rPr>
          <w:b/>
          <w:sz w:val="28"/>
        </w:rPr>
      </w:pPr>
      <w:r w:rsidRPr="00E904A8">
        <w:rPr>
          <w:b/>
          <w:sz w:val="28"/>
        </w:rPr>
        <w:t>НЕ ТРЕБУЕТСЯ</w:t>
      </w:r>
    </w:p>
    <w:p w:rsidR="00E904A8" w:rsidRDefault="00E904A8" w:rsidP="003A3AAE">
      <w:pPr>
        <w:ind w:firstLine="6379"/>
        <w:rPr>
          <w:sz w:val="28"/>
          <w:szCs w:val="28"/>
        </w:rPr>
      </w:pPr>
    </w:p>
    <w:p w:rsidR="003A3AAE" w:rsidRPr="0060245C" w:rsidRDefault="003A3AAE" w:rsidP="003A3AAE">
      <w:pPr>
        <w:ind w:firstLine="6379"/>
        <w:rPr>
          <w:sz w:val="28"/>
          <w:szCs w:val="28"/>
        </w:rPr>
      </w:pPr>
      <w:r>
        <w:rPr>
          <w:sz w:val="28"/>
          <w:szCs w:val="28"/>
        </w:rPr>
        <w:t>Приложение № 3.2</w:t>
      </w:r>
    </w:p>
    <w:p w:rsidR="003A3AAE" w:rsidRPr="0060245C" w:rsidRDefault="003A3AAE" w:rsidP="003A3AAE">
      <w:pPr>
        <w:ind w:left="6379"/>
        <w:rPr>
          <w:sz w:val="28"/>
          <w:szCs w:val="28"/>
        </w:rPr>
      </w:pPr>
      <w:r>
        <w:rPr>
          <w:sz w:val="28"/>
          <w:szCs w:val="28"/>
        </w:rPr>
        <w:t>к извещению</w:t>
      </w:r>
      <w:r>
        <w:t xml:space="preserve"> </w:t>
      </w:r>
      <w:r>
        <w:rPr>
          <w:sz w:val="28"/>
          <w:szCs w:val="28"/>
        </w:rPr>
        <w:t>о проведении запроса котировок</w:t>
      </w:r>
    </w:p>
    <w:p w:rsidR="003A3AAE" w:rsidRPr="0060245C" w:rsidRDefault="003A3AAE" w:rsidP="003A3AAE">
      <w:pPr>
        <w:jc w:val="right"/>
      </w:pPr>
    </w:p>
    <w:p w:rsidR="003A3AAE" w:rsidRPr="0060245C" w:rsidRDefault="003A3AAE" w:rsidP="003A3AAE">
      <w:pPr>
        <w:jc w:val="right"/>
      </w:pPr>
    </w:p>
    <w:p w:rsidR="003A3AAE" w:rsidRPr="0060245C" w:rsidRDefault="003A3AAE" w:rsidP="003A3AAE">
      <w:pPr>
        <w:tabs>
          <w:tab w:val="center" w:pos="4923"/>
          <w:tab w:val="left" w:pos="6448"/>
        </w:tabs>
        <w:jc w:val="both"/>
        <w:rPr>
          <w:sz w:val="28"/>
          <w:szCs w:val="28"/>
        </w:rPr>
      </w:pPr>
      <w:r>
        <w:rPr>
          <w:sz w:val="28"/>
          <w:szCs w:val="28"/>
        </w:rPr>
        <w:t>Рекомендуемая форма банковской гарантии, предоставляемой в качестве обеспечения исполнения договора</w:t>
      </w:r>
    </w:p>
    <w:p w:rsidR="003A3AAE" w:rsidRPr="0060245C" w:rsidRDefault="003A3AAE" w:rsidP="003A3AAE">
      <w:pPr>
        <w:tabs>
          <w:tab w:val="center" w:pos="4923"/>
          <w:tab w:val="left" w:pos="6448"/>
        </w:tabs>
        <w:jc w:val="center"/>
        <w:rPr>
          <w:i/>
          <w:sz w:val="28"/>
          <w:szCs w:val="28"/>
        </w:rPr>
      </w:pPr>
      <w:r>
        <w:rPr>
          <w:i/>
          <w:sz w:val="28"/>
          <w:szCs w:val="28"/>
        </w:rPr>
        <w:t>(применяется в случае, если в пункте 1.6 приложения № 1 к извещению установлено требование о предоставлении обеспечения исполнения договора)</w:t>
      </w:r>
    </w:p>
    <w:p w:rsidR="003A3AAE" w:rsidRPr="0060245C" w:rsidRDefault="003A3AAE" w:rsidP="003A3AAE">
      <w:pPr>
        <w:tabs>
          <w:tab w:val="center" w:pos="4923"/>
          <w:tab w:val="left" w:pos="6448"/>
        </w:tabs>
        <w:jc w:val="both"/>
        <w:rPr>
          <w:sz w:val="28"/>
          <w:szCs w:val="28"/>
        </w:rPr>
      </w:pPr>
    </w:p>
    <w:p w:rsidR="003A3AAE" w:rsidRPr="0060245C" w:rsidRDefault="003A3AAE" w:rsidP="003A3AAE">
      <w:pPr>
        <w:tabs>
          <w:tab w:val="center" w:pos="4923"/>
          <w:tab w:val="left" w:pos="6448"/>
        </w:tabs>
        <w:jc w:val="both"/>
        <w:rPr>
          <w:sz w:val="28"/>
          <w:szCs w:val="28"/>
        </w:rPr>
      </w:pPr>
    </w:p>
    <w:p w:rsidR="003A3AAE" w:rsidRPr="0060245C" w:rsidRDefault="003A3AAE" w:rsidP="003A3AAE">
      <w:pPr>
        <w:widowControl w:val="0"/>
        <w:shd w:val="clear" w:color="auto" w:fill="FFFFFF"/>
        <w:ind w:firstLine="709"/>
        <w:jc w:val="center"/>
        <w:rPr>
          <w:sz w:val="28"/>
          <w:szCs w:val="28"/>
        </w:rPr>
      </w:pPr>
      <w:r>
        <w:rPr>
          <w:b/>
          <w:bCs/>
          <w:sz w:val="28"/>
          <w:szCs w:val="28"/>
        </w:rPr>
        <w:t xml:space="preserve">БАНКОВСКАЯ ГАРАНТИЯ № </w:t>
      </w:r>
    </w:p>
    <w:p w:rsidR="003A3AAE" w:rsidRPr="0060245C" w:rsidRDefault="003A3AAE" w:rsidP="003A3AAE">
      <w:pPr>
        <w:widowControl w:val="0"/>
        <w:shd w:val="clear" w:color="auto" w:fill="FFFFFF"/>
        <w:tabs>
          <w:tab w:val="decimal" w:pos="9180"/>
        </w:tabs>
        <w:ind w:firstLine="709"/>
        <w:jc w:val="both"/>
        <w:rPr>
          <w:sz w:val="28"/>
          <w:szCs w:val="28"/>
        </w:rPr>
      </w:pPr>
    </w:p>
    <w:p w:rsidR="003A3AAE" w:rsidRPr="0060245C" w:rsidRDefault="003A3AAE" w:rsidP="003A3AAE">
      <w:pPr>
        <w:widowControl w:val="0"/>
        <w:shd w:val="clear" w:color="auto" w:fill="FFFFFF"/>
        <w:tabs>
          <w:tab w:val="decimal" w:pos="9923"/>
        </w:tabs>
        <w:ind w:firstLine="709"/>
        <w:jc w:val="both"/>
        <w:rPr>
          <w:b/>
          <w:sz w:val="28"/>
          <w:szCs w:val="28"/>
        </w:rPr>
      </w:pPr>
      <w:r>
        <w:rPr>
          <w:b/>
          <w:sz w:val="28"/>
          <w:szCs w:val="28"/>
        </w:rPr>
        <w:t>Город ____</w:t>
      </w:r>
      <w:r>
        <w:rPr>
          <w:b/>
          <w:sz w:val="28"/>
          <w:szCs w:val="28"/>
        </w:rPr>
        <w:tab/>
        <w:t xml:space="preserve">      </w:t>
      </w:r>
      <w:proofErr w:type="gramStart"/>
      <w:r>
        <w:rPr>
          <w:b/>
          <w:sz w:val="28"/>
          <w:szCs w:val="28"/>
        </w:rPr>
        <w:t xml:space="preserve">   «</w:t>
      </w:r>
      <w:proofErr w:type="gramEnd"/>
      <w:r>
        <w:rPr>
          <w:b/>
          <w:sz w:val="28"/>
          <w:szCs w:val="28"/>
        </w:rPr>
        <w:t xml:space="preserve">__» </w:t>
      </w:r>
      <w:r>
        <w:rPr>
          <w:sz w:val="28"/>
          <w:szCs w:val="28"/>
        </w:rPr>
        <w:t>_________________</w:t>
      </w:r>
      <w:r>
        <w:rPr>
          <w:b/>
          <w:sz w:val="28"/>
          <w:szCs w:val="28"/>
        </w:rPr>
        <w:t xml:space="preserve"> года</w:t>
      </w:r>
    </w:p>
    <w:p w:rsidR="003A3AAE" w:rsidRPr="0060245C" w:rsidRDefault="003A3AAE" w:rsidP="003A3AAE">
      <w:pPr>
        <w:widowControl w:val="0"/>
        <w:shd w:val="clear" w:color="auto" w:fill="FFFFFF"/>
        <w:ind w:firstLine="709"/>
        <w:jc w:val="both"/>
        <w:rPr>
          <w:sz w:val="28"/>
          <w:szCs w:val="28"/>
        </w:rPr>
      </w:pPr>
    </w:p>
    <w:p w:rsidR="003A3AAE" w:rsidRPr="0060245C" w:rsidRDefault="003A3AAE" w:rsidP="003A3AAE">
      <w:pPr>
        <w:rPr>
          <w:sz w:val="28"/>
          <w:szCs w:val="28"/>
        </w:rPr>
      </w:pPr>
      <w:r>
        <w:rPr>
          <w:sz w:val="28"/>
          <w:szCs w:val="28"/>
        </w:rPr>
        <w:t xml:space="preserve">Настоящим___________________________________, ИНН ____________, КПП </w:t>
      </w:r>
      <w:r>
        <w:rPr>
          <w:rStyle w:val="wmi-callto"/>
          <w:sz w:val="28"/>
          <w:szCs w:val="28"/>
        </w:rPr>
        <w:t>__________</w:t>
      </w:r>
      <w:r>
        <w:rPr>
          <w:sz w:val="28"/>
          <w:szCs w:val="28"/>
        </w:rPr>
        <w:t>, ОГРН ____________, ОКПО _______________, к/с ____________, местонахождение: __________________, Генеральная лицензия на осуществление банковских операций № ___, выдана ЦБ РФ _____________, именуемое в дальнейшем ГАРАНТ, в лице представителя ГАРАНТА _____________________, действующего на основании доверенности от _________ г. № ________, обязуется на условиях, указанных в настоящей банковской гарантии (далее – Гарантия), выплатить БЕНЕФИЦИАРУ, указанному в пункте 1 Гарантии, по его требованию денежную сумму в пределах, указанных в пункте 1 Гарантии (далее – «Сумма Гарантии»), в случае неисполнения или ненадлежащего исполнения ПРИНЦИПАЛОМ, указанным в пункте 2 Гарантии, всех своих обязательств по договору, который будет заключен между ПРИНЦИПАЛОМ и БЕНЕФИЦИАРОМ по итогам закупки:</w:t>
      </w:r>
    </w:p>
    <w:p w:rsidR="003A3AAE" w:rsidRPr="0060245C" w:rsidRDefault="003A3AAE" w:rsidP="003A3AAE">
      <w:pPr>
        <w:autoSpaceDE w:val="0"/>
        <w:autoSpaceDN w:val="0"/>
        <w:adjustRightInd w:val="0"/>
        <w:ind w:firstLine="709"/>
        <w:jc w:val="both"/>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7655"/>
      </w:tblGrid>
      <w:tr w:rsidR="003A3AAE" w:rsidRPr="0060245C" w:rsidTr="003A3AAE">
        <w:tc>
          <w:tcPr>
            <w:tcW w:w="2410" w:type="dxa"/>
          </w:tcPr>
          <w:p w:rsidR="003A3AAE" w:rsidRPr="0060245C" w:rsidRDefault="003A3AAE" w:rsidP="003A3AAE">
            <w:pPr>
              <w:pStyle w:val="a4"/>
              <w:widowControl w:val="0"/>
              <w:ind w:left="0" w:firstLine="709"/>
              <w:jc w:val="both"/>
              <w:rPr>
                <w:sz w:val="28"/>
                <w:szCs w:val="28"/>
              </w:rPr>
            </w:pPr>
            <w:r>
              <w:rPr>
                <w:sz w:val="28"/>
                <w:szCs w:val="28"/>
              </w:rPr>
              <w:t>Номер закупки/извещения</w:t>
            </w:r>
          </w:p>
        </w:tc>
        <w:tc>
          <w:tcPr>
            <w:tcW w:w="7655" w:type="dxa"/>
          </w:tcPr>
          <w:p w:rsidR="003A3AAE" w:rsidRPr="0060245C" w:rsidRDefault="003A3AAE" w:rsidP="003A3AAE">
            <w:pPr>
              <w:pStyle w:val="a4"/>
              <w:widowControl w:val="0"/>
              <w:ind w:left="0" w:firstLine="709"/>
              <w:jc w:val="both"/>
              <w:rPr>
                <w:sz w:val="28"/>
                <w:szCs w:val="28"/>
              </w:rPr>
            </w:pPr>
          </w:p>
        </w:tc>
      </w:tr>
      <w:tr w:rsidR="003A3AAE" w:rsidRPr="0060245C" w:rsidTr="003A3AAE">
        <w:tc>
          <w:tcPr>
            <w:tcW w:w="2410" w:type="dxa"/>
          </w:tcPr>
          <w:p w:rsidR="003A3AAE" w:rsidRPr="0060245C" w:rsidRDefault="003A3AAE" w:rsidP="003A3AAE">
            <w:pPr>
              <w:pStyle w:val="a4"/>
              <w:widowControl w:val="0"/>
              <w:ind w:left="0" w:firstLine="709"/>
              <w:jc w:val="both"/>
              <w:rPr>
                <w:sz w:val="28"/>
                <w:szCs w:val="28"/>
              </w:rPr>
            </w:pPr>
            <w:r>
              <w:rPr>
                <w:sz w:val="28"/>
                <w:szCs w:val="28"/>
              </w:rPr>
              <w:t>Наименование (предмет) закупки/номер лота (при наличии)</w:t>
            </w:r>
          </w:p>
        </w:tc>
        <w:tc>
          <w:tcPr>
            <w:tcW w:w="7655" w:type="dxa"/>
          </w:tcPr>
          <w:p w:rsidR="003A3AAE" w:rsidRPr="0060245C" w:rsidRDefault="003A3AAE" w:rsidP="003A3AAE">
            <w:pPr>
              <w:pStyle w:val="a4"/>
              <w:widowControl w:val="0"/>
              <w:ind w:left="0" w:firstLine="709"/>
              <w:jc w:val="both"/>
              <w:rPr>
                <w:sz w:val="28"/>
                <w:szCs w:val="28"/>
              </w:rPr>
            </w:pPr>
          </w:p>
        </w:tc>
      </w:tr>
    </w:tbl>
    <w:p w:rsidR="003A3AAE" w:rsidRPr="0060245C" w:rsidRDefault="003A3AAE" w:rsidP="003A3AAE">
      <w:pPr>
        <w:tabs>
          <w:tab w:val="left" w:pos="540"/>
        </w:tabs>
        <w:ind w:firstLine="709"/>
        <w:jc w:val="both"/>
        <w:rPr>
          <w:sz w:val="28"/>
          <w:szCs w:val="28"/>
        </w:rPr>
      </w:pPr>
      <w:r>
        <w:rPr>
          <w:sz w:val="28"/>
          <w:szCs w:val="28"/>
        </w:rPr>
        <w:t>далее ЗАКУПКА в соответствии с положениями Федерального закона «О закупках товаров, работ, услуг отдельными видами юридических лиц» от 18.07.2011 №223-ФЗ на основании Протокола_____________ № ______ от _________ года (далее по тексту – ДОГОВОР).</w:t>
      </w:r>
    </w:p>
    <w:p w:rsidR="003A3AAE" w:rsidRDefault="003A3AAE" w:rsidP="003A3AAE">
      <w:pPr>
        <w:pStyle w:val="a4"/>
        <w:widowControl w:val="0"/>
        <w:numPr>
          <w:ilvl w:val="0"/>
          <w:numId w:val="2"/>
        </w:numPr>
        <w:ind w:left="785" w:hanging="360"/>
        <w:jc w:val="both"/>
        <w:rPr>
          <w:sz w:val="28"/>
          <w:szCs w:val="28"/>
        </w:rPr>
      </w:pPr>
      <w:r>
        <w:rPr>
          <w:sz w:val="28"/>
          <w:szCs w:val="28"/>
        </w:rPr>
        <w:t>Сведения о БЕНЕФИЦИАРЕ, Сумме Гарантии и сроке действия Гарантии: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335"/>
      </w:tblGrid>
      <w:tr w:rsidR="003A3AAE" w:rsidRPr="0060245C" w:rsidTr="003A3AAE">
        <w:tc>
          <w:tcPr>
            <w:tcW w:w="10137" w:type="dxa"/>
            <w:gridSpan w:val="2"/>
          </w:tcPr>
          <w:p w:rsidR="003A3AAE" w:rsidRPr="0060245C" w:rsidRDefault="003A3AAE" w:rsidP="003A3AAE">
            <w:pPr>
              <w:widowControl w:val="0"/>
              <w:ind w:firstLine="709"/>
              <w:rPr>
                <w:b/>
                <w:sz w:val="28"/>
                <w:szCs w:val="28"/>
              </w:rPr>
            </w:pPr>
            <w:r>
              <w:rPr>
                <w:b/>
                <w:sz w:val="28"/>
                <w:szCs w:val="28"/>
              </w:rPr>
              <w:t>БЕНЕФИЦИАР</w:t>
            </w:r>
          </w:p>
        </w:tc>
      </w:tr>
      <w:tr w:rsidR="003A3AAE" w:rsidRPr="0060245C" w:rsidTr="003A3AAE">
        <w:tc>
          <w:tcPr>
            <w:tcW w:w="2802" w:type="dxa"/>
          </w:tcPr>
          <w:p w:rsidR="003A3AAE" w:rsidRPr="0060245C" w:rsidRDefault="003A3AAE" w:rsidP="003A3AAE">
            <w:pPr>
              <w:widowControl w:val="0"/>
              <w:ind w:firstLine="709"/>
              <w:jc w:val="both"/>
              <w:rPr>
                <w:sz w:val="28"/>
                <w:szCs w:val="28"/>
              </w:rPr>
            </w:pPr>
            <w:r w:rsidRPr="0060245C">
              <w:rPr>
                <w:sz w:val="28"/>
                <w:szCs w:val="28"/>
              </w:rPr>
              <w:t>Полное наименование</w:t>
            </w:r>
          </w:p>
        </w:tc>
        <w:tc>
          <w:tcPr>
            <w:tcW w:w="7335" w:type="dxa"/>
          </w:tcPr>
          <w:p w:rsidR="003A3AAE" w:rsidRPr="0060245C" w:rsidRDefault="003A3AAE" w:rsidP="003A3AAE">
            <w:pPr>
              <w:widowControl w:val="0"/>
              <w:ind w:firstLine="709"/>
              <w:jc w:val="both"/>
              <w:rPr>
                <w:sz w:val="28"/>
                <w:szCs w:val="28"/>
              </w:rPr>
            </w:pPr>
          </w:p>
        </w:tc>
      </w:tr>
      <w:tr w:rsidR="003A3AAE" w:rsidRPr="0060245C" w:rsidTr="003A3AAE">
        <w:tc>
          <w:tcPr>
            <w:tcW w:w="2802" w:type="dxa"/>
          </w:tcPr>
          <w:p w:rsidR="003A3AAE" w:rsidRPr="0060245C" w:rsidRDefault="003A3AAE" w:rsidP="003A3AAE">
            <w:pPr>
              <w:widowControl w:val="0"/>
              <w:ind w:firstLine="709"/>
              <w:jc w:val="both"/>
              <w:rPr>
                <w:sz w:val="28"/>
                <w:szCs w:val="28"/>
              </w:rPr>
            </w:pPr>
            <w:r>
              <w:rPr>
                <w:sz w:val="28"/>
                <w:szCs w:val="28"/>
              </w:rPr>
              <w:t>ИНН</w:t>
            </w:r>
          </w:p>
        </w:tc>
        <w:tc>
          <w:tcPr>
            <w:tcW w:w="7335" w:type="dxa"/>
          </w:tcPr>
          <w:p w:rsidR="003A3AAE" w:rsidRPr="0060245C" w:rsidRDefault="003A3AAE" w:rsidP="003A3AAE">
            <w:pPr>
              <w:widowControl w:val="0"/>
              <w:ind w:firstLine="709"/>
              <w:jc w:val="both"/>
              <w:rPr>
                <w:sz w:val="28"/>
                <w:szCs w:val="28"/>
              </w:rPr>
            </w:pPr>
          </w:p>
        </w:tc>
      </w:tr>
      <w:tr w:rsidR="003A3AAE" w:rsidRPr="0060245C" w:rsidTr="003A3AAE">
        <w:tc>
          <w:tcPr>
            <w:tcW w:w="2802" w:type="dxa"/>
          </w:tcPr>
          <w:p w:rsidR="003A3AAE" w:rsidRPr="0060245C" w:rsidRDefault="003A3AAE" w:rsidP="003A3AAE">
            <w:pPr>
              <w:widowControl w:val="0"/>
              <w:ind w:firstLine="709"/>
              <w:jc w:val="both"/>
              <w:rPr>
                <w:sz w:val="28"/>
                <w:szCs w:val="28"/>
              </w:rPr>
            </w:pPr>
            <w:r>
              <w:rPr>
                <w:sz w:val="28"/>
                <w:szCs w:val="28"/>
              </w:rPr>
              <w:t>ОГРН</w:t>
            </w:r>
          </w:p>
        </w:tc>
        <w:tc>
          <w:tcPr>
            <w:tcW w:w="7335" w:type="dxa"/>
          </w:tcPr>
          <w:p w:rsidR="003A3AAE" w:rsidRPr="0060245C" w:rsidRDefault="003A3AAE" w:rsidP="003A3AAE">
            <w:pPr>
              <w:widowControl w:val="0"/>
              <w:ind w:firstLine="709"/>
              <w:jc w:val="both"/>
              <w:rPr>
                <w:sz w:val="28"/>
                <w:szCs w:val="28"/>
              </w:rPr>
            </w:pPr>
          </w:p>
        </w:tc>
      </w:tr>
      <w:tr w:rsidR="003A3AAE" w:rsidRPr="0060245C" w:rsidTr="003A3AAE">
        <w:tc>
          <w:tcPr>
            <w:tcW w:w="2802" w:type="dxa"/>
          </w:tcPr>
          <w:p w:rsidR="003A3AAE" w:rsidRPr="0060245C" w:rsidRDefault="003A3AAE" w:rsidP="003A3AAE">
            <w:pPr>
              <w:widowControl w:val="0"/>
              <w:ind w:firstLine="709"/>
              <w:jc w:val="both"/>
              <w:rPr>
                <w:sz w:val="28"/>
                <w:szCs w:val="28"/>
              </w:rPr>
            </w:pPr>
            <w:r>
              <w:rPr>
                <w:sz w:val="28"/>
                <w:szCs w:val="28"/>
              </w:rPr>
              <w:t xml:space="preserve">Адрес места </w:t>
            </w:r>
            <w:r>
              <w:rPr>
                <w:sz w:val="28"/>
                <w:szCs w:val="28"/>
              </w:rPr>
              <w:lastRenderedPageBreak/>
              <w:t>нахождения</w:t>
            </w:r>
          </w:p>
        </w:tc>
        <w:tc>
          <w:tcPr>
            <w:tcW w:w="7335" w:type="dxa"/>
          </w:tcPr>
          <w:p w:rsidR="003A3AAE" w:rsidRPr="0060245C" w:rsidRDefault="003A3AAE" w:rsidP="003A3AAE">
            <w:pPr>
              <w:widowControl w:val="0"/>
              <w:ind w:firstLine="709"/>
              <w:jc w:val="both"/>
              <w:rPr>
                <w:sz w:val="28"/>
                <w:szCs w:val="28"/>
              </w:rPr>
            </w:pPr>
          </w:p>
        </w:tc>
      </w:tr>
      <w:tr w:rsidR="003A3AAE" w:rsidRPr="0060245C" w:rsidTr="003A3AAE">
        <w:tc>
          <w:tcPr>
            <w:tcW w:w="10137" w:type="dxa"/>
            <w:gridSpan w:val="2"/>
          </w:tcPr>
          <w:p w:rsidR="003A3AAE" w:rsidRPr="0060245C" w:rsidRDefault="003A3AAE" w:rsidP="003A3AAE">
            <w:pPr>
              <w:widowControl w:val="0"/>
              <w:ind w:firstLine="709"/>
              <w:rPr>
                <w:b/>
                <w:sz w:val="28"/>
                <w:szCs w:val="28"/>
              </w:rPr>
            </w:pPr>
            <w:r>
              <w:rPr>
                <w:b/>
                <w:sz w:val="28"/>
                <w:szCs w:val="28"/>
              </w:rPr>
              <w:lastRenderedPageBreak/>
              <w:t>Сумма Гарантии</w:t>
            </w:r>
          </w:p>
        </w:tc>
      </w:tr>
      <w:tr w:rsidR="003A3AAE" w:rsidRPr="0060245C" w:rsidTr="003A3AAE">
        <w:tc>
          <w:tcPr>
            <w:tcW w:w="2802" w:type="dxa"/>
          </w:tcPr>
          <w:p w:rsidR="003A3AAE" w:rsidRPr="0060245C" w:rsidRDefault="003A3AAE" w:rsidP="003A3AAE">
            <w:pPr>
              <w:widowControl w:val="0"/>
              <w:ind w:firstLine="709"/>
              <w:jc w:val="both"/>
              <w:rPr>
                <w:sz w:val="28"/>
                <w:szCs w:val="28"/>
              </w:rPr>
            </w:pPr>
            <w:r>
              <w:rPr>
                <w:sz w:val="28"/>
                <w:szCs w:val="28"/>
              </w:rPr>
              <w:t>Сумма Гарантии в рублях РФ</w:t>
            </w:r>
          </w:p>
        </w:tc>
        <w:tc>
          <w:tcPr>
            <w:tcW w:w="7335" w:type="dxa"/>
          </w:tcPr>
          <w:p w:rsidR="003A3AAE" w:rsidRPr="0060245C" w:rsidRDefault="003A3AAE" w:rsidP="003A3AAE">
            <w:pPr>
              <w:widowControl w:val="0"/>
              <w:ind w:firstLine="709"/>
              <w:jc w:val="both"/>
              <w:rPr>
                <w:sz w:val="28"/>
                <w:szCs w:val="28"/>
              </w:rPr>
            </w:pPr>
          </w:p>
        </w:tc>
      </w:tr>
      <w:tr w:rsidR="003A3AAE" w:rsidRPr="0060245C" w:rsidTr="003A3AAE">
        <w:tc>
          <w:tcPr>
            <w:tcW w:w="10137" w:type="dxa"/>
            <w:gridSpan w:val="2"/>
          </w:tcPr>
          <w:p w:rsidR="003A3AAE" w:rsidRPr="0060245C" w:rsidRDefault="003A3AAE" w:rsidP="003A3AAE">
            <w:pPr>
              <w:widowControl w:val="0"/>
              <w:ind w:firstLine="709"/>
              <w:rPr>
                <w:b/>
                <w:sz w:val="28"/>
                <w:szCs w:val="28"/>
              </w:rPr>
            </w:pPr>
            <w:r>
              <w:rPr>
                <w:b/>
                <w:sz w:val="28"/>
                <w:szCs w:val="28"/>
              </w:rPr>
              <w:t>Срок действия Гарантии</w:t>
            </w:r>
          </w:p>
        </w:tc>
      </w:tr>
      <w:tr w:rsidR="003A3AAE" w:rsidRPr="0060245C" w:rsidTr="003A3AAE">
        <w:tc>
          <w:tcPr>
            <w:tcW w:w="2802" w:type="dxa"/>
          </w:tcPr>
          <w:p w:rsidR="003A3AAE" w:rsidRPr="0060245C" w:rsidRDefault="003A3AAE" w:rsidP="003A3AAE">
            <w:pPr>
              <w:widowControl w:val="0"/>
              <w:ind w:firstLine="709"/>
              <w:jc w:val="both"/>
              <w:rPr>
                <w:sz w:val="28"/>
                <w:szCs w:val="28"/>
                <w:lang w:val="en-US"/>
              </w:rPr>
            </w:pPr>
            <w:proofErr w:type="spellStart"/>
            <w:r>
              <w:rPr>
                <w:sz w:val="28"/>
                <w:szCs w:val="28"/>
                <w:lang w:val="en-US"/>
              </w:rPr>
              <w:t>Срок</w:t>
            </w:r>
            <w:proofErr w:type="spellEnd"/>
            <w:r>
              <w:rPr>
                <w:sz w:val="28"/>
                <w:szCs w:val="28"/>
                <w:lang w:val="en-US"/>
              </w:rPr>
              <w:t xml:space="preserve"> </w:t>
            </w:r>
            <w:proofErr w:type="spellStart"/>
            <w:r>
              <w:rPr>
                <w:sz w:val="28"/>
                <w:szCs w:val="28"/>
                <w:lang w:val="en-US"/>
              </w:rPr>
              <w:t>действия</w:t>
            </w:r>
            <w:proofErr w:type="spellEnd"/>
            <w:r>
              <w:rPr>
                <w:sz w:val="28"/>
                <w:szCs w:val="28"/>
                <w:lang w:val="en-US"/>
              </w:rPr>
              <w:t xml:space="preserve"> </w:t>
            </w:r>
            <w:proofErr w:type="spellStart"/>
            <w:r>
              <w:rPr>
                <w:sz w:val="28"/>
                <w:szCs w:val="28"/>
                <w:lang w:val="en-US"/>
              </w:rPr>
              <w:t>Гарантии</w:t>
            </w:r>
            <w:proofErr w:type="spellEnd"/>
          </w:p>
        </w:tc>
        <w:tc>
          <w:tcPr>
            <w:tcW w:w="7335" w:type="dxa"/>
          </w:tcPr>
          <w:p w:rsidR="003A3AAE" w:rsidRPr="0060245C" w:rsidRDefault="003A3AAE" w:rsidP="003A3AAE">
            <w:pPr>
              <w:pStyle w:val="a4"/>
              <w:widowControl w:val="0"/>
              <w:ind w:left="0" w:firstLine="709"/>
              <w:jc w:val="both"/>
              <w:rPr>
                <w:sz w:val="28"/>
                <w:szCs w:val="28"/>
              </w:rPr>
            </w:pPr>
            <w:r>
              <w:rPr>
                <w:sz w:val="28"/>
                <w:szCs w:val="28"/>
              </w:rPr>
              <w:t>Гарантия вступает в силу с «_</w:t>
            </w:r>
            <w:proofErr w:type="gramStart"/>
            <w:r>
              <w:rPr>
                <w:sz w:val="28"/>
                <w:szCs w:val="28"/>
              </w:rPr>
              <w:t>_»_</w:t>
            </w:r>
            <w:proofErr w:type="gramEnd"/>
            <w:r>
              <w:rPr>
                <w:sz w:val="28"/>
                <w:szCs w:val="28"/>
              </w:rPr>
              <w:t xml:space="preserve">______20__года включительно </w:t>
            </w:r>
            <w:r>
              <w:rPr>
                <w:i/>
                <w:sz w:val="28"/>
                <w:szCs w:val="28"/>
              </w:rPr>
              <w:t>или с даты выдачи (выбрать нужное)</w:t>
            </w:r>
            <w:r>
              <w:rPr>
                <w:sz w:val="28"/>
                <w:szCs w:val="28"/>
              </w:rPr>
              <w:t xml:space="preserve"> и действует до «__»_______20__года включительно. </w:t>
            </w:r>
          </w:p>
          <w:p w:rsidR="003A3AAE" w:rsidRPr="0060245C" w:rsidRDefault="003A3AAE" w:rsidP="003A3AAE">
            <w:pPr>
              <w:widowControl w:val="0"/>
              <w:ind w:firstLine="709"/>
              <w:jc w:val="both"/>
              <w:rPr>
                <w:sz w:val="28"/>
                <w:szCs w:val="28"/>
              </w:rPr>
            </w:pPr>
            <w:r>
              <w:rPr>
                <w:sz w:val="28"/>
                <w:szCs w:val="28"/>
              </w:rPr>
              <w:t>После даты окончания срока действия Гарантии, ГАРАНТ освобождается от всех своих обязательств по данной Гарантии, если требования БЕНЕФИЦИАРА не были предъявлены до этой даты или на эту дату.</w:t>
            </w:r>
          </w:p>
        </w:tc>
      </w:tr>
    </w:tbl>
    <w:p w:rsidR="003A3AAE" w:rsidRPr="0060245C" w:rsidRDefault="003A3AAE" w:rsidP="003A3AAE">
      <w:pPr>
        <w:pStyle w:val="a4"/>
        <w:widowControl w:val="0"/>
        <w:ind w:left="0" w:firstLine="709"/>
        <w:jc w:val="both"/>
        <w:rPr>
          <w:sz w:val="28"/>
          <w:szCs w:val="28"/>
        </w:rPr>
      </w:pPr>
    </w:p>
    <w:p w:rsidR="003A3AAE" w:rsidRDefault="003A3AAE" w:rsidP="003A3AAE">
      <w:pPr>
        <w:pStyle w:val="a4"/>
        <w:widowControl w:val="0"/>
        <w:numPr>
          <w:ilvl w:val="0"/>
          <w:numId w:val="2"/>
        </w:numPr>
        <w:ind w:left="785" w:hanging="360"/>
        <w:jc w:val="both"/>
        <w:rPr>
          <w:sz w:val="28"/>
          <w:szCs w:val="28"/>
        </w:rPr>
      </w:pPr>
      <w:r>
        <w:rPr>
          <w:sz w:val="28"/>
          <w:szCs w:val="28"/>
        </w:rPr>
        <w:t>Сведения о ПРИНЦИПАЛЕ (выбрать нужное):</w:t>
      </w:r>
    </w:p>
    <w:p w:rsidR="003A3AAE" w:rsidRDefault="003A3AAE" w:rsidP="003A3AAE">
      <w:pPr>
        <w:pStyle w:val="a4"/>
        <w:widowControl w:val="0"/>
        <w:ind w:left="785"/>
        <w:jc w:val="both"/>
        <w:rPr>
          <w:sz w:val="28"/>
          <w:szCs w:val="28"/>
        </w:rPr>
      </w:pPr>
      <w:r>
        <w:rPr>
          <w:sz w:val="28"/>
          <w:szCs w:val="28"/>
        </w:rPr>
        <w:t>Если ПРИНЦИПАЛ –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335"/>
      </w:tblGrid>
      <w:tr w:rsidR="003A3AAE" w:rsidRPr="0060245C" w:rsidTr="003A3AAE">
        <w:tc>
          <w:tcPr>
            <w:tcW w:w="10137" w:type="dxa"/>
            <w:gridSpan w:val="2"/>
          </w:tcPr>
          <w:p w:rsidR="003A3AAE" w:rsidRPr="0060245C" w:rsidRDefault="003A3AAE" w:rsidP="003A3AAE">
            <w:pPr>
              <w:widowControl w:val="0"/>
              <w:ind w:firstLine="709"/>
              <w:rPr>
                <w:b/>
                <w:sz w:val="28"/>
                <w:szCs w:val="28"/>
              </w:rPr>
            </w:pPr>
            <w:r w:rsidRPr="0060245C">
              <w:rPr>
                <w:b/>
                <w:sz w:val="28"/>
                <w:szCs w:val="28"/>
              </w:rPr>
              <w:t>ПРИНЦИПАЛ</w:t>
            </w:r>
          </w:p>
        </w:tc>
      </w:tr>
      <w:tr w:rsidR="003A3AAE" w:rsidRPr="0060245C" w:rsidTr="003A3AAE">
        <w:tc>
          <w:tcPr>
            <w:tcW w:w="2802" w:type="dxa"/>
          </w:tcPr>
          <w:p w:rsidR="003A3AAE" w:rsidRPr="0060245C" w:rsidRDefault="003A3AAE" w:rsidP="003A3AAE">
            <w:pPr>
              <w:widowControl w:val="0"/>
              <w:ind w:firstLine="709"/>
              <w:jc w:val="both"/>
              <w:rPr>
                <w:sz w:val="28"/>
                <w:szCs w:val="28"/>
              </w:rPr>
            </w:pPr>
            <w:r>
              <w:rPr>
                <w:sz w:val="28"/>
                <w:szCs w:val="28"/>
              </w:rPr>
              <w:t>Полное наименование</w:t>
            </w:r>
          </w:p>
        </w:tc>
        <w:tc>
          <w:tcPr>
            <w:tcW w:w="7335" w:type="dxa"/>
          </w:tcPr>
          <w:p w:rsidR="003A3AAE" w:rsidRPr="0060245C" w:rsidRDefault="003A3AAE" w:rsidP="003A3AAE">
            <w:pPr>
              <w:widowControl w:val="0"/>
              <w:ind w:firstLine="709"/>
              <w:jc w:val="both"/>
              <w:rPr>
                <w:sz w:val="28"/>
                <w:szCs w:val="28"/>
              </w:rPr>
            </w:pPr>
          </w:p>
        </w:tc>
      </w:tr>
      <w:tr w:rsidR="003A3AAE" w:rsidRPr="0060245C" w:rsidTr="003A3AAE">
        <w:tc>
          <w:tcPr>
            <w:tcW w:w="2802" w:type="dxa"/>
          </w:tcPr>
          <w:p w:rsidR="003A3AAE" w:rsidRPr="0060245C" w:rsidRDefault="003A3AAE" w:rsidP="003A3AAE">
            <w:pPr>
              <w:widowControl w:val="0"/>
              <w:ind w:firstLine="709"/>
              <w:jc w:val="both"/>
              <w:rPr>
                <w:sz w:val="28"/>
                <w:szCs w:val="28"/>
              </w:rPr>
            </w:pPr>
            <w:r>
              <w:rPr>
                <w:sz w:val="28"/>
                <w:szCs w:val="28"/>
              </w:rPr>
              <w:t>ИНН</w:t>
            </w:r>
          </w:p>
        </w:tc>
        <w:tc>
          <w:tcPr>
            <w:tcW w:w="7335" w:type="dxa"/>
          </w:tcPr>
          <w:p w:rsidR="003A3AAE" w:rsidRPr="0060245C" w:rsidRDefault="003A3AAE" w:rsidP="003A3AAE">
            <w:pPr>
              <w:widowControl w:val="0"/>
              <w:ind w:firstLine="709"/>
              <w:jc w:val="both"/>
              <w:rPr>
                <w:sz w:val="28"/>
                <w:szCs w:val="28"/>
              </w:rPr>
            </w:pPr>
          </w:p>
        </w:tc>
      </w:tr>
      <w:tr w:rsidR="003A3AAE" w:rsidRPr="0060245C" w:rsidTr="003A3AAE">
        <w:tc>
          <w:tcPr>
            <w:tcW w:w="2802" w:type="dxa"/>
          </w:tcPr>
          <w:p w:rsidR="003A3AAE" w:rsidRPr="0060245C" w:rsidRDefault="003A3AAE" w:rsidP="003A3AAE">
            <w:pPr>
              <w:widowControl w:val="0"/>
              <w:ind w:firstLine="709"/>
              <w:jc w:val="both"/>
              <w:rPr>
                <w:sz w:val="28"/>
                <w:szCs w:val="28"/>
              </w:rPr>
            </w:pPr>
            <w:r>
              <w:rPr>
                <w:sz w:val="28"/>
                <w:szCs w:val="28"/>
              </w:rPr>
              <w:t>ОГРН</w:t>
            </w:r>
          </w:p>
        </w:tc>
        <w:tc>
          <w:tcPr>
            <w:tcW w:w="7335" w:type="dxa"/>
          </w:tcPr>
          <w:p w:rsidR="003A3AAE" w:rsidRPr="0060245C" w:rsidRDefault="003A3AAE" w:rsidP="003A3AAE">
            <w:pPr>
              <w:widowControl w:val="0"/>
              <w:ind w:firstLine="709"/>
              <w:jc w:val="both"/>
              <w:rPr>
                <w:sz w:val="28"/>
                <w:szCs w:val="28"/>
              </w:rPr>
            </w:pPr>
          </w:p>
        </w:tc>
      </w:tr>
      <w:tr w:rsidR="003A3AAE" w:rsidRPr="0060245C" w:rsidTr="003A3AAE">
        <w:tc>
          <w:tcPr>
            <w:tcW w:w="2802" w:type="dxa"/>
          </w:tcPr>
          <w:p w:rsidR="003A3AAE" w:rsidRPr="0060245C" w:rsidRDefault="003A3AAE" w:rsidP="003A3AAE">
            <w:pPr>
              <w:widowControl w:val="0"/>
              <w:ind w:firstLine="709"/>
              <w:jc w:val="both"/>
              <w:rPr>
                <w:sz w:val="28"/>
                <w:szCs w:val="28"/>
              </w:rPr>
            </w:pPr>
            <w:r>
              <w:rPr>
                <w:sz w:val="28"/>
                <w:szCs w:val="28"/>
              </w:rPr>
              <w:t>Адрес места нахождения</w:t>
            </w:r>
          </w:p>
        </w:tc>
        <w:tc>
          <w:tcPr>
            <w:tcW w:w="7335" w:type="dxa"/>
          </w:tcPr>
          <w:p w:rsidR="003A3AAE" w:rsidRPr="0060245C" w:rsidRDefault="003A3AAE" w:rsidP="003A3AAE">
            <w:pPr>
              <w:widowControl w:val="0"/>
              <w:ind w:firstLine="709"/>
              <w:jc w:val="both"/>
              <w:rPr>
                <w:sz w:val="28"/>
                <w:szCs w:val="28"/>
              </w:rPr>
            </w:pPr>
          </w:p>
        </w:tc>
      </w:tr>
    </w:tbl>
    <w:p w:rsidR="003A3AAE" w:rsidRPr="0060245C" w:rsidRDefault="003A3AAE" w:rsidP="003A3AAE">
      <w:pPr>
        <w:pStyle w:val="a4"/>
        <w:widowControl w:val="0"/>
        <w:ind w:left="0" w:firstLine="709"/>
        <w:jc w:val="both"/>
        <w:rPr>
          <w:sz w:val="28"/>
          <w:szCs w:val="28"/>
        </w:rPr>
      </w:pPr>
    </w:p>
    <w:p w:rsidR="003A3AAE" w:rsidRPr="0060245C" w:rsidRDefault="003A3AAE" w:rsidP="003A3AAE">
      <w:pPr>
        <w:pStyle w:val="a4"/>
        <w:widowControl w:val="0"/>
        <w:ind w:left="0" w:firstLine="709"/>
        <w:jc w:val="both"/>
        <w:rPr>
          <w:sz w:val="28"/>
          <w:szCs w:val="28"/>
        </w:rPr>
      </w:pPr>
      <w:r>
        <w:rPr>
          <w:sz w:val="28"/>
          <w:szCs w:val="28"/>
        </w:rPr>
        <w:t>Если ПРИНЦИПАЛ – ИНДИВИДУАЛЬНЫЙ ПРЕДПРИНИМАТЕЛЬ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335"/>
      </w:tblGrid>
      <w:tr w:rsidR="003A3AAE" w:rsidRPr="0060245C" w:rsidTr="003A3AAE">
        <w:tc>
          <w:tcPr>
            <w:tcW w:w="10137" w:type="dxa"/>
            <w:gridSpan w:val="2"/>
          </w:tcPr>
          <w:p w:rsidR="003A3AAE" w:rsidRPr="0060245C" w:rsidRDefault="003A3AAE" w:rsidP="003A3AAE">
            <w:pPr>
              <w:widowControl w:val="0"/>
              <w:ind w:firstLine="709"/>
              <w:rPr>
                <w:b/>
                <w:sz w:val="28"/>
                <w:szCs w:val="28"/>
              </w:rPr>
            </w:pPr>
            <w:r>
              <w:rPr>
                <w:b/>
                <w:sz w:val="28"/>
                <w:szCs w:val="28"/>
              </w:rPr>
              <w:t>ПРИНЦИПАЛ</w:t>
            </w:r>
          </w:p>
        </w:tc>
      </w:tr>
      <w:tr w:rsidR="003A3AAE" w:rsidRPr="0060245C" w:rsidTr="003A3AAE">
        <w:tc>
          <w:tcPr>
            <w:tcW w:w="2802" w:type="dxa"/>
          </w:tcPr>
          <w:p w:rsidR="003A3AAE" w:rsidRPr="0060245C" w:rsidRDefault="003A3AAE" w:rsidP="003A3AAE">
            <w:pPr>
              <w:widowControl w:val="0"/>
              <w:ind w:firstLine="709"/>
              <w:jc w:val="both"/>
              <w:rPr>
                <w:sz w:val="28"/>
                <w:szCs w:val="28"/>
              </w:rPr>
            </w:pPr>
            <w:r>
              <w:rPr>
                <w:sz w:val="28"/>
                <w:szCs w:val="28"/>
              </w:rPr>
              <w:t>ФИО</w:t>
            </w:r>
          </w:p>
        </w:tc>
        <w:tc>
          <w:tcPr>
            <w:tcW w:w="7335" w:type="dxa"/>
          </w:tcPr>
          <w:p w:rsidR="003A3AAE" w:rsidRPr="0060245C" w:rsidRDefault="003A3AAE" w:rsidP="003A3AAE">
            <w:pPr>
              <w:widowControl w:val="0"/>
              <w:ind w:firstLine="709"/>
              <w:jc w:val="both"/>
              <w:rPr>
                <w:sz w:val="28"/>
                <w:szCs w:val="28"/>
              </w:rPr>
            </w:pPr>
          </w:p>
        </w:tc>
      </w:tr>
      <w:tr w:rsidR="003A3AAE" w:rsidRPr="0060245C" w:rsidTr="003A3AAE">
        <w:tc>
          <w:tcPr>
            <w:tcW w:w="2802" w:type="dxa"/>
          </w:tcPr>
          <w:p w:rsidR="003A3AAE" w:rsidRPr="0060245C" w:rsidRDefault="003A3AAE" w:rsidP="003A3AAE">
            <w:pPr>
              <w:widowControl w:val="0"/>
              <w:ind w:firstLine="709"/>
              <w:jc w:val="both"/>
              <w:rPr>
                <w:sz w:val="28"/>
                <w:szCs w:val="28"/>
              </w:rPr>
            </w:pPr>
            <w:r>
              <w:rPr>
                <w:sz w:val="28"/>
                <w:szCs w:val="28"/>
              </w:rPr>
              <w:t>ИНН</w:t>
            </w:r>
          </w:p>
        </w:tc>
        <w:tc>
          <w:tcPr>
            <w:tcW w:w="7335" w:type="dxa"/>
          </w:tcPr>
          <w:p w:rsidR="003A3AAE" w:rsidRPr="0060245C" w:rsidRDefault="003A3AAE" w:rsidP="003A3AAE">
            <w:pPr>
              <w:widowControl w:val="0"/>
              <w:ind w:firstLine="709"/>
              <w:jc w:val="both"/>
              <w:rPr>
                <w:sz w:val="28"/>
                <w:szCs w:val="28"/>
              </w:rPr>
            </w:pPr>
          </w:p>
        </w:tc>
      </w:tr>
      <w:tr w:rsidR="003A3AAE" w:rsidRPr="0060245C" w:rsidTr="003A3AAE">
        <w:tc>
          <w:tcPr>
            <w:tcW w:w="2802" w:type="dxa"/>
          </w:tcPr>
          <w:p w:rsidR="003A3AAE" w:rsidRPr="0060245C" w:rsidRDefault="003A3AAE" w:rsidP="003A3AAE">
            <w:pPr>
              <w:widowControl w:val="0"/>
              <w:ind w:firstLine="709"/>
              <w:jc w:val="both"/>
              <w:rPr>
                <w:sz w:val="28"/>
                <w:szCs w:val="28"/>
              </w:rPr>
            </w:pPr>
            <w:r>
              <w:rPr>
                <w:sz w:val="28"/>
                <w:szCs w:val="28"/>
              </w:rPr>
              <w:t>ОГРНИП</w:t>
            </w:r>
          </w:p>
        </w:tc>
        <w:tc>
          <w:tcPr>
            <w:tcW w:w="7335" w:type="dxa"/>
          </w:tcPr>
          <w:p w:rsidR="003A3AAE" w:rsidRPr="0060245C" w:rsidRDefault="003A3AAE" w:rsidP="003A3AAE">
            <w:pPr>
              <w:widowControl w:val="0"/>
              <w:ind w:firstLine="709"/>
              <w:jc w:val="both"/>
              <w:rPr>
                <w:sz w:val="28"/>
                <w:szCs w:val="28"/>
              </w:rPr>
            </w:pPr>
          </w:p>
        </w:tc>
      </w:tr>
      <w:tr w:rsidR="003A3AAE" w:rsidRPr="0060245C" w:rsidTr="003A3AAE">
        <w:tc>
          <w:tcPr>
            <w:tcW w:w="2802" w:type="dxa"/>
          </w:tcPr>
          <w:p w:rsidR="003A3AAE" w:rsidRPr="0060245C" w:rsidRDefault="003A3AAE" w:rsidP="003A3AAE">
            <w:pPr>
              <w:widowControl w:val="0"/>
              <w:ind w:firstLine="709"/>
              <w:jc w:val="both"/>
              <w:rPr>
                <w:sz w:val="28"/>
                <w:szCs w:val="28"/>
              </w:rPr>
            </w:pPr>
            <w:r>
              <w:rPr>
                <w:sz w:val="28"/>
                <w:szCs w:val="28"/>
              </w:rPr>
              <w:t>Паспортные данные</w:t>
            </w:r>
          </w:p>
        </w:tc>
        <w:tc>
          <w:tcPr>
            <w:tcW w:w="7335" w:type="dxa"/>
          </w:tcPr>
          <w:p w:rsidR="003A3AAE" w:rsidRPr="0060245C" w:rsidRDefault="003A3AAE" w:rsidP="003A3AAE">
            <w:pPr>
              <w:widowControl w:val="0"/>
              <w:ind w:firstLine="709"/>
              <w:jc w:val="both"/>
              <w:rPr>
                <w:sz w:val="28"/>
                <w:szCs w:val="28"/>
                <w:lang w:val="en-US"/>
              </w:rPr>
            </w:pPr>
          </w:p>
        </w:tc>
      </w:tr>
      <w:tr w:rsidR="003A3AAE" w:rsidRPr="0060245C" w:rsidTr="003A3AAE">
        <w:tc>
          <w:tcPr>
            <w:tcW w:w="2802" w:type="dxa"/>
          </w:tcPr>
          <w:p w:rsidR="003A3AAE" w:rsidRPr="0060245C" w:rsidRDefault="003A3AAE" w:rsidP="003A3AAE">
            <w:pPr>
              <w:widowControl w:val="0"/>
              <w:ind w:firstLine="709"/>
              <w:jc w:val="both"/>
              <w:rPr>
                <w:sz w:val="28"/>
                <w:szCs w:val="28"/>
              </w:rPr>
            </w:pPr>
            <w:r>
              <w:rPr>
                <w:sz w:val="28"/>
                <w:szCs w:val="28"/>
              </w:rPr>
              <w:t>Адрес места жительства</w:t>
            </w:r>
          </w:p>
        </w:tc>
        <w:tc>
          <w:tcPr>
            <w:tcW w:w="7335" w:type="dxa"/>
          </w:tcPr>
          <w:p w:rsidR="003A3AAE" w:rsidRPr="0060245C" w:rsidRDefault="003A3AAE" w:rsidP="003A3AAE">
            <w:pPr>
              <w:widowControl w:val="0"/>
              <w:ind w:firstLine="709"/>
              <w:jc w:val="both"/>
              <w:rPr>
                <w:sz w:val="28"/>
                <w:szCs w:val="28"/>
              </w:rPr>
            </w:pPr>
          </w:p>
        </w:tc>
      </w:tr>
    </w:tbl>
    <w:p w:rsidR="003A3AAE" w:rsidRPr="0060245C" w:rsidRDefault="003A3AAE" w:rsidP="003A3AAE">
      <w:pPr>
        <w:pStyle w:val="a4"/>
        <w:widowControl w:val="0"/>
        <w:ind w:left="0" w:firstLine="709"/>
        <w:jc w:val="both"/>
        <w:rPr>
          <w:sz w:val="28"/>
          <w:szCs w:val="28"/>
        </w:rPr>
      </w:pPr>
    </w:p>
    <w:p w:rsidR="003A3AAE" w:rsidRPr="0060245C" w:rsidRDefault="003A3AAE" w:rsidP="003A3AAE">
      <w:pPr>
        <w:pStyle w:val="a4"/>
        <w:widowControl w:val="0"/>
        <w:numPr>
          <w:ilvl w:val="0"/>
          <w:numId w:val="2"/>
        </w:numPr>
        <w:ind w:left="0" w:firstLine="709"/>
        <w:jc w:val="both"/>
        <w:rPr>
          <w:sz w:val="28"/>
          <w:szCs w:val="28"/>
        </w:rPr>
      </w:pPr>
      <w:r>
        <w:rPr>
          <w:sz w:val="28"/>
          <w:szCs w:val="28"/>
        </w:rPr>
        <w:t>Основное обязательство, исполнение по которому обеспечивается банковской гарантией:</w:t>
      </w:r>
    </w:p>
    <w:p w:rsidR="003A3AAE" w:rsidRDefault="003A3AAE" w:rsidP="003A3AAE">
      <w:pPr>
        <w:widowControl w:val="0"/>
        <w:jc w:val="both"/>
        <w:rPr>
          <w:sz w:val="28"/>
          <w:szCs w:val="28"/>
        </w:rPr>
      </w:pPr>
      <w:r w:rsidRPr="00A46312">
        <w:rPr>
          <w:sz w:val="28"/>
          <w:szCs w:val="28"/>
        </w:rPr>
        <w:t>- ПРИНЦИПАЛ обязуется исполнять все обязательства по договору, заключаемому по итогам конкурентной закупки.</w:t>
      </w:r>
    </w:p>
    <w:p w:rsidR="003A3AAE" w:rsidRDefault="003A3AAE" w:rsidP="003A3AAE">
      <w:pPr>
        <w:pStyle w:val="a4"/>
        <w:widowControl w:val="0"/>
        <w:numPr>
          <w:ilvl w:val="0"/>
          <w:numId w:val="2"/>
        </w:numPr>
        <w:ind w:left="0" w:firstLine="709"/>
        <w:jc w:val="both"/>
        <w:rPr>
          <w:sz w:val="28"/>
          <w:szCs w:val="28"/>
        </w:rPr>
      </w:pPr>
      <w:r w:rsidRPr="0060245C">
        <w:rPr>
          <w:sz w:val="28"/>
          <w:szCs w:val="28"/>
        </w:rPr>
        <w:t>Обстоятельствами, при наступлении которых ГАРАНТОМ выплачивается БЕНЕФИЦИАРУ Сумма Гарантии или ее часть, являются обстоятельства неисполнения и (или) ненадлежащего исполнения ПРИНЦИПАЛОМ своих обязательств по Д</w:t>
      </w:r>
      <w:r>
        <w:rPr>
          <w:sz w:val="28"/>
          <w:szCs w:val="28"/>
        </w:rPr>
        <w:t>ОГОВОРУ, заключаемому по итогам ЗАКУПКИ.</w:t>
      </w:r>
    </w:p>
    <w:p w:rsidR="003A3AAE" w:rsidRDefault="003A3AAE" w:rsidP="003A3AAE">
      <w:pPr>
        <w:pStyle w:val="a4"/>
        <w:widowControl w:val="0"/>
        <w:numPr>
          <w:ilvl w:val="0"/>
          <w:numId w:val="2"/>
        </w:numPr>
        <w:ind w:left="0" w:firstLine="709"/>
        <w:jc w:val="both"/>
        <w:rPr>
          <w:sz w:val="28"/>
          <w:szCs w:val="28"/>
        </w:rPr>
      </w:pPr>
      <w:r w:rsidRPr="0060245C">
        <w:rPr>
          <w:sz w:val="28"/>
          <w:szCs w:val="28"/>
        </w:rPr>
        <w:t>БЕНЕФИЦИАР вправе в течение всего срока действия Гарантии представить ГАРАНТУ требование об уплате суммы Гарантии или ее части в случае ненадлежащего исполнения или неисполнения ПРИНЦИПАЛОМ обязательств, обеспеченны</w:t>
      </w:r>
      <w:r>
        <w:rPr>
          <w:sz w:val="28"/>
          <w:szCs w:val="28"/>
        </w:rPr>
        <w:t>х ГАРАНТИЕЙ (далее – Требование платежа по Гарантии или Требование).</w:t>
      </w:r>
    </w:p>
    <w:p w:rsidR="003A3AAE" w:rsidRDefault="003A3AAE" w:rsidP="003A3AAE">
      <w:pPr>
        <w:pStyle w:val="a4"/>
        <w:widowControl w:val="0"/>
        <w:numPr>
          <w:ilvl w:val="0"/>
          <w:numId w:val="2"/>
        </w:numPr>
        <w:ind w:left="0" w:firstLine="709"/>
        <w:jc w:val="both"/>
        <w:rPr>
          <w:sz w:val="28"/>
          <w:szCs w:val="28"/>
        </w:rPr>
      </w:pPr>
      <w:r>
        <w:rPr>
          <w:sz w:val="28"/>
          <w:szCs w:val="28"/>
        </w:rPr>
        <w:t xml:space="preserve">Гарантия является безусловной и безотзывной. Гарантия не может быть </w:t>
      </w:r>
      <w:r>
        <w:rPr>
          <w:sz w:val="28"/>
          <w:szCs w:val="28"/>
        </w:rPr>
        <w:lastRenderedPageBreak/>
        <w:t>отозвана или изменена Гарантом в одностороннем порядке без письменного согласия БЕНЕФИЦИАРА.</w:t>
      </w:r>
    </w:p>
    <w:p w:rsidR="003A3AAE" w:rsidRDefault="003A3AAE" w:rsidP="003A3AAE">
      <w:pPr>
        <w:pStyle w:val="a4"/>
        <w:widowControl w:val="0"/>
        <w:numPr>
          <w:ilvl w:val="0"/>
          <w:numId w:val="2"/>
        </w:numPr>
        <w:ind w:left="0" w:firstLine="709"/>
        <w:jc w:val="both"/>
        <w:rPr>
          <w:sz w:val="28"/>
          <w:szCs w:val="28"/>
        </w:rPr>
      </w:pPr>
      <w:r>
        <w:rPr>
          <w:sz w:val="28"/>
          <w:szCs w:val="28"/>
        </w:rPr>
        <w:t xml:space="preserve">Требование платежа по Гарантии должно содержать обстоятельства, наступление которых влечет выплату по Гарантии, с указанием конкретных нарушений ПРИНЦИПАЛОМ обязательств по ДОГОВОРУ, в обеспечение которых выдана Гарантия, реквизиты счета для перечисления денежных средств, а также подпись уполномоченного лица и печать БЕНЕФИЦИАРА. </w:t>
      </w:r>
    </w:p>
    <w:p w:rsidR="003A3AAE" w:rsidRDefault="003A3AAE" w:rsidP="003A3AAE">
      <w:pPr>
        <w:pStyle w:val="a4"/>
        <w:widowControl w:val="0"/>
        <w:numPr>
          <w:ilvl w:val="0"/>
          <w:numId w:val="2"/>
        </w:numPr>
        <w:ind w:left="0" w:firstLine="709"/>
        <w:jc w:val="both"/>
        <w:rPr>
          <w:sz w:val="28"/>
          <w:szCs w:val="28"/>
        </w:rPr>
      </w:pPr>
      <w:r>
        <w:rPr>
          <w:sz w:val="28"/>
          <w:szCs w:val="28"/>
        </w:rPr>
        <w:t>Требование БЕНЕФИЦИАРА может быть представлено ГАРАНТУ в письменной форме на бумажном носителе, с приложением предусмотренных настоящим пунктом Гарантии документов, по адресу: _____________________, либо в форме электронного сообщения с использованием телекоммуникационной системы SWIFT (СВИФТ), содержащего полный текст требования БЕНЕФИЦИАРА, через обслуживающий банк БЕНЕФИЦИАРА, подтверждающего полномочия и подлинность подписи лица, подписавшего Требование от имени БЕНЕФИЦИАРА, с соблюдением требований к форме, установленных стандартами этой системы.</w:t>
      </w:r>
    </w:p>
    <w:p w:rsidR="003A3AAE" w:rsidRDefault="003A3AAE" w:rsidP="003A3AAE">
      <w:pPr>
        <w:autoSpaceDE w:val="0"/>
        <w:autoSpaceDN w:val="0"/>
        <w:adjustRightInd w:val="0"/>
        <w:ind w:firstLine="709"/>
        <w:jc w:val="both"/>
        <w:rPr>
          <w:sz w:val="28"/>
          <w:szCs w:val="28"/>
        </w:rPr>
      </w:pPr>
      <w:r>
        <w:rPr>
          <w:sz w:val="28"/>
          <w:szCs w:val="28"/>
        </w:rPr>
        <w:t>К Требованию платежа по Гарантии, предоставленному на бумажном носителе, должны быть приложены следующие документы:</w:t>
      </w:r>
    </w:p>
    <w:p w:rsidR="003A3AAE" w:rsidRDefault="003A3AAE" w:rsidP="003A3AAE">
      <w:pPr>
        <w:autoSpaceDE w:val="0"/>
        <w:autoSpaceDN w:val="0"/>
        <w:adjustRightInd w:val="0"/>
        <w:ind w:firstLine="709"/>
        <w:jc w:val="both"/>
        <w:rPr>
          <w:sz w:val="28"/>
          <w:szCs w:val="28"/>
        </w:rPr>
      </w:pPr>
      <w:r>
        <w:rPr>
          <w:sz w:val="28"/>
          <w:szCs w:val="28"/>
        </w:rPr>
        <w:t>- копия настоящей Гарантии;</w:t>
      </w:r>
    </w:p>
    <w:p w:rsidR="003A3AAE" w:rsidRDefault="003A3AAE" w:rsidP="003A3AAE">
      <w:pPr>
        <w:autoSpaceDE w:val="0"/>
        <w:autoSpaceDN w:val="0"/>
        <w:adjustRightInd w:val="0"/>
        <w:ind w:firstLine="709"/>
        <w:jc w:val="both"/>
        <w:rPr>
          <w:sz w:val="28"/>
          <w:szCs w:val="28"/>
        </w:rPr>
      </w:pPr>
      <w:r>
        <w:rPr>
          <w:sz w:val="28"/>
          <w:szCs w:val="28"/>
        </w:rPr>
        <w:t>- нотариально заверенная копия карточки с образцами подписей уполномоченных лиц БЕНЕФИЦИАРА;</w:t>
      </w:r>
    </w:p>
    <w:p w:rsidR="003A3AAE" w:rsidRDefault="003A3AAE" w:rsidP="003A3AAE">
      <w:pPr>
        <w:autoSpaceDE w:val="0"/>
        <w:autoSpaceDN w:val="0"/>
        <w:adjustRightInd w:val="0"/>
        <w:ind w:firstLine="709"/>
        <w:jc w:val="both"/>
        <w:rPr>
          <w:sz w:val="28"/>
          <w:szCs w:val="28"/>
        </w:rPr>
      </w:pPr>
      <w:r>
        <w:rPr>
          <w:sz w:val="28"/>
          <w:szCs w:val="28"/>
        </w:rPr>
        <w:t>- расчет суммы требования по гарантии.</w:t>
      </w:r>
    </w:p>
    <w:p w:rsidR="003A3AAE" w:rsidRDefault="003A3AAE" w:rsidP="003A3AAE">
      <w:pPr>
        <w:pStyle w:val="a4"/>
        <w:widowControl w:val="0"/>
        <w:numPr>
          <w:ilvl w:val="0"/>
          <w:numId w:val="2"/>
        </w:numPr>
        <w:ind w:left="0" w:firstLine="709"/>
        <w:jc w:val="both"/>
        <w:rPr>
          <w:sz w:val="28"/>
          <w:szCs w:val="28"/>
        </w:rPr>
      </w:pPr>
      <w:r>
        <w:rPr>
          <w:sz w:val="28"/>
          <w:szCs w:val="28"/>
        </w:rPr>
        <w:t>ГАРАНТ в течение 5 (Пяти) рабочих дней со дня следующего за днем получения от БЕНЕФИЦИАРА Требования платежа по Гарантии и предусмотренных пунктом 8 Гарантии документов от БЕНЕФИЦИАРА обязуется рассмотреть их, чтобы установить соответствие этого Требования и предоставленных документов условиям Гарантии и удовлетворить Требование БЕНЕФИЦИАРА либо направить БЕНЕФИЦИАРУ письменный отказ.</w:t>
      </w:r>
    </w:p>
    <w:p w:rsidR="003A3AAE" w:rsidRDefault="003A3AAE" w:rsidP="003A3AAE">
      <w:pPr>
        <w:pStyle w:val="a4"/>
        <w:widowControl w:val="0"/>
        <w:numPr>
          <w:ilvl w:val="0"/>
          <w:numId w:val="2"/>
        </w:numPr>
        <w:ind w:left="0" w:firstLine="709"/>
        <w:jc w:val="both"/>
        <w:rPr>
          <w:sz w:val="28"/>
          <w:szCs w:val="28"/>
        </w:rPr>
      </w:pPr>
      <w:r>
        <w:rPr>
          <w:sz w:val="28"/>
          <w:szCs w:val="28"/>
        </w:rPr>
        <w:t xml:space="preserve">Требование платежа по Гарантии должно быть получено ГАРАНТОМ до истечения срока действия Гарантии. БЕНЕФИЦИАР вправе предъявить одно или несколько требований платежа по Гарантии, в совокупности не превышающих Сумму Гарантии. </w:t>
      </w:r>
    </w:p>
    <w:p w:rsidR="003A3AAE" w:rsidRDefault="003A3AAE" w:rsidP="003A3AAE">
      <w:pPr>
        <w:pStyle w:val="a4"/>
        <w:widowControl w:val="0"/>
        <w:numPr>
          <w:ilvl w:val="0"/>
          <w:numId w:val="2"/>
        </w:numPr>
        <w:ind w:left="0" w:firstLine="709"/>
        <w:jc w:val="both"/>
        <w:rPr>
          <w:sz w:val="28"/>
          <w:szCs w:val="28"/>
        </w:rPr>
      </w:pPr>
      <w:r>
        <w:rPr>
          <w:sz w:val="28"/>
          <w:szCs w:val="28"/>
        </w:rPr>
        <w:t>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 и реквизиты которого указаны в Требовании БЕНЕФИЦИАРА.</w:t>
      </w:r>
    </w:p>
    <w:p w:rsidR="003A3AAE" w:rsidRDefault="003A3AAE" w:rsidP="003A3AAE">
      <w:pPr>
        <w:pStyle w:val="a4"/>
        <w:widowControl w:val="0"/>
        <w:numPr>
          <w:ilvl w:val="0"/>
          <w:numId w:val="2"/>
        </w:numPr>
        <w:ind w:left="0" w:firstLine="709"/>
        <w:jc w:val="both"/>
        <w:rPr>
          <w:sz w:val="28"/>
          <w:szCs w:val="28"/>
        </w:rPr>
      </w:pPr>
      <w:r>
        <w:rPr>
          <w:sz w:val="28"/>
          <w:szCs w:val="28"/>
        </w:rPr>
        <w:t>За неисполнение или ненадлежащее исполнение обязательств по Гарантии ГАРАНТ обязуется уплатить БЕНЕФИЦИАРУ неустойку в размере 0,1% (Ноль целых одна десятая) процента от денежной суммы, подлежащей уплате, за каждый календарный день просрочки.</w:t>
      </w:r>
    </w:p>
    <w:p w:rsidR="003A3AAE" w:rsidRDefault="003A3AAE" w:rsidP="003A3AAE">
      <w:pPr>
        <w:pStyle w:val="a4"/>
        <w:widowControl w:val="0"/>
        <w:numPr>
          <w:ilvl w:val="0"/>
          <w:numId w:val="2"/>
        </w:numPr>
        <w:ind w:left="0" w:firstLine="709"/>
        <w:jc w:val="both"/>
        <w:rPr>
          <w:sz w:val="28"/>
          <w:szCs w:val="28"/>
        </w:rPr>
      </w:pPr>
      <w:r>
        <w:rPr>
          <w:sz w:val="28"/>
          <w:szCs w:val="28"/>
        </w:rPr>
        <w:t>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 Все прочие условия настоящей гарантии в случае такой передачи сохраняют свою силу.</w:t>
      </w:r>
    </w:p>
    <w:p w:rsidR="003A3AAE" w:rsidRDefault="003A3AAE" w:rsidP="003A3AAE">
      <w:pPr>
        <w:pStyle w:val="a4"/>
        <w:widowControl w:val="0"/>
        <w:numPr>
          <w:ilvl w:val="0"/>
          <w:numId w:val="2"/>
        </w:numPr>
        <w:ind w:left="0" w:firstLine="709"/>
        <w:jc w:val="both"/>
        <w:rPr>
          <w:sz w:val="28"/>
          <w:szCs w:val="28"/>
        </w:rPr>
      </w:pPr>
      <w:r>
        <w:rPr>
          <w:sz w:val="28"/>
          <w:szCs w:val="28"/>
        </w:rPr>
        <w:t>Обязательства ГАРАНТА перед БЕНЕФИЦИ</w:t>
      </w:r>
      <w:r w:rsidR="000671A6">
        <w:rPr>
          <w:sz w:val="28"/>
          <w:szCs w:val="28"/>
        </w:rPr>
        <w:t xml:space="preserve">АРОМ по Гарантии прекращаются в </w:t>
      </w:r>
      <w:r>
        <w:rPr>
          <w:sz w:val="28"/>
          <w:szCs w:val="28"/>
        </w:rPr>
        <w:t>случаях</w:t>
      </w:r>
      <w:r w:rsidR="000671A6">
        <w:rPr>
          <w:sz w:val="28"/>
          <w:szCs w:val="28"/>
        </w:rPr>
        <w:t>,</w:t>
      </w:r>
      <w:r>
        <w:rPr>
          <w:sz w:val="28"/>
          <w:szCs w:val="28"/>
        </w:rPr>
        <w:t xml:space="preserve"> предусмотренных частью 1 статьи 378 Гражданского кодекса Российской Федерации.</w:t>
      </w:r>
    </w:p>
    <w:p w:rsidR="003A3AAE" w:rsidRDefault="003A3AAE" w:rsidP="003A3AAE">
      <w:pPr>
        <w:pStyle w:val="a4"/>
        <w:widowControl w:val="0"/>
        <w:numPr>
          <w:ilvl w:val="0"/>
          <w:numId w:val="2"/>
        </w:numPr>
        <w:ind w:left="0" w:firstLine="709"/>
        <w:jc w:val="both"/>
        <w:rPr>
          <w:sz w:val="28"/>
          <w:szCs w:val="28"/>
        </w:rPr>
      </w:pPr>
      <w:r>
        <w:rPr>
          <w:sz w:val="28"/>
          <w:szCs w:val="28"/>
        </w:rPr>
        <w:t xml:space="preserve">ГАРАНТ отказывает БЕНЕФИЦИАРУ в удовлетворении его Требования, </w:t>
      </w:r>
      <w:r>
        <w:rPr>
          <w:sz w:val="28"/>
          <w:szCs w:val="28"/>
        </w:rPr>
        <w:lastRenderedPageBreak/>
        <w:t xml:space="preserve">только в случае, предусмотренном статьей 376 Гражданского кодекса Российской Федерации. </w:t>
      </w:r>
    </w:p>
    <w:p w:rsidR="003A3AAE" w:rsidRDefault="003A3AAE" w:rsidP="003A3AAE">
      <w:pPr>
        <w:pStyle w:val="a4"/>
        <w:widowControl w:val="0"/>
        <w:numPr>
          <w:ilvl w:val="0"/>
          <w:numId w:val="2"/>
        </w:numPr>
        <w:ind w:left="0" w:firstLine="709"/>
        <w:jc w:val="both"/>
        <w:rPr>
          <w:sz w:val="28"/>
          <w:szCs w:val="28"/>
        </w:rPr>
      </w:pPr>
      <w:r>
        <w:rPr>
          <w:sz w:val="28"/>
          <w:szCs w:val="28"/>
        </w:rPr>
        <w:t>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Гарантия. Обязательс</w:t>
      </w:r>
      <w:r w:rsidR="000671A6">
        <w:rPr>
          <w:sz w:val="28"/>
          <w:szCs w:val="28"/>
        </w:rPr>
        <w:t xml:space="preserve">тва ГАРАНТА перед БЕНЕФИЦИАРОМ </w:t>
      </w:r>
      <w:r>
        <w:rPr>
          <w:sz w:val="28"/>
          <w:szCs w:val="28"/>
        </w:rPr>
        <w:t>по Гарантии ограничены Суммой Гарантии. Обязательства ГАРАНТА по настоящей гарантии будут уменьшены на сумму платежей, осуществленных ГАРАНТОМ по Гарантии.</w:t>
      </w:r>
    </w:p>
    <w:p w:rsidR="003A3AAE" w:rsidRDefault="003A3AAE" w:rsidP="003A3AAE">
      <w:pPr>
        <w:pStyle w:val="a4"/>
        <w:widowControl w:val="0"/>
        <w:numPr>
          <w:ilvl w:val="0"/>
          <w:numId w:val="2"/>
        </w:numPr>
        <w:ind w:left="0" w:firstLine="709"/>
        <w:jc w:val="both"/>
        <w:rPr>
          <w:sz w:val="28"/>
          <w:szCs w:val="28"/>
        </w:rPr>
      </w:pPr>
      <w:r>
        <w:rPr>
          <w:sz w:val="28"/>
          <w:szCs w:val="28"/>
        </w:rPr>
        <w:t>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rsidR="003A3AAE" w:rsidRDefault="003A3AAE" w:rsidP="003A3AAE">
      <w:pPr>
        <w:pStyle w:val="a4"/>
        <w:widowControl w:val="0"/>
        <w:numPr>
          <w:ilvl w:val="0"/>
          <w:numId w:val="2"/>
        </w:numPr>
        <w:ind w:left="0" w:firstLine="709"/>
        <w:jc w:val="both"/>
        <w:rPr>
          <w:sz w:val="28"/>
          <w:szCs w:val="28"/>
        </w:rPr>
      </w:pPr>
      <w:r>
        <w:rPr>
          <w:sz w:val="28"/>
          <w:szCs w:val="28"/>
        </w:rPr>
        <w:t>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rsidR="003A3AAE" w:rsidRDefault="003A3AAE" w:rsidP="003A3AAE">
      <w:pPr>
        <w:pStyle w:val="a4"/>
        <w:widowControl w:val="0"/>
        <w:numPr>
          <w:ilvl w:val="0"/>
          <w:numId w:val="2"/>
        </w:numPr>
        <w:ind w:left="0" w:firstLine="709"/>
        <w:jc w:val="both"/>
        <w:rPr>
          <w:sz w:val="28"/>
          <w:szCs w:val="28"/>
        </w:rPr>
      </w:pPr>
      <w:r>
        <w:rPr>
          <w:sz w:val="28"/>
          <w:szCs w:val="28"/>
        </w:rPr>
        <w:t>Расходы, возникающие в связи с перечислением денежных средств ГАРАНТОМ по Гарантии, несет ГАРАНТ.</w:t>
      </w:r>
    </w:p>
    <w:p w:rsidR="003A3AAE" w:rsidRDefault="003A3AAE" w:rsidP="003A3AAE">
      <w:pPr>
        <w:pStyle w:val="a4"/>
        <w:widowControl w:val="0"/>
        <w:numPr>
          <w:ilvl w:val="0"/>
          <w:numId w:val="2"/>
        </w:numPr>
        <w:ind w:left="0" w:firstLine="709"/>
        <w:jc w:val="both"/>
        <w:rPr>
          <w:sz w:val="28"/>
          <w:szCs w:val="28"/>
        </w:rPr>
      </w:pPr>
      <w:r>
        <w:rPr>
          <w:sz w:val="28"/>
          <w:szCs w:val="28"/>
        </w:rPr>
        <w:t>Изменения, вносимые в ДОГОВОР, не освобождают ГАРАНТА от исполнения обязательств по Гарантии.</w:t>
      </w:r>
    </w:p>
    <w:p w:rsidR="003A3AAE" w:rsidRDefault="003A3AAE" w:rsidP="003A3AAE">
      <w:pPr>
        <w:widowControl w:val="0"/>
        <w:jc w:val="both"/>
        <w:rPr>
          <w:sz w:val="28"/>
          <w:szCs w:val="28"/>
        </w:rPr>
      </w:pPr>
      <w:r>
        <w:rPr>
          <w:sz w:val="28"/>
          <w:szCs w:val="28"/>
        </w:rPr>
        <w:t>Гарантия регулируется законодательством Российской Федерации. Все споры между ГАРАНТОМ и БЕНЕФИЦИАРОМ, вытекающие из Гарантии или связанные с ней, подлежат рассмотрению в Арбитражном суде г. ___в соответствии с действующим законодательством Российской Федерации.</w:t>
      </w:r>
    </w:p>
    <w:p w:rsidR="003A3AAE" w:rsidRPr="0060245C" w:rsidRDefault="003A3AAE" w:rsidP="003A3AAE">
      <w:pPr>
        <w:pStyle w:val="23"/>
        <w:spacing w:after="0" w:line="240" w:lineRule="auto"/>
        <w:ind w:firstLine="709"/>
        <w:jc w:val="both"/>
        <w:rPr>
          <w:sz w:val="28"/>
          <w:szCs w:val="28"/>
        </w:rPr>
      </w:pPr>
    </w:p>
    <w:tbl>
      <w:tblPr>
        <w:tblW w:w="0" w:type="auto"/>
        <w:tblLook w:val="04A0" w:firstRow="1" w:lastRow="0" w:firstColumn="1" w:lastColumn="0" w:noHBand="0" w:noVBand="1"/>
      </w:tblPr>
      <w:tblGrid>
        <w:gridCol w:w="3994"/>
        <w:gridCol w:w="3296"/>
        <w:gridCol w:w="3341"/>
      </w:tblGrid>
      <w:tr w:rsidR="003A3AAE" w:rsidRPr="0060245C" w:rsidTr="003A3AAE">
        <w:tc>
          <w:tcPr>
            <w:tcW w:w="4077" w:type="dxa"/>
          </w:tcPr>
          <w:p w:rsidR="003A3AAE" w:rsidRPr="0060245C" w:rsidRDefault="003A3AAE" w:rsidP="003A3AAE">
            <w:pPr>
              <w:pStyle w:val="23"/>
              <w:spacing w:after="0" w:line="240" w:lineRule="auto"/>
              <w:rPr>
                <w:bCs/>
                <w:color w:val="000000"/>
                <w:sz w:val="28"/>
                <w:szCs w:val="28"/>
              </w:rPr>
            </w:pPr>
          </w:p>
        </w:tc>
        <w:tc>
          <w:tcPr>
            <w:tcW w:w="2552" w:type="dxa"/>
          </w:tcPr>
          <w:p w:rsidR="003A3AAE" w:rsidRPr="0060245C" w:rsidRDefault="003A3AAE" w:rsidP="003A3AAE">
            <w:pPr>
              <w:pStyle w:val="23"/>
              <w:spacing w:after="0" w:line="240" w:lineRule="auto"/>
              <w:jc w:val="both"/>
              <w:rPr>
                <w:bCs/>
                <w:color w:val="000000"/>
                <w:sz w:val="28"/>
                <w:szCs w:val="28"/>
              </w:rPr>
            </w:pPr>
            <w:r>
              <w:rPr>
                <w:bCs/>
                <w:color w:val="000000"/>
                <w:sz w:val="28"/>
                <w:szCs w:val="28"/>
              </w:rPr>
              <w:t>______________________</w:t>
            </w:r>
          </w:p>
        </w:tc>
        <w:tc>
          <w:tcPr>
            <w:tcW w:w="3508" w:type="dxa"/>
          </w:tcPr>
          <w:p w:rsidR="003A3AAE" w:rsidRPr="0060245C" w:rsidRDefault="003A3AAE" w:rsidP="003A3AAE">
            <w:pPr>
              <w:pStyle w:val="23"/>
              <w:spacing w:after="0" w:line="240" w:lineRule="auto"/>
              <w:ind w:firstLine="709"/>
              <w:rPr>
                <w:bCs/>
                <w:color w:val="000000"/>
                <w:sz w:val="28"/>
                <w:szCs w:val="28"/>
              </w:rPr>
            </w:pPr>
          </w:p>
        </w:tc>
      </w:tr>
      <w:tr w:rsidR="003A3AAE" w:rsidRPr="00E12BBB" w:rsidTr="003A3AAE">
        <w:tc>
          <w:tcPr>
            <w:tcW w:w="4077" w:type="dxa"/>
          </w:tcPr>
          <w:p w:rsidR="003A3AAE" w:rsidRPr="0060245C" w:rsidRDefault="003A3AAE" w:rsidP="003A3AAE">
            <w:pPr>
              <w:pStyle w:val="23"/>
              <w:spacing w:after="0" w:line="240" w:lineRule="auto"/>
              <w:rPr>
                <w:bCs/>
                <w:sz w:val="28"/>
                <w:szCs w:val="28"/>
              </w:rPr>
            </w:pPr>
            <w:r>
              <w:rPr>
                <w:sz w:val="28"/>
                <w:szCs w:val="28"/>
              </w:rPr>
              <w:t>Представитель ______________________</w:t>
            </w:r>
          </w:p>
        </w:tc>
        <w:tc>
          <w:tcPr>
            <w:tcW w:w="2552" w:type="dxa"/>
          </w:tcPr>
          <w:p w:rsidR="003A3AAE" w:rsidRPr="0060245C" w:rsidRDefault="003A3AAE" w:rsidP="003A3AAE">
            <w:pPr>
              <w:pStyle w:val="23"/>
              <w:spacing w:after="0" w:line="240" w:lineRule="auto"/>
              <w:ind w:firstLine="709"/>
              <w:rPr>
                <w:bCs/>
                <w:sz w:val="28"/>
                <w:szCs w:val="28"/>
              </w:rPr>
            </w:pPr>
            <w:r>
              <w:rPr>
                <w:sz w:val="28"/>
                <w:szCs w:val="28"/>
              </w:rPr>
              <w:t>(подпись)</w:t>
            </w:r>
          </w:p>
        </w:tc>
        <w:tc>
          <w:tcPr>
            <w:tcW w:w="3508" w:type="dxa"/>
          </w:tcPr>
          <w:p w:rsidR="003A3AAE" w:rsidRPr="00E12BBB" w:rsidRDefault="003A3AAE" w:rsidP="003A3AAE">
            <w:pPr>
              <w:pStyle w:val="23"/>
              <w:spacing w:after="0" w:line="240" w:lineRule="auto"/>
              <w:ind w:firstLine="709"/>
              <w:rPr>
                <w:bCs/>
                <w:sz w:val="28"/>
                <w:szCs w:val="28"/>
              </w:rPr>
            </w:pPr>
            <w:r>
              <w:rPr>
                <w:sz w:val="28"/>
                <w:szCs w:val="28"/>
              </w:rPr>
              <w:t>(Ф.И.О.)</w:t>
            </w:r>
          </w:p>
        </w:tc>
      </w:tr>
    </w:tbl>
    <w:p w:rsidR="003A3AAE" w:rsidRDefault="003A3AAE" w:rsidP="003A3AAE"/>
    <w:p w:rsidR="003A3AAE" w:rsidRPr="00EC49D4" w:rsidRDefault="003A3AAE" w:rsidP="003A3AAE"/>
    <w:p w:rsidR="003A3AAE" w:rsidRDefault="003A3AAE" w:rsidP="003A3AAE">
      <w:pPr>
        <w:pStyle w:val="a6"/>
        <w:ind w:left="5387" w:firstLine="0"/>
      </w:pPr>
    </w:p>
    <w:p w:rsidR="00224D2B" w:rsidRPr="00A34BF3" w:rsidRDefault="00224D2B" w:rsidP="00224D2B">
      <w:pPr>
        <w:jc w:val="center"/>
        <w:rPr>
          <w:i/>
          <w:sz w:val="28"/>
          <w:szCs w:val="28"/>
        </w:rPr>
      </w:pPr>
    </w:p>
    <w:sectPr w:rsidR="00224D2B" w:rsidRPr="00A34BF3" w:rsidSect="00E904A8">
      <w:pgSz w:w="11906" w:h="16838"/>
      <w:pgMar w:top="426" w:right="56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355" w:rsidRDefault="00FA2355" w:rsidP="00D63907">
      <w:r>
        <w:separator/>
      </w:r>
    </w:p>
  </w:endnote>
  <w:endnote w:type="continuationSeparator" w:id="0">
    <w:p w:rsidR="00FA2355" w:rsidRDefault="00FA2355" w:rsidP="00D6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355" w:rsidRDefault="00FA2355" w:rsidP="00D63907">
      <w:r>
        <w:separator/>
      </w:r>
    </w:p>
  </w:footnote>
  <w:footnote w:type="continuationSeparator" w:id="0">
    <w:p w:rsidR="00FA2355" w:rsidRDefault="00FA2355" w:rsidP="00D63907">
      <w:r>
        <w:continuationSeparator/>
      </w:r>
    </w:p>
  </w:footnote>
  <w:footnote w:id="1">
    <w:p w:rsidR="0038781B" w:rsidRPr="00E715A0" w:rsidRDefault="0038781B" w:rsidP="007E5AD5">
      <w:pPr>
        <w:pStyle w:val="a9"/>
        <w:rPr>
          <w:sz w:val="16"/>
          <w:szCs w:val="16"/>
        </w:rPr>
      </w:pPr>
      <w:r w:rsidRPr="00E715A0">
        <w:rPr>
          <w:sz w:val="16"/>
          <w:szCs w:val="16"/>
        </w:rPr>
        <w:footnoteRef/>
      </w:r>
      <w:r w:rsidRPr="00E715A0">
        <w:rPr>
          <w:sz w:val="16"/>
          <w:szCs w:val="16"/>
        </w:rPr>
        <w:t xml:space="preserve"> Пункт 2.</w:t>
      </w:r>
      <w:r>
        <w:rPr>
          <w:sz w:val="16"/>
          <w:szCs w:val="16"/>
        </w:rPr>
        <w:t>4</w:t>
      </w:r>
      <w:r w:rsidRPr="00E715A0">
        <w:rPr>
          <w:sz w:val="16"/>
          <w:szCs w:val="16"/>
        </w:rPr>
        <w:t xml:space="preserve">. включается в Договор в данной редакции в случае, если </w:t>
      </w:r>
      <w:r>
        <w:rPr>
          <w:sz w:val="16"/>
          <w:szCs w:val="16"/>
        </w:rPr>
        <w:t>Поставщик</w:t>
      </w:r>
      <w:r w:rsidRPr="00E715A0">
        <w:rPr>
          <w:sz w:val="16"/>
          <w:szCs w:val="16"/>
        </w:rPr>
        <w:t xml:space="preserve"> </w:t>
      </w:r>
      <w:r>
        <w:rPr>
          <w:sz w:val="16"/>
          <w:szCs w:val="16"/>
        </w:rPr>
        <w:t>является субъектом малого и среднего предпринимательства</w:t>
      </w:r>
      <w:r w:rsidRPr="00E715A0">
        <w:rPr>
          <w:sz w:val="16"/>
          <w:szCs w:val="16"/>
        </w:rPr>
        <w:t xml:space="preserve"> </w:t>
      </w:r>
    </w:p>
  </w:footnote>
  <w:footnote w:id="2">
    <w:p w:rsidR="0038781B" w:rsidRPr="004A0906" w:rsidRDefault="0038781B" w:rsidP="00451262">
      <w:pPr>
        <w:pStyle w:val="a9"/>
        <w:spacing w:line="200" w:lineRule="exact"/>
      </w:pPr>
      <w:r w:rsidRPr="004A0906">
        <w:rPr>
          <w:rStyle w:val="a8"/>
          <w:i/>
        </w:rPr>
        <w:footnoteRef/>
      </w:r>
      <w:r w:rsidRPr="004A0906">
        <w:rPr>
          <w:i/>
        </w:rPr>
        <w:t xml:space="preserve"> </w:t>
      </w:r>
      <w:r w:rsidRPr="004A0906">
        <w:rPr>
          <w:color w:val="000000"/>
        </w:rPr>
        <w:t>Разбивка по годам указывается в том случае, если по итогам процедуры заключается многолетний договор или договор, срок действия которого начинается в текущем году и заканчивается в следующем.</w:t>
      </w:r>
    </w:p>
  </w:footnote>
  <w:footnote w:id="3">
    <w:p w:rsidR="0038781B" w:rsidRPr="004A0906" w:rsidRDefault="0038781B" w:rsidP="00451262">
      <w:pPr>
        <w:pStyle w:val="a9"/>
        <w:spacing w:line="200" w:lineRule="exact"/>
      </w:pPr>
      <w:r w:rsidRPr="004A0906">
        <w:rPr>
          <w:rStyle w:val="a8"/>
        </w:rPr>
        <w:footnoteRef/>
      </w:r>
      <w:r w:rsidRPr="004A0906">
        <w:t xml:space="preserve"> </w:t>
      </w:r>
      <w:r w:rsidRPr="004A0906">
        <w:rPr>
          <w:color w:val="000000"/>
        </w:rPr>
        <w:t xml:space="preserve">В случае если в рамках лота участник </w:t>
      </w:r>
      <w:proofErr w:type="gramStart"/>
      <w:r w:rsidRPr="004A0906">
        <w:rPr>
          <w:color w:val="000000"/>
        </w:rPr>
        <w:t>предлагает  несколько</w:t>
      </w:r>
      <w:proofErr w:type="gramEnd"/>
      <w:r w:rsidRPr="004A0906">
        <w:rPr>
          <w:color w:val="000000"/>
        </w:rPr>
        <w:t xml:space="preserve"> видов товаров, работ, услуг, относящихся к </w:t>
      </w:r>
      <w:r w:rsidRPr="004A0906">
        <w:t>высокотехнологичным и (или) инновационным</w:t>
      </w:r>
      <w:r w:rsidRPr="004A0906">
        <w:rPr>
          <w:color w:val="000000"/>
        </w:rPr>
        <w:t xml:space="preserve">, указывается их общая </w:t>
      </w:r>
      <w:r>
        <w:rPr>
          <w:color w:val="000000"/>
        </w:rPr>
        <w:t>доля</w:t>
      </w:r>
      <w:r w:rsidRPr="004A0906">
        <w:rPr>
          <w:color w:val="000000"/>
        </w:rPr>
        <w:t>.</w:t>
      </w:r>
    </w:p>
  </w:footnote>
  <w:footnote w:id="4">
    <w:p w:rsidR="0038781B" w:rsidRPr="009823DC" w:rsidRDefault="0038781B" w:rsidP="001A7373">
      <w:pPr>
        <w:pStyle w:val="a9"/>
        <w:jc w:val="both"/>
      </w:pPr>
      <w:r>
        <w:rPr>
          <w:rStyle w:val="a8"/>
        </w:rPr>
        <w:footnoteRef/>
      </w:r>
      <w:r>
        <w:t xml:space="preserve"> </w:t>
      </w:r>
      <w:r w:rsidRPr="009823DC">
        <w:t xml:space="preserve">Если объем информации большой, то сведения, содержащиеся в данном пункте таблицы, </w:t>
      </w:r>
      <w:r>
        <w:t xml:space="preserve">участник </w:t>
      </w:r>
      <w:r w:rsidRPr="009823DC">
        <w:t>мо</w:t>
      </w:r>
      <w:r>
        <w:t>жет</w:t>
      </w:r>
      <w:r w:rsidRPr="009823DC">
        <w:t xml:space="preserve"> указа</w:t>
      </w:r>
      <w:r>
        <w:t>ть</w:t>
      </w:r>
      <w:r w:rsidRPr="009823DC">
        <w:t xml:space="preserve"> в приложении, </w:t>
      </w:r>
      <w:r w:rsidRPr="007D621D">
        <w:rPr>
          <w:i/>
        </w:rPr>
        <w:t xml:space="preserve">при условии указания в данном разделе технического предложения следующей формулировки: «наименование, количество (объем), </w:t>
      </w:r>
      <w:r w:rsidRPr="00F57EF6">
        <w:rPr>
          <w:i/>
        </w:rPr>
        <w:t>цен</w:t>
      </w:r>
      <w:r w:rsidRPr="006F3E67">
        <w:rPr>
          <w:i/>
        </w:rPr>
        <w:t>ы</w:t>
      </w:r>
      <w:r w:rsidRPr="00F57EF6">
        <w:rPr>
          <w:i/>
        </w:rPr>
        <w:t xml:space="preserve"> за единицу товара, работы, услуги</w:t>
      </w:r>
      <w:r>
        <w:rPr>
          <w:i/>
        </w:rPr>
        <w:t xml:space="preserve"> </w:t>
      </w:r>
      <w:r w:rsidRPr="007D621D">
        <w:rPr>
          <w:i/>
        </w:rPr>
        <w:t xml:space="preserve">указаны в приложении № __ к техническому предложению.». </w:t>
      </w:r>
      <w:r w:rsidRPr="007D621D">
        <w:t>Цена договора, порядок ее формирования, сведения о стоимости непосредственно товара и транспортно-логистических услуг (если предусмотрено условиями документации) в обязательном порядке указываются в данном пункте документации</w:t>
      </w:r>
      <w:r w:rsidRPr="004C7F6C">
        <w:t>.</w:t>
      </w:r>
    </w:p>
  </w:footnote>
  <w:footnote w:id="5">
    <w:p w:rsidR="0038781B" w:rsidRDefault="0038781B" w:rsidP="001A7373">
      <w:pPr>
        <w:pStyle w:val="a9"/>
        <w:jc w:val="both"/>
        <w:rPr>
          <w:i/>
        </w:rPr>
      </w:pPr>
      <w:r>
        <w:rPr>
          <w:rStyle w:val="a8"/>
        </w:rPr>
        <w:footnoteRef/>
      </w:r>
      <w:r>
        <w:t xml:space="preserve"> </w:t>
      </w:r>
      <w:r w:rsidRPr="00FD51CD">
        <w:rPr>
          <w:i/>
        </w:rPr>
        <w:t xml:space="preserve">Таблица </w:t>
      </w:r>
      <w:r>
        <w:rPr>
          <w:i/>
        </w:rPr>
        <w:t>может быть дополнена колонками «производитель, страна производитель товара», «гарантийный срок эксплуатации».</w:t>
      </w:r>
    </w:p>
    <w:p w:rsidR="0038781B" w:rsidRDefault="0038781B" w:rsidP="001A7373">
      <w:pPr>
        <w:pStyle w:val="a9"/>
        <w:jc w:val="both"/>
      </w:pPr>
      <w:r w:rsidRPr="0073770C">
        <w:rPr>
          <w:bCs/>
          <w:i/>
        </w:rPr>
        <w:t>При установлении приоритета т</w:t>
      </w:r>
      <w:r>
        <w:rPr>
          <w:bCs/>
          <w:i/>
        </w:rPr>
        <w:t xml:space="preserve">оваров российского </w:t>
      </w:r>
      <w:proofErr w:type="gramStart"/>
      <w:r>
        <w:rPr>
          <w:bCs/>
          <w:i/>
        </w:rPr>
        <w:t xml:space="preserve">происхождения </w:t>
      </w:r>
      <w:r w:rsidRPr="0073770C">
        <w:rPr>
          <w:bCs/>
          <w:i/>
        </w:rPr>
        <w:t xml:space="preserve"> по</w:t>
      </w:r>
      <w:proofErr w:type="gramEnd"/>
      <w:r w:rsidRPr="0073770C">
        <w:rPr>
          <w:bCs/>
          <w:i/>
        </w:rPr>
        <w:t xml:space="preserve"> отношению к товарам, происходящим из иностранного государства, </w:t>
      </w:r>
      <w:r>
        <w:rPr>
          <w:bCs/>
          <w:i/>
        </w:rPr>
        <w:t xml:space="preserve">сведения о стране происхождения поставляемых товаров и их </w:t>
      </w:r>
      <w:r w:rsidRPr="0073770C">
        <w:rPr>
          <w:bCs/>
          <w:i/>
        </w:rPr>
        <w:t xml:space="preserve">стоимости </w:t>
      </w:r>
      <w:r>
        <w:rPr>
          <w:bCs/>
          <w:i/>
        </w:rPr>
        <w:t xml:space="preserve">за единицу </w:t>
      </w:r>
      <w:r w:rsidRPr="0073770C">
        <w:rPr>
          <w:bCs/>
          <w:i/>
        </w:rPr>
        <w:t>в обязательном порядке запрашиваются в состав</w:t>
      </w:r>
      <w:r>
        <w:rPr>
          <w:bCs/>
          <w:i/>
        </w:rPr>
        <w:t>е технического предложения.</w:t>
      </w:r>
    </w:p>
  </w:footnote>
  <w:footnote w:id="6">
    <w:p w:rsidR="0038781B" w:rsidRDefault="0038781B" w:rsidP="001A7373">
      <w:pPr>
        <w:pStyle w:val="a9"/>
      </w:pPr>
      <w:r>
        <w:rPr>
          <w:rStyle w:val="a8"/>
        </w:rPr>
        <w:footnoteRef/>
      </w:r>
      <w:r>
        <w:t xml:space="preserve"> Е</w:t>
      </w:r>
      <w:r w:rsidRPr="00DD09B1">
        <w:t xml:space="preserve">сли в заявке </w:t>
      </w:r>
      <w:r>
        <w:t xml:space="preserve">участника </w:t>
      </w:r>
      <w:r w:rsidRPr="00DD09B1">
        <w:t xml:space="preserve">имеются арифметические ошибки в расчете цены с НДС, то </w:t>
      </w:r>
      <w:r>
        <w:t>экспертная группа</w:t>
      </w:r>
      <w:r w:rsidRPr="00DD09B1">
        <w:t xml:space="preserve"> пересчитывает цену с НДС в соответствии с </w:t>
      </w:r>
      <w:r w:rsidRPr="00885EB0">
        <w:t xml:space="preserve">порядком расчета цены с НДС, изложенным в </w:t>
      </w:r>
      <w:r>
        <w:t>приложения № 2</w:t>
      </w:r>
      <w:r w:rsidRPr="00B92381">
        <w:t xml:space="preserve"> к извещению</w:t>
      </w:r>
      <w:r w:rsidRPr="00885EB0">
        <w:t>, и указывает эту цену в протоколе рассмотрения и оценки заявок</w:t>
      </w:r>
      <w:r>
        <w:t>.</w:t>
      </w:r>
    </w:p>
  </w:footnote>
  <w:footnote w:id="7">
    <w:p w:rsidR="0038781B" w:rsidRDefault="0038781B" w:rsidP="001A7373">
      <w:pPr>
        <w:pStyle w:val="a9"/>
        <w:ind w:left="-284"/>
        <w:jc w:val="both"/>
      </w:pPr>
      <w:r>
        <w:rPr>
          <w:rStyle w:val="a8"/>
        </w:rPr>
        <w:footnoteRef/>
      </w:r>
      <w:r>
        <w:t xml:space="preserve"> </w:t>
      </w:r>
      <w:r w:rsidRPr="009823DC">
        <w:t xml:space="preserve">Если объем информации большой, то сведения, содержащиеся в данном пункте таблицы, </w:t>
      </w:r>
      <w:r>
        <w:t xml:space="preserve">участник </w:t>
      </w:r>
      <w:r w:rsidRPr="009823DC">
        <w:t>мо</w:t>
      </w:r>
      <w:r>
        <w:t>жет</w:t>
      </w:r>
      <w:r w:rsidRPr="009823DC">
        <w:t xml:space="preserve"> указа</w:t>
      </w:r>
      <w:r>
        <w:t>ть</w:t>
      </w:r>
      <w:r w:rsidRPr="009823DC">
        <w:t xml:space="preserve"> в приложении, </w:t>
      </w:r>
      <w:r w:rsidRPr="004C7F6C">
        <w:rPr>
          <w:i/>
        </w:rPr>
        <w:t>при условии указания в данном разделе технического предложения следующей формулировки: «</w:t>
      </w:r>
      <w:r w:rsidRPr="004C7F6C">
        <w:t>характеристики к товарам, работам услугам</w:t>
      </w:r>
      <w:r w:rsidRPr="004C7F6C">
        <w:rPr>
          <w:i/>
        </w:rPr>
        <w:t xml:space="preserve"> указаны в приложении № __ к техническому предложению.». </w:t>
      </w:r>
    </w:p>
  </w:footnote>
  <w:footnote w:id="8">
    <w:p w:rsidR="0038781B" w:rsidRPr="00FA27A5" w:rsidRDefault="0038781B" w:rsidP="003A3AAE">
      <w:pPr>
        <w:pStyle w:val="a9"/>
      </w:pPr>
      <w:r>
        <w:rPr>
          <w:rStyle w:val="a8"/>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9">
    <w:p w:rsidR="0038781B" w:rsidRPr="00B377A4" w:rsidRDefault="0038781B" w:rsidP="003A3AAE">
      <w:pPr>
        <w:pStyle w:val="a9"/>
      </w:pPr>
      <w:r>
        <w:rPr>
          <w:rStyle w:val="a8"/>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81B" w:rsidRPr="00EF5C71" w:rsidRDefault="0038781B">
    <w:pPr>
      <w:pStyle w:val="ab"/>
      <w:jc w:val="center"/>
    </w:pPr>
  </w:p>
  <w:p w:rsidR="0038781B" w:rsidRDefault="0038781B">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81B" w:rsidRPr="00EF5C71" w:rsidRDefault="0038781B">
    <w:pPr>
      <w:pStyle w:val="ab"/>
      <w:jc w:val="center"/>
    </w:pPr>
  </w:p>
  <w:p w:rsidR="0038781B" w:rsidRDefault="0038781B">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81B" w:rsidRPr="00EF5C71" w:rsidRDefault="0038781B">
    <w:pPr>
      <w:pStyle w:val="ab"/>
      <w:jc w:val="center"/>
    </w:pPr>
  </w:p>
  <w:p w:rsidR="0038781B" w:rsidRDefault="0038781B">
    <w:pPr>
      <w:pStyle w:val="ab"/>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81B" w:rsidRPr="00EF5C71" w:rsidRDefault="0038781B">
    <w:pPr>
      <w:pStyle w:val="ab"/>
      <w:jc w:val="center"/>
    </w:pPr>
  </w:p>
  <w:p w:rsidR="0038781B" w:rsidRDefault="0038781B">
    <w:pPr>
      <w:pStyle w:val="ab"/>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81B" w:rsidRDefault="0038781B">
    <w:pPr>
      <w:pStyle w:val="ab"/>
      <w:jc w:val="center"/>
    </w:pPr>
  </w:p>
  <w:p w:rsidR="0038781B" w:rsidRDefault="0038781B">
    <w:pPr>
      <w:pStyle w:val="ab"/>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81B" w:rsidRDefault="0038781B">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0DC8"/>
    <w:multiLevelType w:val="hybridMultilevel"/>
    <w:tmpl w:val="ADF067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34918DE"/>
    <w:multiLevelType w:val="multilevel"/>
    <w:tmpl w:val="8116AB34"/>
    <w:lvl w:ilvl="0">
      <w:start w:val="2"/>
      <w:numFmt w:val="decimal"/>
      <w:lvlText w:val="%1."/>
      <w:lvlJc w:val="left"/>
      <w:pPr>
        <w:ind w:left="450" w:hanging="450"/>
      </w:pPr>
      <w:rPr>
        <w:rFonts w:eastAsia="Times New Roman" w:hint="default"/>
      </w:rPr>
    </w:lvl>
    <w:lvl w:ilvl="1">
      <w:start w:val="5"/>
      <w:numFmt w:val="decimal"/>
      <w:lvlText w:val="%1.%2."/>
      <w:lvlJc w:val="left"/>
      <w:pPr>
        <w:ind w:left="1464" w:hanging="720"/>
      </w:pPr>
      <w:rPr>
        <w:rFonts w:eastAsia="Times New Roman" w:hint="default"/>
      </w:rPr>
    </w:lvl>
    <w:lvl w:ilvl="2">
      <w:start w:val="1"/>
      <w:numFmt w:val="decimal"/>
      <w:lvlText w:val="%1.%2.%3."/>
      <w:lvlJc w:val="left"/>
      <w:pPr>
        <w:ind w:left="2208" w:hanging="720"/>
      </w:pPr>
      <w:rPr>
        <w:rFonts w:eastAsia="Times New Roman" w:hint="default"/>
      </w:rPr>
    </w:lvl>
    <w:lvl w:ilvl="3">
      <w:start w:val="1"/>
      <w:numFmt w:val="decimal"/>
      <w:lvlText w:val="%1.%2.%3.%4."/>
      <w:lvlJc w:val="left"/>
      <w:pPr>
        <w:ind w:left="3312" w:hanging="1080"/>
      </w:pPr>
      <w:rPr>
        <w:rFonts w:eastAsia="Times New Roman" w:hint="default"/>
      </w:rPr>
    </w:lvl>
    <w:lvl w:ilvl="4">
      <w:start w:val="1"/>
      <w:numFmt w:val="decimal"/>
      <w:lvlText w:val="%1.%2.%3.%4.%5."/>
      <w:lvlJc w:val="left"/>
      <w:pPr>
        <w:ind w:left="4056" w:hanging="1080"/>
      </w:pPr>
      <w:rPr>
        <w:rFonts w:eastAsia="Times New Roman" w:hint="default"/>
      </w:rPr>
    </w:lvl>
    <w:lvl w:ilvl="5">
      <w:start w:val="1"/>
      <w:numFmt w:val="decimal"/>
      <w:lvlText w:val="%1.%2.%3.%4.%5.%6."/>
      <w:lvlJc w:val="left"/>
      <w:pPr>
        <w:ind w:left="5160" w:hanging="1440"/>
      </w:pPr>
      <w:rPr>
        <w:rFonts w:eastAsia="Times New Roman" w:hint="default"/>
      </w:rPr>
    </w:lvl>
    <w:lvl w:ilvl="6">
      <w:start w:val="1"/>
      <w:numFmt w:val="decimal"/>
      <w:lvlText w:val="%1.%2.%3.%4.%5.%6.%7."/>
      <w:lvlJc w:val="left"/>
      <w:pPr>
        <w:ind w:left="5904" w:hanging="1440"/>
      </w:pPr>
      <w:rPr>
        <w:rFonts w:eastAsia="Times New Roman" w:hint="default"/>
      </w:rPr>
    </w:lvl>
    <w:lvl w:ilvl="7">
      <w:start w:val="1"/>
      <w:numFmt w:val="decimal"/>
      <w:lvlText w:val="%1.%2.%3.%4.%5.%6.%7.%8."/>
      <w:lvlJc w:val="left"/>
      <w:pPr>
        <w:ind w:left="7008" w:hanging="1800"/>
      </w:pPr>
      <w:rPr>
        <w:rFonts w:eastAsia="Times New Roman" w:hint="default"/>
      </w:rPr>
    </w:lvl>
    <w:lvl w:ilvl="8">
      <w:start w:val="1"/>
      <w:numFmt w:val="decimal"/>
      <w:lvlText w:val="%1.%2.%3.%4.%5.%6.%7.%8.%9."/>
      <w:lvlJc w:val="left"/>
      <w:pPr>
        <w:ind w:left="7752" w:hanging="1800"/>
      </w:pPr>
      <w:rPr>
        <w:rFonts w:eastAsia="Times New Roman" w:hint="default"/>
      </w:rPr>
    </w:lvl>
  </w:abstractNum>
  <w:abstractNum w:abstractNumId="2" w15:restartNumberingAfterBreak="0">
    <w:nsid w:val="16672FB9"/>
    <w:multiLevelType w:val="multilevel"/>
    <w:tmpl w:val="2D3A8974"/>
    <w:lvl w:ilvl="0">
      <w:start w:val="2"/>
      <w:numFmt w:val="decimal"/>
      <w:lvlText w:val="%1."/>
      <w:lvlJc w:val="left"/>
      <w:pPr>
        <w:ind w:left="450" w:hanging="450"/>
      </w:pPr>
      <w:rPr>
        <w:rFonts w:hint="default"/>
        <w:i w:val="0"/>
        <w:color w:val="auto"/>
      </w:rPr>
    </w:lvl>
    <w:lvl w:ilvl="1">
      <w:start w:val="1"/>
      <w:numFmt w:val="decimal"/>
      <w:lvlText w:val="%1.%2."/>
      <w:lvlJc w:val="left"/>
      <w:pPr>
        <w:ind w:left="1429" w:hanging="720"/>
      </w:pPr>
      <w:rPr>
        <w:rFonts w:hint="default"/>
        <w:i w:val="0"/>
        <w:color w:val="auto"/>
      </w:rPr>
    </w:lvl>
    <w:lvl w:ilvl="2">
      <w:start w:val="1"/>
      <w:numFmt w:val="decimal"/>
      <w:lvlText w:val="%1.%2.%3."/>
      <w:lvlJc w:val="left"/>
      <w:pPr>
        <w:ind w:left="2138" w:hanging="720"/>
      </w:pPr>
      <w:rPr>
        <w:rFonts w:hint="default"/>
        <w:i w:val="0"/>
        <w:color w:val="auto"/>
      </w:rPr>
    </w:lvl>
    <w:lvl w:ilvl="3">
      <w:start w:val="1"/>
      <w:numFmt w:val="decimal"/>
      <w:lvlText w:val="%1.%2.%3.%4."/>
      <w:lvlJc w:val="left"/>
      <w:pPr>
        <w:ind w:left="3207" w:hanging="1080"/>
      </w:pPr>
      <w:rPr>
        <w:rFonts w:hint="default"/>
        <w:i w:val="0"/>
        <w:color w:val="auto"/>
      </w:rPr>
    </w:lvl>
    <w:lvl w:ilvl="4">
      <w:start w:val="1"/>
      <w:numFmt w:val="decimal"/>
      <w:lvlText w:val="%1.%2.%3.%4.%5."/>
      <w:lvlJc w:val="left"/>
      <w:pPr>
        <w:ind w:left="3916" w:hanging="1080"/>
      </w:pPr>
      <w:rPr>
        <w:rFonts w:hint="default"/>
        <w:i w:val="0"/>
        <w:color w:val="auto"/>
      </w:rPr>
    </w:lvl>
    <w:lvl w:ilvl="5">
      <w:start w:val="1"/>
      <w:numFmt w:val="decimal"/>
      <w:lvlText w:val="%1.%2.%3.%4.%5.%6."/>
      <w:lvlJc w:val="left"/>
      <w:pPr>
        <w:ind w:left="4985" w:hanging="1440"/>
      </w:pPr>
      <w:rPr>
        <w:rFonts w:hint="default"/>
        <w:i w:val="0"/>
        <w:color w:val="auto"/>
      </w:rPr>
    </w:lvl>
    <w:lvl w:ilvl="6">
      <w:start w:val="1"/>
      <w:numFmt w:val="decimal"/>
      <w:lvlText w:val="%1.%2.%3.%4.%5.%6.%7."/>
      <w:lvlJc w:val="left"/>
      <w:pPr>
        <w:ind w:left="5694" w:hanging="1440"/>
      </w:pPr>
      <w:rPr>
        <w:rFonts w:hint="default"/>
        <w:i w:val="0"/>
        <w:color w:val="auto"/>
      </w:rPr>
    </w:lvl>
    <w:lvl w:ilvl="7">
      <w:start w:val="1"/>
      <w:numFmt w:val="decimal"/>
      <w:lvlText w:val="%1.%2.%3.%4.%5.%6.%7.%8."/>
      <w:lvlJc w:val="left"/>
      <w:pPr>
        <w:ind w:left="6763" w:hanging="1800"/>
      </w:pPr>
      <w:rPr>
        <w:rFonts w:hint="default"/>
        <w:i w:val="0"/>
        <w:color w:val="auto"/>
      </w:rPr>
    </w:lvl>
    <w:lvl w:ilvl="8">
      <w:start w:val="1"/>
      <w:numFmt w:val="decimal"/>
      <w:lvlText w:val="%1.%2.%3.%4.%5.%6.%7.%8.%9."/>
      <w:lvlJc w:val="left"/>
      <w:pPr>
        <w:ind w:left="7832" w:hanging="2160"/>
      </w:pPr>
      <w:rPr>
        <w:rFonts w:hint="default"/>
        <w:i w:val="0"/>
        <w:color w:val="auto"/>
      </w:rPr>
    </w:lvl>
  </w:abstractNum>
  <w:abstractNum w:abstractNumId="3" w15:restartNumberingAfterBreak="0">
    <w:nsid w:val="1F792207"/>
    <w:multiLevelType w:val="multilevel"/>
    <w:tmpl w:val="13DC4752"/>
    <w:lvl w:ilvl="0">
      <w:start w:val="1"/>
      <w:numFmt w:val="decimal"/>
      <w:lvlText w:val="%1."/>
      <w:lvlJc w:val="left"/>
      <w:pPr>
        <w:ind w:left="720" w:hanging="360"/>
      </w:pPr>
    </w:lvl>
    <w:lvl w:ilvl="1">
      <w:start w:val="1"/>
      <w:numFmt w:val="decimal"/>
      <w:isLgl/>
      <w:lvlText w:val="3.%2."/>
      <w:lvlJc w:val="left"/>
      <w:pPr>
        <w:ind w:left="1146" w:hanging="720"/>
      </w:pPr>
      <w:rPr>
        <w:rFonts w:ascii="Times New Roman" w:hAnsi="Times New Roman" w:cs="Times New Roman" w:hint="default"/>
        <w:b/>
      </w:rPr>
    </w:lvl>
    <w:lvl w:ilvl="2">
      <w:start w:val="1"/>
      <w:numFmt w:val="decimal"/>
      <w:isLgl/>
      <w:lvlText w:val="3.%2.%3."/>
      <w:lvlJc w:val="left"/>
      <w:pPr>
        <w:ind w:left="1430" w:hanging="720"/>
      </w:pPr>
      <w:rPr>
        <w:i w:val="0"/>
        <w:sz w:val="28"/>
        <w:szCs w:val="28"/>
      </w:rPr>
    </w:lvl>
    <w:lvl w:ilvl="3">
      <w:start w:val="1"/>
      <w:numFmt w:val="decimal"/>
      <w:isLgl/>
      <w:lvlText w:val="3.%2.%3.%4."/>
      <w:lvlJc w:val="left"/>
      <w:pPr>
        <w:ind w:left="1364"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15:restartNumberingAfterBreak="0">
    <w:nsid w:val="1FD729F1"/>
    <w:multiLevelType w:val="hybridMultilevel"/>
    <w:tmpl w:val="B210851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C7B60"/>
    <w:multiLevelType w:val="multilevel"/>
    <w:tmpl w:val="A8AEA676"/>
    <w:lvl w:ilvl="0">
      <w:start w:val="3"/>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15:restartNumberingAfterBreak="0">
    <w:nsid w:val="2A6231B1"/>
    <w:multiLevelType w:val="hybridMultilevel"/>
    <w:tmpl w:val="02D0417A"/>
    <w:lvl w:ilvl="0" w:tplc="0F6850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D3D1E7A"/>
    <w:multiLevelType w:val="hybridMultilevel"/>
    <w:tmpl w:val="347A82DA"/>
    <w:lvl w:ilvl="0" w:tplc="1048025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3FA14095"/>
    <w:multiLevelType w:val="hybridMultilevel"/>
    <w:tmpl w:val="F664E1F8"/>
    <w:lvl w:ilvl="0" w:tplc="3B28E878">
      <w:start w:val="1"/>
      <w:numFmt w:val="decimal"/>
      <w:lvlText w:val="%1."/>
      <w:lvlJc w:val="left"/>
      <w:pPr>
        <w:ind w:left="785"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1692B45"/>
    <w:multiLevelType w:val="hybridMultilevel"/>
    <w:tmpl w:val="99B09586"/>
    <w:lvl w:ilvl="0" w:tplc="CC92A6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59233EC"/>
    <w:multiLevelType w:val="multilevel"/>
    <w:tmpl w:val="5F6C3BBC"/>
    <w:lvl w:ilvl="0">
      <w:start w:val="1"/>
      <w:numFmt w:val="decimal"/>
      <w:lvlText w:val="%1."/>
      <w:lvlJc w:val="left"/>
      <w:pPr>
        <w:ind w:left="390" w:hanging="390"/>
      </w:pPr>
      <w:rPr>
        <w:rFonts w:hint="default"/>
      </w:rPr>
    </w:lvl>
    <w:lvl w:ilvl="1">
      <w:start w:val="2"/>
      <w:numFmt w:val="decimal"/>
      <w:lvlText w:val="%1.%2."/>
      <w:lvlJc w:val="left"/>
      <w:pPr>
        <w:ind w:left="1454" w:hanging="720"/>
      </w:pPr>
      <w:rPr>
        <w:rFonts w:hint="default"/>
      </w:rPr>
    </w:lvl>
    <w:lvl w:ilvl="2">
      <w:start w:val="1"/>
      <w:numFmt w:val="decimal"/>
      <w:lvlText w:val="%1.%2.%3."/>
      <w:lvlJc w:val="left"/>
      <w:pPr>
        <w:ind w:left="2188" w:hanging="720"/>
      </w:pPr>
      <w:rPr>
        <w:rFonts w:hint="default"/>
      </w:rPr>
    </w:lvl>
    <w:lvl w:ilvl="3">
      <w:start w:val="1"/>
      <w:numFmt w:val="decimal"/>
      <w:lvlText w:val="%1.%2.%3.%4."/>
      <w:lvlJc w:val="left"/>
      <w:pPr>
        <w:ind w:left="3282" w:hanging="1080"/>
      </w:pPr>
      <w:rPr>
        <w:rFonts w:hint="default"/>
      </w:rPr>
    </w:lvl>
    <w:lvl w:ilvl="4">
      <w:start w:val="1"/>
      <w:numFmt w:val="decimal"/>
      <w:lvlText w:val="%1.%2.%3.%4.%5."/>
      <w:lvlJc w:val="left"/>
      <w:pPr>
        <w:ind w:left="4016" w:hanging="1080"/>
      </w:pPr>
      <w:rPr>
        <w:rFonts w:hint="default"/>
      </w:rPr>
    </w:lvl>
    <w:lvl w:ilvl="5">
      <w:start w:val="1"/>
      <w:numFmt w:val="decimal"/>
      <w:lvlText w:val="%1.%2.%3.%4.%5.%6."/>
      <w:lvlJc w:val="left"/>
      <w:pPr>
        <w:ind w:left="5110" w:hanging="1440"/>
      </w:pPr>
      <w:rPr>
        <w:rFonts w:hint="default"/>
      </w:rPr>
    </w:lvl>
    <w:lvl w:ilvl="6">
      <w:start w:val="1"/>
      <w:numFmt w:val="decimal"/>
      <w:lvlText w:val="%1.%2.%3.%4.%5.%6.%7."/>
      <w:lvlJc w:val="left"/>
      <w:pPr>
        <w:ind w:left="5844" w:hanging="1440"/>
      </w:pPr>
      <w:rPr>
        <w:rFonts w:hint="default"/>
      </w:rPr>
    </w:lvl>
    <w:lvl w:ilvl="7">
      <w:start w:val="1"/>
      <w:numFmt w:val="decimal"/>
      <w:lvlText w:val="%1.%2.%3.%4.%5.%6.%7.%8."/>
      <w:lvlJc w:val="left"/>
      <w:pPr>
        <w:ind w:left="6938" w:hanging="1800"/>
      </w:pPr>
      <w:rPr>
        <w:rFonts w:hint="default"/>
      </w:rPr>
    </w:lvl>
    <w:lvl w:ilvl="8">
      <w:start w:val="1"/>
      <w:numFmt w:val="decimal"/>
      <w:lvlText w:val="%1.%2.%3.%4.%5.%6.%7.%8.%9."/>
      <w:lvlJc w:val="left"/>
      <w:pPr>
        <w:ind w:left="7672" w:hanging="1800"/>
      </w:pPr>
      <w:rPr>
        <w:rFonts w:hint="default"/>
      </w:rPr>
    </w:lvl>
  </w:abstractNum>
  <w:abstractNum w:abstractNumId="11" w15:restartNumberingAfterBreak="0">
    <w:nsid w:val="4789173A"/>
    <w:multiLevelType w:val="multilevel"/>
    <w:tmpl w:val="6B2299D0"/>
    <w:lvl w:ilvl="0">
      <w:start w:val="3"/>
      <w:numFmt w:val="decimal"/>
      <w:lvlText w:val="%1."/>
      <w:lvlJc w:val="left"/>
      <w:pPr>
        <w:ind w:left="450" w:hanging="450"/>
      </w:pPr>
      <w:rPr>
        <w:rFonts w:cs="Times New Roman"/>
      </w:rPr>
    </w:lvl>
    <w:lvl w:ilvl="1">
      <w:start w:val="1"/>
      <w:numFmt w:val="decimal"/>
      <w:lvlText w:val="%1.%2."/>
      <w:lvlJc w:val="left"/>
      <w:pPr>
        <w:ind w:left="1004" w:hanging="72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932" w:hanging="108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860" w:hanging="1440"/>
      </w:pPr>
      <w:rPr>
        <w:rFonts w:cs="Times New Roman"/>
      </w:rPr>
    </w:lvl>
    <w:lvl w:ilvl="6">
      <w:start w:val="1"/>
      <w:numFmt w:val="decimal"/>
      <w:lvlText w:val="%1.%2.%3.%4.%5.%6.%7."/>
      <w:lvlJc w:val="left"/>
      <w:pPr>
        <w:ind w:left="3504" w:hanging="1800"/>
      </w:pPr>
      <w:rPr>
        <w:rFonts w:cs="Times New Roman"/>
      </w:rPr>
    </w:lvl>
    <w:lvl w:ilvl="7">
      <w:start w:val="1"/>
      <w:numFmt w:val="decimal"/>
      <w:lvlText w:val="%1.%2.%3.%4.%5.%6.%7.%8."/>
      <w:lvlJc w:val="left"/>
      <w:pPr>
        <w:ind w:left="3788" w:hanging="1800"/>
      </w:pPr>
      <w:rPr>
        <w:rFonts w:cs="Times New Roman"/>
      </w:rPr>
    </w:lvl>
    <w:lvl w:ilvl="8">
      <w:start w:val="1"/>
      <w:numFmt w:val="decimal"/>
      <w:lvlText w:val="%1.%2.%3.%4.%5.%6.%7.%8.%9."/>
      <w:lvlJc w:val="left"/>
      <w:pPr>
        <w:ind w:left="4432" w:hanging="2160"/>
      </w:pPr>
      <w:rPr>
        <w:rFonts w:cs="Times New Roman"/>
      </w:rPr>
    </w:lvl>
  </w:abstractNum>
  <w:abstractNum w:abstractNumId="12" w15:restartNumberingAfterBreak="0">
    <w:nsid w:val="49533388"/>
    <w:multiLevelType w:val="hybridMultilevel"/>
    <w:tmpl w:val="9C620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943ADD"/>
    <w:multiLevelType w:val="hybridMultilevel"/>
    <w:tmpl w:val="21FAD6B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A66EBE"/>
    <w:multiLevelType w:val="hybridMultilevel"/>
    <w:tmpl w:val="66E83C64"/>
    <w:lvl w:ilvl="0" w:tplc="D2B29FB6">
      <w:start w:val="1"/>
      <w:numFmt w:val="bullet"/>
      <w:lvlText w:val=""/>
      <w:lvlJc w:val="left"/>
      <w:pPr>
        <w:ind w:left="501" w:hanging="360"/>
      </w:pPr>
      <w:rPr>
        <w:rFonts w:ascii="Symbol" w:hAnsi="Symbol" w:hint="default"/>
      </w:rPr>
    </w:lvl>
    <w:lvl w:ilvl="1" w:tplc="04190003">
      <w:start w:val="1"/>
      <w:numFmt w:val="decimal"/>
      <w:lvlText w:val="%2."/>
      <w:lvlJc w:val="left"/>
      <w:pPr>
        <w:tabs>
          <w:tab w:val="num" w:pos="1221"/>
        </w:tabs>
        <w:ind w:left="1221" w:hanging="360"/>
      </w:pPr>
    </w:lvl>
    <w:lvl w:ilvl="2" w:tplc="04190005">
      <w:start w:val="1"/>
      <w:numFmt w:val="decimal"/>
      <w:lvlText w:val="%3."/>
      <w:lvlJc w:val="left"/>
      <w:pPr>
        <w:tabs>
          <w:tab w:val="num" w:pos="1941"/>
        </w:tabs>
        <w:ind w:left="1941" w:hanging="360"/>
      </w:pPr>
    </w:lvl>
    <w:lvl w:ilvl="3" w:tplc="04190001">
      <w:start w:val="1"/>
      <w:numFmt w:val="decimal"/>
      <w:lvlText w:val="%4."/>
      <w:lvlJc w:val="left"/>
      <w:pPr>
        <w:tabs>
          <w:tab w:val="num" w:pos="2661"/>
        </w:tabs>
        <w:ind w:left="2661" w:hanging="360"/>
      </w:pPr>
    </w:lvl>
    <w:lvl w:ilvl="4" w:tplc="04190003">
      <w:start w:val="1"/>
      <w:numFmt w:val="decimal"/>
      <w:lvlText w:val="%5."/>
      <w:lvlJc w:val="left"/>
      <w:pPr>
        <w:tabs>
          <w:tab w:val="num" w:pos="3381"/>
        </w:tabs>
        <w:ind w:left="3381" w:hanging="360"/>
      </w:pPr>
    </w:lvl>
    <w:lvl w:ilvl="5" w:tplc="04190005">
      <w:start w:val="1"/>
      <w:numFmt w:val="decimal"/>
      <w:lvlText w:val="%6."/>
      <w:lvlJc w:val="left"/>
      <w:pPr>
        <w:tabs>
          <w:tab w:val="num" w:pos="4101"/>
        </w:tabs>
        <w:ind w:left="4101" w:hanging="360"/>
      </w:pPr>
    </w:lvl>
    <w:lvl w:ilvl="6" w:tplc="04190001">
      <w:start w:val="1"/>
      <w:numFmt w:val="decimal"/>
      <w:lvlText w:val="%7."/>
      <w:lvlJc w:val="left"/>
      <w:pPr>
        <w:tabs>
          <w:tab w:val="num" w:pos="4821"/>
        </w:tabs>
        <w:ind w:left="4821" w:hanging="360"/>
      </w:pPr>
    </w:lvl>
    <w:lvl w:ilvl="7" w:tplc="04190003">
      <w:start w:val="1"/>
      <w:numFmt w:val="decimal"/>
      <w:lvlText w:val="%8."/>
      <w:lvlJc w:val="left"/>
      <w:pPr>
        <w:tabs>
          <w:tab w:val="num" w:pos="5541"/>
        </w:tabs>
        <w:ind w:left="5541" w:hanging="360"/>
      </w:pPr>
    </w:lvl>
    <w:lvl w:ilvl="8" w:tplc="04190005">
      <w:start w:val="1"/>
      <w:numFmt w:val="decimal"/>
      <w:lvlText w:val="%9."/>
      <w:lvlJc w:val="left"/>
      <w:pPr>
        <w:tabs>
          <w:tab w:val="num" w:pos="6261"/>
        </w:tabs>
        <w:ind w:left="6261" w:hanging="360"/>
      </w:pPr>
    </w:lvl>
  </w:abstractNum>
  <w:abstractNum w:abstractNumId="15" w15:restartNumberingAfterBreak="0">
    <w:nsid w:val="523C137E"/>
    <w:multiLevelType w:val="hybridMultilevel"/>
    <w:tmpl w:val="F5C40348"/>
    <w:lvl w:ilvl="0" w:tplc="18665EA2">
      <w:start w:val="1"/>
      <w:numFmt w:val="decimal"/>
      <w:lvlText w:val="%1."/>
      <w:lvlJc w:val="right"/>
      <w:pPr>
        <w:ind w:left="429" w:hanging="360"/>
      </w:pPr>
      <w:rPr>
        <w:rFonts w:hint="default"/>
        <w:sz w:val="1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7" w15:restartNumberingAfterBreak="0">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6B5862D0"/>
    <w:multiLevelType w:val="multilevel"/>
    <w:tmpl w:val="05B2FCD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E660E0A"/>
    <w:multiLevelType w:val="multilevel"/>
    <w:tmpl w:val="3682A842"/>
    <w:lvl w:ilvl="0">
      <w:start w:val="1"/>
      <w:numFmt w:val="decimal"/>
      <w:lvlText w:val="%1."/>
      <w:lvlJc w:val="left"/>
      <w:pPr>
        <w:ind w:left="480" w:hanging="480"/>
      </w:pPr>
      <w:rPr>
        <w:rFonts w:hint="default"/>
      </w:rPr>
    </w:lvl>
    <w:lvl w:ilvl="1">
      <w:start w:val="1"/>
      <w:numFmt w:val="decimal"/>
      <w:lvlText w:val="%1.%2."/>
      <w:lvlJc w:val="left"/>
      <w:pPr>
        <w:ind w:left="1188" w:hanging="480"/>
      </w:pPr>
      <w:rPr>
        <w:rFonts w:hint="default"/>
        <w:sz w:val="28"/>
        <w:szCs w:val="28"/>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70E96083"/>
    <w:multiLevelType w:val="hybridMultilevel"/>
    <w:tmpl w:val="C2524A4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585AEE"/>
    <w:multiLevelType w:val="hybridMultilevel"/>
    <w:tmpl w:val="F5C40348"/>
    <w:lvl w:ilvl="0" w:tplc="18665EA2">
      <w:start w:val="1"/>
      <w:numFmt w:val="decimal"/>
      <w:lvlText w:val="%1."/>
      <w:lvlJc w:val="right"/>
      <w:pPr>
        <w:ind w:left="429" w:hanging="360"/>
      </w:pPr>
      <w:rPr>
        <w:rFonts w:hint="default"/>
        <w:sz w:val="1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C831AA"/>
    <w:multiLevelType w:val="multilevel"/>
    <w:tmpl w:val="E1B45350"/>
    <w:lvl w:ilvl="0">
      <w:start w:val="2"/>
      <w:numFmt w:val="decimal"/>
      <w:lvlText w:val="%1."/>
      <w:lvlJc w:val="left"/>
      <w:pPr>
        <w:ind w:left="450" w:hanging="450"/>
      </w:pPr>
      <w:rPr>
        <w:rFonts w:cs="Times New Roman"/>
        <w:sz w:val="28"/>
      </w:rPr>
    </w:lvl>
    <w:lvl w:ilvl="1">
      <w:start w:val="4"/>
      <w:numFmt w:val="decimal"/>
      <w:lvlText w:val="%1.%2."/>
      <w:lvlJc w:val="left"/>
      <w:pPr>
        <w:ind w:left="734" w:hanging="450"/>
      </w:pPr>
      <w:rPr>
        <w:rFonts w:cs="Times New Roman"/>
        <w:sz w:val="28"/>
      </w:rPr>
    </w:lvl>
    <w:lvl w:ilvl="2">
      <w:start w:val="1"/>
      <w:numFmt w:val="decimal"/>
      <w:lvlText w:val="%1.%2.%3."/>
      <w:lvlJc w:val="left"/>
      <w:pPr>
        <w:ind w:left="1288" w:hanging="720"/>
      </w:pPr>
      <w:rPr>
        <w:rFonts w:cs="Times New Roman"/>
        <w:sz w:val="28"/>
      </w:rPr>
    </w:lvl>
    <w:lvl w:ilvl="3">
      <w:start w:val="1"/>
      <w:numFmt w:val="decimal"/>
      <w:lvlText w:val="%1.%2.%3.%4."/>
      <w:lvlJc w:val="left"/>
      <w:pPr>
        <w:ind w:left="1572" w:hanging="720"/>
      </w:pPr>
      <w:rPr>
        <w:rFonts w:cs="Times New Roman"/>
        <w:sz w:val="28"/>
      </w:rPr>
    </w:lvl>
    <w:lvl w:ilvl="4">
      <w:start w:val="1"/>
      <w:numFmt w:val="decimal"/>
      <w:lvlText w:val="%1.%2.%3.%4.%5."/>
      <w:lvlJc w:val="left"/>
      <w:pPr>
        <w:ind w:left="2216" w:hanging="1080"/>
      </w:pPr>
      <w:rPr>
        <w:rFonts w:cs="Times New Roman"/>
        <w:sz w:val="28"/>
      </w:rPr>
    </w:lvl>
    <w:lvl w:ilvl="5">
      <w:start w:val="1"/>
      <w:numFmt w:val="decimal"/>
      <w:lvlText w:val="%1.%2.%3.%4.%5.%6."/>
      <w:lvlJc w:val="left"/>
      <w:pPr>
        <w:ind w:left="2500" w:hanging="1080"/>
      </w:pPr>
      <w:rPr>
        <w:rFonts w:cs="Times New Roman"/>
        <w:sz w:val="28"/>
      </w:rPr>
    </w:lvl>
    <w:lvl w:ilvl="6">
      <w:start w:val="1"/>
      <w:numFmt w:val="decimal"/>
      <w:lvlText w:val="%1.%2.%3.%4.%5.%6.%7."/>
      <w:lvlJc w:val="left"/>
      <w:pPr>
        <w:ind w:left="3144" w:hanging="1440"/>
      </w:pPr>
      <w:rPr>
        <w:rFonts w:cs="Times New Roman"/>
        <w:sz w:val="28"/>
      </w:rPr>
    </w:lvl>
    <w:lvl w:ilvl="7">
      <w:start w:val="1"/>
      <w:numFmt w:val="decimal"/>
      <w:lvlText w:val="%1.%2.%3.%4.%5.%6.%7.%8."/>
      <w:lvlJc w:val="left"/>
      <w:pPr>
        <w:ind w:left="3428" w:hanging="1440"/>
      </w:pPr>
      <w:rPr>
        <w:rFonts w:cs="Times New Roman"/>
        <w:sz w:val="28"/>
      </w:rPr>
    </w:lvl>
    <w:lvl w:ilvl="8">
      <w:start w:val="1"/>
      <w:numFmt w:val="decimal"/>
      <w:lvlText w:val="%1.%2.%3.%4.%5.%6.%7.%8.%9."/>
      <w:lvlJc w:val="left"/>
      <w:pPr>
        <w:ind w:left="4072" w:hanging="1800"/>
      </w:pPr>
      <w:rPr>
        <w:rFonts w:cs="Times New Roman"/>
        <w:sz w:val="28"/>
      </w:rPr>
    </w:lvl>
  </w:abstractNum>
  <w:abstractNum w:abstractNumId="23" w15:restartNumberingAfterBreak="0">
    <w:nsid w:val="7C8A1294"/>
    <w:multiLevelType w:val="multilevel"/>
    <w:tmpl w:val="B5DC513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3"/>
  </w:num>
  <w:num w:numId="2">
    <w:abstractNumId w:val="16"/>
  </w:num>
  <w:num w:numId="3">
    <w:abstractNumId w:val="3"/>
  </w:num>
  <w:num w:numId="4">
    <w:abstractNumId w:val="7"/>
  </w:num>
  <w:num w:numId="5">
    <w:abstractNumId w:val="17"/>
  </w:num>
  <w:num w:numId="6">
    <w:abstractNumId w:val="5"/>
  </w:num>
  <w:num w:numId="7">
    <w:abstractNumId w:val="9"/>
  </w:num>
  <w:num w:numId="8">
    <w:abstractNumId w:val="8"/>
  </w:num>
  <w:num w:numId="9">
    <w:abstractNumId w:val="6"/>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0"/>
  </w:num>
  <w:num w:numId="16">
    <w:abstractNumId w:val="12"/>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3"/>
  </w:num>
  <w:num w:numId="20">
    <w:abstractNumId w:val="4"/>
  </w:num>
  <w:num w:numId="21">
    <w:abstractNumId w:val="18"/>
  </w:num>
  <w:num w:numId="22">
    <w:abstractNumId w:val="15"/>
  </w:num>
  <w:num w:numId="23">
    <w:abstractNumId w:val="21"/>
  </w:num>
  <w:num w:numId="24">
    <w:abstractNumId w:val="19"/>
  </w:num>
  <w:num w:numId="25">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907"/>
    <w:rsid w:val="00003D8E"/>
    <w:rsid w:val="00016C78"/>
    <w:rsid w:val="000225BC"/>
    <w:rsid w:val="00025898"/>
    <w:rsid w:val="0002626C"/>
    <w:rsid w:val="00031195"/>
    <w:rsid w:val="00032155"/>
    <w:rsid w:val="0003675D"/>
    <w:rsid w:val="000424AD"/>
    <w:rsid w:val="000558E1"/>
    <w:rsid w:val="0006007E"/>
    <w:rsid w:val="00061594"/>
    <w:rsid w:val="00066042"/>
    <w:rsid w:val="000671A6"/>
    <w:rsid w:val="000677B8"/>
    <w:rsid w:val="0008662E"/>
    <w:rsid w:val="00090BBE"/>
    <w:rsid w:val="00093AE6"/>
    <w:rsid w:val="000A3E14"/>
    <w:rsid w:val="000A54C7"/>
    <w:rsid w:val="000B2B25"/>
    <w:rsid w:val="000B2C5C"/>
    <w:rsid w:val="000B3562"/>
    <w:rsid w:val="000C0CE4"/>
    <w:rsid w:val="000C0E30"/>
    <w:rsid w:val="000C1E1E"/>
    <w:rsid w:val="000D6E0A"/>
    <w:rsid w:val="000E02FD"/>
    <w:rsid w:val="000E16EA"/>
    <w:rsid w:val="000E19DF"/>
    <w:rsid w:val="000E2FEC"/>
    <w:rsid w:val="0010181B"/>
    <w:rsid w:val="001231C8"/>
    <w:rsid w:val="00130081"/>
    <w:rsid w:val="001312F4"/>
    <w:rsid w:val="0014062D"/>
    <w:rsid w:val="00140B92"/>
    <w:rsid w:val="00144DED"/>
    <w:rsid w:val="00147D3B"/>
    <w:rsid w:val="00160701"/>
    <w:rsid w:val="001613D9"/>
    <w:rsid w:val="00177707"/>
    <w:rsid w:val="001866FD"/>
    <w:rsid w:val="00195DE8"/>
    <w:rsid w:val="001A7373"/>
    <w:rsid w:val="001B2578"/>
    <w:rsid w:val="001C123F"/>
    <w:rsid w:val="001D206D"/>
    <w:rsid w:val="001D2A5F"/>
    <w:rsid w:val="001D4F76"/>
    <w:rsid w:val="001E0102"/>
    <w:rsid w:val="002016B5"/>
    <w:rsid w:val="002044F9"/>
    <w:rsid w:val="002066D8"/>
    <w:rsid w:val="00207236"/>
    <w:rsid w:val="0021463F"/>
    <w:rsid w:val="00224D2B"/>
    <w:rsid w:val="00225980"/>
    <w:rsid w:val="00226B93"/>
    <w:rsid w:val="00240560"/>
    <w:rsid w:val="00252BF4"/>
    <w:rsid w:val="00257005"/>
    <w:rsid w:val="00257172"/>
    <w:rsid w:val="0026081B"/>
    <w:rsid w:val="0026103A"/>
    <w:rsid w:val="0026111B"/>
    <w:rsid w:val="00270E13"/>
    <w:rsid w:val="00271C5F"/>
    <w:rsid w:val="00271D9B"/>
    <w:rsid w:val="0027528E"/>
    <w:rsid w:val="00275682"/>
    <w:rsid w:val="0028000A"/>
    <w:rsid w:val="002811BA"/>
    <w:rsid w:val="002933F1"/>
    <w:rsid w:val="00294585"/>
    <w:rsid w:val="00296EA8"/>
    <w:rsid w:val="002A3456"/>
    <w:rsid w:val="002B53A3"/>
    <w:rsid w:val="002C3E11"/>
    <w:rsid w:val="002D0BCB"/>
    <w:rsid w:val="002E07A1"/>
    <w:rsid w:val="002E7C4D"/>
    <w:rsid w:val="002F67B1"/>
    <w:rsid w:val="0030261C"/>
    <w:rsid w:val="003033B1"/>
    <w:rsid w:val="00312E9D"/>
    <w:rsid w:val="00316811"/>
    <w:rsid w:val="0032230A"/>
    <w:rsid w:val="0033097C"/>
    <w:rsid w:val="003369BB"/>
    <w:rsid w:val="0034639E"/>
    <w:rsid w:val="00347E68"/>
    <w:rsid w:val="00353305"/>
    <w:rsid w:val="00354496"/>
    <w:rsid w:val="003575AF"/>
    <w:rsid w:val="00360574"/>
    <w:rsid w:val="0036526D"/>
    <w:rsid w:val="00375AFE"/>
    <w:rsid w:val="00376F7C"/>
    <w:rsid w:val="00376FD1"/>
    <w:rsid w:val="0038781B"/>
    <w:rsid w:val="00390977"/>
    <w:rsid w:val="0039278A"/>
    <w:rsid w:val="00393F3A"/>
    <w:rsid w:val="003A3AAE"/>
    <w:rsid w:val="003B2A89"/>
    <w:rsid w:val="003C6B8A"/>
    <w:rsid w:val="003D129A"/>
    <w:rsid w:val="003D38F3"/>
    <w:rsid w:val="003D4776"/>
    <w:rsid w:val="003D6DAA"/>
    <w:rsid w:val="003F5BC5"/>
    <w:rsid w:val="004020C9"/>
    <w:rsid w:val="00404E02"/>
    <w:rsid w:val="004143BA"/>
    <w:rsid w:val="00415334"/>
    <w:rsid w:val="004156E2"/>
    <w:rsid w:val="0041593F"/>
    <w:rsid w:val="0041731A"/>
    <w:rsid w:val="00424FDE"/>
    <w:rsid w:val="00426180"/>
    <w:rsid w:val="00427E6C"/>
    <w:rsid w:val="00433D66"/>
    <w:rsid w:val="00451262"/>
    <w:rsid w:val="004533FA"/>
    <w:rsid w:val="00455835"/>
    <w:rsid w:val="004600C9"/>
    <w:rsid w:val="004601DF"/>
    <w:rsid w:val="00463A8D"/>
    <w:rsid w:val="0048697E"/>
    <w:rsid w:val="00486AA2"/>
    <w:rsid w:val="004871E7"/>
    <w:rsid w:val="00497202"/>
    <w:rsid w:val="004A00F8"/>
    <w:rsid w:val="004A15E7"/>
    <w:rsid w:val="004A3FFC"/>
    <w:rsid w:val="004A468B"/>
    <w:rsid w:val="004B19FA"/>
    <w:rsid w:val="004B52AA"/>
    <w:rsid w:val="004B53AB"/>
    <w:rsid w:val="004C1EC1"/>
    <w:rsid w:val="004C2821"/>
    <w:rsid w:val="004C5B9C"/>
    <w:rsid w:val="004C7E17"/>
    <w:rsid w:val="004D016F"/>
    <w:rsid w:val="004D352D"/>
    <w:rsid w:val="004E2F01"/>
    <w:rsid w:val="004E7E6C"/>
    <w:rsid w:val="004F4D8D"/>
    <w:rsid w:val="005012B0"/>
    <w:rsid w:val="00502D0E"/>
    <w:rsid w:val="005124CC"/>
    <w:rsid w:val="00523EFD"/>
    <w:rsid w:val="00526059"/>
    <w:rsid w:val="0054640F"/>
    <w:rsid w:val="00550A49"/>
    <w:rsid w:val="00553868"/>
    <w:rsid w:val="00555CE1"/>
    <w:rsid w:val="005765D3"/>
    <w:rsid w:val="00583414"/>
    <w:rsid w:val="00585462"/>
    <w:rsid w:val="00590310"/>
    <w:rsid w:val="0059489D"/>
    <w:rsid w:val="005A25BF"/>
    <w:rsid w:val="005A26C2"/>
    <w:rsid w:val="005A6EED"/>
    <w:rsid w:val="005B5818"/>
    <w:rsid w:val="005B7498"/>
    <w:rsid w:val="005C29D3"/>
    <w:rsid w:val="005D2497"/>
    <w:rsid w:val="005D26CA"/>
    <w:rsid w:val="005D431B"/>
    <w:rsid w:val="005D49F5"/>
    <w:rsid w:val="005E3BFD"/>
    <w:rsid w:val="005E5547"/>
    <w:rsid w:val="005E7BA6"/>
    <w:rsid w:val="005F722E"/>
    <w:rsid w:val="005F7918"/>
    <w:rsid w:val="00602907"/>
    <w:rsid w:val="006044FA"/>
    <w:rsid w:val="00611479"/>
    <w:rsid w:val="00613FBF"/>
    <w:rsid w:val="00615B0D"/>
    <w:rsid w:val="00620F05"/>
    <w:rsid w:val="00622471"/>
    <w:rsid w:val="00622635"/>
    <w:rsid w:val="00624683"/>
    <w:rsid w:val="00627940"/>
    <w:rsid w:val="006301ED"/>
    <w:rsid w:val="00641282"/>
    <w:rsid w:val="0064273C"/>
    <w:rsid w:val="00642FC6"/>
    <w:rsid w:val="00645835"/>
    <w:rsid w:val="006600D3"/>
    <w:rsid w:val="00662FB0"/>
    <w:rsid w:val="006674D5"/>
    <w:rsid w:val="00672467"/>
    <w:rsid w:val="006740E1"/>
    <w:rsid w:val="00675C94"/>
    <w:rsid w:val="006866E5"/>
    <w:rsid w:val="0069127F"/>
    <w:rsid w:val="0069583C"/>
    <w:rsid w:val="006A0C70"/>
    <w:rsid w:val="006A1DA6"/>
    <w:rsid w:val="006A782E"/>
    <w:rsid w:val="006B74A6"/>
    <w:rsid w:val="006C0751"/>
    <w:rsid w:val="006C3C80"/>
    <w:rsid w:val="006C4DE2"/>
    <w:rsid w:val="006C6586"/>
    <w:rsid w:val="006D0D86"/>
    <w:rsid w:val="006D6B17"/>
    <w:rsid w:val="006E45D6"/>
    <w:rsid w:val="006E5583"/>
    <w:rsid w:val="006E697F"/>
    <w:rsid w:val="006F1358"/>
    <w:rsid w:val="006F4B43"/>
    <w:rsid w:val="006F6A65"/>
    <w:rsid w:val="00700230"/>
    <w:rsid w:val="00700914"/>
    <w:rsid w:val="0070202A"/>
    <w:rsid w:val="00711731"/>
    <w:rsid w:val="00711D4C"/>
    <w:rsid w:val="00713435"/>
    <w:rsid w:val="007412C3"/>
    <w:rsid w:val="00743963"/>
    <w:rsid w:val="00743BFF"/>
    <w:rsid w:val="0075292F"/>
    <w:rsid w:val="007678F1"/>
    <w:rsid w:val="0077384D"/>
    <w:rsid w:val="00773FFC"/>
    <w:rsid w:val="007760D2"/>
    <w:rsid w:val="00777B6E"/>
    <w:rsid w:val="007824AA"/>
    <w:rsid w:val="007A3B91"/>
    <w:rsid w:val="007A553C"/>
    <w:rsid w:val="007B036B"/>
    <w:rsid w:val="007B7DD1"/>
    <w:rsid w:val="007D3D4F"/>
    <w:rsid w:val="007D4313"/>
    <w:rsid w:val="007D55BD"/>
    <w:rsid w:val="007E0614"/>
    <w:rsid w:val="007E5AD5"/>
    <w:rsid w:val="007F0937"/>
    <w:rsid w:val="007F2A8F"/>
    <w:rsid w:val="007F38DC"/>
    <w:rsid w:val="007F60B4"/>
    <w:rsid w:val="00811AEC"/>
    <w:rsid w:val="008144A3"/>
    <w:rsid w:val="00815642"/>
    <w:rsid w:val="00827271"/>
    <w:rsid w:val="00845713"/>
    <w:rsid w:val="008507D6"/>
    <w:rsid w:val="00875649"/>
    <w:rsid w:val="00875A43"/>
    <w:rsid w:val="008772A7"/>
    <w:rsid w:val="00880655"/>
    <w:rsid w:val="0088132E"/>
    <w:rsid w:val="0088505B"/>
    <w:rsid w:val="0089065D"/>
    <w:rsid w:val="00890722"/>
    <w:rsid w:val="008913CB"/>
    <w:rsid w:val="00893AC4"/>
    <w:rsid w:val="008A1F36"/>
    <w:rsid w:val="008A204A"/>
    <w:rsid w:val="008A4E59"/>
    <w:rsid w:val="008A742B"/>
    <w:rsid w:val="008B7DFE"/>
    <w:rsid w:val="008D07BF"/>
    <w:rsid w:val="00903C95"/>
    <w:rsid w:val="009372AC"/>
    <w:rsid w:val="0094617A"/>
    <w:rsid w:val="009504B8"/>
    <w:rsid w:val="00951DA8"/>
    <w:rsid w:val="00952303"/>
    <w:rsid w:val="00953892"/>
    <w:rsid w:val="0096448F"/>
    <w:rsid w:val="00980C89"/>
    <w:rsid w:val="0098141F"/>
    <w:rsid w:val="00993BFD"/>
    <w:rsid w:val="00997DC5"/>
    <w:rsid w:val="009A3618"/>
    <w:rsid w:val="009A3E89"/>
    <w:rsid w:val="009A7A1C"/>
    <w:rsid w:val="009B0800"/>
    <w:rsid w:val="009B16C6"/>
    <w:rsid w:val="009B78DA"/>
    <w:rsid w:val="009D3494"/>
    <w:rsid w:val="009E16FC"/>
    <w:rsid w:val="009E5F8C"/>
    <w:rsid w:val="009F08F4"/>
    <w:rsid w:val="009F4026"/>
    <w:rsid w:val="009F4BD6"/>
    <w:rsid w:val="00A053DC"/>
    <w:rsid w:val="00A05AA9"/>
    <w:rsid w:val="00A21735"/>
    <w:rsid w:val="00A25922"/>
    <w:rsid w:val="00A26B3B"/>
    <w:rsid w:val="00A314F5"/>
    <w:rsid w:val="00A33291"/>
    <w:rsid w:val="00A34BF3"/>
    <w:rsid w:val="00A37FA4"/>
    <w:rsid w:val="00A41944"/>
    <w:rsid w:val="00A57B25"/>
    <w:rsid w:val="00A739FE"/>
    <w:rsid w:val="00A74ED4"/>
    <w:rsid w:val="00A83265"/>
    <w:rsid w:val="00A83270"/>
    <w:rsid w:val="00A9602B"/>
    <w:rsid w:val="00AA24EE"/>
    <w:rsid w:val="00AA36C4"/>
    <w:rsid w:val="00AA3940"/>
    <w:rsid w:val="00AA3C27"/>
    <w:rsid w:val="00AA7E61"/>
    <w:rsid w:val="00AB3D75"/>
    <w:rsid w:val="00AC47D2"/>
    <w:rsid w:val="00AD2E21"/>
    <w:rsid w:val="00AE1C9A"/>
    <w:rsid w:val="00AE2728"/>
    <w:rsid w:val="00AF113F"/>
    <w:rsid w:val="00AF4080"/>
    <w:rsid w:val="00B04215"/>
    <w:rsid w:val="00B154F0"/>
    <w:rsid w:val="00B2181A"/>
    <w:rsid w:val="00B21962"/>
    <w:rsid w:val="00B24B91"/>
    <w:rsid w:val="00B25541"/>
    <w:rsid w:val="00B52B43"/>
    <w:rsid w:val="00B52F5C"/>
    <w:rsid w:val="00B54EC7"/>
    <w:rsid w:val="00B5687A"/>
    <w:rsid w:val="00B63E3C"/>
    <w:rsid w:val="00B677C1"/>
    <w:rsid w:val="00B6791D"/>
    <w:rsid w:val="00B7135C"/>
    <w:rsid w:val="00B77E46"/>
    <w:rsid w:val="00B80850"/>
    <w:rsid w:val="00B83CC3"/>
    <w:rsid w:val="00B90FA9"/>
    <w:rsid w:val="00B9398E"/>
    <w:rsid w:val="00B96B8A"/>
    <w:rsid w:val="00BA1319"/>
    <w:rsid w:val="00BA5A75"/>
    <w:rsid w:val="00BB1D58"/>
    <w:rsid w:val="00BC1061"/>
    <w:rsid w:val="00BC481C"/>
    <w:rsid w:val="00BC79BE"/>
    <w:rsid w:val="00BD26EA"/>
    <w:rsid w:val="00BD3CF3"/>
    <w:rsid w:val="00BD52AF"/>
    <w:rsid w:val="00BE0341"/>
    <w:rsid w:val="00BE597B"/>
    <w:rsid w:val="00BF0B4D"/>
    <w:rsid w:val="00C00520"/>
    <w:rsid w:val="00C027FD"/>
    <w:rsid w:val="00C077BB"/>
    <w:rsid w:val="00C165DD"/>
    <w:rsid w:val="00C167F1"/>
    <w:rsid w:val="00C2012C"/>
    <w:rsid w:val="00C206FC"/>
    <w:rsid w:val="00C249B7"/>
    <w:rsid w:val="00C2530E"/>
    <w:rsid w:val="00C41071"/>
    <w:rsid w:val="00C41AAC"/>
    <w:rsid w:val="00C43307"/>
    <w:rsid w:val="00C46BF5"/>
    <w:rsid w:val="00C60B0A"/>
    <w:rsid w:val="00C61B90"/>
    <w:rsid w:val="00C62886"/>
    <w:rsid w:val="00C70A6A"/>
    <w:rsid w:val="00C71697"/>
    <w:rsid w:val="00C724C4"/>
    <w:rsid w:val="00C72D4A"/>
    <w:rsid w:val="00C73FFA"/>
    <w:rsid w:val="00C839BC"/>
    <w:rsid w:val="00CA3771"/>
    <w:rsid w:val="00CC16E5"/>
    <w:rsid w:val="00CC1F97"/>
    <w:rsid w:val="00CF761F"/>
    <w:rsid w:val="00D048A6"/>
    <w:rsid w:val="00D05893"/>
    <w:rsid w:val="00D15335"/>
    <w:rsid w:val="00D33E17"/>
    <w:rsid w:val="00D34D18"/>
    <w:rsid w:val="00D4715C"/>
    <w:rsid w:val="00D5332D"/>
    <w:rsid w:val="00D63907"/>
    <w:rsid w:val="00D6543B"/>
    <w:rsid w:val="00D67EBF"/>
    <w:rsid w:val="00D7768A"/>
    <w:rsid w:val="00D84E71"/>
    <w:rsid w:val="00D84F50"/>
    <w:rsid w:val="00D91709"/>
    <w:rsid w:val="00D91F8F"/>
    <w:rsid w:val="00DB0C46"/>
    <w:rsid w:val="00DB42D5"/>
    <w:rsid w:val="00DC1738"/>
    <w:rsid w:val="00DD1CF2"/>
    <w:rsid w:val="00DD1D97"/>
    <w:rsid w:val="00DD210B"/>
    <w:rsid w:val="00DD40EA"/>
    <w:rsid w:val="00DE104C"/>
    <w:rsid w:val="00DE121D"/>
    <w:rsid w:val="00DF584A"/>
    <w:rsid w:val="00E03FBB"/>
    <w:rsid w:val="00E16F62"/>
    <w:rsid w:val="00E22CAD"/>
    <w:rsid w:val="00E22FE3"/>
    <w:rsid w:val="00E263E5"/>
    <w:rsid w:val="00E3011B"/>
    <w:rsid w:val="00E364C8"/>
    <w:rsid w:val="00E375D1"/>
    <w:rsid w:val="00E37A56"/>
    <w:rsid w:val="00E42F62"/>
    <w:rsid w:val="00E47B6C"/>
    <w:rsid w:val="00E62200"/>
    <w:rsid w:val="00E65524"/>
    <w:rsid w:val="00E73324"/>
    <w:rsid w:val="00E73E31"/>
    <w:rsid w:val="00E81FD1"/>
    <w:rsid w:val="00E82BE8"/>
    <w:rsid w:val="00E85CF5"/>
    <w:rsid w:val="00E87F0A"/>
    <w:rsid w:val="00E904A8"/>
    <w:rsid w:val="00E927BC"/>
    <w:rsid w:val="00EA1DD4"/>
    <w:rsid w:val="00EB0FC1"/>
    <w:rsid w:val="00EB1144"/>
    <w:rsid w:val="00EB6E2A"/>
    <w:rsid w:val="00ED4A20"/>
    <w:rsid w:val="00ED6BCD"/>
    <w:rsid w:val="00EE2A23"/>
    <w:rsid w:val="00EF1D70"/>
    <w:rsid w:val="00EF29D0"/>
    <w:rsid w:val="00EF3980"/>
    <w:rsid w:val="00EF45EE"/>
    <w:rsid w:val="00F005C5"/>
    <w:rsid w:val="00F102DE"/>
    <w:rsid w:val="00F11D79"/>
    <w:rsid w:val="00F140A0"/>
    <w:rsid w:val="00F21819"/>
    <w:rsid w:val="00F33F1F"/>
    <w:rsid w:val="00F47128"/>
    <w:rsid w:val="00F47F00"/>
    <w:rsid w:val="00F62633"/>
    <w:rsid w:val="00F64C28"/>
    <w:rsid w:val="00F66CCB"/>
    <w:rsid w:val="00F6745F"/>
    <w:rsid w:val="00F71866"/>
    <w:rsid w:val="00F81F97"/>
    <w:rsid w:val="00F8707F"/>
    <w:rsid w:val="00F92C84"/>
    <w:rsid w:val="00F94040"/>
    <w:rsid w:val="00FA1E91"/>
    <w:rsid w:val="00FA2355"/>
    <w:rsid w:val="00FA38ED"/>
    <w:rsid w:val="00FB3C0D"/>
    <w:rsid w:val="00FC1CF9"/>
    <w:rsid w:val="00FC1D28"/>
    <w:rsid w:val="00FD3B7B"/>
    <w:rsid w:val="00FE333E"/>
    <w:rsid w:val="00FE7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3D57"/>
  <w15:docId w15:val="{D3DC2549-D15A-465A-BD3E-471CB0C5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360" w:lineRule="exact"/>
        <w:ind w:firstLine="709"/>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3FFA"/>
    <w:pPr>
      <w:spacing w:after="0"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0"/>
    <w:next w:val="a0"/>
    <w:link w:val="10"/>
    <w:qFormat/>
    <w:rsid w:val="00D63907"/>
    <w:pPr>
      <w:keepNext/>
      <w:spacing w:before="240" w:after="60"/>
      <w:outlineLvl w:val="0"/>
    </w:pPr>
    <w:rPr>
      <w:rFonts w:ascii="Arial" w:hAnsi="Arial" w:cs="Arial"/>
      <w:b/>
      <w:bCs/>
      <w:kern w:val="32"/>
      <w:sz w:val="32"/>
      <w:szCs w:val="32"/>
    </w:rPr>
  </w:style>
  <w:style w:type="paragraph" w:styleId="2">
    <w:name w:val="heading 2"/>
    <w:aliases w:val="Знак,Заголовок 2 Знак Знак Знак Знак,h2,h21,5,Заголовок пункта (1.1),222,Reset numbering,H2,H2 Знак,Заголовок 21,Заголовок 2 Знак Знак Знак,Заголовок нум 2,Подраздел,Раздел,РРаздел, Знак"/>
    <w:basedOn w:val="a0"/>
    <w:next w:val="a0"/>
    <w:link w:val="20"/>
    <w:qFormat/>
    <w:rsid w:val="00D63907"/>
    <w:pPr>
      <w:keepNext/>
      <w:spacing w:before="240" w:after="60"/>
      <w:outlineLvl w:val="1"/>
    </w:pPr>
    <w:rPr>
      <w:rFonts w:ascii="Cambria" w:hAnsi="Cambria" w:cs="Cambria"/>
      <w:b/>
      <w:bCs/>
      <w:i/>
      <w:iCs/>
      <w:sz w:val="28"/>
      <w:szCs w:val="28"/>
    </w:rPr>
  </w:style>
  <w:style w:type="paragraph" w:styleId="3">
    <w:name w:val="heading 3"/>
    <w:aliases w:val="H3,Заг 3"/>
    <w:basedOn w:val="a0"/>
    <w:next w:val="a0"/>
    <w:link w:val="30"/>
    <w:qFormat/>
    <w:rsid w:val="00D63907"/>
    <w:pPr>
      <w:keepNext/>
      <w:spacing w:before="240" w:after="60"/>
      <w:outlineLvl w:val="2"/>
    </w:pPr>
    <w:rPr>
      <w:rFonts w:ascii="Arial" w:hAnsi="Arial" w:cs="Arial"/>
      <w:b/>
      <w:bCs/>
      <w:sz w:val="26"/>
      <w:szCs w:val="26"/>
    </w:rPr>
  </w:style>
  <w:style w:type="paragraph" w:styleId="4">
    <w:name w:val="heading 4"/>
    <w:basedOn w:val="a0"/>
    <w:next w:val="a0"/>
    <w:link w:val="40"/>
    <w:unhideWhenUsed/>
    <w:qFormat/>
    <w:rsid w:val="0002626C"/>
    <w:pPr>
      <w:keepNext/>
      <w:keepLines/>
      <w:spacing w:before="200"/>
      <w:outlineLvl w:val="3"/>
    </w:pPr>
    <w:rPr>
      <w:rFonts w:ascii="Cambria" w:hAnsi="Cambria"/>
      <w:b/>
      <w:bCs/>
      <w:i/>
      <w:iCs/>
      <w:color w:val="4F81BD"/>
    </w:rPr>
  </w:style>
  <w:style w:type="paragraph" w:styleId="5">
    <w:name w:val="heading 5"/>
    <w:basedOn w:val="a0"/>
    <w:next w:val="a0"/>
    <w:link w:val="50"/>
    <w:qFormat/>
    <w:rsid w:val="0002626C"/>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0"/>
    <w:next w:val="a0"/>
    <w:link w:val="60"/>
    <w:qFormat/>
    <w:rsid w:val="0002626C"/>
    <w:pPr>
      <w:tabs>
        <w:tab w:val="num" w:pos="1152"/>
      </w:tabs>
      <w:spacing w:before="240" w:after="60"/>
      <w:ind w:left="1152" w:hanging="1152"/>
      <w:outlineLvl w:val="5"/>
    </w:pPr>
    <w:rPr>
      <w:b/>
      <w:bCs/>
      <w:sz w:val="22"/>
      <w:szCs w:val="22"/>
    </w:rPr>
  </w:style>
  <w:style w:type="paragraph" w:styleId="7">
    <w:name w:val="heading 7"/>
    <w:basedOn w:val="a0"/>
    <w:next w:val="a0"/>
    <w:link w:val="70"/>
    <w:qFormat/>
    <w:rsid w:val="0002626C"/>
    <w:pPr>
      <w:tabs>
        <w:tab w:val="num" w:pos="1296"/>
      </w:tabs>
      <w:spacing w:before="240" w:after="60"/>
      <w:ind w:left="1296" w:hanging="1296"/>
      <w:outlineLvl w:val="6"/>
    </w:pPr>
  </w:style>
  <w:style w:type="paragraph" w:styleId="8">
    <w:name w:val="heading 8"/>
    <w:basedOn w:val="a0"/>
    <w:next w:val="a0"/>
    <w:link w:val="80"/>
    <w:qFormat/>
    <w:rsid w:val="0002626C"/>
    <w:pPr>
      <w:widowControl w:val="0"/>
      <w:autoSpaceDE w:val="0"/>
      <w:autoSpaceDN w:val="0"/>
      <w:adjustRightInd w:val="0"/>
      <w:spacing w:before="240" w:after="60"/>
      <w:outlineLvl w:val="7"/>
    </w:pPr>
    <w:rPr>
      <w:rFonts w:ascii="Calibri" w:hAnsi="Calibri" w:cs="Calibri"/>
      <w:i/>
      <w:iCs/>
    </w:rPr>
  </w:style>
  <w:style w:type="paragraph" w:styleId="9">
    <w:name w:val="heading 9"/>
    <w:basedOn w:val="a0"/>
    <w:next w:val="a0"/>
    <w:link w:val="90"/>
    <w:qFormat/>
    <w:rsid w:val="0002626C"/>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63907"/>
    <w:rPr>
      <w:rFonts w:ascii="Arial" w:eastAsia="Times New Roman" w:hAnsi="Arial" w:cs="Arial"/>
      <w:b/>
      <w:bCs/>
      <w:kern w:val="32"/>
      <w:sz w:val="32"/>
      <w:szCs w:val="32"/>
      <w:lang w:eastAsia="ru-RU"/>
    </w:r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H2 Знак1,H2 Знак Знак,Заголовок 21 Знак,Заголовок 2 Знак Знак Знак Знак1,Заголовок нум 2 Знак,Раздел Знак"/>
    <w:basedOn w:val="a1"/>
    <w:link w:val="2"/>
    <w:rsid w:val="00D63907"/>
    <w:rPr>
      <w:rFonts w:ascii="Cambria" w:eastAsia="Times New Roman" w:hAnsi="Cambria" w:cs="Cambria"/>
      <w:b/>
      <w:bCs/>
      <w:i/>
      <w:iCs/>
      <w:sz w:val="28"/>
      <w:szCs w:val="28"/>
      <w:lang w:eastAsia="ru-RU"/>
    </w:rPr>
  </w:style>
  <w:style w:type="character" w:customStyle="1" w:styleId="30">
    <w:name w:val="Заголовок 3 Знак"/>
    <w:aliases w:val="H3 Знак,Заг 3 Знак"/>
    <w:basedOn w:val="a1"/>
    <w:link w:val="3"/>
    <w:rsid w:val="00D63907"/>
    <w:rPr>
      <w:rFonts w:ascii="Arial" w:eastAsia="Times New Roman" w:hAnsi="Arial" w:cs="Arial"/>
      <w:b/>
      <w:bCs/>
      <w:sz w:val="26"/>
      <w:szCs w:val="26"/>
      <w:lang w:eastAsia="ru-RU"/>
    </w:rPr>
  </w:style>
  <w:style w:type="paragraph" w:styleId="a4">
    <w:name w:val="List Paragraph"/>
    <w:aliases w:val="Маркер,Bullet Number,Нумерованый список,List Paragraph1,Bullet List,FooterText,numbered,lp1,List Paragraph,название,SL_Абзац списка,Paragraphe de liste1,f_Абзац 1,Абзац списка3,ПАРАГРАФ,Абзац списка2,Абзац списка4,текст,Абзац списка1,фото"/>
    <w:basedOn w:val="a0"/>
    <w:link w:val="a5"/>
    <w:uiPriority w:val="99"/>
    <w:qFormat/>
    <w:rsid w:val="00D63907"/>
    <w:pPr>
      <w:ind w:left="708"/>
    </w:p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0"/>
    <w:link w:val="a7"/>
    <w:qFormat/>
    <w:rsid w:val="00D63907"/>
    <w:pPr>
      <w:ind w:firstLine="709"/>
      <w:jc w:val="both"/>
    </w:pPr>
    <w:rPr>
      <w:rFonts w:eastAsia="MS Mincho"/>
      <w:sz w:val="26"/>
    </w:rPr>
  </w:style>
  <w:style w:type="character" w:customStyle="1" w:styleId="a7">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qFormat/>
    <w:rsid w:val="00D63907"/>
    <w:rPr>
      <w:rFonts w:ascii="Times New Roman" w:eastAsia="MS Mincho" w:hAnsi="Times New Roman" w:cs="Times New Roman"/>
      <w:sz w:val="26"/>
      <w:szCs w:val="24"/>
      <w:lang w:eastAsia="ru-RU"/>
    </w:rPr>
  </w:style>
  <w:style w:type="character" w:styleId="a8">
    <w:name w:val="footnote reference"/>
    <w:qFormat/>
    <w:rsid w:val="00D63907"/>
    <w:rPr>
      <w:vertAlign w:val="superscript"/>
    </w:rPr>
  </w:style>
  <w:style w:type="paragraph" w:styleId="a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0"/>
    <w:link w:val="aa"/>
    <w:uiPriority w:val="99"/>
    <w:qFormat/>
    <w:rsid w:val="00D63907"/>
    <w:pPr>
      <w:widowControl w:val="0"/>
      <w:autoSpaceDE w:val="0"/>
      <w:autoSpaceDN w:val="0"/>
    </w:pPr>
    <w:rPr>
      <w:sz w:val="20"/>
      <w:szCs w:val="20"/>
    </w:rPr>
  </w:style>
  <w:style w:type="character" w:customStyle="1" w:styleId="a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1"/>
    <w:link w:val="a9"/>
    <w:uiPriority w:val="99"/>
    <w:qFormat/>
    <w:rsid w:val="00D63907"/>
    <w:rPr>
      <w:rFonts w:ascii="Times New Roman" w:eastAsia="Times New Roman" w:hAnsi="Times New Roman" w:cs="Times New Roman"/>
      <w:sz w:val="20"/>
      <w:szCs w:val="20"/>
      <w:lang w:eastAsia="ru-RU"/>
    </w:rPr>
  </w:style>
  <w:style w:type="paragraph" w:styleId="ab">
    <w:name w:val="header"/>
    <w:aliases w:val="??????? ??????????"/>
    <w:basedOn w:val="a0"/>
    <w:link w:val="ac"/>
    <w:uiPriority w:val="99"/>
    <w:unhideWhenUsed/>
    <w:rsid w:val="00D63907"/>
    <w:pPr>
      <w:tabs>
        <w:tab w:val="center" w:pos="4677"/>
        <w:tab w:val="right" w:pos="9355"/>
      </w:tabs>
    </w:pPr>
  </w:style>
  <w:style w:type="character" w:customStyle="1" w:styleId="ac">
    <w:name w:val="Верхний колонтитул Знак"/>
    <w:aliases w:val="??????? ?????????? Знак"/>
    <w:basedOn w:val="a1"/>
    <w:link w:val="ab"/>
    <w:uiPriority w:val="99"/>
    <w:rsid w:val="00D63907"/>
    <w:rPr>
      <w:rFonts w:ascii="Times New Roman" w:eastAsia="Times New Roman" w:hAnsi="Times New Roman" w:cs="Times New Roman"/>
      <w:sz w:val="24"/>
      <w:szCs w:val="24"/>
      <w:lang w:eastAsia="ru-RU"/>
    </w:rPr>
  </w:style>
  <w:style w:type="paragraph" w:customStyle="1" w:styleId="ConsPlusNormal">
    <w:name w:val="ConsPlusNormal"/>
    <w:rsid w:val="00D63907"/>
    <w:pPr>
      <w:autoSpaceDE w:val="0"/>
      <w:autoSpaceDN w:val="0"/>
      <w:adjustRightInd w:val="0"/>
      <w:spacing w:after="0" w:line="240" w:lineRule="auto"/>
      <w:ind w:firstLine="0"/>
      <w:jc w:val="left"/>
    </w:pPr>
    <w:rPr>
      <w:rFonts w:ascii="Times New Roman" w:eastAsia="Times New Roman" w:hAnsi="Times New Roman" w:cs="Times New Roman"/>
      <w:sz w:val="28"/>
      <w:szCs w:val="28"/>
      <w:lang w:eastAsia="ru-RU"/>
    </w:rPr>
  </w:style>
  <w:style w:type="paragraph" w:styleId="ad">
    <w:name w:val="Balloon Text"/>
    <w:basedOn w:val="a0"/>
    <w:link w:val="ae"/>
    <w:uiPriority w:val="99"/>
    <w:unhideWhenUsed/>
    <w:rsid w:val="00D63907"/>
    <w:rPr>
      <w:rFonts w:ascii="Tahoma" w:hAnsi="Tahoma" w:cs="Tahoma"/>
      <w:sz w:val="16"/>
      <w:szCs w:val="16"/>
    </w:rPr>
  </w:style>
  <w:style w:type="character" w:customStyle="1" w:styleId="ae">
    <w:name w:val="Текст выноски Знак"/>
    <w:basedOn w:val="a1"/>
    <w:link w:val="ad"/>
    <w:uiPriority w:val="99"/>
    <w:rsid w:val="00D63907"/>
    <w:rPr>
      <w:rFonts w:ascii="Tahoma" w:eastAsia="Times New Roman" w:hAnsi="Tahoma" w:cs="Tahoma"/>
      <w:sz w:val="16"/>
      <w:szCs w:val="16"/>
      <w:lang w:eastAsia="ru-RU"/>
    </w:rPr>
  </w:style>
  <w:style w:type="paragraph" w:customStyle="1" w:styleId="11">
    <w:name w:val="Обычный1"/>
    <w:link w:val="Normal"/>
    <w:rsid w:val="00A33291"/>
    <w:pPr>
      <w:spacing w:after="0" w:line="240" w:lineRule="auto"/>
      <w:ind w:firstLine="720"/>
      <w:jc w:val="both"/>
    </w:pPr>
    <w:rPr>
      <w:rFonts w:ascii="Times New Roman" w:eastAsia="Times New Roman" w:hAnsi="Times New Roman" w:cs="Times New Roman"/>
      <w:sz w:val="28"/>
      <w:lang w:eastAsia="ru-RU"/>
    </w:rPr>
  </w:style>
  <w:style w:type="character" w:customStyle="1" w:styleId="Normal">
    <w:name w:val="Normal Знак"/>
    <w:link w:val="11"/>
    <w:rsid w:val="00A33291"/>
    <w:rPr>
      <w:rFonts w:ascii="Times New Roman" w:eastAsia="Times New Roman" w:hAnsi="Times New Roman" w:cs="Times New Roman"/>
      <w:sz w:val="28"/>
      <w:lang w:eastAsia="ru-RU"/>
    </w:rPr>
  </w:style>
  <w:style w:type="character" w:styleId="af">
    <w:name w:val="Hyperlink"/>
    <w:uiPriority w:val="99"/>
    <w:qFormat/>
    <w:rsid w:val="00A33291"/>
    <w:rPr>
      <w:color w:val="0000FF"/>
      <w:u w:val="single"/>
    </w:rPr>
  </w:style>
  <w:style w:type="paragraph" w:styleId="af0">
    <w:name w:val="Body Text Indent"/>
    <w:basedOn w:val="a0"/>
    <w:link w:val="af1"/>
    <w:rsid w:val="003369BB"/>
    <w:pPr>
      <w:spacing w:after="120"/>
      <w:ind w:left="283"/>
    </w:pPr>
  </w:style>
  <w:style w:type="character" w:customStyle="1" w:styleId="af1">
    <w:name w:val="Основной текст с отступом Знак"/>
    <w:basedOn w:val="a1"/>
    <w:link w:val="af0"/>
    <w:rsid w:val="003369BB"/>
    <w:rPr>
      <w:rFonts w:ascii="Times New Roman" w:eastAsia="Times New Roman" w:hAnsi="Times New Roman" w:cs="Times New Roman"/>
      <w:sz w:val="24"/>
      <w:szCs w:val="24"/>
      <w:lang w:eastAsia="ru-RU"/>
    </w:rPr>
  </w:style>
  <w:style w:type="paragraph" w:styleId="31">
    <w:name w:val="Body Text 3"/>
    <w:basedOn w:val="a0"/>
    <w:link w:val="32"/>
    <w:rsid w:val="003369BB"/>
    <w:pPr>
      <w:spacing w:after="120"/>
    </w:pPr>
    <w:rPr>
      <w:sz w:val="16"/>
      <w:szCs w:val="16"/>
    </w:rPr>
  </w:style>
  <w:style w:type="character" w:customStyle="1" w:styleId="32">
    <w:name w:val="Основной текст 3 Знак"/>
    <w:basedOn w:val="a1"/>
    <w:link w:val="31"/>
    <w:rsid w:val="003369BB"/>
    <w:rPr>
      <w:rFonts w:ascii="Times New Roman" w:eastAsia="Times New Roman" w:hAnsi="Times New Roman" w:cs="Times New Roman"/>
      <w:sz w:val="16"/>
      <w:szCs w:val="16"/>
      <w:lang w:eastAsia="ru-RU"/>
    </w:rPr>
  </w:style>
  <w:style w:type="paragraph" w:customStyle="1" w:styleId="110">
    <w:name w:val="Обычный11"/>
    <w:rsid w:val="003369BB"/>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5">
    <w:name w:val="Абзац списка Знак"/>
    <w:aliases w:val="Маркер Знак,Bullet Number Знак,Нумерованый список Знак,List Paragraph1 Знак,Bullet List Знак,FooterText Знак,numbered Знак,lp1 Знак,List Paragraph Знак,название Знак,SL_Абзац списка Знак,Paragraphe de liste1 Знак,f_Абзац 1 Знак"/>
    <w:link w:val="a4"/>
    <w:uiPriority w:val="99"/>
    <w:qFormat/>
    <w:locked/>
    <w:rsid w:val="003D38F3"/>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02626C"/>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rsid w:val="0002626C"/>
    <w:rPr>
      <w:rFonts w:ascii="Calibri" w:eastAsia="Times New Roman" w:hAnsi="Calibri" w:cs="Calibri"/>
      <w:b/>
      <w:bCs/>
      <w:i/>
      <w:iCs/>
      <w:sz w:val="26"/>
      <w:szCs w:val="26"/>
      <w:lang w:eastAsia="ru-RU"/>
    </w:rPr>
  </w:style>
  <w:style w:type="character" w:customStyle="1" w:styleId="60">
    <w:name w:val="Заголовок 6 Знак"/>
    <w:basedOn w:val="a1"/>
    <w:link w:val="6"/>
    <w:rsid w:val="0002626C"/>
    <w:rPr>
      <w:rFonts w:ascii="Times New Roman" w:eastAsia="Times New Roman" w:hAnsi="Times New Roman" w:cs="Times New Roman"/>
      <w:b/>
      <w:bCs/>
      <w:lang w:eastAsia="ru-RU"/>
    </w:rPr>
  </w:style>
  <w:style w:type="character" w:customStyle="1" w:styleId="70">
    <w:name w:val="Заголовок 7 Знак"/>
    <w:basedOn w:val="a1"/>
    <w:link w:val="7"/>
    <w:rsid w:val="0002626C"/>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02626C"/>
    <w:rPr>
      <w:rFonts w:ascii="Calibri" w:eastAsia="Times New Roman" w:hAnsi="Calibri" w:cs="Calibri"/>
      <w:i/>
      <w:iCs/>
      <w:sz w:val="24"/>
      <w:szCs w:val="24"/>
      <w:lang w:eastAsia="ru-RU"/>
    </w:rPr>
  </w:style>
  <w:style w:type="character" w:customStyle="1" w:styleId="90">
    <w:name w:val="Заголовок 9 Знак"/>
    <w:basedOn w:val="a1"/>
    <w:link w:val="9"/>
    <w:rsid w:val="0002626C"/>
    <w:rPr>
      <w:rFonts w:ascii="Arial" w:eastAsia="Times New Roman" w:hAnsi="Arial" w:cs="Arial"/>
      <w:lang w:eastAsia="ru-RU"/>
    </w:rPr>
  </w:style>
  <w:style w:type="numbering" w:customStyle="1" w:styleId="12">
    <w:name w:val="Нет списка1"/>
    <w:next w:val="a3"/>
    <w:uiPriority w:val="99"/>
    <w:semiHidden/>
    <w:unhideWhenUsed/>
    <w:rsid w:val="0002626C"/>
  </w:style>
  <w:style w:type="table" w:styleId="af2">
    <w:name w:val="Table Grid"/>
    <w:basedOn w:val="a2"/>
    <w:uiPriority w:val="59"/>
    <w:rsid w:val="0002626C"/>
    <w:pPr>
      <w:spacing w:after="0" w:line="240" w:lineRule="auto"/>
      <w:ind w:firstLine="0"/>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2"/>
    <w:uiPriority w:val="59"/>
    <w:rsid w:val="0002626C"/>
    <w:pPr>
      <w:spacing w:after="0"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f2"/>
    <w:uiPriority w:val="59"/>
    <w:rsid w:val="0002626C"/>
    <w:pPr>
      <w:spacing w:after="0" w:line="240" w:lineRule="auto"/>
      <w:ind w:firstLine="0"/>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
    <w:name w:val="Нет списка11"/>
    <w:next w:val="a3"/>
    <w:uiPriority w:val="99"/>
    <w:semiHidden/>
    <w:unhideWhenUsed/>
    <w:rsid w:val="0002626C"/>
  </w:style>
  <w:style w:type="character" w:customStyle="1" w:styleId="210">
    <w:name w:val="Заголовок 2 Знак1"/>
    <w:aliases w:val="Заголовок 2 Знак Знак"/>
    <w:basedOn w:val="a1"/>
    <w:locked/>
    <w:rsid w:val="0002626C"/>
    <w:rPr>
      <w:rFonts w:ascii="Cambria" w:hAnsi="Cambria" w:cs="Cambria"/>
      <w:b/>
      <w:bCs/>
      <w:i/>
      <w:iCs/>
      <w:sz w:val="28"/>
      <w:szCs w:val="28"/>
      <w:lang w:val="ru-RU" w:eastAsia="ru-RU" w:bidi="ar-SA"/>
    </w:rPr>
  </w:style>
  <w:style w:type="paragraph" w:styleId="af3">
    <w:name w:val="Title"/>
    <w:basedOn w:val="a0"/>
    <w:link w:val="af4"/>
    <w:uiPriority w:val="99"/>
    <w:qFormat/>
    <w:rsid w:val="0002626C"/>
    <w:pPr>
      <w:jc w:val="center"/>
    </w:pPr>
    <w:rPr>
      <w:b/>
      <w:bCs/>
      <w:sz w:val="28"/>
      <w:szCs w:val="28"/>
      <w:lang w:val="en-US"/>
    </w:rPr>
  </w:style>
  <w:style w:type="character" w:customStyle="1" w:styleId="af4">
    <w:name w:val="Заголовок Знак"/>
    <w:basedOn w:val="a1"/>
    <w:link w:val="af3"/>
    <w:uiPriority w:val="99"/>
    <w:rsid w:val="0002626C"/>
    <w:rPr>
      <w:rFonts w:ascii="Times New Roman" w:eastAsia="Times New Roman" w:hAnsi="Times New Roman" w:cs="Times New Roman"/>
      <w:b/>
      <w:bCs/>
      <w:sz w:val="28"/>
      <w:szCs w:val="28"/>
      <w:lang w:val="en-US" w:eastAsia="ru-RU"/>
    </w:rPr>
  </w:style>
  <w:style w:type="character" w:styleId="af5">
    <w:name w:val="Strong"/>
    <w:basedOn w:val="a1"/>
    <w:qFormat/>
    <w:rsid w:val="0002626C"/>
    <w:rPr>
      <w:b/>
      <w:bCs/>
    </w:rPr>
  </w:style>
  <w:style w:type="paragraph" w:styleId="af6">
    <w:name w:val="Plain Text"/>
    <w:basedOn w:val="a0"/>
    <w:link w:val="af7"/>
    <w:uiPriority w:val="99"/>
    <w:rsid w:val="0002626C"/>
    <w:pPr>
      <w:tabs>
        <w:tab w:val="left" w:pos="360"/>
      </w:tabs>
      <w:ind w:firstLine="900"/>
      <w:jc w:val="both"/>
    </w:pPr>
    <w:rPr>
      <w:rFonts w:eastAsia="MS Mincho"/>
      <w:spacing w:val="-2"/>
      <w:sz w:val="26"/>
      <w:szCs w:val="20"/>
    </w:rPr>
  </w:style>
  <w:style w:type="character" w:customStyle="1" w:styleId="af7">
    <w:name w:val="Текст Знак"/>
    <w:basedOn w:val="a1"/>
    <w:link w:val="af6"/>
    <w:uiPriority w:val="99"/>
    <w:rsid w:val="0002626C"/>
    <w:rPr>
      <w:rFonts w:ascii="Times New Roman" w:eastAsia="MS Mincho" w:hAnsi="Times New Roman" w:cs="Times New Roman"/>
      <w:spacing w:val="-2"/>
      <w:sz w:val="26"/>
      <w:szCs w:val="20"/>
      <w:lang w:eastAsia="ru-RU"/>
    </w:rPr>
  </w:style>
  <w:style w:type="paragraph" w:styleId="33">
    <w:name w:val="Body Text Indent 3"/>
    <w:basedOn w:val="a0"/>
    <w:link w:val="34"/>
    <w:rsid w:val="0002626C"/>
    <w:pPr>
      <w:spacing w:after="120"/>
      <w:ind w:left="283"/>
    </w:pPr>
    <w:rPr>
      <w:sz w:val="16"/>
      <w:szCs w:val="16"/>
    </w:rPr>
  </w:style>
  <w:style w:type="character" w:customStyle="1" w:styleId="34">
    <w:name w:val="Основной текст с отступом 3 Знак"/>
    <w:basedOn w:val="a1"/>
    <w:link w:val="33"/>
    <w:rsid w:val="0002626C"/>
    <w:rPr>
      <w:rFonts w:ascii="Times New Roman" w:eastAsia="Times New Roman" w:hAnsi="Times New Roman" w:cs="Times New Roman"/>
      <w:sz w:val="16"/>
      <w:szCs w:val="16"/>
      <w:lang w:eastAsia="ru-RU"/>
    </w:rPr>
  </w:style>
  <w:style w:type="paragraph" w:styleId="af8">
    <w:name w:val="List Bullet"/>
    <w:basedOn w:val="a0"/>
    <w:autoRedefine/>
    <w:rsid w:val="0002626C"/>
    <w:pPr>
      <w:autoSpaceDE w:val="0"/>
      <w:autoSpaceDN w:val="0"/>
      <w:adjustRightInd w:val="0"/>
      <w:ind w:firstLine="720"/>
      <w:jc w:val="both"/>
    </w:pPr>
    <w:rPr>
      <w:b/>
      <w:bCs/>
      <w:i/>
      <w:sz w:val="28"/>
      <w:szCs w:val="28"/>
    </w:rPr>
  </w:style>
  <w:style w:type="paragraph" w:customStyle="1" w:styleId="22">
    <w:name w:val="Обычный2"/>
    <w:rsid w:val="0002626C"/>
    <w:pPr>
      <w:spacing w:after="0" w:line="240" w:lineRule="auto"/>
      <w:ind w:firstLine="720"/>
      <w:jc w:val="both"/>
    </w:pPr>
    <w:rPr>
      <w:rFonts w:ascii="Times New Roman" w:eastAsia="Times New Roman" w:hAnsi="Times New Roman" w:cs="Times New Roman"/>
      <w:sz w:val="28"/>
      <w:szCs w:val="20"/>
      <w:lang w:eastAsia="ru-RU"/>
    </w:rPr>
  </w:style>
  <w:style w:type="paragraph" w:styleId="af9">
    <w:name w:val="footer"/>
    <w:basedOn w:val="a0"/>
    <w:link w:val="afa"/>
    <w:uiPriority w:val="99"/>
    <w:unhideWhenUsed/>
    <w:rsid w:val="0002626C"/>
    <w:pPr>
      <w:tabs>
        <w:tab w:val="center" w:pos="4677"/>
        <w:tab w:val="right" w:pos="9355"/>
      </w:tabs>
    </w:pPr>
  </w:style>
  <w:style w:type="character" w:customStyle="1" w:styleId="afa">
    <w:name w:val="Нижний колонтитул Знак"/>
    <w:basedOn w:val="a1"/>
    <w:link w:val="af9"/>
    <w:uiPriority w:val="99"/>
    <w:rsid w:val="0002626C"/>
    <w:rPr>
      <w:rFonts w:ascii="Times New Roman" w:eastAsia="Times New Roman" w:hAnsi="Times New Roman" w:cs="Times New Roman"/>
      <w:sz w:val="24"/>
      <w:szCs w:val="24"/>
      <w:lang w:eastAsia="ru-RU"/>
    </w:rPr>
  </w:style>
  <w:style w:type="paragraph" w:customStyle="1" w:styleId="112">
    <w:name w:val="Заголовок 11"/>
    <w:basedOn w:val="a0"/>
    <w:next w:val="a0"/>
    <w:rsid w:val="0002626C"/>
    <w:pPr>
      <w:keepNext/>
      <w:spacing w:before="240" w:after="60"/>
      <w:jc w:val="center"/>
    </w:pPr>
    <w:rPr>
      <w:b/>
      <w:kern w:val="28"/>
      <w:sz w:val="28"/>
      <w:szCs w:val="20"/>
    </w:rPr>
  </w:style>
  <w:style w:type="paragraph" w:styleId="afb">
    <w:name w:val="Subtitle"/>
    <w:basedOn w:val="a0"/>
    <w:link w:val="afc"/>
    <w:qFormat/>
    <w:rsid w:val="0002626C"/>
    <w:rPr>
      <w:b/>
      <w:bCs/>
    </w:rPr>
  </w:style>
  <w:style w:type="character" w:customStyle="1" w:styleId="afc">
    <w:name w:val="Подзаголовок Знак"/>
    <w:basedOn w:val="a1"/>
    <w:link w:val="afb"/>
    <w:rsid w:val="0002626C"/>
    <w:rPr>
      <w:rFonts w:ascii="Times New Roman" w:eastAsia="Times New Roman" w:hAnsi="Times New Roman" w:cs="Times New Roman"/>
      <w:b/>
      <w:bCs/>
      <w:sz w:val="24"/>
      <w:szCs w:val="24"/>
      <w:lang w:eastAsia="ru-RU"/>
    </w:rPr>
  </w:style>
  <w:style w:type="character" w:styleId="afd">
    <w:name w:val="annotation reference"/>
    <w:basedOn w:val="a1"/>
    <w:uiPriority w:val="99"/>
    <w:semiHidden/>
    <w:unhideWhenUsed/>
    <w:rsid w:val="0002626C"/>
    <w:rPr>
      <w:sz w:val="16"/>
      <w:szCs w:val="16"/>
    </w:rPr>
  </w:style>
  <w:style w:type="paragraph" w:styleId="afe">
    <w:name w:val="annotation text"/>
    <w:basedOn w:val="a0"/>
    <w:link w:val="aff"/>
    <w:unhideWhenUsed/>
    <w:rsid w:val="0002626C"/>
    <w:rPr>
      <w:sz w:val="20"/>
      <w:szCs w:val="20"/>
    </w:rPr>
  </w:style>
  <w:style w:type="character" w:customStyle="1" w:styleId="aff">
    <w:name w:val="Текст примечания Знак"/>
    <w:basedOn w:val="a1"/>
    <w:link w:val="afe"/>
    <w:rsid w:val="0002626C"/>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02626C"/>
    <w:rPr>
      <w:b/>
      <w:bCs/>
    </w:rPr>
  </w:style>
  <w:style w:type="character" w:customStyle="1" w:styleId="aff1">
    <w:name w:val="Тема примечания Знак"/>
    <w:basedOn w:val="aff"/>
    <w:link w:val="aff0"/>
    <w:uiPriority w:val="99"/>
    <w:semiHidden/>
    <w:rsid w:val="0002626C"/>
    <w:rPr>
      <w:rFonts w:ascii="Times New Roman" w:eastAsia="Times New Roman" w:hAnsi="Times New Roman" w:cs="Times New Roman"/>
      <w:b/>
      <w:bCs/>
      <w:sz w:val="20"/>
      <w:szCs w:val="20"/>
      <w:lang w:eastAsia="ru-RU"/>
    </w:rPr>
  </w:style>
  <w:style w:type="paragraph" w:customStyle="1" w:styleId="41">
    <w:name w:val="Обычный4"/>
    <w:rsid w:val="0002626C"/>
    <w:pPr>
      <w:spacing w:after="0" w:line="240" w:lineRule="auto"/>
      <w:ind w:firstLine="720"/>
      <w:jc w:val="both"/>
    </w:pPr>
    <w:rPr>
      <w:rFonts w:ascii="Times New Roman" w:eastAsia="Times New Roman" w:hAnsi="Times New Roman" w:cs="Times New Roman"/>
      <w:sz w:val="28"/>
      <w:szCs w:val="20"/>
      <w:lang w:eastAsia="ru-RU"/>
    </w:rPr>
  </w:style>
  <w:style w:type="paragraph" w:styleId="aff2">
    <w:name w:val="Revision"/>
    <w:hidden/>
    <w:uiPriority w:val="99"/>
    <w:semiHidden/>
    <w:rsid w:val="0002626C"/>
    <w:pPr>
      <w:spacing w:after="0" w:line="240" w:lineRule="auto"/>
      <w:ind w:firstLine="0"/>
      <w:jc w:val="left"/>
    </w:pPr>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02626C"/>
    <w:pPr>
      <w:spacing w:after="120" w:line="480" w:lineRule="auto"/>
    </w:pPr>
  </w:style>
  <w:style w:type="character" w:customStyle="1" w:styleId="24">
    <w:name w:val="Основной текст 2 Знак"/>
    <w:basedOn w:val="a1"/>
    <w:link w:val="23"/>
    <w:uiPriority w:val="99"/>
    <w:rsid w:val="0002626C"/>
    <w:rPr>
      <w:rFonts w:ascii="Times New Roman" w:eastAsia="Times New Roman" w:hAnsi="Times New Roman" w:cs="Times New Roman"/>
      <w:sz w:val="24"/>
      <w:szCs w:val="24"/>
      <w:lang w:eastAsia="ru-RU"/>
    </w:rPr>
  </w:style>
  <w:style w:type="character" w:styleId="aff3">
    <w:name w:val="Placeholder Text"/>
    <w:basedOn w:val="a1"/>
    <w:uiPriority w:val="99"/>
    <w:semiHidden/>
    <w:rsid w:val="0002626C"/>
    <w:rPr>
      <w:color w:val="808080"/>
    </w:rPr>
  </w:style>
  <w:style w:type="character" w:customStyle="1" w:styleId="wmi-callto">
    <w:name w:val="wmi-callto"/>
    <w:basedOn w:val="a1"/>
    <w:rsid w:val="0002626C"/>
  </w:style>
  <w:style w:type="table" w:customStyle="1" w:styleId="42">
    <w:name w:val="Сетка таблицы4"/>
    <w:basedOn w:val="a2"/>
    <w:next w:val="af2"/>
    <w:uiPriority w:val="59"/>
    <w:rsid w:val="0002626C"/>
    <w:pPr>
      <w:spacing w:after="0"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2"/>
    <w:uiPriority w:val="59"/>
    <w:rsid w:val="000E19DF"/>
    <w:pPr>
      <w:spacing w:after="0"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2"/>
    <w:uiPriority w:val="59"/>
    <w:rsid w:val="000E19DF"/>
    <w:pPr>
      <w:spacing w:after="0"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Содержимое таблицы"/>
    <w:basedOn w:val="a0"/>
    <w:rsid w:val="000E19DF"/>
    <w:pPr>
      <w:suppressLineNumbers/>
      <w:suppressAutoHyphens/>
      <w:spacing w:line="100" w:lineRule="atLeast"/>
    </w:pPr>
    <w:rPr>
      <w:kern w:val="1"/>
      <w:sz w:val="20"/>
      <w:szCs w:val="20"/>
      <w:lang w:eastAsia="ar-SA"/>
    </w:rPr>
  </w:style>
  <w:style w:type="character" w:customStyle="1" w:styleId="ListParagraphChar">
    <w:name w:val="List Paragraph Char"/>
    <w:aliases w:val="Маркер Char,Абзац списка1 Char"/>
    <w:locked/>
    <w:rsid w:val="000E19DF"/>
    <w:rPr>
      <w:rFonts w:ascii="Times New Roman" w:eastAsia="Times New Roman" w:hAnsi="Times New Roman" w:cs="Times New Roman"/>
      <w:sz w:val="24"/>
      <w:szCs w:val="20"/>
      <w:lang w:eastAsia="ru-RU"/>
    </w:rPr>
  </w:style>
  <w:style w:type="paragraph" w:customStyle="1" w:styleId="WW-">
    <w:name w:val="WW-Базовый"/>
    <w:rsid w:val="000E19DF"/>
    <w:pPr>
      <w:suppressAutoHyphens/>
      <w:spacing w:after="200" w:line="276" w:lineRule="atLeast"/>
      <w:ind w:firstLine="0"/>
      <w:jc w:val="left"/>
    </w:pPr>
    <w:rPr>
      <w:rFonts w:ascii="Calibri" w:eastAsia="SimSun" w:hAnsi="Calibri" w:cs="Calibri"/>
      <w:color w:val="00000A"/>
      <w:lang w:eastAsia="ar-SA"/>
    </w:rPr>
  </w:style>
  <w:style w:type="paragraph" w:customStyle="1" w:styleId="ConsNormal">
    <w:name w:val="ConsNormal"/>
    <w:link w:val="ConsNormal0"/>
    <w:rsid w:val="000E19DF"/>
    <w:pPr>
      <w:widowControl w:val="0"/>
      <w:suppressAutoHyphens/>
      <w:spacing w:after="0" w:line="100" w:lineRule="atLeast"/>
      <w:ind w:firstLine="720"/>
      <w:jc w:val="left"/>
    </w:pPr>
    <w:rPr>
      <w:rFonts w:ascii="Arial" w:eastAsia="Times New Roman" w:hAnsi="Arial" w:cs="Arial"/>
      <w:kern w:val="1"/>
      <w:sz w:val="20"/>
      <w:szCs w:val="20"/>
      <w:lang w:eastAsia="ar-SA"/>
    </w:rPr>
  </w:style>
  <w:style w:type="character" w:customStyle="1" w:styleId="aff5">
    <w:name w:val="Символ сноски"/>
    <w:rsid w:val="000E19DF"/>
    <w:rPr>
      <w:vertAlign w:val="superscript"/>
    </w:rPr>
  </w:style>
  <w:style w:type="paragraph" w:customStyle="1" w:styleId="310">
    <w:name w:val="Основной текст с отступом 31"/>
    <w:basedOn w:val="a0"/>
    <w:rsid w:val="000E19DF"/>
    <w:pPr>
      <w:suppressAutoHyphens/>
      <w:spacing w:after="120" w:line="276" w:lineRule="auto"/>
      <w:ind w:left="283"/>
    </w:pPr>
    <w:rPr>
      <w:rFonts w:ascii="Calibri" w:hAnsi="Calibri" w:cs="Calibri"/>
      <w:sz w:val="16"/>
      <w:szCs w:val="16"/>
      <w:lang w:eastAsia="zh-CN"/>
    </w:rPr>
  </w:style>
  <w:style w:type="paragraph" w:customStyle="1" w:styleId="aff6">
    <w:name w:val="Базовый"/>
    <w:rsid w:val="000E19DF"/>
    <w:pPr>
      <w:suppressAutoHyphens/>
      <w:spacing w:after="200" w:line="276" w:lineRule="atLeast"/>
      <w:ind w:firstLine="0"/>
      <w:jc w:val="left"/>
    </w:pPr>
    <w:rPr>
      <w:rFonts w:ascii="Calibri" w:eastAsia="SimSun" w:hAnsi="Calibri" w:cs="Calibri"/>
      <w:color w:val="00000A"/>
    </w:rPr>
  </w:style>
  <w:style w:type="character" w:customStyle="1" w:styleId="propval">
    <w:name w:val="propval"/>
    <w:rsid w:val="000E19DF"/>
    <w:rPr>
      <w:rFonts w:cs="Times New Roman"/>
    </w:rPr>
  </w:style>
  <w:style w:type="character" w:customStyle="1" w:styleId="inplace-offset">
    <w:name w:val="inplace-offset"/>
    <w:uiPriority w:val="99"/>
    <w:rsid w:val="000E19DF"/>
    <w:rPr>
      <w:rFonts w:cs="Times New Roman"/>
    </w:rPr>
  </w:style>
  <w:style w:type="paragraph" w:styleId="aff7">
    <w:name w:val="No Spacing"/>
    <w:link w:val="aff8"/>
    <w:uiPriority w:val="1"/>
    <w:qFormat/>
    <w:rsid w:val="000E19DF"/>
    <w:pPr>
      <w:spacing w:after="0" w:line="240" w:lineRule="auto"/>
      <w:ind w:firstLine="0"/>
      <w:jc w:val="left"/>
    </w:pPr>
    <w:rPr>
      <w:rFonts w:ascii="Calibri" w:eastAsia="Times New Roman" w:hAnsi="Calibri" w:cs="Times New Roman"/>
      <w:lang w:eastAsia="ru-RU"/>
    </w:rPr>
  </w:style>
  <w:style w:type="paragraph" w:customStyle="1" w:styleId="Normalunindented">
    <w:name w:val="Normal unindented"/>
    <w:aliases w:val="Обычный Без отступа"/>
    <w:qFormat/>
    <w:rsid w:val="000E19DF"/>
    <w:pPr>
      <w:spacing w:before="120" w:after="120" w:line="276" w:lineRule="auto"/>
      <w:ind w:firstLine="0"/>
      <w:jc w:val="both"/>
    </w:pPr>
    <w:rPr>
      <w:rFonts w:ascii="Times New Roman" w:eastAsia="Times New Roman" w:hAnsi="Times New Roman" w:cs="Times New Roman"/>
      <w:lang w:eastAsia="ru-RU"/>
    </w:rPr>
  </w:style>
  <w:style w:type="paragraph" w:customStyle="1" w:styleId="ConsPlusNonformat">
    <w:name w:val="ConsPlusNonformat"/>
    <w:rsid w:val="000E19DF"/>
    <w:pPr>
      <w:widowControl w:val="0"/>
      <w:autoSpaceDE w:val="0"/>
      <w:autoSpaceDN w:val="0"/>
      <w:spacing w:after="0" w:line="240" w:lineRule="auto"/>
      <w:ind w:firstLine="0"/>
      <w:jc w:val="left"/>
    </w:pPr>
    <w:rPr>
      <w:rFonts w:ascii="Courier New" w:eastAsia="Times New Roman" w:hAnsi="Courier New" w:cs="Courier New"/>
      <w:sz w:val="20"/>
      <w:szCs w:val="20"/>
      <w:lang w:eastAsia="ru-RU"/>
    </w:rPr>
  </w:style>
  <w:style w:type="paragraph" w:customStyle="1" w:styleId="Style13">
    <w:name w:val="Style13"/>
    <w:basedOn w:val="a0"/>
    <w:rsid w:val="000E19DF"/>
    <w:pPr>
      <w:widowControl w:val="0"/>
      <w:autoSpaceDE w:val="0"/>
      <w:autoSpaceDN w:val="0"/>
      <w:adjustRightInd w:val="0"/>
    </w:pPr>
  </w:style>
  <w:style w:type="paragraph" w:customStyle="1" w:styleId="Style14">
    <w:name w:val="Style14"/>
    <w:basedOn w:val="a0"/>
    <w:uiPriority w:val="99"/>
    <w:rsid w:val="000E19DF"/>
    <w:pPr>
      <w:widowControl w:val="0"/>
      <w:autoSpaceDE w:val="0"/>
      <w:autoSpaceDN w:val="0"/>
      <w:adjustRightInd w:val="0"/>
    </w:pPr>
  </w:style>
  <w:style w:type="paragraph" w:customStyle="1" w:styleId="Style15">
    <w:name w:val="Style15"/>
    <w:basedOn w:val="a0"/>
    <w:uiPriority w:val="99"/>
    <w:rsid w:val="000E19DF"/>
    <w:pPr>
      <w:widowControl w:val="0"/>
      <w:autoSpaceDE w:val="0"/>
      <w:autoSpaceDN w:val="0"/>
      <w:adjustRightInd w:val="0"/>
    </w:pPr>
  </w:style>
  <w:style w:type="character" w:customStyle="1" w:styleId="FontStyle21">
    <w:name w:val="Font Style21"/>
    <w:rsid w:val="000E19DF"/>
    <w:rPr>
      <w:rFonts w:ascii="Times New Roman" w:hAnsi="Times New Roman" w:cs="Times New Roman"/>
      <w:b/>
      <w:bCs/>
      <w:color w:val="000000"/>
      <w:sz w:val="26"/>
      <w:szCs w:val="26"/>
    </w:rPr>
  </w:style>
  <w:style w:type="character" w:customStyle="1" w:styleId="FontStyle22">
    <w:name w:val="Font Style22"/>
    <w:rsid w:val="000E19DF"/>
    <w:rPr>
      <w:rFonts w:ascii="Times New Roman" w:hAnsi="Times New Roman" w:cs="Times New Roman"/>
      <w:b/>
      <w:bCs/>
      <w:color w:val="000000"/>
      <w:sz w:val="28"/>
      <w:szCs w:val="28"/>
    </w:rPr>
  </w:style>
  <w:style w:type="character" w:customStyle="1" w:styleId="FontStyle23">
    <w:name w:val="Font Style23"/>
    <w:rsid w:val="000E19DF"/>
    <w:rPr>
      <w:rFonts w:ascii="Times New Roman" w:hAnsi="Times New Roman" w:cs="Times New Roman"/>
      <w:color w:val="000000"/>
      <w:sz w:val="26"/>
      <w:szCs w:val="26"/>
    </w:rPr>
  </w:style>
  <w:style w:type="paragraph" w:customStyle="1" w:styleId="Standard">
    <w:name w:val="Standard"/>
    <w:qFormat/>
    <w:rsid w:val="000E19DF"/>
    <w:pPr>
      <w:suppressAutoHyphens/>
      <w:spacing w:after="0" w:line="240" w:lineRule="auto"/>
      <w:ind w:firstLine="0"/>
      <w:jc w:val="left"/>
      <w:textAlignment w:val="baseline"/>
    </w:pPr>
    <w:rPr>
      <w:rFonts w:ascii="Times New Roman" w:eastAsia="Arial" w:hAnsi="Times New Roman" w:cs="Times New Roman"/>
      <w:kern w:val="1"/>
      <w:sz w:val="24"/>
      <w:szCs w:val="24"/>
      <w:lang w:eastAsia="ar-SA"/>
    </w:rPr>
  </w:style>
  <w:style w:type="character" w:customStyle="1" w:styleId="43">
    <w:name w:val="Знак Знак4"/>
    <w:locked/>
    <w:rsid w:val="000E19DF"/>
    <w:rPr>
      <w:b/>
      <w:bCs/>
      <w:kern w:val="36"/>
      <w:sz w:val="48"/>
      <w:szCs w:val="48"/>
      <w:lang w:val="ru-RU" w:eastAsia="ru-RU" w:bidi="ar-SA"/>
    </w:rPr>
  </w:style>
  <w:style w:type="character" w:customStyle="1" w:styleId="25">
    <w:name w:val="Знак Знак2"/>
    <w:locked/>
    <w:rsid w:val="000E19DF"/>
    <w:rPr>
      <w:rFonts w:ascii="Arial" w:eastAsia="SimSun" w:hAnsi="Arial" w:cs="Mangal"/>
      <w:i/>
      <w:iCs/>
      <w:color w:val="00000A"/>
      <w:sz w:val="24"/>
      <w:szCs w:val="24"/>
      <w:lang w:val="ru-RU" w:eastAsia="en-US" w:bidi="ar-SA"/>
    </w:rPr>
  </w:style>
  <w:style w:type="character" w:styleId="aff9">
    <w:name w:val="Emphasis"/>
    <w:qFormat/>
    <w:rsid w:val="000E19DF"/>
    <w:rPr>
      <w:b/>
      <w:bCs/>
      <w:i w:val="0"/>
      <w:iCs w:val="0"/>
    </w:rPr>
  </w:style>
  <w:style w:type="character" w:customStyle="1" w:styleId="st1">
    <w:name w:val="st1"/>
    <w:basedOn w:val="a1"/>
    <w:rsid w:val="000E19DF"/>
  </w:style>
  <w:style w:type="character" w:customStyle="1" w:styleId="Heading3Char1">
    <w:name w:val="Heading 3 Char1"/>
    <w:aliases w:val="H3 Char"/>
    <w:locked/>
    <w:rsid w:val="000E19DF"/>
    <w:rPr>
      <w:rFonts w:ascii="Arial" w:hAnsi="Arial" w:cs="Arial"/>
      <w:b/>
      <w:bCs/>
      <w:sz w:val="26"/>
      <w:szCs w:val="26"/>
      <w:lang w:val="ru-RU" w:eastAsia="ru-RU" w:bidi="ar-SA"/>
    </w:rPr>
  </w:style>
  <w:style w:type="character" w:customStyle="1" w:styleId="text1">
    <w:name w:val="text1"/>
    <w:rsid w:val="000E19DF"/>
    <w:rPr>
      <w:rFonts w:ascii="Tahoma" w:hAnsi="Tahoma" w:cs="Tahoma" w:hint="default"/>
      <w:color w:val="000000"/>
      <w:sz w:val="18"/>
      <w:szCs w:val="18"/>
    </w:rPr>
  </w:style>
  <w:style w:type="character" w:customStyle="1" w:styleId="ListParagraphChar1">
    <w:name w:val="List Paragraph Char1"/>
    <w:aliases w:val="Маркер Char1,Абзац списка1 Char1"/>
    <w:locked/>
    <w:rsid w:val="000E19DF"/>
    <w:rPr>
      <w:sz w:val="24"/>
      <w:lang w:bidi="ar-SA"/>
    </w:rPr>
  </w:style>
  <w:style w:type="character" w:customStyle="1" w:styleId="14">
    <w:name w:val="Знак примечания1"/>
    <w:uiPriority w:val="99"/>
    <w:rsid w:val="000E19DF"/>
    <w:rPr>
      <w:rFonts w:ascii="Times New Roman" w:hAnsi="Times New Roman" w:cs="Times New Roman"/>
      <w:sz w:val="16"/>
    </w:rPr>
  </w:style>
  <w:style w:type="character" w:customStyle="1" w:styleId="affa">
    <w:name w:val="Схема документа Знак"/>
    <w:link w:val="affb"/>
    <w:uiPriority w:val="99"/>
    <w:semiHidden/>
    <w:rsid w:val="000E19DF"/>
    <w:rPr>
      <w:rFonts w:ascii="Tahoma" w:hAnsi="Tahoma" w:cs="Tahoma"/>
      <w:sz w:val="16"/>
      <w:szCs w:val="16"/>
    </w:rPr>
  </w:style>
  <w:style w:type="paragraph" w:styleId="affb">
    <w:name w:val="Document Map"/>
    <w:basedOn w:val="a0"/>
    <w:link w:val="affa"/>
    <w:uiPriority w:val="99"/>
    <w:semiHidden/>
    <w:unhideWhenUsed/>
    <w:rsid w:val="000E19DF"/>
    <w:rPr>
      <w:rFonts w:ascii="Tahoma" w:eastAsiaTheme="minorHAnsi" w:hAnsi="Tahoma" w:cs="Tahoma"/>
      <w:sz w:val="16"/>
      <w:szCs w:val="16"/>
      <w:lang w:eastAsia="en-US"/>
    </w:rPr>
  </w:style>
  <w:style w:type="character" w:customStyle="1" w:styleId="15">
    <w:name w:val="Схема документа Знак1"/>
    <w:basedOn w:val="a1"/>
    <w:uiPriority w:val="99"/>
    <w:semiHidden/>
    <w:rsid w:val="000E19DF"/>
    <w:rPr>
      <w:rFonts w:ascii="Segoe UI" w:eastAsia="Times New Roman" w:hAnsi="Segoe UI" w:cs="Segoe UI"/>
      <w:sz w:val="16"/>
      <w:szCs w:val="16"/>
      <w:lang w:eastAsia="ru-RU"/>
    </w:rPr>
  </w:style>
  <w:style w:type="paragraph" w:customStyle="1" w:styleId="220">
    <w:name w:val="Основной текст 22"/>
    <w:basedOn w:val="a0"/>
    <w:qFormat/>
    <w:rsid w:val="000E19DF"/>
    <w:pPr>
      <w:spacing w:line="360" w:lineRule="auto"/>
    </w:pPr>
  </w:style>
  <w:style w:type="paragraph" w:styleId="affc">
    <w:name w:val="Normal (Web)"/>
    <w:basedOn w:val="a0"/>
    <w:qFormat/>
    <w:rsid w:val="000E19DF"/>
    <w:pPr>
      <w:spacing w:before="100" w:beforeAutospacing="1" w:after="119"/>
    </w:pPr>
    <w:rPr>
      <w:rFonts w:eastAsia="Calibri"/>
    </w:rPr>
  </w:style>
  <w:style w:type="paragraph" w:customStyle="1" w:styleId="ListNum">
    <w:name w:val="ListNum"/>
    <w:basedOn w:val="a0"/>
    <w:rsid w:val="000E19DF"/>
    <w:pPr>
      <w:tabs>
        <w:tab w:val="left" w:pos="284"/>
        <w:tab w:val="num" w:pos="360"/>
      </w:tabs>
      <w:spacing w:before="60"/>
      <w:ind w:left="284" w:hanging="284"/>
      <w:jc w:val="both"/>
    </w:pPr>
    <w:rPr>
      <w:sz w:val="22"/>
    </w:rPr>
  </w:style>
  <w:style w:type="paragraph" w:customStyle="1" w:styleId="ConsNonformat">
    <w:name w:val="ConsNonformat"/>
    <w:link w:val="ConsNonformat0"/>
    <w:rsid w:val="000E19DF"/>
    <w:pPr>
      <w:widowControl w:val="0"/>
      <w:autoSpaceDE w:val="0"/>
      <w:autoSpaceDN w:val="0"/>
      <w:adjustRightInd w:val="0"/>
      <w:spacing w:after="0" w:line="240" w:lineRule="auto"/>
      <w:ind w:firstLine="0"/>
      <w:jc w:val="left"/>
    </w:pPr>
    <w:rPr>
      <w:rFonts w:ascii="Courier New" w:eastAsia="Times New Roman" w:hAnsi="Courier New" w:cs="Courier New"/>
      <w:sz w:val="20"/>
      <w:szCs w:val="20"/>
      <w:lang w:eastAsia="ru-RU"/>
    </w:rPr>
  </w:style>
  <w:style w:type="character" w:customStyle="1" w:styleId="35">
    <w:name w:val="Основной текст (3) + Не курсив"/>
    <w:basedOn w:val="a1"/>
    <w:rsid w:val="000E19DF"/>
    <w:rPr>
      <w:rFonts w:ascii="Times New Roman" w:eastAsia="Times New Roman" w:hAnsi="Times New Roman" w:cs="Times New Roman"/>
      <w:b w:val="0"/>
      <w:bCs w:val="0"/>
      <w:i/>
      <w:iCs/>
      <w:smallCaps w:val="0"/>
      <w:strike w:val="0"/>
      <w:spacing w:val="0"/>
      <w:sz w:val="26"/>
      <w:szCs w:val="26"/>
    </w:rPr>
  </w:style>
  <w:style w:type="character" w:customStyle="1" w:styleId="js-messages-title-dropdown-name">
    <w:name w:val="js-messages-title-dropdown-name"/>
    <w:uiPriority w:val="99"/>
    <w:rsid w:val="000E19DF"/>
  </w:style>
  <w:style w:type="character" w:customStyle="1" w:styleId="16">
    <w:name w:val="Основной текст Знак1"/>
    <w:basedOn w:val="a1"/>
    <w:uiPriority w:val="99"/>
    <w:semiHidden/>
    <w:rsid w:val="000E19DF"/>
    <w:rPr>
      <w:rFonts w:ascii="Times New Roman" w:eastAsia="Times New Roman" w:hAnsi="Times New Roman" w:cs="Times New Roman"/>
      <w:sz w:val="24"/>
      <w:szCs w:val="24"/>
      <w:lang w:eastAsia="ru-RU"/>
    </w:rPr>
  </w:style>
  <w:style w:type="character" w:customStyle="1" w:styleId="FontStyle28">
    <w:name w:val="Font Style28"/>
    <w:basedOn w:val="a1"/>
    <w:uiPriority w:val="99"/>
    <w:rsid w:val="000E19DF"/>
    <w:rPr>
      <w:rFonts w:ascii="Times New Roman" w:hAnsi="Times New Roman" w:cs="Times New Roman"/>
      <w:sz w:val="26"/>
      <w:szCs w:val="26"/>
    </w:rPr>
  </w:style>
  <w:style w:type="paragraph" w:customStyle="1" w:styleId="44">
    <w:name w:val="заголовок 4"/>
    <w:basedOn w:val="a0"/>
    <w:next w:val="a0"/>
    <w:uiPriority w:val="99"/>
    <w:rsid w:val="000E19DF"/>
    <w:pPr>
      <w:keepNext/>
      <w:tabs>
        <w:tab w:val="left" w:pos="0"/>
      </w:tabs>
      <w:suppressAutoHyphens/>
      <w:jc w:val="center"/>
    </w:pPr>
    <w:rPr>
      <w:spacing w:val="-2"/>
    </w:rPr>
  </w:style>
  <w:style w:type="paragraph" w:customStyle="1" w:styleId="17">
    <w:name w:val="заголовок 1"/>
    <w:basedOn w:val="a0"/>
    <w:next w:val="a0"/>
    <w:uiPriority w:val="99"/>
    <w:rsid w:val="000E19DF"/>
    <w:pPr>
      <w:keepNext/>
      <w:spacing w:before="240" w:after="60"/>
      <w:jc w:val="both"/>
    </w:pPr>
    <w:rPr>
      <w:rFonts w:ascii="Arial" w:hAnsi="Arial" w:cs="Arial"/>
      <w:b/>
      <w:bCs/>
      <w:kern w:val="28"/>
      <w:sz w:val="28"/>
      <w:szCs w:val="28"/>
      <w:lang w:val="en-GB"/>
    </w:rPr>
  </w:style>
  <w:style w:type="character" w:customStyle="1" w:styleId="18">
    <w:name w:val="Название Знак1"/>
    <w:basedOn w:val="a1"/>
    <w:rsid w:val="000E19DF"/>
    <w:rPr>
      <w:rFonts w:ascii="Times New Roman" w:eastAsia="Times New Roman" w:hAnsi="Times New Roman" w:cs="Times New Roman"/>
      <w:b/>
      <w:sz w:val="24"/>
      <w:szCs w:val="20"/>
      <w:lang w:eastAsia="ar-SA"/>
    </w:rPr>
  </w:style>
  <w:style w:type="character" w:customStyle="1" w:styleId="19">
    <w:name w:val="Подзаголовок Знак1"/>
    <w:basedOn w:val="a1"/>
    <w:rsid w:val="000E19DF"/>
    <w:rPr>
      <w:rFonts w:ascii="Times New Roman" w:eastAsia="Times New Roman" w:hAnsi="Times New Roman" w:cs="Times New Roman"/>
      <w:b/>
      <w:sz w:val="20"/>
      <w:szCs w:val="20"/>
      <w:lang w:eastAsia="ar-SA"/>
    </w:rPr>
  </w:style>
  <w:style w:type="paragraph" w:customStyle="1" w:styleId="1a">
    <w:name w:val="Текст1"/>
    <w:basedOn w:val="a0"/>
    <w:rsid w:val="000E19DF"/>
    <w:pPr>
      <w:suppressAutoHyphens/>
      <w:spacing w:after="120"/>
      <w:jc w:val="both"/>
    </w:pPr>
    <w:rPr>
      <w:sz w:val="20"/>
      <w:szCs w:val="20"/>
      <w:lang w:eastAsia="ar-SA"/>
    </w:rPr>
  </w:style>
  <w:style w:type="paragraph" w:customStyle="1" w:styleId="affd">
    <w:name w:val="Разновидность документа"/>
    <w:basedOn w:val="a0"/>
    <w:rsid w:val="000E19DF"/>
    <w:pPr>
      <w:widowControl w:val="0"/>
      <w:suppressAutoHyphens/>
      <w:spacing w:after="40"/>
      <w:jc w:val="center"/>
    </w:pPr>
    <w:rPr>
      <w:rFonts w:ascii="Arial" w:hAnsi="Arial"/>
      <w:b/>
      <w:szCs w:val="20"/>
      <w:lang w:eastAsia="ar-SA"/>
    </w:rPr>
  </w:style>
  <w:style w:type="paragraph" w:customStyle="1" w:styleId="affe">
    <w:name w:val="Текстовый"/>
    <w:rsid w:val="000E19DF"/>
    <w:pPr>
      <w:widowControl w:val="0"/>
      <w:suppressAutoHyphens/>
      <w:spacing w:after="0" w:line="240" w:lineRule="auto"/>
      <w:ind w:firstLine="0"/>
      <w:jc w:val="both"/>
    </w:pPr>
    <w:rPr>
      <w:rFonts w:ascii="Arial" w:eastAsia="Arial" w:hAnsi="Arial" w:cs="Times New Roman"/>
      <w:sz w:val="20"/>
      <w:szCs w:val="20"/>
      <w:lang w:eastAsia="ar-SA"/>
    </w:rPr>
  </w:style>
  <w:style w:type="paragraph" w:customStyle="1" w:styleId="afff">
    <w:name w:val="Абзац основной"/>
    <w:basedOn w:val="a0"/>
    <w:rsid w:val="000E19DF"/>
    <w:pPr>
      <w:suppressAutoHyphens/>
      <w:spacing w:line="360" w:lineRule="auto"/>
      <w:ind w:firstLine="709"/>
      <w:jc w:val="both"/>
    </w:pPr>
    <w:rPr>
      <w:rFonts w:ascii="Arial" w:hAnsi="Arial"/>
      <w:szCs w:val="20"/>
      <w:lang w:eastAsia="ar-SA"/>
    </w:rPr>
  </w:style>
  <w:style w:type="paragraph" w:customStyle="1" w:styleId="western">
    <w:name w:val="western"/>
    <w:basedOn w:val="a0"/>
    <w:uiPriority w:val="99"/>
    <w:rsid w:val="000E19DF"/>
    <w:pPr>
      <w:suppressAutoHyphens/>
      <w:spacing w:before="280" w:after="280"/>
      <w:jc w:val="both"/>
    </w:pPr>
    <w:rPr>
      <w:rFonts w:ascii="Arial" w:hAnsi="Arial" w:cs="Arial"/>
      <w:lang w:eastAsia="ar-SA"/>
    </w:rPr>
  </w:style>
  <w:style w:type="character" w:customStyle="1" w:styleId="aff8">
    <w:name w:val="Без интервала Знак"/>
    <w:link w:val="aff7"/>
    <w:uiPriority w:val="1"/>
    <w:rsid w:val="000E19DF"/>
    <w:rPr>
      <w:rFonts w:ascii="Calibri" w:eastAsia="Times New Roman" w:hAnsi="Calibri" w:cs="Times New Roman"/>
      <w:lang w:eastAsia="ru-RU"/>
    </w:rPr>
  </w:style>
  <w:style w:type="character" w:customStyle="1" w:styleId="ConsNormal0">
    <w:name w:val="ConsNormal Знак"/>
    <w:link w:val="ConsNormal"/>
    <w:locked/>
    <w:rsid w:val="000E19DF"/>
    <w:rPr>
      <w:rFonts w:ascii="Arial" w:eastAsia="Times New Roman" w:hAnsi="Arial" w:cs="Arial"/>
      <w:kern w:val="1"/>
      <w:sz w:val="20"/>
      <w:szCs w:val="20"/>
      <w:lang w:eastAsia="ar-SA"/>
    </w:rPr>
  </w:style>
  <w:style w:type="character" w:customStyle="1" w:styleId="afff0">
    <w:name w:val="Основной текст_"/>
    <w:link w:val="26"/>
    <w:rsid w:val="000E19DF"/>
    <w:rPr>
      <w:sz w:val="26"/>
      <w:szCs w:val="26"/>
      <w:shd w:val="clear" w:color="auto" w:fill="FFFFFF"/>
    </w:rPr>
  </w:style>
  <w:style w:type="character" w:customStyle="1" w:styleId="61">
    <w:name w:val="Основной текст (6)_"/>
    <w:link w:val="62"/>
    <w:rsid w:val="000E19DF"/>
    <w:rPr>
      <w:i/>
      <w:iCs/>
      <w:sz w:val="26"/>
      <w:szCs w:val="26"/>
      <w:shd w:val="clear" w:color="auto" w:fill="FFFFFF"/>
    </w:rPr>
  </w:style>
  <w:style w:type="character" w:customStyle="1" w:styleId="63">
    <w:name w:val="Основной текст (6) + Не курсив"/>
    <w:rsid w:val="000E19DF"/>
    <w:rPr>
      <w:rFonts w:ascii="Times New Roman" w:eastAsia="Times New Roman" w:hAnsi="Times New Roman" w:cs="Times New Roman"/>
      <w:i/>
      <w:iCs/>
      <w:color w:val="000000"/>
      <w:spacing w:val="0"/>
      <w:w w:val="100"/>
      <w:position w:val="0"/>
      <w:sz w:val="26"/>
      <w:szCs w:val="26"/>
      <w:shd w:val="clear" w:color="auto" w:fill="FFFFFF"/>
      <w:lang w:val="ru-RU"/>
    </w:rPr>
  </w:style>
  <w:style w:type="paragraph" w:customStyle="1" w:styleId="26">
    <w:name w:val="Основной текст2"/>
    <w:basedOn w:val="a0"/>
    <w:link w:val="afff0"/>
    <w:rsid w:val="000E19DF"/>
    <w:pPr>
      <w:widowControl w:val="0"/>
      <w:shd w:val="clear" w:color="auto" w:fill="FFFFFF"/>
      <w:spacing w:line="0" w:lineRule="atLeast"/>
    </w:pPr>
    <w:rPr>
      <w:rFonts w:asciiTheme="minorHAnsi" w:eastAsiaTheme="minorHAnsi" w:hAnsiTheme="minorHAnsi" w:cstheme="minorBidi"/>
      <w:sz w:val="26"/>
      <w:szCs w:val="26"/>
      <w:lang w:eastAsia="en-US"/>
    </w:rPr>
  </w:style>
  <w:style w:type="paragraph" w:customStyle="1" w:styleId="62">
    <w:name w:val="Основной текст (6)"/>
    <w:basedOn w:val="a0"/>
    <w:link w:val="61"/>
    <w:rsid w:val="000E19DF"/>
    <w:pPr>
      <w:widowControl w:val="0"/>
      <w:shd w:val="clear" w:color="auto" w:fill="FFFFFF"/>
      <w:spacing w:line="360" w:lineRule="exact"/>
      <w:jc w:val="both"/>
    </w:pPr>
    <w:rPr>
      <w:rFonts w:asciiTheme="minorHAnsi" w:eastAsiaTheme="minorHAnsi" w:hAnsiTheme="minorHAnsi" w:cstheme="minorBidi"/>
      <w:i/>
      <w:iCs/>
      <w:sz w:val="26"/>
      <w:szCs w:val="26"/>
      <w:lang w:eastAsia="en-US"/>
    </w:rPr>
  </w:style>
  <w:style w:type="paragraph" w:customStyle="1" w:styleId="u">
    <w:name w:val="u"/>
    <w:basedOn w:val="a0"/>
    <w:uiPriority w:val="99"/>
    <w:rsid w:val="000E19DF"/>
    <w:pPr>
      <w:spacing w:before="100" w:beforeAutospacing="1" w:after="100" w:afterAutospacing="1"/>
    </w:pPr>
  </w:style>
  <w:style w:type="paragraph" w:customStyle="1" w:styleId="1b">
    <w:name w:val="Без интервала1"/>
    <w:uiPriority w:val="99"/>
    <w:rsid w:val="000E19DF"/>
    <w:pPr>
      <w:spacing w:after="0" w:line="240" w:lineRule="auto"/>
      <w:ind w:firstLine="0"/>
      <w:jc w:val="left"/>
    </w:pPr>
    <w:rPr>
      <w:rFonts w:ascii="Calibri" w:eastAsia="Calibri" w:hAnsi="Calibri" w:cs="Calibri"/>
    </w:rPr>
  </w:style>
  <w:style w:type="paragraph" w:styleId="HTML">
    <w:name w:val="HTML Preformatted"/>
    <w:basedOn w:val="a0"/>
    <w:link w:val="HTML0"/>
    <w:uiPriority w:val="99"/>
    <w:unhideWhenUsed/>
    <w:rsid w:val="000E1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0E19DF"/>
    <w:rPr>
      <w:rFonts w:ascii="Courier New" w:eastAsia="Times New Roman" w:hAnsi="Courier New" w:cs="Courier New"/>
      <w:sz w:val="20"/>
      <w:szCs w:val="20"/>
      <w:lang w:eastAsia="ru-RU"/>
    </w:rPr>
  </w:style>
  <w:style w:type="numbering" w:customStyle="1" w:styleId="27">
    <w:name w:val="Нет списка2"/>
    <w:next w:val="a3"/>
    <w:uiPriority w:val="99"/>
    <w:semiHidden/>
    <w:unhideWhenUsed/>
    <w:rsid w:val="000E19DF"/>
  </w:style>
  <w:style w:type="table" w:customStyle="1" w:styleId="36">
    <w:name w:val="Сетка таблицы3"/>
    <w:basedOn w:val="a2"/>
    <w:next w:val="af2"/>
    <w:uiPriority w:val="59"/>
    <w:rsid w:val="000E19DF"/>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3"/>
    <w:uiPriority w:val="99"/>
    <w:semiHidden/>
    <w:unhideWhenUsed/>
    <w:rsid w:val="000E19DF"/>
  </w:style>
  <w:style w:type="table" w:customStyle="1" w:styleId="51">
    <w:name w:val="Сетка таблицы5"/>
    <w:basedOn w:val="a2"/>
    <w:next w:val="af2"/>
    <w:uiPriority w:val="59"/>
    <w:rsid w:val="000E19DF"/>
    <w:pPr>
      <w:spacing w:after="0"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3"/>
    <w:uiPriority w:val="99"/>
    <w:semiHidden/>
    <w:unhideWhenUsed/>
    <w:rsid w:val="000E19DF"/>
  </w:style>
  <w:style w:type="table" w:customStyle="1" w:styleId="113">
    <w:name w:val="Сетка таблицы11"/>
    <w:basedOn w:val="a2"/>
    <w:next w:val="af2"/>
    <w:uiPriority w:val="59"/>
    <w:rsid w:val="000E19DF"/>
    <w:pPr>
      <w:spacing w:after="0"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3"/>
    <w:semiHidden/>
    <w:rsid w:val="000E19DF"/>
  </w:style>
  <w:style w:type="character" w:styleId="afff1">
    <w:name w:val="page number"/>
    <w:basedOn w:val="a1"/>
    <w:rsid w:val="000E19DF"/>
  </w:style>
  <w:style w:type="character" w:customStyle="1" w:styleId="2Arial">
    <w:name w:val="Основной текст (2) + Arial"/>
    <w:aliases w:val="11 pt"/>
    <w:uiPriority w:val="99"/>
    <w:rsid w:val="000E19DF"/>
    <w:rPr>
      <w:rFonts w:ascii="Arial" w:hAnsi="Arial" w:cs="Arial"/>
      <w:sz w:val="22"/>
      <w:szCs w:val="22"/>
      <w:shd w:val="clear" w:color="auto" w:fill="FFFFFF"/>
    </w:rPr>
  </w:style>
  <w:style w:type="paragraph" w:customStyle="1" w:styleId="Style1">
    <w:name w:val="Style 1"/>
    <w:basedOn w:val="a0"/>
    <w:uiPriority w:val="99"/>
    <w:rsid w:val="000E19DF"/>
    <w:pPr>
      <w:widowControl w:val="0"/>
      <w:autoSpaceDE w:val="0"/>
      <w:autoSpaceDN w:val="0"/>
      <w:adjustRightInd w:val="0"/>
    </w:pPr>
    <w:rPr>
      <w:sz w:val="20"/>
      <w:szCs w:val="20"/>
    </w:rPr>
  </w:style>
  <w:style w:type="character" w:customStyle="1" w:styleId="CharacterStyle1">
    <w:name w:val="Character Style 1"/>
    <w:uiPriority w:val="99"/>
    <w:rsid w:val="000E19DF"/>
    <w:rPr>
      <w:sz w:val="20"/>
      <w:szCs w:val="20"/>
    </w:rPr>
  </w:style>
  <w:style w:type="numbering" w:customStyle="1" w:styleId="45">
    <w:name w:val="Нет списка4"/>
    <w:next w:val="a3"/>
    <w:semiHidden/>
    <w:rsid w:val="000E19DF"/>
  </w:style>
  <w:style w:type="table" w:customStyle="1" w:styleId="212">
    <w:name w:val="Сетка таблицы21"/>
    <w:basedOn w:val="a2"/>
    <w:next w:val="af2"/>
    <w:uiPriority w:val="59"/>
    <w:rsid w:val="000E19DF"/>
    <w:pPr>
      <w:spacing w:after="0"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2"/>
    <w:next w:val="af2"/>
    <w:uiPriority w:val="59"/>
    <w:rsid w:val="000E19DF"/>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Обычный12"/>
    <w:uiPriority w:val="99"/>
    <w:rsid w:val="00E73324"/>
    <w:pPr>
      <w:spacing w:after="0" w:line="240" w:lineRule="auto"/>
      <w:ind w:firstLine="720"/>
      <w:jc w:val="both"/>
    </w:pPr>
    <w:rPr>
      <w:rFonts w:ascii="Times New Roman" w:eastAsia="Times New Roman" w:hAnsi="Times New Roman" w:cs="Times New Roman"/>
      <w:szCs w:val="20"/>
      <w:lang w:eastAsia="ru-RU"/>
    </w:rPr>
  </w:style>
  <w:style w:type="paragraph" w:customStyle="1" w:styleId="Style4">
    <w:name w:val="Style4"/>
    <w:basedOn w:val="a0"/>
    <w:rsid w:val="00E73324"/>
    <w:pPr>
      <w:widowControl w:val="0"/>
      <w:autoSpaceDE w:val="0"/>
      <w:autoSpaceDN w:val="0"/>
      <w:adjustRightInd w:val="0"/>
      <w:spacing w:line="229" w:lineRule="exact"/>
      <w:ind w:firstLine="278"/>
      <w:jc w:val="both"/>
    </w:pPr>
  </w:style>
  <w:style w:type="character" w:customStyle="1" w:styleId="FontStyle12">
    <w:name w:val="Font Style12"/>
    <w:rsid w:val="00E73324"/>
    <w:rPr>
      <w:rFonts w:ascii="Times New Roman" w:hAnsi="Times New Roman" w:cs="Times New Roman"/>
      <w:sz w:val="18"/>
      <w:szCs w:val="18"/>
    </w:rPr>
  </w:style>
  <w:style w:type="character" w:customStyle="1" w:styleId="w">
    <w:name w:val="w"/>
    <w:basedOn w:val="a1"/>
    <w:rsid w:val="00E73324"/>
  </w:style>
  <w:style w:type="character" w:customStyle="1" w:styleId="ConsNonformat0">
    <w:name w:val="ConsNonformat Знак"/>
    <w:link w:val="ConsNonformat"/>
    <w:rsid w:val="006301ED"/>
    <w:rPr>
      <w:rFonts w:ascii="Courier New" w:eastAsia="Times New Roman" w:hAnsi="Courier New" w:cs="Courier New"/>
      <w:sz w:val="20"/>
      <w:szCs w:val="20"/>
      <w:lang w:eastAsia="ru-RU"/>
    </w:rPr>
  </w:style>
  <w:style w:type="character" w:customStyle="1" w:styleId="Bodytext">
    <w:name w:val="Body text_"/>
    <w:basedOn w:val="a1"/>
    <w:link w:val="1c"/>
    <w:uiPriority w:val="99"/>
    <w:locked/>
    <w:rsid w:val="007824AA"/>
    <w:rPr>
      <w:sz w:val="21"/>
      <w:szCs w:val="21"/>
      <w:shd w:val="clear" w:color="auto" w:fill="FFFFFF"/>
    </w:rPr>
  </w:style>
  <w:style w:type="paragraph" w:customStyle="1" w:styleId="1c">
    <w:name w:val="Основной текст1"/>
    <w:basedOn w:val="a0"/>
    <w:link w:val="Bodytext"/>
    <w:uiPriority w:val="99"/>
    <w:rsid w:val="007824AA"/>
    <w:pPr>
      <w:shd w:val="clear" w:color="auto" w:fill="FFFFFF"/>
      <w:spacing w:after="180" w:line="250" w:lineRule="exact"/>
      <w:ind w:hanging="380"/>
      <w:jc w:val="both"/>
    </w:pPr>
    <w:rPr>
      <w:rFonts w:asciiTheme="minorHAnsi" w:eastAsiaTheme="minorHAnsi" w:hAnsiTheme="minorHAnsi" w:cstheme="minorBidi"/>
      <w:sz w:val="21"/>
      <w:szCs w:val="21"/>
      <w:shd w:val="clear" w:color="auto" w:fill="FFFFFF"/>
      <w:lang w:eastAsia="en-US"/>
    </w:rPr>
  </w:style>
  <w:style w:type="character" w:customStyle="1" w:styleId="Heading4">
    <w:name w:val="Heading #4_"/>
    <w:basedOn w:val="a1"/>
    <w:link w:val="Heading41"/>
    <w:uiPriority w:val="99"/>
    <w:locked/>
    <w:rsid w:val="007824AA"/>
    <w:rPr>
      <w:sz w:val="21"/>
      <w:szCs w:val="21"/>
      <w:shd w:val="clear" w:color="auto" w:fill="FFFFFF"/>
    </w:rPr>
  </w:style>
  <w:style w:type="paragraph" w:customStyle="1" w:styleId="Heading41">
    <w:name w:val="Heading #41"/>
    <w:basedOn w:val="a0"/>
    <w:link w:val="Heading4"/>
    <w:uiPriority w:val="99"/>
    <w:rsid w:val="007824AA"/>
    <w:pPr>
      <w:shd w:val="clear" w:color="auto" w:fill="FFFFFF"/>
      <w:spacing w:before="60" w:line="240" w:lineRule="atLeast"/>
      <w:outlineLvl w:val="3"/>
    </w:pPr>
    <w:rPr>
      <w:rFonts w:asciiTheme="minorHAnsi" w:eastAsiaTheme="minorHAnsi" w:hAnsiTheme="minorHAnsi" w:cstheme="minorBidi"/>
      <w:sz w:val="21"/>
      <w:szCs w:val="21"/>
      <w:shd w:val="clear" w:color="auto" w:fill="FFFFFF"/>
      <w:lang w:eastAsia="en-US"/>
    </w:rPr>
  </w:style>
  <w:style w:type="character" w:customStyle="1" w:styleId="Bodytext4">
    <w:name w:val="Body text (4)_"/>
    <w:basedOn w:val="a1"/>
    <w:link w:val="Bodytext40"/>
    <w:uiPriority w:val="99"/>
    <w:locked/>
    <w:rsid w:val="007824AA"/>
    <w:rPr>
      <w:sz w:val="21"/>
      <w:szCs w:val="21"/>
      <w:shd w:val="clear" w:color="auto" w:fill="FFFFFF"/>
    </w:rPr>
  </w:style>
  <w:style w:type="paragraph" w:customStyle="1" w:styleId="Bodytext40">
    <w:name w:val="Body text (4)"/>
    <w:basedOn w:val="a0"/>
    <w:link w:val="Bodytext4"/>
    <w:uiPriority w:val="99"/>
    <w:rsid w:val="007824AA"/>
    <w:pPr>
      <w:shd w:val="clear" w:color="auto" w:fill="FFFFFF"/>
      <w:spacing w:line="250" w:lineRule="exact"/>
    </w:pPr>
    <w:rPr>
      <w:rFonts w:asciiTheme="minorHAnsi" w:eastAsiaTheme="minorHAnsi" w:hAnsiTheme="minorHAnsi" w:cstheme="minorBidi"/>
      <w:sz w:val="21"/>
      <w:szCs w:val="21"/>
      <w:shd w:val="clear" w:color="auto" w:fill="FFFFFF"/>
      <w:lang w:eastAsia="en-US"/>
    </w:rPr>
  </w:style>
  <w:style w:type="paragraph" w:customStyle="1" w:styleId="heading410">
    <w:name w:val="heading41"/>
    <w:basedOn w:val="a0"/>
    <w:rsid w:val="007824AA"/>
    <w:pPr>
      <w:spacing w:before="100" w:beforeAutospacing="1" w:after="100" w:afterAutospacing="1"/>
    </w:pPr>
  </w:style>
  <w:style w:type="paragraph" w:customStyle="1" w:styleId="1d">
    <w:name w:val="1"/>
    <w:basedOn w:val="a0"/>
    <w:rsid w:val="007824AA"/>
    <w:pPr>
      <w:spacing w:before="100" w:beforeAutospacing="1" w:after="100" w:afterAutospacing="1"/>
    </w:pPr>
  </w:style>
  <w:style w:type="character" w:customStyle="1" w:styleId="apple-converted-space">
    <w:name w:val="apple-converted-space"/>
    <w:basedOn w:val="a1"/>
    <w:rsid w:val="007824AA"/>
  </w:style>
  <w:style w:type="paragraph" w:customStyle="1" w:styleId="a">
    <w:name w:val="Текст договора"/>
    <w:basedOn w:val="a0"/>
    <w:rsid w:val="007824AA"/>
    <w:pPr>
      <w:widowControl w:val="0"/>
      <w:numPr>
        <w:numId w:val="21"/>
      </w:numPr>
      <w:tabs>
        <w:tab w:val="clear" w:pos="720"/>
      </w:tabs>
      <w:suppressAutoHyphens/>
      <w:ind w:left="0" w:firstLine="0"/>
      <w:jc w:val="center"/>
    </w:pPr>
    <w:rPr>
      <w:rFonts w:eastAsia="Lucida Sans Unicode" w:cs="Tahoma"/>
      <w:b/>
      <w:bCs/>
      <w:color w:val="000000"/>
      <w:szCs w:val="20"/>
      <w:lang w:val="en-US" w:eastAsia="en-US" w:bidi="en-US"/>
    </w:rPr>
  </w:style>
  <w:style w:type="character" w:styleId="afff2">
    <w:name w:val="FollowedHyperlink"/>
    <w:basedOn w:val="a1"/>
    <w:uiPriority w:val="99"/>
    <w:semiHidden/>
    <w:unhideWhenUsed/>
    <w:rsid w:val="0038781B"/>
    <w:rPr>
      <w:color w:val="800080"/>
      <w:u w:val="single"/>
    </w:rPr>
  </w:style>
  <w:style w:type="paragraph" w:customStyle="1" w:styleId="msonormal0">
    <w:name w:val="msonormal"/>
    <w:basedOn w:val="a0"/>
    <w:rsid w:val="0038781B"/>
    <w:pPr>
      <w:spacing w:before="100" w:beforeAutospacing="1" w:after="100" w:afterAutospacing="1"/>
    </w:pPr>
  </w:style>
  <w:style w:type="paragraph" w:customStyle="1" w:styleId="font5">
    <w:name w:val="font5"/>
    <w:basedOn w:val="a0"/>
    <w:rsid w:val="0038781B"/>
    <w:pPr>
      <w:spacing w:before="100" w:beforeAutospacing="1" w:after="100" w:afterAutospacing="1"/>
    </w:pPr>
    <w:rPr>
      <w:rFonts w:ascii="Arial" w:hAnsi="Arial" w:cs="Arial"/>
      <w:i/>
      <w:iCs/>
      <w:sz w:val="14"/>
      <w:szCs w:val="14"/>
    </w:rPr>
  </w:style>
  <w:style w:type="paragraph" w:customStyle="1" w:styleId="xl64">
    <w:name w:val="xl64"/>
    <w:basedOn w:val="a0"/>
    <w:rsid w:val="0038781B"/>
    <w:pPr>
      <w:spacing w:before="100" w:beforeAutospacing="1" w:after="100" w:afterAutospacing="1"/>
      <w:textAlignment w:val="top"/>
    </w:pPr>
    <w:rPr>
      <w:rFonts w:ascii="Arial" w:hAnsi="Arial" w:cs="Arial"/>
      <w:sz w:val="18"/>
      <w:szCs w:val="18"/>
    </w:rPr>
  </w:style>
  <w:style w:type="paragraph" w:customStyle="1" w:styleId="xl65">
    <w:name w:val="xl65"/>
    <w:basedOn w:val="a0"/>
    <w:rsid w:val="0038781B"/>
    <w:pPr>
      <w:spacing w:before="100" w:beforeAutospacing="1" w:after="100" w:afterAutospacing="1"/>
    </w:pPr>
    <w:rPr>
      <w:rFonts w:ascii="Arial" w:hAnsi="Arial" w:cs="Arial"/>
      <w:sz w:val="20"/>
      <w:szCs w:val="20"/>
    </w:rPr>
  </w:style>
  <w:style w:type="paragraph" w:customStyle="1" w:styleId="xl66">
    <w:name w:val="xl66"/>
    <w:basedOn w:val="a0"/>
    <w:rsid w:val="003878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a0"/>
    <w:rsid w:val="0038781B"/>
    <w:pPr>
      <w:spacing w:before="100" w:beforeAutospacing="1" w:after="100" w:afterAutospacing="1"/>
      <w:jc w:val="center"/>
      <w:textAlignment w:val="top"/>
    </w:pPr>
    <w:rPr>
      <w:rFonts w:ascii="Arial" w:hAnsi="Arial" w:cs="Arial"/>
      <w:sz w:val="18"/>
      <w:szCs w:val="18"/>
    </w:rPr>
  </w:style>
  <w:style w:type="paragraph" w:customStyle="1" w:styleId="xl68">
    <w:name w:val="xl68"/>
    <w:basedOn w:val="a0"/>
    <w:rsid w:val="0038781B"/>
    <w:pPr>
      <w:spacing w:before="100" w:beforeAutospacing="1" w:after="100" w:afterAutospacing="1"/>
      <w:textAlignment w:val="top"/>
    </w:pPr>
    <w:rPr>
      <w:rFonts w:ascii="Arial" w:hAnsi="Arial" w:cs="Arial"/>
      <w:sz w:val="18"/>
      <w:szCs w:val="18"/>
    </w:rPr>
  </w:style>
  <w:style w:type="paragraph" w:customStyle="1" w:styleId="xl69">
    <w:name w:val="xl69"/>
    <w:basedOn w:val="a0"/>
    <w:rsid w:val="0038781B"/>
    <w:pPr>
      <w:spacing w:before="100" w:beforeAutospacing="1" w:after="100" w:afterAutospacing="1"/>
      <w:jc w:val="center"/>
      <w:textAlignment w:val="top"/>
    </w:pPr>
    <w:rPr>
      <w:rFonts w:ascii="Arial" w:hAnsi="Arial" w:cs="Arial"/>
      <w:sz w:val="18"/>
      <w:szCs w:val="18"/>
    </w:rPr>
  </w:style>
  <w:style w:type="paragraph" w:customStyle="1" w:styleId="xl70">
    <w:name w:val="xl70"/>
    <w:basedOn w:val="a0"/>
    <w:rsid w:val="0038781B"/>
    <w:pPr>
      <w:spacing w:before="100" w:beforeAutospacing="1" w:after="100" w:afterAutospacing="1"/>
      <w:jc w:val="center"/>
      <w:textAlignment w:val="top"/>
    </w:pPr>
    <w:rPr>
      <w:rFonts w:ascii="Arial" w:hAnsi="Arial" w:cs="Arial"/>
      <w:sz w:val="16"/>
      <w:szCs w:val="16"/>
    </w:rPr>
  </w:style>
  <w:style w:type="paragraph" w:customStyle="1" w:styleId="xl71">
    <w:name w:val="xl71"/>
    <w:basedOn w:val="a0"/>
    <w:rsid w:val="003878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a0"/>
    <w:rsid w:val="0038781B"/>
    <w:pPr>
      <w:spacing w:before="100" w:beforeAutospacing="1" w:after="100" w:afterAutospacing="1"/>
      <w:jc w:val="right"/>
      <w:textAlignment w:val="top"/>
    </w:pPr>
    <w:rPr>
      <w:rFonts w:ascii="Arial" w:hAnsi="Arial" w:cs="Arial"/>
      <w:sz w:val="14"/>
      <w:szCs w:val="14"/>
    </w:rPr>
  </w:style>
  <w:style w:type="paragraph" w:customStyle="1" w:styleId="xl73">
    <w:name w:val="xl73"/>
    <w:basedOn w:val="a0"/>
    <w:rsid w:val="0038781B"/>
    <w:pPr>
      <w:spacing w:before="100" w:beforeAutospacing="1" w:after="100" w:afterAutospacing="1"/>
    </w:pPr>
    <w:rPr>
      <w:rFonts w:ascii="Arial" w:hAnsi="Arial" w:cs="Arial"/>
      <w:sz w:val="14"/>
      <w:szCs w:val="14"/>
    </w:rPr>
  </w:style>
  <w:style w:type="paragraph" w:customStyle="1" w:styleId="xl74">
    <w:name w:val="xl74"/>
    <w:basedOn w:val="a0"/>
    <w:rsid w:val="003878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a0"/>
    <w:rsid w:val="003878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0"/>
    <w:rsid w:val="003878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a0"/>
    <w:rsid w:val="003878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0"/>
    <w:rsid w:val="003878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0"/>
    <w:rsid w:val="003878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0">
    <w:name w:val="xl80"/>
    <w:basedOn w:val="a0"/>
    <w:rsid w:val="003878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1">
    <w:name w:val="xl81"/>
    <w:basedOn w:val="a0"/>
    <w:rsid w:val="003878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2">
    <w:name w:val="xl82"/>
    <w:basedOn w:val="a0"/>
    <w:rsid w:val="003878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3">
    <w:name w:val="xl83"/>
    <w:basedOn w:val="a0"/>
    <w:rsid w:val="003878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4">
    <w:name w:val="xl84"/>
    <w:basedOn w:val="a0"/>
    <w:rsid w:val="003878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85">
    <w:name w:val="xl85"/>
    <w:basedOn w:val="a0"/>
    <w:rsid w:val="003878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86">
    <w:name w:val="xl86"/>
    <w:basedOn w:val="a0"/>
    <w:rsid w:val="003878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7">
    <w:name w:val="xl87"/>
    <w:basedOn w:val="a0"/>
    <w:rsid w:val="003878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8">
    <w:name w:val="xl88"/>
    <w:basedOn w:val="a0"/>
    <w:rsid w:val="003878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a0"/>
    <w:rsid w:val="003878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0">
    <w:name w:val="xl90"/>
    <w:basedOn w:val="a0"/>
    <w:rsid w:val="003878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91">
    <w:name w:val="xl91"/>
    <w:basedOn w:val="a0"/>
    <w:rsid w:val="003878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0"/>
    <w:rsid w:val="003878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0"/>
    <w:rsid w:val="003878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96071">
      <w:bodyDiv w:val="1"/>
      <w:marLeft w:val="0"/>
      <w:marRight w:val="0"/>
      <w:marTop w:val="0"/>
      <w:marBottom w:val="0"/>
      <w:divBdr>
        <w:top w:val="none" w:sz="0" w:space="0" w:color="auto"/>
        <w:left w:val="none" w:sz="0" w:space="0" w:color="auto"/>
        <w:bottom w:val="none" w:sz="0" w:space="0" w:color="auto"/>
        <w:right w:val="none" w:sz="0" w:space="0" w:color="auto"/>
      </w:divBdr>
    </w:div>
    <w:div w:id="192810684">
      <w:bodyDiv w:val="1"/>
      <w:marLeft w:val="0"/>
      <w:marRight w:val="0"/>
      <w:marTop w:val="0"/>
      <w:marBottom w:val="0"/>
      <w:divBdr>
        <w:top w:val="none" w:sz="0" w:space="0" w:color="auto"/>
        <w:left w:val="none" w:sz="0" w:space="0" w:color="auto"/>
        <w:bottom w:val="none" w:sz="0" w:space="0" w:color="auto"/>
        <w:right w:val="none" w:sz="0" w:space="0" w:color="auto"/>
      </w:divBdr>
    </w:div>
    <w:div w:id="291792329">
      <w:bodyDiv w:val="1"/>
      <w:marLeft w:val="0"/>
      <w:marRight w:val="0"/>
      <w:marTop w:val="0"/>
      <w:marBottom w:val="0"/>
      <w:divBdr>
        <w:top w:val="none" w:sz="0" w:space="0" w:color="auto"/>
        <w:left w:val="none" w:sz="0" w:space="0" w:color="auto"/>
        <w:bottom w:val="none" w:sz="0" w:space="0" w:color="auto"/>
        <w:right w:val="none" w:sz="0" w:space="0" w:color="auto"/>
      </w:divBdr>
    </w:div>
    <w:div w:id="726799920">
      <w:bodyDiv w:val="1"/>
      <w:marLeft w:val="0"/>
      <w:marRight w:val="0"/>
      <w:marTop w:val="0"/>
      <w:marBottom w:val="0"/>
      <w:divBdr>
        <w:top w:val="none" w:sz="0" w:space="0" w:color="auto"/>
        <w:left w:val="none" w:sz="0" w:space="0" w:color="auto"/>
        <w:bottom w:val="none" w:sz="0" w:space="0" w:color="auto"/>
        <w:right w:val="none" w:sz="0" w:space="0" w:color="auto"/>
      </w:divBdr>
    </w:div>
    <w:div w:id="1052847023">
      <w:bodyDiv w:val="1"/>
      <w:marLeft w:val="0"/>
      <w:marRight w:val="0"/>
      <w:marTop w:val="0"/>
      <w:marBottom w:val="0"/>
      <w:divBdr>
        <w:top w:val="none" w:sz="0" w:space="0" w:color="auto"/>
        <w:left w:val="none" w:sz="0" w:space="0" w:color="auto"/>
        <w:bottom w:val="none" w:sz="0" w:space="0" w:color="auto"/>
        <w:right w:val="none" w:sz="0" w:space="0" w:color="auto"/>
      </w:divBdr>
    </w:div>
    <w:div w:id="1078015952">
      <w:bodyDiv w:val="1"/>
      <w:marLeft w:val="0"/>
      <w:marRight w:val="0"/>
      <w:marTop w:val="0"/>
      <w:marBottom w:val="0"/>
      <w:divBdr>
        <w:top w:val="none" w:sz="0" w:space="0" w:color="auto"/>
        <w:left w:val="none" w:sz="0" w:space="0" w:color="auto"/>
        <w:bottom w:val="none" w:sz="0" w:space="0" w:color="auto"/>
        <w:right w:val="none" w:sz="0" w:space="0" w:color="auto"/>
      </w:divBdr>
    </w:div>
    <w:div w:id="1232933591">
      <w:bodyDiv w:val="1"/>
      <w:marLeft w:val="0"/>
      <w:marRight w:val="0"/>
      <w:marTop w:val="0"/>
      <w:marBottom w:val="0"/>
      <w:divBdr>
        <w:top w:val="none" w:sz="0" w:space="0" w:color="auto"/>
        <w:left w:val="none" w:sz="0" w:space="0" w:color="auto"/>
        <w:bottom w:val="none" w:sz="0" w:space="0" w:color="auto"/>
        <w:right w:val="none" w:sz="0" w:space="0" w:color="auto"/>
      </w:divBdr>
    </w:div>
    <w:div w:id="1440415971">
      <w:bodyDiv w:val="1"/>
      <w:marLeft w:val="0"/>
      <w:marRight w:val="0"/>
      <w:marTop w:val="0"/>
      <w:marBottom w:val="0"/>
      <w:divBdr>
        <w:top w:val="none" w:sz="0" w:space="0" w:color="auto"/>
        <w:left w:val="none" w:sz="0" w:space="0" w:color="auto"/>
        <w:bottom w:val="none" w:sz="0" w:space="0" w:color="auto"/>
        <w:right w:val="none" w:sz="0" w:space="0" w:color="auto"/>
      </w:divBdr>
    </w:div>
    <w:div w:id="1574898895">
      <w:bodyDiv w:val="1"/>
      <w:marLeft w:val="0"/>
      <w:marRight w:val="0"/>
      <w:marTop w:val="0"/>
      <w:marBottom w:val="0"/>
      <w:divBdr>
        <w:top w:val="none" w:sz="0" w:space="0" w:color="auto"/>
        <w:left w:val="none" w:sz="0" w:space="0" w:color="auto"/>
        <w:bottom w:val="none" w:sz="0" w:space="0" w:color="auto"/>
        <w:right w:val="none" w:sz="0" w:space="0" w:color="auto"/>
      </w:divBdr>
    </w:div>
    <w:div w:id="1729181726">
      <w:bodyDiv w:val="1"/>
      <w:marLeft w:val="0"/>
      <w:marRight w:val="0"/>
      <w:marTop w:val="0"/>
      <w:marBottom w:val="0"/>
      <w:divBdr>
        <w:top w:val="none" w:sz="0" w:space="0" w:color="auto"/>
        <w:left w:val="none" w:sz="0" w:space="0" w:color="auto"/>
        <w:bottom w:val="none" w:sz="0" w:space="0" w:color="auto"/>
        <w:right w:val="none" w:sz="0" w:space="0" w:color="auto"/>
      </w:divBdr>
    </w:div>
    <w:div w:id="172949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o.syutkina@kya.rwt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cbr.ru"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8697F9C4-77D9-4747-B73D-88BD935E5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104</Pages>
  <Words>34501</Words>
  <Characters>196660</Characters>
  <Application>Microsoft Office Word</Application>
  <DocSecurity>0</DocSecurity>
  <Lines>1638</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МеденцеваНВ</dc:creator>
  <cp:keywords/>
  <dc:description/>
  <cp:lastModifiedBy>Сюткина Оксана Валерьевна</cp:lastModifiedBy>
  <cp:revision>47</cp:revision>
  <cp:lastPrinted>2019-12-18T04:30:00Z</cp:lastPrinted>
  <dcterms:created xsi:type="dcterms:W3CDTF">2019-11-11T03:54:00Z</dcterms:created>
  <dcterms:modified xsi:type="dcterms:W3CDTF">2020-03-20T00:40:00Z</dcterms:modified>
</cp:coreProperties>
</file>