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E12F72">
        <w:rPr>
          <w:b/>
          <w:bCs/>
          <w:sz w:val="28"/>
          <w:szCs w:val="28"/>
        </w:rPr>
        <w:t>6</w:t>
      </w:r>
      <w:r w:rsidR="00EC6CB1">
        <w:rPr>
          <w:b/>
          <w:bCs/>
          <w:sz w:val="28"/>
          <w:szCs w:val="28"/>
        </w:rPr>
        <w:t>7</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1E06AB">
        <w:rPr>
          <w:bCs/>
          <w:sz w:val="28"/>
          <w:szCs w:val="28"/>
        </w:rPr>
        <w:t>20</w:t>
      </w:r>
      <w:r w:rsidR="004F587A" w:rsidRPr="003A2424">
        <w:rPr>
          <w:bCs/>
          <w:sz w:val="28"/>
          <w:szCs w:val="28"/>
        </w:rPr>
        <w:t>»</w:t>
      </w:r>
      <w:r w:rsidR="00E12F72">
        <w:rPr>
          <w:bCs/>
          <w:sz w:val="28"/>
          <w:szCs w:val="28"/>
        </w:rPr>
        <w:t xml:space="preserve"> апреля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017BD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017BD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017BD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017BD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017BD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017BD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2C75F3">
        <w:rPr>
          <w:b/>
          <w:sz w:val="28"/>
          <w:szCs w:val="28"/>
        </w:rPr>
        <w:t>6</w:t>
      </w:r>
      <w:r w:rsidR="00EC6CB1">
        <w:rPr>
          <w:b/>
          <w:sz w:val="28"/>
          <w:szCs w:val="28"/>
        </w:rPr>
        <w:t>7</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5552F0" w:rsidP="004F587A">
      <w:pPr>
        <w:ind w:firstLine="708"/>
        <w:jc w:val="both"/>
        <w:rPr>
          <w:sz w:val="28"/>
          <w:szCs w:val="28"/>
        </w:rPr>
      </w:pPr>
      <w:r>
        <w:rPr>
          <w:b/>
          <w:sz w:val="28"/>
          <w:szCs w:val="28"/>
        </w:rPr>
        <w:t>2</w:t>
      </w:r>
      <w:r w:rsidR="000C03EF">
        <w:rPr>
          <w:b/>
          <w:sz w:val="28"/>
          <w:szCs w:val="28"/>
        </w:rPr>
        <w:t> </w:t>
      </w:r>
      <w:r>
        <w:rPr>
          <w:b/>
          <w:sz w:val="28"/>
          <w:szCs w:val="28"/>
        </w:rPr>
        <w:t>926</w:t>
      </w:r>
      <w:r w:rsidR="000C03EF">
        <w:rPr>
          <w:b/>
          <w:sz w:val="28"/>
          <w:szCs w:val="28"/>
        </w:rPr>
        <w:t xml:space="preserve"> 9</w:t>
      </w:r>
      <w:r>
        <w:rPr>
          <w:b/>
          <w:sz w:val="28"/>
          <w:szCs w:val="28"/>
        </w:rPr>
        <w:t>22</w:t>
      </w:r>
      <w:r w:rsidR="0032698B" w:rsidRPr="0032698B">
        <w:rPr>
          <w:b/>
          <w:sz w:val="28"/>
          <w:szCs w:val="28"/>
        </w:rPr>
        <w:t>‬</w:t>
      </w:r>
      <w:r w:rsidR="003F34B6" w:rsidRPr="003F34B6">
        <w:rPr>
          <w:b/>
          <w:sz w:val="28"/>
          <w:szCs w:val="28"/>
        </w:rPr>
        <w:t xml:space="preserve"> </w:t>
      </w:r>
      <w:r w:rsidR="00B44249">
        <w:rPr>
          <w:b/>
          <w:sz w:val="28"/>
          <w:szCs w:val="28"/>
        </w:rPr>
        <w:t>(</w:t>
      </w:r>
      <w:r>
        <w:rPr>
          <w:b/>
          <w:sz w:val="28"/>
          <w:szCs w:val="28"/>
        </w:rPr>
        <w:t>два миллиона</w:t>
      </w:r>
      <w:r w:rsidR="000C03EF">
        <w:rPr>
          <w:b/>
          <w:sz w:val="28"/>
          <w:szCs w:val="28"/>
        </w:rPr>
        <w:t xml:space="preserve"> </w:t>
      </w:r>
      <w:r>
        <w:rPr>
          <w:b/>
          <w:sz w:val="28"/>
          <w:szCs w:val="28"/>
        </w:rPr>
        <w:t>девятьсот двадцать шесть</w:t>
      </w:r>
      <w:r w:rsidR="00EF479B">
        <w:rPr>
          <w:b/>
          <w:sz w:val="28"/>
          <w:szCs w:val="28"/>
        </w:rPr>
        <w:t xml:space="preserve"> </w:t>
      </w:r>
      <w:r w:rsidR="001E06AB">
        <w:rPr>
          <w:b/>
          <w:sz w:val="28"/>
          <w:szCs w:val="28"/>
        </w:rPr>
        <w:t xml:space="preserve">тысяч </w:t>
      </w:r>
      <w:r>
        <w:rPr>
          <w:b/>
          <w:sz w:val="28"/>
          <w:szCs w:val="28"/>
        </w:rPr>
        <w:t>девятьсот</w:t>
      </w:r>
      <w:r w:rsidR="00EF479B">
        <w:rPr>
          <w:b/>
          <w:sz w:val="28"/>
          <w:szCs w:val="28"/>
        </w:rPr>
        <w:t xml:space="preserve"> двадцать </w:t>
      </w:r>
      <w:r>
        <w:rPr>
          <w:b/>
          <w:sz w:val="28"/>
          <w:szCs w:val="28"/>
        </w:rPr>
        <w:t>два</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5552F0" w:rsidP="004F587A">
      <w:pPr>
        <w:ind w:firstLine="708"/>
        <w:jc w:val="both"/>
        <w:rPr>
          <w:sz w:val="28"/>
          <w:szCs w:val="28"/>
        </w:rPr>
      </w:pPr>
      <w:r w:rsidRPr="005552F0">
        <w:rPr>
          <w:b/>
          <w:sz w:val="28"/>
          <w:szCs w:val="28"/>
        </w:rPr>
        <w:t>2 551</w:t>
      </w:r>
      <w:r>
        <w:rPr>
          <w:b/>
          <w:sz w:val="28"/>
          <w:szCs w:val="28"/>
        </w:rPr>
        <w:t> </w:t>
      </w:r>
      <w:r w:rsidRPr="005552F0">
        <w:rPr>
          <w:b/>
          <w:sz w:val="28"/>
          <w:szCs w:val="28"/>
        </w:rPr>
        <w:t xml:space="preserve">300 </w:t>
      </w:r>
      <w:r w:rsidR="002C75F3" w:rsidRPr="003F34B6">
        <w:rPr>
          <w:b/>
          <w:sz w:val="28"/>
          <w:szCs w:val="28"/>
        </w:rPr>
        <w:t>(</w:t>
      </w:r>
      <w:r>
        <w:rPr>
          <w:b/>
          <w:sz w:val="28"/>
          <w:szCs w:val="28"/>
        </w:rPr>
        <w:t xml:space="preserve">два миллиона пятьсот пятьдесят одна </w:t>
      </w:r>
      <w:r w:rsidR="002314B5">
        <w:rPr>
          <w:b/>
          <w:sz w:val="28"/>
          <w:szCs w:val="28"/>
        </w:rPr>
        <w:t>тысяч</w:t>
      </w:r>
      <w:r>
        <w:rPr>
          <w:b/>
          <w:sz w:val="28"/>
          <w:szCs w:val="28"/>
        </w:rPr>
        <w:t>а</w:t>
      </w:r>
      <w:r w:rsidR="00377781">
        <w:rPr>
          <w:b/>
          <w:sz w:val="28"/>
          <w:szCs w:val="28"/>
        </w:rPr>
        <w:t xml:space="preserve"> </w:t>
      </w:r>
      <w:r>
        <w:rPr>
          <w:b/>
          <w:sz w:val="28"/>
          <w:szCs w:val="28"/>
        </w:rPr>
        <w:t>триста</w:t>
      </w:r>
      <w:r w:rsidR="001E06AB">
        <w:rPr>
          <w:b/>
          <w:sz w:val="28"/>
          <w:szCs w:val="28"/>
        </w:rPr>
        <w:t>)</w:t>
      </w:r>
      <w:r w:rsidR="0032698B">
        <w:rPr>
          <w:b/>
          <w:sz w:val="28"/>
          <w:szCs w:val="28"/>
        </w:rPr>
        <w:t xml:space="preserve"> </w:t>
      </w:r>
      <w:r w:rsidR="0032698B" w:rsidRPr="003F34B6">
        <w:rPr>
          <w:b/>
          <w:sz w:val="28"/>
          <w:szCs w:val="28"/>
        </w:rPr>
        <w:t xml:space="preserve">руб. </w:t>
      </w:r>
      <w:r w:rsidR="002314B5">
        <w:rPr>
          <w:b/>
          <w:sz w:val="28"/>
          <w:szCs w:val="28"/>
        </w:rPr>
        <w:t>33</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5552F0" w:rsidRPr="005552F0">
        <w:rPr>
          <w:b/>
          <w:sz w:val="28"/>
          <w:szCs w:val="28"/>
        </w:rPr>
        <w:t>127</w:t>
      </w:r>
      <w:r w:rsidR="005552F0">
        <w:rPr>
          <w:b/>
          <w:sz w:val="28"/>
          <w:szCs w:val="28"/>
        </w:rPr>
        <w:t> </w:t>
      </w:r>
      <w:r w:rsidR="005552F0" w:rsidRPr="005552F0">
        <w:rPr>
          <w:b/>
          <w:sz w:val="28"/>
          <w:szCs w:val="28"/>
        </w:rPr>
        <w:t xml:space="preserve">565 </w:t>
      </w:r>
      <w:r w:rsidRPr="003F34B6">
        <w:rPr>
          <w:b/>
          <w:sz w:val="28"/>
          <w:szCs w:val="28"/>
        </w:rPr>
        <w:t>(</w:t>
      </w:r>
      <w:r w:rsidR="005552F0">
        <w:rPr>
          <w:b/>
          <w:sz w:val="28"/>
          <w:szCs w:val="28"/>
        </w:rPr>
        <w:t xml:space="preserve">сто двадцать семь </w:t>
      </w:r>
      <w:r w:rsidR="004930AE">
        <w:rPr>
          <w:b/>
          <w:sz w:val="28"/>
          <w:szCs w:val="28"/>
        </w:rPr>
        <w:t>тысяч</w:t>
      </w:r>
      <w:r w:rsidR="001D7040">
        <w:rPr>
          <w:b/>
          <w:sz w:val="28"/>
          <w:szCs w:val="28"/>
        </w:rPr>
        <w:t xml:space="preserve"> </w:t>
      </w:r>
      <w:r w:rsidR="005552F0">
        <w:rPr>
          <w:b/>
          <w:sz w:val="28"/>
          <w:szCs w:val="28"/>
        </w:rPr>
        <w:t>пятьсот шестьдесят пять</w:t>
      </w:r>
      <w:r w:rsidR="003F34B6" w:rsidRPr="003F34B6">
        <w:rPr>
          <w:b/>
          <w:sz w:val="28"/>
          <w:szCs w:val="28"/>
        </w:rPr>
        <w:t>)</w:t>
      </w:r>
      <w:r w:rsidRPr="003F34B6">
        <w:rPr>
          <w:b/>
          <w:sz w:val="28"/>
          <w:szCs w:val="28"/>
        </w:rPr>
        <w:t xml:space="preserve"> руб</w:t>
      </w:r>
      <w:r w:rsidRPr="00BD7ED3">
        <w:rPr>
          <w:b/>
          <w:sz w:val="28"/>
          <w:szCs w:val="28"/>
        </w:rPr>
        <w:t xml:space="preserve">. </w:t>
      </w:r>
      <w:r w:rsidR="0086381D" w:rsidRPr="00BD7ED3">
        <w:rPr>
          <w:b/>
          <w:sz w:val="28"/>
          <w:szCs w:val="28"/>
        </w:rPr>
        <w:t>02</w:t>
      </w:r>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E06AB" w:rsidRPr="001E06AB">
        <w:rPr>
          <w:b/>
          <w:sz w:val="28"/>
          <w:szCs w:val="28"/>
        </w:rPr>
        <w:t>25</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E06AB">
        <w:rPr>
          <w:b/>
          <w:sz w:val="28"/>
          <w:szCs w:val="28"/>
        </w:rPr>
        <w:t>22</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1E06AB">
        <w:rPr>
          <w:b/>
          <w:sz w:val="28"/>
          <w:szCs w:val="28"/>
        </w:rPr>
        <w:t>22</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C75F3">
        <w:rPr>
          <w:b/>
          <w:sz w:val="28"/>
          <w:szCs w:val="28"/>
        </w:rPr>
        <w:t>6</w:t>
      </w:r>
      <w:r w:rsidR="005552F0">
        <w:rPr>
          <w:b/>
          <w:sz w:val="28"/>
          <w:szCs w:val="28"/>
        </w:rPr>
        <w:t>7</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E06AB" w:rsidRPr="001E06AB">
        <w:rPr>
          <w:b/>
          <w:sz w:val="28"/>
          <w:szCs w:val="28"/>
        </w:rPr>
        <w:t>22</w:t>
      </w:r>
      <w:r w:rsidR="002558CD" w:rsidRPr="001E06AB">
        <w:rPr>
          <w:b/>
          <w:sz w:val="28"/>
          <w:szCs w:val="28"/>
        </w:rPr>
        <w:t>.</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5552F0" w:rsidRPr="005552F0">
        <w:rPr>
          <w:b/>
          <w:sz w:val="28"/>
          <w:szCs w:val="28"/>
        </w:rPr>
        <w:t>255 130</w:t>
      </w:r>
      <w:r>
        <w:rPr>
          <w:b/>
          <w:sz w:val="28"/>
          <w:szCs w:val="28"/>
        </w:rPr>
        <w:t xml:space="preserve"> </w:t>
      </w:r>
      <w:r w:rsidR="002558CD">
        <w:rPr>
          <w:sz w:val="28"/>
          <w:szCs w:val="28"/>
        </w:rPr>
        <w:t>(</w:t>
      </w:r>
      <w:r w:rsidR="001D7040" w:rsidRPr="001D7040">
        <w:rPr>
          <w:b/>
          <w:sz w:val="28"/>
          <w:szCs w:val="28"/>
        </w:rPr>
        <w:t>две</w:t>
      </w:r>
      <w:r w:rsidR="005552F0">
        <w:rPr>
          <w:b/>
          <w:sz w:val="28"/>
          <w:szCs w:val="28"/>
        </w:rPr>
        <w:t>сти пятьдесят пять</w:t>
      </w:r>
      <w:r w:rsidR="001D7040">
        <w:rPr>
          <w:sz w:val="28"/>
          <w:szCs w:val="28"/>
        </w:rPr>
        <w:t xml:space="preserve"> </w:t>
      </w:r>
      <w:r w:rsidR="004930AE">
        <w:rPr>
          <w:b/>
          <w:sz w:val="28"/>
          <w:szCs w:val="28"/>
        </w:rPr>
        <w:t>тысяч</w:t>
      </w:r>
      <w:r w:rsidR="001D7040">
        <w:rPr>
          <w:b/>
          <w:sz w:val="28"/>
          <w:szCs w:val="28"/>
        </w:rPr>
        <w:t xml:space="preserve"> </w:t>
      </w:r>
      <w:r w:rsidR="005552F0">
        <w:rPr>
          <w:b/>
          <w:sz w:val="28"/>
          <w:szCs w:val="28"/>
        </w:rPr>
        <w:t>сто тридцать</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5552F0" w:rsidRPr="00017BD8">
        <w:rPr>
          <w:b/>
          <w:sz w:val="28"/>
          <w:szCs w:val="28"/>
        </w:rPr>
        <w:t>0</w:t>
      </w:r>
      <w:r w:rsidR="00017BD8">
        <w:rPr>
          <w:b/>
          <w:sz w:val="28"/>
          <w:szCs w:val="28"/>
        </w:rPr>
        <w:t>3</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 провод</w:t>
      </w:r>
      <w:bookmarkStart w:id="2" w:name="_GoBack"/>
      <w:bookmarkEnd w:id="2"/>
      <w:r w:rsidRPr="003A2424">
        <w:rPr>
          <w:color w:val="000000" w:themeColor="text1"/>
          <w:sz w:val="28"/>
          <w:szCs w:val="28"/>
        </w:rPr>
        <w:t xml:space="preserve">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017BD8"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E06AB">
        <w:rPr>
          <w:b/>
          <w:sz w:val="28"/>
          <w:szCs w:val="28"/>
        </w:rPr>
        <w:t>22</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Default="004F587A" w:rsidP="0086381D">
      <w:pPr>
        <w:autoSpaceDE w:val="0"/>
        <w:autoSpaceDN w:val="0"/>
        <w:adjustRightInd w:val="0"/>
        <w:ind w:firstLine="709"/>
        <w:jc w:val="right"/>
        <w:rPr>
          <w:bCs/>
          <w:sz w:val="28"/>
          <w:szCs w:val="28"/>
        </w:rPr>
      </w:pPr>
      <w:r w:rsidRPr="003A2424">
        <w:rPr>
          <w:bCs/>
          <w:sz w:val="28"/>
          <w:szCs w:val="28"/>
        </w:rPr>
        <w:t>к аукционной документации</w:t>
      </w:r>
    </w:p>
    <w:p w:rsidR="0086381D" w:rsidRPr="003A2424" w:rsidRDefault="0086381D" w:rsidP="0086381D">
      <w:pPr>
        <w:autoSpaceDE w:val="0"/>
        <w:autoSpaceDN w:val="0"/>
        <w:adjustRightInd w:val="0"/>
        <w:ind w:firstLine="709"/>
        <w:jc w:val="right"/>
        <w:rPr>
          <w:bCs/>
          <w:sz w:val="28"/>
          <w:szCs w:val="28"/>
        </w:rPr>
      </w:pPr>
    </w:p>
    <w:p w:rsidR="004F587A" w:rsidRPr="0086381D" w:rsidRDefault="004F587A" w:rsidP="0086381D">
      <w:pPr>
        <w:spacing w:after="200" w:line="360" w:lineRule="exact"/>
        <w:ind w:firstLine="709"/>
        <w:contextualSpacing/>
        <w:jc w:val="center"/>
        <w:rPr>
          <w:b/>
          <w:bCs/>
          <w:sz w:val="28"/>
          <w:szCs w:val="28"/>
        </w:rPr>
      </w:pPr>
      <w:r w:rsidRPr="003A2424">
        <w:rPr>
          <w:b/>
          <w:bCs/>
          <w:sz w:val="28"/>
          <w:szCs w:val="28"/>
        </w:rPr>
        <w:t>Техническое описание</w:t>
      </w: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w:t>
      </w:r>
      <w:r w:rsidR="001D7040" w:rsidRPr="001D7040">
        <w:rPr>
          <w:bCs/>
          <w:sz w:val="28"/>
          <w:szCs w:val="28"/>
        </w:rPr>
        <w:t xml:space="preserve"> </w:t>
      </w:r>
      <w:r w:rsidR="001D7040" w:rsidRPr="004306C7">
        <w:rPr>
          <w:bCs/>
          <w:sz w:val="28"/>
          <w:szCs w:val="28"/>
        </w:rPr>
        <w:t>здание</w:t>
      </w:r>
      <w:r w:rsidR="00B94B29">
        <w:rPr>
          <w:bCs/>
          <w:sz w:val="28"/>
          <w:szCs w:val="28"/>
        </w:rPr>
        <w:t xml:space="preserve"> магазина</w:t>
      </w:r>
      <w:r w:rsidR="00705D8A">
        <w:rPr>
          <w:bCs/>
          <w:sz w:val="28"/>
          <w:szCs w:val="28"/>
        </w:rPr>
        <w:t>)</w:t>
      </w:r>
      <w:r w:rsidR="00603FC2" w:rsidRPr="004306C7">
        <w:rPr>
          <w:bCs/>
          <w:sz w:val="28"/>
          <w:szCs w:val="28"/>
        </w:rPr>
        <w:t xml:space="preserve"> </w:t>
      </w:r>
      <w:r w:rsidRPr="004306C7">
        <w:rPr>
          <w:bCs/>
          <w:sz w:val="28"/>
          <w:szCs w:val="28"/>
        </w:rPr>
        <w:t xml:space="preserve">площадью </w:t>
      </w:r>
      <w:r w:rsidR="00B94B29">
        <w:rPr>
          <w:bCs/>
          <w:sz w:val="28"/>
          <w:szCs w:val="28"/>
        </w:rPr>
        <w:t>273,8</w:t>
      </w:r>
      <w:r w:rsidR="001D7040">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B94B29" w:rsidRPr="00B94B29">
        <w:rPr>
          <w:rStyle w:val="FontStyle28"/>
          <w:b/>
          <w:sz w:val="28"/>
          <w:szCs w:val="28"/>
        </w:rPr>
        <w:t>59</w:t>
      </w:r>
      <w:r w:rsidR="002558CD">
        <w:rPr>
          <w:rStyle w:val="FontStyle28"/>
          <w:b/>
          <w:sz w:val="28"/>
          <w:szCs w:val="28"/>
        </w:rPr>
        <w:t>-</w:t>
      </w:r>
      <w:r w:rsidR="00B94B29">
        <w:rPr>
          <w:rStyle w:val="FontStyle28"/>
          <w:b/>
          <w:sz w:val="28"/>
          <w:szCs w:val="28"/>
        </w:rPr>
        <w:t>59</w:t>
      </w:r>
      <w:r w:rsidR="002558CD">
        <w:rPr>
          <w:rStyle w:val="FontStyle28"/>
          <w:b/>
          <w:sz w:val="28"/>
          <w:szCs w:val="28"/>
        </w:rPr>
        <w:t>-</w:t>
      </w:r>
      <w:r w:rsidR="00B94B29">
        <w:rPr>
          <w:rStyle w:val="FontStyle28"/>
          <w:b/>
          <w:sz w:val="28"/>
          <w:szCs w:val="28"/>
        </w:rPr>
        <w:t>0</w:t>
      </w:r>
      <w:r w:rsidR="001D7040">
        <w:rPr>
          <w:rStyle w:val="FontStyle28"/>
          <w:b/>
          <w:sz w:val="28"/>
          <w:szCs w:val="28"/>
        </w:rPr>
        <w:t>9</w:t>
      </w:r>
      <w:r w:rsidR="002558CD">
        <w:rPr>
          <w:rStyle w:val="FontStyle28"/>
          <w:b/>
          <w:sz w:val="28"/>
          <w:szCs w:val="28"/>
        </w:rPr>
        <w:t>/</w:t>
      </w:r>
      <w:r w:rsidR="00705D8A">
        <w:rPr>
          <w:rStyle w:val="FontStyle28"/>
          <w:b/>
          <w:sz w:val="28"/>
          <w:szCs w:val="28"/>
        </w:rPr>
        <w:t>0</w:t>
      </w:r>
      <w:r w:rsidR="00B94B29">
        <w:rPr>
          <w:rStyle w:val="FontStyle28"/>
          <w:b/>
          <w:sz w:val="28"/>
          <w:szCs w:val="28"/>
        </w:rPr>
        <w:t>88</w:t>
      </w:r>
      <w:r w:rsidR="004306C7" w:rsidRPr="004306C7">
        <w:rPr>
          <w:rStyle w:val="FontStyle28"/>
          <w:b/>
          <w:sz w:val="28"/>
          <w:szCs w:val="28"/>
        </w:rPr>
        <w:t>/2007-</w:t>
      </w:r>
      <w:r w:rsidR="001D7040">
        <w:rPr>
          <w:rStyle w:val="FontStyle28"/>
          <w:b/>
          <w:sz w:val="28"/>
          <w:szCs w:val="28"/>
        </w:rPr>
        <w:t>3</w:t>
      </w:r>
      <w:r w:rsidR="00B94B29">
        <w:rPr>
          <w:rStyle w:val="FontStyle28"/>
          <w:b/>
          <w:sz w:val="28"/>
          <w:szCs w:val="28"/>
        </w:rPr>
        <w:t>85</w:t>
      </w:r>
      <w:r w:rsidR="00705D8A">
        <w:rPr>
          <w:rStyle w:val="FontStyle28"/>
          <w:b/>
          <w:sz w:val="28"/>
          <w:szCs w:val="28"/>
        </w:rPr>
        <w:t xml:space="preserve"> от </w:t>
      </w:r>
      <w:r w:rsidR="0037005A">
        <w:rPr>
          <w:rStyle w:val="FontStyle28"/>
          <w:b/>
          <w:sz w:val="28"/>
          <w:szCs w:val="28"/>
        </w:rPr>
        <w:t>2</w:t>
      </w:r>
      <w:r w:rsidR="00B94B29">
        <w:rPr>
          <w:rStyle w:val="FontStyle28"/>
          <w:b/>
          <w:sz w:val="28"/>
          <w:szCs w:val="28"/>
        </w:rPr>
        <w:t>5</w:t>
      </w:r>
      <w:r w:rsidR="004306C7" w:rsidRPr="004306C7">
        <w:rPr>
          <w:rStyle w:val="FontStyle28"/>
          <w:b/>
          <w:sz w:val="28"/>
          <w:szCs w:val="28"/>
        </w:rPr>
        <w:t>.</w:t>
      </w:r>
      <w:r w:rsidR="00705D8A">
        <w:rPr>
          <w:rStyle w:val="FontStyle28"/>
          <w:b/>
          <w:sz w:val="28"/>
          <w:szCs w:val="28"/>
        </w:rPr>
        <w:t>0</w:t>
      </w:r>
      <w:r w:rsidR="0037005A">
        <w:rPr>
          <w:rStyle w:val="FontStyle28"/>
          <w:b/>
          <w:sz w:val="28"/>
          <w:szCs w:val="28"/>
        </w:rPr>
        <w:t>9</w:t>
      </w:r>
      <w:r w:rsidR="004306C7" w:rsidRPr="004306C7">
        <w:rPr>
          <w:rStyle w:val="FontStyle28"/>
          <w:b/>
          <w:sz w:val="28"/>
          <w:szCs w:val="28"/>
        </w:rPr>
        <w:t xml:space="preserve">.2007г., </w:t>
      </w:r>
      <w:r w:rsidR="0086381D">
        <w:rPr>
          <w:sz w:val="28"/>
          <w:szCs w:val="28"/>
        </w:rPr>
        <w:t>кадастровый номер</w:t>
      </w:r>
      <w:r w:rsidR="004306C7" w:rsidRPr="004306C7">
        <w:rPr>
          <w:sz w:val="28"/>
          <w:szCs w:val="28"/>
        </w:rPr>
        <w:t xml:space="preserve"> </w:t>
      </w:r>
      <w:r w:rsidR="00B94B29" w:rsidRPr="0086381D">
        <w:rPr>
          <w:b/>
          <w:sz w:val="28"/>
          <w:szCs w:val="28"/>
        </w:rPr>
        <w:t>59</w:t>
      </w:r>
      <w:r w:rsidR="004306C7" w:rsidRPr="0086381D">
        <w:rPr>
          <w:rStyle w:val="FontStyle28"/>
          <w:b/>
          <w:sz w:val="28"/>
          <w:szCs w:val="28"/>
        </w:rPr>
        <w:t>:</w:t>
      </w:r>
      <w:r w:rsidR="00B94B29" w:rsidRPr="0086381D">
        <w:rPr>
          <w:rStyle w:val="FontStyle28"/>
          <w:b/>
          <w:sz w:val="28"/>
          <w:szCs w:val="28"/>
        </w:rPr>
        <w:t>08</w:t>
      </w:r>
      <w:r w:rsidR="004306C7" w:rsidRPr="0086381D">
        <w:rPr>
          <w:rStyle w:val="FontStyle28"/>
          <w:b/>
          <w:sz w:val="28"/>
          <w:szCs w:val="28"/>
        </w:rPr>
        <w:t>:</w:t>
      </w:r>
      <w:r w:rsidR="00B94B29" w:rsidRPr="0086381D">
        <w:rPr>
          <w:rStyle w:val="FontStyle28"/>
          <w:b/>
          <w:sz w:val="28"/>
          <w:szCs w:val="28"/>
        </w:rPr>
        <w:t>01101002</w:t>
      </w:r>
      <w:r w:rsidR="002558CD" w:rsidRPr="0086381D">
        <w:rPr>
          <w:rStyle w:val="FontStyle28"/>
          <w:b/>
          <w:sz w:val="28"/>
          <w:szCs w:val="28"/>
        </w:rPr>
        <w:t>:</w:t>
      </w:r>
      <w:r w:rsidR="00B94B29" w:rsidRPr="0086381D">
        <w:rPr>
          <w:rStyle w:val="FontStyle28"/>
          <w:b/>
          <w:sz w:val="28"/>
          <w:szCs w:val="28"/>
        </w:rPr>
        <w:t>343</w:t>
      </w:r>
      <w:r w:rsidRPr="0086381D">
        <w:rPr>
          <w:b/>
          <w:bCs/>
          <w:sz w:val="28"/>
          <w:szCs w:val="28"/>
        </w:rPr>
        <w:t>.</w:t>
      </w:r>
    </w:p>
    <w:p w:rsidR="00C73F25" w:rsidRDefault="00C73F25" w:rsidP="002930DE">
      <w:pPr>
        <w:pStyle w:val="ab"/>
        <w:numPr>
          <w:ilvl w:val="1"/>
          <w:numId w:val="25"/>
        </w:numPr>
        <w:autoSpaceDE w:val="0"/>
        <w:autoSpaceDN w:val="0"/>
        <w:adjustRightInd w:val="0"/>
        <w:ind w:left="426" w:firstLine="0"/>
        <w:jc w:val="both"/>
        <w:rPr>
          <w:bCs/>
          <w:sz w:val="28"/>
          <w:szCs w:val="28"/>
        </w:rPr>
      </w:pPr>
      <w:r w:rsidRPr="00CD0159">
        <w:rPr>
          <w:bCs/>
          <w:sz w:val="28"/>
          <w:szCs w:val="28"/>
        </w:rPr>
        <w:t xml:space="preserve">Земельный участок площадью </w:t>
      </w:r>
      <w:r w:rsidR="00B94B29">
        <w:rPr>
          <w:bCs/>
          <w:sz w:val="28"/>
          <w:szCs w:val="28"/>
        </w:rPr>
        <w:t>493</w:t>
      </w:r>
      <w:r w:rsidRPr="00CD0159">
        <w:rPr>
          <w:bCs/>
          <w:sz w:val="28"/>
          <w:szCs w:val="28"/>
        </w:rPr>
        <w:t xml:space="preserve"> </w:t>
      </w:r>
      <w:proofErr w:type="spellStart"/>
      <w:r w:rsidRPr="00CD0159">
        <w:rPr>
          <w:bCs/>
          <w:sz w:val="28"/>
          <w:szCs w:val="28"/>
        </w:rPr>
        <w:t>кв.м</w:t>
      </w:r>
      <w:proofErr w:type="spellEnd"/>
      <w:r w:rsidRPr="00CD0159">
        <w:rPr>
          <w:bCs/>
          <w:sz w:val="28"/>
          <w:szCs w:val="28"/>
        </w:rPr>
        <w:t xml:space="preserve">., запись в ЕГРН № </w:t>
      </w:r>
      <w:r w:rsidRPr="00BB571B">
        <w:rPr>
          <w:b/>
          <w:bCs/>
          <w:sz w:val="28"/>
          <w:szCs w:val="28"/>
        </w:rPr>
        <w:t>5</w:t>
      </w:r>
      <w:r w:rsidR="00B94B29">
        <w:rPr>
          <w:b/>
          <w:bCs/>
          <w:sz w:val="28"/>
          <w:szCs w:val="28"/>
        </w:rPr>
        <w:t>9</w:t>
      </w:r>
      <w:r w:rsidRPr="00BB571B">
        <w:rPr>
          <w:b/>
          <w:bCs/>
          <w:sz w:val="28"/>
          <w:szCs w:val="28"/>
        </w:rPr>
        <w:t>-5</w:t>
      </w:r>
      <w:r w:rsidR="00B94B29">
        <w:rPr>
          <w:b/>
          <w:bCs/>
          <w:sz w:val="28"/>
          <w:szCs w:val="28"/>
        </w:rPr>
        <w:t>9</w:t>
      </w:r>
      <w:r w:rsidRPr="00BB571B">
        <w:rPr>
          <w:b/>
          <w:bCs/>
          <w:sz w:val="28"/>
          <w:szCs w:val="28"/>
        </w:rPr>
        <w:t>-</w:t>
      </w:r>
      <w:r w:rsidR="00B94B29">
        <w:rPr>
          <w:b/>
          <w:bCs/>
          <w:sz w:val="28"/>
          <w:szCs w:val="28"/>
        </w:rPr>
        <w:t>09/088</w:t>
      </w:r>
      <w:r w:rsidRPr="00BB571B">
        <w:rPr>
          <w:b/>
          <w:bCs/>
          <w:sz w:val="28"/>
          <w:szCs w:val="28"/>
        </w:rPr>
        <w:t>/2007-</w:t>
      </w:r>
      <w:r w:rsidR="00B94B29">
        <w:rPr>
          <w:b/>
          <w:bCs/>
          <w:sz w:val="28"/>
          <w:szCs w:val="28"/>
        </w:rPr>
        <w:t>373</w:t>
      </w:r>
      <w:r w:rsidRPr="00BB571B">
        <w:rPr>
          <w:b/>
          <w:bCs/>
          <w:sz w:val="28"/>
          <w:szCs w:val="28"/>
        </w:rPr>
        <w:t xml:space="preserve"> от </w:t>
      </w:r>
      <w:r w:rsidR="00B94B29">
        <w:rPr>
          <w:b/>
          <w:bCs/>
          <w:sz w:val="28"/>
          <w:szCs w:val="28"/>
        </w:rPr>
        <w:t>25.09</w:t>
      </w:r>
      <w:r w:rsidRPr="00BB571B">
        <w:rPr>
          <w:b/>
          <w:bCs/>
          <w:sz w:val="28"/>
          <w:szCs w:val="28"/>
        </w:rPr>
        <w:t>.2007</w:t>
      </w:r>
      <w:r w:rsidRPr="00CD0159">
        <w:rPr>
          <w:bCs/>
          <w:sz w:val="28"/>
          <w:szCs w:val="28"/>
        </w:rPr>
        <w:t xml:space="preserve">г., кадастровый </w:t>
      </w:r>
      <w:proofErr w:type="gramStart"/>
      <w:r w:rsidRPr="00CD0159">
        <w:rPr>
          <w:bCs/>
          <w:sz w:val="28"/>
          <w:szCs w:val="28"/>
        </w:rPr>
        <w:t>номер</w:t>
      </w:r>
      <w:r w:rsidR="0086381D">
        <w:rPr>
          <w:b/>
          <w:bCs/>
          <w:sz w:val="28"/>
          <w:szCs w:val="28"/>
        </w:rPr>
        <w:t xml:space="preserve"> </w:t>
      </w:r>
      <w:r w:rsidR="00B94B29">
        <w:rPr>
          <w:b/>
          <w:bCs/>
          <w:sz w:val="28"/>
          <w:szCs w:val="28"/>
        </w:rPr>
        <w:t xml:space="preserve"> 59</w:t>
      </w:r>
      <w:proofErr w:type="gramEnd"/>
      <w:r w:rsidR="00B94B29">
        <w:rPr>
          <w:b/>
          <w:bCs/>
          <w:sz w:val="28"/>
          <w:szCs w:val="28"/>
        </w:rPr>
        <w:t>:08</w:t>
      </w:r>
      <w:r w:rsidRPr="00BB571B">
        <w:rPr>
          <w:b/>
          <w:bCs/>
          <w:sz w:val="28"/>
          <w:szCs w:val="28"/>
        </w:rPr>
        <w:t>:</w:t>
      </w:r>
      <w:r w:rsidR="00B94B29">
        <w:rPr>
          <w:b/>
          <w:bCs/>
          <w:sz w:val="28"/>
          <w:szCs w:val="28"/>
        </w:rPr>
        <w:t>1101002</w:t>
      </w:r>
      <w:r w:rsidRPr="00BB571B">
        <w:rPr>
          <w:b/>
          <w:bCs/>
          <w:sz w:val="28"/>
          <w:szCs w:val="28"/>
        </w:rPr>
        <w:t>:</w:t>
      </w:r>
      <w:r w:rsidR="00B94B29">
        <w:rPr>
          <w:b/>
          <w:bCs/>
          <w:sz w:val="28"/>
          <w:szCs w:val="28"/>
        </w:rPr>
        <w:t>8</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 xml:space="preserve">(местонахождение) объектов недвижимого </w:t>
      </w:r>
      <w:r w:rsidR="00140BC7" w:rsidRPr="00140BC7">
        <w:rPr>
          <w:rStyle w:val="FontStyle28"/>
          <w:sz w:val="28"/>
          <w:szCs w:val="28"/>
        </w:rPr>
        <w:t>имущества:</w:t>
      </w:r>
      <w:r w:rsidR="00B94B29">
        <w:rPr>
          <w:rStyle w:val="FontStyle28"/>
          <w:sz w:val="28"/>
          <w:szCs w:val="28"/>
        </w:rPr>
        <w:t xml:space="preserve"> Пермский край, г. Кунгур, ул. Транспортная</w:t>
      </w:r>
      <w:r w:rsidR="002347A4">
        <w:rPr>
          <w:rStyle w:val="FontStyle28"/>
          <w:sz w:val="28"/>
          <w:szCs w:val="28"/>
        </w:rPr>
        <w:t>.</w:t>
      </w:r>
      <w:r w:rsidR="00B94B29">
        <w:rPr>
          <w:rStyle w:val="FontStyle28"/>
          <w:sz w:val="28"/>
          <w:szCs w:val="28"/>
        </w:rPr>
        <w:t xml:space="preserve"> д.43.</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xml:space="preserve">. Характеристика и фотографии </w:t>
      </w:r>
      <w:r w:rsidR="0086381D">
        <w:rPr>
          <w:rStyle w:val="FontStyle28"/>
          <w:sz w:val="28"/>
          <w:szCs w:val="28"/>
        </w:rPr>
        <w:t xml:space="preserve">недвижимого </w:t>
      </w:r>
      <w:r w:rsidR="004F587A" w:rsidRPr="002102EE">
        <w:rPr>
          <w:rStyle w:val="FontStyle28"/>
          <w:sz w:val="28"/>
          <w:szCs w:val="28"/>
        </w:rPr>
        <w:t>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26"/>
        <w:gridCol w:w="1104"/>
        <w:gridCol w:w="1232"/>
        <w:gridCol w:w="5450"/>
      </w:tblGrid>
      <w:tr w:rsidR="003911A7" w:rsidRPr="003A2424" w:rsidTr="00B94B29">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BB254A">
            <w:pPr>
              <w:jc w:val="center"/>
              <w:rPr>
                <w:sz w:val="28"/>
                <w:szCs w:val="28"/>
              </w:rPr>
            </w:pPr>
            <w:r>
              <w:rPr>
                <w:sz w:val="28"/>
                <w:szCs w:val="28"/>
              </w:rPr>
              <w:t>1</w:t>
            </w:r>
          </w:p>
        </w:tc>
        <w:tc>
          <w:tcPr>
            <w:tcW w:w="1076"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BB254A">
            <w:pPr>
              <w:rPr>
                <w:color w:val="000000"/>
                <w:sz w:val="28"/>
                <w:szCs w:val="28"/>
              </w:rPr>
            </w:pPr>
            <w:r w:rsidRPr="004306C7">
              <w:rPr>
                <w:bCs/>
                <w:sz w:val="28"/>
                <w:szCs w:val="28"/>
              </w:rPr>
              <w:t>Здание (нежилое здание</w:t>
            </w:r>
            <w:r>
              <w:rPr>
                <w:bCs/>
                <w:sz w:val="28"/>
                <w:szCs w:val="28"/>
              </w:rPr>
              <w:t>,</w:t>
            </w:r>
            <w:r w:rsidRPr="001D7040">
              <w:rPr>
                <w:bCs/>
                <w:sz w:val="28"/>
                <w:szCs w:val="28"/>
              </w:rPr>
              <w:t xml:space="preserve"> </w:t>
            </w:r>
            <w:r w:rsidRPr="004306C7">
              <w:rPr>
                <w:bCs/>
                <w:sz w:val="28"/>
                <w:szCs w:val="28"/>
              </w:rPr>
              <w:t>здание</w:t>
            </w:r>
            <w:r>
              <w:rPr>
                <w:bCs/>
                <w:sz w:val="28"/>
                <w:szCs w:val="28"/>
              </w:rPr>
              <w:t xml:space="preserve"> магазина)</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BB254A">
            <w:pPr>
              <w:jc w:val="center"/>
              <w:rPr>
                <w:color w:val="000000"/>
                <w:sz w:val="28"/>
                <w:szCs w:val="28"/>
              </w:rPr>
            </w:pPr>
            <w:r>
              <w:rPr>
                <w:color w:val="000000"/>
                <w:sz w:val="28"/>
                <w:szCs w:val="28"/>
              </w:rPr>
              <w:t>273,8</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BB254A">
            <w:pPr>
              <w:jc w:val="center"/>
              <w:rPr>
                <w:sz w:val="28"/>
                <w:szCs w:val="28"/>
              </w:rPr>
            </w:pPr>
            <w:r>
              <w:rPr>
                <w:sz w:val="28"/>
                <w:szCs w:val="28"/>
              </w:rPr>
              <w:t>1968</w:t>
            </w:r>
          </w:p>
        </w:tc>
        <w:tc>
          <w:tcPr>
            <w:tcW w:w="2581" w:type="pct"/>
            <w:tcBorders>
              <w:top w:val="single" w:sz="6" w:space="0" w:color="auto"/>
              <w:left w:val="single" w:sz="6" w:space="0" w:color="auto"/>
              <w:bottom w:val="single" w:sz="6" w:space="0" w:color="auto"/>
              <w:right w:val="single" w:sz="6" w:space="0" w:color="auto"/>
            </w:tcBorders>
            <w:vAlign w:val="center"/>
          </w:tcPr>
          <w:p w:rsidR="00B94B29" w:rsidRDefault="00B94B29" w:rsidP="00BB254A">
            <w:pPr>
              <w:pStyle w:val="Style13"/>
              <w:widowControl/>
              <w:rPr>
                <w:rStyle w:val="FontStyle25"/>
                <w:sz w:val="28"/>
                <w:szCs w:val="28"/>
              </w:rPr>
            </w:pPr>
          </w:p>
          <w:p w:rsidR="00B94B29" w:rsidRDefault="00B94B29" w:rsidP="00BB254A">
            <w:pPr>
              <w:pStyle w:val="Style13"/>
              <w:widowControl/>
              <w:rPr>
                <w:rStyle w:val="FontStyle25"/>
                <w:sz w:val="28"/>
                <w:szCs w:val="28"/>
              </w:rPr>
            </w:pPr>
            <w:r>
              <w:rPr>
                <w:noProof/>
              </w:rPr>
              <w:drawing>
                <wp:inline distT="0" distB="0" distL="0" distR="0" wp14:anchorId="31B9E107" wp14:editId="1FE2ABBF">
                  <wp:extent cx="2857500" cy="2181225"/>
                  <wp:effectExtent l="0" t="0" r="0" b="9525"/>
                  <wp:docPr id="6" name="Рисунок 6" descr="C:\Users\margarita\Desktop\ФОТО\ФОТО ОБЪЕКТОВ АО ЖТК\Магазин № 3 Кунгур\ноябрь 2019\IMG-8ad7a85d7dc8a9b21171996796dfa9b5-V.jpg"/>
                  <wp:cNvGraphicFramePr/>
                  <a:graphic xmlns:a="http://schemas.openxmlformats.org/drawingml/2006/main">
                    <a:graphicData uri="http://schemas.openxmlformats.org/drawingml/2006/picture">
                      <pic:pic xmlns:pic="http://schemas.openxmlformats.org/drawingml/2006/picture">
                        <pic:nvPicPr>
                          <pic:cNvPr id="6" name="Рисунок 6" descr="C:\Users\margarita\Desktop\ФОТО\ФОТО ОБЪЕКТОВ АО ЖТК\Магазин № 3 Кунгур\ноябрь 2019\IMG-8ad7a85d7dc8a9b21171996796dfa9b5-V.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r>
              <w:rPr>
                <w:noProof/>
              </w:rPr>
              <w:t xml:space="preserve"> </w:t>
            </w:r>
            <w:r>
              <w:rPr>
                <w:noProof/>
              </w:rPr>
              <w:drawing>
                <wp:inline distT="0" distB="0" distL="0" distR="0" wp14:anchorId="4F0129F8" wp14:editId="7AB3DF57">
                  <wp:extent cx="3362325" cy="2609850"/>
                  <wp:effectExtent l="0" t="0" r="9525" b="0"/>
                  <wp:docPr id="8" name="Рисунок 8" descr="C:\Users\margarita\Desktop\ФОТО\ФОТО ОБЪЕКТОВ АО ЖТК\Магазин № 3 Кунгур\ноябрь 2019\IMG-af9389dcc207826613f0cc4d62644367-V.jpg"/>
                  <wp:cNvGraphicFramePr/>
                  <a:graphic xmlns:a="http://schemas.openxmlformats.org/drawingml/2006/main">
                    <a:graphicData uri="http://schemas.openxmlformats.org/drawingml/2006/picture">
                      <pic:pic xmlns:pic="http://schemas.openxmlformats.org/drawingml/2006/picture">
                        <pic:nvPicPr>
                          <pic:cNvPr id="8" name="Рисунок 8" descr="C:\Users\margarita\Desktop\ФОТО\ФОТО ОБЪЕКТОВ АО ЖТК\Магазин № 3 Кунгур\ноябрь 2019\IMG-af9389dcc207826613f0cc4d62644367-V.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2325" cy="2609850"/>
                          </a:xfrm>
                          <a:prstGeom prst="rect">
                            <a:avLst/>
                          </a:prstGeom>
                          <a:noFill/>
                          <a:ln>
                            <a:noFill/>
                          </a:ln>
                        </pic:spPr>
                      </pic:pic>
                    </a:graphicData>
                  </a:graphic>
                </wp:inline>
              </w:drawing>
            </w:r>
          </w:p>
          <w:p w:rsidR="00B94B29" w:rsidRDefault="00B94B29" w:rsidP="00BB254A">
            <w:pPr>
              <w:pStyle w:val="Style13"/>
              <w:widowControl/>
              <w:rPr>
                <w:rStyle w:val="FontStyle25"/>
                <w:sz w:val="28"/>
                <w:szCs w:val="28"/>
              </w:rPr>
            </w:pPr>
          </w:p>
          <w:p w:rsidR="00B94B29" w:rsidRDefault="00B94B29" w:rsidP="00BB254A">
            <w:pPr>
              <w:pStyle w:val="Style13"/>
              <w:widowControl/>
              <w:rPr>
                <w:rStyle w:val="FontStyle25"/>
                <w:sz w:val="28"/>
                <w:szCs w:val="28"/>
              </w:rPr>
            </w:pPr>
            <w:r>
              <w:rPr>
                <w:noProof/>
              </w:rPr>
              <w:drawing>
                <wp:inline distT="0" distB="0" distL="0" distR="0" wp14:anchorId="347DFCAD" wp14:editId="741723F5">
                  <wp:extent cx="3171825" cy="3917950"/>
                  <wp:effectExtent l="0" t="0" r="9525" b="6350"/>
                  <wp:docPr id="3" name="Рисунок 3" descr="C:\Users\margarita\Desktop\ФОТО\ФОТО ОБЪЕКТОВ АО ЖТК\Магазин № 3 Кунгур\ноябрь 2019\IMG-ebd93a19e5da59bbd675093fd26e9c71-V.jpg"/>
                  <wp:cNvGraphicFramePr/>
                  <a:graphic xmlns:a="http://schemas.openxmlformats.org/drawingml/2006/main">
                    <a:graphicData uri="http://schemas.openxmlformats.org/drawingml/2006/picture">
                      <pic:pic xmlns:pic="http://schemas.openxmlformats.org/drawingml/2006/picture">
                        <pic:nvPicPr>
                          <pic:cNvPr id="7" name="Рисунок 7" descr="C:\Users\margarita\Desktop\ФОТО\ФОТО ОБЪЕКТОВ АО ЖТК\Магазин № 3 Кунгур\ноябрь 2019\IMG-ebd93a19e5da59bbd675093fd26e9c71-V.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3917950"/>
                          </a:xfrm>
                          <a:prstGeom prst="rect">
                            <a:avLst/>
                          </a:prstGeom>
                          <a:noFill/>
                          <a:ln>
                            <a:noFill/>
                          </a:ln>
                        </pic:spPr>
                      </pic:pic>
                    </a:graphicData>
                  </a:graphic>
                </wp:inline>
              </w:drawing>
            </w:r>
          </w:p>
          <w:p w:rsidR="00B94B29" w:rsidRDefault="00B94B29" w:rsidP="00BB254A">
            <w:pPr>
              <w:pStyle w:val="Style13"/>
              <w:widowControl/>
              <w:rPr>
                <w:rStyle w:val="FontStyle25"/>
                <w:sz w:val="28"/>
                <w:szCs w:val="28"/>
              </w:rPr>
            </w:pPr>
          </w:p>
          <w:p w:rsidR="00B94B29" w:rsidRPr="003A2424" w:rsidRDefault="00B94B29" w:rsidP="00BB254A">
            <w:pPr>
              <w:pStyle w:val="Style13"/>
              <w:widowControl/>
              <w:rPr>
                <w:rStyle w:val="FontStyle25"/>
                <w:sz w:val="28"/>
                <w:szCs w:val="28"/>
              </w:rPr>
            </w:pPr>
          </w:p>
        </w:tc>
      </w:tr>
      <w:tr w:rsidR="00D9478A"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705D8A">
            <w:pPr>
              <w:jc w:val="center"/>
              <w:rPr>
                <w:sz w:val="28"/>
                <w:szCs w:val="28"/>
              </w:rPr>
            </w:pPr>
            <w:r>
              <w:rPr>
                <w:sz w:val="28"/>
                <w:szCs w:val="28"/>
              </w:rPr>
              <w:t>2</w:t>
            </w:r>
          </w:p>
        </w:tc>
        <w:tc>
          <w:tcPr>
            <w:tcW w:w="1076"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1D7040">
            <w:pPr>
              <w:rPr>
                <w:color w:val="000000"/>
                <w:sz w:val="28"/>
                <w:szCs w:val="28"/>
              </w:rPr>
            </w:pPr>
            <w:r w:rsidRPr="00CD0159">
              <w:rPr>
                <w:bCs/>
                <w:sz w:val="28"/>
                <w:szCs w:val="28"/>
              </w:rPr>
              <w:t>Земельный участок</w:t>
            </w: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705D8A">
            <w:pPr>
              <w:jc w:val="center"/>
              <w:rPr>
                <w:color w:val="000000"/>
                <w:sz w:val="28"/>
                <w:szCs w:val="28"/>
              </w:rPr>
            </w:pPr>
            <w:r>
              <w:rPr>
                <w:color w:val="000000"/>
                <w:sz w:val="28"/>
                <w:szCs w:val="28"/>
              </w:rPr>
              <w:t>493</w:t>
            </w: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D9478A" w:rsidP="00705D8A">
            <w:pPr>
              <w:jc w:val="center"/>
              <w:rPr>
                <w:sz w:val="28"/>
                <w:szCs w:val="28"/>
              </w:rPr>
            </w:pPr>
          </w:p>
        </w:tc>
        <w:tc>
          <w:tcPr>
            <w:tcW w:w="2581" w:type="pct"/>
            <w:tcBorders>
              <w:top w:val="single" w:sz="6" w:space="0" w:color="auto"/>
              <w:left w:val="single" w:sz="6" w:space="0" w:color="auto"/>
              <w:bottom w:val="single" w:sz="6" w:space="0" w:color="auto"/>
              <w:right w:val="single" w:sz="6" w:space="0" w:color="auto"/>
            </w:tcBorders>
            <w:vAlign w:val="center"/>
          </w:tcPr>
          <w:p w:rsidR="00D9478A" w:rsidRDefault="00D9478A" w:rsidP="00705D8A">
            <w:pPr>
              <w:pStyle w:val="Style13"/>
              <w:widowControl/>
              <w:rPr>
                <w:rStyle w:val="FontStyle25"/>
                <w:sz w:val="28"/>
                <w:szCs w:val="28"/>
              </w:rPr>
            </w:pPr>
          </w:p>
          <w:p w:rsidR="00D9478A" w:rsidRDefault="00B94B29" w:rsidP="00705D8A">
            <w:pPr>
              <w:pStyle w:val="Style13"/>
              <w:widowControl/>
              <w:rPr>
                <w:rStyle w:val="FontStyle25"/>
                <w:sz w:val="28"/>
                <w:szCs w:val="28"/>
              </w:rPr>
            </w:pPr>
            <w:r>
              <w:rPr>
                <w:noProof/>
              </w:rPr>
              <w:drawing>
                <wp:inline distT="0" distB="0" distL="0" distR="0" wp14:anchorId="396EC75F" wp14:editId="4FB3928D">
                  <wp:extent cx="3409950" cy="3190875"/>
                  <wp:effectExtent l="0" t="0" r="0" b="9525"/>
                  <wp:docPr id="5" name="Рисунок 5" descr="C:\Users\margarita\Desktop\ФОТО\ФОТО ОБЪЕКТОВ АО ЖТК\Магазин № 3 Кунгур\ноябрь 2019\IMG-d3fb5c6c652ed82a9b66aa95fbc3465c-V.jpg"/>
                  <wp:cNvGraphicFramePr/>
                  <a:graphic xmlns:a="http://schemas.openxmlformats.org/drawingml/2006/main">
                    <a:graphicData uri="http://schemas.openxmlformats.org/drawingml/2006/picture">
                      <pic:pic xmlns:pic="http://schemas.openxmlformats.org/drawingml/2006/picture">
                        <pic:nvPicPr>
                          <pic:cNvPr id="5" name="Рисунок 5" descr="C:\Users\margarita\Desktop\ФОТО\ФОТО ОБЪЕКТОВ АО ЖТК\Магазин № 3 Кунгур\ноябрь 2019\IMG-d3fb5c6c652ed82a9b66aa95fbc3465c-V.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0" cy="3190875"/>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AF6AA8" w:rsidRDefault="00AF6AA8"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73F25" w:rsidRPr="00BB571B" w:rsidRDefault="00C73F25" w:rsidP="00C73F25">
      <w:pPr>
        <w:ind w:firstLine="709"/>
        <w:contextualSpacing/>
        <w:jc w:val="both"/>
        <w:rPr>
          <w:rStyle w:val="FontStyle28"/>
          <w:b/>
          <w:sz w:val="28"/>
          <w:szCs w:val="28"/>
        </w:rPr>
      </w:pPr>
      <w:r w:rsidRPr="00A56C58">
        <w:rPr>
          <w:sz w:val="28"/>
          <w:szCs w:val="28"/>
        </w:rPr>
        <w:t xml:space="preserve">5.  </w:t>
      </w:r>
      <w:r w:rsidRPr="002930DE">
        <w:rPr>
          <w:rStyle w:val="FontStyle28"/>
          <w:sz w:val="28"/>
          <w:szCs w:val="28"/>
        </w:rPr>
        <w:t xml:space="preserve">Начальная цена продажи объектов недвижимого имущества составляет </w:t>
      </w:r>
      <w:r w:rsidRPr="005552F0">
        <w:rPr>
          <w:b/>
          <w:sz w:val="28"/>
          <w:szCs w:val="28"/>
        </w:rPr>
        <w:t>2 551</w:t>
      </w:r>
      <w:r>
        <w:rPr>
          <w:b/>
          <w:sz w:val="28"/>
          <w:szCs w:val="28"/>
        </w:rPr>
        <w:t> </w:t>
      </w:r>
      <w:r w:rsidRPr="005552F0">
        <w:rPr>
          <w:b/>
          <w:sz w:val="28"/>
          <w:szCs w:val="28"/>
        </w:rPr>
        <w:t xml:space="preserve">300 </w:t>
      </w:r>
      <w:r w:rsidRPr="003F34B6">
        <w:rPr>
          <w:b/>
          <w:sz w:val="28"/>
          <w:szCs w:val="28"/>
        </w:rPr>
        <w:t>(</w:t>
      </w:r>
      <w:r>
        <w:rPr>
          <w:b/>
          <w:sz w:val="28"/>
          <w:szCs w:val="28"/>
        </w:rPr>
        <w:t xml:space="preserve">два миллиона пятьсот пятьдесят одна тысяча триста) </w:t>
      </w:r>
      <w:r w:rsidRPr="003F34B6">
        <w:rPr>
          <w:b/>
          <w:sz w:val="28"/>
          <w:szCs w:val="28"/>
        </w:rPr>
        <w:t xml:space="preserve">руб. </w:t>
      </w:r>
      <w:r>
        <w:rPr>
          <w:b/>
          <w:sz w:val="28"/>
          <w:szCs w:val="28"/>
        </w:rPr>
        <w:t xml:space="preserve">33 </w:t>
      </w:r>
      <w:r>
        <w:rPr>
          <w:sz w:val="28"/>
          <w:szCs w:val="28"/>
        </w:rPr>
        <w:t>коп. без учета НДС,</w:t>
      </w:r>
      <w:r>
        <w:rPr>
          <w:rStyle w:val="FontStyle28"/>
          <w:i/>
          <w:sz w:val="28"/>
          <w:szCs w:val="28"/>
        </w:rPr>
        <w:t xml:space="preserve"> </w:t>
      </w:r>
      <w:r>
        <w:rPr>
          <w:sz w:val="28"/>
          <w:szCs w:val="28"/>
        </w:rPr>
        <w:t xml:space="preserve">в том числе стоимость </w:t>
      </w:r>
      <w:r w:rsidRPr="002930DE">
        <w:rPr>
          <w:sz w:val="28"/>
          <w:szCs w:val="28"/>
        </w:rPr>
        <w:t xml:space="preserve">земельного участка </w:t>
      </w:r>
      <w:r w:rsidR="009B507D" w:rsidRPr="009B507D">
        <w:rPr>
          <w:b/>
          <w:sz w:val="28"/>
          <w:szCs w:val="28"/>
        </w:rPr>
        <w:t>673 192</w:t>
      </w:r>
      <w:r w:rsidRPr="00A56C58">
        <w:rPr>
          <w:b/>
          <w:sz w:val="28"/>
          <w:szCs w:val="28"/>
        </w:rPr>
        <w:t xml:space="preserve"> (</w:t>
      </w:r>
      <w:r w:rsidR="007D07B2">
        <w:rPr>
          <w:b/>
          <w:sz w:val="28"/>
          <w:szCs w:val="28"/>
        </w:rPr>
        <w:t>шестьсот</w:t>
      </w:r>
      <w:r w:rsidR="009B507D">
        <w:rPr>
          <w:b/>
          <w:sz w:val="28"/>
          <w:szCs w:val="28"/>
        </w:rPr>
        <w:t xml:space="preserve"> семьдесят </w:t>
      </w:r>
      <w:r>
        <w:rPr>
          <w:b/>
          <w:sz w:val="28"/>
          <w:szCs w:val="28"/>
        </w:rPr>
        <w:t xml:space="preserve">три тысячи </w:t>
      </w:r>
      <w:r w:rsidR="009B507D">
        <w:rPr>
          <w:b/>
          <w:sz w:val="28"/>
          <w:szCs w:val="28"/>
        </w:rPr>
        <w:t>сто девяносто два</w:t>
      </w:r>
      <w:r w:rsidRPr="00A56C58">
        <w:rPr>
          <w:b/>
          <w:sz w:val="28"/>
          <w:szCs w:val="28"/>
        </w:rPr>
        <w:t>)</w:t>
      </w:r>
      <w:r w:rsidRPr="00A56C58">
        <w:rPr>
          <w:i/>
          <w:sz w:val="28"/>
          <w:szCs w:val="28"/>
        </w:rPr>
        <w:t xml:space="preserve"> </w:t>
      </w:r>
      <w:r w:rsidRPr="00A56C58">
        <w:rPr>
          <w:sz w:val="28"/>
          <w:szCs w:val="28"/>
        </w:rPr>
        <w:t>руб.</w:t>
      </w:r>
      <w:r w:rsidRPr="00A56C58">
        <w:rPr>
          <w:i/>
          <w:sz w:val="28"/>
          <w:szCs w:val="28"/>
        </w:rPr>
        <w:t xml:space="preserve"> </w:t>
      </w:r>
      <w:r w:rsidRPr="00A56C58">
        <w:rPr>
          <w:sz w:val="28"/>
          <w:szCs w:val="28"/>
        </w:rPr>
        <w:t xml:space="preserve">00 </w:t>
      </w:r>
      <w:r w:rsidRPr="00A56C58">
        <w:rPr>
          <w:b/>
          <w:sz w:val="28"/>
          <w:szCs w:val="28"/>
        </w:rPr>
        <w:t>коп.</w:t>
      </w:r>
      <w:r w:rsidRPr="00A56C58">
        <w:rPr>
          <w:i/>
          <w:sz w:val="28"/>
          <w:szCs w:val="28"/>
        </w:rPr>
        <w:t xml:space="preserve"> (</w:t>
      </w:r>
      <w:r w:rsidRPr="00A56C58">
        <w:rPr>
          <w:sz w:val="28"/>
          <w:szCs w:val="28"/>
        </w:rPr>
        <w:t>НДС не облагается</w:t>
      </w:r>
      <w:r w:rsidRPr="00A56C58">
        <w:rPr>
          <w:i/>
          <w:sz w:val="28"/>
          <w:szCs w:val="28"/>
        </w:rPr>
        <w:t>)</w:t>
      </w:r>
      <w:r w:rsidRPr="00A56C58">
        <w:rPr>
          <w:rStyle w:val="FontStyle28"/>
          <w:i/>
          <w:sz w:val="28"/>
          <w:szCs w:val="28"/>
        </w:rPr>
        <w:t>.</w:t>
      </w:r>
    </w:p>
    <w:p w:rsidR="00C73F25" w:rsidRPr="00D843EF" w:rsidRDefault="00C73F25" w:rsidP="00C73F25">
      <w:pPr>
        <w:ind w:firstLine="709"/>
        <w:contextualSpacing/>
        <w:jc w:val="both"/>
        <w:rPr>
          <w:rStyle w:val="FontStyle28"/>
          <w:sz w:val="28"/>
          <w:szCs w:val="28"/>
          <w:highlight w:val="yellow"/>
        </w:rPr>
      </w:pPr>
      <w:r w:rsidRPr="00A56C58">
        <w:rPr>
          <w:rStyle w:val="FontStyle28"/>
          <w:sz w:val="28"/>
          <w:szCs w:val="28"/>
        </w:rPr>
        <w:t>Стоимость объект</w:t>
      </w:r>
      <w:r w:rsidR="0086381D">
        <w:rPr>
          <w:rStyle w:val="FontStyle28"/>
          <w:sz w:val="28"/>
          <w:szCs w:val="28"/>
        </w:rPr>
        <w:t>ов недвижимого имущества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C73F25" w:rsidRPr="00C7595D" w:rsidRDefault="00C73F25" w:rsidP="00C73F25">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14AB8" w:rsidRPr="001E459A" w:rsidRDefault="00C73F25" w:rsidP="00C73F25">
      <w:pPr>
        <w:ind w:firstLine="709"/>
        <w:contextualSpacing/>
        <w:jc w:val="both"/>
        <w:rPr>
          <w:rStyle w:val="FontStyle28"/>
          <w:sz w:val="28"/>
          <w:szCs w:val="28"/>
        </w:rPr>
      </w:pPr>
      <w:r w:rsidRPr="00C7595D">
        <w:rPr>
          <w:sz w:val="28"/>
          <w:szCs w:val="28"/>
        </w:rPr>
        <w:t xml:space="preserve"> Земельный участок под объектом общей площадью </w:t>
      </w:r>
      <w:r w:rsidR="009B507D">
        <w:rPr>
          <w:sz w:val="28"/>
          <w:szCs w:val="28"/>
        </w:rPr>
        <w:t>493</w:t>
      </w:r>
      <w:r w:rsidRPr="00C7595D">
        <w:rPr>
          <w:b/>
          <w:sz w:val="28"/>
          <w:szCs w:val="28"/>
        </w:rPr>
        <w:t xml:space="preserve"> </w:t>
      </w:r>
      <w:proofErr w:type="spellStart"/>
      <w:r w:rsidRPr="00C7595D">
        <w:rPr>
          <w:sz w:val="28"/>
          <w:szCs w:val="28"/>
        </w:rPr>
        <w:t>кв.м</w:t>
      </w:r>
      <w:proofErr w:type="spellEnd"/>
      <w:r w:rsidRPr="00C7595D">
        <w:rPr>
          <w:sz w:val="28"/>
          <w:szCs w:val="28"/>
        </w:rPr>
        <w:t>.,</w:t>
      </w:r>
      <w:r w:rsidRPr="00BB571B">
        <w:rPr>
          <w:sz w:val="28"/>
          <w:szCs w:val="28"/>
        </w:rPr>
        <w:t xml:space="preserve"> </w:t>
      </w:r>
      <w:r w:rsidRPr="00A56C58">
        <w:rPr>
          <w:sz w:val="28"/>
          <w:szCs w:val="28"/>
        </w:rPr>
        <w:t xml:space="preserve">кадастровый номер: </w:t>
      </w:r>
      <w:r w:rsidR="007D07B2">
        <w:rPr>
          <w:b/>
          <w:bCs/>
          <w:sz w:val="28"/>
          <w:szCs w:val="28"/>
        </w:rPr>
        <w:t>59:08</w:t>
      </w:r>
      <w:r w:rsidR="007D07B2" w:rsidRPr="00BB571B">
        <w:rPr>
          <w:b/>
          <w:bCs/>
          <w:sz w:val="28"/>
          <w:szCs w:val="28"/>
        </w:rPr>
        <w:t>:</w:t>
      </w:r>
      <w:r w:rsidR="007D07B2">
        <w:rPr>
          <w:b/>
          <w:bCs/>
          <w:sz w:val="28"/>
          <w:szCs w:val="28"/>
        </w:rPr>
        <w:t>1101002</w:t>
      </w:r>
      <w:r w:rsidR="007D07B2" w:rsidRPr="00BB571B">
        <w:rPr>
          <w:b/>
          <w:bCs/>
          <w:sz w:val="28"/>
          <w:szCs w:val="28"/>
        </w:rPr>
        <w:t>:</w:t>
      </w:r>
      <w:r w:rsidR="007D07B2">
        <w:rPr>
          <w:b/>
          <w:bCs/>
          <w:sz w:val="28"/>
          <w:szCs w:val="28"/>
        </w:rPr>
        <w:t xml:space="preserve">8 </w:t>
      </w:r>
      <w:r w:rsidRPr="00A56C58">
        <w:rPr>
          <w:sz w:val="28"/>
          <w:szCs w:val="28"/>
        </w:rPr>
        <w:t xml:space="preserve">является собственностью АО «ЖТК», запись </w:t>
      </w:r>
      <w:r w:rsidRPr="00A56C58">
        <w:rPr>
          <w:rStyle w:val="FontStyle28"/>
          <w:sz w:val="28"/>
          <w:szCs w:val="28"/>
        </w:rPr>
        <w:t xml:space="preserve">в ЕГРН № </w:t>
      </w:r>
      <w:r w:rsidR="007D07B2" w:rsidRPr="00BB571B">
        <w:rPr>
          <w:b/>
          <w:bCs/>
          <w:sz w:val="28"/>
          <w:szCs w:val="28"/>
        </w:rPr>
        <w:t>5</w:t>
      </w:r>
      <w:r w:rsidR="007D07B2">
        <w:rPr>
          <w:b/>
          <w:bCs/>
          <w:sz w:val="28"/>
          <w:szCs w:val="28"/>
        </w:rPr>
        <w:t>9</w:t>
      </w:r>
      <w:r w:rsidR="007D07B2" w:rsidRPr="00BB571B">
        <w:rPr>
          <w:b/>
          <w:bCs/>
          <w:sz w:val="28"/>
          <w:szCs w:val="28"/>
        </w:rPr>
        <w:t>-5</w:t>
      </w:r>
      <w:r w:rsidR="007D07B2">
        <w:rPr>
          <w:b/>
          <w:bCs/>
          <w:sz w:val="28"/>
          <w:szCs w:val="28"/>
        </w:rPr>
        <w:t>9</w:t>
      </w:r>
      <w:r w:rsidR="007D07B2" w:rsidRPr="00BB571B">
        <w:rPr>
          <w:b/>
          <w:bCs/>
          <w:sz w:val="28"/>
          <w:szCs w:val="28"/>
        </w:rPr>
        <w:t>-</w:t>
      </w:r>
      <w:r w:rsidR="007D07B2">
        <w:rPr>
          <w:b/>
          <w:bCs/>
          <w:sz w:val="28"/>
          <w:szCs w:val="28"/>
        </w:rPr>
        <w:t>09/088</w:t>
      </w:r>
      <w:r w:rsidR="007D07B2" w:rsidRPr="00BB571B">
        <w:rPr>
          <w:b/>
          <w:bCs/>
          <w:sz w:val="28"/>
          <w:szCs w:val="28"/>
        </w:rPr>
        <w:t>/2007-</w:t>
      </w:r>
      <w:r w:rsidR="007D07B2">
        <w:rPr>
          <w:b/>
          <w:bCs/>
          <w:sz w:val="28"/>
          <w:szCs w:val="28"/>
        </w:rPr>
        <w:t>373</w:t>
      </w:r>
      <w:r w:rsidR="007D07B2" w:rsidRPr="00BB571B">
        <w:rPr>
          <w:b/>
          <w:bCs/>
          <w:sz w:val="28"/>
          <w:szCs w:val="28"/>
        </w:rPr>
        <w:t xml:space="preserve"> от </w:t>
      </w:r>
      <w:r w:rsidR="007D07B2">
        <w:rPr>
          <w:b/>
          <w:bCs/>
          <w:sz w:val="28"/>
          <w:szCs w:val="28"/>
        </w:rPr>
        <w:t>25.09</w:t>
      </w:r>
      <w:r w:rsidR="007D07B2" w:rsidRPr="00BB571B">
        <w:rPr>
          <w:b/>
          <w:bCs/>
          <w:sz w:val="28"/>
          <w:szCs w:val="28"/>
        </w:rPr>
        <w:t>.2007</w:t>
      </w:r>
      <w:r w:rsidRPr="00A56C58">
        <w:rPr>
          <w:rStyle w:val="FontStyle28"/>
          <w:b/>
          <w:sz w:val="28"/>
          <w:szCs w:val="28"/>
        </w:rPr>
        <w:t>г</w:t>
      </w:r>
      <w:r w:rsidRPr="00A56C58">
        <w:rPr>
          <w:b/>
          <w:sz w:val="28"/>
          <w:szCs w:val="28"/>
        </w:rPr>
        <w:t>.</w:t>
      </w:r>
      <w:r w:rsidRPr="00A56C58">
        <w:rPr>
          <w:sz w:val="28"/>
          <w:szCs w:val="28"/>
        </w:rPr>
        <w:t>,</w:t>
      </w:r>
      <w:r w:rsidRPr="00C7595D">
        <w:rPr>
          <w:sz w:val="28"/>
          <w:szCs w:val="28"/>
        </w:rPr>
        <w:t xml:space="preserve"> имеющий адресные ориентиры: </w:t>
      </w:r>
      <w:r w:rsidR="007D07B2">
        <w:rPr>
          <w:rStyle w:val="FontStyle28"/>
          <w:sz w:val="28"/>
          <w:szCs w:val="28"/>
        </w:rPr>
        <w:t>Пермский край, г. Кунгур, ул. Транспортная. д.43.</w:t>
      </w:r>
    </w:p>
    <w:p w:rsidR="004F587A" w:rsidRPr="003A2424" w:rsidRDefault="004F587A" w:rsidP="004F587A">
      <w:pPr>
        <w:spacing w:after="200" w:line="360" w:lineRule="exact"/>
        <w:contextualSpacing/>
        <w:rPr>
          <w:bCs/>
          <w:sz w:val="28"/>
          <w:szCs w:val="28"/>
        </w:rPr>
      </w:pPr>
    </w:p>
    <w:p w:rsidR="009B507D" w:rsidRDefault="009B507D"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9B507D" w:rsidRDefault="009B507D"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36" w:rsidRDefault="00B94E36" w:rsidP="004F587A">
      <w:r>
        <w:separator/>
      </w:r>
    </w:p>
  </w:endnote>
  <w:endnote w:type="continuationSeparator" w:id="0">
    <w:p w:rsidR="00B94E36" w:rsidRDefault="00B94E3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C6CB1" w:rsidRDefault="00EC6CB1"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C6CB1" w:rsidRDefault="00EC6CB1"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36" w:rsidRDefault="00B94E36" w:rsidP="004F587A">
      <w:r>
        <w:separator/>
      </w:r>
    </w:p>
  </w:footnote>
  <w:footnote w:type="continuationSeparator" w:id="0">
    <w:p w:rsidR="00B94E36" w:rsidRDefault="00B94E36" w:rsidP="004F587A">
      <w:r>
        <w:continuationSeparator/>
      </w:r>
    </w:p>
  </w:footnote>
  <w:footnote w:id="1">
    <w:p w:rsidR="00EC6CB1" w:rsidRDefault="00EC6CB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C6CB1" w:rsidRDefault="00EC6CB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C6CB1" w:rsidRDefault="00EC6CB1"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EC6CB1" w:rsidRDefault="00EC6CB1" w:rsidP="004F587A">
      <w:pPr>
        <w:pStyle w:val="afd"/>
      </w:pPr>
      <w:r>
        <w:rPr>
          <w:rStyle w:val="aff"/>
        </w:rPr>
        <w:footnoteRef/>
      </w:r>
      <w:r>
        <w:t xml:space="preserve"> Заполняется только Претендентами – физическими лицами.</w:t>
      </w:r>
    </w:p>
  </w:footnote>
  <w:footnote w:id="5">
    <w:p w:rsidR="00EC6CB1" w:rsidRDefault="00EC6CB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EC6CB1" w:rsidRDefault="00EC6CB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EC6CB1" w:rsidRDefault="00EC6CB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EC6CB1" w:rsidRPr="003046D1" w:rsidRDefault="00EC6CB1"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C6CB1" w:rsidRDefault="00EC6CB1"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C6CB1" w:rsidRPr="00B120E2" w:rsidRDefault="00EC6CB1"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C6CB1" w:rsidRDefault="00EC6CB1" w:rsidP="00521F68">
      <w:pPr>
        <w:pStyle w:val="afd"/>
      </w:pPr>
    </w:p>
  </w:footnote>
  <w:footnote w:id="11">
    <w:p w:rsidR="00EC6CB1" w:rsidRDefault="00EC6CB1"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C6CB1" w:rsidRDefault="00EC6CB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17BD8">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C6CB1" w:rsidRDefault="00EC6CB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EC6CB1" w:rsidRDefault="00EC6CB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EC6CB1" w:rsidRDefault="00EC6CB1">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pPr>
      <w:pStyle w:val="a4"/>
      <w:jc w:val="center"/>
    </w:pPr>
    <w:r>
      <w:fldChar w:fldCharType="begin"/>
    </w:r>
    <w:r>
      <w:instrText xml:space="preserve"> PAGE   \* MERGEFORMAT </w:instrText>
    </w:r>
    <w:r>
      <w:fldChar w:fldCharType="separate"/>
    </w:r>
    <w:r>
      <w:rPr>
        <w:noProof/>
      </w:rPr>
      <w:t>33</w:t>
    </w:r>
    <w:r>
      <w:rPr>
        <w:noProof/>
      </w:rPr>
      <w:fldChar w:fldCharType="end"/>
    </w:r>
  </w:p>
  <w:p w:rsidR="00EC6CB1" w:rsidRDefault="00EC6CB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B1" w:rsidRDefault="00EC6CB1"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C6CB1" w:rsidRDefault="00EC6CB1">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EC6CB1" w:rsidRDefault="00EC6CB1">
        <w:pPr>
          <w:pStyle w:val="a4"/>
          <w:jc w:val="center"/>
        </w:pPr>
        <w:r>
          <w:fldChar w:fldCharType="begin"/>
        </w:r>
        <w:r>
          <w:instrText>PAGE   \* MERGEFORMAT</w:instrText>
        </w:r>
        <w:r>
          <w:fldChar w:fldCharType="separate"/>
        </w:r>
        <w:r>
          <w:rPr>
            <w:noProof/>
          </w:rPr>
          <w:t>2</w:t>
        </w:r>
        <w:r>
          <w:fldChar w:fldCharType="end"/>
        </w:r>
      </w:p>
    </w:sdtContent>
  </w:sdt>
  <w:p w:rsidR="00EC6CB1" w:rsidRDefault="00EC6CB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7BD8"/>
    <w:rsid w:val="00026E89"/>
    <w:rsid w:val="00047F7B"/>
    <w:rsid w:val="00063ACC"/>
    <w:rsid w:val="0008509E"/>
    <w:rsid w:val="000C03EF"/>
    <w:rsid w:val="000F2E06"/>
    <w:rsid w:val="000F7EA1"/>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827C3"/>
    <w:rsid w:val="003911A7"/>
    <w:rsid w:val="003A2424"/>
    <w:rsid w:val="003B7392"/>
    <w:rsid w:val="003C1D99"/>
    <w:rsid w:val="003D4F40"/>
    <w:rsid w:val="003E325F"/>
    <w:rsid w:val="003F34B6"/>
    <w:rsid w:val="004306C7"/>
    <w:rsid w:val="0043772E"/>
    <w:rsid w:val="004733F3"/>
    <w:rsid w:val="004930AE"/>
    <w:rsid w:val="004B5249"/>
    <w:rsid w:val="004D3697"/>
    <w:rsid w:val="004D798E"/>
    <w:rsid w:val="004F16A2"/>
    <w:rsid w:val="004F587A"/>
    <w:rsid w:val="0052049F"/>
    <w:rsid w:val="00521F68"/>
    <w:rsid w:val="00534501"/>
    <w:rsid w:val="005457E9"/>
    <w:rsid w:val="005552F0"/>
    <w:rsid w:val="0056784F"/>
    <w:rsid w:val="005863A2"/>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96311"/>
    <w:rsid w:val="006A115B"/>
    <w:rsid w:val="006B2A15"/>
    <w:rsid w:val="006C3E24"/>
    <w:rsid w:val="006C55A7"/>
    <w:rsid w:val="006E37AA"/>
    <w:rsid w:val="0070421D"/>
    <w:rsid w:val="00705D8A"/>
    <w:rsid w:val="00707FB9"/>
    <w:rsid w:val="00762FFA"/>
    <w:rsid w:val="0077365A"/>
    <w:rsid w:val="007A5949"/>
    <w:rsid w:val="007B107B"/>
    <w:rsid w:val="007B545F"/>
    <w:rsid w:val="007D07B2"/>
    <w:rsid w:val="007E0B7F"/>
    <w:rsid w:val="00816099"/>
    <w:rsid w:val="008375B0"/>
    <w:rsid w:val="00840EBC"/>
    <w:rsid w:val="008546E0"/>
    <w:rsid w:val="0086381D"/>
    <w:rsid w:val="008B2B3A"/>
    <w:rsid w:val="008C08C2"/>
    <w:rsid w:val="008C124A"/>
    <w:rsid w:val="008C5DD2"/>
    <w:rsid w:val="00932E23"/>
    <w:rsid w:val="0095787F"/>
    <w:rsid w:val="0097792D"/>
    <w:rsid w:val="00991538"/>
    <w:rsid w:val="009B507D"/>
    <w:rsid w:val="009C3FBF"/>
    <w:rsid w:val="009C52F8"/>
    <w:rsid w:val="009E09DD"/>
    <w:rsid w:val="009E0F8C"/>
    <w:rsid w:val="009E6E85"/>
    <w:rsid w:val="009F6204"/>
    <w:rsid w:val="00A03C92"/>
    <w:rsid w:val="00A32420"/>
    <w:rsid w:val="00A35A55"/>
    <w:rsid w:val="00A56C58"/>
    <w:rsid w:val="00A63A28"/>
    <w:rsid w:val="00AA05CD"/>
    <w:rsid w:val="00AA0845"/>
    <w:rsid w:val="00AA34AB"/>
    <w:rsid w:val="00AB3052"/>
    <w:rsid w:val="00AC1BBE"/>
    <w:rsid w:val="00AC2187"/>
    <w:rsid w:val="00AC7451"/>
    <w:rsid w:val="00AE2C71"/>
    <w:rsid w:val="00AF5E4B"/>
    <w:rsid w:val="00AF6AA8"/>
    <w:rsid w:val="00B44249"/>
    <w:rsid w:val="00B572FF"/>
    <w:rsid w:val="00B70C0B"/>
    <w:rsid w:val="00B75B63"/>
    <w:rsid w:val="00B76E8C"/>
    <w:rsid w:val="00B825FF"/>
    <w:rsid w:val="00B94B29"/>
    <w:rsid w:val="00B94E36"/>
    <w:rsid w:val="00BA2DBF"/>
    <w:rsid w:val="00BA5E3F"/>
    <w:rsid w:val="00BB571B"/>
    <w:rsid w:val="00BD7ED3"/>
    <w:rsid w:val="00C15011"/>
    <w:rsid w:val="00C22364"/>
    <w:rsid w:val="00C524A8"/>
    <w:rsid w:val="00C54A3B"/>
    <w:rsid w:val="00C56955"/>
    <w:rsid w:val="00C73B2C"/>
    <w:rsid w:val="00C73F25"/>
    <w:rsid w:val="00C7595D"/>
    <w:rsid w:val="00C81016"/>
    <w:rsid w:val="00C84069"/>
    <w:rsid w:val="00C84AA1"/>
    <w:rsid w:val="00C85A54"/>
    <w:rsid w:val="00C96C5C"/>
    <w:rsid w:val="00CB1632"/>
    <w:rsid w:val="00CC2855"/>
    <w:rsid w:val="00CE02FE"/>
    <w:rsid w:val="00D126F6"/>
    <w:rsid w:val="00D13547"/>
    <w:rsid w:val="00D4304B"/>
    <w:rsid w:val="00D45010"/>
    <w:rsid w:val="00D843EF"/>
    <w:rsid w:val="00D854E6"/>
    <w:rsid w:val="00D919F8"/>
    <w:rsid w:val="00D9478A"/>
    <w:rsid w:val="00DB7B7C"/>
    <w:rsid w:val="00DC3E96"/>
    <w:rsid w:val="00E00EE1"/>
    <w:rsid w:val="00E064F6"/>
    <w:rsid w:val="00E12F72"/>
    <w:rsid w:val="00E24898"/>
    <w:rsid w:val="00E429CF"/>
    <w:rsid w:val="00E43275"/>
    <w:rsid w:val="00E71FF3"/>
    <w:rsid w:val="00E8010F"/>
    <w:rsid w:val="00E852D1"/>
    <w:rsid w:val="00E91471"/>
    <w:rsid w:val="00EA6E90"/>
    <w:rsid w:val="00EC3167"/>
    <w:rsid w:val="00EC6CB1"/>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3EA"/>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37</Pages>
  <Words>10076</Words>
  <Characters>57438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90</cp:revision>
  <cp:lastPrinted>2019-07-10T07:53:00Z</cp:lastPrinted>
  <dcterms:created xsi:type="dcterms:W3CDTF">2020-02-28T13:13:00Z</dcterms:created>
  <dcterms:modified xsi:type="dcterms:W3CDTF">2020-04-20T14:35:00Z</dcterms:modified>
</cp:coreProperties>
</file>