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48B" w:rsidRPr="00A37CCF" w:rsidRDefault="00CF648B" w:rsidP="00A37CCF">
      <w:pPr>
        <w:spacing w:after="0" w:line="240" w:lineRule="auto"/>
        <w:jc w:val="center"/>
        <w:rPr>
          <w:rFonts w:ascii="Times New Roman" w:eastAsia="Times New Roman" w:hAnsi="Times New Roman" w:cs="Times New Roman"/>
          <w:bCs/>
          <w:sz w:val="28"/>
          <w:szCs w:val="28"/>
          <w:lang w:eastAsia="ru-RU"/>
        </w:rPr>
      </w:pPr>
      <w:r w:rsidRPr="00CF648B">
        <w:rPr>
          <w:rFonts w:ascii="Times New Roman" w:eastAsia="Times New Roman" w:hAnsi="Times New Roman" w:cs="Times New Roman"/>
          <w:bCs/>
          <w:sz w:val="28"/>
          <w:szCs w:val="28"/>
          <w:lang w:eastAsia="ru-RU"/>
        </w:rPr>
        <w:t>Приложения к извещению о проведении запроса котировок, среди субъектов малого и среднего предпринимательства в электронной форме № ЗКТЭ–</w:t>
      </w:r>
      <w:r w:rsidR="00F11798">
        <w:rPr>
          <w:rFonts w:ascii="Times New Roman" w:eastAsia="Times New Roman" w:hAnsi="Times New Roman" w:cs="Times New Roman"/>
          <w:bCs/>
          <w:sz w:val="28"/>
          <w:szCs w:val="28"/>
          <w:lang w:eastAsia="ru-RU"/>
        </w:rPr>
        <w:t>3</w:t>
      </w:r>
      <w:r w:rsidR="00800E5E">
        <w:rPr>
          <w:rFonts w:ascii="Times New Roman" w:eastAsia="Times New Roman" w:hAnsi="Times New Roman" w:cs="Times New Roman"/>
          <w:bCs/>
          <w:sz w:val="28"/>
          <w:szCs w:val="28"/>
          <w:lang w:eastAsia="ru-RU"/>
        </w:rPr>
        <w:t>7</w:t>
      </w:r>
      <w:r w:rsidRPr="00CF648B">
        <w:rPr>
          <w:rFonts w:ascii="Times New Roman" w:eastAsia="Times New Roman" w:hAnsi="Times New Roman" w:cs="Times New Roman"/>
          <w:bCs/>
          <w:sz w:val="28"/>
          <w:szCs w:val="28"/>
          <w:lang w:eastAsia="ru-RU"/>
        </w:rPr>
        <w:t>/</w:t>
      </w:r>
      <w:r w:rsidR="00D62C27">
        <w:rPr>
          <w:rFonts w:ascii="Times New Roman" w:eastAsia="Times New Roman" w:hAnsi="Times New Roman" w:cs="Times New Roman"/>
          <w:bCs/>
          <w:sz w:val="28"/>
          <w:szCs w:val="28"/>
          <w:lang w:eastAsia="ru-RU"/>
        </w:rPr>
        <w:t>20</w:t>
      </w:r>
      <w:r w:rsidRPr="00CF648B">
        <w:rPr>
          <w:rFonts w:ascii="Times New Roman" w:eastAsia="Times New Roman" w:hAnsi="Times New Roman" w:cs="Times New Roman"/>
          <w:bCs/>
          <w:sz w:val="28"/>
          <w:szCs w:val="28"/>
          <w:lang w:eastAsia="ru-RU"/>
        </w:rPr>
        <w:t xml:space="preserve"> на право заключения договора поставки </w:t>
      </w:r>
      <w:r w:rsidR="00800E5E" w:rsidRPr="00800E5E">
        <w:rPr>
          <w:rFonts w:ascii="Times New Roman" w:eastAsia="Times New Roman" w:hAnsi="Times New Roman" w:cs="Times New Roman"/>
          <w:bCs/>
          <w:sz w:val="28"/>
          <w:szCs w:val="28"/>
          <w:lang w:eastAsia="ru-RU"/>
        </w:rPr>
        <w:t>кофе, чая, какао</w:t>
      </w:r>
      <w:r w:rsidR="00D62C27">
        <w:rPr>
          <w:rFonts w:ascii="Times New Roman" w:eastAsia="Times New Roman" w:hAnsi="Times New Roman" w:cs="Times New Roman"/>
          <w:bCs/>
          <w:sz w:val="28"/>
          <w:szCs w:val="28"/>
          <w:lang w:eastAsia="ru-RU"/>
        </w:rPr>
        <w:t>.</w:t>
      </w:r>
    </w:p>
    <w:p w:rsidR="00CF648B" w:rsidRPr="00CF648B" w:rsidRDefault="00CF648B" w:rsidP="00CF648B">
      <w:pPr>
        <w:spacing w:after="0" w:line="240" w:lineRule="auto"/>
        <w:jc w:val="both"/>
        <w:rPr>
          <w:rFonts w:ascii="Times New Roman" w:eastAsia="Times New Roman" w:hAnsi="Times New Roman" w:cs="Times New Roman"/>
          <w:bCs/>
          <w:sz w:val="28"/>
          <w:szCs w:val="28"/>
          <w:lang w:eastAsia="ru-RU"/>
        </w:rPr>
      </w:pPr>
    </w:p>
    <w:p w:rsidR="00CF648B" w:rsidRPr="00CF648B" w:rsidRDefault="00CF648B" w:rsidP="00CF648B">
      <w:pPr>
        <w:spacing w:after="0" w:line="240" w:lineRule="auto"/>
        <w:jc w:val="both"/>
        <w:rPr>
          <w:rFonts w:ascii="Times New Roman" w:eastAsia="Times New Roman" w:hAnsi="Times New Roman" w:cs="Times New Roman"/>
          <w:bCs/>
          <w:sz w:val="28"/>
          <w:szCs w:val="28"/>
          <w:lang w:eastAsia="ru-RU"/>
        </w:rPr>
      </w:pPr>
    </w:p>
    <w:p w:rsidR="00CF648B" w:rsidRPr="00CF648B" w:rsidRDefault="00CF648B" w:rsidP="00CF648B">
      <w:pPr>
        <w:spacing w:after="0" w:line="240" w:lineRule="auto"/>
        <w:jc w:val="both"/>
        <w:rPr>
          <w:rFonts w:ascii="Times New Roman" w:eastAsia="Times New Roman" w:hAnsi="Times New Roman" w:cs="Times New Roman"/>
          <w:bCs/>
          <w:sz w:val="28"/>
          <w:szCs w:val="28"/>
          <w:lang w:eastAsia="ru-RU"/>
        </w:rPr>
      </w:pPr>
      <w:r w:rsidRPr="00CF648B">
        <w:rPr>
          <w:rFonts w:ascii="Times New Roman" w:eastAsia="Times New Roman" w:hAnsi="Times New Roman" w:cs="Times New Roman"/>
          <w:bCs/>
          <w:sz w:val="28"/>
          <w:szCs w:val="28"/>
          <w:lang w:eastAsia="ru-RU"/>
        </w:rPr>
        <w:t>Содержание:</w:t>
      </w:r>
    </w:p>
    <w:p w:rsidR="00CF648B" w:rsidRPr="00CF648B" w:rsidRDefault="00CF648B" w:rsidP="00CF648B">
      <w:pPr>
        <w:spacing w:after="0" w:line="240" w:lineRule="auto"/>
        <w:jc w:val="both"/>
        <w:rPr>
          <w:rFonts w:ascii="Times New Roman" w:eastAsia="Times New Roman" w:hAnsi="Times New Roman" w:cs="Times New Roman"/>
          <w:b/>
          <w:bCs/>
          <w:sz w:val="28"/>
          <w:szCs w:val="28"/>
          <w:lang w:eastAsia="ru-RU"/>
        </w:rPr>
      </w:pPr>
      <w:r w:rsidRPr="00CF648B">
        <w:rPr>
          <w:rFonts w:ascii="Times New Roman" w:eastAsia="Times New Roman" w:hAnsi="Times New Roman" w:cs="Times New Roman"/>
          <w:b/>
          <w:bCs/>
          <w:sz w:val="28"/>
          <w:szCs w:val="28"/>
          <w:lang w:eastAsia="ru-RU"/>
        </w:rPr>
        <w:t xml:space="preserve">Приложение № 1. к извещению о проведении запроса котировок </w:t>
      </w:r>
    </w:p>
    <w:p w:rsidR="00CF648B" w:rsidRPr="00CF648B" w:rsidRDefault="00CF648B" w:rsidP="00CF648B">
      <w:pPr>
        <w:spacing w:after="0" w:line="240" w:lineRule="auto"/>
        <w:jc w:val="both"/>
        <w:rPr>
          <w:rFonts w:ascii="Times New Roman" w:eastAsia="Times New Roman" w:hAnsi="Times New Roman" w:cs="Times New Roman"/>
          <w:bCs/>
          <w:sz w:val="28"/>
          <w:szCs w:val="28"/>
          <w:lang w:eastAsia="ru-RU"/>
        </w:rPr>
      </w:pPr>
      <w:r w:rsidRPr="00CF648B">
        <w:rPr>
          <w:rFonts w:ascii="Times New Roman" w:eastAsia="Times New Roman" w:hAnsi="Times New Roman" w:cs="Times New Roman"/>
          <w:b/>
          <w:bCs/>
          <w:sz w:val="28"/>
          <w:szCs w:val="28"/>
          <w:lang w:eastAsia="ru-RU"/>
        </w:rPr>
        <w:t xml:space="preserve">Часть 1: </w:t>
      </w:r>
      <w:r w:rsidRPr="00CF648B">
        <w:rPr>
          <w:rFonts w:ascii="Times New Roman" w:eastAsia="Times New Roman" w:hAnsi="Times New Roman" w:cs="Times New Roman"/>
          <w:bCs/>
          <w:sz w:val="28"/>
          <w:szCs w:val="28"/>
          <w:lang w:eastAsia="ru-RU"/>
        </w:rPr>
        <w:t>Условия проведения запроса котировок</w:t>
      </w:r>
    </w:p>
    <w:p w:rsidR="00CF648B" w:rsidRPr="00CF648B" w:rsidRDefault="00CF648B" w:rsidP="00CF648B">
      <w:pPr>
        <w:spacing w:after="0" w:line="240" w:lineRule="auto"/>
        <w:jc w:val="both"/>
        <w:rPr>
          <w:rFonts w:ascii="Times New Roman" w:eastAsia="Times New Roman" w:hAnsi="Times New Roman" w:cs="Times New Roman"/>
          <w:bCs/>
          <w:sz w:val="28"/>
          <w:szCs w:val="28"/>
          <w:lang w:eastAsia="ru-RU"/>
        </w:rPr>
      </w:pPr>
      <w:r w:rsidRPr="00CF648B">
        <w:rPr>
          <w:rFonts w:ascii="Times New Roman" w:eastAsia="Times New Roman" w:hAnsi="Times New Roman" w:cs="Times New Roman"/>
          <w:bCs/>
          <w:sz w:val="28"/>
          <w:szCs w:val="28"/>
          <w:lang w:eastAsia="ru-RU"/>
        </w:rPr>
        <w:t>Приложение № 1.1 Техническое задание;</w:t>
      </w:r>
    </w:p>
    <w:p w:rsidR="00CF648B" w:rsidRPr="00CF648B" w:rsidRDefault="00CF648B" w:rsidP="00CF648B">
      <w:pPr>
        <w:spacing w:after="0" w:line="240" w:lineRule="auto"/>
        <w:jc w:val="both"/>
        <w:rPr>
          <w:rFonts w:ascii="Times New Roman" w:eastAsia="Times New Roman" w:hAnsi="Times New Roman" w:cs="Times New Roman"/>
          <w:bCs/>
          <w:sz w:val="28"/>
          <w:szCs w:val="28"/>
          <w:lang w:eastAsia="ru-RU"/>
        </w:rPr>
      </w:pPr>
      <w:r w:rsidRPr="00CF648B">
        <w:rPr>
          <w:rFonts w:ascii="Times New Roman" w:eastAsia="Times New Roman" w:hAnsi="Times New Roman" w:cs="Times New Roman"/>
          <w:bCs/>
          <w:sz w:val="28"/>
          <w:szCs w:val="28"/>
          <w:lang w:eastAsia="ru-RU"/>
        </w:rPr>
        <w:t>Приложение № 1.2 проект договора</w:t>
      </w:r>
    </w:p>
    <w:p w:rsidR="00CF648B" w:rsidRPr="00CF648B" w:rsidRDefault="00CF648B" w:rsidP="00CF648B">
      <w:pPr>
        <w:spacing w:after="0" w:line="240" w:lineRule="auto"/>
        <w:jc w:val="both"/>
        <w:rPr>
          <w:rFonts w:ascii="Times New Roman" w:eastAsia="Times New Roman" w:hAnsi="Times New Roman" w:cs="Times New Roman"/>
          <w:bCs/>
          <w:sz w:val="28"/>
          <w:szCs w:val="28"/>
          <w:lang w:eastAsia="ru-RU"/>
        </w:rPr>
      </w:pPr>
      <w:r w:rsidRPr="00CF648B">
        <w:rPr>
          <w:rFonts w:ascii="Times New Roman" w:eastAsia="Times New Roman" w:hAnsi="Times New Roman" w:cs="Times New Roman"/>
          <w:bCs/>
          <w:sz w:val="28"/>
          <w:szCs w:val="28"/>
          <w:lang w:eastAsia="ru-RU"/>
        </w:rPr>
        <w:t>Приложение № 1.3 формы документов, предоставляемых в составе заявки участника:</w:t>
      </w:r>
    </w:p>
    <w:p w:rsidR="00CF648B" w:rsidRPr="00CF648B" w:rsidRDefault="00CF648B" w:rsidP="00CF648B">
      <w:pPr>
        <w:spacing w:after="0" w:line="240" w:lineRule="auto"/>
        <w:jc w:val="both"/>
        <w:rPr>
          <w:rFonts w:ascii="Times New Roman" w:eastAsia="Times New Roman" w:hAnsi="Times New Roman" w:cs="Times New Roman"/>
          <w:bCs/>
          <w:sz w:val="28"/>
          <w:szCs w:val="28"/>
          <w:lang w:eastAsia="ru-RU"/>
        </w:rPr>
      </w:pPr>
      <w:r w:rsidRPr="00CF648B">
        <w:rPr>
          <w:rFonts w:ascii="Times New Roman" w:eastAsia="Times New Roman" w:hAnsi="Times New Roman" w:cs="Times New Roman"/>
          <w:bCs/>
          <w:sz w:val="28"/>
          <w:szCs w:val="28"/>
          <w:lang w:eastAsia="ru-RU"/>
        </w:rPr>
        <w:t xml:space="preserve">Форма заявки участника; </w:t>
      </w:r>
    </w:p>
    <w:p w:rsidR="00CF648B" w:rsidRPr="00CF648B" w:rsidRDefault="00CF648B" w:rsidP="00CF648B">
      <w:pPr>
        <w:spacing w:after="0" w:line="240" w:lineRule="auto"/>
        <w:jc w:val="both"/>
        <w:rPr>
          <w:rFonts w:ascii="Times New Roman" w:eastAsia="Times New Roman" w:hAnsi="Times New Roman" w:cs="Times New Roman"/>
          <w:bCs/>
          <w:sz w:val="28"/>
          <w:szCs w:val="28"/>
          <w:lang w:eastAsia="ru-RU"/>
        </w:rPr>
      </w:pPr>
      <w:r w:rsidRPr="00CF648B">
        <w:rPr>
          <w:rFonts w:ascii="Times New Roman" w:eastAsia="Times New Roman" w:hAnsi="Times New Roman" w:cs="Times New Roman"/>
          <w:bCs/>
          <w:sz w:val="28"/>
          <w:szCs w:val="28"/>
          <w:lang w:eastAsia="ru-RU"/>
        </w:rPr>
        <w:t xml:space="preserve">Форма технического предложения участника; </w:t>
      </w:r>
    </w:p>
    <w:p w:rsidR="00CF648B" w:rsidRPr="00CF648B" w:rsidRDefault="00CF648B" w:rsidP="00CF648B">
      <w:pPr>
        <w:spacing w:after="0" w:line="240" w:lineRule="auto"/>
        <w:jc w:val="both"/>
        <w:rPr>
          <w:rFonts w:ascii="Times New Roman" w:eastAsia="Times New Roman" w:hAnsi="Times New Roman" w:cs="Times New Roman"/>
          <w:bCs/>
          <w:sz w:val="28"/>
          <w:szCs w:val="28"/>
          <w:lang w:eastAsia="ru-RU"/>
        </w:rPr>
      </w:pPr>
      <w:r w:rsidRPr="00CF648B">
        <w:rPr>
          <w:rFonts w:ascii="Times New Roman" w:eastAsia="Times New Roman" w:hAnsi="Times New Roman" w:cs="Times New Roman"/>
          <w:bCs/>
          <w:sz w:val="28"/>
          <w:szCs w:val="28"/>
          <w:lang w:eastAsia="ru-RU"/>
        </w:rPr>
        <w:t>Форма декларации о соответствии участника закупки критериям отнесения к субъектам малого и среднего предпринимательства;</w:t>
      </w:r>
    </w:p>
    <w:p w:rsidR="00CF648B" w:rsidRPr="00CF648B" w:rsidRDefault="00CF648B" w:rsidP="00CF648B">
      <w:pPr>
        <w:spacing w:after="0" w:line="240" w:lineRule="auto"/>
        <w:jc w:val="both"/>
        <w:rPr>
          <w:rFonts w:ascii="Times New Roman" w:eastAsia="Times New Roman" w:hAnsi="Times New Roman" w:cs="Times New Roman"/>
          <w:bCs/>
          <w:sz w:val="28"/>
          <w:szCs w:val="28"/>
          <w:lang w:eastAsia="ru-RU"/>
        </w:rPr>
      </w:pPr>
      <w:r w:rsidRPr="00CF648B">
        <w:rPr>
          <w:rFonts w:ascii="Times New Roman" w:eastAsia="Times New Roman" w:hAnsi="Times New Roman" w:cs="Times New Roman"/>
          <w:bCs/>
          <w:sz w:val="28"/>
          <w:szCs w:val="28"/>
          <w:lang w:eastAsia="ru-RU"/>
        </w:rPr>
        <w:t xml:space="preserve">Форма сведений об опыте выполнения работ, оказания услуг, поставки товаров; </w:t>
      </w:r>
    </w:p>
    <w:p w:rsidR="00CF648B" w:rsidRPr="00CF648B" w:rsidRDefault="00CF648B" w:rsidP="00CF648B">
      <w:pPr>
        <w:spacing w:after="0" w:line="240" w:lineRule="auto"/>
        <w:jc w:val="both"/>
        <w:rPr>
          <w:rFonts w:ascii="Times New Roman" w:eastAsia="Times New Roman" w:hAnsi="Times New Roman" w:cs="Times New Roman"/>
          <w:bCs/>
          <w:sz w:val="28"/>
          <w:szCs w:val="28"/>
          <w:lang w:eastAsia="ru-RU"/>
        </w:rPr>
      </w:pPr>
      <w:r w:rsidRPr="00CF648B">
        <w:rPr>
          <w:rFonts w:ascii="Times New Roman" w:eastAsia="Times New Roman" w:hAnsi="Times New Roman" w:cs="Times New Roman"/>
          <w:bCs/>
          <w:sz w:val="28"/>
          <w:szCs w:val="28"/>
          <w:lang w:eastAsia="ru-RU"/>
        </w:rPr>
        <w:t xml:space="preserve">Форма сведений о квалифицированном персонале участника; </w:t>
      </w:r>
    </w:p>
    <w:p w:rsidR="00CF648B" w:rsidRPr="00CF648B" w:rsidRDefault="00CF648B" w:rsidP="00CF648B">
      <w:pPr>
        <w:spacing w:after="0" w:line="240" w:lineRule="auto"/>
        <w:jc w:val="both"/>
        <w:rPr>
          <w:rFonts w:ascii="Times New Roman" w:eastAsia="Times New Roman" w:hAnsi="Times New Roman" w:cs="Times New Roman"/>
          <w:bCs/>
          <w:sz w:val="28"/>
          <w:szCs w:val="28"/>
          <w:lang w:eastAsia="ru-RU"/>
        </w:rPr>
      </w:pPr>
      <w:r w:rsidRPr="00CF648B">
        <w:rPr>
          <w:rFonts w:ascii="Times New Roman" w:eastAsia="Times New Roman" w:hAnsi="Times New Roman" w:cs="Times New Roman"/>
          <w:bCs/>
          <w:sz w:val="28"/>
          <w:szCs w:val="28"/>
          <w:lang w:eastAsia="ru-RU"/>
        </w:rPr>
        <w:t xml:space="preserve">Форма сведений о наличии производственных мощностей, ресурсов; </w:t>
      </w:r>
    </w:p>
    <w:p w:rsidR="00CF648B" w:rsidRPr="00CF648B" w:rsidRDefault="00CF648B" w:rsidP="00CF648B">
      <w:pPr>
        <w:spacing w:after="0" w:line="240" w:lineRule="auto"/>
        <w:jc w:val="both"/>
        <w:rPr>
          <w:rFonts w:ascii="Times New Roman" w:eastAsia="Times New Roman" w:hAnsi="Times New Roman" w:cs="Times New Roman"/>
          <w:bCs/>
          <w:sz w:val="28"/>
          <w:szCs w:val="28"/>
          <w:lang w:eastAsia="ru-RU"/>
        </w:rPr>
      </w:pPr>
      <w:r w:rsidRPr="00CF648B">
        <w:rPr>
          <w:rFonts w:ascii="Times New Roman" w:eastAsia="Times New Roman" w:hAnsi="Times New Roman" w:cs="Times New Roman"/>
          <w:bCs/>
          <w:sz w:val="28"/>
          <w:szCs w:val="28"/>
          <w:lang w:eastAsia="ru-RU"/>
        </w:rPr>
        <w:t>Форма сведений о наличии технических, сервисных служб.</w:t>
      </w:r>
    </w:p>
    <w:p w:rsidR="00CF648B" w:rsidRPr="00CF648B" w:rsidRDefault="00CF648B" w:rsidP="00CF648B">
      <w:pPr>
        <w:spacing w:after="0" w:line="240" w:lineRule="auto"/>
        <w:jc w:val="both"/>
        <w:rPr>
          <w:rFonts w:ascii="Times New Roman" w:eastAsia="Times New Roman" w:hAnsi="Times New Roman" w:cs="Times New Roman"/>
          <w:bCs/>
          <w:sz w:val="28"/>
          <w:szCs w:val="28"/>
          <w:lang w:eastAsia="ru-RU"/>
        </w:rPr>
      </w:pPr>
      <w:r w:rsidRPr="00CF648B">
        <w:rPr>
          <w:rFonts w:ascii="Times New Roman" w:eastAsia="Times New Roman" w:hAnsi="Times New Roman" w:cs="Times New Roman"/>
          <w:bCs/>
          <w:sz w:val="28"/>
          <w:szCs w:val="28"/>
          <w:lang w:eastAsia="ru-RU"/>
        </w:rPr>
        <w:t>Часть 2: Сроки проведения запроса котировок, контактные данные</w:t>
      </w:r>
    </w:p>
    <w:p w:rsidR="00CF648B" w:rsidRPr="00CF648B" w:rsidRDefault="00CF648B" w:rsidP="00CF648B">
      <w:pPr>
        <w:spacing w:after="0" w:line="240" w:lineRule="auto"/>
        <w:jc w:val="both"/>
        <w:rPr>
          <w:rFonts w:ascii="Times New Roman" w:eastAsia="Times New Roman" w:hAnsi="Times New Roman" w:cs="Times New Roman"/>
          <w:b/>
          <w:bCs/>
          <w:sz w:val="28"/>
          <w:szCs w:val="28"/>
          <w:lang w:eastAsia="ru-RU"/>
        </w:rPr>
      </w:pPr>
      <w:r w:rsidRPr="00CF648B">
        <w:rPr>
          <w:rFonts w:ascii="Times New Roman" w:eastAsia="Times New Roman" w:hAnsi="Times New Roman" w:cs="Times New Roman"/>
          <w:b/>
          <w:bCs/>
          <w:sz w:val="28"/>
          <w:szCs w:val="28"/>
          <w:lang w:eastAsia="ru-RU"/>
        </w:rPr>
        <w:t xml:space="preserve">Приложение № 2. к извещению о проведении запроса котировок </w:t>
      </w:r>
    </w:p>
    <w:p w:rsidR="00CF648B" w:rsidRPr="00CF648B" w:rsidRDefault="00CF648B" w:rsidP="00CF648B">
      <w:pPr>
        <w:spacing w:after="0" w:line="240" w:lineRule="auto"/>
        <w:jc w:val="both"/>
        <w:rPr>
          <w:rFonts w:ascii="Times New Roman" w:eastAsia="Times New Roman" w:hAnsi="Times New Roman" w:cs="Times New Roman"/>
          <w:bCs/>
          <w:sz w:val="28"/>
          <w:szCs w:val="28"/>
          <w:lang w:eastAsia="ru-RU"/>
        </w:rPr>
      </w:pPr>
      <w:r w:rsidRPr="00CF648B">
        <w:rPr>
          <w:rFonts w:ascii="Times New Roman" w:eastAsia="Times New Roman" w:hAnsi="Times New Roman" w:cs="Times New Roman"/>
          <w:bCs/>
          <w:sz w:val="28"/>
          <w:szCs w:val="28"/>
          <w:lang w:eastAsia="ru-RU"/>
        </w:rPr>
        <w:t>Часть 3: Порядок проведения запроса котировок</w:t>
      </w:r>
    </w:p>
    <w:p w:rsidR="00CF648B" w:rsidRPr="00CF648B" w:rsidRDefault="00CF648B" w:rsidP="00CF648B">
      <w:pPr>
        <w:spacing w:after="0" w:line="240" w:lineRule="auto"/>
        <w:ind w:right="-142"/>
        <w:rPr>
          <w:rFonts w:ascii="Times New Roman" w:eastAsia="Times New Roman" w:hAnsi="Times New Roman" w:cs="Times New Roman"/>
          <w:color w:val="000000"/>
          <w:sz w:val="28"/>
          <w:szCs w:val="28"/>
          <w:lang w:eastAsia="ru-RU"/>
        </w:rPr>
      </w:pPr>
      <w:r w:rsidRPr="00CF648B">
        <w:rPr>
          <w:rFonts w:ascii="Times New Roman" w:eastAsia="Times New Roman" w:hAnsi="Times New Roman" w:cs="Times New Roman"/>
          <w:color w:val="000000"/>
          <w:sz w:val="28"/>
          <w:szCs w:val="24"/>
          <w:lang w:eastAsia="ru-RU"/>
        </w:rPr>
        <w:t>Приложение № 3.</w:t>
      </w:r>
      <w:r w:rsidRPr="00CF648B">
        <w:rPr>
          <w:rFonts w:ascii="Times New Roman" w:eastAsia="Times New Roman" w:hAnsi="Times New Roman" w:cs="Times New Roman"/>
          <w:color w:val="000000"/>
          <w:sz w:val="28"/>
          <w:szCs w:val="28"/>
          <w:lang w:eastAsia="ru-RU"/>
        </w:rPr>
        <w:t>1: Рекомендуемая форма банковской</w:t>
      </w:r>
      <w:r w:rsidRPr="00CF648B">
        <w:rPr>
          <w:rFonts w:ascii="Times New Roman" w:eastAsia="Times New Roman" w:hAnsi="Times New Roman" w:cs="Times New Roman"/>
          <w:color w:val="000000"/>
          <w:sz w:val="28"/>
          <w:szCs w:val="24"/>
          <w:lang w:eastAsia="ru-RU"/>
        </w:rPr>
        <w:t xml:space="preserve"> гарантии</w:t>
      </w:r>
      <w:r w:rsidRPr="00CF648B">
        <w:rPr>
          <w:rFonts w:ascii="Times New Roman" w:eastAsia="Times New Roman" w:hAnsi="Times New Roman" w:cs="Times New Roman"/>
          <w:color w:val="000000"/>
          <w:sz w:val="28"/>
          <w:szCs w:val="28"/>
          <w:lang w:eastAsia="ru-RU"/>
        </w:rPr>
        <w:t>, предоставляемой в качестве</w:t>
      </w:r>
      <w:r w:rsidRPr="00CF648B">
        <w:rPr>
          <w:rFonts w:ascii="Times New Roman" w:eastAsia="Times New Roman" w:hAnsi="Times New Roman" w:cs="Times New Roman"/>
          <w:color w:val="000000"/>
          <w:sz w:val="28"/>
          <w:szCs w:val="24"/>
          <w:lang w:eastAsia="ru-RU"/>
        </w:rPr>
        <w:t xml:space="preserve"> обеспечения заявки;</w:t>
      </w:r>
    </w:p>
    <w:p w:rsidR="00CF648B" w:rsidRPr="00CF648B" w:rsidRDefault="00CF648B" w:rsidP="00CF648B">
      <w:pPr>
        <w:spacing w:after="0" w:line="240" w:lineRule="auto"/>
        <w:ind w:right="-142"/>
        <w:rPr>
          <w:rFonts w:ascii="Times New Roman" w:eastAsia="Times New Roman" w:hAnsi="Times New Roman" w:cs="Times New Roman"/>
          <w:color w:val="000000"/>
          <w:sz w:val="28"/>
          <w:szCs w:val="24"/>
          <w:lang w:eastAsia="ru-RU"/>
        </w:rPr>
      </w:pPr>
      <w:r w:rsidRPr="00CF648B">
        <w:rPr>
          <w:rFonts w:ascii="Times New Roman" w:eastAsia="Times New Roman" w:hAnsi="Times New Roman" w:cs="Times New Roman"/>
          <w:color w:val="000000"/>
          <w:sz w:val="28"/>
          <w:szCs w:val="24"/>
          <w:lang w:eastAsia="ru-RU"/>
        </w:rPr>
        <w:t xml:space="preserve">Приложение № </w:t>
      </w:r>
      <w:r w:rsidRPr="00CF648B">
        <w:rPr>
          <w:rFonts w:ascii="Times New Roman" w:eastAsia="Times New Roman" w:hAnsi="Times New Roman" w:cs="Times New Roman"/>
          <w:color w:val="000000"/>
          <w:sz w:val="28"/>
          <w:szCs w:val="28"/>
          <w:lang w:eastAsia="ru-RU"/>
        </w:rPr>
        <w:t>3.2: Рекомендуемая форма банковской</w:t>
      </w:r>
      <w:r w:rsidRPr="00CF648B">
        <w:rPr>
          <w:rFonts w:ascii="Times New Roman" w:eastAsia="Times New Roman" w:hAnsi="Times New Roman" w:cs="Times New Roman"/>
          <w:color w:val="000000"/>
          <w:sz w:val="28"/>
          <w:szCs w:val="24"/>
          <w:lang w:eastAsia="ru-RU"/>
        </w:rPr>
        <w:t xml:space="preserve"> гарантии</w:t>
      </w:r>
      <w:r w:rsidRPr="00CF648B">
        <w:rPr>
          <w:rFonts w:ascii="Times New Roman" w:eastAsia="Times New Roman" w:hAnsi="Times New Roman" w:cs="Times New Roman"/>
          <w:color w:val="000000"/>
          <w:sz w:val="28"/>
          <w:szCs w:val="28"/>
          <w:lang w:eastAsia="ru-RU"/>
        </w:rPr>
        <w:t>, предоставляемой в качестве</w:t>
      </w:r>
      <w:r w:rsidRPr="00CF648B">
        <w:rPr>
          <w:rFonts w:ascii="Times New Roman" w:eastAsia="Times New Roman" w:hAnsi="Times New Roman" w:cs="Times New Roman"/>
          <w:color w:val="000000"/>
          <w:sz w:val="28"/>
          <w:szCs w:val="24"/>
          <w:lang w:eastAsia="ru-RU"/>
        </w:rPr>
        <w:t xml:space="preserve"> обеспечения исполнения договора.</w:t>
      </w:r>
    </w:p>
    <w:p w:rsidR="00CF648B" w:rsidRDefault="00CF648B">
      <w:pPr>
        <w:rPr>
          <w:rFonts w:ascii="Times New Roman" w:eastAsia="MS Mincho" w:hAnsi="Times New Roman" w:cs="Times New Roman"/>
          <w:sz w:val="28"/>
          <w:szCs w:val="28"/>
          <w:lang w:eastAsia="ru-RU"/>
        </w:rPr>
      </w:pPr>
      <w:r>
        <w:rPr>
          <w:rFonts w:ascii="Times New Roman" w:eastAsia="MS Mincho" w:hAnsi="Times New Roman" w:cs="Times New Roman"/>
          <w:sz w:val="28"/>
          <w:szCs w:val="28"/>
          <w:lang w:eastAsia="ru-RU"/>
        </w:rPr>
        <w:br w:type="page"/>
      </w:r>
    </w:p>
    <w:p w:rsidR="00CF648B" w:rsidRPr="00CF648B" w:rsidRDefault="00CF648B" w:rsidP="00CF648B">
      <w:pPr>
        <w:spacing w:after="0" w:line="240" w:lineRule="auto"/>
        <w:ind w:left="11624"/>
        <w:jc w:val="both"/>
        <w:rPr>
          <w:rFonts w:ascii="Times New Roman" w:eastAsia="MS Mincho" w:hAnsi="Times New Roman" w:cs="Times New Roman"/>
          <w:sz w:val="28"/>
          <w:szCs w:val="28"/>
          <w:lang w:eastAsia="ru-RU"/>
        </w:rPr>
      </w:pPr>
    </w:p>
    <w:p w:rsidR="00CF648B" w:rsidRPr="00CF648B" w:rsidRDefault="00CF648B" w:rsidP="00CF648B">
      <w:pPr>
        <w:spacing w:after="0" w:line="240" w:lineRule="auto"/>
        <w:ind w:left="10773"/>
        <w:jc w:val="both"/>
        <w:rPr>
          <w:rFonts w:ascii="Times New Roman" w:eastAsia="MS Mincho" w:hAnsi="Times New Roman" w:cs="Times New Roman"/>
          <w:sz w:val="28"/>
          <w:szCs w:val="28"/>
          <w:lang w:eastAsia="ru-RU"/>
        </w:rPr>
      </w:pPr>
      <w:r w:rsidRPr="00CF648B">
        <w:rPr>
          <w:rFonts w:ascii="Times New Roman" w:eastAsia="MS Mincho" w:hAnsi="Times New Roman" w:cs="Times New Roman"/>
          <w:sz w:val="28"/>
          <w:szCs w:val="28"/>
          <w:lang w:eastAsia="ru-RU"/>
        </w:rPr>
        <w:t>Приложение № 1</w:t>
      </w:r>
    </w:p>
    <w:p w:rsidR="00CF648B" w:rsidRPr="00CF648B" w:rsidRDefault="00CF648B" w:rsidP="00CF648B">
      <w:pPr>
        <w:spacing w:after="0" w:line="240" w:lineRule="auto"/>
        <w:ind w:left="10773"/>
        <w:jc w:val="both"/>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к извещению о проведении запроса котировок</w:t>
      </w:r>
    </w:p>
    <w:p w:rsidR="00CF648B" w:rsidRPr="00CF648B" w:rsidRDefault="00CF648B" w:rsidP="00CF648B">
      <w:pPr>
        <w:spacing w:after="0" w:line="240" w:lineRule="auto"/>
        <w:ind w:left="10773"/>
        <w:rPr>
          <w:rFonts w:ascii="Times New Roman" w:eastAsia="Times New Roman" w:hAnsi="Times New Roman" w:cs="Times New Roman"/>
          <w:sz w:val="28"/>
          <w:szCs w:val="28"/>
          <w:lang w:eastAsia="ru-RU"/>
        </w:rPr>
      </w:pPr>
    </w:p>
    <w:p w:rsidR="00CF648B" w:rsidRPr="00CF648B" w:rsidRDefault="00CF648B" w:rsidP="00CF648B">
      <w:pPr>
        <w:keepNext/>
        <w:spacing w:after="0" w:line="240" w:lineRule="auto"/>
        <w:ind w:left="709"/>
        <w:outlineLvl w:val="0"/>
        <w:rPr>
          <w:rFonts w:ascii="Times New Roman" w:eastAsia="Times New Roman" w:hAnsi="Times New Roman" w:cs="Times New Roman"/>
          <w:b/>
          <w:bCs/>
          <w:kern w:val="32"/>
          <w:sz w:val="28"/>
          <w:szCs w:val="28"/>
          <w:lang w:eastAsia="ru-RU"/>
        </w:rPr>
      </w:pPr>
      <w:r w:rsidRPr="00CF648B">
        <w:rPr>
          <w:rFonts w:ascii="Times New Roman" w:eastAsia="Times New Roman" w:hAnsi="Times New Roman" w:cs="Times New Roman"/>
          <w:b/>
          <w:bCs/>
          <w:kern w:val="32"/>
          <w:sz w:val="28"/>
          <w:szCs w:val="28"/>
          <w:lang w:eastAsia="ru-RU"/>
        </w:rPr>
        <w:t xml:space="preserve">Часть 1.  </w:t>
      </w:r>
      <w:bookmarkStart w:id="0" w:name="_Toc517167430"/>
      <w:r w:rsidRPr="00CF648B">
        <w:rPr>
          <w:rFonts w:ascii="Times New Roman" w:eastAsia="Times New Roman" w:hAnsi="Times New Roman" w:cs="Times New Roman"/>
          <w:b/>
          <w:bCs/>
          <w:kern w:val="32"/>
          <w:sz w:val="28"/>
          <w:szCs w:val="28"/>
          <w:lang w:eastAsia="ru-RU"/>
        </w:rPr>
        <w:t xml:space="preserve">Условия проведения </w:t>
      </w:r>
      <w:bookmarkEnd w:id="0"/>
      <w:r w:rsidRPr="00CF648B">
        <w:rPr>
          <w:rFonts w:ascii="Times New Roman" w:eastAsia="Times New Roman" w:hAnsi="Times New Roman" w:cs="Times New Roman"/>
          <w:b/>
          <w:bCs/>
          <w:kern w:val="32"/>
          <w:sz w:val="28"/>
          <w:szCs w:val="28"/>
          <w:lang w:eastAsia="ru-RU"/>
        </w:rPr>
        <w:t>запроса котировок</w:t>
      </w:r>
    </w:p>
    <w:p w:rsidR="00CF648B" w:rsidRPr="00CF648B" w:rsidRDefault="00CF648B" w:rsidP="00CF648B">
      <w:pPr>
        <w:spacing w:after="0" w:line="240" w:lineRule="auto"/>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
        <w:gridCol w:w="4601"/>
        <w:gridCol w:w="9341"/>
      </w:tblGrid>
      <w:tr w:rsidR="00CF648B" w:rsidRPr="00CF648B" w:rsidTr="00CF648B">
        <w:tc>
          <w:tcPr>
            <w:tcW w:w="0" w:type="auto"/>
          </w:tcPr>
          <w:p w:rsidR="00CF648B" w:rsidRPr="00CF648B" w:rsidRDefault="00CF648B" w:rsidP="00CF648B">
            <w:pPr>
              <w:spacing w:after="0" w:line="360" w:lineRule="exact"/>
              <w:rPr>
                <w:rFonts w:ascii="Times New Roman" w:eastAsia="Times New Roman" w:hAnsi="Times New Roman" w:cs="Times New Roman"/>
                <w:b/>
                <w:sz w:val="28"/>
                <w:szCs w:val="28"/>
                <w:lang w:eastAsia="ru-RU"/>
              </w:rPr>
            </w:pPr>
            <w:bookmarkStart w:id="1" w:name="_Toc517167431"/>
            <w:r w:rsidRPr="00CF648B">
              <w:rPr>
                <w:rFonts w:ascii="Times New Roman" w:eastAsia="Times New Roman" w:hAnsi="Times New Roman" w:cs="Times New Roman"/>
                <w:b/>
                <w:sz w:val="28"/>
                <w:szCs w:val="28"/>
                <w:lang w:eastAsia="ru-RU"/>
              </w:rPr>
              <w:t>№ п/п</w:t>
            </w:r>
          </w:p>
        </w:tc>
        <w:tc>
          <w:tcPr>
            <w:tcW w:w="4601" w:type="dxa"/>
          </w:tcPr>
          <w:p w:rsidR="00CF648B" w:rsidRPr="00CF648B" w:rsidRDefault="00CF648B" w:rsidP="00CF648B">
            <w:pPr>
              <w:spacing w:after="0" w:line="360" w:lineRule="exact"/>
              <w:rPr>
                <w:rFonts w:ascii="Times New Roman" w:eastAsia="Times New Roman" w:hAnsi="Times New Roman" w:cs="Times New Roman"/>
                <w:b/>
                <w:sz w:val="28"/>
                <w:szCs w:val="28"/>
                <w:lang w:eastAsia="ru-RU"/>
              </w:rPr>
            </w:pPr>
            <w:r w:rsidRPr="00CF648B">
              <w:rPr>
                <w:rFonts w:ascii="Times New Roman" w:eastAsia="Times New Roman" w:hAnsi="Times New Roman" w:cs="Times New Roman"/>
                <w:b/>
                <w:sz w:val="28"/>
                <w:szCs w:val="28"/>
                <w:lang w:eastAsia="ru-RU"/>
              </w:rPr>
              <w:t>Параметры конкурентной закупки</w:t>
            </w:r>
          </w:p>
        </w:tc>
        <w:tc>
          <w:tcPr>
            <w:tcW w:w="9341" w:type="dxa"/>
          </w:tcPr>
          <w:p w:rsidR="00CF648B" w:rsidRPr="00CF648B" w:rsidRDefault="00CF648B" w:rsidP="00CF648B">
            <w:pPr>
              <w:spacing w:after="0" w:line="360" w:lineRule="exact"/>
              <w:rPr>
                <w:rFonts w:ascii="Times New Roman" w:eastAsia="Times New Roman" w:hAnsi="Times New Roman" w:cs="Times New Roman"/>
                <w:b/>
                <w:sz w:val="28"/>
                <w:szCs w:val="28"/>
                <w:lang w:eastAsia="ru-RU"/>
              </w:rPr>
            </w:pPr>
            <w:r w:rsidRPr="00CF648B">
              <w:rPr>
                <w:rFonts w:ascii="Times New Roman" w:eastAsia="Times New Roman" w:hAnsi="Times New Roman" w:cs="Times New Roman"/>
                <w:b/>
                <w:sz w:val="28"/>
                <w:szCs w:val="28"/>
                <w:lang w:eastAsia="ru-RU"/>
              </w:rPr>
              <w:t>Условия конкурентной закупки</w:t>
            </w:r>
          </w:p>
        </w:tc>
      </w:tr>
      <w:tr w:rsidR="00CF648B" w:rsidRPr="00CF648B" w:rsidTr="00CF648B">
        <w:tc>
          <w:tcPr>
            <w:tcW w:w="0" w:type="auto"/>
          </w:tcPr>
          <w:p w:rsidR="00CF648B" w:rsidRPr="00CF648B" w:rsidRDefault="00CF648B" w:rsidP="00CF648B">
            <w:pPr>
              <w:spacing w:after="0" w:line="360" w:lineRule="exact"/>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1.1</w:t>
            </w:r>
          </w:p>
        </w:tc>
        <w:tc>
          <w:tcPr>
            <w:tcW w:w="4601" w:type="dxa"/>
          </w:tcPr>
          <w:p w:rsidR="00CF648B" w:rsidRPr="00CF648B" w:rsidRDefault="00CF648B" w:rsidP="00CF648B">
            <w:pPr>
              <w:spacing w:after="0" w:line="360" w:lineRule="exact"/>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Способ проведения запроса котировок</w:t>
            </w:r>
          </w:p>
        </w:tc>
        <w:tc>
          <w:tcPr>
            <w:tcW w:w="9341" w:type="dxa"/>
          </w:tcPr>
          <w:p w:rsidR="00CF648B" w:rsidRPr="00CF648B" w:rsidRDefault="00CF648B" w:rsidP="00800E5E">
            <w:pPr>
              <w:spacing w:after="0" w:line="360" w:lineRule="exact"/>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Запрос котировок</w:t>
            </w:r>
            <w:r w:rsidRPr="00CF648B">
              <w:rPr>
                <w:rFonts w:ascii="Times New Roman" w:eastAsia="Times New Roman" w:hAnsi="Times New Roman" w:cs="Times New Roman"/>
                <w:i/>
                <w:sz w:val="28"/>
                <w:szCs w:val="28"/>
                <w:lang w:eastAsia="ru-RU"/>
              </w:rPr>
              <w:t xml:space="preserve"> </w:t>
            </w:r>
            <w:r w:rsidRPr="00CF648B">
              <w:rPr>
                <w:rFonts w:ascii="Times New Roman" w:eastAsia="Times New Roman" w:hAnsi="Times New Roman" w:cs="Times New Roman"/>
                <w:sz w:val="28"/>
                <w:szCs w:val="28"/>
                <w:lang w:eastAsia="ru-RU"/>
              </w:rPr>
              <w:t xml:space="preserve">среди субъектов малого и среднего предпринимательства в электронной форме </w:t>
            </w:r>
            <w:r w:rsidRPr="00CF648B">
              <w:rPr>
                <w:rFonts w:ascii="Times New Roman" w:eastAsia="Times New Roman" w:hAnsi="Times New Roman" w:cs="Times New Roman"/>
                <w:bCs/>
                <w:sz w:val="28"/>
                <w:szCs w:val="28"/>
                <w:lang w:eastAsia="ru-RU"/>
              </w:rPr>
              <w:t>№ ЗКТЭ–</w:t>
            </w:r>
            <w:r w:rsidR="00F11798">
              <w:rPr>
                <w:rFonts w:ascii="Times New Roman" w:eastAsia="Times New Roman" w:hAnsi="Times New Roman" w:cs="Times New Roman"/>
                <w:bCs/>
                <w:sz w:val="28"/>
                <w:szCs w:val="28"/>
                <w:lang w:eastAsia="ru-RU"/>
              </w:rPr>
              <w:t>3</w:t>
            </w:r>
            <w:r w:rsidR="00800E5E">
              <w:rPr>
                <w:rFonts w:ascii="Times New Roman" w:eastAsia="Times New Roman" w:hAnsi="Times New Roman" w:cs="Times New Roman"/>
                <w:bCs/>
                <w:sz w:val="28"/>
                <w:szCs w:val="28"/>
                <w:lang w:eastAsia="ru-RU"/>
              </w:rPr>
              <w:t>7</w:t>
            </w:r>
            <w:r w:rsidRPr="00CF648B">
              <w:rPr>
                <w:rFonts w:ascii="Times New Roman" w:eastAsia="Times New Roman" w:hAnsi="Times New Roman" w:cs="Times New Roman"/>
                <w:bCs/>
                <w:sz w:val="28"/>
                <w:szCs w:val="28"/>
                <w:lang w:eastAsia="ru-RU"/>
              </w:rPr>
              <w:t>/</w:t>
            </w:r>
            <w:r w:rsidR="00D62C27">
              <w:rPr>
                <w:rFonts w:ascii="Times New Roman" w:eastAsia="Times New Roman" w:hAnsi="Times New Roman" w:cs="Times New Roman"/>
                <w:bCs/>
                <w:sz w:val="28"/>
                <w:szCs w:val="28"/>
                <w:lang w:eastAsia="ru-RU"/>
              </w:rPr>
              <w:t>20</w:t>
            </w:r>
            <w:r w:rsidRPr="00CF648B">
              <w:rPr>
                <w:rFonts w:ascii="Times New Roman" w:eastAsia="Times New Roman" w:hAnsi="Times New Roman" w:cs="Times New Roman"/>
                <w:bCs/>
                <w:sz w:val="28"/>
                <w:szCs w:val="28"/>
                <w:lang w:eastAsia="ru-RU"/>
              </w:rPr>
              <w:t xml:space="preserve"> </w:t>
            </w:r>
          </w:p>
        </w:tc>
      </w:tr>
      <w:tr w:rsidR="00CF648B" w:rsidRPr="00CF648B" w:rsidTr="00CF648B">
        <w:tc>
          <w:tcPr>
            <w:tcW w:w="0" w:type="auto"/>
          </w:tcPr>
          <w:p w:rsidR="00CF648B" w:rsidRPr="00CF648B" w:rsidRDefault="00CF648B" w:rsidP="00CF648B">
            <w:pPr>
              <w:spacing w:after="0" w:line="360" w:lineRule="exact"/>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1.2</w:t>
            </w:r>
          </w:p>
        </w:tc>
        <w:tc>
          <w:tcPr>
            <w:tcW w:w="4601" w:type="dxa"/>
          </w:tcPr>
          <w:p w:rsidR="00CF648B" w:rsidRPr="00CF648B" w:rsidRDefault="00CF648B" w:rsidP="00CF648B">
            <w:pPr>
              <w:spacing w:after="0" w:line="360" w:lineRule="exact"/>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Предмет запроса котировок</w:t>
            </w:r>
          </w:p>
        </w:tc>
        <w:tc>
          <w:tcPr>
            <w:tcW w:w="9341" w:type="dxa"/>
          </w:tcPr>
          <w:p w:rsidR="00CF648B" w:rsidRPr="00CF648B" w:rsidRDefault="00F11798" w:rsidP="00CF648B">
            <w:pPr>
              <w:spacing w:after="0" w:line="360" w:lineRule="exact"/>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Поставка </w:t>
            </w:r>
            <w:r w:rsidR="00800E5E" w:rsidRPr="00800E5E">
              <w:rPr>
                <w:rFonts w:ascii="Times New Roman" w:eastAsia="Times New Roman" w:hAnsi="Times New Roman" w:cs="Times New Roman"/>
                <w:bCs/>
                <w:sz w:val="28"/>
                <w:szCs w:val="28"/>
                <w:lang w:eastAsia="ru-RU"/>
              </w:rPr>
              <w:t>кофе, чая, какао</w:t>
            </w:r>
            <w:r w:rsidR="00CF648B">
              <w:rPr>
                <w:rFonts w:ascii="Times New Roman" w:eastAsia="Times New Roman" w:hAnsi="Times New Roman" w:cs="Times New Roman"/>
                <w:sz w:val="28"/>
                <w:szCs w:val="28"/>
                <w:lang w:eastAsia="ru-RU"/>
              </w:rPr>
              <w:t>.</w:t>
            </w:r>
          </w:p>
          <w:p w:rsidR="00CF648B" w:rsidRPr="00CF648B" w:rsidRDefault="00CF648B" w:rsidP="00CF648B">
            <w:pPr>
              <w:spacing w:after="0" w:line="360" w:lineRule="exact"/>
              <w:jc w:val="both"/>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 xml:space="preserve">Сведения о наименовании закупаемых товаров, их количестве (объеме), ценах за единицу товара, начальной (максимальной) цене договора, расходах участника, нормативных документах, согласно которым установлены требования, </w:t>
            </w:r>
            <w:r w:rsidRPr="00CF648B">
              <w:rPr>
                <w:rFonts w:ascii="Times New Roman" w:eastAsia="Times New Roman" w:hAnsi="Times New Roman" w:cs="Times New Roman"/>
                <w:bCs/>
                <w:sz w:val="28"/>
                <w:szCs w:val="28"/>
                <w:lang w:eastAsia="ru-RU"/>
              </w:rPr>
              <w:t>технических и функцио</w:t>
            </w:r>
            <w:r>
              <w:rPr>
                <w:rFonts w:ascii="Times New Roman" w:eastAsia="Times New Roman" w:hAnsi="Times New Roman" w:cs="Times New Roman"/>
                <w:bCs/>
                <w:sz w:val="28"/>
                <w:szCs w:val="28"/>
                <w:lang w:eastAsia="ru-RU"/>
              </w:rPr>
              <w:t>нальных характеристиках товара,</w:t>
            </w:r>
            <w:r w:rsidRPr="00CF648B">
              <w:rPr>
                <w:rFonts w:ascii="Times New Roman" w:eastAsia="Times New Roman" w:hAnsi="Times New Roman" w:cs="Times New Roman"/>
                <w:bCs/>
                <w:sz w:val="28"/>
                <w:szCs w:val="28"/>
                <w:lang w:eastAsia="ru-RU"/>
              </w:rPr>
              <w:t xml:space="preserve"> требования к их безопасности, каче</w:t>
            </w:r>
            <w:r>
              <w:rPr>
                <w:rFonts w:ascii="Times New Roman" w:eastAsia="Times New Roman" w:hAnsi="Times New Roman" w:cs="Times New Roman"/>
                <w:bCs/>
                <w:sz w:val="28"/>
                <w:szCs w:val="28"/>
                <w:lang w:eastAsia="ru-RU"/>
              </w:rPr>
              <w:t>ству, упаковке, отгрузке товара</w:t>
            </w:r>
            <w:r w:rsidRPr="00CF648B">
              <w:rPr>
                <w:rFonts w:ascii="Times New Roman" w:eastAsia="Times New Roman" w:hAnsi="Times New Roman" w:cs="Times New Roman"/>
                <w:bCs/>
                <w:sz w:val="28"/>
                <w:szCs w:val="28"/>
                <w:lang w:eastAsia="ru-RU"/>
              </w:rPr>
              <w:t xml:space="preserve">, к результатам, иные требования, связанные с определением соответствия поставляемого товара потребностям заказчика, место, условия и сроки поставки товаров, форма, сроки и порядок оплаты указываются в техническом задании, являющемся приложением № 1.1 к извещению </w:t>
            </w:r>
            <w:r w:rsidRPr="00CF648B">
              <w:rPr>
                <w:rFonts w:ascii="Times New Roman" w:eastAsia="Times New Roman" w:hAnsi="Times New Roman" w:cs="Times New Roman"/>
                <w:sz w:val="28"/>
                <w:szCs w:val="28"/>
                <w:lang w:eastAsia="ru-RU"/>
              </w:rPr>
              <w:t>о проведении запроса котировок (далее также извещение)</w:t>
            </w:r>
            <w:r w:rsidRPr="00CF648B">
              <w:rPr>
                <w:rFonts w:ascii="Times New Roman" w:eastAsia="Times New Roman" w:hAnsi="Times New Roman" w:cs="Times New Roman"/>
                <w:bCs/>
                <w:sz w:val="28"/>
                <w:szCs w:val="28"/>
                <w:lang w:eastAsia="ru-RU"/>
              </w:rPr>
              <w:t>.</w:t>
            </w:r>
          </w:p>
        </w:tc>
      </w:tr>
      <w:tr w:rsidR="00CF648B" w:rsidRPr="00CF648B" w:rsidTr="00CF648B">
        <w:tc>
          <w:tcPr>
            <w:tcW w:w="0" w:type="auto"/>
          </w:tcPr>
          <w:p w:rsidR="00CF648B" w:rsidRPr="00CF648B" w:rsidRDefault="00CF648B" w:rsidP="00CF648B">
            <w:pPr>
              <w:spacing w:after="0" w:line="360" w:lineRule="exact"/>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1.3</w:t>
            </w:r>
          </w:p>
        </w:tc>
        <w:tc>
          <w:tcPr>
            <w:tcW w:w="4601" w:type="dxa"/>
          </w:tcPr>
          <w:p w:rsidR="00CF648B" w:rsidRPr="00CF648B" w:rsidRDefault="00CF648B" w:rsidP="00CF648B">
            <w:pPr>
              <w:spacing w:after="0" w:line="360" w:lineRule="exact"/>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Антидемпинговые меры</w:t>
            </w:r>
          </w:p>
        </w:tc>
        <w:tc>
          <w:tcPr>
            <w:tcW w:w="9341" w:type="dxa"/>
          </w:tcPr>
          <w:p w:rsidR="00CF648B" w:rsidRPr="00CF648B" w:rsidRDefault="00CF648B" w:rsidP="00CF648B">
            <w:pPr>
              <w:spacing w:after="0" w:line="240" w:lineRule="auto"/>
              <w:jc w:val="both"/>
              <w:rPr>
                <w:rFonts w:ascii="Times New Roman" w:eastAsia="Times New Roman" w:hAnsi="Times New Roman" w:cs="Times New Roman"/>
                <w:bCs/>
                <w:i/>
                <w:sz w:val="28"/>
                <w:szCs w:val="28"/>
                <w:lang w:eastAsia="ru-RU"/>
              </w:rPr>
            </w:pPr>
            <w:r w:rsidRPr="00CF648B">
              <w:rPr>
                <w:rFonts w:ascii="Times New Roman" w:eastAsia="Times New Roman" w:hAnsi="Times New Roman" w:cs="Times New Roman"/>
                <w:bCs/>
                <w:sz w:val="28"/>
                <w:szCs w:val="28"/>
                <w:lang w:eastAsia="ru-RU"/>
              </w:rPr>
              <w:t>Антидемпинговые меры не предусмотрены.</w:t>
            </w:r>
          </w:p>
        </w:tc>
      </w:tr>
      <w:tr w:rsidR="00CF648B" w:rsidRPr="00CF648B" w:rsidTr="00CF648B">
        <w:tc>
          <w:tcPr>
            <w:tcW w:w="0" w:type="auto"/>
          </w:tcPr>
          <w:p w:rsidR="00CF648B" w:rsidRPr="00CF648B" w:rsidRDefault="00CF648B" w:rsidP="00CF648B">
            <w:pPr>
              <w:spacing w:after="0" w:line="360" w:lineRule="exact"/>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1.4</w:t>
            </w:r>
          </w:p>
        </w:tc>
        <w:tc>
          <w:tcPr>
            <w:tcW w:w="4601" w:type="dxa"/>
          </w:tcPr>
          <w:p w:rsidR="00CF648B" w:rsidRPr="00CF648B" w:rsidRDefault="00CF648B" w:rsidP="00CF648B">
            <w:pPr>
              <w:spacing w:after="0" w:line="360" w:lineRule="exact"/>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Обеспечение заявок</w:t>
            </w:r>
          </w:p>
        </w:tc>
        <w:tc>
          <w:tcPr>
            <w:tcW w:w="9341" w:type="dxa"/>
          </w:tcPr>
          <w:p w:rsidR="00CF648B" w:rsidRPr="00CF648B" w:rsidRDefault="00CF648B" w:rsidP="00CF648B">
            <w:pPr>
              <w:spacing w:after="0" w:line="240" w:lineRule="auto"/>
              <w:jc w:val="both"/>
              <w:rPr>
                <w:rFonts w:ascii="Times New Roman" w:eastAsia="Times New Roman" w:hAnsi="Times New Roman" w:cs="Times New Roman"/>
                <w:bCs/>
                <w:sz w:val="28"/>
                <w:szCs w:val="28"/>
                <w:lang w:eastAsia="ru-RU"/>
              </w:rPr>
            </w:pPr>
            <w:r w:rsidRPr="00CF648B">
              <w:rPr>
                <w:rFonts w:ascii="Times New Roman" w:eastAsia="Times New Roman" w:hAnsi="Times New Roman" w:cs="Times New Roman"/>
                <w:bCs/>
                <w:sz w:val="28"/>
                <w:szCs w:val="28"/>
                <w:lang w:eastAsia="ru-RU"/>
              </w:rPr>
              <w:t>Обеспечение заявок не предусмотрено.</w:t>
            </w:r>
          </w:p>
        </w:tc>
      </w:tr>
      <w:tr w:rsidR="00CF648B" w:rsidRPr="00CF648B" w:rsidTr="00CF648B">
        <w:tc>
          <w:tcPr>
            <w:tcW w:w="0" w:type="auto"/>
          </w:tcPr>
          <w:p w:rsidR="00CF648B" w:rsidRPr="00CF648B" w:rsidRDefault="00CF648B" w:rsidP="00CF648B">
            <w:pPr>
              <w:spacing w:after="0" w:line="360" w:lineRule="exact"/>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1.5</w:t>
            </w:r>
          </w:p>
        </w:tc>
        <w:tc>
          <w:tcPr>
            <w:tcW w:w="4601" w:type="dxa"/>
          </w:tcPr>
          <w:p w:rsidR="00CF648B" w:rsidRPr="00CF648B" w:rsidRDefault="00CF648B" w:rsidP="00CF648B">
            <w:pPr>
              <w:spacing w:after="0" w:line="360" w:lineRule="exact"/>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Обеспечение исполнения договора</w:t>
            </w:r>
          </w:p>
        </w:tc>
        <w:tc>
          <w:tcPr>
            <w:tcW w:w="9341" w:type="dxa"/>
          </w:tcPr>
          <w:p w:rsidR="00CF648B" w:rsidRPr="00CF648B" w:rsidRDefault="00CF648B" w:rsidP="00CF648B">
            <w:pPr>
              <w:spacing w:after="0" w:line="240" w:lineRule="auto"/>
              <w:jc w:val="both"/>
              <w:rPr>
                <w:rFonts w:ascii="Times New Roman" w:eastAsia="Times New Roman" w:hAnsi="Times New Roman" w:cs="Times New Roman"/>
                <w:bCs/>
                <w:sz w:val="28"/>
                <w:szCs w:val="28"/>
                <w:lang w:eastAsia="ru-RU"/>
              </w:rPr>
            </w:pPr>
            <w:r w:rsidRPr="00CF648B">
              <w:rPr>
                <w:rFonts w:ascii="Times New Roman" w:eastAsia="Times New Roman" w:hAnsi="Times New Roman" w:cs="Times New Roman"/>
                <w:bCs/>
                <w:sz w:val="28"/>
                <w:szCs w:val="28"/>
                <w:lang w:eastAsia="ru-RU"/>
              </w:rPr>
              <w:t>Обеспечение исполнения договора не предусмотрено.</w:t>
            </w:r>
          </w:p>
        </w:tc>
      </w:tr>
      <w:tr w:rsidR="00CF648B" w:rsidRPr="00CF648B" w:rsidTr="00CF648B">
        <w:tc>
          <w:tcPr>
            <w:tcW w:w="0" w:type="auto"/>
          </w:tcPr>
          <w:p w:rsidR="00CF648B" w:rsidRPr="00CF648B" w:rsidRDefault="00CF648B" w:rsidP="00CF648B">
            <w:pPr>
              <w:spacing w:after="0" w:line="360" w:lineRule="exact"/>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1.6</w:t>
            </w:r>
          </w:p>
        </w:tc>
        <w:tc>
          <w:tcPr>
            <w:tcW w:w="4601" w:type="dxa"/>
          </w:tcPr>
          <w:p w:rsidR="00CF648B" w:rsidRPr="00CF648B" w:rsidRDefault="00CF648B" w:rsidP="00CF648B">
            <w:pPr>
              <w:spacing w:after="0" w:line="360" w:lineRule="exact"/>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 xml:space="preserve">Приоритет товаров российского </w:t>
            </w:r>
            <w:r w:rsidRPr="00CF648B">
              <w:rPr>
                <w:rFonts w:ascii="Times New Roman" w:eastAsia="Times New Roman" w:hAnsi="Times New Roman" w:cs="Times New Roman"/>
                <w:sz w:val="28"/>
                <w:szCs w:val="28"/>
                <w:lang w:eastAsia="ru-RU"/>
              </w:rPr>
              <w:lastRenderedPageBreak/>
              <w:t>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9341" w:type="dxa"/>
          </w:tcPr>
          <w:p w:rsidR="00CF648B" w:rsidRPr="00CF648B" w:rsidRDefault="00CF648B" w:rsidP="00CF648B">
            <w:pPr>
              <w:spacing w:after="0" w:line="360" w:lineRule="exact"/>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lastRenderedPageBreak/>
              <w:t>Приоритет не установлен.</w:t>
            </w:r>
          </w:p>
          <w:p w:rsidR="00CF648B" w:rsidRPr="00CF648B" w:rsidRDefault="00CF648B" w:rsidP="00CF648B">
            <w:pPr>
              <w:spacing w:after="0" w:line="240" w:lineRule="auto"/>
              <w:jc w:val="both"/>
              <w:rPr>
                <w:rFonts w:ascii="Times New Roman" w:eastAsia="Times New Roman" w:hAnsi="Times New Roman" w:cs="Times New Roman"/>
                <w:i/>
                <w:sz w:val="28"/>
                <w:szCs w:val="28"/>
                <w:lang w:eastAsia="ru-RU"/>
              </w:rPr>
            </w:pPr>
          </w:p>
        </w:tc>
      </w:tr>
      <w:tr w:rsidR="00CF648B" w:rsidRPr="00CF648B" w:rsidTr="00CF648B">
        <w:tc>
          <w:tcPr>
            <w:tcW w:w="0" w:type="auto"/>
          </w:tcPr>
          <w:p w:rsidR="00CF648B" w:rsidRPr="00CF648B" w:rsidRDefault="00CF648B" w:rsidP="00CF648B">
            <w:pPr>
              <w:spacing w:after="0" w:line="360" w:lineRule="exact"/>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lastRenderedPageBreak/>
              <w:t>1.7</w:t>
            </w:r>
          </w:p>
        </w:tc>
        <w:tc>
          <w:tcPr>
            <w:tcW w:w="4601" w:type="dxa"/>
          </w:tcPr>
          <w:p w:rsidR="00CF648B" w:rsidRPr="00CF648B" w:rsidRDefault="00CF648B" w:rsidP="00CF648B">
            <w:pPr>
              <w:spacing w:after="0" w:line="360" w:lineRule="exact"/>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Квалификационные требования к участникам запроса котировок</w:t>
            </w:r>
          </w:p>
        </w:tc>
        <w:tc>
          <w:tcPr>
            <w:tcW w:w="9341" w:type="dxa"/>
          </w:tcPr>
          <w:p w:rsidR="00CF648B" w:rsidRPr="00CF648B" w:rsidRDefault="00CF648B" w:rsidP="00CF648B">
            <w:pPr>
              <w:spacing w:after="0" w:line="360" w:lineRule="exact"/>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Не предусмотрены.</w:t>
            </w:r>
          </w:p>
          <w:p w:rsidR="00CF648B" w:rsidRPr="00CF648B" w:rsidRDefault="00CF648B" w:rsidP="00CF648B">
            <w:pPr>
              <w:spacing w:after="0" w:line="240" w:lineRule="auto"/>
              <w:jc w:val="both"/>
              <w:rPr>
                <w:rFonts w:ascii="Times New Roman" w:eastAsia="Times New Roman" w:hAnsi="Times New Roman" w:cs="Times New Roman"/>
                <w:i/>
                <w:sz w:val="28"/>
                <w:szCs w:val="28"/>
                <w:lang w:eastAsia="ru-RU"/>
              </w:rPr>
            </w:pPr>
            <w:r w:rsidRPr="00CF648B">
              <w:rPr>
                <w:rFonts w:ascii="Times New Roman" w:eastAsia="Times New Roman" w:hAnsi="Times New Roman" w:cs="Times New Roman"/>
                <w:i/>
                <w:sz w:val="28"/>
                <w:szCs w:val="28"/>
                <w:lang w:eastAsia="ru-RU"/>
              </w:rPr>
              <w:t xml:space="preserve"> </w:t>
            </w:r>
          </w:p>
        </w:tc>
      </w:tr>
      <w:tr w:rsidR="00CF648B" w:rsidRPr="00CF648B" w:rsidTr="00CF648B">
        <w:tc>
          <w:tcPr>
            <w:tcW w:w="0" w:type="auto"/>
          </w:tcPr>
          <w:p w:rsidR="00CF648B" w:rsidRPr="00CF648B" w:rsidRDefault="00CF648B" w:rsidP="00CF648B">
            <w:pPr>
              <w:spacing w:after="0" w:line="360" w:lineRule="exact"/>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1.8</w:t>
            </w:r>
          </w:p>
        </w:tc>
        <w:tc>
          <w:tcPr>
            <w:tcW w:w="4601" w:type="dxa"/>
          </w:tcPr>
          <w:p w:rsidR="00CF648B" w:rsidRPr="00CF648B" w:rsidRDefault="00CF648B" w:rsidP="00CF648B">
            <w:pPr>
              <w:spacing w:after="0" w:line="360" w:lineRule="exact"/>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Изменение количества предусмотренных договором товаров, объема работ, услуг при изменении  потребности</w:t>
            </w:r>
          </w:p>
        </w:tc>
        <w:tc>
          <w:tcPr>
            <w:tcW w:w="9341" w:type="dxa"/>
          </w:tcPr>
          <w:p w:rsidR="00CF648B" w:rsidRPr="00CF648B" w:rsidRDefault="00CF648B" w:rsidP="00CF648B">
            <w:pPr>
              <w:spacing w:after="0" w:line="240" w:lineRule="auto"/>
              <w:jc w:val="both"/>
              <w:rPr>
                <w:rFonts w:ascii="Times New Roman" w:eastAsia="Times New Roman" w:hAnsi="Times New Roman" w:cs="Times New Roman"/>
                <w:bCs/>
                <w:i/>
                <w:sz w:val="28"/>
                <w:szCs w:val="28"/>
                <w:lang w:eastAsia="ru-RU"/>
              </w:rPr>
            </w:pPr>
            <w:r w:rsidRPr="00CF648B">
              <w:rPr>
                <w:rFonts w:ascii="Times New Roman" w:eastAsia="Times New Roman" w:hAnsi="Times New Roman" w:cs="Times New Roman"/>
                <w:bCs/>
                <w:sz w:val="28"/>
                <w:szCs w:val="28"/>
                <w:lang w:eastAsia="ru-RU"/>
              </w:rPr>
              <w:t>Изменение количества предусмотренных договором товаров при изменении потребности в товарах, на поставку которых заключен договор, допускается в пределах 30% от начальной (максимальной) цены договора (цены лота) без учета НДС.</w:t>
            </w:r>
          </w:p>
        </w:tc>
      </w:tr>
      <w:tr w:rsidR="00CF648B" w:rsidRPr="00CF648B" w:rsidTr="00CF648B">
        <w:tc>
          <w:tcPr>
            <w:tcW w:w="0" w:type="auto"/>
          </w:tcPr>
          <w:p w:rsidR="00CF648B" w:rsidRPr="00CF648B" w:rsidRDefault="00CF648B" w:rsidP="00CF648B">
            <w:pPr>
              <w:spacing w:after="0" w:line="360" w:lineRule="exact"/>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1.9</w:t>
            </w:r>
          </w:p>
        </w:tc>
        <w:tc>
          <w:tcPr>
            <w:tcW w:w="4601" w:type="dxa"/>
          </w:tcPr>
          <w:p w:rsidR="00CF648B" w:rsidRPr="00CF648B" w:rsidRDefault="00CF648B" w:rsidP="00CF648B">
            <w:pPr>
              <w:spacing w:after="0" w:line="360" w:lineRule="exact"/>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Выбор победителя</w:t>
            </w:r>
          </w:p>
        </w:tc>
        <w:tc>
          <w:tcPr>
            <w:tcW w:w="9341" w:type="dxa"/>
          </w:tcPr>
          <w:p w:rsidR="00CF648B" w:rsidRPr="00CF648B" w:rsidRDefault="00CF648B" w:rsidP="00CF648B">
            <w:pPr>
              <w:spacing w:after="0" w:line="360" w:lineRule="exact"/>
              <w:rPr>
                <w:rFonts w:ascii="Times New Roman" w:eastAsia="Times New Roman" w:hAnsi="Times New Roman" w:cs="Times New Roman"/>
                <w:i/>
                <w:sz w:val="28"/>
                <w:szCs w:val="28"/>
                <w:lang w:eastAsia="ru-RU"/>
              </w:rPr>
            </w:pPr>
            <w:r w:rsidRPr="00CF648B">
              <w:rPr>
                <w:rFonts w:ascii="Times New Roman" w:eastAsia="Times New Roman" w:hAnsi="Times New Roman" w:cs="Times New Roman"/>
                <w:sz w:val="28"/>
                <w:szCs w:val="28"/>
                <w:lang w:eastAsia="ru-RU"/>
              </w:rPr>
              <w:t>По итогам запроса котировок определяется один победитель</w:t>
            </w:r>
          </w:p>
        </w:tc>
      </w:tr>
      <w:tr w:rsidR="00CF648B" w:rsidRPr="00CF648B" w:rsidTr="00CF648B">
        <w:tc>
          <w:tcPr>
            <w:tcW w:w="0" w:type="auto"/>
          </w:tcPr>
          <w:p w:rsidR="00CF648B" w:rsidRPr="00CF648B" w:rsidRDefault="00CF648B" w:rsidP="00CF648B">
            <w:pPr>
              <w:spacing w:after="0" w:line="360" w:lineRule="exact"/>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1.10</w:t>
            </w:r>
          </w:p>
        </w:tc>
        <w:tc>
          <w:tcPr>
            <w:tcW w:w="4601" w:type="dxa"/>
          </w:tcPr>
          <w:p w:rsidR="00CF648B" w:rsidRPr="00CF648B" w:rsidRDefault="00CF648B" w:rsidP="00CF648B">
            <w:pPr>
              <w:spacing w:after="0" w:line="360" w:lineRule="exact"/>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Количество договоров и их виды</w:t>
            </w:r>
          </w:p>
        </w:tc>
        <w:tc>
          <w:tcPr>
            <w:tcW w:w="9341" w:type="dxa"/>
          </w:tcPr>
          <w:p w:rsidR="00CF648B" w:rsidRPr="00CF648B" w:rsidRDefault="00CF648B" w:rsidP="00CF648B">
            <w:pPr>
              <w:spacing w:after="0" w:line="360" w:lineRule="exact"/>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По итогам запроса котировок заключается договор на поставку товара.</w:t>
            </w:r>
          </w:p>
        </w:tc>
      </w:tr>
      <w:tr w:rsidR="00CF648B" w:rsidRPr="00CF648B" w:rsidTr="00CF648B">
        <w:tc>
          <w:tcPr>
            <w:tcW w:w="0" w:type="auto"/>
          </w:tcPr>
          <w:p w:rsidR="00CF648B" w:rsidRPr="00CF648B" w:rsidRDefault="00CF648B" w:rsidP="00CF648B">
            <w:pPr>
              <w:spacing w:after="0" w:line="360" w:lineRule="exact"/>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1.11</w:t>
            </w:r>
          </w:p>
        </w:tc>
        <w:tc>
          <w:tcPr>
            <w:tcW w:w="4601" w:type="dxa"/>
          </w:tcPr>
          <w:p w:rsidR="00CF648B" w:rsidRPr="00CF648B" w:rsidRDefault="00CF648B" w:rsidP="00CF648B">
            <w:pPr>
              <w:spacing w:after="0" w:line="360" w:lineRule="exact"/>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Особые условия заключения и исполнения договора</w:t>
            </w:r>
          </w:p>
        </w:tc>
        <w:tc>
          <w:tcPr>
            <w:tcW w:w="9341" w:type="dxa"/>
          </w:tcPr>
          <w:p w:rsidR="00CF648B" w:rsidRPr="007703CC" w:rsidRDefault="00CF648B" w:rsidP="00CF648B">
            <w:pPr>
              <w:spacing w:after="0" w:line="360" w:lineRule="exact"/>
              <w:rPr>
                <w:rFonts w:ascii="Times New Roman" w:eastAsia="Times New Roman" w:hAnsi="Times New Roman" w:cs="Times New Roman"/>
                <w:sz w:val="28"/>
                <w:szCs w:val="28"/>
                <w:lang w:eastAsia="ru-RU"/>
              </w:rPr>
            </w:pPr>
            <w:r w:rsidRPr="007703CC">
              <w:rPr>
                <w:rFonts w:ascii="Times New Roman" w:eastAsia="Times New Roman" w:hAnsi="Times New Roman" w:cs="Times New Roman"/>
                <w:sz w:val="28"/>
                <w:szCs w:val="28"/>
                <w:lang w:eastAsia="ru-RU"/>
              </w:rPr>
              <w:t>Поставщик имеет право по согласованию с Покупателем осуществлять досрочную поставку Товара.</w:t>
            </w:r>
          </w:p>
          <w:p w:rsidR="00CF648B" w:rsidRPr="00CF648B" w:rsidRDefault="00CF648B" w:rsidP="00CF648B">
            <w:pPr>
              <w:spacing w:after="0" w:line="360" w:lineRule="exact"/>
              <w:rPr>
                <w:rFonts w:ascii="Times New Roman" w:eastAsia="Times New Roman" w:hAnsi="Times New Roman" w:cs="Times New Roman"/>
                <w:i/>
                <w:sz w:val="28"/>
                <w:szCs w:val="28"/>
                <w:lang w:eastAsia="ru-RU"/>
              </w:rPr>
            </w:pPr>
            <w:r w:rsidRPr="007703CC">
              <w:rPr>
                <w:rFonts w:ascii="Times New Roman" w:eastAsia="Times New Roman" w:hAnsi="Times New Roman" w:cs="Times New Roman"/>
                <w:sz w:val="28"/>
                <w:szCs w:val="28"/>
                <w:lang w:eastAsia="ru-RU"/>
              </w:rPr>
              <w:t>Покупатель имеет право досрочно принять и оплатить поставленный Поставщиком Товар</w:t>
            </w:r>
            <w:r>
              <w:rPr>
                <w:rFonts w:ascii="Times New Roman" w:eastAsia="Times New Roman" w:hAnsi="Times New Roman" w:cs="Times New Roman"/>
                <w:sz w:val="28"/>
                <w:szCs w:val="28"/>
                <w:lang w:eastAsia="ru-RU"/>
              </w:rPr>
              <w:t>.</w:t>
            </w:r>
          </w:p>
        </w:tc>
      </w:tr>
      <w:tr w:rsidR="00CF648B" w:rsidRPr="00CF648B" w:rsidTr="00CF648B">
        <w:tc>
          <w:tcPr>
            <w:tcW w:w="0" w:type="auto"/>
          </w:tcPr>
          <w:p w:rsidR="00CF648B" w:rsidRPr="00CF648B" w:rsidRDefault="00CF648B" w:rsidP="00CF648B">
            <w:pPr>
              <w:spacing w:after="0" w:line="360" w:lineRule="exact"/>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1.12</w:t>
            </w:r>
          </w:p>
        </w:tc>
        <w:tc>
          <w:tcPr>
            <w:tcW w:w="4601" w:type="dxa"/>
          </w:tcPr>
          <w:p w:rsidR="00CF648B" w:rsidRPr="00CF648B" w:rsidRDefault="00CF648B" w:rsidP="00CF648B">
            <w:pPr>
              <w:spacing w:after="0" w:line="360" w:lineRule="exact"/>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Приложения</w:t>
            </w:r>
          </w:p>
        </w:tc>
        <w:tc>
          <w:tcPr>
            <w:tcW w:w="9341" w:type="dxa"/>
          </w:tcPr>
          <w:p w:rsidR="00CF648B" w:rsidRPr="00CF648B" w:rsidRDefault="00CF648B" w:rsidP="00ED0FFF">
            <w:pPr>
              <w:numPr>
                <w:ilvl w:val="1"/>
                <w:numId w:val="12"/>
              </w:numPr>
              <w:spacing w:after="0" w:line="360" w:lineRule="exact"/>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Техническое задание</w:t>
            </w:r>
          </w:p>
          <w:p w:rsidR="00CF648B" w:rsidRPr="00CF648B" w:rsidRDefault="00CF648B" w:rsidP="00ED0FFF">
            <w:pPr>
              <w:numPr>
                <w:ilvl w:val="1"/>
                <w:numId w:val="12"/>
              </w:numPr>
              <w:spacing w:after="0" w:line="360" w:lineRule="exact"/>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Проект договора</w:t>
            </w:r>
          </w:p>
          <w:p w:rsidR="00CF648B" w:rsidRDefault="0091080F" w:rsidP="00ED0FFF">
            <w:pPr>
              <w:numPr>
                <w:ilvl w:val="1"/>
                <w:numId w:val="12"/>
              </w:numPr>
              <w:spacing w:after="0" w:line="360" w:lineRule="exact"/>
              <w:ind w:left="-4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1.3. </w:t>
            </w:r>
            <w:r w:rsidR="00CF648B" w:rsidRPr="00CF648B">
              <w:rPr>
                <w:rFonts w:ascii="Times New Roman" w:eastAsia="Times New Roman" w:hAnsi="Times New Roman" w:cs="Times New Roman"/>
                <w:sz w:val="28"/>
                <w:szCs w:val="28"/>
                <w:lang w:eastAsia="ru-RU"/>
              </w:rPr>
              <w:t xml:space="preserve">Формы документов, предоставляемых в составе заявки участника: </w:t>
            </w:r>
          </w:p>
          <w:p w:rsidR="00CF648B" w:rsidRPr="00CF648B" w:rsidRDefault="00CF648B" w:rsidP="00ED0FFF">
            <w:pPr>
              <w:numPr>
                <w:ilvl w:val="1"/>
                <w:numId w:val="12"/>
              </w:numPr>
              <w:spacing w:after="0" w:line="360" w:lineRule="exact"/>
              <w:ind w:left="-40"/>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Форма заявки участника</w:t>
            </w:r>
          </w:p>
          <w:p w:rsidR="00CF648B" w:rsidRPr="00CF648B" w:rsidRDefault="00CF648B" w:rsidP="00CF648B">
            <w:pPr>
              <w:spacing w:after="0" w:line="360" w:lineRule="exact"/>
              <w:ind w:left="-40"/>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Форма технического предложения участника</w:t>
            </w:r>
          </w:p>
          <w:p w:rsidR="00CF648B" w:rsidRPr="00CF648B" w:rsidRDefault="00CF648B" w:rsidP="00CF648B">
            <w:pPr>
              <w:spacing w:after="0" w:line="240" w:lineRule="auto"/>
              <w:ind w:left="-40"/>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 xml:space="preserve">Форма декларации о соответствии участника закупки критериям отнесения </w:t>
            </w:r>
            <w:r w:rsidRPr="00CF648B">
              <w:rPr>
                <w:rFonts w:ascii="Times New Roman" w:eastAsia="Times New Roman" w:hAnsi="Times New Roman" w:cs="Times New Roman"/>
                <w:sz w:val="28"/>
                <w:szCs w:val="28"/>
                <w:lang w:eastAsia="ru-RU"/>
              </w:rPr>
              <w:lastRenderedPageBreak/>
              <w:t>к субъектам малого и среднего предпринимательства</w:t>
            </w:r>
          </w:p>
          <w:p w:rsidR="00CF648B" w:rsidRPr="00CF648B" w:rsidRDefault="00CF648B" w:rsidP="00CF648B">
            <w:pPr>
              <w:spacing w:after="0" w:line="360" w:lineRule="exact"/>
              <w:ind w:left="-40"/>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Форма сведений об опыте выполнения работ, оказания услуг, поставки товаров</w:t>
            </w:r>
          </w:p>
          <w:p w:rsidR="00CF648B" w:rsidRPr="00CF648B" w:rsidRDefault="00CF648B" w:rsidP="00CF648B">
            <w:pPr>
              <w:spacing w:after="0" w:line="360" w:lineRule="exact"/>
              <w:ind w:left="-40"/>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Форма сведений о квалифицированном персонале участника</w:t>
            </w:r>
          </w:p>
          <w:p w:rsidR="00CF648B" w:rsidRPr="00CF648B" w:rsidRDefault="00CF648B" w:rsidP="00CF648B">
            <w:pPr>
              <w:spacing w:after="0" w:line="360" w:lineRule="exact"/>
              <w:ind w:left="-40"/>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Форма сведений о наличии производственных мощностей, ресурсов</w:t>
            </w:r>
          </w:p>
          <w:p w:rsidR="00CF648B" w:rsidRPr="00CF648B" w:rsidRDefault="00CF648B" w:rsidP="00CF648B">
            <w:pPr>
              <w:spacing w:after="0" w:line="360" w:lineRule="exact"/>
              <w:rPr>
                <w:rFonts w:ascii="Times New Roman" w:eastAsia="Times New Roman" w:hAnsi="Times New Roman" w:cs="Times New Roman"/>
                <w:b/>
                <w:color w:val="000000"/>
                <w:sz w:val="28"/>
                <w:szCs w:val="28"/>
                <w:lang w:eastAsia="ru-RU"/>
              </w:rPr>
            </w:pPr>
            <w:r w:rsidRPr="00CF648B">
              <w:rPr>
                <w:rFonts w:ascii="Times New Roman" w:eastAsia="Times New Roman" w:hAnsi="Times New Roman" w:cs="Times New Roman"/>
                <w:sz w:val="28"/>
                <w:szCs w:val="28"/>
                <w:lang w:eastAsia="ru-RU"/>
              </w:rPr>
              <w:t>Форма сведений о наличии технических, сервисных служб</w:t>
            </w:r>
          </w:p>
        </w:tc>
      </w:tr>
    </w:tbl>
    <w:p w:rsidR="00CF648B" w:rsidRPr="00CF648B" w:rsidRDefault="00CF648B" w:rsidP="00CF648B">
      <w:pPr>
        <w:keepNext/>
        <w:spacing w:after="0" w:line="240" w:lineRule="auto"/>
        <w:ind w:left="709"/>
        <w:jc w:val="both"/>
        <w:outlineLvl w:val="1"/>
        <w:rPr>
          <w:rFonts w:ascii="Times New Roman" w:eastAsia="Times New Roman" w:hAnsi="Times New Roman" w:cs="Cambria"/>
          <w:b/>
          <w:bCs/>
          <w:iCs/>
          <w:sz w:val="28"/>
          <w:szCs w:val="28"/>
          <w:lang w:eastAsia="ru-RU"/>
        </w:rPr>
      </w:pPr>
    </w:p>
    <w:p w:rsidR="00CF648B" w:rsidRPr="00CF648B" w:rsidRDefault="00CF648B" w:rsidP="00CF648B">
      <w:pPr>
        <w:keepNext/>
        <w:spacing w:after="0" w:line="240" w:lineRule="auto"/>
        <w:jc w:val="both"/>
        <w:outlineLvl w:val="1"/>
        <w:rPr>
          <w:rFonts w:ascii="Times New Roman" w:eastAsia="Times New Roman" w:hAnsi="Times New Roman" w:cs="Cambria"/>
          <w:b/>
          <w:bCs/>
          <w:iCs/>
          <w:sz w:val="28"/>
          <w:szCs w:val="28"/>
          <w:lang w:eastAsia="ru-RU"/>
        </w:rPr>
        <w:sectPr w:rsidR="00CF648B" w:rsidRPr="00CF648B" w:rsidSect="00CF648B">
          <w:headerReference w:type="default" r:id="rId8"/>
          <w:headerReference w:type="first" r:id="rId9"/>
          <w:pgSz w:w="16840" w:h="11907" w:orient="landscape" w:code="9"/>
          <w:pgMar w:top="1134" w:right="1134" w:bottom="1134" w:left="924" w:header="794" w:footer="794" w:gutter="0"/>
          <w:cols w:space="708"/>
          <w:titlePg/>
          <w:docGrid w:linePitch="360"/>
        </w:sectPr>
      </w:pPr>
    </w:p>
    <w:bookmarkEnd w:id="1"/>
    <w:p w:rsidR="00CF648B" w:rsidRPr="00CF648B" w:rsidRDefault="00CF648B" w:rsidP="00CF648B">
      <w:pPr>
        <w:spacing w:after="0" w:line="240" w:lineRule="auto"/>
        <w:ind w:left="10915"/>
        <w:jc w:val="both"/>
        <w:rPr>
          <w:rFonts w:ascii="Times New Roman" w:eastAsia="MS Mincho" w:hAnsi="Times New Roman" w:cs="Times New Roman"/>
          <w:sz w:val="28"/>
          <w:szCs w:val="28"/>
          <w:lang w:eastAsia="ru-RU"/>
        </w:rPr>
      </w:pPr>
      <w:r w:rsidRPr="00CF648B">
        <w:rPr>
          <w:rFonts w:ascii="Times New Roman" w:eastAsia="MS Mincho" w:hAnsi="Times New Roman" w:cs="Times New Roman"/>
          <w:sz w:val="28"/>
          <w:szCs w:val="28"/>
          <w:lang w:eastAsia="ru-RU"/>
        </w:rPr>
        <w:lastRenderedPageBreak/>
        <w:t>Приложение № 1.1</w:t>
      </w:r>
    </w:p>
    <w:p w:rsidR="00CF648B" w:rsidRPr="00CF648B" w:rsidRDefault="00CF648B" w:rsidP="00CF648B">
      <w:pPr>
        <w:spacing w:after="0" w:line="240" w:lineRule="auto"/>
        <w:ind w:left="10915"/>
        <w:jc w:val="both"/>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 xml:space="preserve">к извещению о проведении </w:t>
      </w:r>
    </w:p>
    <w:p w:rsidR="00CF648B" w:rsidRPr="00CF648B" w:rsidRDefault="00CF648B" w:rsidP="00CF648B">
      <w:pPr>
        <w:spacing w:after="0" w:line="240" w:lineRule="auto"/>
        <w:ind w:left="10915"/>
        <w:jc w:val="both"/>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запроса котировок</w:t>
      </w:r>
    </w:p>
    <w:p w:rsidR="00CF648B" w:rsidRPr="00CF648B" w:rsidRDefault="00CF648B" w:rsidP="00CF648B">
      <w:pPr>
        <w:spacing w:after="0" w:line="240" w:lineRule="auto"/>
        <w:jc w:val="center"/>
        <w:rPr>
          <w:rFonts w:ascii="Times New Roman" w:eastAsia="Times New Roman" w:hAnsi="Times New Roman" w:cs="Times New Roman"/>
          <w:b/>
          <w:sz w:val="28"/>
          <w:szCs w:val="28"/>
          <w:lang w:eastAsia="ru-RU"/>
        </w:rPr>
      </w:pPr>
    </w:p>
    <w:p w:rsidR="00CF648B" w:rsidRPr="00CF648B" w:rsidRDefault="00CF648B" w:rsidP="00CF648B">
      <w:pPr>
        <w:spacing w:after="0" w:line="240" w:lineRule="auto"/>
        <w:jc w:val="center"/>
        <w:rPr>
          <w:rFonts w:ascii="Times New Roman" w:eastAsia="Times New Roman" w:hAnsi="Times New Roman" w:cs="Times New Roman"/>
          <w:bCs/>
          <w:sz w:val="28"/>
          <w:szCs w:val="28"/>
          <w:lang w:eastAsia="ru-RU"/>
        </w:rPr>
      </w:pPr>
      <w:r w:rsidRPr="00CF648B">
        <w:rPr>
          <w:rFonts w:ascii="Times New Roman" w:eastAsia="Times New Roman" w:hAnsi="Times New Roman" w:cs="Times New Roman"/>
          <w:bCs/>
          <w:sz w:val="28"/>
          <w:szCs w:val="28"/>
          <w:lang w:eastAsia="ru-RU"/>
        </w:rPr>
        <w:t>Техническое задание</w:t>
      </w:r>
    </w:p>
    <w:tbl>
      <w:tblPr>
        <w:tblW w:w="5399"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33"/>
        <w:gridCol w:w="10"/>
        <w:gridCol w:w="1006"/>
        <w:gridCol w:w="1296"/>
        <w:gridCol w:w="1296"/>
        <w:gridCol w:w="1438"/>
        <w:gridCol w:w="1583"/>
        <w:gridCol w:w="1441"/>
        <w:gridCol w:w="1583"/>
        <w:gridCol w:w="1151"/>
        <w:gridCol w:w="1583"/>
      </w:tblGrid>
      <w:tr w:rsidR="004D7F76" w:rsidRPr="006A391D" w:rsidTr="00B75418">
        <w:tc>
          <w:tcPr>
            <w:tcW w:w="5000" w:type="pct"/>
            <w:gridSpan w:val="11"/>
            <w:vAlign w:val="center"/>
          </w:tcPr>
          <w:p w:rsidR="004D7F76" w:rsidRPr="006A391D" w:rsidRDefault="004D7F76" w:rsidP="00B75418">
            <w:pPr>
              <w:spacing w:after="0" w:line="240" w:lineRule="auto"/>
              <w:jc w:val="center"/>
              <w:rPr>
                <w:rFonts w:ascii="Times New Roman" w:eastAsia="Times New Roman" w:hAnsi="Times New Roman" w:cs="Times New Roman"/>
                <w:b/>
                <w:sz w:val="20"/>
                <w:szCs w:val="20"/>
                <w:lang w:eastAsia="ru-RU"/>
              </w:rPr>
            </w:pPr>
            <w:r w:rsidRPr="006A391D">
              <w:rPr>
                <w:rFonts w:ascii="Times New Roman" w:eastAsia="Times New Roman" w:hAnsi="Times New Roman" w:cs="Times New Roman"/>
                <w:b/>
                <w:sz w:val="20"/>
                <w:szCs w:val="20"/>
                <w:lang w:eastAsia="ru-RU"/>
              </w:rPr>
              <w:t>1. Наименование закупаемых товаров, их количество (объем), цены за единицу товара, и начальная (максимальная) цена договора</w:t>
            </w:r>
          </w:p>
        </w:tc>
      </w:tr>
      <w:tr w:rsidR="00800E5E" w:rsidRPr="006A391D" w:rsidTr="00800E5E">
        <w:trPr>
          <w:trHeight w:val="986"/>
        </w:trPr>
        <w:tc>
          <w:tcPr>
            <w:tcW w:w="1161" w:type="pct"/>
            <w:gridSpan w:val="2"/>
            <w:vAlign w:val="center"/>
          </w:tcPr>
          <w:p w:rsidR="00800E5E" w:rsidRPr="006A391D" w:rsidRDefault="00800E5E" w:rsidP="00B75418">
            <w:pPr>
              <w:spacing w:after="0" w:line="240" w:lineRule="auto"/>
              <w:jc w:val="center"/>
              <w:rPr>
                <w:rFonts w:ascii="Times New Roman" w:eastAsia="Times New Roman" w:hAnsi="Times New Roman" w:cs="Times New Roman"/>
                <w:b/>
                <w:sz w:val="20"/>
                <w:szCs w:val="20"/>
                <w:lang w:eastAsia="ru-RU"/>
              </w:rPr>
            </w:pPr>
            <w:r w:rsidRPr="006A391D">
              <w:rPr>
                <w:rFonts w:ascii="Times New Roman" w:eastAsia="Times New Roman" w:hAnsi="Times New Roman" w:cs="Times New Roman"/>
                <w:b/>
                <w:sz w:val="20"/>
                <w:szCs w:val="20"/>
                <w:lang w:eastAsia="ru-RU"/>
              </w:rPr>
              <w:t>Наименование товара</w:t>
            </w:r>
          </w:p>
        </w:tc>
        <w:tc>
          <w:tcPr>
            <w:tcW w:w="312" w:type="pct"/>
            <w:vAlign w:val="center"/>
          </w:tcPr>
          <w:p w:rsidR="00800E5E" w:rsidRPr="006A391D" w:rsidRDefault="00800E5E" w:rsidP="00B75418">
            <w:pPr>
              <w:spacing w:after="0" w:line="240" w:lineRule="auto"/>
              <w:jc w:val="center"/>
              <w:rPr>
                <w:rFonts w:ascii="Times New Roman" w:eastAsia="Times New Roman" w:hAnsi="Times New Roman" w:cs="Times New Roman"/>
                <w:b/>
                <w:sz w:val="20"/>
                <w:szCs w:val="20"/>
                <w:lang w:eastAsia="ru-RU"/>
              </w:rPr>
            </w:pPr>
            <w:r w:rsidRPr="006A391D">
              <w:rPr>
                <w:rFonts w:ascii="Times New Roman" w:eastAsia="Times New Roman" w:hAnsi="Times New Roman" w:cs="Times New Roman"/>
                <w:b/>
                <w:sz w:val="20"/>
                <w:szCs w:val="20"/>
                <w:lang w:eastAsia="ru-RU"/>
              </w:rPr>
              <w:t>Ед. изм.</w:t>
            </w:r>
          </w:p>
        </w:tc>
        <w:tc>
          <w:tcPr>
            <w:tcW w:w="402" w:type="pct"/>
            <w:vAlign w:val="center"/>
          </w:tcPr>
          <w:p w:rsidR="00800E5E" w:rsidRPr="006A391D" w:rsidRDefault="00800E5E" w:rsidP="00800E5E">
            <w:pPr>
              <w:jc w:val="center"/>
              <w:rPr>
                <w:rFonts w:ascii="Times New Roman" w:eastAsia="Times New Roman" w:hAnsi="Times New Roman" w:cs="Times New Roman"/>
                <w:b/>
                <w:sz w:val="20"/>
                <w:szCs w:val="20"/>
                <w:lang w:eastAsia="ru-RU"/>
              </w:rPr>
            </w:pPr>
            <w:r w:rsidRPr="00800E5E">
              <w:rPr>
                <w:rFonts w:ascii="Times New Roman" w:eastAsia="Times New Roman" w:hAnsi="Times New Roman" w:cs="Times New Roman"/>
                <w:b/>
                <w:sz w:val="20"/>
                <w:szCs w:val="20"/>
                <w:lang w:eastAsia="ru-RU"/>
              </w:rPr>
              <w:t>Колич</w:t>
            </w:r>
            <w:r>
              <w:rPr>
                <w:rFonts w:ascii="Times New Roman" w:eastAsia="Times New Roman" w:hAnsi="Times New Roman" w:cs="Times New Roman"/>
                <w:b/>
                <w:sz w:val="20"/>
                <w:szCs w:val="20"/>
                <w:lang w:eastAsia="ru-RU"/>
              </w:rPr>
              <w:t>ество (объем) Свердловская обл.</w:t>
            </w:r>
          </w:p>
        </w:tc>
        <w:tc>
          <w:tcPr>
            <w:tcW w:w="402" w:type="pct"/>
            <w:vAlign w:val="center"/>
          </w:tcPr>
          <w:p w:rsidR="00800E5E" w:rsidRPr="006A391D" w:rsidRDefault="00800E5E" w:rsidP="00B75418">
            <w:pPr>
              <w:spacing w:after="0" w:line="240" w:lineRule="auto"/>
              <w:ind w:left="-108"/>
              <w:jc w:val="center"/>
              <w:rPr>
                <w:rFonts w:ascii="Times New Roman" w:eastAsia="Times New Roman" w:hAnsi="Times New Roman" w:cs="Times New Roman"/>
                <w:b/>
                <w:sz w:val="20"/>
                <w:szCs w:val="20"/>
                <w:lang w:eastAsia="ru-RU"/>
              </w:rPr>
            </w:pPr>
            <w:r w:rsidRPr="00800E5E">
              <w:rPr>
                <w:rFonts w:ascii="Times New Roman" w:eastAsia="Times New Roman" w:hAnsi="Times New Roman" w:cs="Times New Roman"/>
                <w:b/>
                <w:sz w:val="20"/>
                <w:szCs w:val="20"/>
                <w:lang w:eastAsia="ru-RU"/>
              </w:rPr>
              <w:t>Количество (объем) Тюменская обл.</w:t>
            </w:r>
          </w:p>
        </w:tc>
        <w:tc>
          <w:tcPr>
            <w:tcW w:w="446" w:type="pct"/>
            <w:vAlign w:val="center"/>
          </w:tcPr>
          <w:p w:rsidR="00800E5E" w:rsidRPr="006A391D" w:rsidRDefault="00800E5E" w:rsidP="00B75418">
            <w:pPr>
              <w:spacing w:after="0" w:line="240" w:lineRule="auto"/>
              <w:ind w:left="-108"/>
              <w:jc w:val="center"/>
              <w:rPr>
                <w:rFonts w:ascii="Times New Roman" w:eastAsia="Times New Roman" w:hAnsi="Times New Roman" w:cs="Times New Roman"/>
                <w:b/>
                <w:sz w:val="20"/>
                <w:szCs w:val="20"/>
                <w:lang w:eastAsia="ru-RU"/>
              </w:rPr>
            </w:pPr>
            <w:r w:rsidRPr="00800E5E">
              <w:rPr>
                <w:rFonts w:ascii="Times New Roman" w:eastAsia="Times New Roman" w:hAnsi="Times New Roman" w:cs="Times New Roman"/>
                <w:b/>
                <w:sz w:val="20"/>
                <w:szCs w:val="20"/>
                <w:lang w:eastAsia="ru-RU"/>
              </w:rPr>
              <w:t>Общее количество (объем)</w:t>
            </w:r>
          </w:p>
        </w:tc>
        <w:tc>
          <w:tcPr>
            <w:tcW w:w="491" w:type="pct"/>
            <w:vAlign w:val="center"/>
          </w:tcPr>
          <w:p w:rsidR="00800E5E" w:rsidRPr="006A391D" w:rsidRDefault="00800E5E" w:rsidP="00B75418">
            <w:pPr>
              <w:spacing w:after="0" w:line="240" w:lineRule="auto"/>
              <w:jc w:val="center"/>
              <w:rPr>
                <w:rFonts w:ascii="Times New Roman" w:eastAsia="Times New Roman" w:hAnsi="Times New Roman" w:cs="Times New Roman"/>
                <w:b/>
                <w:sz w:val="20"/>
                <w:szCs w:val="20"/>
                <w:lang w:eastAsia="ru-RU"/>
              </w:rPr>
            </w:pPr>
            <w:r w:rsidRPr="006A391D">
              <w:rPr>
                <w:rFonts w:ascii="Times New Roman" w:eastAsia="Times New Roman" w:hAnsi="Times New Roman" w:cs="Times New Roman"/>
                <w:b/>
                <w:sz w:val="20"/>
                <w:szCs w:val="20"/>
                <w:lang w:eastAsia="ru-RU"/>
              </w:rPr>
              <w:t>Цена за единицу без учета НДС, руб.</w:t>
            </w:r>
          </w:p>
        </w:tc>
        <w:tc>
          <w:tcPr>
            <w:tcW w:w="447" w:type="pct"/>
            <w:vAlign w:val="center"/>
          </w:tcPr>
          <w:p w:rsidR="00800E5E" w:rsidRPr="006A391D" w:rsidRDefault="00800E5E" w:rsidP="00B75418">
            <w:pPr>
              <w:spacing w:after="0" w:line="240" w:lineRule="auto"/>
              <w:jc w:val="center"/>
              <w:rPr>
                <w:rFonts w:ascii="Times New Roman" w:eastAsia="Times New Roman" w:hAnsi="Times New Roman" w:cs="Times New Roman"/>
                <w:b/>
                <w:sz w:val="20"/>
                <w:szCs w:val="20"/>
                <w:lang w:eastAsia="ru-RU"/>
              </w:rPr>
            </w:pPr>
            <w:r w:rsidRPr="006A391D">
              <w:rPr>
                <w:rFonts w:ascii="Times New Roman" w:eastAsia="Times New Roman" w:hAnsi="Times New Roman" w:cs="Times New Roman"/>
                <w:b/>
                <w:sz w:val="20"/>
                <w:szCs w:val="20"/>
                <w:lang w:eastAsia="ru-RU"/>
              </w:rPr>
              <w:t>Цена за единицу с учетом НДС, руб.</w:t>
            </w:r>
          </w:p>
        </w:tc>
        <w:tc>
          <w:tcPr>
            <w:tcW w:w="491" w:type="pct"/>
            <w:vAlign w:val="center"/>
          </w:tcPr>
          <w:p w:rsidR="00800E5E" w:rsidRPr="006A391D" w:rsidRDefault="00800E5E" w:rsidP="00B75418">
            <w:pPr>
              <w:spacing w:after="0" w:line="240" w:lineRule="auto"/>
              <w:jc w:val="center"/>
              <w:rPr>
                <w:rFonts w:ascii="Times New Roman" w:eastAsia="Times New Roman" w:hAnsi="Times New Roman" w:cs="Times New Roman"/>
                <w:b/>
                <w:sz w:val="20"/>
                <w:szCs w:val="20"/>
                <w:lang w:eastAsia="ru-RU"/>
              </w:rPr>
            </w:pPr>
            <w:r w:rsidRPr="006A391D">
              <w:rPr>
                <w:rFonts w:ascii="Times New Roman" w:eastAsia="Times New Roman" w:hAnsi="Times New Roman" w:cs="Times New Roman"/>
                <w:b/>
                <w:sz w:val="20"/>
                <w:szCs w:val="20"/>
                <w:lang w:eastAsia="ru-RU"/>
              </w:rPr>
              <w:t>Всего без учета НДС, руб.</w:t>
            </w:r>
          </w:p>
        </w:tc>
        <w:tc>
          <w:tcPr>
            <w:tcW w:w="357" w:type="pct"/>
            <w:vAlign w:val="center"/>
          </w:tcPr>
          <w:p w:rsidR="00800E5E" w:rsidRPr="006A391D" w:rsidRDefault="00800E5E" w:rsidP="00B75418">
            <w:pPr>
              <w:spacing w:after="0" w:line="240" w:lineRule="auto"/>
              <w:ind w:left="-18" w:firstLine="18"/>
              <w:jc w:val="center"/>
              <w:rPr>
                <w:rFonts w:ascii="Times New Roman" w:eastAsia="Times New Roman" w:hAnsi="Times New Roman" w:cs="Times New Roman"/>
                <w:b/>
                <w:sz w:val="20"/>
                <w:szCs w:val="20"/>
                <w:lang w:eastAsia="ru-RU"/>
              </w:rPr>
            </w:pPr>
            <w:r w:rsidRPr="006A391D">
              <w:rPr>
                <w:rFonts w:ascii="Times New Roman" w:eastAsia="Times New Roman" w:hAnsi="Times New Roman" w:cs="Times New Roman"/>
                <w:b/>
                <w:sz w:val="20"/>
                <w:szCs w:val="20"/>
                <w:lang w:eastAsia="ru-RU"/>
              </w:rPr>
              <w:t>Ставка НДС %</w:t>
            </w:r>
          </w:p>
        </w:tc>
        <w:tc>
          <w:tcPr>
            <w:tcW w:w="491" w:type="pct"/>
            <w:vAlign w:val="center"/>
          </w:tcPr>
          <w:p w:rsidR="00800E5E" w:rsidRPr="006A391D" w:rsidRDefault="00800E5E" w:rsidP="00B75418">
            <w:pPr>
              <w:spacing w:after="0" w:line="240" w:lineRule="auto"/>
              <w:jc w:val="center"/>
              <w:rPr>
                <w:rFonts w:ascii="Times New Roman" w:eastAsia="Times New Roman" w:hAnsi="Times New Roman" w:cs="Times New Roman"/>
                <w:b/>
                <w:sz w:val="20"/>
                <w:szCs w:val="20"/>
                <w:lang w:eastAsia="ru-RU"/>
              </w:rPr>
            </w:pPr>
            <w:r w:rsidRPr="006A391D">
              <w:rPr>
                <w:rFonts w:ascii="Times New Roman" w:eastAsia="Times New Roman" w:hAnsi="Times New Roman" w:cs="Times New Roman"/>
                <w:b/>
                <w:sz w:val="20"/>
                <w:szCs w:val="20"/>
                <w:lang w:eastAsia="ru-RU"/>
              </w:rPr>
              <w:t>Всего с учетом НДС, руб.</w:t>
            </w:r>
          </w:p>
        </w:tc>
      </w:tr>
      <w:tr w:rsidR="00C23745" w:rsidRPr="006A391D" w:rsidTr="00C23745">
        <w:trPr>
          <w:trHeight w:val="489"/>
        </w:trPr>
        <w:tc>
          <w:tcPr>
            <w:tcW w:w="116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745" w:rsidRPr="006A391D" w:rsidRDefault="00C23745" w:rsidP="00C23745">
            <w:pPr>
              <w:jc w:val="center"/>
              <w:rPr>
                <w:rFonts w:ascii="Times New Roman" w:hAnsi="Times New Roman" w:cs="Times New Roman"/>
                <w:sz w:val="20"/>
                <w:szCs w:val="20"/>
              </w:rPr>
            </w:pPr>
            <w:r w:rsidRPr="00800E5E">
              <w:rPr>
                <w:rFonts w:ascii="Times New Roman" w:hAnsi="Times New Roman" w:cs="Times New Roman"/>
                <w:sz w:val="20"/>
                <w:szCs w:val="20"/>
              </w:rPr>
              <w:t xml:space="preserve">Кофе растворимый «Нескафе» 3 в 1 (классик, крепкий) 16гр. в инд. </w:t>
            </w:r>
            <w:proofErr w:type="spellStart"/>
            <w:r w:rsidRPr="00800E5E">
              <w:rPr>
                <w:rFonts w:ascii="Times New Roman" w:hAnsi="Times New Roman" w:cs="Times New Roman"/>
                <w:sz w:val="20"/>
                <w:szCs w:val="20"/>
              </w:rPr>
              <w:t>упак</w:t>
            </w:r>
            <w:proofErr w:type="spellEnd"/>
            <w:r w:rsidRPr="00800E5E">
              <w:rPr>
                <w:rFonts w:ascii="Times New Roman" w:hAnsi="Times New Roman" w:cs="Times New Roman"/>
                <w:sz w:val="20"/>
                <w:szCs w:val="20"/>
              </w:rPr>
              <w:t>. Или эквивалент</w:t>
            </w:r>
          </w:p>
        </w:tc>
        <w:tc>
          <w:tcPr>
            <w:tcW w:w="312" w:type="pct"/>
            <w:vAlign w:val="center"/>
          </w:tcPr>
          <w:p w:rsidR="00C23745" w:rsidRPr="00DF4E50" w:rsidRDefault="00C23745" w:rsidP="00C23745">
            <w:pPr>
              <w:jc w:val="center"/>
              <w:rPr>
                <w:rFonts w:ascii="Times New Roman" w:hAnsi="Times New Roman" w:cs="Times New Roman"/>
                <w:sz w:val="20"/>
                <w:szCs w:val="20"/>
              </w:rPr>
            </w:pPr>
            <w:r>
              <w:rPr>
                <w:rFonts w:ascii="Times New Roman" w:hAnsi="Times New Roman" w:cs="Times New Roman"/>
                <w:sz w:val="20"/>
                <w:szCs w:val="20"/>
              </w:rPr>
              <w:t>шт.</w:t>
            </w:r>
          </w:p>
        </w:tc>
        <w:tc>
          <w:tcPr>
            <w:tcW w:w="402" w:type="pct"/>
            <w:vAlign w:val="center"/>
          </w:tcPr>
          <w:p w:rsidR="00C23745" w:rsidRPr="00800E5E" w:rsidRDefault="00C23745" w:rsidP="00C23745">
            <w:pPr>
              <w:jc w:val="center"/>
              <w:rPr>
                <w:rFonts w:ascii="Times New Roman" w:hAnsi="Times New Roman" w:cs="Times New Roman"/>
                <w:sz w:val="20"/>
                <w:szCs w:val="20"/>
              </w:rPr>
            </w:pPr>
            <w:r w:rsidRPr="00800E5E">
              <w:rPr>
                <w:rFonts w:ascii="Times New Roman" w:hAnsi="Times New Roman" w:cs="Times New Roman"/>
                <w:sz w:val="20"/>
                <w:szCs w:val="20"/>
              </w:rPr>
              <w:t>100000</w:t>
            </w:r>
          </w:p>
        </w:tc>
        <w:tc>
          <w:tcPr>
            <w:tcW w:w="402" w:type="pct"/>
            <w:vAlign w:val="center"/>
          </w:tcPr>
          <w:p w:rsidR="00C23745" w:rsidRPr="00C23745" w:rsidRDefault="00C23745" w:rsidP="00C23745">
            <w:pPr>
              <w:jc w:val="center"/>
              <w:rPr>
                <w:rFonts w:ascii="Times New Roman" w:hAnsi="Times New Roman" w:cs="Times New Roman"/>
                <w:sz w:val="20"/>
                <w:szCs w:val="20"/>
              </w:rPr>
            </w:pPr>
            <w:r w:rsidRPr="00C23745">
              <w:rPr>
                <w:rFonts w:ascii="Times New Roman" w:hAnsi="Times New Roman" w:cs="Times New Roman"/>
                <w:sz w:val="20"/>
                <w:szCs w:val="20"/>
              </w:rPr>
              <w:t>59900</w:t>
            </w:r>
          </w:p>
        </w:tc>
        <w:tc>
          <w:tcPr>
            <w:tcW w:w="446" w:type="pct"/>
            <w:vAlign w:val="center"/>
          </w:tcPr>
          <w:p w:rsidR="00C23745" w:rsidRPr="00C23745" w:rsidRDefault="00C23745" w:rsidP="00C23745">
            <w:pPr>
              <w:jc w:val="center"/>
              <w:rPr>
                <w:rFonts w:ascii="Times New Roman" w:hAnsi="Times New Roman" w:cs="Times New Roman"/>
                <w:sz w:val="20"/>
                <w:szCs w:val="20"/>
              </w:rPr>
            </w:pPr>
            <w:r w:rsidRPr="00C23745">
              <w:rPr>
                <w:rFonts w:ascii="Times New Roman" w:hAnsi="Times New Roman" w:cs="Times New Roman"/>
                <w:sz w:val="20"/>
                <w:szCs w:val="20"/>
              </w:rPr>
              <w:t>159900</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C23745" w:rsidRPr="00C23745" w:rsidRDefault="00C23745" w:rsidP="00C23745">
            <w:pPr>
              <w:jc w:val="center"/>
              <w:rPr>
                <w:rFonts w:ascii="Times New Roman" w:hAnsi="Times New Roman" w:cs="Times New Roman"/>
                <w:sz w:val="20"/>
                <w:szCs w:val="20"/>
              </w:rPr>
            </w:pPr>
            <w:r w:rsidRPr="00C23745">
              <w:rPr>
                <w:rFonts w:ascii="Times New Roman" w:hAnsi="Times New Roman" w:cs="Times New Roman"/>
                <w:sz w:val="20"/>
                <w:szCs w:val="20"/>
              </w:rPr>
              <w:t>9,00</w:t>
            </w:r>
          </w:p>
        </w:tc>
        <w:tc>
          <w:tcPr>
            <w:tcW w:w="447" w:type="pct"/>
            <w:vAlign w:val="center"/>
          </w:tcPr>
          <w:p w:rsidR="00C23745" w:rsidRPr="006A391D" w:rsidRDefault="00C23745" w:rsidP="00C23745">
            <w:pPr>
              <w:jc w:val="center"/>
              <w:rPr>
                <w:rFonts w:ascii="Times New Roman" w:hAnsi="Times New Roman" w:cs="Times New Roman"/>
                <w:sz w:val="20"/>
                <w:szCs w:val="20"/>
              </w:rPr>
            </w:pPr>
            <w:r>
              <w:rPr>
                <w:rFonts w:ascii="Times New Roman" w:hAnsi="Times New Roman" w:cs="Times New Roman"/>
                <w:sz w:val="20"/>
                <w:szCs w:val="20"/>
              </w:rPr>
              <w:t>10,80</w:t>
            </w:r>
          </w:p>
        </w:tc>
        <w:tc>
          <w:tcPr>
            <w:tcW w:w="491" w:type="pct"/>
            <w:tcBorders>
              <w:left w:val="single" w:sz="4" w:space="0" w:color="auto"/>
              <w:right w:val="single" w:sz="4" w:space="0" w:color="auto"/>
            </w:tcBorders>
            <w:shd w:val="clear" w:color="auto" w:fill="auto"/>
            <w:vAlign w:val="center"/>
          </w:tcPr>
          <w:p w:rsidR="00C23745" w:rsidRPr="00C23745" w:rsidRDefault="00C23745" w:rsidP="00C23745">
            <w:pPr>
              <w:jc w:val="center"/>
              <w:rPr>
                <w:rFonts w:ascii="Times New Roman" w:hAnsi="Times New Roman" w:cs="Times New Roman"/>
                <w:sz w:val="20"/>
                <w:szCs w:val="20"/>
              </w:rPr>
            </w:pPr>
            <w:r w:rsidRPr="00C23745">
              <w:rPr>
                <w:rFonts w:ascii="Times New Roman" w:hAnsi="Times New Roman" w:cs="Times New Roman"/>
                <w:sz w:val="20"/>
                <w:szCs w:val="20"/>
              </w:rPr>
              <w:t>1 439 100,00</w:t>
            </w: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rsidR="00C23745" w:rsidRPr="00C23745" w:rsidRDefault="00C23745" w:rsidP="00C23745">
            <w:pPr>
              <w:jc w:val="center"/>
              <w:rPr>
                <w:rFonts w:ascii="Times New Roman" w:hAnsi="Times New Roman" w:cs="Times New Roman"/>
                <w:sz w:val="20"/>
                <w:szCs w:val="20"/>
              </w:rPr>
            </w:pPr>
            <w:r w:rsidRPr="00C23745">
              <w:rPr>
                <w:rFonts w:ascii="Times New Roman" w:hAnsi="Times New Roman" w:cs="Times New Roman"/>
                <w:sz w:val="20"/>
                <w:szCs w:val="20"/>
              </w:rPr>
              <w:t>20</w:t>
            </w:r>
          </w:p>
        </w:tc>
        <w:tc>
          <w:tcPr>
            <w:tcW w:w="491" w:type="pct"/>
            <w:tcBorders>
              <w:top w:val="single" w:sz="4" w:space="0" w:color="auto"/>
              <w:left w:val="single" w:sz="4" w:space="0" w:color="auto"/>
              <w:bottom w:val="single" w:sz="4" w:space="0" w:color="auto"/>
              <w:right w:val="single" w:sz="4" w:space="0" w:color="auto"/>
            </w:tcBorders>
            <w:vAlign w:val="center"/>
          </w:tcPr>
          <w:p w:rsidR="00C23745" w:rsidRPr="00C23745" w:rsidRDefault="00C23745" w:rsidP="00C23745">
            <w:pPr>
              <w:jc w:val="center"/>
              <w:rPr>
                <w:rFonts w:ascii="Times New Roman" w:hAnsi="Times New Roman" w:cs="Times New Roman"/>
                <w:sz w:val="20"/>
                <w:szCs w:val="20"/>
              </w:rPr>
            </w:pPr>
            <w:r w:rsidRPr="00C23745">
              <w:rPr>
                <w:rFonts w:ascii="Times New Roman" w:hAnsi="Times New Roman" w:cs="Times New Roman"/>
                <w:sz w:val="20"/>
                <w:szCs w:val="20"/>
              </w:rPr>
              <w:t>1</w:t>
            </w:r>
            <w:r>
              <w:rPr>
                <w:rFonts w:ascii="Times New Roman" w:hAnsi="Times New Roman" w:cs="Times New Roman"/>
                <w:sz w:val="20"/>
                <w:szCs w:val="20"/>
              </w:rPr>
              <w:t> </w:t>
            </w:r>
            <w:r w:rsidRPr="00C23745">
              <w:rPr>
                <w:rFonts w:ascii="Times New Roman" w:hAnsi="Times New Roman" w:cs="Times New Roman"/>
                <w:sz w:val="20"/>
                <w:szCs w:val="20"/>
              </w:rPr>
              <w:t>726</w:t>
            </w:r>
            <w:r>
              <w:rPr>
                <w:rFonts w:ascii="Times New Roman" w:hAnsi="Times New Roman" w:cs="Times New Roman"/>
                <w:sz w:val="20"/>
                <w:szCs w:val="20"/>
              </w:rPr>
              <w:t xml:space="preserve"> </w:t>
            </w:r>
            <w:r w:rsidRPr="00C23745">
              <w:rPr>
                <w:rFonts w:ascii="Times New Roman" w:hAnsi="Times New Roman" w:cs="Times New Roman"/>
                <w:sz w:val="20"/>
                <w:szCs w:val="20"/>
              </w:rPr>
              <w:t>920,00</w:t>
            </w:r>
          </w:p>
        </w:tc>
      </w:tr>
      <w:tr w:rsidR="00C23745" w:rsidRPr="006A391D" w:rsidTr="00C23745">
        <w:tc>
          <w:tcPr>
            <w:tcW w:w="116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745" w:rsidRPr="006A391D" w:rsidRDefault="00C23745" w:rsidP="00C23745">
            <w:pPr>
              <w:jc w:val="center"/>
              <w:rPr>
                <w:rFonts w:ascii="Times New Roman" w:hAnsi="Times New Roman" w:cs="Times New Roman"/>
                <w:sz w:val="20"/>
                <w:szCs w:val="20"/>
              </w:rPr>
            </w:pPr>
            <w:r w:rsidRPr="00800E5E">
              <w:rPr>
                <w:rFonts w:ascii="Times New Roman" w:hAnsi="Times New Roman" w:cs="Times New Roman"/>
                <w:sz w:val="20"/>
                <w:szCs w:val="20"/>
              </w:rPr>
              <w:t xml:space="preserve">Кофе растворимый «Нескафе </w:t>
            </w:r>
            <w:proofErr w:type="spellStart"/>
            <w:r w:rsidRPr="00800E5E">
              <w:rPr>
                <w:rFonts w:ascii="Times New Roman" w:hAnsi="Times New Roman" w:cs="Times New Roman"/>
                <w:sz w:val="20"/>
                <w:szCs w:val="20"/>
              </w:rPr>
              <w:t>Голд</w:t>
            </w:r>
            <w:proofErr w:type="spellEnd"/>
            <w:r w:rsidRPr="00800E5E">
              <w:rPr>
                <w:rFonts w:ascii="Times New Roman" w:hAnsi="Times New Roman" w:cs="Times New Roman"/>
                <w:sz w:val="20"/>
                <w:szCs w:val="20"/>
              </w:rPr>
              <w:t xml:space="preserve">»  (2гр.) в инд. </w:t>
            </w:r>
            <w:proofErr w:type="spellStart"/>
            <w:r w:rsidRPr="00800E5E">
              <w:rPr>
                <w:rFonts w:ascii="Times New Roman" w:hAnsi="Times New Roman" w:cs="Times New Roman"/>
                <w:sz w:val="20"/>
                <w:szCs w:val="20"/>
              </w:rPr>
              <w:t>упак</w:t>
            </w:r>
            <w:proofErr w:type="spellEnd"/>
            <w:r w:rsidRPr="00800E5E">
              <w:rPr>
                <w:rFonts w:ascii="Times New Roman" w:hAnsi="Times New Roman" w:cs="Times New Roman"/>
                <w:sz w:val="20"/>
                <w:szCs w:val="20"/>
              </w:rPr>
              <w:t>. Или эквивалент.</w:t>
            </w:r>
          </w:p>
        </w:tc>
        <w:tc>
          <w:tcPr>
            <w:tcW w:w="312" w:type="pct"/>
            <w:vAlign w:val="center"/>
          </w:tcPr>
          <w:p w:rsidR="00C23745" w:rsidRDefault="00C23745" w:rsidP="00C23745">
            <w:pPr>
              <w:jc w:val="center"/>
            </w:pPr>
            <w:r w:rsidRPr="00F1489C">
              <w:rPr>
                <w:rFonts w:ascii="Times New Roman" w:hAnsi="Times New Roman" w:cs="Times New Roman"/>
                <w:sz w:val="20"/>
                <w:szCs w:val="20"/>
              </w:rPr>
              <w:t>шт.</w:t>
            </w:r>
          </w:p>
        </w:tc>
        <w:tc>
          <w:tcPr>
            <w:tcW w:w="402" w:type="pct"/>
            <w:vAlign w:val="center"/>
          </w:tcPr>
          <w:p w:rsidR="00C23745" w:rsidRPr="00800E5E" w:rsidRDefault="00C23745" w:rsidP="00C23745">
            <w:pPr>
              <w:jc w:val="center"/>
              <w:rPr>
                <w:rFonts w:ascii="Times New Roman" w:hAnsi="Times New Roman" w:cs="Times New Roman"/>
                <w:sz w:val="20"/>
                <w:szCs w:val="20"/>
              </w:rPr>
            </w:pPr>
            <w:r w:rsidRPr="00800E5E">
              <w:rPr>
                <w:rFonts w:ascii="Times New Roman" w:hAnsi="Times New Roman" w:cs="Times New Roman"/>
                <w:sz w:val="20"/>
                <w:szCs w:val="20"/>
              </w:rPr>
              <w:t>23000</w:t>
            </w:r>
          </w:p>
        </w:tc>
        <w:tc>
          <w:tcPr>
            <w:tcW w:w="402" w:type="pct"/>
            <w:vAlign w:val="center"/>
          </w:tcPr>
          <w:p w:rsidR="00C23745" w:rsidRPr="00C23745" w:rsidRDefault="00C23745" w:rsidP="00C23745">
            <w:pPr>
              <w:jc w:val="center"/>
              <w:rPr>
                <w:rFonts w:ascii="Times New Roman" w:hAnsi="Times New Roman" w:cs="Times New Roman"/>
                <w:sz w:val="20"/>
                <w:szCs w:val="20"/>
              </w:rPr>
            </w:pPr>
            <w:r w:rsidRPr="00C23745">
              <w:rPr>
                <w:rFonts w:ascii="Times New Roman" w:hAnsi="Times New Roman" w:cs="Times New Roman"/>
                <w:sz w:val="20"/>
                <w:szCs w:val="20"/>
              </w:rPr>
              <w:t>15000</w:t>
            </w:r>
          </w:p>
        </w:tc>
        <w:tc>
          <w:tcPr>
            <w:tcW w:w="446" w:type="pct"/>
            <w:vAlign w:val="center"/>
          </w:tcPr>
          <w:p w:rsidR="00C23745" w:rsidRPr="00C23745" w:rsidRDefault="00C23745" w:rsidP="00C23745">
            <w:pPr>
              <w:jc w:val="center"/>
              <w:rPr>
                <w:rFonts w:ascii="Times New Roman" w:hAnsi="Times New Roman" w:cs="Times New Roman"/>
                <w:sz w:val="20"/>
                <w:szCs w:val="20"/>
              </w:rPr>
            </w:pPr>
            <w:r w:rsidRPr="00C23745">
              <w:rPr>
                <w:rFonts w:ascii="Times New Roman" w:hAnsi="Times New Roman" w:cs="Times New Roman"/>
                <w:sz w:val="20"/>
                <w:szCs w:val="20"/>
              </w:rPr>
              <w:t>38000</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C23745" w:rsidRPr="00C23745" w:rsidRDefault="00C23745" w:rsidP="00C23745">
            <w:pPr>
              <w:jc w:val="center"/>
              <w:rPr>
                <w:rFonts w:ascii="Times New Roman" w:hAnsi="Times New Roman" w:cs="Times New Roman"/>
                <w:sz w:val="20"/>
                <w:szCs w:val="20"/>
              </w:rPr>
            </w:pPr>
            <w:r w:rsidRPr="00C23745">
              <w:rPr>
                <w:rFonts w:ascii="Times New Roman" w:hAnsi="Times New Roman" w:cs="Times New Roman"/>
                <w:sz w:val="20"/>
                <w:szCs w:val="20"/>
              </w:rPr>
              <w:t>9,00</w:t>
            </w:r>
          </w:p>
        </w:tc>
        <w:tc>
          <w:tcPr>
            <w:tcW w:w="447" w:type="pct"/>
            <w:vAlign w:val="center"/>
          </w:tcPr>
          <w:p w:rsidR="00C23745" w:rsidRPr="006A391D" w:rsidRDefault="00C23745" w:rsidP="00C23745">
            <w:pPr>
              <w:jc w:val="center"/>
              <w:rPr>
                <w:rFonts w:ascii="Times New Roman" w:hAnsi="Times New Roman" w:cs="Times New Roman"/>
                <w:sz w:val="20"/>
                <w:szCs w:val="20"/>
              </w:rPr>
            </w:pPr>
            <w:r>
              <w:rPr>
                <w:rFonts w:ascii="Times New Roman" w:hAnsi="Times New Roman" w:cs="Times New Roman"/>
                <w:sz w:val="20"/>
                <w:szCs w:val="20"/>
              </w:rPr>
              <w:t>10,80</w:t>
            </w:r>
          </w:p>
        </w:tc>
        <w:tc>
          <w:tcPr>
            <w:tcW w:w="491" w:type="pct"/>
            <w:tcBorders>
              <w:left w:val="single" w:sz="4" w:space="0" w:color="auto"/>
              <w:right w:val="single" w:sz="4" w:space="0" w:color="auto"/>
            </w:tcBorders>
            <w:shd w:val="clear" w:color="auto" w:fill="auto"/>
            <w:vAlign w:val="center"/>
          </w:tcPr>
          <w:p w:rsidR="00C23745" w:rsidRPr="00C23745" w:rsidRDefault="00C23745" w:rsidP="00C23745">
            <w:pPr>
              <w:jc w:val="center"/>
              <w:rPr>
                <w:rFonts w:ascii="Times New Roman" w:hAnsi="Times New Roman" w:cs="Times New Roman"/>
                <w:sz w:val="20"/>
                <w:szCs w:val="20"/>
              </w:rPr>
            </w:pPr>
            <w:r w:rsidRPr="00C23745">
              <w:rPr>
                <w:rFonts w:ascii="Times New Roman" w:hAnsi="Times New Roman" w:cs="Times New Roman"/>
                <w:sz w:val="20"/>
                <w:szCs w:val="20"/>
              </w:rPr>
              <w:t>342 000,00</w:t>
            </w: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rsidR="00C23745" w:rsidRPr="00C23745" w:rsidRDefault="00C23745" w:rsidP="00C23745">
            <w:pPr>
              <w:jc w:val="center"/>
              <w:rPr>
                <w:rFonts w:ascii="Times New Roman" w:hAnsi="Times New Roman" w:cs="Times New Roman"/>
                <w:sz w:val="20"/>
                <w:szCs w:val="20"/>
              </w:rPr>
            </w:pPr>
            <w:r w:rsidRPr="00C23745">
              <w:rPr>
                <w:rFonts w:ascii="Times New Roman" w:hAnsi="Times New Roman" w:cs="Times New Roman"/>
                <w:sz w:val="20"/>
                <w:szCs w:val="20"/>
              </w:rPr>
              <w:t>20</w:t>
            </w:r>
          </w:p>
        </w:tc>
        <w:tc>
          <w:tcPr>
            <w:tcW w:w="491" w:type="pct"/>
            <w:tcBorders>
              <w:top w:val="single" w:sz="4" w:space="0" w:color="auto"/>
              <w:left w:val="single" w:sz="4" w:space="0" w:color="auto"/>
              <w:bottom w:val="single" w:sz="4" w:space="0" w:color="auto"/>
              <w:right w:val="single" w:sz="4" w:space="0" w:color="auto"/>
            </w:tcBorders>
            <w:vAlign w:val="center"/>
          </w:tcPr>
          <w:p w:rsidR="00C23745" w:rsidRPr="00C23745" w:rsidRDefault="00C23745" w:rsidP="00C23745">
            <w:pPr>
              <w:jc w:val="center"/>
              <w:rPr>
                <w:rFonts w:ascii="Times New Roman" w:hAnsi="Times New Roman" w:cs="Times New Roman"/>
                <w:sz w:val="20"/>
                <w:szCs w:val="20"/>
              </w:rPr>
            </w:pPr>
            <w:r w:rsidRPr="00C23745">
              <w:rPr>
                <w:rFonts w:ascii="Times New Roman" w:hAnsi="Times New Roman" w:cs="Times New Roman"/>
                <w:sz w:val="20"/>
                <w:szCs w:val="20"/>
              </w:rPr>
              <w:t>410</w:t>
            </w:r>
            <w:r>
              <w:rPr>
                <w:rFonts w:ascii="Times New Roman" w:hAnsi="Times New Roman" w:cs="Times New Roman"/>
                <w:sz w:val="20"/>
                <w:szCs w:val="20"/>
              </w:rPr>
              <w:t xml:space="preserve"> </w:t>
            </w:r>
            <w:r w:rsidRPr="00C23745">
              <w:rPr>
                <w:rFonts w:ascii="Times New Roman" w:hAnsi="Times New Roman" w:cs="Times New Roman"/>
                <w:sz w:val="20"/>
                <w:szCs w:val="20"/>
              </w:rPr>
              <w:t>400,00</w:t>
            </w:r>
          </w:p>
        </w:tc>
      </w:tr>
      <w:tr w:rsidR="00C23745" w:rsidRPr="006A391D" w:rsidTr="00C23745">
        <w:trPr>
          <w:trHeight w:val="35"/>
        </w:trPr>
        <w:tc>
          <w:tcPr>
            <w:tcW w:w="116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745" w:rsidRPr="006A391D" w:rsidRDefault="00C23745" w:rsidP="00C23745">
            <w:pPr>
              <w:jc w:val="center"/>
              <w:rPr>
                <w:rFonts w:ascii="Times New Roman" w:hAnsi="Times New Roman" w:cs="Times New Roman"/>
                <w:sz w:val="20"/>
                <w:szCs w:val="20"/>
              </w:rPr>
            </w:pPr>
            <w:r w:rsidRPr="00800E5E">
              <w:rPr>
                <w:rFonts w:ascii="Times New Roman" w:hAnsi="Times New Roman" w:cs="Times New Roman"/>
                <w:sz w:val="20"/>
                <w:szCs w:val="20"/>
              </w:rPr>
              <w:t xml:space="preserve">Кофе растворимый «Нескафе Классик» (2гр.) в инд. </w:t>
            </w:r>
            <w:proofErr w:type="spellStart"/>
            <w:r w:rsidRPr="00800E5E">
              <w:rPr>
                <w:rFonts w:ascii="Times New Roman" w:hAnsi="Times New Roman" w:cs="Times New Roman"/>
                <w:sz w:val="20"/>
                <w:szCs w:val="20"/>
              </w:rPr>
              <w:t>упак</w:t>
            </w:r>
            <w:proofErr w:type="spellEnd"/>
            <w:r w:rsidRPr="00800E5E">
              <w:rPr>
                <w:rFonts w:ascii="Times New Roman" w:hAnsi="Times New Roman" w:cs="Times New Roman"/>
                <w:sz w:val="20"/>
                <w:szCs w:val="20"/>
              </w:rPr>
              <w:t>. Или эквивалент.</w:t>
            </w:r>
          </w:p>
        </w:tc>
        <w:tc>
          <w:tcPr>
            <w:tcW w:w="312" w:type="pct"/>
            <w:vAlign w:val="center"/>
          </w:tcPr>
          <w:p w:rsidR="00C23745" w:rsidRDefault="00C23745" w:rsidP="00C23745">
            <w:pPr>
              <w:jc w:val="center"/>
            </w:pPr>
            <w:r w:rsidRPr="00F1489C">
              <w:rPr>
                <w:rFonts w:ascii="Times New Roman" w:hAnsi="Times New Roman" w:cs="Times New Roman"/>
                <w:sz w:val="20"/>
                <w:szCs w:val="20"/>
              </w:rPr>
              <w:t>шт.</w:t>
            </w:r>
          </w:p>
        </w:tc>
        <w:tc>
          <w:tcPr>
            <w:tcW w:w="402" w:type="pct"/>
            <w:vAlign w:val="center"/>
          </w:tcPr>
          <w:p w:rsidR="00C23745" w:rsidRPr="00800E5E" w:rsidRDefault="00C23745" w:rsidP="00C23745">
            <w:pPr>
              <w:jc w:val="center"/>
              <w:rPr>
                <w:rFonts w:ascii="Times New Roman" w:hAnsi="Times New Roman" w:cs="Times New Roman"/>
                <w:sz w:val="20"/>
                <w:szCs w:val="20"/>
              </w:rPr>
            </w:pPr>
            <w:r w:rsidRPr="00800E5E">
              <w:rPr>
                <w:rFonts w:ascii="Times New Roman" w:hAnsi="Times New Roman" w:cs="Times New Roman"/>
                <w:sz w:val="20"/>
                <w:szCs w:val="20"/>
              </w:rPr>
              <w:t>12000</w:t>
            </w:r>
          </w:p>
        </w:tc>
        <w:tc>
          <w:tcPr>
            <w:tcW w:w="402" w:type="pct"/>
            <w:vAlign w:val="center"/>
          </w:tcPr>
          <w:p w:rsidR="00C23745" w:rsidRPr="00C23745" w:rsidRDefault="00C23745" w:rsidP="00C23745">
            <w:pPr>
              <w:jc w:val="center"/>
              <w:rPr>
                <w:rFonts w:ascii="Times New Roman" w:hAnsi="Times New Roman" w:cs="Times New Roman"/>
                <w:sz w:val="20"/>
                <w:szCs w:val="20"/>
              </w:rPr>
            </w:pPr>
            <w:r w:rsidRPr="00C23745">
              <w:rPr>
                <w:rFonts w:ascii="Times New Roman" w:hAnsi="Times New Roman" w:cs="Times New Roman"/>
                <w:sz w:val="20"/>
                <w:szCs w:val="20"/>
              </w:rPr>
              <w:t>8000</w:t>
            </w:r>
          </w:p>
        </w:tc>
        <w:tc>
          <w:tcPr>
            <w:tcW w:w="446" w:type="pct"/>
            <w:vAlign w:val="center"/>
          </w:tcPr>
          <w:p w:rsidR="00C23745" w:rsidRPr="00C23745" w:rsidRDefault="00C23745" w:rsidP="00C23745">
            <w:pPr>
              <w:jc w:val="center"/>
              <w:rPr>
                <w:rFonts w:ascii="Times New Roman" w:hAnsi="Times New Roman" w:cs="Times New Roman"/>
                <w:sz w:val="20"/>
                <w:szCs w:val="20"/>
              </w:rPr>
            </w:pPr>
            <w:r w:rsidRPr="00C23745">
              <w:rPr>
                <w:rFonts w:ascii="Times New Roman" w:hAnsi="Times New Roman" w:cs="Times New Roman"/>
                <w:sz w:val="20"/>
                <w:szCs w:val="20"/>
              </w:rPr>
              <w:t>20000</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C23745" w:rsidRPr="00C23745" w:rsidRDefault="00C23745" w:rsidP="00C23745">
            <w:pPr>
              <w:jc w:val="center"/>
              <w:rPr>
                <w:rFonts w:ascii="Times New Roman" w:hAnsi="Times New Roman" w:cs="Times New Roman"/>
                <w:sz w:val="20"/>
                <w:szCs w:val="20"/>
              </w:rPr>
            </w:pPr>
            <w:r w:rsidRPr="00C23745">
              <w:rPr>
                <w:rFonts w:ascii="Times New Roman" w:hAnsi="Times New Roman" w:cs="Times New Roman"/>
                <w:sz w:val="20"/>
                <w:szCs w:val="20"/>
              </w:rPr>
              <w:t>8,90</w:t>
            </w:r>
          </w:p>
        </w:tc>
        <w:tc>
          <w:tcPr>
            <w:tcW w:w="447" w:type="pct"/>
            <w:vAlign w:val="center"/>
          </w:tcPr>
          <w:p w:rsidR="00C23745" w:rsidRPr="006A391D" w:rsidRDefault="00C23745" w:rsidP="00C23745">
            <w:pPr>
              <w:jc w:val="center"/>
              <w:rPr>
                <w:rFonts w:ascii="Times New Roman" w:hAnsi="Times New Roman" w:cs="Times New Roman"/>
                <w:sz w:val="20"/>
                <w:szCs w:val="20"/>
              </w:rPr>
            </w:pPr>
            <w:r>
              <w:rPr>
                <w:rFonts w:ascii="Times New Roman" w:hAnsi="Times New Roman" w:cs="Times New Roman"/>
                <w:sz w:val="20"/>
                <w:szCs w:val="20"/>
              </w:rPr>
              <w:t>10,68</w:t>
            </w:r>
          </w:p>
        </w:tc>
        <w:tc>
          <w:tcPr>
            <w:tcW w:w="491" w:type="pct"/>
            <w:tcBorders>
              <w:left w:val="single" w:sz="4" w:space="0" w:color="auto"/>
              <w:right w:val="single" w:sz="4" w:space="0" w:color="auto"/>
            </w:tcBorders>
            <w:shd w:val="clear" w:color="auto" w:fill="auto"/>
            <w:vAlign w:val="center"/>
          </w:tcPr>
          <w:p w:rsidR="00C23745" w:rsidRPr="00C23745" w:rsidRDefault="00C23745" w:rsidP="00C23745">
            <w:pPr>
              <w:jc w:val="center"/>
              <w:rPr>
                <w:rFonts w:ascii="Times New Roman" w:hAnsi="Times New Roman" w:cs="Times New Roman"/>
                <w:sz w:val="20"/>
                <w:szCs w:val="20"/>
              </w:rPr>
            </w:pPr>
            <w:r w:rsidRPr="00C23745">
              <w:rPr>
                <w:rFonts w:ascii="Times New Roman" w:hAnsi="Times New Roman" w:cs="Times New Roman"/>
                <w:sz w:val="20"/>
                <w:szCs w:val="20"/>
              </w:rPr>
              <w:t>178 000,00</w:t>
            </w: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rsidR="00C23745" w:rsidRPr="00C23745" w:rsidRDefault="00C23745" w:rsidP="00C23745">
            <w:pPr>
              <w:jc w:val="center"/>
              <w:rPr>
                <w:rFonts w:ascii="Times New Roman" w:hAnsi="Times New Roman" w:cs="Times New Roman"/>
                <w:sz w:val="20"/>
                <w:szCs w:val="20"/>
              </w:rPr>
            </w:pPr>
            <w:r w:rsidRPr="00C23745">
              <w:rPr>
                <w:rFonts w:ascii="Times New Roman" w:hAnsi="Times New Roman" w:cs="Times New Roman"/>
                <w:sz w:val="20"/>
                <w:szCs w:val="20"/>
              </w:rPr>
              <w:t>20</w:t>
            </w:r>
          </w:p>
        </w:tc>
        <w:tc>
          <w:tcPr>
            <w:tcW w:w="491" w:type="pct"/>
            <w:tcBorders>
              <w:top w:val="single" w:sz="4" w:space="0" w:color="auto"/>
              <w:left w:val="single" w:sz="4" w:space="0" w:color="auto"/>
              <w:bottom w:val="single" w:sz="4" w:space="0" w:color="auto"/>
              <w:right w:val="single" w:sz="4" w:space="0" w:color="auto"/>
            </w:tcBorders>
            <w:vAlign w:val="center"/>
          </w:tcPr>
          <w:p w:rsidR="00C23745" w:rsidRPr="00C23745" w:rsidRDefault="00C23745" w:rsidP="00C23745">
            <w:pPr>
              <w:jc w:val="center"/>
              <w:rPr>
                <w:rFonts w:ascii="Times New Roman" w:hAnsi="Times New Roman" w:cs="Times New Roman"/>
                <w:sz w:val="20"/>
                <w:szCs w:val="20"/>
              </w:rPr>
            </w:pPr>
            <w:r w:rsidRPr="00C23745">
              <w:rPr>
                <w:rFonts w:ascii="Times New Roman" w:hAnsi="Times New Roman" w:cs="Times New Roman"/>
                <w:sz w:val="20"/>
                <w:szCs w:val="20"/>
              </w:rPr>
              <w:t>213</w:t>
            </w:r>
            <w:r>
              <w:rPr>
                <w:rFonts w:ascii="Times New Roman" w:hAnsi="Times New Roman" w:cs="Times New Roman"/>
                <w:sz w:val="20"/>
                <w:szCs w:val="20"/>
              </w:rPr>
              <w:t xml:space="preserve"> </w:t>
            </w:r>
            <w:r w:rsidRPr="00C23745">
              <w:rPr>
                <w:rFonts w:ascii="Times New Roman" w:hAnsi="Times New Roman" w:cs="Times New Roman"/>
                <w:sz w:val="20"/>
                <w:szCs w:val="20"/>
              </w:rPr>
              <w:t>600,00</w:t>
            </w:r>
          </w:p>
        </w:tc>
      </w:tr>
      <w:tr w:rsidR="00C23745" w:rsidRPr="006A391D" w:rsidTr="00C23745">
        <w:trPr>
          <w:trHeight w:val="35"/>
        </w:trPr>
        <w:tc>
          <w:tcPr>
            <w:tcW w:w="116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745" w:rsidRPr="006A391D" w:rsidRDefault="00C23745" w:rsidP="00C23745">
            <w:pPr>
              <w:jc w:val="center"/>
              <w:rPr>
                <w:rFonts w:ascii="Times New Roman" w:hAnsi="Times New Roman" w:cs="Times New Roman"/>
                <w:sz w:val="20"/>
                <w:szCs w:val="20"/>
              </w:rPr>
            </w:pPr>
            <w:r w:rsidRPr="00800E5E">
              <w:rPr>
                <w:rFonts w:ascii="Times New Roman" w:hAnsi="Times New Roman" w:cs="Times New Roman"/>
                <w:sz w:val="20"/>
                <w:szCs w:val="20"/>
              </w:rPr>
              <w:t>Кофе натуральный жареный в зернах, Арабика 100%,  (500гр.) упаковка</w:t>
            </w:r>
          </w:p>
        </w:tc>
        <w:tc>
          <w:tcPr>
            <w:tcW w:w="312" w:type="pct"/>
            <w:vAlign w:val="center"/>
          </w:tcPr>
          <w:p w:rsidR="00C23745" w:rsidRDefault="00C23745" w:rsidP="00C23745">
            <w:pPr>
              <w:jc w:val="center"/>
            </w:pPr>
            <w:r w:rsidRPr="00F1489C">
              <w:rPr>
                <w:rFonts w:ascii="Times New Roman" w:hAnsi="Times New Roman" w:cs="Times New Roman"/>
                <w:sz w:val="20"/>
                <w:szCs w:val="20"/>
              </w:rPr>
              <w:t>шт.</w:t>
            </w:r>
          </w:p>
        </w:tc>
        <w:tc>
          <w:tcPr>
            <w:tcW w:w="402" w:type="pct"/>
            <w:vAlign w:val="center"/>
          </w:tcPr>
          <w:p w:rsidR="00C23745" w:rsidRPr="00800E5E" w:rsidRDefault="00C23745" w:rsidP="00C23745">
            <w:pPr>
              <w:jc w:val="center"/>
              <w:rPr>
                <w:rFonts w:ascii="Times New Roman" w:hAnsi="Times New Roman" w:cs="Times New Roman"/>
                <w:sz w:val="20"/>
                <w:szCs w:val="20"/>
              </w:rPr>
            </w:pPr>
            <w:r w:rsidRPr="00800E5E">
              <w:rPr>
                <w:rFonts w:ascii="Times New Roman" w:hAnsi="Times New Roman" w:cs="Times New Roman"/>
                <w:sz w:val="20"/>
                <w:szCs w:val="20"/>
              </w:rPr>
              <w:t>33</w:t>
            </w:r>
          </w:p>
        </w:tc>
        <w:tc>
          <w:tcPr>
            <w:tcW w:w="402" w:type="pct"/>
            <w:vAlign w:val="center"/>
          </w:tcPr>
          <w:p w:rsidR="00C23745" w:rsidRPr="00C23745" w:rsidRDefault="00C23745" w:rsidP="00C23745">
            <w:pPr>
              <w:jc w:val="center"/>
              <w:rPr>
                <w:rFonts w:ascii="Times New Roman" w:hAnsi="Times New Roman" w:cs="Times New Roman"/>
                <w:sz w:val="20"/>
                <w:szCs w:val="20"/>
              </w:rPr>
            </w:pPr>
            <w:r w:rsidRPr="00C23745">
              <w:rPr>
                <w:rFonts w:ascii="Times New Roman" w:hAnsi="Times New Roman" w:cs="Times New Roman"/>
                <w:sz w:val="20"/>
                <w:szCs w:val="20"/>
              </w:rPr>
              <w:t>12</w:t>
            </w:r>
          </w:p>
        </w:tc>
        <w:tc>
          <w:tcPr>
            <w:tcW w:w="446" w:type="pct"/>
            <w:vAlign w:val="center"/>
          </w:tcPr>
          <w:p w:rsidR="00C23745" w:rsidRPr="00C23745" w:rsidRDefault="00C23745" w:rsidP="00C23745">
            <w:pPr>
              <w:jc w:val="center"/>
              <w:rPr>
                <w:rFonts w:ascii="Times New Roman" w:hAnsi="Times New Roman" w:cs="Times New Roman"/>
                <w:sz w:val="20"/>
                <w:szCs w:val="20"/>
              </w:rPr>
            </w:pPr>
            <w:r w:rsidRPr="00C23745">
              <w:rPr>
                <w:rFonts w:ascii="Times New Roman" w:hAnsi="Times New Roman" w:cs="Times New Roman"/>
                <w:sz w:val="20"/>
                <w:szCs w:val="20"/>
              </w:rPr>
              <w:t>45</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C23745" w:rsidRPr="00C23745" w:rsidRDefault="00C23745" w:rsidP="00C23745">
            <w:pPr>
              <w:jc w:val="center"/>
              <w:rPr>
                <w:rFonts w:ascii="Times New Roman" w:hAnsi="Times New Roman" w:cs="Times New Roman"/>
                <w:sz w:val="20"/>
                <w:szCs w:val="20"/>
              </w:rPr>
            </w:pPr>
            <w:r w:rsidRPr="00C23745">
              <w:rPr>
                <w:rFonts w:ascii="Times New Roman" w:hAnsi="Times New Roman" w:cs="Times New Roman"/>
                <w:sz w:val="20"/>
                <w:szCs w:val="20"/>
              </w:rPr>
              <w:t>332,50</w:t>
            </w:r>
          </w:p>
        </w:tc>
        <w:tc>
          <w:tcPr>
            <w:tcW w:w="447" w:type="pct"/>
            <w:vAlign w:val="center"/>
          </w:tcPr>
          <w:p w:rsidR="00C23745" w:rsidRPr="006A391D" w:rsidRDefault="00C23745" w:rsidP="00C23745">
            <w:pPr>
              <w:jc w:val="center"/>
              <w:rPr>
                <w:rFonts w:ascii="Times New Roman" w:hAnsi="Times New Roman" w:cs="Times New Roman"/>
                <w:sz w:val="20"/>
                <w:szCs w:val="20"/>
              </w:rPr>
            </w:pPr>
            <w:r>
              <w:rPr>
                <w:rFonts w:ascii="Times New Roman" w:hAnsi="Times New Roman" w:cs="Times New Roman"/>
                <w:sz w:val="20"/>
                <w:szCs w:val="20"/>
              </w:rPr>
              <w:t>399,00</w:t>
            </w:r>
          </w:p>
        </w:tc>
        <w:tc>
          <w:tcPr>
            <w:tcW w:w="491" w:type="pct"/>
            <w:tcBorders>
              <w:left w:val="single" w:sz="4" w:space="0" w:color="auto"/>
              <w:right w:val="single" w:sz="4" w:space="0" w:color="auto"/>
            </w:tcBorders>
            <w:shd w:val="clear" w:color="auto" w:fill="auto"/>
            <w:vAlign w:val="center"/>
          </w:tcPr>
          <w:p w:rsidR="00C23745" w:rsidRPr="00C23745" w:rsidRDefault="00C23745" w:rsidP="00C23745">
            <w:pPr>
              <w:jc w:val="center"/>
              <w:rPr>
                <w:rFonts w:ascii="Times New Roman" w:hAnsi="Times New Roman" w:cs="Times New Roman"/>
                <w:sz w:val="20"/>
                <w:szCs w:val="20"/>
              </w:rPr>
            </w:pPr>
            <w:r w:rsidRPr="00C23745">
              <w:rPr>
                <w:rFonts w:ascii="Times New Roman" w:hAnsi="Times New Roman" w:cs="Times New Roman"/>
                <w:sz w:val="20"/>
                <w:szCs w:val="20"/>
              </w:rPr>
              <w:t>14 962,50</w:t>
            </w: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rsidR="00C23745" w:rsidRPr="00C23745" w:rsidRDefault="00C23745" w:rsidP="00C23745">
            <w:pPr>
              <w:jc w:val="center"/>
              <w:rPr>
                <w:rFonts w:ascii="Times New Roman" w:hAnsi="Times New Roman" w:cs="Times New Roman"/>
                <w:sz w:val="20"/>
                <w:szCs w:val="20"/>
              </w:rPr>
            </w:pPr>
            <w:r w:rsidRPr="00C23745">
              <w:rPr>
                <w:rFonts w:ascii="Times New Roman" w:hAnsi="Times New Roman" w:cs="Times New Roman"/>
                <w:sz w:val="20"/>
                <w:szCs w:val="20"/>
              </w:rPr>
              <w:t>20</w:t>
            </w:r>
          </w:p>
        </w:tc>
        <w:tc>
          <w:tcPr>
            <w:tcW w:w="491" w:type="pct"/>
            <w:tcBorders>
              <w:top w:val="single" w:sz="4" w:space="0" w:color="auto"/>
              <w:left w:val="single" w:sz="4" w:space="0" w:color="auto"/>
              <w:bottom w:val="single" w:sz="4" w:space="0" w:color="auto"/>
              <w:right w:val="single" w:sz="4" w:space="0" w:color="auto"/>
            </w:tcBorders>
            <w:vAlign w:val="center"/>
          </w:tcPr>
          <w:p w:rsidR="00C23745" w:rsidRPr="00C23745" w:rsidRDefault="00C23745" w:rsidP="00C23745">
            <w:pPr>
              <w:jc w:val="center"/>
              <w:rPr>
                <w:rFonts w:ascii="Times New Roman" w:hAnsi="Times New Roman" w:cs="Times New Roman"/>
                <w:sz w:val="20"/>
                <w:szCs w:val="20"/>
              </w:rPr>
            </w:pPr>
            <w:r w:rsidRPr="00C23745">
              <w:rPr>
                <w:rFonts w:ascii="Times New Roman" w:hAnsi="Times New Roman" w:cs="Times New Roman"/>
                <w:sz w:val="20"/>
                <w:szCs w:val="20"/>
              </w:rPr>
              <w:t>17</w:t>
            </w:r>
            <w:r>
              <w:rPr>
                <w:rFonts w:ascii="Times New Roman" w:hAnsi="Times New Roman" w:cs="Times New Roman"/>
                <w:sz w:val="20"/>
                <w:szCs w:val="20"/>
              </w:rPr>
              <w:t xml:space="preserve"> </w:t>
            </w:r>
            <w:r w:rsidRPr="00C23745">
              <w:rPr>
                <w:rFonts w:ascii="Times New Roman" w:hAnsi="Times New Roman" w:cs="Times New Roman"/>
                <w:sz w:val="20"/>
                <w:szCs w:val="20"/>
              </w:rPr>
              <w:t>955,00</w:t>
            </w:r>
          </w:p>
        </w:tc>
      </w:tr>
      <w:tr w:rsidR="00C23745" w:rsidRPr="006A391D" w:rsidTr="00C23745">
        <w:trPr>
          <w:trHeight w:val="35"/>
        </w:trPr>
        <w:tc>
          <w:tcPr>
            <w:tcW w:w="116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745" w:rsidRPr="006A391D" w:rsidRDefault="00C23745" w:rsidP="00C23745">
            <w:pPr>
              <w:jc w:val="center"/>
              <w:rPr>
                <w:rFonts w:ascii="Times New Roman" w:hAnsi="Times New Roman" w:cs="Times New Roman"/>
                <w:sz w:val="20"/>
                <w:szCs w:val="20"/>
              </w:rPr>
            </w:pPr>
            <w:r w:rsidRPr="00800E5E">
              <w:rPr>
                <w:rFonts w:ascii="Times New Roman" w:hAnsi="Times New Roman" w:cs="Times New Roman"/>
                <w:sz w:val="20"/>
                <w:szCs w:val="20"/>
              </w:rPr>
              <w:t xml:space="preserve">Кофе растворимый «Якобс Монарх» (95гр.) </w:t>
            </w:r>
            <w:proofErr w:type="spellStart"/>
            <w:r w:rsidRPr="00800E5E">
              <w:rPr>
                <w:rFonts w:ascii="Times New Roman" w:hAnsi="Times New Roman" w:cs="Times New Roman"/>
                <w:sz w:val="20"/>
                <w:szCs w:val="20"/>
              </w:rPr>
              <w:t>ст</w:t>
            </w:r>
            <w:proofErr w:type="spellEnd"/>
            <w:r w:rsidRPr="00800E5E">
              <w:rPr>
                <w:rFonts w:ascii="Times New Roman" w:hAnsi="Times New Roman" w:cs="Times New Roman"/>
                <w:sz w:val="20"/>
                <w:szCs w:val="20"/>
              </w:rPr>
              <w:t>/банка. Или эквивалент.</w:t>
            </w:r>
          </w:p>
        </w:tc>
        <w:tc>
          <w:tcPr>
            <w:tcW w:w="312" w:type="pct"/>
            <w:vAlign w:val="center"/>
          </w:tcPr>
          <w:p w:rsidR="00C23745" w:rsidRDefault="00C23745" w:rsidP="00C23745">
            <w:pPr>
              <w:jc w:val="center"/>
            </w:pPr>
            <w:r w:rsidRPr="00F1489C">
              <w:rPr>
                <w:rFonts w:ascii="Times New Roman" w:hAnsi="Times New Roman" w:cs="Times New Roman"/>
                <w:sz w:val="20"/>
                <w:szCs w:val="20"/>
              </w:rPr>
              <w:t>шт.</w:t>
            </w:r>
          </w:p>
        </w:tc>
        <w:tc>
          <w:tcPr>
            <w:tcW w:w="402" w:type="pct"/>
            <w:vAlign w:val="center"/>
          </w:tcPr>
          <w:p w:rsidR="00C23745" w:rsidRPr="00800E5E" w:rsidRDefault="00C23745" w:rsidP="00C23745">
            <w:pPr>
              <w:jc w:val="center"/>
              <w:rPr>
                <w:rFonts w:ascii="Times New Roman" w:hAnsi="Times New Roman" w:cs="Times New Roman"/>
                <w:sz w:val="20"/>
                <w:szCs w:val="20"/>
              </w:rPr>
            </w:pPr>
            <w:r w:rsidRPr="00800E5E">
              <w:rPr>
                <w:rFonts w:ascii="Times New Roman" w:hAnsi="Times New Roman" w:cs="Times New Roman"/>
                <w:sz w:val="20"/>
                <w:szCs w:val="20"/>
              </w:rPr>
              <w:t>95</w:t>
            </w:r>
          </w:p>
        </w:tc>
        <w:tc>
          <w:tcPr>
            <w:tcW w:w="402" w:type="pct"/>
            <w:vAlign w:val="center"/>
          </w:tcPr>
          <w:p w:rsidR="00C23745" w:rsidRPr="00C23745" w:rsidRDefault="00C23745" w:rsidP="00C23745">
            <w:pPr>
              <w:jc w:val="center"/>
              <w:rPr>
                <w:rFonts w:ascii="Times New Roman" w:hAnsi="Times New Roman" w:cs="Times New Roman"/>
                <w:sz w:val="20"/>
                <w:szCs w:val="20"/>
              </w:rPr>
            </w:pPr>
            <w:r w:rsidRPr="00C23745">
              <w:rPr>
                <w:rFonts w:ascii="Times New Roman" w:hAnsi="Times New Roman" w:cs="Times New Roman"/>
                <w:sz w:val="20"/>
                <w:szCs w:val="20"/>
              </w:rPr>
              <w:t>55</w:t>
            </w:r>
          </w:p>
        </w:tc>
        <w:tc>
          <w:tcPr>
            <w:tcW w:w="446" w:type="pct"/>
            <w:vAlign w:val="center"/>
          </w:tcPr>
          <w:p w:rsidR="00C23745" w:rsidRPr="00C23745" w:rsidRDefault="00C23745" w:rsidP="00C23745">
            <w:pPr>
              <w:jc w:val="center"/>
              <w:rPr>
                <w:rFonts w:ascii="Times New Roman" w:hAnsi="Times New Roman" w:cs="Times New Roman"/>
                <w:sz w:val="20"/>
                <w:szCs w:val="20"/>
              </w:rPr>
            </w:pPr>
            <w:r w:rsidRPr="00C23745">
              <w:rPr>
                <w:rFonts w:ascii="Times New Roman" w:hAnsi="Times New Roman" w:cs="Times New Roman"/>
                <w:sz w:val="20"/>
                <w:szCs w:val="20"/>
              </w:rPr>
              <w:t>150</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C23745" w:rsidRPr="00C23745" w:rsidRDefault="00C23745" w:rsidP="00C23745">
            <w:pPr>
              <w:jc w:val="center"/>
              <w:rPr>
                <w:rFonts w:ascii="Times New Roman" w:hAnsi="Times New Roman" w:cs="Times New Roman"/>
                <w:sz w:val="20"/>
                <w:szCs w:val="20"/>
              </w:rPr>
            </w:pPr>
            <w:r w:rsidRPr="00C23745">
              <w:rPr>
                <w:rFonts w:ascii="Times New Roman" w:hAnsi="Times New Roman" w:cs="Times New Roman"/>
                <w:sz w:val="20"/>
                <w:szCs w:val="20"/>
              </w:rPr>
              <w:t>185,00</w:t>
            </w:r>
          </w:p>
        </w:tc>
        <w:tc>
          <w:tcPr>
            <w:tcW w:w="447" w:type="pct"/>
            <w:vAlign w:val="center"/>
          </w:tcPr>
          <w:p w:rsidR="00C23745" w:rsidRPr="006A391D" w:rsidRDefault="00C23745" w:rsidP="00C23745">
            <w:pPr>
              <w:jc w:val="center"/>
              <w:rPr>
                <w:rFonts w:ascii="Times New Roman" w:hAnsi="Times New Roman" w:cs="Times New Roman"/>
                <w:sz w:val="20"/>
                <w:szCs w:val="20"/>
              </w:rPr>
            </w:pPr>
            <w:r>
              <w:rPr>
                <w:rFonts w:ascii="Times New Roman" w:hAnsi="Times New Roman" w:cs="Times New Roman"/>
                <w:sz w:val="20"/>
                <w:szCs w:val="20"/>
              </w:rPr>
              <w:t>222,00</w:t>
            </w:r>
          </w:p>
        </w:tc>
        <w:tc>
          <w:tcPr>
            <w:tcW w:w="491" w:type="pct"/>
            <w:tcBorders>
              <w:left w:val="single" w:sz="4" w:space="0" w:color="auto"/>
              <w:right w:val="single" w:sz="4" w:space="0" w:color="auto"/>
            </w:tcBorders>
            <w:shd w:val="clear" w:color="auto" w:fill="auto"/>
            <w:vAlign w:val="center"/>
          </w:tcPr>
          <w:p w:rsidR="00C23745" w:rsidRPr="00C23745" w:rsidRDefault="00C23745" w:rsidP="00C23745">
            <w:pPr>
              <w:jc w:val="center"/>
              <w:rPr>
                <w:rFonts w:ascii="Times New Roman" w:hAnsi="Times New Roman" w:cs="Times New Roman"/>
                <w:sz w:val="20"/>
                <w:szCs w:val="20"/>
              </w:rPr>
            </w:pPr>
            <w:r w:rsidRPr="00C23745">
              <w:rPr>
                <w:rFonts w:ascii="Times New Roman" w:hAnsi="Times New Roman" w:cs="Times New Roman"/>
                <w:sz w:val="20"/>
                <w:szCs w:val="20"/>
              </w:rPr>
              <w:t>27 750,00</w:t>
            </w: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rsidR="00C23745" w:rsidRPr="00C23745" w:rsidRDefault="00C23745" w:rsidP="00C23745">
            <w:pPr>
              <w:jc w:val="center"/>
              <w:rPr>
                <w:rFonts w:ascii="Times New Roman" w:hAnsi="Times New Roman" w:cs="Times New Roman"/>
                <w:sz w:val="20"/>
                <w:szCs w:val="20"/>
              </w:rPr>
            </w:pPr>
            <w:r w:rsidRPr="00C23745">
              <w:rPr>
                <w:rFonts w:ascii="Times New Roman" w:hAnsi="Times New Roman" w:cs="Times New Roman"/>
                <w:sz w:val="20"/>
                <w:szCs w:val="20"/>
              </w:rPr>
              <w:t>20</w:t>
            </w:r>
          </w:p>
        </w:tc>
        <w:tc>
          <w:tcPr>
            <w:tcW w:w="491" w:type="pct"/>
            <w:tcBorders>
              <w:top w:val="single" w:sz="4" w:space="0" w:color="auto"/>
              <w:left w:val="single" w:sz="4" w:space="0" w:color="auto"/>
              <w:bottom w:val="single" w:sz="4" w:space="0" w:color="auto"/>
              <w:right w:val="single" w:sz="4" w:space="0" w:color="auto"/>
            </w:tcBorders>
            <w:vAlign w:val="center"/>
          </w:tcPr>
          <w:p w:rsidR="00C23745" w:rsidRPr="00C23745" w:rsidRDefault="00C23745" w:rsidP="00C23745">
            <w:pPr>
              <w:jc w:val="center"/>
              <w:rPr>
                <w:rFonts w:ascii="Times New Roman" w:hAnsi="Times New Roman" w:cs="Times New Roman"/>
                <w:sz w:val="20"/>
                <w:szCs w:val="20"/>
              </w:rPr>
            </w:pPr>
            <w:r w:rsidRPr="00C23745">
              <w:rPr>
                <w:rFonts w:ascii="Times New Roman" w:hAnsi="Times New Roman" w:cs="Times New Roman"/>
                <w:sz w:val="20"/>
                <w:szCs w:val="20"/>
              </w:rPr>
              <w:t>33</w:t>
            </w:r>
            <w:r>
              <w:rPr>
                <w:rFonts w:ascii="Times New Roman" w:hAnsi="Times New Roman" w:cs="Times New Roman"/>
                <w:sz w:val="20"/>
                <w:szCs w:val="20"/>
              </w:rPr>
              <w:t xml:space="preserve"> </w:t>
            </w:r>
            <w:r w:rsidRPr="00C23745">
              <w:rPr>
                <w:rFonts w:ascii="Times New Roman" w:hAnsi="Times New Roman" w:cs="Times New Roman"/>
                <w:sz w:val="20"/>
                <w:szCs w:val="20"/>
              </w:rPr>
              <w:t>300,00</w:t>
            </w:r>
          </w:p>
        </w:tc>
      </w:tr>
      <w:tr w:rsidR="00C23745" w:rsidRPr="006A391D" w:rsidTr="00C23745">
        <w:trPr>
          <w:trHeight w:val="35"/>
        </w:trPr>
        <w:tc>
          <w:tcPr>
            <w:tcW w:w="116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745" w:rsidRPr="006A391D" w:rsidRDefault="00C23745" w:rsidP="00C23745">
            <w:pPr>
              <w:jc w:val="center"/>
              <w:rPr>
                <w:rFonts w:ascii="Times New Roman" w:eastAsia="Times New Roman" w:hAnsi="Times New Roman" w:cs="Times New Roman"/>
                <w:sz w:val="20"/>
                <w:szCs w:val="20"/>
                <w:lang w:eastAsia="ru-RU"/>
              </w:rPr>
            </w:pPr>
            <w:r w:rsidRPr="00800E5E">
              <w:rPr>
                <w:rFonts w:ascii="Times New Roman" w:eastAsia="Times New Roman" w:hAnsi="Times New Roman" w:cs="Times New Roman"/>
                <w:sz w:val="20"/>
                <w:szCs w:val="20"/>
                <w:lang w:eastAsia="ru-RU"/>
              </w:rPr>
              <w:t>Кофе растворимый «Нескафе» «</w:t>
            </w:r>
            <w:proofErr w:type="spellStart"/>
            <w:r w:rsidRPr="00800E5E">
              <w:rPr>
                <w:rFonts w:ascii="Times New Roman" w:eastAsia="Times New Roman" w:hAnsi="Times New Roman" w:cs="Times New Roman"/>
                <w:sz w:val="20"/>
                <w:szCs w:val="20"/>
                <w:lang w:eastAsia="ru-RU"/>
              </w:rPr>
              <w:t>Gold</w:t>
            </w:r>
            <w:proofErr w:type="spellEnd"/>
            <w:r w:rsidRPr="00800E5E">
              <w:rPr>
                <w:rFonts w:ascii="Times New Roman" w:eastAsia="Times New Roman" w:hAnsi="Times New Roman" w:cs="Times New Roman"/>
                <w:sz w:val="20"/>
                <w:szCs w:val="20"/>
                <w:lang w:eastAsia="ru-RU"/>
              </w:rPr>
              <w:t xml:space="preserve">» (47,5гр.)  </w:t>
            </w:r>
            <w:proofErr w:type="spellStart"/>
            <w:r w:rsidRPr="00800E5E">
              <w:rPr>
                <w:rFonts w:ascii="Times New Roman" w:eastAsia="Times New Roman" w:hAnsi="Times New Roman" w:cs="Times New Roman"/>
                <w:sz w:val="20"/>
                <w:szCs w:val="20"/>
                <w:lang w:eastAsia="ru-RU"/>
              </w:rPr>
              <w:t>ст</w:t>
            </w:r>
            <w:proofErr w:type="spellEnd"/>
            <w:r w:rsidRPr="00800E5E">
              <w:rPr>
                <w:rFonts w:ascii="Times New Roman" w:eastAsia="Times New Roman" w:hAnsi="Times New Roman" w:cs="Times New Roman"/>
                <w:sz w:val="20"/>
                <w:szCs w:val="20"/>
                <w:lang w:eastAsia="ru-RU"/>
              </w:rPr>
              <w:t>/банка. Или эквивалент</w:t>
            </w:r>
          </w:p>
        </w:tc>
        <w:tc>
          <w:tcPr>
            <w:tcW w:w="312" w:type="pct"/>
            <w:vAlign w:val="center"/>
          </w:tcPr>
          <w:p w:rsidR="00C23745" w:rsidRDefault="00C23745" w:rsidP="00C23745">
            <w:pPr>
              <w:jc w:val="center"/>
            </w:pPr>
            <w:r w:rsidRPr="00F1489C">
              <w:rPr>
                <w:rFonts w:ascii="Times New Roman" w:hAnsi="Times New Roman" w:cs="Times New Roman"/>
                <w:sz w:val="20"/>
                <w:szCs w:val="20"/>
              </w:rPr>
              <w:t>шт.</w:t>
            </w:r>
          </w:p>
        </w:tc>
        <w:tc>
          <w:tcPr>
            <w:tcW w:w="402" w:type="pct"/>
            <w:vAlign w:val="center"/>
          </w:tcPr>
          <w:p w:rsidR="00C23745" w:rsidRPr="00800E5E" w:rsidRDefault="00C23745" w:rsidP="00C23745">
            <w:pPr>
              <w:jc w:val="center"/>
              <w:rPr>
                <w:rFonts w:ascii="Times New Roman" w:hAnsi="Times New Roman" w:cs="Times New Roman"/>
                <w:sz w:val="20"/>
                <w:szCs w:val="20"/>
              </w:rPr>
            </w:pPr>
            <w:r w:rsidRPr="00800E5E">
              <w:rPr>
                <w:rFonts w:ascii="Times New Roman" w:hAnsi="Times New Roman" w:cs="Times New Roman"/>
                <w:sz w:val="20"/>
                <w:szCs w:val="20"/>
              </w:rPr>
              <w:t>108</w:t>
            </w:r>
          </w:p>
        </w:tc>
        <w:tc>
          <w:tcPr>
            <w:tcW w:w="402" w:type="pct"/>
            <w:vAlign w:val="center"/>
          </w:tcPr>
          <w:p w:rsidR="00C23745" w:rsidRPr="00C23745" w:rsidRDefault="00C23745" w:rsidP="00C23745">
            <w:pPr>
              <w:jc w:val="center"/>
              <w:rPr>
                <w:rFonts w:ascii="Times New Roman" w:hAnsi="Times New Roman" w:cs="Times New Roman"/>
                <w:sz w:val="20"/>
                <w:szCs w:val="20"/>
              </w:rPr>
            </w:pPr>
            <w:r w:rsidRPr="00C23745">
              <w:rPr>
                <w:rFonts w:ascii="Times New Roman" w:hAnsi="Times New Roman" w:cs="Times New Roman"/>
                <w:sz w:val="20"/>
                <w:szCs w:val="20"/>
              </w:rPr>
              <w:t>66</w:t>
            </w:r>
          </w:p>
        </w:tc>
        <w:tc>
          <w:tcPr>
            <w:tcW w:w="446" w:type="pct"/>
            <w:vAlign w:val="center"/>
          </w:tcPr>
          <w:p w:rsidR="00C23745" w:rsidRPr="00C23745" w:rsidRDefault="00C23745" w:rsidP="00C23745">
            <w:pPr>
              <w:jc w:val="center"/>
              <w:rPr>
                <w:rFonts w:ascii="Times New Roman" w:hAnsi="Times New Roman" w:cs="Times New Roman"/>
                <w:sz w:val="20"/>
                <w:szCs w:val="20"/>
              </w:rPr>
            </w:pPr>
            <w:r w:rsidRPr="00C23745">
              <w:rPr>
                <w:rFonts w:ascii="Times New Roman" w:hAnsi="Times New Roman" w:cs="Times New Roman"/>
                <w:sz w:val="20"/>
                <w:szCs w:val="20"/>
              </w:rPr>
              <w:t>174</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C23745" w:rsidRPr="00C23745" w:rsidRDefault="00C23745" w:rsidP="00C23745">
            <w:pPr>
              <w:jc w:val="center"/>
              <w:rPr>
                <w:rFonts w:ascii="Times New Roman" w:hAnsi="Times New Roman" w:cs="Times New Roman"/>
                <w:sz w:val="20"/>
                <w:szCs w:val="20"/>
              </w:rPr>
            </w:pPr>
            <w:r w:rsidRPr="00C23745">
              <w:rPr>
                <w:rFonts w:ascii="Times New Roman" w:hAnsi="Times New Roman" w:cs="Times New Roman"/>
                <w:sz w:val="20"/>
                <w:szCs w:val="20"/>
              </w:rPr>
              <w:t>100,00</w:t>
            </w:r>
          </w:p>
        </w:tc>
        <w:tc>
          <w:tcPr>
            <w:tcW w:w="447" w:type="pct"/>
            <w:vAlign w:val="center"/>
          </w:tcPr>
          <w:p w:rsidR="00C23745" w:rsidRPr="006A391D" w:rsidRDefault="00C23745" w:rsidP="00C23745">
            <w:pPr>
              <w:jc w:val="center"/>
              <w:rPr>
                <w:rFonts w:ascii="Times New Roman" w:hAnsi="Times New Roman" w:cs="Times New Roman"/>
                <w:sz w:val="20"/>
                <w:szCs w:val="20"/>
              </w:rPr>
            </w:pPr>
            <w:r>
              <w:rPr>
                <w:rFonts w:ascii="Times New Roman" w:hAnsi="Times New Roman" w:cs="Times New Roman"/>
                <w:sz w:val="20"/>
                <w:szCs w:val="20"/>
              </w:rPr>
              <w:t>120,00</w:t>
            </w:r>
          </w:p>
        </w:tc>
        <w:tc>
          <w:tcPr>
            <w:tcW w:w="491" w:type="pct"/>
            <w:tcBorders>
              <w:left w:val="single" w:sz="4" w:space="0" w:color="auto"/>
              <w:right w:val="single" w:sz="4" w:space="0" w:color="auto"/>
            </w:tcBorders>
            <w:shd w:val="clear" w:color="auto" w:fill="auto"/>
            <w:vAlign w:val="center"/>
          </w:tcPr>
          <w:p w:rsidR="00C23745" w:rsidRPr="00C23745" w:rsidRDefault="00C23745" w:rsidP="00C23745">
            <w:pPr>
              <w:jc w:val="center"/>
              <w:rPr>
                <w:rFonts w:ascii="Times New Roman" w:hAnsi="Times New Roman" w:cs="Times New Roman"/>
                <w:sz w:val="20"/>
                <w:szCs w:val="20"/>
              </w:rPr>
            </w:pPr>
            <w:r w:rsidRPr="00C23745">
              <w:rPr>
                <w:rFonts w:ascii="Times New Roman" w:hAnsi="Times New Roman" w:cs="Times New Roman"/>
                <w:sz w:val="20"/>
                <w:szCs w:val="20"/>
              </w:rPr>
              <w:t>17 400,00</w:t>
            </w: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rsidR="00C23745" w:rsidRPr="00C23745" w:rsidRDefault="00C23745" w:rsidP="00C23745">
            <w:pPr>
              <w:jc w:val="center"/>
              <w:rPr>
                <w:rFonts w:ascii="Times New Roman" w:hAnsi="Times New Roman" w:cs="Times New Roman"/>
                <w:sz w:val="20"/>
                <w:szCs w:val="20"/>
              </w:rPr>
            </w:pPr>
            <w:r w:rsidRPr="00C23745">
              <w:rPr>
                <w:rFonts w:ascii="Times New Roman" w:hAnsi="Times New Roman" w:cs="Times New Roman"/>
                <w:sz w:val="20"/>
                <w:szCs w:val="20"/>
              </w:rPr>
              <w:t>20</w:t>
            </w:r>
          </w:p>
        </w:tc>
        <w:tc>
          <w:tcPr>
            <w:tcW w:w="491" w:type="pct"/>
            <w:tcBorders>
              <w:top w:val="single" w:sz="4" w:space="0" w:color="auto"/>
              <w:left w:val="single" w:sz="4" w:space="0" w:color="auto"/>
              <w:bottom w:val="single" w:sz="4" w:space="0" w:color="auto"/>
              <w:right w:val="single" w:sz="4" w:space="0" w:color="auto"/>
            </w:tcBorders>
            <w:vAlign w:val="center"/>
          </w:tcPr>
          <w:p w:rsidR="00C23745" w:rsidRPr="00C23745" w:rsidRDefault="00C23745" w:rsidP="00C23745">
            <w:pPr>
              <w:jc w:val="center"/>
              <w:rPr>
                <w:rFonts w:ascii="Times New Roman" w:hAnsi="Times New Roman" w:cs="Times New Roman"/>
                <w:sz w:val="20"/>
                <w:szCs w:val="20"/>
              </w:rPr>
            </w:pPr>
            <w:r w:rsidRPr="00C23745">
              <w:rPr>
                <w:rFonts w:ascii="Times New Roman" w:hAnsi="Times New Roman" w:cs="Times New Roman"/>
                <w:sz w:val="20"/>
                <w:szCs w:val="20"/>
              </w:rPr>
              <w:t>20</w:t>
            </w:r>
            <w:r>
              <w:rPr>
                <w:rFonts w:ascii="Times New Roman" w:hAnsi="Times New Roman" w:cs="Times New Roman"/>
                <w:sz w:val="20"/>
                <w:szCs w:val="20"/>
              </w:rPr>
              <w:t xml:space="preserve"> </w:t>
            </w:r>
            <w:r w:rsidRPr="00C23745">
              <w:rPr>
                <w:rFonts w:ascii="Times New Roman" w:hAnsi="Times New Roman" w:cs="Times New Roman"/>
                <w:sz w:val="20"/>
                <w:szCs w:val="20"/>
              </w:rPr>
              <w:t>880,00</w:t>
            </w:r>
          </w:p>
        </w:tc>
      </w:tr>
      <w:tr w:rsidR="00C23745" w:rsidRPr="006A391D" w:rsidTr="00C23745">
        <w:trPr>
          <w:trHeight w:val="517"/>
        </w:trPr>
        <w:tc>
          <w:tcPr>
            <w:tcW w:w="116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745" w:rsidRPr="006A391D" w:rsidRDefault="00C23745" w:rsidP="00C23745">
            <w:pPr>
              <w:jc w:val="center"/>
              <w:rPr>
                <w:rFonts w:ascii="Times New Roman" w:eastAsia="Times New Roman" w:hAnsi="Times New Roman" w:cs="Times New Roman"/>
                <w:sz w:val="20"/>
                <w:szCs w:val="20"/>
                <w:lang w:eastAsia="ru-RU"/>
              </w:rPr>
            </w:pPr>
            <w:r w:rsidRPr="00800E5E">
              <w:rPr>
                <w:rFonts w:ascii="Times New Roman" w:eastAsia="Times New Roman" w:hAnsi="Times New Roman" w:cs="Times New Roman"/>
                <w:sz w:val="20"/>
                <w:szCs w:val="20"/>
                <w:lang w:eastAsia="ru-RU"/>
              </w:rPr>
              <w:t xml:space="preserve">Кофе растворимый «Карт Нуар» (95 гр.) </w:t>
            </w:r>
            <w:proofErr w:type="spellStart"/>
            <w:r w:rsidRPr="00800E5E">
              <w:rPr>
                <w:rFonts w:ascii="Times New Roman" w:eastAsia="Times New Roman" w:hAnsi="Times New Roman" w:cs="Times New Roman"/>
                <w:sz w:val="20"/>
                <w:szCs w:val="20"/>
                <w:lang w:eastAsia="ru-RU"/>
              </w:rPr>
              <w:t>ст</w:t>
            </w:r>
            <w:proofErr w:type="spellEnd"/>
            <w:r w:rsidRPr="00800E5E">
              <w:rPr>
                <w:rFonts w:ascii="Times New Roman" w:eastAsia="Times New Roman" w:hAnsi="Times New Roman" w:cs="Times New Roman"/>
                <w:sz w:val="20"/>
                <w:szCs w:val="20"/>
                <w:lang w:eastAsia="ru-RU"/>
              </w:rPr>
              <w:t>/банка. Или эквивалент.</w:t>
            </w:r>
          </w:p>
        </w:tc>
        <w:tc>
          <w:tcPr>
            <w:tcW w:w="312" w:type="pct"/>
            <w:vAlign w:val="center"/>
          </w:tcPr>
          <w:p w:rsidR="00C23745" w:rsidRDefault="00C23745" w:rsidP="00C23745">
            <w:pPr>
              <w:jc w:val="center"/>
            </w:pPr>
            <w:r w:rsidRPr="00F1489C">
              <w:rPr>
                <w:rFonts w:ascii="Times New Roman" w:hAnsi="Times New Roman" w:cs="Times New Roman"/>
                <w:sz w:val="20"/>
                <w:szCs w:val="20"/>
              </w:rPr>
              <w:t>шт.</w:t>
            </w:r>
          </w:p>
        </w:tc>
        <w:tc>
          <w:tcPr>
            <w:tcW w:w="402" w:type="pct"/>
            <w:vAlign w:val="center"/>
          </w:tcPr>
          <w:p w:rsidR="00C23745" w:rsidRPr="00800E5E" w:rsidRDefault="00C23745" w:rsidP="00C23745">
            <w:pPr>
              <w:jc w:val="center"/>
              <w:rPr>
                <w:rFonts w:ascii="Times New Roman" w:hAnsi="Times New Roman" w:cs="Times New Roman"/>
                <w:sz w:val="20"/>
                <w:szCs w:val="20"/>
              </w:rPr>
            </w:pPr>
            <w:r w:rsidRPr="00800E5E">
              <w:rPr>
                <w:rFonts w:ascii="Times New Roman" w:hAnsi="Times New Roman" w:cs="Times New Roman"/>
                <w:sz w:val="20"/>
                <w:szCs w:val="20"/>
              </w:rPr>
              <w:t>4</w:t>
            </w:r>
          </w:p>
        </w:tc>
        <w:tc>
          <w:tcPr>
            <w:tcW w:w="402" w:type="pct"/>
            <w:vAlign w:val="center"/>
          </w:tcPr>
          <w:p w:rsidR="00C23745" w:rsidRPr="00C23745" w:rsidRDefault="00C23745" w:rsidP="00C23745">
            <w:pPr>
              <w:jc w:val="center"/>
              <w:rPr>
                <w:rFonts w:ascii="Times New Roman" w:hAnsi="Times New Roman" w:cs="Times New Roman"/>
                <w:sz w:val="20"/>
                <w:szCs w:val="20"/>
              </w:rPr>
            </w:pPr>
            <w:r w:rsidRPr="00C23745">
              <w:rPr>
                <w:rFonts w:ascii="Times New Roman" w:hAnsi="Times New Roman" w:cs="Times New Roman"/>
                <w:sz w:val="20"/>
                <w:szCs w:val="20"/>
              </w:rPr>
              <w:t>2</w:t>
            </w:r>
          </w:p>
        </w:tc>
        <w:tc>
          <w:tcPr>
            <w:tcW w:w="446" w:type="pct"/>
            <w:vAlign w:val="center"/>
          </w:tcPr>
          <w:p w:rsidR="00C23745" w:rsidRPr="00C23745" w:rsidRDefault="00C23745" w:rsidP="00C23745">
            <w:pPr>
              <w:jc w:val="center"/>
              <w:rPr>
                <w:rFonts w:ascii="Times New Roman" w:hAnsi="Times New Roman" w:cs="Times New Roman"/>
                <w:sz w:val="20"/>
                <w:szCs w:val="20"/>
              </w:rPr>
            </w:pPr>
            <w:r w:rsidRPr="00C23745">
              <w:rPr>
                <w:rFonts w:ascii="Times New Roman" w:hAnsi="Times New Roman" w:cs="Times New Roman"/>
                <w:sz w:val="20"/>
                <w:szCs w:val="20"/>
              </w:rPr>
              <w:t>6</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C23745" w:rsidRPr="00C23745" w:rsidRDefault="00C23745" w:rsidP="00C23745">
            <w:pPr>
              <w:jc w:val="center"/>
              <w:rPr>
                <w:rFonts w:ascii="Times New Roman" w:hAnsi="Times New Roman" w:cs="Times New Roman"/>
                <w:sz w:val="20"/>
                <w:szCs w:val="20"/>
              </w:rPr>
            </w:pPr>
            <w:r w:rsidRPr="00C23745">
              <w:rPr>
                <w:rFonts w:ascii="Times New Roman" w:hAnsi="Times New Roman" w:cs="Times New Roman"/>
                <w:sz w:val="20"/>
                <w:szCs w:val="20"/>
              </w:rPr>
              <w:t>312,50</w:t>
            </w:r>
          </w:p>
        </w:tc>
        <w:tc>
          <w:tcPr>
            <w:tcW w:w="447" w:type="pct"/>
            <w:vAlign w:val="center"/>
          </w:tcPr>
          <w:p w:rsidR="00C23745" w:rsidRPr="006A391D" w:rsidRDefault="00C23745" w:rsidP="00C23745">
            <w:pPr>
              <w:jc w:val="center"/>
              <w:rPr>
                <w:rFonts w:ascii="Times New Roman" w:hAnsi="Times New Roman" w:cs="Times New Roman"/>
                <w:sz w:val="20"/>
                <w:szCs w:val="20"/>
              </w:rPr>
            </w:pPr>
            <w:r>
              <w:rPr>
                <w:rFonts w:ascii="Times New Roman" w:hAnsi="Times New Roman" w:cs="Times New Roman"/>
                <w:sz w:val="20"/>
                <w:szCs w:val="20"/>
              </w:rPr>
              <w:t>375,00</w:t>
            </w:r>
          </w:p>
        </w:tc>
        <w:tc>
          <w:tcPr>
            <w:tcW w:w="491" w:type="pct"/>
            <w:tcBorders>
              <w:left w:val="single" w:sz="4" w:space="0" w:color="auto"/>
              <w:right w:val="single" w:sz="4" w:space="0" w:color="auto"/>
            </w:tcBorders>
            <w:shd w:val="clear" w:color="auto" w:fill="auto"/>
            <w:vAlign w:val="center"/>
          </w:tcPr>
          <w:p w:rsidR="00C23745" w:rsidRPr="00C23745" w:rsidRDefault="00C23745" w:rsidP="00C23745">
            <w:pPr>
              <w:jc w:val="center"/>
              <w:rPr>
                <w:rFonts w:ascii="Times New Roman" w:hAnsi="Times New Roman" w:cs="Times New Roman"/>
                <w:sz w:val="20"/>
                <w:szCs w:val="20"/>
              </w:rPr>
            </w:pPr>
            <w:r w:rsidRPr="00C23745">
              <w:rPr>
                <w:rFonts w:ascii="Times New Roman" w:hAnsi="Times New Roman" w:cs="Times New Roman"/>
                <w:sz w:val="20"/>
                <w:szCs w:val="20"/>
              </w:rPr>
              <w:t>1 875,00</w:t>
            </w: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rsidR="00C23745" w:rsidRPr="00C23745" w:rsidRDefault="00C23745" w:rsidP="00C23745">
            <w:pPr>
              <w:jc w:val="center"/>
              <w:rPr>
                <w:rFonts w:ascii="Times New Roman" w:hAnsi="Times New Roman" w:cs="Times New Roman"/>
                <w:sz w:val="20"/>
                <w:szCs w:val="20"/>
              </w:rPr>
            </w:pPr>
            <w:r w:rsidRPr="00C23745">
              <w:rPr>
                <w:rFonts w:ascii="Times New Roman" w:hAnsi="Times New Roman" w:cs="Times New Roman"/>
                <w:sz w:val="20"/>
                <w:szCs w:val="20"/>
              </w:rPr>
              <w:t>20</w:t>
            </w:r>
          </w:p>
        </w:tc>
        <w:tc>
          <w:tcPr>
            <w:tcW w:w="491" w:type="pct"/>
            <w:tcBorders>
              <w:top w:val="single" w:sz="4" w:space="0" w:color="auto"/>
              <w:left w:val="single" w:sz="4" w:space="0" w:color="auto"/>
              <w:bottom w:val="single" w:sz="4" w:space="0" w:color="auto"/>
              <w:right w:val="single" w:sz="4" w:space="0" w:color="auto"/>
            </w:tcBorders>
            <w:vAlign w:val="center"/>
          </w:tcPr>
          <w:p w:rsidR="00C23745" w:rsidRPr="00C23745" w:rsidRDefault="00C23745" w:rsidP="00C23745">
            <w:pPr>
              <w:jc w:val="center"/>
              <w:rPr>
                <w:rFonts w:ascii="Times New Roman" w:hAnsi="Times New Roman" w:cs="Times New Roman"/>
                <w:sz w:val="20"/>
                <w:szCs w:val="20"/>
              </w:rPr>
            </w:pPr>
            <w:r w:rsidRPr="00C23745">
              <w:rPr>
                <w:rFonts w:ascii="Times New Roman" w:hAnsi="Times New Roman" w:cs="Times New Roman"/>
                <w:sz w:val="20"/>
                <w:szCs w:val="20"/>
              </w:rPr>
              <w:t>2</w:t>
            </w:r>
            <w:r w:rsidR="007874E9">
              <w:rPr>
                <w:rFonts w:ascii="Times New Roman" w:hAnsi="Times New Roman" w:cs="Times New Roman"/>
                <w:sz w:val="20"/>
                <w:szCs w:val="20"/>
              </w:rPr>
              <w:t xml:space="preserve"> </w:t>
            </w:r>
            <w:r w:rsidRPr="00C23745">
              <w:rPr>
                <w:rFonts w:ascii="Times New Roman" w:hAnsi="Times New Roman" w:cs="Times New Roman"/>
                <w:sz w:val="20"/>
                <w:szCs w:val="20"/>
              </w:rPr>
              <w:t>250,00</w:t>
            </w:r>
          </w:p>
        </w:tc>
      </w:tr>
      <w:tr w:rsidR="00C23745" w:rsidRPr="006A391D" w:rsidTr="00C23745">
        <w:trPr>
          <w:trHeight w:val="517"/>
        </w:trPr>
        <w:tc>
          <w:tcPr>
            <w:tcW w:w="116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745" w:rsidRPr="006A391D" w:rsidRDefault="00C23745" w:rsidP="00C23745">
            <w:pPr>
              <w:jc w:val="center"/>
              <w:rPr>
                <w:rFonts w:ascii="Times New Roman" w:eastAsia="Times New Roman" w:hAnsi="Times New Roman" w:cs="Times New Roman"/>
                <w:sz w:val="20"/>
                <w:szCs w:val="20"/>
                <w:lang w:eastAsia="ru-RU"/>
              </w:rPr>
            </w:pPr>
            <w:r w:rsidRPr="00800E5E">
              <w:rPr>
                <w:rFonts w:ascii="Times New Roman" w:eastAsia="Times New Roman" w:hAnsi="Times New Roman" w:cs="Times New Roman"/>
                <w:sz w:val="20"/>
                <w:szCs w:val="20"/>
                <w:lang w:eastAsia="ru-RU"/>
              </w:rPr>
              <w:t xml:space="preserve">Чай черный «Принцесса </w:t>
            </w:r>
            <w:proofErr w:type="spellStart"/>
            <w:r w:rsidRPr="00800E5E">
              <w:rPr>
                <w:rFonts w:ascii="Times New Roman" w:eastAsia="Times New Roman" w:hAnsi="Times New Roman" w:cs="Times New Roman"/>
                <w:sz w:val="20"/>
                <w:szCs w:val="20"/>
                <w:lang w:eastAsia="ru-RU"/>
              </w:rPr>
              <w:t>Нури</w:t>
            </w:r>
            <w:proofErr w:type="spellEnd"/>
            <w:r w:rsidRPr="00800E5E">
              <w:rPr>
                <w:rFonts w:ascii="Times New Roman" w:eastAsia="Times New Roman" w:hAnsi="Times New Roman" w:cs="Times New Roman"/>
                <w:sz w:val="20"/>
                <w:szCs w:val="20"/>
                <w:lang w:eastAsia="ru-RU"/>
              </w:rPr>
              <w:t>» Высокогорный  100пак.*2гр. с/я. Или эквивалент.</w:t>
            </w:r>
          </w:p>
        </w:tc>
        <w:tc>
          <w:tcPr>
            <w:tcW w:w="312" w:type="pct"/>
            <w:vAlign w:val="center"/>
          </w:tcPr>
          <w:p w:rsidR="00C23745" w:rsidRDefault="00C23745" w:rsidP="00C23745">
            <w:pPr>
              <w:jc w:val="center"/>
            </w:pPr>
            <w:r w:rsidRPr="00F1489C">
              <w:rPr>
                <w:rFonts w:ascii="Times New Roman" w:hAnsi="Times New Roman" w:cs="Times New Roman"/>
                <w:sz w:val="20"/>
                <w:szCs w:val="20"/>
              </w:rPr>
              <w:t>шт.</w:t>
            </w:r>
          </w:p>
        </w:tc>
        <w:tc>
          <w:tcPr>
            <w:tcW w:w="402" w:type="pct"/>
            <w:vAlign w:val="center"/>
          </w:tcPr>
          <w:p w:rsidR="00C23745" w:rsidRPr="00800E5E" w:rsidRDefault="00C23745" w:rsidP="00C23745">
            <w:pPr>
              <w:jc w:val="center"/>
              <w:rPr>
                <w:rFonts w:ascii="Times New Roman" w:hAnsi="Times New Roman" w:cs="Times New Roman"/>
                <w:sz w:val="20"/>
                <w:szCs w:val="20"/>
              </w:rPr>
            </w:pPr>
            <w:r w:rsidRPr="00800E5E">
              <w:rPr>
                <w:rFonts w:ascii="Times New Roman" w:hAnsi="Times New Roman" w:cs="Times New Roman"/>
                <w:sz w:val="20"/>
                <w:szCs w:val="20"/>
              </w:rPr>
              <w:t>1316</w:t>
            </w:r>
          </w:p>
        </w:tc>
        <w:tc>
          <w:tcPr>
            <w:tcW w:w="402" w:type="pct"/>
            <w:vAlign w:val="center"/>
          </w:tcPr>
          <w:p w:rsidR="00C23745" w:rsidRPr="00C23745" w:rsidRDefault="00C23745" w:rsidP="00C23745">
            <w:pPr>
              <w:jc w:val="center"/>
              <w:rPr>
                <w:rFonts w:ascii="Times New Roman" w:hAnsi="Times New Roman" w:cs="Times New Roman"/>
                <w:sz w:val="20"/>
                <w:szCs w:val="20"/>
              </w:rPr>
            </w:pPr>
            <w:r w:rsidRPr="00C23745">
              <w:rPr>
                <w:rFonts w:ascii="Times New Roman" w:hAnsi="Times New Roman" w:cs="Times New Roman"/>
                <w:sz w:val="20"/>
                <w:szCs w:val="20"/>
              </w:rPr>
              <w:t>846</w:t>
            </w:r>
          </w:p>
        </w:tc>
        <w:tc>
          <w:tcPr>
            <w:tcW w:w="446" w:type="pct"/>
            <w:vAlign w:val="center"/>
          </w:tcPr>
          <w:p w:rsidR="00C23745" w:rsidRPr="00C23745" w:rsidRDefault="00C23745" w:rsidP="00C23745">
            <w:pPr>
              <w:jc w:val="center"/>
              <w:rPr>
                <w:rFonts w:ascii="Times New Roman" w:hAnsi="Times New Roman" w:cs="Times New Roman"/>
                <w:sz w:val="20"/>
                <w:szCs w:val="20"/>
              </w:rPr>
            </w:pPr>
            <w:r w:rsidRPr="00C23745">
              <w:rPr>
                <w:rFonts w:ascii="Times New Roman" w:hAnsi="Times New Roman" w:cs="Times New Roman"/>
                <w:sz w:val="20"/>
                <w:szCs w:val="20"/>
              </w:rPr>
              <w:t>2162</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C23745" w:rsidRPr="00C23745" w:rsidRDefault="00C23745" w:rsidP="00C23745">
            <w:pPr>
              <w:jc w:val="center"/>
              <w:rPr>
                <w:rFonts w:ascii="Times New Roman" w:hAnsi="Times New Roman" w:cs="Times New Roman"/>
                <w:sz w:val="20"/>
                <w:szCs w:val="20"/>
              </w:rPr>
            </w:pPr>
            <w:r w:rsidRPr="00C23745">
              <w:rPr>
                <w:rFonts w:ascii="Times New Roman" w:hAnsi="Times New Roman" w:cs="Times New Roman"/>
                <w:sz w:val="20"/>
                <w:szCs w:val="20"/>
              </w:rPr>
              <w:t>109,00</w:t>
            </w:r>
          </w:p>
        </w:tc>
        <w:tc>
          <w:tcPr>
            <w:tcW w:w="447" w:type="pct"/>
            <w:vAlign w:val="center"/>
          </w:tcPr>
          <w:p w:rsidR="00C23745" w:rsidRPr="006A391D" w:rsidRDefault="00C23745" w:rsidP="00C23745">
            <w:pPr>
              <w:jc w:val="center"/>
              <w:rPr>
                <w:rFonts w:ascii="Times New Roman" w:hAnsi="Times New Roman" w:cs="Times New Roman"/>
                <w:sz w:val="20"/>
                <w:szCs w:val="20"/>
              </w:rPr>
            </w:pPr>
            <w:r>
              <w:rPr>
                <w:rFonts w:ascii="Times New Roman" w:hAnsi="Times New Roman" w:cs="Times New Roman"/>
                <w:sz w:val="20"/>
                <w:szCs w:val="20"/>
              </w:rPr>
              <w:t>130,80</w:t>
            </w:r>
          </w:p>
        </w:tc>
        <w:tc>
          <w:tcPr>
            <w:tcW w:w="491" w:type="pct"/>
            <w:tcBorders>
              <w:left w:val="single" w:sz="4" w:space="0" w:color="auto"/>
              <w:right w:val="single" w:sz="4" w:space="0" w:color="auto"/>
            </w:tcBorders>
            <w:shd w:val="clear" w:color="auto" w:fill="auto"/>
            <w:vAlign w:val="center"/>
          </w:tcPr>
          <w:p w:rsidR="00C23745" w:rsidRPr="00C23745" w:rsidRDefault="00C23745" w:rsidP="00C23745">
            <w:pPr>
              <w:jc w:val="center"/>
              <w:rPr>
                <w:rFonts w:ascii="Times New Roman" w:hAnsi="Times New Roman" w:cs="Times New Roman"/>
                <w:sz w:val="20"/>
                <w:szCs w:val="20"/>
              </w:rPr>
            </w:pPr>
            <w:r w:rsidRPr="00C23745">
              <w:rPr>
                <w:rFonts w:ascii="Times New Roman" w:hAnsi="Times New Roman" w:cs="Times New Roman"/>
                <w:sz w:val="20"/>
                <w:szCs w:val="20"/>
              </w:rPr>
              <w:t>235 658,00</w:t>
            </w: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rsidR="00C23745" w:rsidRPr="00C23745" w:rsidRDefault="00C23745" w:rsidP="00C23745">
            <w:pPr>
              <w:jc w:val="center"/>
              <w:rPr>
                <w:rFonts w:ascii="Times New Roman" w:hAnsi="Times New Roman" w:cs="Times New Roman"/>
                <w:sz w:val="20"/>
                <w:szCs w:val="20"/>
              </w:rPr>
            </w:pPr>
            <w:r w:rsidRPr="00C23745">
              <w:rPr>
                <w:rFonts w:ascii="Times New Roman" w:hAnsi="Times New Roman" w:cs="Times New Roman"/>
                <w:sz w:val="20"/>
                <w:szCs w:val="20"/>
              </w:rPr>
              <w:t>20</w:t>
            </w:r>
          </w:p>
        </w:tc>
        <w:tc>
          <w:tcPr>
            <w:tcW w:w="491" w:type="pct"/>
            <w:tcBorders>
              <w:top w:val="single" w:sz="4" w:space="0" w:color="auto"/>
              <w:left w:val="single" w:sz="4" w:space="0" w:color="auto"/>
              <w:bottom w:val="single" w:sz="4" w:space="0" w:color="auto"/>
              <w:right w:val="single" w:sz="4" w:space="0" w:color="auto"/>
            </w:tcBorders>
            <w:vAlign w:val="center"/>
          </w:tcPr>
          <w:p w:rsidR="00C23745" w:rsidRPr="00C23745" w:rsidRDefault="00C23745" w:rsidP="00C23745">
            <w:pPr>
              <w:jc w:val="center"/>
              <w:rPr>
                <w:rFonts w:ascii="Times New Roman" w:hAnsi="Times New Roman" w:cs="Times New Roman"/>
                <w:sz w:val="20"/>
                <w:szCs w:val="20"/>
              </w:rPr>
            </w:pPr>
            <w:r w:rsidRPr="00C23745">
              <w:rPr>
                <w:rFonts w:ascii="Times New Roman" w:hAnsi="Times New Roman" w:cs="Times New Roman"/>
                <w:sz w:val="20"/>
                <w:szCs w:val="20"/>
              </w:rPr>
              <w:t>282</w:t>
            </w:r>
            <w:r w:rsidR="007874E9">
              <w:rPr>
                <w:rFonts w:ascii="Times New Roman" w:hAnsi="Times New Roman" w:cs="Times New Roman"/>
                <w:sz w:val="20"/>
                <w:szCs w:val="20"/>
              </w:rPr>
              <w:t xml:space="preserve"> </w:t>
            </w:r>
            <w:r w:rsidRPr="00C23745">
              <w:rPr>
                <w:rFonts w:ascii="Times New Roman" w:hAnsi="Times New Roman" w:cs="Times New Roman"/>
                <w:sz w:val="20"/>
                <w:szCs w:val="20"/>
              </w:rPr>
              <w:t>789,60</w:t>
            </w:r>
          </w:p>
        </w:tc>
      </w:tr>
      <w:tr w:rsidR="00C23745" w:rsidRPr="006A391D" w:rsidTr="00C23745">
        <w:trPr>
          <w:trHeight w:val="517"/>
        </w:trPr>
        <w:tc>
          <w:tcPr>
            <w:tcW w:w="116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745" w:rsidRPr="006A391D" w:rsidRDefault="00C23745" w:rsidP="00C23745">
            <w:pPr>
              <w:jc w:val="center"/>
              <w:rPr>
                <w:rFonts w:ascii="Times New Roman" w:eastAsia="Times New Roman" w:hAnsi="Times New Roman" w:cs="Times New Roman"/>
                <w:sz w:val="20"/>
                <w:szCs w:val="20"/>
                <w:lang w:eastAsia="ru-RU"/>
              </w:rPr>
            </w:pPr>
            <w:r w:rsidRPr="00800E5E">
              <w:rPr>
                <w:rFonts w:ascii="Times New Roman" w:eastAsia="Times New Roman" w:hAnsi="Times New Roman" w:cs="Times New Roman"/>
                <w:sz w:val="20"/>
                <w:szCs w:val="20"/>
                <w:lang w:eastAsia="ru-RU"/>
              </w:rPr>
              <w:t xml:space="preserve">Чай черный «Принцесса </w:t>
            </w:r>
            <w:proofErr w:type="spellStart"/>
            <w:r w:rsidRPr="00800E5E">
              <w:rPr>
                <w:rFonts w:ascii="Times New Roman" w:eastAsia="Times New Roman" w:hAnsi="Times New Roman" w:cs="Times New Roman"/>
                <w:sz w:val="20"/>
                <w:szCs w:val="20"/>
                <w:lang w:eastAsia="ru-RU"/>
              </w:rPr>
              <w:t>Нури</w:t>
            </w:r>
            <w:proofErr w:type="spellEnd"/>
            <w:r w:rsidRPr="00800E5E">
              <w:rPr>
                <w:rFonts w:ascii="Times New Roman" w:eastAsia="Times New Roman" w:hAnsi="Times New Roman" w:cs="Times New Roman"/>
                <w:sz w:val="20"/>
                <w:szCs w:val="20"/>
                <w:lang w:eastAsia="ru-RU"/>
              </w:rPr>
              <w:t>» Высокогорный  (25пак.*2гр.) с/я. Или эквивалент.</w:t>
            </w:r>
          </w:p>
        </w:tc>
        <w:tc>
          <w:tcPr>
            <w:tcW w:w="312" w:type="pct"/>
            <w:vAlign w:val="center"/>
          </w:tcPr>
          <w:p w:rsidR="00C23745" w:rsidRDefault="00C23745" w:rsidP="00C23745">
            <w:pPr>
              <w:jc w:val="center"/>
            </w:pPr>
            <w:r w:rsidRPr="00F1489C">
              <w:rPr>
                <w:rFonts w:ascii="Times New Roman" w:hAnsi="Times New Roman" w:cs="Times New Roman"/>
                <w:sz w:val="20"/>
                <w:szCs w:val="20"/>
              </w:rPr>
              <w:t>шт.</w:t>
            </w:r>
          </w:p>
        </w:tc>
        <w:tc>
          <w:tcPr>
            <w:tcW w:w="402" w:type="pct"/>
            <w:vAlign w:val="center"/>
          </w:tcPr>
          <w:p w:rsidR="00C23745" w:rsidRPr="00800E5E" w:rsidRDefault="00C23745" w:rsidP="00C23745">
            <w:pPr>
              <w:jc w:val="center"/>
              <w:rPr>
                <w:rFonts w:ascii="Times New Roman" w:hAnsi="Times New Roman" w:cs="Times New Roman"/>
                <w:sz w:val="20"/>
                <w:szCs w:val="20"/>
              </w:rPr>
            </w:pPr>
            <w:r w:rsidRPr="00800E5E">
              <w:rPr>
                <w:rFonts w:ascii="Times New Roman" w:hAnsi="Times New Roman" w:cs="Times New Roman"/>
                <w:sz w:val="20"/>
                <w:szCs w:val="20"/>
              </w:rPr>
              <w:t>520</w:t>
            </w:r>
          </w:p>
        </w:tc>
        <w:tc>
          <w:tcPr>
            <w:tcW w:w="402" w:type="pct"/>
            <w:vAlign w:val="center"/>
          </w:tcPr>
          <w:p w:rsidR="00C23745" w:rsidRPr="00C23745" w:rsidRDefault="00C23745" w:rsidP="00C23745">
            <w:pPr>
              <w:jc w:val="center"/>
              <w:rPr>
                <w:rFonts w:ascii="Times New Roman" w:hAnsi="Times New Roman" w:cs="Times New Roman"/>
                <w:sz w:val="20"/>
                <w:szCs w:val="20"/>
              </w:rPr>
            </w:pPr>
            <w:r w:rsidRPr="00C23745">
              <w:rPr>
                <w:rFonts w:ascii="Times New Roman" w:hAnsi="Times New Roman" w:cs="Times New Roman"/>
                <w:sz w:val="20"/>
                <w:szCs w:val="20"/>
              </w:rPr>
              <w:t>285</w:t>
            </w:r>
          </w:p>
        </w:tc>
        <w:tc>
          <w:tcPr>
            <w:tcW w:w="446" w:type="pct"/>
            <w:vAlign w:val="center"/>
          </w:tcPr>
          <w:p w:rsidR="00C23745" w:rsidRPr="00C23745" w:rsidRDefault="00C23745" w:rsidP="00C23745">
            <w:pPr>
              <w:jc w:val="center"/>
              <w:rPr>
                <w:rFonts w:ascii="Times New Roman" w:hAnsi="Times New Roman" w:cs="Times New Roman"/>
                <w:sz w:val="20"/>
                <w:szCs w:val="20"/>
              </w:rPr>
            </w:pPr>
            <w:r w:rsidRPr="00C23745">
              <w:rPr>
                <w:rFonts w:ascii="Times New Roman" w:hAnsi="Times New Roman" w:cs="Times New Roman"/>
                <w:sz w:val="20"/>
                <w:szCs w:val="20"/>
              </w:rPr>
              <w:t>805</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C23745" w:rsidRPr="00C23745" w:rsidRDefault="00C23745" w:rsidP="00C23745">
            <w:pPr>
              <w:jc w:val="center"/>
              <w:rPr>
                <w:rFonts w:ascii="Times New Roman" w:hAnsi="Times New Roman" w:cs="Times New Roman"/>
                <w:sz w:val="20"/>
                <w:szCs w:val="20"/>
              </w:rPr>
            </w:pPr>
            <w:r w:rsidRPr="00C23745">
              <w:rPr>
                <w:rFonts w:ascii="Times New Roman" w:hAnsi="Times New Roman" w:cs="Times New Roman"/>
                <w:sz w:val="20"/>
                <w:szCs w:val="20"/>
              </w:rPr>
              <w:t>33,90</w:t>
            </w:r>
          </w:p>
        </w:tc>
        <w:tc>
          <w:tcPr>
            <w:tcW w:w="447" w:type="pct"/>
            <w:vAlign w:val="center"/>
          </w:tcPr>
          <w:p w:rsidR="00C23745" w:rsidRPr="006A391D" w:rsidRDefault="00C23745" w:rsidP="00C23745">
            <w:pPr>
              <w:jc w:val="center"/>
              <w:rPr>
                <w:rFonts w:ascii="Times New Roman" w:hAnsi="Times New Roman" w:cs="Times New Roman"/>
                <w:sz w:val="20"/>
                <w:szCs w:val="20"/>
              </w:rPr>
            </w:pPr>
            <w:r>
              <w:rPr>
                <w:rFonts w:ascii="Times New Roman" w:hAnsi="Times New Roman" w:cs="Times New Roman"/>
                <w:sz w:val="20"/>
                <w:szCs w:val="20"/>
              </w:rPr>
              <w:t>40,68</w:t>
            </w:r>
          </w:p>
        </w:tc>
        <w:tc>
          <w:tcPr>
            <w:tcW w:w="491" w:type="pct"/>
            <w:tcBorders>
              <w:left w:val="single" w:sz="4" w:space="0" w:color="auto"/>
              <w:right w:val="single" w:sz="4" w:space="0" w:color="auto"/>
            </w:tcBorders>
            <w:shd w:val="clear" w:color="auto" w:fill="auto"/>
            <w:vAlign w:val="center"/>
          </w:tcPr>
          <w:p w:rsidR="00C23745" w:rsidRPr="00C23745" w:rsidRDefault="00C23745" w:rsidP="00C23745">
            <w:pPr>
              <w:jc w:val="center"/>
              <w:rPr>
                <w:rFonts w:ascii="Times New Roman" w:hAnsi="Times New Roman" w:cs="Times New Roman"/>
                <w:sz w:val="20"/>
                <w:szCs w:val="20"/>
              </w:rPr>
            </w:pPr>
            <w:r w:rsidRPr="00C23745">
              <w:rPr>
                <w:rFonts w:ascii="Times New Roman" w:hAnsi="Times New Roman" w:cs="Times New Roman"/>
                <w:sz w:val="20"/>
                <w:szCs w:val="20"/>
              </w:rPr>
              <w:t>27 289,50</w:t>
            </w: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rsidR="00C23745" w:rsidRPr="00C23745" w:rsidRDefault="00C23745" w:rsidP="00C23745">
            <w:pPr>
              <w:jc w:val="center"/>
              <w:rPr>
                <w:rFonts w:ascii="Times New Roman" w:hAnsi="Times New Roman" w:cs="Times New Roman"/>
                <w:sz w:val="20"/>
                <w:szCs w:val="20"/>
              </w:rPr>
            </w:pPr>
            <w:r w:rsidRPr="00C23745">
              <w:rPr>
                <w:rFonts w:ascii="Times New Roman" w:hAnsi="Times New Roman" w:cs="Times New Roman"/>
                <w:sz w:val="20"/>
                <w:szCs w:val="20"/>
              </w:rPr>
              <w:t>20</w:t>
            </w:r>
          </w:p>
        </w:tc>
        <w:tc>
          <w:tcPr>
            <w:tcW w:w="491" w:type="pct"/>
            <w:tcBorders>
              <w:top w:val="single" w:sz="4" w:space="0" w:color="auto"/>
              <w:left w:val="single" w:sz="4" w:space="0" w:color="auto"/>
              <w:bottom w:val="single" w:sz="4" w:space="0" w:color="auto"/>
              <w:right w:val="single" w:sz="4" w:space="0" w:color="auto"/>
            </w:tcBorders>
            <w:vAlign w:val="center"/>
          </w:tcPr>
          <w:p w:rsidR="00C23745" w:rsidRPr="00C23745" w:rsidRDefault="00C23745" w:rsidP="00C23745">
            <w:pPr>
              <w:jc w:val="center"/>
              <w:rPr>
                <w:rFonts w:ascii="Times New Roman" w:hAnsi="Times New Roman" w:cs="Times New Roman"/>
                <w:sz w:val="20"/>
                <w:szCs w:val="20"/>
              </w:rPr>
            </w:pPr>
            <w:r w:rsidRPr="00C23745">
              <w:rPr>
                <w:rFonts w:ascii="Times New Roman" w:hAnsi="Times New Roman" w:cs="Times New Roman"/>
                <w:sz w:val="20"/>
                <w:szCs w:val="20"/>
              </w:rPr>
              <w:t>32</w:t>
            </w:r>
            <w:r w:rsidR="007874E9">
              <w:rPr>
                <w:rFonts w:ascii="Times New Roman" w:hAnsi="Times New Roman" w:cs="Times New Roman"/>
                <w:sz w:val="20"/>
                <w:szCs w:val="20"/>
              </w:rPr>
              <w:t xml:space="preserve"> </w:t>
            </w:r>
            <w:r w:rsidRPr="00C23745">
              <w:rPr>
                <w:rFonts w:ascii="Times New Roman" w:hAnsi="Times New Roman" w:cs="Times New Roman"/>
                <w:sz w:val="20"/>
                <w:szCs w:val="20"/>
              </w:rPr>
              <w:t>747,40</w:t>
            </w:r>
          </w:p>
        </w:tc>
      </w:tr>
      <w:tr w:rsidR="00C23745" w:rsidRPr="006A391D" w:rsidTr="00C23745">
        <w:trPr>
          <w:trHeight w:val="517"/>
        </w:trPr>
        <w:tc>
          <w:tcPr>
            <w:tcW w:w="116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745" w:rsidRPr="006A391D" w:rsidRDefault="00C23745" w:rsidP="00C23745">
            <w:pPr>
              <w:jc w:val="center"/>
              <w:rPr>
                <w:rFonts w:ascii="Times New Roman" w:eastAsia="Times New Roman" w:hAnsi="Times New Roman" w:cs="Times New Roman"/>
                <w:sz w:val="20"/>
                <w:szCs w:val="20"/>
                <w:lang w:eastAsia="ru-RU"/>
              </w:rPr>
            </w:pPr>
            <w:r w:rsidRPr="00800E5E">
              <w:rPr>
                <w:rFonts w:ascii="Times New Roman" w:eastAsia="Times New Roman" w:hAnsi="Times New Roman" w:cs="Times New Roman"/>
                <w:sz w:val="20"/>
                <w:szCs w:val="20"/>
                <w:lang w:eastAsia="ru-RU"/>
              </w:rPr>
              <w:t>Чай черный «</w:t>
            </w:r>
            <w:proofErr w:type="spellStart"/>
            <w:r w:rsidRPr="00800E5E">
              <w:rPr>
                <w:rFonts w:ascii="Times New Roman" w:eastAsia="Times New Roman" w:hAnsi="Times New Roman" w:cs="Times New Roman"/>
                <w:sz w:val="20"/>
                <w:szCs w:val="20"/>
                <w:lang w:eastAsia="ru-RU"/>
              </w:rPr>
              <w:t>Гринфилд</w:t>
            </w:r>
            <w:proofErr w:type="spellEnd"/>
            <w:r w:rsidRPr="00800E5E">
              <w:rPr>
                <w:rFonts w:ascii="Times New Roman" w:eastAsia="Times New Roman" w:hAnsi="Times New Roman" w:cs="Times New Roman"/>
                <w:sz w:val="20"/>
                <w:szCs w:val="20"/>
                <w:lang w:eastAsia="ru-RU"/>
              </w:rPr>
              <w:t>» Классик (индийский/ цейлонский)</w:t>
            </w:r>
            <w:r>
              <w:rPr>
                <w:rFonts w:ascii="Times New Roman" w:eastAsia="Times New Roman" w:hAnsi="Times New Roman" w:cs="Times New Roman"/>
                <w:sz w:val="20"/>
                <w:szCs w:val="20"/>
                <w:lang w:eastAsia="ru-RU"/>
              </w:rPr>
              <w:t xml:space="preserve"> (25пак</w:t>
            </w:r>
            <w:r w:rsidRPr="00800E5E">
              <w:rPr>
                <w:rFonts w:ascii="Times New Roman" w:eastAsia="Times New Roman" w:hAnsi="Times New Roman" w:cs="Times New Roman"/>
                <w:sz w:val="20"/>
                <w:szCs w:val="20"/>
                <w:lang w:eastAsia="ru-RU"/>
              </w:rPr>
              <w:t xml:space="preserve">*2гр.)  в </w:t>
            </w:r>
            <w:r w:rsidRPr="00800E5E">
              <w:rPr>
                <w:rFonts w:ascii="Times New Roman" w:eastAsia="Times New Roman" w:hAnsi="Times New Roman" w:cs="Times New Roman"/>
                <w:sz w:val="20"/>
                <w:szCs w:val="20"/>
                <w:lang w:eastAsia="ru-RU"/>
              </w:rPr>
              <w:lastRenderedPageBreak/>
              <w:t>пакетиках. Или эквивалент.</w:t>
            </w:r>
          </w:p>
        </w:tc>
        <w:tc>
          <w:tcPr>
            <w:tcW w:w="312" w:type="pct"/>
            <w:vAlign w:val="center"/>
          </w:tcPr>
          <w:p w:rsidR="00C23745" w:rsidRDefault="00C23745" w:rsidP="00C23745">
            <w:pPr>
              <w:jc w:val="center"/>
            </w:pPr>
            <w:r w:rsidRPr="00F1489C">
              <w:rPr>
                <w:rFonts w:ascii="Times New Roman" w:hAnsi="Times New Roman" w:cs="Times New Roman"/>
                <w:sz w:val="20"/>
                <w:szCs w:val="20"/>
              </w:rPr>
              <w:lastRenderedPageBreak/>
              <w:t>шт.</w:t>
            </w:r>
          </w:p>
        </w:tc>
        <w:tc>
          <w:tcPr>
            <w:tcW w:w="402" w:type="pct"/>
            <w:vAlign w:val="center"/>
          </w:tcPr>
          <w:p w:rsidR="00C23745" w:rsidRPr="00800E5E" w:rsidRDefault="00C23745" w:rsidP="00C23745">
            <w:pPr>
              <w:jc w:val="center"/>
              <w:rPr>
                <w:rFonts w:ascii="Times New Roman" w:hAnsi="Times New Roman" w:cs="Times New Roman"/>
                <w:sz w:val="20"/>
                <w:szCs w:val="20"/>
              </w:rPr>
            </w:pPr>
            <w:r w:rsidRPr="00800E5E">
              <w:rPr>
                <w:rFonts w:ascii="Times New Roman" w:hAnsi="Times New Roman" w:cs="Times New Roman"/>
                <w:sz w:val="20"/>
                <w:szCs w:val="20"/>
              </w:rPr>
              <w:t>150</w:t>
            </w:r>
          </w:p>
        </w:tc>
        <w:tc>
          <w:tcPr>
            <w:tcW w:w="402" w:type="pct"/>
            <w:vAlign w:val="center"/>
          </w:tcPr>
          <w:p w:rsidR="00C23745" w:rsidRPr="00C23745" w:rsidRDefault="00C23745" w:rsidP="00C23745">
            <w:pPr>
              <w:jc w:val="center"/>
              <w:rPr>
                <w:rFonts w:ascii="Times New Roman" w:hAnsi="Times New Roman" w:cs="Times New Roman"/>
                <w:sz w:val="20"/>
                <w:szCs w:val="20"/>
              </w:rPr>
            </w:pPr>
            <w:r w:rsidRPr="00C23745">
              <w:rPr>
                <w:rFonts w:ascii="Times New Roman" w:hAnsi="Times New Roman" w:cs="Times New Roman"/>
                <w:sz w:val="20"/>
                <w:szCs w:val="20"/>
              </w:rPr>
              <w:t>100</w:t>
            </w:r>
          </w:p>
        </w:tc>
        <w:tc>
          <w:tcPr>
            <w:tcW w:w="446" w:type="pct"/>
            <w:vAlign w:val="center"/>
          </w:tcPr>
          <w:p w:rsidR="00C23745" w:rsidRPr="00C23745" w:rsidRDefault="00C23745" w:rsidP="00C23745">
            <w:pPr>
              <w:jc w:val="center"/>
              <w:rPr>
                <w:rFonts w:ascii="Times New Roman" w:hAnsi="Times New Roman" w:cs="Times New Roman"/>
                <w:sz w:val="20"/>
                <w:szCs w:val="20"/>
              </w:rPr>
            </w:pPr>
            <w:r w:rsidRPr="00C23745">
              <w:rPr>
                <w:rFonts w:ascii="Times New Roman" w:hAnsi="Times New Roman" w:cs="Times New Roman"/>
                <w:sz w:val="20"/>
                <w:szCs w:val="20"/>
              </w:rPr>
              <w:t>250</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C23745" w:rsidRPr="00C23745" w:rsidRDefault="00C23745" w:rsidP="00C23745">
            <w:pPr>
              <w:jc w:val="center"/>
              <w:rPr>
                <w:rFonts w:ascii="Times New Roman" w:hAnsi="Times New Roman" w:cs="Times New Roman"/>
                <w:sz w:val="20"/>
                <w:szCs w:val="20"/>
              </w:rPr>
            </w:pPr>
            <w:r w:rsidRPr="00C23745">
              <w:rPr>
                <w:rFonts w:ascii="Times New Roman" w:hAnsi="Times New Roman" w:cs="Times New Roman"/>
                <w:sz w:val="20"/>
                <w:szCs w:val="20"/>
              </w:rPr>
              <w:t>63,00</w:t>
            </w:r>
          </w:p>
        </w:tc>
        <w:tc>
          <w:tcPr>
            <w:tcW w:w="447" w:type="pct"/>
            <w:vAlign w:val="center"/>
          </w:tcPr>
          <w:p w:rsidR="00C23745" w:rsidRPr="006A391D" w:rsidRDefault="00C23745" w:rsidP="00C23745">
            <w:pPr>
              <w:jc w:val="center"/>
              <w:rPr>
                <w:rFonts w:ascii="Times New Roman" w:hAnsi="Times New Roman" w:cs="Times New Roman"/>
                <w:sz w:val="20"/>
                <w:szCs w:val="20"/>
              </w:rPr>
            </w:pPr>
            <w:r>
              <w:rPr>
                <w:rFonts w:ascii="Times New Roman" w:hAnsi="Times New Roman" w:cs="Times New Roman"/>
                <w:sz w:val="20"/>
                <w:szCs w:val="20"/>
              </w:rPr>
              <w:t>75,60</w:t>
            </w:r>
          </w:p>
        </w:tc>
        <w:tc>
          <w:tcPr>
            <w:tcW w:w="491" w:type="pct"/>
            <w:tcBorders>
              <w:left w:val="single" w:sz="4" w:space="0" w:color="auto"/>
              <w:right w:val="single" w:sz="4" w:space="0" w:color="auto"/>
            </w:tcBorders>
            <w:shd w:val="clear" w:color="auto" w:fill="auto"/>
            <w:vAlign w:val="center"/>
          </w:tcPr>
          <w:p w:rsidR="00C23745" w:rsidRPr="00C23745" w:rsidRDefault="00C23745" w:rsidP="00C23745">
            <w:pPr>
              <w:jc w:val="center"/>
              <w:rPr>
                <w:rFonts w:ascii="Times New Roman" w:hAnsi="Times New Roman" w:cs="Times New Roman"/>
                <w:sz w:val="20"/>
                <w:szCs w:val="20"/>
              </w:rPr>
            </w:pPr>
            <w:r w:rsidRPr="00C23745">
              <w:rPr>
                <w:rFonts w:ascii="Times New Roman" w:hAnsi="Times New Roman" w:cs="Times New Roman"/>
                <w:sz w:val="20"/>
                <w:szCs w:val="20"/>
              </w:rPr>
              <w:t>15 750,00</w:t>
            </w: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rsidR="00C23745" w:rsidRPr="00C23745" w:rsidRDefault="00C23745" w:rsidP="00C23745">
            <w:pPr>
              <w:jc w:val="center"/>
              <w:rPr>
                <w:rFonts w:ascii="Times New Roman" w:hAnsi="Times New Roman" w:cs="Times New Roman"/>
                <w:sz w:val="20"/>
                <w:szCs w:val="20"/>
              </w:rPr>
            </w:pPr>
            <w:r w:rsidRPr="00C23745">
              <w:rPr>
                <w:rFonts w:ascii="Times New Roman" w:hAnsi="Times New Roman" w:cs="Times New Roman"/>
                <w:sz w:val="20"/>
                <w:szCs w:val="20"/>
              </w:rPr>
              <w:t>20</w:t>
            </w:r>
          </w:p>
        </w:tc>
        <w:tc>
          <w:tcPr>
            <w:tcW w:w="491" w:type="pct"/>
            <w:tcBorders>
              <w:top w:val="single" w:sz="4" w:space="0" w:color="auto"/>
              <w:left w:val="single" w:sz="4" w:space="0" w:color="auto"/>
              <w:bottom w:val="single" w:sz="4" w:space="0" w:color="auto"/>
              <w:right w:val="single" w:sz="4" w:space="0" w:color="auto"/>
            </w:tcBorders>
            <w:vAlign w:val="center"/>
          </w:tcPr>
          <w:p w:rsidR="00C23745" w:rsidRPr="00C23745" w:rsidRDefault="00C23745" w:rsidP="00C23745">
            <w:pPr>
              <w:jc w:val="center"/>
              <w:rPr>
                <w:rFonts w:ascii="Times New Roman" w:hAnsi="Times New Roman" w:cs="Times New Roman"/>
                <w:sz w:val="20"/>
                <w:szCs w:val="20"/>
              </w:rPr>
            </w:pPr>
            <w:r w:rsidRPr="00C23745">
              <w:rPr>
                <w:rFonts w:ascii="Times New Roman" w:hAnsi="Times New Roman" w:cs="Times New Roman"/>
                <w:sz w:val="20"/>
                <w:szCs w:val="20"/>
              </w:rPr>
              <w:t>18</w:t>
            </w:r>
            <w:r w:rsidR="007874E9">
              <w:rPr>
                <w:rFonts w:ascii="Times New Roman" w:hAnsi="Times New Roman" w:cs="Times New Roman"/>
                <w:sz w:val="20"/>
                <w:szCs w:val="20"/>
              </w:rPr>
              <w:t xml:space="preserve"> </w:t>
            </w:r>
            <w:r w:rsidRPr="00C23745">
              <w:rPr>
                <w:rFonts w:ascii="Times New Roman" w:hAnsi="Times New Roman" w:cs="Times New Roman"/>
                <w:sz w:val="20"/>
                <w:szCs w:val="20"/>
              </w:rPr>
              <w:t>900,00</w:t>
            </w:r>
          </w:p>
        </w:tc>
      </w:tr>
      <w:tr w:rsidR="00C23745" w:rsidRPr="006A391D" w:rsidTr="00C23745">
        <w:trPr>
          <w:trHeight w:val="517"/>
        </w:trPr>
        <w:tc>
          <w:tcPr>
            <w:tcW w:w="116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745" w:rsidRPr="006A391D" w:rsidRDefault="00C23745" w:rsidP="00C23745">
            <w:pPr>
              <w:jc w:val="center"/>
              <w:rPr>
                <w:rFonts w:ascii="Times New Roman" w:eastAsia="Times New Roman" w:hAnsi="Times New Roman" w:cs="Times New Roman"/>
                <w:sz w:val="20"/>
                <w:szCs w:val="20"/>
                <w:lang w:eastAsia="ru-RU"/>
              </w:rPr>
            </w:pPr>
            <w:r w:rsidRPr="00800E5E">
              <w:rPr>
                <w:rFonts w:ascii="Times New Roman" w:eastAsia="Times New Roman" w:hAnsi="Times New Roman" w:cs="Times New Roman"/>
                <w:sz w:val="20"/>
                <w:szCs w:val="20"/>
                <w:lang w:eastAsia="ru-RU"/>
              </w:rPr>
              <w:lastRenderedPageBreak/>
              <w:t>Чай зеленый «</w:t>
            </w:r>
            <w:proofErr w:type="spellStart"/>
            <w:r w:rsidRPr="00800E5E">
              <w:rPr>
                <w:rFonts w:ascii="Times New Roman" w:eastAsia="Times New Roman" w:hAnsi="Times New Roman" w:cs="Times New Roman"/>
                <w:sz w:val="20"/>
                <w:szCs w:val="20"/>
                <w:lang w:eastAsia="ru-RU"/>
              </w:rPr>
              <w:t>Гринфилд</w:t>
            </w:r>
            <w:proofErr w:type="spellEnd"/>
            <w:r w:rsidRPr="00800E5E">
              <w:rPr>
                <w:rFonts w:ascii="Times New Roman" w:eastAsia="Times New Roman" w:hAnsi="Times New Roman" w:cs="Times New Roman"/>
                <w:sz w:val="20"/>
                <w:szCs w:val="20"/>
                <w:lang w:eastAsia="ru-RU"/>
              </w:rPr>
              <w:t xml:space="preserve"> </w:t>
            </w:r>
            <w:proofErr w:type="spellStart"/>
            <w:r w:rsidRPr="00800E5E">
              <w:rPr>
                <w:rFonts w:ascii="Times New Roman" w:eastAsia="Times New Roman" w:hAnsi="Times New Roman" w:cs="Times New Roman"/>
                <w:sz w:val="20"/>
                <w:szCs w:val="20"/>
                <w:lang w:eastAsia="ru-RU"/>
              </w:rPr>
              <w:t>Flying</w:t>
            </w:r>
            <w:proofErr w:type="spellEnd"/>
            <w:r w:rsidRPr="00800E5E">
              <w:rPr>
                <w:rFonts w:ascii="Times New Roman" w:eastAsia="Times New Roman" w:hAnsi="Times New Roman" w:cs="Times New Roman"/>
                <w:sz w:val="20"/>
                <w:szCs w:val="20"/>
                <w:lang w:eastAsia="ru-RU"/>
              </w:rPr>
              <w:t xml:space="preserve"> </w:t>
            </w:r>
            <w:proofErr w:type="spellStart"/>
            <w:r w:rsidRPr="00800E5E">
              <w:rPr>
                <w:rFonts w:ascii="Times New Roman" w:eastAsia="Times New Roman" w:hAnsi="Times New Roman" w:cs="Times New Roman"/>
                <w:sz w:val="20"/>
                <w:szCs w:val="20"/>
                <w:lang w:eastAsia="ru-RU"/>
              </w:rPr>
              <w:t>Dragon</w:t>
            </w:r>
            <w:proofErr w:type="spellEnd"/>
            <w:r w:rsidRPr="00800E5E">
              <w:rPr>
                <w:rFonts w:ascii="Times New Roman" w:eastAsia="Times New Roman" w:hAnsi="Times New Roman" w:cs="Times New Roman"/>
                <w:sz w:val="20"/>
                <w:szCs w:val="20"/>
                <w:lang w:eastAsia="ru-RU"/>
              </w:rPr>
              <w:t>» китайский (25пак*2гр.) в пакетиках. Или эквивалент.</w:t>
            </w:r>
          </w:p>
        </w:tc>
        <w:tc>
          <w:tcPr>
            <w:tcW w:w="312" w:type="pct"/>
            <w:vAlign w:val="center"/>
          </w:tcPr>
          <w:p w:rsidR="00C23745" w:rsidRDefault="00C23745" w:rsidP="00C23745">
            <w:pPr>
              <w:jc w:val="center"/>
            </w:pPr>
            <w:r w:rsidRPr="00F1489C">
              <w:rPr>
                <w:rFonts w:ascii="Times New Roman" w:hAnsi="Times New Roman" w:cs="Times New Roman"/>
                <w:sz w:val="20"/>
                <w:szCs w:val="20"/>
              </w:rPr>
              <w:t>шт.</w:t>
            </w:r>
          </w:p>
        </w:tc>
        <w:tc>
          <w:tcPr>
            <w:tcW w:w="402" w:type="pct"/>
            <w:vAlign w:val="center"/>
          </w:tcPr>
          <w:p w:rsidR="00C23745" w:rsidRPr="00800E5E" w:rsidRDefault="00C23745" w:rsidP="00C23745">
            <w:pPr>
              <w:jc w:val="center"/>
              <w:rPr>
                <w:rFonts w:ascii="Times New Roman" w:hAnsi="Times New Roman" w:cs="Times New Roman"/>
                <w:sz w:val="20"/>
                <w:szCs w:val="20"/>
              </w:rPr>
            </w:pPr>
            <w:r w:rsidRPr="00800E5E">
              <w:rPr>
                <w:rFonts w:ascii="Times New Roman" w:hAnsi="Times New Roman" w:cs="Times New Roman"/>
                <w:sz w:val="20"/>
                <w:szCs w:val="20"/>
              </w:rPr>
              <w:t>90</w:t>
            </w:r>
          </w:p>
        </w:tc>
        <w:tc>
          <w:tcPr>
            <w:tcW w:w="402" w:type="pct"/>
            <w:vAlign w:val="center"/>
          </w:tcPr>
          <w:p w:rsidR="00C23745" w:rsidRPr="00C23745" w:rsidRDefault="00C23745" w:rsidP="00C23745">
            <w:pPr>
              <w:jc w:val="center"/>
              <w:rPr>
                <w:rFonts w:ascii="Times New Roman" w:hAnsi="Times New Roman" w:cs="Times New Roman"/>
                <w:sz w:val="20"/>
                <w:szCs w:val="20"/>
              </w:rPr>
            </w:pPr>
            <w:r w:rsidRPr="00C23745">
              <w:rPr>
                <w:rFonts w:ascii="Times New Roman" w:hAnsi="Times New Roman" w:cs="Times New Roman"/>
                <w:sz w:val="20"/>
                <w:szCs w:val="20"/>
              </w:rPr>
              <w:t>60</w:t>
            </w:r>
          </w:p>
        </w:tc>
        <w:tc>
          <w:tcPr>
            <w:tcW w:w="446" w:type="pct"/>
            <w:vAlign w:val="center"/>
          </w:tcPr>
          <w:p w:rsidR="00C23745" w:rsidRPr="00C23745" w:rsidRDefault="00C23745" w:rsidP="00C23745">
            <w:pPr>
              <w:jc w:val="center"/>
              <w:rPr>
                <w:rFonts w:ascii="Times New Roman" w:hAnsi="Times New Roman" w:cs="Times New Roman"/>
                <w:sz w:val="20"/>
                <w:szCs w:val="20"/>
              </w:rPr>
            </w:pPr>
            <w:r w:rsidRPr="00C23745">
              <w:rPr>
                <w:rFonts w:ascii="Times New Roman" w:hAnsi="Times New Roman" w:cs="Times New Roman"/>
                <w:sz w:val="20"/>
                <w:szCs w:val="20"/>
              </w:rPr>
              <w:t>150</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C23745" w:rsidRPr="00C23745" w:rsidRDefault="00C23745" w:rsidP="00C23745">
            <w:pPr>
              <w:jc w:val="center"/>
              <w:rPr>
                <w:rFonts w:ascii="Times New Roman" w:hAnsi="Times New Roman" w:cs="Times New Roman"/>
                <w:sz w:val="20"/>
                <w:szCs w:val="20"/>
              </w:rPr>
            </w:pPr>
            <w:r w:rsidRPr="00C23745">
              <w:rPr>
                <w:rFonts w:ascii="Times New Roman" w:hAnsi="Times New Roman" w:cs="Times New Roman"/>
                <w:sz w:val="20"/>
                <w:szCs w:val="20"/>
              </w:rPr>
              <w:t>63,00</w:t>
            </w:r>
          </w:p>
        </w:tc>
        <w:tc>
          <w:tcPr>
            <w:tcW w:w="447" w:type="pct"/>
            <w:vAlign w:val="center"/>
          </w:tcPr>
          <w:p w:rsidR="00C23745" w:rsidRPr="006A391D" w:rsidRDefault="00C23745" w:rsidP="00C23745">
            <w:pPr>
              <w:jc w:val="center"/>
              <w:rPr>
                <w:rFonts w:ascii="Times New Roman" w:hAnsi="Times New Roman" w:cs="Times New Roman"/>
                <w:sz w:val="20"/>
                <w:szCs w:val="20"/>
              </w:rPr>
            </w:pPr>
            <w:r>
              <w:rPr>
                <w:rFonts w:ascii="Times New Roman" w:hAnsi="Times New Roman" w:cs="Times New Roman"/>
                <w:sz w:val="20"/>
                <w:szCs w:val="20"/>
              </w:rPr>
              <w:t>75,60</w:t>
            </w:r>
          </w:p>
        </w:tc>
        <w:tc>
          <w:tcPr>
            <w:tcW w:w="491" w:type="pct"/>
            <w:tcBorders>
              <w:left w:val="single" w:sz="4" w:space="0" w:color="auto"/>
              <w:right w:val="single" w:sz="4" w:space="0" w:color="auto"/>
            </w:tcBorders>
            <w:shd w:val="clear" w:color="auto" w:fill="auto"/>
            <w:vAlign w:val="center"/>
          </w:tcPr>
          <w:p w:rsidR="00C23745" w:rsidRPr="00C23745" w:rsidRDefault="00C23745" w:rsidP="00C23745">
            <w:pPr>
              <w:jc w:val="center"/>
              <w:rPr>
                <w:rFonts w:ascii="Times New Roman" w:hAnsi="Times New Roman" w:cs="Times New Roman"/>
                <w:sz w:val="20"/>
                <w:szCs w:val="20"/>
              </w:rPr>
            </w:pPr>
            <w:r w:rsidRPr="00C23745">
              <w:rPr>
                <w:rFonts w:ascii="Times New Roman" w:hAnsi="Times New Roman" w:cs="Times New Roman"/>
                <w:sz w:val="20"/>
                <w:szCs w:val="20"/>
              </w:rPr>
              <w:t>9 450,00</w:t>
            </w: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rsidR="00C23745" w:rsidRPr="00C23745" w:rsidRDefault="00C23745" w:rsidP="00C23745">
            <w:pPr>
              <w:jc w:val="center"/>
              <w:rPr>
                <w:rFonts w:ascii="Times New Roman" w:hAnsi="Times New Roman" w:cs="Times New Roman"/>
                <w:sz w:val="20"/>
                <w:szCs w:val="20"/>
              </w:rPr>
            </w:pPr>
            <w:r w:rsidRPr="00C23745">
              <w:rPr>
                <w:rFonts w:ascii="Times New Roman" w:hAnsi="Times New Roman" w:cs="Times New Roman"/>
                <w:sz w:val="20"/>
                <w:szCs w:val="20"/>
              </w:rPr>
              <w:t>20</w:t>
            </w:r>
          </w:p>
        </w:tc>
        <w:tc>
          <w:tcPr>
            <w:tcW w:w="491" w:type="pct"/>
            <w:tcBorders>
              <w:top w:val="single" w:sz="4" w:space="0" w:color="auto"/>
              <w:left w:val="single" w:sz="4" w:space="0" w:color="auto"/>
              <w:bottom w:val="single" w:sz="4" w:space="0" w:color="auto"/>
              <w:right w:val="single" w:sz="4" w:space="0" w:color="auto"/>
            </w:tcBorders>
            <w:vAlign w:val="center"/>
          </w:tcPr>
          <w:p w:rsidR="00C23745" w:rsidRPr="00C23745" w:rsidRDefault="00C23745" w:rsidP="00C23745">
            <w:pPr>
              <w:jc w:val="center"/>
              <w:rPr>
                <w:rFonts w:ascii="Times New Roman" w:hAnsi="Times New Roman" w:cs="Times New Roman"/>
                <w:sz w:val="20"/>
                <w:szCs w:val="20"/>
              </w:rPr>
            </w:pPr>
            <w:r w:rsidRPr="00C23745">
              <w:rPr>
                <w:rFonts w:ascii="Times New Roman" w:hAnsi="Times New Roman" w:cs="Times New Roman"/>
                <w:sz w:val="20"/>
                <w:szCs w:val="20"/>
              </w:rPr>
              <w:t>11</w:t>
            </w:r>
            <w:r w:rsidR="007874E9">
              <w:rPr>
                <w:rFonts w:ascii="Times New Roman" w:hAnsi="Times New Roman" w:cs="Times New Roman"/>
                <w:sz w:val="20"/>
                <w:szCs w:val="20"/>
              </w:rPr>
              <w:t xml:space="preserve"> </w:t>
            </w:r>
            <w:r w:rsidRPr="00C23745">
              <w:rPr>
                <w:rFonts w:ascii="Times New Roman" w:hAnsi="Times New Roman" w:cs="Times New Roman"/>
                <w:sz w:val="20"/>
                <w:szCs w:val="20"/>
              </w:rPr>
              <w:t>340,00</w:t>
            </w:r>
          </w:p>
        </w:tc>
      </w:tr>
      <w:tr w:rsidR="00C23745" w:rsidRPr="006A391D" w:rsidTr="00C23745">
        <w:trPr>
          <w:trHeight w:val="517"/>
        </w:trPr>
        <w:tc>
          <w:tcPr>
            <w:tcW w:w="116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745" w:rsidRPr="006A391D" w:rsidRDefault="00C23745" w:rsidP="00C23745">
            <w:pPr>
              <w:jc w:val="center"/>
              <w:rPr>
                <w:rFonts w:ascii="Times New Roman" w:eastAsia="Times New Roman" w:hAnsi="Times New Roman" w:cs="Times New Roman"/>
                <w:sz w:val="20"/>
                <w:szCs w:val="20"/>
                <w:lang w:eastAsia="ru-RU"/>
              </w:rPr>
            </w:pPr>
            <w:r w:rsidRPr="00800E5E">
              <w:rPr>
                <w:rFonts w:ascii="Times New Roman" w:eastAsia="Times New Roman" w:hAnsi="Times New Roman" w:cs="Times New Roman"/>
                <w:sz w:val="20"/>
                <w:szCs w:val="20"/>
                <w:lang w:eastAsia="ru-RU"/>
              </w:rPr>
              <w:t xml:space="preserve">Какао-порошок  (100гр.) в </w:t>
            </w:r>
            <w:proofErr w:type="spellStart"/>
            <w:r w:rsidRPr="00800E5E">
              <w:rPr>
                <w:rFonts w:ascii="Times New Roman" w:eastAsia="Times New Roman" w:hAnsi="Times New Roman" w:cs="Times New Roman"/>
                <w:sz w:val="20"/>
                <w:szCs w:val="20"/>
                <w:lang w:eastAsia="ru-RU"/>
              </w:rPr>
              <w:t>упак</w:t>
            </w:r>
            <w:proofErr w:type="spellEnd"/>
            <w:r w:rsidRPr="00800E5E">
              <w:rPr>
                <w:rFonts w:ascii="Times New Roman" w:eastAsia="Times New Roman" w:hAnsi="Times New Roman" w:cs="Times New Roman"/>
                <w:sz w:val="20"/>
                <w:szCs w:val="20"/>
                <w:lang w:eastAsia="ru-RU"/>
              </w:rPr>
              <w:t>.</w:t>
            </w:r>
          </w:p>
        </w:tc>
        <w:tc>
          <w:tcPr>
            <w:tcW w:w="312" w:type="pct"/>
            <w:vAlign w:val="center"/>
          </w:tcPr>
          <w:p w:rsidR="00C23745" w:rsidRDefault="00C23745" w:rsidP="00C23745">
            <w:pPr>
              <w:jc w:val="center"/>
            </w:pPr>
            <w:r w:rsidRPr="00F1489C">
              <w:rPr>
                <w:rFonts w:ascii="Times New Roman" w:hAnsi="Times New Roman" w:cs="Times New Roman"/>
                <w:sz w:val="20"/>
                <w:szCs w:val="20"/>
              </w:rPr>
              <w:t>шт.</w:t>
            </w:r>
          </w:p>
        </w:tc>
        <w:tc>
          <w:tcPr>
            <w:tcW w:w="402" w:type="pct"/>
            <w:vAlign w:val="center"/>
          </w:tcPr>
          <w:p w:rsidR="00C23745" w:rsidRPr="00800E5E" w:rsidRDefault="00C23745" w:rsidP="00C23745">
            <w:pPr>
              <w:jc w:val="center"/>
              <w:rPr>
                <w:rFonts w:ascii="Times New Roman" w:hAnsi="Times New Roman" w:cs="Times New Roman"/>
                <w:sz w:val="20"/>
                <w:szCs w:val="20"/>
              </w:rPr>
            </w:pPr>
            <w:r w:rsidRPr="00800E5E">
              <w:rPr>
                <w:rFonts w:ascii="Times New Roman" w:hAnsi="Times New Roman" w:cs="Times New Roman"/>
                <w:sz w:val="20"/>
                <w:szCs w:val="20"/>
              </w:rPr>
              <w:t>15</w:t>
            </w:r>
          </w:p>
        </w:tc>
        <w:tc>
          <w:tcPr>
            <w:tcW w:w="402" w:type="pct"/>
            <w:vAlign w:val="center"/>
          </w:tcPr>
          <w:p w:rsidR="00C23745" w:rsidRPr="00C23745" w:rsidRDefault="00C23745" w:rsidP="00C23745">
            <w:pPr>
              <w:jc w:val="center"/>
              <w:rPr>
                <w:rFonts w:ascii="Times New Roman" w:hAnsi="Times New Roman" w:cs="Times New Roman"/>
                <w:sz w:val="20"/>
                <w:szCs w:val="20"/>
              </w:rPr>
            </w:pPr>
            <w:r w:rsidRPr="00C23745">
              <w:rPr>
                <w:rFonts w:ascii="Times New Roman" w:hAnsi="Times New Roman" w:cs="Times New Roman"/>
                <w:sz w:val="20"/>
                <w:szCs w:val="20"/>
              </w:rPr>
              <w:t>10</w:t>
            </w:r>
          </w:p>
        </w:tc>
        <w:tc>
          <w:tcPr>
            <w:tcW w:w="446" w:type="pct"/>
            <w:vAlign w:val="center"/>
          </w:tcPr>
          <w:p w:rsidR="00C23745" w:rsidRPr="00C23745" w:rsidRDefault="00C23745" w:rsidP="00C23745">
            <w:pPr>
              <w:jc w:val="center"/>
              <w:rPr>
                <w:rFonts w:ascii="Times New Roman" w:hAnsi="Times New Roman" w:cs="Times New Roman"/>
                <w:sz w:val="20"/>
                <w:szCs w:val="20"/>
              </w:rPr>
            </w:pPr>
            <w:r w:rsidRPr="00C23745">
              <w:rPr>
                <w:rFonts w:ascii="Times New Roman" w:hAnsi="Times New Roman" w:cs="Times New Roman"/>
                <w:sz w:val="20"/>
                <w:szCs w:val="20"/>
              </w:rPr>
              <w:t>25</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C23745" w:rsidRPr="00C23745" w:rsidRDefault="00C23745" w:rsidP="00C23745">
            <w:pPr>
              <w:jc w:val="center"/>
              <w:rPr>
                <w:rFonts w:ascii="Times New Roman" w:hAnsi="Times New Roman" w:cs="Times New Roman"/>
                <w:sz w:val="20"/>
                <w:szCs w:val="20"/>
              </w:rPr>
            </w:pPr>
            <w:r w:rsidRPr="00C23745">
              <w:rPr>
                <w:rFonts w:ascii="Times New Roman" w:hAnsi="Times New Roman" w:cs="Times New Roman"/>
                <w:sz w:val="20"/>
                <w:szCs w:val="20"/>
              </w:rPr>
              <w:t>22,50</w:t>
            </w:r>
          </w:p>
        </w:tc>
        <w:tc>
          <w:tcPr>
            <w:tcW w:w="447" w:type="pct"/>
            <w:vAlign w:val="center"/>
          </w:tcPr>
          <w:p w:rsidR="00C23745" w:rsidRPr="006A391D" w:rsidRDefault="00C23745" w:rsidP="00C23745">
            <w:pPr>
              <w:jc w:val="center"/>
              <w:rPr>
                <w:rFonts w:ascii="Times New Roman" w:hAnsi="Times New Roman" w:cs="Times New Roman"/>
                <w:sz w:val="20"/>
                <w:szCs w:val="20"/>
              </w:rPr>
            </w:pPr>
            <w:r>
              <w:rPr>
                <w:rFonts w:ascii="Times New Roman" w:hAnsi="Times New Roman" w:cs="Times New Roman"/>
                <w:sz w:val="20"/>
                <w:szCs w:val="20"/>
              </w:rPr>
              <w:t>27,00</w:t>
            </w:r>
          </w:p>
        </w:tc>
        <w:tc>
          <w:tcPr>
            <w:tcW w:w="491" w:type="pct"/>
            <w:tcBorders>
              <w:left w:val="single" w:sz="4" w:space="0" w:color="auto"/>
              <w:right w:val="single" w:sz="4" w:space="0" w:color="auto"/>
            </w:tcBorders>
            <w:shd w:val="clear" w:color="auto" w:fill="auto"/>
            <w:vAlign w:val="center"/>
          </w:tcPr>
          <w:p w:rsidR="00C23745" w:rsidRPr="00C23745" w:rsidRDefault="00C23745" w:rsidP="00C23745">
            <w:pPr>
              <w:jc w:val="center"/>
              <w:rPr>
                <w:rFonts w:ascii="Times New Roman" w:hAnsi="Times New Roman" w:cs="Times New Roman"/>
                <w:sz w:val="20"/>
                <w:szCs w:val="20"/>
              </w:rPr>
            </w:pPr>
            <w:r w:rsidRPr="00C23745">
              <w:rPr>
                <w:rFonts w:ascii="Times New Roman" w:hAnsi="Times New Roman" w:cs="Times New Roman"/>
                <w:sz w:val="20"/>
                <w:szCs w:val="20"/>
              </w:rPr>
              <w:t>562,50</w:t>
            </w: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rsidR="00C23745" w:rsidRPr="00C23745" w:rsidRDefault="00C23745" w:rsidP="00C23745">
            <w:pPr>
              <w:jc w:val="center"/>
              <w:rPr>
                <w:rFonts w:ascii="Times New Roman" w:hAnsi="Times New Roman" w:cs="Times New Roman"/>
                <w:sz w:val="20"/>
                <w:szCs w:val="20"/>
              </w:rPr>
            </w:pPr>
            <w:r w:rsidRPr="00C23745">
              <w:rPr>
                <w:rFonts w:ascii="Times New Roman" w:hAnsi="Times New Roman" w:cs="Times New Roman"/>
                <w:sz w:val="20"/>
                <w:szCs w:val="20"/>
              </w:rPr>
              <w:t>20</w:t>
            </w:r>
          </w:p>
        </w:tc>
        <w:tc>
          <w:tcPr>
            <w:tcW w:w="491" w:type="pct"/>
            <w:tcBorders>
              <w:top w:val="single" w:sz="4" w:space="0" w:color="auto"/>
              <w:left w:val="single" w:sz="4" w:space="0" w:color="auto"/>
              <w:bottom w:val="single" w:sz="4" w:space="0" w:color="auto"/>
              <w:right w:val="single" w:sz="4" w:space="0" w:color="auto"/>
            </w:tcBorders>
            <w:vAlign w:val="center"/>
          </w:tcPr>
          <w:p w:rsidR="00C23745" w:rsidRPr="00C23745" w:rsidRDefault="00C23745" w:rsidP="00C23745">
            <w:pPr>
              <w:jc w:val="center"/>
              <w:rPr>
                <w:rFonts w:ascii="Times New Roman" w:hAnsi="Times New Roman" w:cs="Times New Roman"/>
                <w:sz w:val="20"/>
                <w:szCs w:val="20"/>
              </w:rPr>
            </w:pPr>
            <w:r w:rsidRPr="00C23745">
              <w:rPr>
                <w:rFonts w:ascii="Times New Roman" w:hAnsi="Times New Roman" w:cs="Times New Roman"/>
                <w:sz w:val="20"/>
                <w:szCs w:val="20"/>
              </w:rPr>
              <w:t>675,00</w:t>
            </w:r>
          </w:p>
        </w:tc>
      </w:tr>
      <w:tr w:rsidR="00800E5E" w:rsidRPr="006A391D" w:rsidTr="00800E5E">
        <w:trPr>
          <w:trHeight w:val="698"/>
        </w:trPr>
        <w:tc>
          <w:tcPr>
            <w:tcW w:w="1161" w:type="pct"/>
            <w:gridSpan w:val="2"/>
            <w:vAlign w:val="center"/>
          </w:tcPr>
          <w:p w:rsidR="00800E5E" w:rsidRPr="006A391D" w:rsidRDefault="00800E5E" w:rsidP="00B75418">
            <w:pPr>
              <w:spacing w:after="0" w:line="240" w:lineRule="auto"/>
              <w:ind w:left="-108"/>
              <w:jc w:val="center"/>
              <w:rPr>
                <w:rFonts w:ascii="Times New Roman" w:eastAsia="Times New Roman" w:hAnsi="Times New Roman" w:cs="Times New Roman"/>
                <w:b/>
                <w:sz w:val="20"/>
                <w:szCs w:val="20"/>
                <w:lang w:eastAsia="ru-RU"/>
              </w:rPr>
            </w:pPr>
            <w:r w:rsidRPr="006A391D">
              <w:rPr>
                <w:rFonts w:ascii="Times New Roman" w:eastAsia="Times New Roman" w:hAnsi="Times New Roman" w:cs="Times New Roman"/>
                <w:b/>
                <w:sz w:val="20"/>
                <w:szCs w:val="20"/>
                <w:lang w:eastAsia="ru-RU"/>
              </w:rPr>
              <w:t>ИТОГО начальная (максимальная) цена договора</w:t>
            </w:r>
          </w:p>
        </w:tc>
        <w:tc>
          <w:tcPr>
            <w:tcW w:w="312" w:type="pct"/>
            <w:vAlign w:val="center"/>
          </w:tcPr>
          <w:p w:rsidR="00800E5E" w:rsidRPr="006A391D" w:rsidRDefault="00800E5E" w:rsidP="00DF4E50">
            <w:pPr>
              <w:jc w:val="center"/>
              <w:rPr>
                <w:rFonts w:ascii="Times New Roman" w:hAnsi="Times New Roman" w:cs="Times New Roman"/>
                <w:b/>
                <w:sz w:val="20"/>
                <w:szCs w:val="20"/>
              </w:rPr>
            </w:pPr>
            <w:r>
              <w:rPr>
                <w:rFonts w:ascii="Times New Roman" w:hAnsi="Times New Roman" w:cs="Times New Roman"/>
                <w:b/>
                <w:sz w:val="20"/>
                <w:szCs w:val="20"/>
              </w:rPr>
              <w:t>шт.</w:t>
            </w:r>
          </w:p>
        </w:tc>
        <w:tc>
          <w:tcPr>
            <w:tcW w:w="402" w:type="pct"/>
            <w:vAlign w:val="center"/>
          </w:tcPr>
          <w:p w:rsidR="00800E5E" w:rsidRPr="006A391D" w:rsidRDefault="00800E5E" w:rsidP="00B75418">
            <w:pPr>
              <w:jc w:val="center"/>
              <w:rPr>
                <w:rFonts w:ascii="Times New Roman" w:hAnsi="Times New Roman" w:cs="Times New Roman"/>
                <w:b/>
                <w:sz w:val="20"/>
                <w:szCs w:val="20"/>
              </w:rPr>
            </w:pPr>
            <w:r>
              <w:rPr>
                <w:rFonts w:ascii="Times New Roman" w:hAnsi="Times New Roman" w:cs="Times New Roman"/>
                <w:b/>
                <w:sz w:val="20"/>
                <w:szCs w:val="20"/>
              </w:rPr>
              <w:t>137331</w:t>
            </w:r>
          </w:p>
        </w:tc>
        <w:tc>
          <w:tcPr>
            <w:tcW w:w="402" w:type="pct"/>
            <w:vAlign w:val="center"/>
          </w:tcPr>
          <w:p w:rsidR="00800E5E" w:rsidRPr="006A391D" w:rsidRDefault="00C23745" w:rsidP="00B75418">
            <w:pPr>
              <w:jc w:val="center"/>
              <w:rPr>
                <w:rFonts w:ascii="Times New Roman" w:hAnsi="Times New Roman" w:cs="Times New Roman"/>
                <w:b/>
                <w:sz w:val="20"/>
                <w:szCs w:val="20"/>
              </w:rPr>
            </w:pPr>
            <w:r>
              <w:rPr>
                <w:rFonts w:ascii="Times New Roman" w:hAnsi="Times New Roman" w:cs="Times New Roman"/>
                <w:b/>
                <w:sz w:val="20"/>
                <w:szCs w:val="20"/>
              </w:rPr>
              <w:t>84336</w:t>
            </w:r>
          </w:p>
        </w:tc>
        <w:tc>
          <w:tcPr>
            <w:tcW w:w="446" w:type="pct"/>
            <w:vAlign w:val="center"/>
          </w:tcPr>
          <w:p w:rsidR="00800E5E" w:rsidRPr="006A391D" w:rsidRDefault="00C23745" w:rsidP="00B75418">
            <w:pPr>
              <w:jc w:val="center"/>
              <w:rPr>
                <w:rFonts w:ascii="Times New Roman" w:hAnsi="Times New Roman" w:cs="Times New Roman"/>
                <w:b/>
                <w:sz w:val="20"/>
                <w:szCs w:val="20"/>
              </w:rPr>
            </w:pPr>
            <w:r>
              <w:rPr>
                <w:rFonts w:ascii="Times New Roman" w:hAnsi="Times New Roman" w:cs="Times New Roman"/>
                <w:b/>
                <w:sz w:val="20"/>
                <w:szCs w:val="20"/>
              </w:rPr>
              <w:t>221667</w:t>
            </w:r>
          </w:p>
        </w:tc>
        <w:tc>
          <w:tcPr>
            <w:tcW w:w="491" w:type="pct"/>
            <w:vAlign w:val="center"/>
          </w:tcPr>
          <w:p w:rsidR="00800E5E" w:rsidRPr="006A391D" w:rsidRDefault="00800E5E" w:rsidP="00B75418">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w:t>
            </w:r>
          </w:p>
        </w:tc>
        <w:tc>
          <w:tcPr>
            <w:tcW w:w="447" w:type="pct"/>
            <w:vAlign w:val="center"/>
          </w:tcPr>
          <w:p w:rsidR="00800E5E" w:rsidRPr="006A391D" w:rsidRDefault="00800E5E" w:rsidP="00B75418">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w:t>
            </w:r>
          </w:p>
        </w:tc>
        <w:tc>
          <w:tcPr>
            <w:tcW w:w="491" w:type="pct"/>
            <w:tcBorders>
              <w:left w:val="single" w:sz="4" w:space="0" w:color="auto"/>
              <w:bottom w:val="single" w:sz="4" w:space="0" w:color="auto"/>
              <w:right w:val="single" w:sz="4" w:space="0" w:color="auto"/>
            </w:tcBorders>
            <w:shd w:val="clear" w:color="auto" w:fill="auto"/>
            <w:vAlign w:val="center"/>
          </w:tcPr>
          <w:p w:rsidR="00800E5E" w:rsidRPr="006A391D" w:rsidRDefault="007874E9" w:rsidP="00B75418">
            <w:pPr>
              <w:jc w:val="center"/>
              <w:rPr>
                <w:rFonts w:ascii="Times New Roman" w:hAnsi="Times New Roman" w:cs="Times New Roman"/>
                <w:b/>
                <w:bCs/>
                <w:sz w:val="20"/>
                <w:szCs w:val="20"/>
              </w:rPr>
            </w:pPr>
            <w:r>
              <w:rPr>
                <w:rFonts w:ascii="Times New Roman" w:hAnsi="Times New Roman" w:cs="Times New Roman"/>
                <w:b/>
                <w:bCs/>
                <w:sz w:val="20"/>
                <w:szCs w:val="20"/>
              </w:rPr>
              <w:t>2 309 797,50</w:t>
            </w:r>
          </w:p>
        </w:tc>
        <w:tc>
          <w:tcPr>
            <w:tcW w:w="357" w:type="pct"/>
            <w:vAlign w:val="center"/>
          </w:tcPr>
          <w:p w:rsidR="00800E5E" w:rsidRPr="006A391D" w:rsidRDefault="00800E5E" w:rsidP="00B75418">
            <w:pPr>
              <w:spacing w:after="0" w:line="240" w:lineRule="auto"/>
              <w:ind w:left="-108"/>
              <w:jc w:val="center"/>
              <w:rPr>
                <w:rFonts w:ascii="Times New Roman" w:eastAsia="Times New Roman" w:hAnsi="Times New Roman" w:cs="Times New Roman"/>
                <w:b/>
                <w:sz w:val="20"/>
                <w:szCs w:val="20"/>
                <w:lang w:eastAsia="ru-RU"/>
              </w:rPr>
            </w:pPr>
          </w:p>
        </w:tc>
        <w:tc>
          <w:tcPr>
            <w:tcW w:w="491" w:type="pct"/>
            <w:tcBorders>
              <w:top w:val="single" w:sz="4" w:space="0" w:color="auto"/>
              <w:left w:val="single" w:sz="4" w:space="0" w:color="auto"/>
              <w:bottom w:val="single" w:sz="4" w:space="0" w:color="auto"/>
              <w:right w:val="single" w:sz="4" w:space="0" w:color="auto"/>
            </w:tcBorders>
            <w:vAlign w:val="center"/>
          </w:tcPr>
          <w:p w:rsidR="00800E5E" w:rsidRPr="006A391D" w:rsidRDefault="007874E9" w:rsidP="00B75418">
            <w:pPr>
              <w:jc w:val="center"/>
              <w:rPr>
                <w:rFonts w:ascii="Times New Roman" w:hAnsi="Times New Roman" w:cs="Times New Roman"/>
                <w:b/>
                <w:bCs/>
                <w:sz w:val="20"/>
                <w:szCs w:val="20"/>
              </w:rPr>
            </w:pPr>
            <w:r>
              <w:rPr>
                <w:rFonts w:ascii="Times New Roman" w:hAnsi="Times New Roman" w:cs="Times New Roman"/>
                <w:b/>
                <w:bCs/>
                <w:sz w:val="20"/>
                <w:szCs w:val="20"/>
              </w:rPr>
              <w:t>2 771 757,00</w:t>
            </w:r>
          </w:p>
        </w:tc>
      </w:tr>
      <w:tr w:rsidR="004D7F76" w:rsidRPr="006A391D" w:rsidTr="00800E5E">
        <w:tc>
          <w:tcPr>
            <w:tcW w:w="1161" w:type="pct"/>
            <w:gridSpan w:val="2"/>
            <w:vAlign w:val="center"/>
          </w:tcPr>
          <w:p w:rsidR="004D7F76" w:rsidRPr="006A391D" w:rsidRDefault="004D7F76" w:rsidP="00B75418">
            <w:pPr>
              <w:spacing w:after="0" w:line="240" w:lineRule="auto"/>
              <w:ind w:left="-108"/>
              <w:jc w:val="center"/>
              <w:rPr>
                <w:rFonts w:ascii="Times New Roman" w:eastAsia="Times New Roman" w:hAnsi="Times New Roman" w:cs="Times New Roman"/>
                <w:b/>
                <w:sz w:val="20"/>
                <w:szCs w:val="20"/>
                <w:lang w:eastAsia="ru-RU"/>
              </w:rPr>
            </w:pPr>
            <w:r w:rsidRPr="006A391D">
              <w:rPr>
                <w:rFonts w:ascii="Times New Roman" w:eastAsia="Times New Roman" w:hAnsi="Times New Roman" w:cs="Times New Roman"/>
                <w:b/>
                <w:bCs/>
                <w:sz w:val="20"/>
                <w:szCs w:val="20"/>
                <w:lang w:eastAsia="ru-RU"/>
              </w:rPr>
              <w:t>Порядок формирования начальной (максимальной) цены договора (цена лота)</w:t>
            </w:r>
          </w:p>
          <w:p w:rsidR="004D7F76" w:rsidRPr="006A391D" w:rsidRDefault="004D7F76" w:rsidP="00B75418">
            <w:pPr>
              <w:spacing w:after="0" w:line="240" w:lineRule="auto"/>
              <w:ind w:left="-108"/>
              <w:jc w:val="center"/>
              <w:rPr>
                <w:rFonts w:ascii="Times New Roman" w:eastAsia="Times New Roman" w:hAnsi="Times New Roman" w:cs="Times New Roman"/>
                <w:b/>
                <w:sz w:val="20"/>
                <w:szCs w:val="20"/>
                <w:lang w:eastAsia="ru-RU"/>
              </w:rPr>
            </w:pPr>
          </w:p>
        </w:tc>
        <w:tc>
          <w:tcPr>
            <w:tcW w:w="3839" w:type="pct"/>
            <w:gridSpan w:val="9"/>
            <w:vAlign w:val="center"/>
          </w:tcPr>
          <w:p w:rsidR="004D7F76" w:rsidRDefault="004D7F76" w:rsidP="00776859">
            <w:pPr>
              <w:spacing w:after="0" w:line="240" w:lineRule="auto"/>
              <w:jc w:val="both"/>
              <w:rPr>
                <w:rFonts w:ascii="Times New Roman" w:eastAsia="Times New Roman" w:hAnsi="Times New Roman" w:cs="Times New Roman"/>
                <w:bCs/>
                <w:sz w:val="20"/>
                <w:szCs w:val="20"/>
                <w:lang w:eastAsia="ru-RU"/>
              </w:rPr>
            </w:pPr>
            <w:r w:rsidRPr="006A391D">
              <w:rPr>
                <w:rFonts w:ascii="Times New Roman" w:eastAsia="Times New Roman" w:hAnsi="Times New Roman" w:cs="Times New Roman"/>
                <w:bCs/>
                <w:sz w:val="20"/>
                <w:szCs w:val="20"/>
                <w:lang w:eastAsia="ru-RU"/>
              </w:rPr>
              <w:t>Начальная (максимальная) цена договора</w:t>
            </w:r>
          </w:p>
          <w:p w:rsidR="00C23745" w:rsidRPr="00C23745" w:rsidRDefault="00C23745" w:rsidP="00C23745">
            <w:pPr>
              <w:spacing w:after="0" w:line="240" w:lineRule="auto"/>
              <w:jc w:val="both"/>
              <w:rPr>
                <w:rFonts w:ascii="Times New Roman" w:eastAsia="Times New Roman" w:hAnsi="Times New Roman" w:cs="Times New Roman"/>
                <w:bCs/>
                <w:sz w:val="20"/>
                <w:szCs w:val="20"/>
                <w:lang w:eastAsia="ru-RU"/>
              </w:rPr>
            </w:pPr>
            <w:r w:rsidRPr="00C23745">
              <w:rPr>
                <w:rFonts w:ascii="Times New Roman" w:eastAsia="Times New Roman" w:hAnsi="Times New Roman" w:cs="Times New Roman"/>
                <w:bCs/>
                <w:sz w:val="20"/>
                <w:szCs w:val="20"/>
                <w:lang w:eastAsia="ru-RU"/>
              </w:rPr>
              <w:t>- 2 309 797,50 (Два миллиона триста девять тысяч семьсот девяносто семь) рублей 50 копеек без учета НДС,</w:t>
            </w:r>
          </w:p>
          <w:p w:rsidR="00776859" w:rsidRPr="006A391D" w:rsidRDefault="00C23745" w:rsidP="00C23745">
            <w:pPr>
              <w:spacing w:after="0" w:line="240" w:lineRule="auto"/>
              <w:jc w:val="both"/>
              <w:rPr>
                <w:rFonts w:ascii="Times New Roman" w:eastAsia="Times New Roman" w:hAnsi="Times New Roman" w:cs="Times New Roman"/>
                <w:sz w:val="20"/>
                <w:szCs w:val="20"/>
                <w:lang w:eastAsia="ru-RU"/>
              </w:rPr>
            </w:pPr>
            <w:r w:rsidRPr="00C23745">
              <w:rPr>
                <w:rFonts w:ascii="Times New Roman" w:eastAsia="Times New Roman" w:hAnsi="Times New Roman" w:cs="Times New Roman"/>
                <w:bCs/>
                <w:sz w:val="20"/>
                <w:szCs w:val="20"/>
                <w:lang w:eastAsia="ru-RU"/>
              </w:rPr>
              <w:t xml:space="preserve">- 2 771 757,00 (Два миллиона семьсот семьдесят одна тысяча семьсот пятьдесят семь) рублей 00 копеек с учетом НДС </w:t>
            </w:r>
            <w:r w:rsidR="00776859" w:rsidRPr="00776859">
              <w:rPr>
                <w:rFonts w:ascii="Times New Roman" w:eastAsia="Times New Roman" w:hAnsi="Times New Roman" w:cs="Times New Roman"/>
                <w:bCs/>
                <w:sz w:val="20"/>
                <w:szCs w:val="20"/>
                <w:lang w:eastAsia="ru-RU"/>
              </w:rPr>
              <w:t>и включает в себя все виды налогов, стоимость упаковки, транспортные расходы, затраты, связанные с хранением и осуществлением погрузо-разгрузочных работ.</w:t>
            </w:r>
          </w:p>
        </w:tc>
      </w:tr>
      <w:tr w:rsidR="00776859" w:rsidRPr="006A391D" w:rsidTr="00800E5E">
        <w:tc>
          <w:tcPr>
            <w:tcW w:w="1161" w:type="pct"/>
            <w:gridSpan w:val="2"/>
            <w:tcBorders>
              <w:bottom w:val="single" w:sz="4" w:space="0" w:color="auto"/>
            </w:tcBorders>
            <w:vAlign w:val="center"/>
          </w:tcPr>
          <w:p w:rsidR="00776859" w:rsidRPr="006A391D" w:rsidRDefault="00776859" w:rsidP="00B75418">
            <w:pPr>
              <w:spacing w:after="0" w:line="240" w:lineRule="auto"/>
              <w:ind w:left="-108"/>
              <w:jc w:val="center"/>
              <w:rPr>
                <w:rFonts w:ascii="Times New Roman" w:eastAsia="Times New Roman" w:hAnsi="Times New Roman" w:cs="Times New Roman"/>
                <w:b/>
                <w:bCs/>
                <w:sz w:val="20"/>
                <w:szCs w:val="20"/>
                <w:lang w:eastAsia="ru-RU"/>
              </w:rPr>
            </w:pPr>
            <w:r w:rsidRPr="006A391D">
              <w:rPr>
                <w:rFonts w:ascii="Times New Roman" w:eastAsia="Times New Roman" w:hAnsi="Times New Roman" w:cs="Times New Roman"/>
                <w:b/>
                <w:bCs/>
                <w:sz w:val="20"/>
                <w:szCs w:val="20"/>
                <w:lang w:eastAsia="ru-RU"/>
              </w:rPr>
              <w:t>Применяемая при расчете начальной (максимальной) цены ставка НДС</w:t>
            </w:r>
          </w:p>
        </w:tc>
        <w:tc>
          <w:tcPr>
            <w:tcW w:w="3839" w:type="pct"/>
            <w:gridSpan w:val="9"/>
            <w:tcBorders>
              <w:bottom w:val="single" w:sz="4" w:space="0" w:color="auto"/>
            </w:tcBorders>
            <w:vAlign w:val="center"/>
          </w:tcPr>
          <w:p w:rsidR="00776859" w:rsidRPr="006A391D" w:rsidRDefault="00776859" w:rsidP="007874E9">
            <w:pPr>
              <w:spacing w:after="0" w:line="240" w:lineRule="auto"/>
              <w:jc w:val="center"/>
              <w:rPr>
                <w:rFonts w:ascii="Times New Roman" w:eastAsia="Times New Roman" w:hAnsi="Times New Roman" w:cs="Times New Roman"/>
                <w:bCs/>
                <w:sz w:val="20"/>
                <w:szCs w:val="20"/>
                <w:lang w:eastAsia="ru-RU"/>
              </w:rPr>
            </w:pPr>
            <w:r w:rsidRPr="006A391D">
              <w:rPr>
                <w:rFonts w:ascii="Times New Roman" w:eastAsia="Times New Roman" w:hAnsi="Times New Roman" w:cs="Times New Roman"/>
                <w:bCs/>
                <w:sz w:val="20"/>
                <w:szCs w:val="20"/>
                <w:lang w:eastAsia="ru-RU"/>
              </w:rPr>
              <w:t>Применяемая при расчете начальной (максимальной) цены договора ставка НДС оставляет 20%</w:t>
            </w:r>
          </w:p>
        </w:tc>
      </w:tr>
      <w:tr w:rsidR="00776859" w:rsidRPr="006A391D" w:rsidTr="00776859">
        <w:tc>
          <w:tcPr>
            <w:tcW w:w="5000" w:type="pct"/>
            <w:gridSpan w:val="11"/>
            <w:tcBorders>
              <w:bottom w:val="single" w:sz="4" w:space="0" w:color="auto"/>
            </w:tcBorders>
            <w:vAlign w:val="center"/>
          </w:tcPr>
          <w:p w:rsidR="00776859" w:rsidRPr="006A391D" w:rsidRDefault="00776859" w:rsidP="00B75418">
            <w:pPr>
              <w:spacing w:after="0" w:line="240" w:lineRule="auto"/>
              <w:jc w:val="center"/>
              <w:rPr>
                <w:rFonts w:ascii="Times New Roman" w:eastAsia="Times New Roman" w:hAnsi="Times New Roman" w:cs="Times New Roman"/>
                <w:b/>
                <w:bCs/>
                <w:i/>
                <w:sz w:val="20"/>
                <w:szCs w:val="20"/>
                <w:lang w:eastAsia="ru-RU"/>
              </w:rPr>
            </w:pPr>
            <w:r w:rsidRPr="006A391D">
              <w:rPr>
                <w:rFonts w:ascii="Times New Roman" w:eastAsia="Times New Roman" w:hAnsi="Times New Roman" w:cs="Times New Roman"/>
                <w:b/>
                <w:sz w:val="20"/>
                <w:szCs w:val="20"/>
                <w:lang w:eastAsia="ru-RU"/>
              </w:rPr>
              <w:t>2. Требования к товарам</w:t>
            </w:r>
          </w:p>
        </w:tc>
      </w:tr>
      <w:tr w:rsidR="00776859" w:rsidRPr="006A391D" w:rsidTr="00800E5E">
        <w:trPr>
          <w:trHeight w:val="67"/>
        </w:trPr>
        <w:tc>
          <w:tcPr>
            <w:tcW w:w="1161" w:type="pct"/>
            <w:gridSpan w:val="2"/>
            <w:tcBorders>
              <w:top w:val="single" w:sz="4" w:space="0" w:color="auto"/>
            </w:tcBorders>
            <w:vAlign w:val="center"/>
          </w:tcPr>
          <w:p w:rsidR="00776859" w:rsidRPr="00D62BFD" w:rsidRDefault="00776859" w:rsidP="00B75418">
            <w:pPr>
              <w:jc w:val="center"/>
              <w:rPr>
                <w:rFonts w:ascii="Times New Roman" w:hAnsi="Times New Roman" w:cs="Times New Roman"/>
                <w:b/>
                <w:sz w:val="20"/>
                <w:szCs w:val="20"/>
              </w:rPr>
            </w:pPr>
            <w:r w:rsidRPr="00D62BFD">
              <w:rPr>
                <w:rFonts w:ascii="Times New Roman" w:hAnsi="Times New Roman" w:cs="Times New Roman"/>
                <w:b/>
                <w:sz w:val="20"/>
                <w:szCs w:val="20"/>
              </w:rPr>
              <w:t>Наименование товара</w:t>
            </w:r>
          </w:p>
        </w:tc>
        <w:tc>
          <w:tcPr>
            <w:tcW w:w="3839" w:type="pct"/>
            <w:gridSpan w:val="9"/>
            <w:tcBorders>
              <w:top w:val="single" w:sz="4" w:space="0" w:color="auto"/>
            </w:tcBorders>
            <w:vAlign w:val="center"/>
          </w:tcPr>
          <w:p w:rsidR="00776859" w:rsidRPr="00D62BFD" w:rsidRDefault="00776859" w:rsidP="00B75418">
            <w:pPr>
              <w:jc w:val="center"/>
              <w:rPr>
                <w:rFonts w:ascii="Times New Roman" w:hAnsi="Times New Roman" w:cs="Times New Roman"/>
                <w:b/>
                <w:sz w:val="20"/>
                <w:szCs w:val="20"/>
              </w:rPr>
            </w:pPr>
            <w:r w:rsidRPr="00D62BFD">
              <w:rPr>
                <w:rFonts w:ascii="Times New Roman" w:hAnsi="Times New Roman" w:cs="Times New Roman"/>
                <w:b/>
                <w:sz w:val="20"/>
                <w:szCs w:val="20"/>
              </w:rPr>
              <w:t>Технические и функциональные характеристики товара, Нормативные документы, согласно которым установлены требования (наименование и номер ГОСТ/ТУ</w:t>
            </w:r>
          </w:p>
        </w:tc>
      </w:tr>
      <w:tr w:rsidR="00776859" w:rsidRPr="006A391D" w:rsidTr="00800E5E">
        <w:trPr>
          <w:trHeight w:val="58"/>
        </w:trPr>
        <w:tc>
          <w:tcPr>
            <w:tcW w:w="1161" w:type="pct"/>
            <w:gridSpan w:val="2"/>
            <w:tcBorders>
              <w:top w:val="single" w:sz="4" w:space="0" w:color="auto"/>
            </w:tcBorders>
            <w:vAlign w:val="center"/>
          </w:tcPr>
          <w:p w:rsidR="00776859" w:rsidRPr="006A391D" w:rsidRDefault="007874E9" w:rsidP="00B75418">
            <w:pPr>
              <w:jc w:val="center"/>
              <w:rPr>
                <w:rFonts w:ascii="Times New Roman" w:hAnsi="Times New Roman" w:cs="Times New Roman"/>
                <w:sz w:val="20"/>
                <w:szCs w:val="20"/>
              </w:rPr>
            </w:pPr>
            <w:r w:rsidRPr="007874E9">
              <w:rPr>
                <w:rFonts w:ascii="Times New Roman" w:hAnsi="Times New Roman" w:cs="Times New Roman"/>
                <w:sz w:val="20"/>
                <w:szCs w:val="20"/>
              </w:rPr>
              <w:t xml:space="preserve">Кофе растворимый «Нескафе» 3 в 1 (классик, крепкий) 16гр. в инд. </w:t>
            </w:r>
            <w:proofErr w:type="spellStart"/>
            <w:r w:rsidRPr="007874E9">
              <w:rPr>
                <w:rFonts w:ascii="Times New Roman" w:hAnsi="Times New Roman" w:cs="Times New Roman"/>
                <w:sz w:val="20"/>
                <w:szCs w:val="20"/>
              </w:rPr>
              <w:t>упак</w:t>
            </w:r>
            <w:proofErr w:type="spellEnd"/>
            <w:r w:rsidRPr="007874E9">
              <w:rPr>
                <w:rFonts w:ascii="Times New Roman" w:hAnsi="Times New Roman" w:cs="Times New Roman"/>
                <w:sz w:val="20"/>
                <w:szCs w:val="20"/>
              </w:rPr>
              <w:t>. Или эквивалент</w:t>
            </w:r>
          </w:p>
        </w:tc>
        <w:tc>
          <w:tcPr>
            <w:tcW w:w="3839" w:type="pct"/>
            <w:gridSpan w:val="9"/>
            <w:tcBorders>
              <w:top w:val="single" w:sz="4" w:space="0" w:color="auto"/>
            </w:tcBorders>
            <w:vAlign w:val="center"/>
          </w:tcPr>
          <w:p w:rsidR="00776859" w:rsidRPr="006A391D" w:rsidRDefault="007874E9" w:rsidP="007874E9">
            <w:pPr>
              <w:rPr>
                <w:rFonts w:ascii="Times New Roman" w:hAnsi="Times New Roman" w:cs="Times New Roman"/>
                <w:sz w:val="20"/>
                <w:szCs w:val="20"/>
              </w:rPr>
            </w:pPr>
            <w:r w:rsidRPr="007874E9">
              <w:rPr>
                <w:rFonts w:ascii="Times New Roman" w:hAnsi="Times New Roman" w:cs="Times New Roman"/>
                <w:sz w:val="20"/>
                <w:szCs w:val="20"/>
              </w:rPr>
              <w:t>Напиток кофейный растворимый 3 в 1 (вкус классический, крепкий). Вес: 16 гр. в индивидуальной потребительской упаковке. Состав: сахар, глюкозный сироп, масло пальмоядровое, кофе натуральный растворимый NESCAFE, стабилизаторы (Е340(</w:t>
            </w:r>
            <w:proofErr w:type="spellStart"/>
            <w:r w:rsidRPr="007874E9">
              <w:rPr>
                <w:rFonts w:ascii="Times New Roman" w:hAnsi="Times New Roman" w:cs="Times New Roman"/>
                <w:sz w:val="20"/>
                <w:szCs w:val="20"/>
              </w:rPr>
              <w:t>ii</w:t>
            </w:r>
            <w:proofErr w:type="spellEnd"/>
            <w:r w:rsidRPr="007874E9">
              <w:rPr>
                <w:rFonts w:ascii="Times New Roman" w:hAnsi="Times New Roman" w:cs="Times New Roman"/>
                <w:sz w:val="20"/>
                <w:szCs w:val="20"/>
              </w:rPr>
              <w:t>), Е331(</w:t>
            </w:r>
            <w:proofErr w:type="spellStart"/>
            <w:r w:rsidRPr="007874E9">
              <w:rPr>
                <w:rFonts w:ascii="Times New Roman" w:hAnsi="Times New Roman" w:cs="Times New Roman"/>
                <w:sz w:val="20"/>
                <w:szCs w:val="20"/>
              </w:rPr>
              <w:t>iii</w:t>
            </w:r>
            <w:proofErr w:type="spellEnd"/>
            <w:r w:rsidRPr="007874E9">
              <w:rPr>
                <w:rFonts w:ascii="Times New Roman" w:hAnsi="Times New Roman" w:cs="Times New Roman"/>
                <w:sz w:val="20"/>
                <w:szCs w:val="20"/>
              </w:rPr>
              <w:t xml:space="preserve">), Е452(i), Е471, Е472е, </w:t>
            </w:r>
            <w:proofErr w:type="spellStart"/>
            <w:r w:rsidRPr="007874E9">
              <w:rPr>
                <w:rFonts w:ascii="Times New Roman" w:hAnsi="Times New Roman" w:cs="Times New Roman"/>
                <w:sz w:val="20"/>
                <w:szCs w:val="20"/>
              </w:rPr>
              <w:t>ароматизаторы</w:t>
            </w:r>
            <w:proofErr w:type="spellEnd"/>
            <w:r w:rsidRPr="007874E9">
              <w:rPr>
                <w:rFonts w:ascii="Times New Roman" w:hAnsi="Times New Roman" w:cs="Times New Roman"/>
                <w:sz w:val="20"/>
                <w:szCs w:val="20"/>
              </w:rPr>
              <w:t xml:space="preserve">, </w:t>
            </w:r>
            <w:proofErr w:type="spellStart"/>
            <w:r w:rsidRPr="007874E9">
              <w:rPr>
                <w:rFonts w:ascii="Times New Roman" w:hAnsi="Times New Roman" w:cs="Times New Roman"/>
                <w:sz w:val="20"/>
                <w:szCs w:val="20"/>
              </w:rPr>
              <w:t>казеинат</w:t>
            </w:r>
            <w:proofErr w:type="spellEnd"/>
            <w:r w:rsidRPr="007874E9">
              <w:rPr>
                <w:rFonts w:ascii="Times New Roman" w:hAnsi="Times New Roman" w:cs="Times New Roman"/>
                <w:sz w:val="20"/>
                <w:szCs w:val="20"/>
              </w:rPr>
              <w:t xml:space="preserve"> натрия (молочный), соль, </w:t>
            </w:r>
            <w:proofErr w:type="spellStart"/>
            <w:r w:rsidRPr="007874E9">
              <w:rPr>
                <w:rFonts w:ascii="Times New Roman" w:hAnsi="Times New Roman" w:cs="Times New Roman"/>
                <w:sz w:val="20"/>
                <w:szCs w:val="20"/>
              </w:rPr>
              <w:t>антикомкователь</w:t>
            </w:r>
            <w:proofErr w:type="spellEnd"/>
            <w:r w:rsidRPr="007874E9">
              <w:rPr>
                <w:rFonts w:ascii="Times New Roman" w:hAnsi="Times New Roman" w:cs="Times New Roman"/>
                <w:sz w:val="20"/>
                <w:szCs w:val="20"/>
              </w:rPr>
              <w:t xml:space="preserve"> (Е551),</w:t>
            </w:r>
            <w:r w:rsidR="00BE445C">
              <w:rPr>
                <w:rFonts w:ascii="Times New Roman" w:hAnsi="Times New Roman" w:cs="Times New Roman"/>
                <w:sz w:val="20"/>
                <w:szCs w:val="20"/>
              </w:rPr>
              <w:t xml:space="preserve"> </w:t>
            </w:r>
            <w:r w:rsidRPr="007874E9">
              <w:rPr>
                <w:rFonts w:ascii="Times New Roman" w:hAnsi="Times New Roman" w:cs="Times New Roman"/>
                <w:sz w:val="20"/>
                <w:szCs w:val="20"/>
              </w:rPr>
              <w:t>регуляторы кислотности.</w:t>
            </w:r>
            <w:r>
              <w:t xml:space="preserve"> </w:t>
            </w:r>
            <w:r w:rsidRPr="007874E9">
              <w:rPr>
                <w:rFonts w:ascii="Times New Roman" w:hAnsi="Times New Roman" w:cs="Times New Roman"/>
                <w:sz w:val="20"/>
                <w:szCs w:val="20"/>
              </w:rPr>
              <w:t>Соответствие СТО 48432921-002-2016 «Напитки кофейные растворимые Нескафе (NESCAFE). Технические условия».</w:t>
            </w:r>
          </w:p>
        </w:tc>
      </w:tr>
      <w:tr w:rsidR="00776859" w:rsidRPr="006A391D" w:rsidTr="00800E5E">
        <w:trPr>
          <w:trHeight w:val="58"/>
        </w:trPr>
        <w:tc>
          <w:tcPr>
            <w:tcW w:w="1161" w:type="pct"/>
            <w:gridSpan w:val="2"/>
            <w:tcBorders>
              <w:top w:val="single" w:sz="4" w:space="0" w:color="auto"/>
            </w:tcBorders>
            <w:vAlign w:val="center"/>
          </w:tcPr>
          <w:p w:rsidR="00776859" w:rsidRPr="006A391D" w:rsidRDefault="00BE445C" w:rsidP="00B75418">
            <w:pPr>
              <w:jc w:val="center"/>
              <w:rPr>
                <w:rFonts w:ascii="Times New Roman" w:hAnsi="Times New Roman" w:cs="Times New Roman"/>
                <w:sz w:val="20"/>
                <w:szCs w:val="20"/>
              </w:rPr>
            </w:pPr>
            <w:r w:rsidRPr="00BE445C">
              <w:rPr>
                <w:rFonts w:ascii="Times New Roman" w:hAnsi="Times New Roman" w:cs="Times New Roman"/>
                <w:sz w:val="20"/>
                <w:szCs w:val="20"/>
              </w:rPr>
              <w:t>К</w:t>
            </w:r>
            <w:r>
              <w:rPr>
                <w:rFonts w:ascii="Times New Roman" w:hAnsi="Times New Roman" w:cs="Times New Roman"/>
                <w:sz w:val="20"/>
                <w:szCs w:val="20"/>
              </w:rPr>
              <w:t xml:space="preserve">офе растворимый «Нескафе </w:t>
            </w:r>
            <w:proofErr w:type="spellStart"/>
            <w:r>
              <w:rPr>
                <w:rFonts w:ascii="Times New Roman" w:hAnsi="Times New Roman" w:cs="Times New Roman"/>
                <w:sz w:val="20"/>
                <w:szCs w:val="20"/>
              </w:rPr>
              <w:t>Голд</w:t>
            </w:r>
            <w:proofErr w:type="spellEnd"/>
            <w:r>
              <w:rPr>
                <w:rFonts w:ascii="Times New Roman" w:hAnsi="Times New Roman" w:cs="Times New Roman"/>
                <w:sz w:val="20"/>
                <w:szCs w:val="20"/>
              </w:rPr>
              <w:t xml:space="preserve">» </w:t>
            </w:r>
            <w:r w:rsidRPr="00BE445C">
              <w:rPr>
                <w:rFonts w:ascii="Times New Roman" w:hAnsi="Times New Roman" w:cs="Times New Roman"/>
                <w:sz w:val="20"/>
                <w:szCs w:val="20"/>
              </w:rPr>
              <w:t xml:space="preserve">(2гр.) в инд. </w:t>
            </w:r>
            <w:proofErr w:type="spellStart"/>
            <w:r w:rsidRPr="00BE445C">
              <w:rPr>
                <w:rFonts w:ascii="Times New Roman" w:hAnsi="Times New Roman" w:cs="Times New Roman"/>
                <w:sz w:val="20"/>
                <w:szCs w:val="20"/>
              </w:rPr>
              <w:t>упак</w:t>
            </w:r>
            <w:proofErr w:type="spellEnd"/>
            <w:r w:rsidRPr="00BE445C">
              <w:rPr>
                <w:rFonts w:ascii="Times New Roman" w:hAnsi="Times New Roman" w:cs="Times New Roman"/>
                <w:sz w:val="20"/>
                <w:szCs w:val="20"/>
              </w:rPr>
              <w:t>. Или эквивалент.</w:t>
            </w:r>
          </w:p>
        </w:tc>
        <w:tc>
          <w:tcPr>
            <w:tcW w:w="3839" w:type="pct"/>
            <w:gridSpan w:val="9"/>
            <w:tcBorders>
              <w:top w:val="single" w:sz="4" w:space="0" w:color="auto"/>
            </w:tcBorders>
            <w:vAlign w:val="center"/>
          </w:tcPr>
          <w:p w:rsidR="00776859" w:rsidRPr="006A391D" w:rsidRDefault="00BE445C" w:rsidP="00BE445C">
            <w:pPr>
              <w:rPr>
                <w:rFonts w:ascii="Times New Roman" w:hAnsi="Times New Roman" w:cs="Times New Roman"/>
                <w:sz w:val="20"/>
                <w:szCs w:val="20"/>
              </w:rPr>
            </w:pPr>
            <w:r w:rsidRPr="00BE445C">
              <w:rPr>
                <w:rFonts w:ascii="Times New Roman" w:hAnsi="Times New Roman" w:cs="Times New Roman"/>
                <w:sz w:val="20"/>
                <w:szCs w:val="20"/>
              </w:rPr>
              <w:t>Кофе растворимый. Состав: 100% натуральный растворимый сублимированный кофе. Вес: 2гр. в индивидуальной потребительской упаковке: пакет порционный пластиковый, бумажный, металлизированный, многослойный.</w:t>
            </w:r>
            <w:r>
              <w:t xml:space="preserve"> </w:t>
            </w:r>
            <w:r w:rsidRPr="00BE445C">
              <w:rPr>
                <w:rFonts w:ascii="Times New Roman" w:hAnsi="Times New Roman" w:cs="Times New Roman"/>
                <w:sz w:val="20"/>
                <w:szCs w:val="20"/>
              </w:rPr>
              <w:t>Соответствие СТО 48432921-002-2016 «Напитки кофейные растворимые Нескафе (NESCAFE). Технические условия».</w:t>
            </w:r>
          </w:p>
        </w:tc>
      </w:tr>
      <w:tr w:rsidR="00776859" w:rsidRPr="006A391D" w:rsidTr="00800E5E">
        <w:trPr>
          <w:trHeight w:val="58"/>
        </w:trPr>
        <w:tc>
          <w:tcPr>
            <w:tcW w:w="1161" w:type="pct"/>
            <w:gridSpan w:val="2"/>
            <w:tcBorders>
              <w:top w:val="single" w:sz="4" w:space="0" w:color="auto"/>
            </w:tcBorders>
            <w:vAlign w:val="center"/>
          </w:tcPr>
          <w:p w:rsidR="00776859" w:rsidRPr="006A391D" w:rsidRDefault="00BE445C" w:rsidP="00B75418">
            <w:pPr>
              <w:jc w:val="center"/>
              <w:rPr>
                <w:rFonts w:ascii="Times New Roman" w:hAnsi="Times New Roman" w:cs="Times New Roman"/>
                <w:sz w:val="20"/>
                <w:szCs w:val="20"/>
              </w:rPr>
            </w:pPr>
            <w:r w:rsidRPr="00BE445C">
              <w:rPr>
                <w:rFonts w:ascii="Times New Roman" w:hAnsi="Times New Roman" w:cs="Times New Roman"/>
                <w:sz w:val="20"/>
                <w:szCs w:val="20"/>
              </w:rPr>
              <w:t xml:space="preserve">Кофе растворимый «Нескафе Классик» (2гр.) в инд. </w:t>
            </w:r>
            <w:proofErr w:type="spellStart"/>
            <w:r w:rsidRPr="00BE445C">
              <w:rPr>
                <w:rFonts w:ascii="Times New Roman" w:hAnsi="Times New Roman" w:cs="Times New Roman"/>
                <w:sz w:val="20"/>
                <w:szCs w:val="20"/>
              </w:rPr>
              <w:t>упак</w:t>
            </w:r>
            <w:proofErr w:type="spellEnd"/>
            <w:r w:rsidRPr="00BE445C">
              <w:rPr>
                <w:rFonts w:ascii="Times New Roman" w:hAnsi="Times New Roman" w:cs="Times New Roman"/>
                <w:sz w:val="20"/>
                <w:szCs w:val="20"/>
              </w:rPr>
              <w:t>. Или эквивалент.</w:t>
            </w:r>
          </w:p>
        </w:tc>
        <w:tc>
          <w:tcPr>
            <w:tcW w:w="3839" w:type="pct"/>
            <w:gridSpan w:val="9"/>
            <w:tcBorders>
              <w:top w:val="single" w:sz="4" w:space="0" w:color="auto"/>
            </w:tcBorders>
            <w:vAlign w:val="center"/>
          </w:tcPr>
          <w:p w:rsidR="00776859" w:rsidRPr="006A391D" w:rsidRDefault="00BE445C" w:rsidP="00BE445C">
            <w:pPr>
              <w:rPr>
                <w:rFonts w:ascii="Times New Roman" w:hAnsi="Times New Roman" w:cs="Times New Roman"/>
                <w:sz w:val="20"/>
                <w:szCs w:val="20"/>
              </w:rPr>
            </w:pPr>
            <w:r w:rsidRPr="00BE445C">
              <w:rPr>
                <w:rFonts w:ascii="Times New Roman" w:hAnsi="Times New Roman" w:cs="Times New Roman"/>
                <w:sz w:val="20"/>
                <w:szCs w:val="20"/>
              </w:rPr>
              <w:t>Кофе растворимый гранулированный. Состав: 100% натуральный растворимый гранулированный кофе, средней обжарки. Вес: 2гр. в индивидуальных саше/упаковке. Упаковка: 1 пакетик-порционное саше по 2 гр.  Соответствие СТО 48432921-00 или</w:t>
            </w:r>
            <w:r>
              <w:rPr>
                <w:rFonts w:ascii="Times New Roman" w:hAnsi="Times New Roman" w:cs="Times New Roman"/>
                <w:sz w:val="20"/>
                <w:szCs w:val="20"/>
              </w:rPr>
              <w:t xml:space="preserve"> </w:t>
            </w:r>
            <w:r w:rsidRPr="00BE445C">
              <w:rPr>
                <w:rFonts w:ascii="Times New Roman" w:hAnsi="Times New Roman" w:cs="Times New Roman"/>
                <w:sz w:val="20"/>
                <w:szCs w:val="20"/>
              </w:rPr>
              <w:t>СТО 48432921-002-2016 «Напитки кофейные растворимые Нескафе (NESCAFE). Технические условия».</w:t>
            </w:r>
          </w:p>
        </w:tc>
      </w:tr>
      <w:tr w:rsidR="00776859" w:rsidRPr="006A391D" w:rsidTr="00800E5E">
        <w:trPr>
          <w:trHeight w:val="58"/>
        </w:trPr>
        <w:tc>
          <w:tcPr>
            <w:tcW w:w="1161" w:type="pct"/>
            <w:gridSpan w:val="2"/>
            <w:tcBorders>
              <w:top w:val="single" w:sz="4" w:space="0" w:color="auto"/>
            </w:tcBorders>
            <w:vAlign w:val="center"/>
          </w:tcPr>
          <w:p w:rsidR="00776859" w:rsidRPr="006A391D" w:rsidRDefault="00BE445C" w:rsidP="00B75418">
            <w:pPr>
              <w:jc w:val="center"/>
              <w:rPr>
                <w:rFonts w:ascii="Times New Roman" w:hAnsi="Times New Roman" w:cs="Times New Roman"/>
                <w:sz w:val="20"/>
                <w:szCs w:val="20"/>
              </w:rPr>
            </w:pPr>
            <w:r w:rsidRPr="00BE445C">
              <w:rPr>
                <w:rFonts w:ascii="Times New Roman" w:hAnsi="Times New Roman" w:cs="Times New Roman"/>
                <w:sz w:val="20"/>
                <w:szCs w:val="20"/>
              </w:rPr>
              <w:t>Кофе натуральный жареный в зернах, Арабика 100%,  (500гр.) упаковка</w:t>
            </w:r>
          </w:p>
        </w:tc>
        <w:tc>
          <w:tcPr>
            <w:tcW w:w="3839" w:type="pct"/>
            <w:gridSpan w:val="9"/>
            <w:tcBorders>
              <w:top w:val="single" w:sz="4" w:space="0" w:color="auto"/>
            </w:tcBorders>
            <w:vAlign w:val="center"/>
          </w:tcPr>
          <w:p w:rsidR="00776859" w:rsidRPr="006A391D" w:rsidRDefault="00BE445C" w:rsidP="00BE445C">
            <w:pPr>
              <w:rPr>
                <w:rFonts w:ascii="Times New Roman" w:hAnsi="Times New Roman" w:cs="Times New Roman"/>
                <w:sz w:val="20"/>
                <w:szCs w:val="20"/>
              </w:rPr>
            </w:pPr>
            <w:r w:rsidRPr="00BE445C">
              <w:rPr>
                <w:rFonts w:ascii="Times New Roman" w:hAnsi="Times New Roman" w:cs="Times New Roman"/>
                <w:sz w:val="20"/>
                <w:szCs w:val="20"/>
              </w:rPr>
              <w:t>Кофе натуральный жареный в зернах. Состав: натуральный бразильский/африканский кофе жареный в зернах сорта Арабика 100%. Средней обжарки. Вес нетто: 500гр. Упаковка: в/пакет или пакет из полимер</w:t>
            </w:r>
            <w:proofErr w:type="gramStart"/>
            <w:r w:rsidRPr="00BE445C">
              <w:rPr>
                <w:rFonts w:ascii="Times New Roman" w:hAnsi="Times New Roman" w:cs="Times New Roman"/>
                <w:sz w:val="20"/>
                <w:szCs w:val="20"/>
              </w:rPr>
              <w:t>.</w:t>
            </w:r>
            <w:proofErr w:type="gramEnd"/>
            <w:r w:rsidRPr="00BE445C">
              <w:rPr>
                <w:rFonts w:ascii="Times New Roman" w:hAnsi="Times New Roman" w:cs="Times New Roman"/>
                <w:sz w:val="20"/>
                <w:szCs w:val="20"/>
              </w:rPr>
              <w:t xml:space="preserve"> </w:t>
            </w:r>
            <w:proofErr w:type="spellStart"/>
            <w:proofErr w:type="gramStart"/>
            <w:r w:rsidRPr="00BE445C">
              <w:rPr>
                <w:rFonts w:ascii="Times New Roman" w:hAnsi="Times New Roman" w:cs="Times New Roman"/>
                <w:sz w:val="20"/>
                <w:szCs w:val="20"/>
              </w:rPr>
              <w:t>м</w:t>
            </w:r>
            <w:proofErr w:type="gramEnd"/>
            <w:r w:rsidRPr="00BE445C">
              <w:rPr>
                <w:rFonts w:ascii="Times New Roman" w:hAnsi="Times New Roman" w:cs="Times New Roman"/>
                <w:sz w:val="20"/>
                <w:szCs w:val="20"/>
              </w:rPr>
              <w:t>ног</w:t>
            </w:r>
            <w:proofErr w:type="spellEnd"/>
            <w:r w:rsidRPr="00BE445C">
              <w:rPr>
                <w:rFonts w:ascii="Times New Roman" w:hAnsi="Times New Roman" w:cs="Times New Roman"/>
                <w:sz w:val="20"/>
                <w:szCs w:val="20"/>
              </w:rPr>
              <w:t xml:space="preserve">. пленки с </w:t>
            </w:r>
            <w:proofErr w:type="spellStart"/>
            <w:r w:rsidRPr="00BE445C">
              <w:rPr>
                <w:rFonts w:ascii="Times New Roman" w:hAnsi="Times New Roman" w:cs="Times New Roman"/>
                <w:sz w:val="20"/>
                <w:szCs w:val="20"/>
              </w:rPr>
              <w:t>дегаз</w:t>
            </w:r>
            <w:proofErr w:type="spellEnd"/>
            <w:r w:rsidRPr="00BE445C">
              <w:rPr>
                <w:rFonts w:ascii="Times New Roman" w:hAnsi="Times New Roman" w:cs="Times New Roman"/>
                <w:sz w:val="20"/>
                <w:szCs w:val="20"/>
              </w:rPr>
              <w:t>. клапан. или м/</w:t>
            </w:r>
            <w:proofErr w:type="spellStart"/>
            <w:r w:rsidRPr="00BE445C">
              <w:rPr>
                <w:rFonts w:ascii="Times New Roman" w:hAnsi="Times New Roman" w:cs="Times New Roman"/>
                <w:sz w:val="20"/>
                <w:szCs w:val="20"/>
              </w:rPr>
              <w:t>упак</w:t>
            </w:r>
            <w:proofErr w:type="spellEnd"/>
            <w:r w:rsidRPr="00BE445C">
              <w:rPr>
                <w:rFonts w:ascii="Times New Roman" w:hAnsi="Times New Roman" w:cs="Times New Roman"/>
                <w:sz w:val="20"/>
                <w:szCs w:val="20"/>
              </w:rPr>
              <w:t>.</w:t>
            </w:r>
            <w:r>
              <w:t xml:space="preserve"> </w:t>
            </w:r>
            <w:r w:rsidRPr="00BE445C">
              <w:rPr>
                <w:rFonts w:ascii="Times New Roman" w:hAnsi="Times New Roman" w:cs="Times New Roman"/>
                <w:sz w:val="20"/>
                <w:szCs w:val="20"/>
              </w:rPr>
              <w:t>Соответствие ГОСТ 32775-2014 «Кофе жареный. Общие технические условия (с Поправкой)» или</w:t>
            </w:r>
            <w:r>
              <w:rPr>
                <w:rFonts w:ascii="Times New Roman" w:hAnsi="Times New Roman" w:cs="Times New Roman"/>
                <w:sz w:val="20"/>
                <w:szCs w:val="20"/>
              </w:rPr>
              <w:t xml:space="preserve"> </w:t>
            </w:r>
            <w:r w:rsidRPr="00BE445C">
              <w:rPr>
                <w:rFonts w:ascii="Times New Roman" w:hAnsi="Times New Roman" w:cs="Times New Roman"/>
                <w:sz w:val="20"/>
                <w:szCs w:val="20"/>
              </w:rPr>
              <w:t>ТУ 9198-001-24286797-2015 «Кофе натуральный»</w:t>
            </w:r>
          </w:p>
        </w:tc>
      </w:tr>
      <w:tr w:rsidR="00776859" w:rsidRPr="006A391D" w:rsidTr="00800E5E">
        <w:trPr>
          <w:trHeight w:val="58"/>
        </w:trPr>
        <w:tc>
          <w:tcPr>
            <w:tcW w:w="1161" w:type="pct"/>
            <w:gridSpan w:val="2"/>
            <w:tcBorders>
              <w:top w:val="single" w:sz="4" w:space="0" w:color="auto"/>
            </w:tcBorders>
            <w:vAlign w:val="center"/>
          </w:tcPr>
          <w:p w:rsidR="00776859" w:rsidRPr="006A391D" w:rsidRDefault="00BE445C" w:rsidP="00B75418">
            <w:pPr>
              <w:jc w:val="center"/>
              <w:rPr>
                <w:rFonts w:ascii="Times New Roman" w:hAnsi="Times New Roman" w:cs="Times New Roman"/>
                <w:sz w:val="20"/>
                <w:szCs w:val="20"/>
              </w:rPr>
            </w:pPr>
            <w:r w:rsidRPr="00BE445C">
              <w:rPr>
                <w:rFonts w:ascii="Times New Roman" w:hAnsi="Times New Roman" w:cs="Times New Roman"/>
                <w:sz w:val="20"/>
                <w:szCs w:val="20"/>
              </w:rPr>
              <w:t xml:space="preserve">Кофе растворимый «Якобс Монарх» (95гр.) </w:t>
            </w:r>
            <w:proofErr w:type="spellStart"/>
            <w:r w:rsidRPr="00BE445C">
              <w:rPr>
                <w:rFonts w:ascii="Times New Roman" w:hAnsi="Times New Roman" w:cs="Times New Roman"/>
                <w:sz w:val="20"/>
                <w:szCs w:val="20"/>
              </w:rPr>
              <w:t>ст</w:t>
            </w:r>
            <w:proofErr w:type="spellEnd"/>
            <w:r w:rsidRPr="00BE445C">
              <w:rPr>
                <w:rFonts w:ascii="Times New Roman" w:hAnsi="Times New Roman" w:cs="Times New Roman"/>
                <w:sz w:val="20"/>
                <w:szCs w:val="20"/>
              </w:rPr>
              <w:t>/банка. Или эквивалент.</w:t>
            </w:r>
          </w:p>
        </w:tc>
        <w:tc>
          <w:tcPr>
            <w:tcW w:w="3839" w:type="pct"/>
            <w:gridSpan w:val="9"/>
            <w:tcBorders>
              <w:top w:val="single" w:sz="4" w:space="0" w:color="auto"/>
            </w:tcBorders>
            <w:vAlign w:val="center"/>
          </w:tcPr>
          <w:p w:rsidR="00776859" w:rsidRPr="006A391D" w:rsidRDefault="00BE445C" w:rsidP="00BE445C">
            <w:pPr>
              <w:rPr>
                <w:rFonts w:ascii="Times New Roman" w:hAnsi="Times New Roman" w:cs="Times New Roman"/>
                <w:sz w:val="20"/>
                <w:szCs w:val="20"/>
              </w:rPr>
            </w:pPr>
            <w:r w:rsidRPr="00BE445C">
              <w:rPr>
                <w:rFonts w:ascii="Times New Roman" w:hAnsi="Times New Roman" w:cs="Times New Roman"/>
                <w:sz w:val="20"/>
                <w:szCs w:val="20"/>
              </w:rPr>
              <w:t>Кофе натуральный растворимый сублимированный. Состав: 100% натуральный кофе. Степень обжарки: глубокая. Вес нетто: 95 гр.</w:t>
            </w:r>
            <w:r>
              <w:rPr>
                <w:rFonts w:ascii="Times New Roman" w:hAnsi="Times New Roman" w:cs="Times New Roman"/>
                <w:sz w:val="20"/>
                <w:szCs w:val="20"/>
              </w:rPr>
              <w:t xml:space="preserve"> </w:t>
            </w:r>
            <w:r w:rsidRPr="00BE445C">
              <w:rPr>
                <w:rFonts w:ascii="Times New Roman" w:hAnsi="Times New Roman" w:cs="Times New Roman"/>
                <w:sz w:val="20"/>
                <w:szCs w:val="20"/>
              </w:rPr>
              <w:t>Упаковка: стеклянная банка.</w:t>
            </w:r>
            <w:r>
              <w:rPr>
                <w:rFonts w:ascii="Times New Roman" w:hAnsi="Times New Roman" w:cs="Times New Roman"/>
                <w:sz w:val="20"/>
                <w:szCs w:val="20"/>
              </w:rPr>
              <w:t xml:space="preserve"> </w:t>
            </w:r>
            <w:r w:rsidRPr="00BE445C">
              <w:rPr>
                <w:rFonts w:ascii="Times New Roman" w:hAnsi="Times New Roman" w:cs="Times New Roman"/>
                <w:sz w:val="20"/>
                <w:szCs w:val="20"/>
              </w:rPr>
              <w:t>Соответствие ГОСТ 32776-2014 «Кофе растворимый. Общие технические условия (с Поправками)»</w:t>
            </w:r>
          </w:p>
        </w:tc>
      </w:tr>
      <w:tr w:rsidR="00776859" w:rsidRPr="006A391D" w:rsidTr="00800E5E">
        <w:trPr>
          <w:trHeight w:val="58"/>
        </w:trPr>
        <w:tc>
          <w:tcPr>
            <w:tcW w:w="1161" w:type="pct"/>
            <w:gridSpan w:val="2"/>
            <w:tcBorders>
              <w:top w:val="single" w:sz="4" w:space="0" w:color="auto"/>
            </w:tcBorders>
            <w:vAlign w:val="center"/>
          </w:tcPr>
          <w:p w:rsidR="00776859" w:rsidRPr="006A391D" w:rsidRDefault="00BE445C" w:rsidP="00B75418">
            <w:pPr>
              <w:jc w:val="center"/>
              <w:rPr>
                <w:rFonts w:ascii="Times New Roman" w:hAnsi="Times New Roman" w:cs="Times New Roman"/>
                <w:sz w:val="20"/>
                <w:szCs w:val="20"/>
              </w:rPr>
            </w:pPr>
            <w:r w:rsidRPr="00BE445C">
              <w:rPr>
                <w:rFonts w:ascii="Times New Roman" w:hAnsi="Times New Roman" w:cs="Times New Roman"/>
                <w:sz w:val="20"/>
                <w:szCs w:val="20"/>
              </w:rPr>
              <w:t>Кофе растворимый «Нескафе» «</w:t>
            </w:r>
            <w:proofErr w:type="spellStart"/>
            <w:r w:rsidRPr="00BE445C">
              <w:rPr>
                <w:rFonts w:ascii="Times New Roman" w:hAnsi="Times New Roman" w:cs="Times New Roman"/>
                <w:sz w:val="20"/>
                <w:szCs w:val="20"/>
              </w:rPr>
              <w:t>Gold</w:t>
            </w:r>
            <w:proofErr w:type="spellEnd"/>
            <w:r w:rsidRPr="00BE445C">
              <w:rPr>
                <w:rFonts w:ascii="Times New Roman" w:hAnsi="Times New Roman" w:cs="Times New Roman"/>
                <w:sz w:val="20"/>
                <w:szCs w:val="20"/>
              </w:rPr>
              <w:t xml:space="preserve">» (47,5гр.)  </w:t>
            </w:r>
            <w:proofErr w:type="spellStart"/>
            <w:r w:rsidRPr="00BE445C">
              <w:rPr>
                <w:rFonts w:ascii="Times New Roman" w:hAnsi="Times New Roman" w:cs="Times New Roman"/>
                <w:sz w:val="20"/>
                <w:szCs w:val="20"/>
              </w:rPr>
              <w:t>ст</w:t>
            </w:r>
            <w:proofErr w:type="spellEnd"/>
            <w:r w:rsidRPr="00BE445C">
              <w:rPr>
                <w:rFonts w:ascii="Times New Roman" w:hAnsi="Times New Roman" w:cs="Times New Roman"/>
                <w:sz w:val="20"/>
                <w:szCs w:val="20"/>
              </w:rPr>
              <w:t>/банка. Или эквивалент</w:t>
            </w:r>
          </w:p>
        </w:tc>
        <w:tc>
          <w:tcPr>
            <w:tcW w:w="3839" w:type="pct"/>
            <w:gridSpan w:val="9"/>
            <w:tcBorders>
              <w:top w:val="single" w:sz="4" w:space="0" w:color="auto"/>
            </w:tcBorders>
            <w:vAlign w:val="center"/>
          </w:tcPr>
          <w:p w:rsidR="00776859" w:rsidRPr="006A391D" w:rsidRDefault="00BE445C" w:rsidP="00BE445C">
            <w:pPr>
              <w:rPr>
                <w:rFonts w:ascii="Times New Roman" w:hAnsi="Times New Roman" w:cs="Times New Roman"/>
                <w:sz w:val="20"/>
                <w:szCs w:val="20"/>
              </w:rPr>
            </w:pPr>
            <w:r w:rsidRPr="00BE445C">
              <w:rPr>
                <w:rFonts w:ascii="Times New Roman" w:hAnsi="Times New Roman" w:cs="Times New Roman"/>
                <w:sz w:val="20"/>
                <w:szCs w:val="20"/>
              </w:rPr>
              <w:t>Кофе натуральный растворимый сублимированный с добавлением натурального молотого жареного кофе. 100% натуральный кофе. Состав: натуральный растворимый сублимированный кофе, натуральный молотый жареный кофе. Вес нетто: 47,5 гр. Упаковка: стеклянная банка.</w:t>
            </w:r>
            <w:r>
              <w:rPr>
                <w:rFonts w:ascii="Times New Roman" w:hAnsi="Times New Roman" w:cs="Times New Roman"/>
                <w:sz w:val="20"/>
                <w:szCs w:val="20"/>
              </w:rPr>
              <w:t xml:space="preserve"> </w:t>
            </w:r>
            <w:r w:rsidRPr="00BE445C">
              <w:rPr>
                <w:rFonts w:ascii="Times New Roman" w:hAnsi="Times New Roman" w:cs="Times New Roman"/>
                <w:sz w:val="20"/>
                <w:szCs w:val="20"/>
              </w:rPr>
              <w:t>Соответствие ГОСТ 32776-2014 «Кофе растворимый. Общие технические условия (с Поправками)» или</w:t>
            </w:r>
            <w:r>
              <w:rPr>
                <w:rFonts w:ascii="Times New Roman" w:hAnsi="Times New Roman" w:cs="Times New Roman"/>
                <w:sz w:val="20"/>
                <w:szCs w:val="20"/>
              </w:rPr>
              <w:t xml:space="preserve"> </w:t>
            </w:r>
            <w:r w:rsidRPr="00BE445C">
              <w:rPr>
                <w:rFonts w:ascii="Times New Roman" w:hAnsi="Times New Roman" w:cs="Times New Roman"/>
                <w:sz w:val="20"/>
                <w:szCs w:val="20"/>
              </w:rPr>
              <w:t>СТО 48432921-001.</w:t>
            </w:r>
          </w:p>
        </w:tc>
      </w:tr>
      <w:tr w:rsidR="00776859" w:rsidRPr="006A391D" w:rsidTr="00800E5E">
        <w:trPr>
          <w:trHeight w:val="58"/>
        </w:trPr>
        <w:tc>
          <w:tcPr>
            <w:tcW w:w="1161" w:type="pct"/>
            <w:gridSpan w:val="2"/>
            <w:tcBorders>
              <w:top w:val="single" w:sz="4" w:space="0" w:color="auto"/>
            </w:tcBorders>
            <w:vAlign w:val="center"/>
          </w:tcPr>
          <w:p w:rsidR="00776859" w:rsidRPr="006A391D" w:rsidRDefault="00BE445C" w:rsidP="00B75418">
            <w:pPr>
              <w:jc w:val="center"/>
              <w:rPr>
                <w:rFonts w:ascii="Times New Roman" w:hAnsi="Times New Roman" w:cs="Times New Roman"/>
                <w:sz w:val="20"/>
                <w:szCs w:val="20"/>
              </w:rPr>
            </w:pPr>
            <w:r w:rsidRPr="00BE445C">
              <w:rPr>
                <w:rFonts w:ascii="Times New Roman" w:hAnsi="Times New Roman" w:cs="Times New Roman"/>
                <w:sz w:val="20"/>
                <w:szCs w:val="20"/>
              </w:rPr>
              <w:lastRenderedPageBreak/>
              <w:t xml:space="preserve">Кофе растворимый «Карт Нуар» (95 гр.) </w:t>
            </w:r>
            <w:proofErr w:type="spellStart"/>
            <w:r w:rsidRPr="00BE445C">
              <w:rPr>
                <w:rFonts w:ascii="Times New Roman" w:hAnsi="Times New Roman" w:cs="Times New Roman"/>
                <w:sz w:val="20"/>
                <w:szCs w:val="20"/>
              </w:rPr>
              <w:t>ст</w:t>
            </w:r>
            <w:proofErr w:type="spellEnd"/>
            <w:r w:rsidRPr="00BE445C">
              <w:rPr>
                <w:rFonts w:ascii="Times New Roman" w:hAnsi="Times New Roman" w:cs="Times New Roman"/>
                <w:sz w:val="20"/>
                <w:szCs w:val="20"/>
              </w:rPr>
              <w:t>/банка. Или эквивалент.</w:t>
            </w:r>
          </w:p>
        </w:tc>
        <w:tc>
          <w:tcPr>
            <w:tcW w:w="3839" w:type="pct"/>
            <w:gridSpan w:val="9"/>
            <w:tcBorders>
              <w:top w:val="single" w:sz="4" w:space="0" w:color="auto"/>
            </w:tcBorders>
            <w:vAlign w:val="center"/>
          </w:tcPr>
          <w:p w:rsidR="00776859" w:rsidRPr="00296B34" w:rsidRDefault="00BE445C" w:rsidP="00A726BE">
            <w:pPr>
              <w:rPr>
                <w:rFonts w:ascii="Times New Roman" w:hAnsi="Times New Roman" w:cs="Times New Roman"/>
                <w:sz w:val="20"/>
                <w:szCs w:val="20"/>
              </w:rPr>
            </w:pPr>
            <w:r w:rsidRPr="00BE445C">
              <w:rPr>
                <w:rFonts w:ascii="Times New Roman" w:hAnsi="Times New Roman" w:cs="Times New Roman"/>
                <w:sz w:val="20"/>
                <w:szCs w:val="20"/>
              </w:rPr>
              <w:t>Кофе натуральный растворимый сублимированный. Состав: кофе натуральный растворимый сублимированный, приготовлен из зе</w:t>
            </w:r>
            <w:r>
              <w:rPr>
                <w:rFonts w:ascii="Times New Roman" w:hAnsi="Times New Roman" w:cs="Times New Roman"/>
                <w:sz w:val="20"/>
                <w:szCs w:val="20"/>
              </w:rPr>
              <w:t xml:space="preserve">рен высшего сорта 100% Арабики </w:t>
            </w:r>
            <w:r w:rsidRPr="00BE445C">
              <w:rPr>
                <w:rFonts w:ascii="Times New Roman" w:hAnsi="Times New Roman" w:cs="Times New Roman"/>
                <w:sz w:val="20"/>
                <w:szCs w:val="20"/>
              </w:rPr>
              <w:t>ультратонкого помола. Вес нетто: 95 гр. Упаковка: стеклянная банка.</w:t>
            </w:r>
            <w:r>
              <w:t xml:space="preserve"> </w:t>
            </w:r>
            <w:r w:rsidRPr="00BE445C">
              <w:rPr>
                <w:rFonts w:ascii="Times New Roman" w:hAnsi="Times New Roman" w:cs="Times New Roman"/>
                <w:sz w:val="20"/>
                <w:szCs w:val="20"/>
              </w:rPr>
              <w:t>Соответствие ГОСТ 32776-2014 «Кофе растворимый. Общие технические условия (с Поправками)»</w:t>
            </w:r>
          </w:p>
        </w:tc>
      </w:tr>
      <w:tr w:rsidR="007874E9" w:rsidRPr="006A391D" w:rsidTr="00800E5E">
        <w:trPr>
          <w:trHeight w:val="58"/>
        </w:trPr>
        <w:tc>
          <w:tcPr>
            <w:tcW w:w="1161" w:type="pct"/>
            <w:gridSpan w:val="2"/>
            <w:tcBorders>
              <w:top w:val="single" w:sz="4" w:space="0" w:color="auto"/>
            </w:tcBorders>
            <w:vAlign w:val="center"/>
          </w:tcPr>
          <w:p w:rsidR="007874E9" w:rsidRPr="006A391D" w:rsidRDefault="00BE445C" w:rsidP="00B75418">
            <w:pPr>
              <w:jc w:val="center"/>
              <w:rPr>
                <w:rFonts w:ascii="Times New Roman" w:hAnsi="Times New Roman" w:cs="Times New Roman"/>
                <w:sz w:val="20"/>
                <w:szCs w:val="20"/>
              </w:rPr>
            </w:pPr>
            <w:r w:rsidRPr="00BE445C">
              <w:rPr>
                <w:rFonts w:ascii="Times New Roman" w:hAnsi="Times New Roman" w:cs="Times New Roman"/>
                <w:sz w:val="20"/>
                <w:szCs w:val="20"/>
              </w:rPr>
              <w:t xml:space="preserve">Чай черный «Принцесса </w:t>
            </w:r>
            <w:proofErr w:type="spellStart"/>
            <w:r w:rsidRPr="00BE445C">
              <w:rPr>
                <w:rFonts w:ascii="Times New Roman" w:hAnsi="Times New Roman" w:cs="Times New Roman"/>
                <w:sz w:val="20"/>
                <w:szCs w:val="20"/>
              </w:rPr>
              <w:t>Нури</w:t>
            </w:r>
            <w:proofErr w:type="spellEnd"/>
            <w:r w:rsidRPr="00BE445C">
              <w:rPr>
                <w:rFonts w:ascii="Times New Roman" w:hAnsi="Times New Roman" w:cs="Times New Roman"/>
                <w:sz w:val="20"/>
                <w:szCs w:val="20"/>
              </w:rPr>
              <w:t>» Высокогорный  100пак.*2гр. с/я. Или эквивалент.</w:t>
            </w:r>
          </w:p>
        </w:tc>
        <w:tc>
          <w:tcPr>
            <w:tcW w:w="3839" w:type="pct"/>
            <w:gridSpan w:val="9"/>
            <w:tcBorders>
              <w:top w:val="single" w:sz="4" w:space="0" w:color="auto"/>
            </w:tcBorders>
            <w:vAlign w:val="center"/>
          </w:tcPr>
          <w:p w:rsidR="007874E9" w:rsidRPr="00296B34" w:rsidRDefault="00BE445C" w:rsidP="00BE445C">
            <w:pPr>
              <w:rPr>
                <w:rFonts w:ascii="Times New Roman" w:hAnsi="Times New Roman" w:cs="Times New Roman"/>
                <w:sz w:val="20"/>
                <w:szCs w:val="20"/>
              </w:rPr>
            </w:pPr>
            <w:r w:rsidRPr="00BE445C">
              <w:rPr>
                <w:rFonts w:ascii="Times New Roman" w:hAnsi="Times New Roman" w:cs="Times New Roman"/>
                <w:sz w:val="20"/>
                <w:szCs w:val="20"/>
              </w:rPr>
              <w:t>Чай черный байховый пакетированный для разовой заварки с ярлычком. Масса нетто: 200 гр. (100 пакетиков по 2гр.) в пачке. Упаковка: пачка картонная /коробка картонная.</w:t>
            </w:r>
            <w:r>
              <w:t xml:space="preserve"> </w:t>
            </w:r>
            <w:r w:rsidRPr="00BE445C">
              <w:rPr>
                <w:rFonts w:ascii="Times New Roman" w:hAnsi="Times New Roman" w:cs="Times New Roman"/>
                <w:sz w:val="20"/>
                <w:szCs w:val="20"/>
              </w:rPr>
              <w:t>Соответствие ГОСТ 32573-2013 «Чай черный. Технические</w:t>
            </w:r>
            <w:r>
              <w:rPr>
                <w:rFonts w:ascii="Times New Roman" w:hAnsi="Times New Roman" w:cs="Times New Roman"/>
                <w:sz w:val="20"/>
                <w:szCs w:val="20"/>
              </w:rPr>
              <w:t xml:space="preserve"> условия (Издание с Поправкой)»</w:t>
            </w:r>
            <w:r w:rsidRPr="00BE445C">
              <w:rPr>
                <w:rFonts w:ascii="Times New Roman" w:hAnsi="Times New Roman" w:cs="Times New Roman"/>
                <w:sz w:val="20"/>
                <w:szCs w:val="20"/>
              </w:rPr>
              <w:t xml:space="preserve"> или</w:t>
            </w:r>
            <w:r>
              <w:rPr>
                <w:rFonts w:ascii="Times New Roman" w:hAnsi="Times New Roman" w:cs="Times New Roman"/>
                <w:sz w:val="20"/>
                <w:szCs w:val="20"/>
              </w:rPr>
              <w:t xml:space="preserve"> </w:t>
            </w:r>
            <w:r w:rsidRPr="00BE445C">
              <w:rPr>
                <w:rFonts w:ascii="Times New Roman" w:hAnsi="Times New Roman" w:cs="Times New Roman"/>
                <w:sz w:val="20"/>
                <w:szCs w:val="20"/>
              </w:rPr>
              <w:t>ТУ 9191-001-39420178-97 «Чаи различных типов, марочные, фасованные и нефасованные».</w:t>
            </w:r>
          </w:p>
        </w:tc>
      </w:tr>
      <w:tr w:rsidR="007874E9" w:rsidRPr="006A391D" w:rsidTr="00800E5E">
        <w:trPr>
          <w:trHeight w:val="58"/>
        </w:trPr>
        <w:tc>
          <w:tcPr>
            <w:tcW w:w="1161" w:type="pct"/>
            <w:gridSpan w:val="2"/>
            <w:tcBorders>
              <w:top w:val="single" w:sz="4" w:space="0" w:color="auto"/>
            </w:tcBorders>
            <w:vAlign w:val="center"/>
          </w:tcPr>
          <w:p w:rsidR="007874E9" w:rsidRPr="006A391D" w:rsidRDefault="00BE445C" w:rsidP="00B75418">
            <w:pPr>
              <w:jc w:val="center"/>
              <w:rPr>
                <w:rFonts w:ascii="Times New Roman" w:hAnsi="Times New Roman" w:cs="Times New Roman"/>
                <w:sz w:val="20"/>
                <w:szCs w:val="20"/>
              </w:rPr>
            </w:pPr>
            <w:r w:rsidRPr="00BE445C">
              <w:rPr>
                <w:rFonts w:ascii="Times New Roman" w:hAnsi="Times New Roman" w:cs="Times New Roman"/>
                <w:sz w:val="20"/>
                <w:szCs w:val="20"/>
              </w:rPr>
              <w:t xml:space="preserve">Чай черный «Принцесса </w:t>
            </w:r>
            <w:proofErr w:type="spellStart"/>
            <w:r w:rsidRPr="00BE445C">
              <w:rPr>
                <w:rFonts w:ascii="Times New Roman" w:hAnsi="Times New Roman" w:cs="Times New Roman"/>
                <w:sz w:val="20"/>
                <w:szCs w:val="20"/>
              </w:rPr>
              <w:t>Нури</w:t>
            </w:r>
            <w:proofErr w:type="spellEnd"/>
            <w:r w:rsidRPr="00BE445C">
              <w:rPr>
                <w:rFonts w:ascii="Times New Roman" w:hAnsi="Times New Roman" w:cs="Times New Roman"/>
                <w:sz w:val="20"/>
                <w:szCs w:val="20"/>
              </w:rPr>
              <w:t>» Высокогорный  (25пак.*2гр.) с/я. Или эквивалент.</w:t>
            </w:r>
          </w:p>
        </w:tc>
        <w:tc>
          <w:tcPr>
            <w:tcW w:w="3839" w:type="pct"/>
            <w:gridSpan w:val="9"/>
            <w:tcBorders>
              <w:top w:val="single" w:sz="4" w:space="0" w:color="auto"/>
            </w:tcBorders>
            <w:vAlign w:val="center"/>
          </w:tcPr>
          <w:p w:rsidR="007874E9" w:rsidRPr="00296B34" w:rsidRDefault="00BE445C" w:rsidP="00BE445C">
            <w:pPr>
              <w:rPr>
                <w:rFonts w:ascii="Times New Roman" w:hAnsi="Times New Roman" w:cs="Times New Roman"/>
                <w:sz w:val="20"/>
                <w:szCs w:val="20"/>
              </w:rPr>
            </w:pPr>
            <w:r w:rsidRPr="00BE445C">
              <w:rPr>
                <w:rFonts w:ascii="Times New Roman" w:hAnsi="Times New Roman" w:cs="Times New Roman"/>
                <w:sz w:val="20"/>
                <w:szCs w:val="20"/>
              </w:rPr>
              <w:t>Чай черный байховый пакетированный для разовой заварки с ярлычком. Масса нетто: 50 гр. (25 пакетиков по 2гр.) в пачке. Упаковка: пачка картонная /коробка картонная.</w:t>
            </w:r>
            <w:r>
              <w:t xml:space="preserve"> </w:t>
            </w:r>
            <w:r w:rsidRPr="00BE445C">
              <w:rPr>
                <w:rFonts w:ascii="Times New Roman" w:hAnsi="Times New Roman" w:cs="Times New Roman"/>
                <w:sz w:val="20"/>
                <w:szCs w:val="20"/>
              </w:rPr>
              <w:t>Соответствие ГОСТ 32573-2013 «Чай черный. Технические условия (Издание с Поправкой)» или ТУ 9191-001-39420178-97 «Чаи различных типов, марочные, фасованные и нефасованные».</w:t>
            </w:r>
          </w:p>
        </w:tc>
      </w:tr>
      <w:tr w:rsidR="007874E9" w:rsidRPr="006A391D" w:rsidTr="00800E5E">
        <w:trPr>
          <w:trHeight w:val="58"/>
        </w:trPr>
        <w:tc>
          <w:tcPr>
            <w:tcW w:w="1161" w:type="pct"/>
            <w:gridSpan w:val="2"/>
            <w:tcBorders>
              <w:top w:val="single" w:sz="4" w:space="0" w:color="auto"/>
            </w:tcBorders>
            <w:vAlign w:val="center"/>
          </w:tcPr>
          <w:p w:rsidR="007874E9" w:rsidRPr="006A391D" w:rsidRDefault="006E007F" w:rsidP="006E007F">
            <w:pPr>
              <w:jc w:val="center"/>
              <w:rPr>
                <w:rFonts w:ascii="Times New Roman" w:hAnsi="Times New Roman" w:cs="Times New Roman"/>
                <w:sz w:val="20"/>
                <w:szCs w:val="20"/>
              </w:rPr>
            </w:pPr>
            <w:r w:rsidRPr="006E007F">
              <w:rPr>
                <w:rFonts w:ascii="Times New Roman" w:hAnsi="Times New Roman" w:cs="Times New Roman"/>
                <w:sz w:val="20"/>
                <w:szCs w:val="20"/>
              </w:rPr>
              <w:t>Чай черный «</w:t>
            </w:r>
            <w:proofErr w:type="spellStart"/>
            <w:r w:rsidRPr="006E007F">
              <w:rPr>
                <w:rFonts w:ascii="Times New Roman" w:hAnsi="Times New Roman" w:cs="Times New Roman"/>
                <w:sz w:val="20"/>
                <w:szCs w:val="20"/>
              </w:rPr>
              <w:t>Гринфилд</w:t>
            </w:r>
            <w:proofErr w:type="spellEnd"/>
            <w:r w:rsidRPr="006E007F">
              <w:rPr>
                <w:rFonts w:ascii="Times New Roman" w:hAnsi="Times New Roman" w:cs="Times New Roman"/>
                <w:sz w:val="20"/>
                <w:szCs w:val="20"/>
              </w:rPr>
              <w:t>» Классик (индийский/ цейлонский) (25пак*2гр.)  в пакетиках. Или эквивалент.</w:t>
            </w:r>
          </w:p>
        </w:tc>
        <w:tc>
          <w:tcPr>
            <w:tcW w:w="3839" w:type="pct"/>
            <w:gridSpan w:val="9"/>
            <w:tcBorders>
              <w:top w:val="single" w:sz="4" w:space="0" w:color="auto"/>
            </w:tcBorders>
            <w:vAlign w:val="center"/>
          </w:tcPr>
          <w:p w:rsidR="007874E9" w:rsidRPr="00296B34" w:rsidRDefault="006E007F" w:rsidP="006E007F">
            <w:pPr>
              <w:rPr>
                <w:rFonts w:ascii="Times New Roman" w:hAnsi="Times New Roman" w:cs="Times New Roman"/>
                <w:sz w:val="20"/>
                <w:szCs w:val="20"/>
              </w:rPr>
            </w:pPr>
            <w:r w:rsidRPr="006E007F">
              <w:rPr>
                <w:rFonts w:ascii="Times New Roman" w:hAnsi="Times New Roman" w:cs="Times New Roman"/>
                <w:sz w:val="20"/>
                <w:szCs w:val="20"/>
              </w:rPr>
              <w:t xml:space="preserve">Чай черный байховый классический индийский или цейлонский без вкусовых добавок и </w:t>
            </w:r>
            <w:proofErr w:type="spellStart"/>
            <w:r w:rsidRPr="006E007F">
              <w:rPr>
                <w:rFonts w:ascii="Times New Roman" w:hAnsi="Times New Roman" w:cs="Times New Roman"/>
                <w:sz w:val="20"/>
                <w:szCs w:val="20"/>
              </w:rPr>
              <w:t>ароматизаторов</w:t>
            </w:r>
            <w:proofErr w:type="spellEnd"/>
            <w:r w:rsidRPr="006E007F">
              <w:rPr>
                <w:rFonts w:ascii="Times New Roman" w:hAnsi="Times New Roman" w:cs="Times New Roman"/>
                <w:sz w:val="20"/>
                <w:szCs w:val="20"/>
              </w:rPr>
              <w:t xml:space="preserve"> в пакетиках с ярлычком в индивидуальных фольгированных саше/упаковках по 2гр. для разовой заварки. Масса, нетто: 50гр. (25 шт.*2гр) в картонной пачке в пленке. Упаковка: пачка картонная /коробка картонная.</w:t>
            </w:r>
            <w:r>
              <w:t xml:space="preserve"> </w:t>
            </w:r>
            <w:r w:rsidRPr="006E007F">
              <w:rPr>
                <w:rFonts w:ascii="Times New Roman" w:hAnsi="Times New Roman" w:cs="Times New Roman"/>
                <w:sz w:val="20"/>
                <w:szCs w:val="20"/>
              </w:rPr>
              <w:t>Соответствие ГОСТ 32573-2013 «Чай черный. Технические условия (Издание с Поправкой)» или</w:t>
            </w:r>
            <w:r>
              <w:rPr>
                <w:rFonts w:ascii="Times New Roman" w:hAnsi="Times New Roman" w:cs="Times New Roman"/>
                <w:sz w:val="20"/>
                <w:szCs w:val="20"/>
              </w:rPr>
              <w:t xml:space="preserve"> </w:t>
            </w:r>
            <w:r w:rsidRPr="006E007F">
              <w:rPr>
                <w:rFonts w:ascii="Times New Roman" w:hAnsi="Times New Roman" w:cs="Times New Roman"/>
                <w:sz w:val="20"/>
                <w:szCs w:val="20"/>
              </w:rPr>
              <w:t xml:space="preserve"> ТУ 9191-001-39420178-97 «Чаи различных типов, марочные, фасованные и нефасованные».</w:t>
            </w:r>
          </w:p>
        </w:tc>
      </w:tr>
      <w:tr w:rsidR="007874E9" w:rsidRPr="006A391D" w:rsidTr="00800E5E">
        <w:trPr>
          <w:trHeight w:val="58"/>
        </w:trPr>
        <w:tc>
          <w:tcPr>
            <w:tcW w:w="1161" w:type="pct"/>
            <w:gridSpan w:val="2"/>
            <w:tcBorders>
              <w:top w:val="single" w:sz="4" w:space="0" w:color="auto"/>
            </w:tcBorders>
            <w:vAlign w:val="center"/>
          </w:tcPr>
          <w:p w:rsidR="007874E9" w:rsidRPr="006A391D" w:rsidRDefault="006E007F" w:rsidP="006E007F">
            <w:pPr>
              <w:jc w:val="center"/>
              <w:rPr>
                <w:rFonts w:ascii="Times New Roman" w:hAnsi="Times New Roman" w:cs="Times New Roman"/>
                <w:sz w:val="20"/>
                <w:szCs w:val="20"/>
              </w:rPr>
            </w:pPr>
            <w:r w:rsidRPr="006E007F">
              <w:rPr>
                <w:rFonts w:ascii="Times New Roman" w:hAnsi="Times New Roman" w:cs="Times New Roman"/>
                <w:sz w:val="20"/>
                <w:szCs w:val="20"/>
              </w:rPr>
              <w:t>Чай зеленый «</w:t>
            </w:r>
            <w:proofErr w:type="spellStart"/>
            <w:r w:rsidRPr="006E007F">
              <w:rPr>
                <w:rFonts w:ascii="Times New Roman" w:hAnsi="Times New Roman" w:cs="Times New Roman"/>
                <w:sz w:val="20"/>
                <w:szCs w:val="20"/>
              </w:rPr>
              <w:t>Гринфилд</w:t>
            </w:r>
            <w:proofErr w:type="spellEnd"/>
            <w:r w:rsidRPr="006E007F">
              <w:rPr>
                <w:rFonts w:ascii="Times New Roman" w:hAnsi="Times New Roman" w:cs="Times New Roman"/>
                <w:sz w:val="20"/>
                <w:szCs w:val="20"/>
              </w:rPr>
              <w:t xml:space="preserve"> </w:t>
            </w:r>
            <w:proofErr w:type="spellStart"/>
            <w:r w:rsidRPr="006E007F">
              <w:rPr>
                <w:rFonts w:ascii="Times New Roman" w:hAnsi="Times New Roman" w:cs="Times New Roman"/>
                <w:sz w:val="20"/>
                <w:szCs w:val="20"/>
              </w:rPr>
              <w:t>Flying</w:t>
            </w:r>
            <w:proofErr w:type="spellEnd"/>
            <w:r w:rsidRPr="006E007F">
              <w:rPr>
                <w:rFonts w:ascii="Times New Roman" w:hAnsi="Times New Roman" w:cs="Times New Roman"/>
                <w:sz w:val="20"/>
                <w:szCs w:val="20"/>
              </w:rPr>
              <w:t xml:space="preserve"> </w:t>
            </w:r>
            <w:proofErr w:type="spellStart"/>
            <w:r w:rsidRPr="006E007F">
              <w:rPr>
                <w:rFonts w:ascii="Times New Roman" w:hAnsi="Times New Roman" w:cs="Times New Roman"/>
                <w:sz w:val="20"/>
                <w:szCs w:val="20"/>
              </w:rPr>
              <w:t>Dragon</w:t>
            </w:r>
            <w:proofErr w:type="spellEnd"/>
            <w:r w:rsidRPr="006E007F">
              <w:rPr>
                <w:rFonts w:ascii="Times New Roman" w:hAnsi="Times New Roman" w:cs="Times New Roman"/>
                <w:sz w:val="20"/>
                <w:szCs w:val="20"/>
              </w:rPr>
              <w:t>» китайский (25пак*2гр.) в пакетиках. Или эквивалент.</w:t>
            </w:r>
          </w:p>
        </w:tc>
        <w:tc>
          <w:tcPr>
            <w:tcW w:w="3839" w:type="pct"/>
            <w:gridSpan w:val="9"/>
            <w:tcBorders>
              <w:top w:val="single" w:sz="4" w:space="0" w:color="auto"/>
            </w:tcBorders>
            <w:vAlign w:val="center"/>
          </w:tcPr>
          <w:p w:rsidR="007874E9" w:rsidRPr="00296B34" w:rsidRDefault="006E007F" w:rsidP="006E007F">
            <w:pPr>
              <w:rPr>
                <w:rFonts w:ascii="Times New Roman" w:hAnsi="Times New Roman" w:cs="Times New Roman"/>
                <w:sz w:val="20"/>
                <w:szCs w:val="20"/>
              </w:rPr>
            </w:pPr>
            <w:r w:rsidRPr="006E007F">
              <w:rPr>
                <w:rFonts w:ascii="Times New Roman" w:hAnsi="Times New Roman" w:cs="Times New Roman"/>
                <w:sz w:val="20"/>
                <w:szCs w:val="20"/>
              </w:rPr>
              <w:t>Чай зеленый байховый китайский в пакетиках с ярлычком в индивидуальных фольгированных саше/пакетиках по 2гр. для разовой заварки. Масса, нетто: 50гр. (25 шт.*2гр) в картонной пачке в пленке. Упаковка: пачка картонная /коробка картонная.</w:t>
            </w:r>
            <w:r>
              <w:t xml:space="preserve"> </w:t>
            </w:r>
            <w:r w:rsidRPr="006E007F">
              <w:rPr>
                <w:rFonts w:ascii="Times New Roman" w:hAnsi="Times New Roman" w:cs="Times New Roman"/>
                <w:sz w:val="20"/>
                <w:szCs w:val="20"/>
              </w:rPr>
              <w:t>Соответствие ГОСТ 32574-2013 «Чай зеленый. Технические условия (с Поправкой)» или</w:t>
            </w:r>
            <w:r>
              <w:rPr>
                <w:rFonts w:ascii="Times New Roman" w:hAnsi="Times New Roman" w:cs="Times New Roman"/>
                <w:sz w:val="20"/>
                <w:szCs w:val="20"/>
              </w:rPr>
              <w:t xml:space="preserve"> </w:t>
            </w:r>
            <w:r w:rsidRPr="006E007F">
              <w:rPr>
                <w:rFonts w:ascii="Times New Roman" w:hAnsi="Times New Roman" w:cs="Times New Roman"/>
                <w:sz w:val="20"/>
                <w:szCs w:val="20"/>
              </w:rPr>
              <w:t>ТУ 9191-001-39420178-97 «Чаи различных типов, марочные, фасованные и нефасованные».</w:t>
            </w:r>
          </w:p>
        </w:tc>
      </w:tr>
      <w:tr w:rsidR="007874E9" w:rsidRPr="006A391D" w:rsidTr="00800E5E">
        <w:trPr>
          <w:trHeight w:val="58"/>
        </w:trPr>
        <w:tc>
          <w:tcPr>
            <w:tcW w:w="1161" w:type="pct"/>
            <w:gridSpan w:val="2"/>
            <w:tcBorders>
              <w:top w:val="single" w:sz="4" w:space="0" w:color="auto"/>
            </w:tcBorders>
            <w:vAlign w:val="center"/>
          </w:tcPr>
          <w:p w:rsidR="007874E9" w:rsidRPr="006A391D" w:rsidRDefault="006E007F" w:rsidP="00B75418">
            <w:pPr>
              <w:jc w:val="center"/>
              <w:rPr>
                <w:rFonts w:ascii="Times New Roman" w:hAnsi="Times New Roman" w:cs="Times New Roman"/>
                <w:sz w:val="20"/>
                <w:szCs w:val="20"/>
              </w:rPr>
            </w:pPr>
            <w:r w:rsidRPr="006E007F">
              <w:rPr>
                <w:rFonts w:ascii="Times New Roman" w:hAnsi="Times New Roman" w:cs="Times New Roman"/>
                <w:sz w:val="20"/>
                <w:szCs w:val="20"/>
              </w:rPr>
              <w:t xml:space="preserve">Какао-порошок  (100гр.) в </w:t>
            </w:r>
            <w:proofErr w:type="spellStart"/>
            <w:r w:rsidRPr="006E007F">
              <w:rPr>
                <w:rFonts w:ascii="Times New Roman" w:hAnsi="Times New Roman" w:cs="Times New Roman"/>
                <w:sz w:val="20"/>
                <w:szCs w:val="20"/>
              </w:rPr>
              <w:t>упак</w:t>
            </w:r>
            <w:proofErr w:type="spellEnd"/>
            <w:r w:rsidRPr="006E007F">
              <w:rPr>
                <w:rFonts w:ascii="Times New Roman" w:hAnsi="Times New Roman" w:cs="Times New Roman"/>
                <w:sz w:val="20"/>
                <w:szCs w:val="20"/>
              </w:rPr>
              <w:t>.</w:t>
            </w:r>
          </w:p>
        </w:tc>
        <w:tc>
          <w:tcPr>
            <w:tcW w:w="3839" w:type="pct"/>
            <w:gridSpan w:val="9"/>
            <w:tcBorders>
              <w:top w:val="single" w:sz="4" w:space="0" w:color="auto"/>
            </w:tcBorders>
            <w:vAlign w:val="center"/>
          </w:tcPr>
          <w:p w:rsidR="007874E9" w:rsidRPr="00296B34" w:rsidRDefault="006E007F" w:rsidP="00A726BE">
            <w:pPr>
              <w:rPr>
                <w:rFonts w:ascii="Times New Roman" w:hAnsi="Times New Roman" w:cs="Times New Roman"/>
                <w:sz w:val="20"/>
                <w:szCs w:val="20"/>
              </w:rPr>
            </w:pPr>
            <w:r w:rsidRPr="006E007F">
              <w:rPr>
                <w:rFonts w:ascii="Times New Roman" w:hAnsi="Times New Roman" w:cs="Times New Roman"/>
                <w:sz w:val="20"/>
                <w:szCs w:val="20"/>
              </w:rPr>
              <w:t>Какао-порошок -  кондитерское изделие из тонкоизмельченного, частично обезжиренного тертого какао, содержащее от 12% до 20% масла какао и не более 7,5% влаги, фасованный в потребительскую упаковку. Вес нетто: 100гр.</w:t>
            </w:r>
            <w:r>
              <w:t xml:space="preserve"> </w:t>
            </w:r>
            <w:r w:rsidRPr="006E007F">
              <w:rPr>
                <w:rFonts w:ascii="Times New Roman" w:hAnsi="Times New Roman" w:cs="Times New Roman"/>
                <w:sz w:val="20"/>
                <w:szCs w:val="20"/>
              </w:rPr>
              <w:t>Соответствие ГОСТ 108-2014 «Какао-порошок. Технические условия (Издание с Поправкой)»</w:t>
            </w:r>
          </w:p>
        </w:tc>
      </w:tr>
      <w:tr w:rsidR="00ED2DD6" w:rsidRPr="006A391D" w:rsidTr="002134BF">
        <w:trPr>
          <w:trHeight w:val="1169"/>
        </w:trPr>
        <w:tc>
          <w:tcPr>
            <w:tcW w:w="1161" w:type="pct"/>
            <w:gridSpan w:val="2"/>
            <w:tcBorders>
              <w:top w:val="single" w:sz="4" w:space="0" w:color="auto"/>
            </w:tcBorders>
            <w:vAlign w:val="center"/>
          </w:tcPr>
          <w:p w:rsidR="00ED2DD6" w:rsidRPr="006A391D" w:rsidRDefault="00ED2DD6" w:rsidP="00B75418">
            <w:pPr>
              <w:jc w:val="center"/>
              <w:rPr>
                <w:rFonts w:ascii="Times New Roman" w:hAnsi="Times New Roman" w:cs="Times New Roman"/>
                <w:sz w:val="20"/>
                <w:szCs w:val="20"/>
              </w:rPr>
            </w:pPr>
            <w:r w:rsidRPr="005C5183">
              <w:rPr>
                <w:rFonts w:ascii="Times New Roman" w:hAnsi="Times New Roman" w:cs="Times New Roman"/>
                <w:sz w:val="20"/>
                <w:szCs w:val="20"/>
              </w:rPr>
              <w:t>Требования к безопасности товара</w:t>
            </w:r>
          </w:p>
        </w:tc>
        <w:tc>
          <w:tcPr>
            <w:tcW w:w="3839" w:type="pct"/>
            <w:gridSpan w:val="9"/>
            <w:tcBorders>
              <w:top w:val="single" w:sz="4" w:space="0" w:color="auto"/>
            </w:tcBorders>
            <w:vAlign w:val="center"/>
          </w:tcPr>
          <w:p w:rsidR="00ED2DD6" w:rsidRPr="006A391D" w:rsidRDefault="002134BF" w:rsidP="002134BF">
            <w:pPr>
              <w:rPr>
                <w:rFonts w:ascii="Times New Roman" w:hAnsi="Times New Roman" w:cs="Times New Roman"/>
                <w:sz w:val="20"/>
                <w:szCs w:val="20"/>
              </w:rPr>
            </w:pPr>
            <w:r w:rsidRPr="002134BF">
              <w:rPr>
                <w:rFonts w:ascii="Times New Roman" w:hAnsi="Times New Roman" w:cs="Times New Roman"/>
                <w:sz w:val="20"/>
                <w:szCs w:val="20"/>
              </w:rPr>
              <w:t xml:space="preserve">Товар должен соответствовать требованиям Федерального закона «О качестве и безопасности пищевых продуктов" от 02.01.2000 N 29-ФЗ», государственным санитарно-эпидемиологическим правилам и нормативам: СанПиН 2.3.2.1078-01 "Гигиенические требования безопасности и пищевой ценности пищевых продуктов". С учетом требований ТР ТС 021/2011 Технический регламент Таможенного союза "О безопасности пищевой продукции", ТР ТС 029/2012 Технический регламент Таможенного союза "Требования безопасности пищевых добавок, </w:t>
            </w:r>
            <w:proofErr w:type="spellStart"/>
            <w:r w:rsidRPr="002134BF">
              <w:rPr>
                <w:rFonts w:ascii="Times New Roman" w:hAnsi="Times New Roman" w:cs="Times New Roman"/>
                <w:sz w:val="20"/>
                <w:szCs w:val="20"/>
              </w:rPr>
              <w:t>ароматизаторов</w:t>
            </w:r>
            <w:proofErr w:type="spellEnd"/>
            <w:r w:rsidRPr="002134BF">
              <w:rPr>
                <w:rFonts w:ascii="Times New Roman" w:hAnsi="Times New Roman" w:cs="Times New Roman"/>
                <w:sz w:val="20"/>
                <w:szCs w:val="20"/>
              </w:rPr>
              <w:t xml:space="preserve"> и технологи</w:t>
            </w:r>
            <w:r>
              <w:rPr>
                <w:rFonts w:ascii="Times New Roman" w:hAnsi="Times New Roman" w:cs="Times New Roman"/>
                <w:sz w:val="20"/>
                <w:szCs w:val="20"/>
              </w:rPr>
              <w:t>ческих вспомогательных средств"</w:t>
            </w:r>
          </w:p>
        </w:tc>
      </w:tr>
      <w:tr w:rsidR="00ED2DD6" w:rsidRPr="006A391D" w:rsidTr="00800E5E">
        <w:trPr>
          <w:trHeight w:val="58"/>
        </w:trPr>
        <w:tc>
          <w:tcPr>
            <w:tcW w:w="1161" w:type="pct"/>
            <w:gridSpan w:val="2"/>
            <w:tcBorders>
              <w:top w:val="single" w:sz="4" w:space="0" w:color="auto"/>
            </w:tcBorders>
            <w:vAlign w:val="center"/>
          </w:tcPr>
          <w:p w:rsidR="00ED2DD6" w:rsidRPr="006A391D" w:rsidRDefault="00ED2DD6" w:rsidP="00B75418">
            <w:pPr>
              <w:jc w:val="center"/>
              <w:rPr>
                <w:rFonts w:ascii="Times New Roman" w:hAnsi="Times New Roman" w:cs="Times New Roman"/>
                <w:sz w:val="20"/>
                <w:szCs w:val="20"/>
              </w:rPr>
            </w:pPr>
            <w:r w:rsidRPr="005C5183">
              <w:rPr>
                <w:rFonts w:ascii="Times New Roman" w:hAnsi="Times New Roman" w:cs="Times New Roman"/>
                <w:sz w:val="20"/>
                <w:szCs w:val="20"/>
              </w:rPr>
              <w:t>Требования к качеству товара</w:t>
            </w:r>
          </w:p>
        </w:tc>
        <w:tc>
          <w:tcPr>
            <w:tcW w:w="3839" w:type="pct"/>
            <w:gridSpan w:val="9"/>
            <w:tcBorders>
              <w:top w:val="single" w:sz="4" w:space="0" w:color="auto"/>
            </w:tcBorders>
            <w:vAlign w:val="center"/>
          </w:tcPr>
          <w:p w:rsidR="00ED2DD6" w:rsidRPr="00ED2DD6" w:rsidRDefault="002134BF" w:rsidP="002134BF">
            <w:pPr>
              <w:rPr>
                <w:rFonts w:ascii="Times New Roman" w:hAnsi="Times New Roman" w:cs="Times New Roman"/>
                <w:sz w:val="20"/>
                <w:szCs w:val="20"/>
              </w:rPr>
            </w:pPr>
            <w:r w:rsidRPr="002134BF">
              <w:rPr>
                <w:rFonts w:ascii="Times New Roman" w:hAnsi="Times New Roman" w:cs="Times New Roman"/>
                <w:sz w:val="20"/>
                <w:szCs w:val="20"/>
              </w:rPr>
              <w:t>Качество поставляемого Товара должно соответствовать требованиям соответствующих государственных стандартов, технических условий и регламентов, принятых для данного рода Товаров, санитарным нормам. Качество поставляемого товара должно соответствовать техническому заданию,</w:t>
            </w:r>
            <w:r>
              <w:rPr>
                <w:rFonts w:ascii="Times New Roman" w:hAnsi="Times New Roman" w:cs="Times New Roman"/>
                <w:sz w:val="20"/>
                <w:szCs w:val="20"/>
              </w:rPr>
              <w:t xml:space="preserve"> Законодательству РФ, ГОСТ, ТУ.</w:t>
            </w:r>
          </w:p>
        </w:tc>
      </w:tr>
      <w:tr w:rsidR="00ED2DD6" w:rsidRPr="006A391D" w:rsidTr="002134BF">
        <w:trPr>
          <w:trHeight w:val="406"/>
        </w:trPr>
        <w:tc>
          <w:tcPr>
            <w:tcW w:w="1161" w:type="pct"/>
            <w:gridSpan w:val="2"/>
            <w:tcBorders>
              <w:top w:val="single" w:sz="4" w:space="0" w:color="auto"/>
            </w:tcBorders>
            <w:vAlign w:val="center"/>
          </w:tcPr>
          <w:p w:rsidR="00ED2DD6" w:rsidRPr="005C5183" w:rsidRDefault="00ED2DD6" w:rsidP="00B75418">
            <w:pPr>
              <w:jc w:val="center"/>
              <w:rPr>
                <w:rFonts w:ascii="Times New Roman" w:hAnsi="Times New Roman" w:cs="Times New Roman"/>
                <w:sz w:val="20"/>
                <w:szCs w:val="20"/>
              </w:rPr>
            </w:pPr>
            <w:r w:rsidRPr="007E38A9">
              <w:rPr>
                <w:rFonts w:ascii="Times New Roman" w:hAnsi="Times New Roman" w:cs="Times New Roman"/>
                <w:sz w:val="20"/>
                <w:szCs w:val="20"/>
              </w:rPr>
              <w:t>Иные требования связанные с определением соответствия поставляемого товара, потребностям заказчика</w:t>
            </w:r>
          </w:p>
        </w:tc>
        <w:tc>
          <w:tcPr>
            <w:tcW w:w="3839" w:type="pct"/>
            <w:gridSpan w:val="9"/>
            <w:tcBorders>
              <w:top w:val="single" w:sz="4" w:space="0" w:color="auto"/>
            </w:tcBorders>
            <w:vAlign w:val="center"/>
          </w:tcPr>
          <w:p w:rsidR="00ED2DD6" w:rsidRPr="005C5183" w:rsidRDefault="002134BF" w:rsidP="008503AA">
            <w:pPr>
              <w:jc w:val="both"/>
              <w:rPr>
                <w:rFonts w:ascii="Times New Roman" w:hAnsi="Times New Roman" w:cs="Times New Roman"/>
                <w:sz w:val="20"/>
                <w:szCs w:val="20"/>
              </w:rPr>
            </w:pPr>
            <w:r w:rsidRPr="002134BF">
              <w:rPr>
                <w:rFonts w:ascii="Times New Roman" w:hAnsi="Times New Roman" w:cs="Times New Roman"/>
                <w:sz w:val="20"/>
                <w:szCs w:val="20"/>
              </w:rPr>
              <w:t>Срок годности передаваемого Поставщиком Покупателю Товара должен быть не менее 70 % (семьдесят процентов) от срока хранения, указанного на упаковке или в сопроводительных документах. Поставляемый товар должен соответствовать стандартам РФ, так же должна содержаться информация о стране производства, производителе, марке (применительно к позициям, для которых употребляется), артикуле (применительно к позициям, для которых употребляется), наименовании товара в соответствии с параметрами, заявленными производителем конкретных моделей товара.</w:t>
            </w:r>
          </w:p>
        </w:tc>
      </w:tr>
      <w:tr w:rsidR="00ED2DD6" w:rsidRPr="006A391D" w:rsidTr="00800E5E">
        <w:trPr>
          <w:trHeight w:val="58"/>
        </w:trPr>
        <w:tc>
          <w:tcPr>
            <w:tcW w:w="1161" w:type="pct"/>
            <w:gridSpan w:val="2"/>
            <w:tcBorders>
              <w:top w:val="single" w:sz="4" w:space="0" w:color="auto"/>
            </w:tcBorders>
            <w:vAlign w:val="center"/>
          </w:tcPr>
          <w:p w:rsidR="00ED2DD6" w:rsidRPr="007E38A9" w:rsidRDefault="00ED2DD6" w:rsidP="00B75418">
            <w:pPr>
              <w:jc w:val="center"/>
              <w:rPr>
                <w:rFonts w:ascii="Times New Roman" w:hAnsi="Times New Roman" w:cs="Times New Roman"/>
                <w:sz w:val="20"/>
                <w:szCs w:val="20"/>
              </w:rPr>
            </w:pPr>
            <w:r w:rsidRPr="00ED2DD6">
              <w:rPr>
                <w:rFonts w:ascii="Times New Roman" w:hAnsi="Times New Roman" w:cs="Times New Roman"/>
                <w:sz w:val="20"/>
                <w:szCs w:val="20"/>
              </w:rPr>
              <w:t>Требования к упаковке, отгрузке товара</w:t>
            </w:r>
          </w:p>
        </w:tc>
        <w:tc>
          <w:tcPr>
            <w:tcW w:w="3839" w:type="pct"/>
            <w:gridSpan w:val="9"/>
            <w:tcBorders>
              <w:top w:val="single" w:sz="4" w:space="0" w:color="auto"/>
            </w:tcBorders>
            <w:vAlign w:val="center"/>
          </w:tcPr>
          <w:p w:rsidR="00ED2DD6" w:rsidRPr="00ED2DD6" w:rsidRDefault="002134BF" w:rsidP="002134BF">
            <w:pPr>
              <w:jc w:val="both"/>
              <w:rPr>
                <w:rFonts w:ascii="Times New Roman" w:hAnsi="Times New Roman" w:cs="Times New Roman"/>
                <w:sz w:val="20"/>
                <w:szCs w:val="20"/>
              </w:rPr>
            </w:pPr>
            <w:r w:rsidRPr="002134BF">
              <w:rPr>
                <w:rFonts w:ascii="Times New Roman" w:hAnsi="Times New Roman" w:cs="Times New Roman"/>
                <w:sz w:val="20"/>
                <w:szCs w:val="20"/>
              </w:rPr>
              <w:t xml:space="preserve">Упаковка и маркировка Товара, а также хранение должны быть осуществлены Поставщиком в соответствии с требованиями законодательства РФ, в том числе государственных стандартов, указанных в Техническом задании, технических регламентов, технических условий, санитарных правил и норм. Маркировка товара осуществляется с учетом требований ТР ТС 022/2011 «Пищевая продукция в части </w:t>
            </w:r>
            <w:r w:rsidRPr="002134BF">
              <w:rPr>
                <w:rFonts w:ascii="Times New Roman" w:hAnsi="Times New Roman" w:cs="Times New Roman"/>
                <w:sz w:val="20"/>
                <w:szCs w:val="20"/>
              </w:rPr>
              <w:lastRenderedPageBreak/>
              <w:t>ее маркировки».</w:t>
            </w:r>
            <w:r>
              <w:rPr>
                <w:rFonts w:ascii="Times New Roman" w:hAnsi="Times New Roman" w:cs="Times New Roman"/>
                <w:sz w:val="20"/>
                <w:szCs w:val="20"/>
              </w:rPr>
              <w:t xml:space="preserve"> </w:t>
            </w:r>
            <w:r w:rsidRPr="002134BF">
              <w:rPr>
                <w:rFonts w:ascii="Times New Roman" w:hAnsi="Times New Roman" w:cs="Times New Roman"/>
                <w:sz w:val="20"/>
                <w:szCs w:val="20"/>
              </w:rPr>
              <w:t>Потребительская и транспортная тара, используемые для упаковывания и укупоривания продукта, должны соответствовать требованиям действующего законодательства, и других нормативных и правовых актов, устанавливающих возможность их применения для упаковки, документам, по которым они изготовлены, обеспечивать сохранность и качество товара при транспортировании и хранении в течение всего срока годности, а также должны быть разрешены в установленном порядке для контакта с аналогичными пищевыми продуктами.</w:t>
            </w:r>
            <w:r>
              <w:rPr>
                <w:rFonts w:ascii="Times New Roman" w:hAnsi="Times New Roman" w:cs="Times New Roman"/>
                <w:sz w:val="20"/>
                <w:szCs w:val="20"/>
              </w:rPr>
              <w:t xml:space="preserve"> </w:t>
            </w:r>
            <w:r w:rsidRPr="002134BF">
              <w:rPr>
                <w:rFonts w:ascii="Times New Roman" w:hAnsi="Times New Roman" w:cs="Times New Roman"/>
                <w:sz w:val="20"/>
                <w:szCs w:val="20"/>
              </w:rPr>
              <w:t>Маркировка должна быть четкой, средства для маркировки не должны влиять на показатели качества товара и должны быть изготовлены из материалов, допущенных в установленном порядке для контакта с пищевыми продуктами. Дата изготовления товара (срок годности) должна быть отчетливо видна на упаковке товара, либо быть отражена в товаросопроводительных документах. Покупатель вправе заявлять претензии Поставщику (в письменной форме) в отношении качества Товара, возникшие до передачи Товара Покупателю, в течение всего срока годности Товара.</w:t>
            </w:r>
            <w:r>
              <w:rPr>
                <w:rFonts w:ascii="Times New Roman" w:hAnsi="Times New Roman" w:cs="Times New Roman"/>
                <w:sz w:val="20"/>
                <w:szCs w:val="20"/>
              </w:rPr>
              <w:t xml:space="preserve"> </w:t>
            </w:r>
          </w:p>
        </w:tc>
      </w:tr>
      <w:tr w:rsidR="00ED2DD6" w:rsidRPr="006A391D" w:rsidTr="00ED2DD6">
        <w:tc>
          <w:tcPr>
            <w:tcW w:w="5000" w:type="pct"/>
            <w:gridSpan w:val="11"/>
            <w:vAlign w:val="center"/>
          </w:tcPr>
          <w:p w:rsidR="00ED2DD6" w:rsidRPr="006A391D" w:rsidRDefault="00ED2DD6" w:rsidP="00B75418">
            <w:pPr>
              <w:spacing w:after="0" w:line="240" w:lineRule="auto"/>
              <w:jc w:val="center"/>
              <w:rPr>
                <w:rFonts w:ascii="Times New Roman" w:eastAsia="Times New Roman" w:hAnsi="Times New Roman" w:cs="Times New Roman"/>
                <w:b/>
                <w:i/>
                <w:sz w:val="20"/>
                <w:szCs w:val="20"/>
                <w:lang w:eastAsia="ru-RU"/>
              </w:rPr>
            </w:pPr>
            <w:r w:rsidRPr="006A391D">
              <w:rPr>
                <w:rFonts w:ascii="Times New Roman" w:eastAsia="Times New Roman" w:hAnsi="Times New Roman" w:cs="Times New Roman"/>
                <w:b/>
                <w:sz w:val="20"/>
                <w:szCs w:val="20"/>
                <w:lang w:eastAsia="ru-RU"/>
              </w:rPr>
              <w:lastRenderedPageBreak/>
              <w:t>3. Требования к результатам</w:t>
            </w:r>
          </w:p>
        </w:tc>
      </w:tr>
      <w:tr w:rsidR="00ED2DD6" w:rsidRPr="006A391D" w:rsidTr="00ED2DD6">
        <w:tc>
          <w:tcPr>
            <w:tcW w:w="5000" w:type="pct"/>
            <w:gridSpan w:val="11"/>
            <w:vAlign w:val="center"/>
          </w:tcPr>
          <w:p w:rsidR="00ED2DD6" w:rsidRPr="00ED2DD6" w:rsidRDefault="00296B34" w:rsidP="00ED2DD6">
            <w:pPr>
              <w:rPr>
                <w:rFonts w:ascii="Times New Roman" w:eastAsia="Times New Roman" w:hAnsi="Times New Roman" w:cs="Times New Roman"/>
                <w:bCs/>
                <w:sz w:val="20"/>
                <w:szCs w:val="20"/>
                <w:lang w:eastAsia="ru-RU"/>
              </w:rPr>
            </w:pPr>
            <w:r w:rsidRPr="00296B34">
              <w:rPr>
                <w:rFonts w:ascii="Times New Roman" w:eastAsia="Times New Roman" w:hAnsi="Times New Roman" w:cs="Times New Roman"/>
                <w:bCs/>
                <w:sz w:val="20"/>
                <w:szCs w:val="20"/>
                <w:lang w:eastAsia="ru-RU"/>
              </w:rPr>
              <w:t>Товары должны быть поставлены в полном объеме, в установленный срок и соответствовать предъявляемым договором требованиям. Одновременно   с передачей Товара передать покупателю подписанные товарную накладную формы ТОРГ-12, счет, счет-фактуру (если Поставщик является плательщиком НДС), универсальный передаточный документ (далее УПД), заполненные в соответствии с требованиями законодательства Российской Федерации, содержащие номер и дату   договора), а также все относящиеся к данному Товару принадлежности и документы, подтверждающие качество Товара.</w:t>
            </w:r>
          </w:p>
        </w:tc>
      </w:tr>
      <w:tr w:rsidR="00ED2DD6" w:rsidRPr="006A391D" w:rsidTr="00ED2DD6">
        <w:tc>
          <w:tcPr>
            <w:tcW w:w="5000" w:type="pct"/>
            <w:gridSpan w:val="11"/>
            <w:vAlign w:val="center"/>
          </w:tcPr>
          <w:p w:rsidR="00ED2DD6" w:rsidRPr="006A391D" w:rsidRDefault="00ED2DD6" w:rsidP="00B75418">
            <w:pPr>
              <w:spacing w:after="0" w:line="240" w:lineRule="auto"/>
              <w:jc w:val="center"/>
              <w:rPr>
                <w:rFonts w:ascii="Times New Roman" w:eastAsia="Times New Roman" w:hAnsi="Times New Roman" w:cs="Times New Roman"/>
                <w:i/>
                <w:sz w:val="20"/>
                <w:szCs w:val="20"/>
                <w:lang w:eastAsia="ru-RU"/>
              </w:rPr>
            </w:pPr>
            <w:r w:rsidRPr="006A391D">
              <w:rPr>
                <w:rFonts w:ascii="Times New Roman" w:eastAsia="Times New Roman" w:hAnsi="Times New Roman" w:cs="Times New Roman"/>
                <w:b/>
                <w:sz w:val="20"/>
                <w:szCs w:val="20"/>
                <w:lang w:eastAsia="ru-RU"/>
              </w:rPr>
              <w:t>4.</w:t>
            </w:r>
            <w:r w:rsidRPr="006A391D">
              <w:rPr>
                <w:rFonts w:ascii="Times New Roman" w:eastAsia="Times New Roman" w:hAnsi="Times New Roman" w:cs="Times New Roman"/>
                <w:i/>
                <w:sz w:val="20"/>
                <w:szCs w:val="20"/>
                <w:lang w:eastAsia="ru-RU"/>
              </w:rPr>
              <w:t xml:space="preserve"> </w:t>
            </w:r>
            <w:r w:rsidRPr="006A391D">
              <w:rPr>
                <w:rFonts w:ascii="Times New Roman" w:eastAsia="Times New Roman" w:hAnsi="Times New Roman" w:cs="Times New Roman"/>
                <w:b/>
                <w:bCs/>
                <w:sz w:val="20"/>
                <w:szCs w:val="20"/>
                <w:lang w:eastAsia="ru-RU"/>
              </w:rPr>
              <w:t>Место, условия и порядок поставки товаров</w:t>
            </w:r>
          </w:p>
        </w:tc>
      </w:tr>
      <w:tr w:rsidR="00ED2DD6" w:rsidRPr="006A391D" w:rsidTr="008503AA">
        <w:trPr>
          <w:trHeight w:val="792"/>
        </w:trPr>
        <w:tc>
          <w:tcPr>
            <w:tcW w:w="1158" w:type="pct"/>
            <w:vAlign w:val="center"/>
          </w:tcPr>
          <w:p w:rsidR="00ED2DD6" w:rsidRPr="006A391D" w:rsidRDefault="00ED2DD6" w:rsidP="00B75418">
            <w:pPr>
              <w:spacing w:after="0" w:line="240" w:lineRule="auto"/>
              <w:jc w:val="center"/>
              <w:rPr>
                <w:rFonts w:ascii="Times New Roman" w:eastAsia="Times New Roman" w:hAnsi="Times New Roman" w:cs="Times New Roman"/>
                <w:sz w:val="20"/>
                <w:szCs w:val="20"/>
                <w:lang w:eastAsia="ru-RU"/>
              </w:rPr>
            </w:pPr>
            <w:r w:rsidRPr="006A391D">
              <w:rPr>
                <w:rFonts w:ascii="Times New Roman" w:eastAsia="Times New Roman" w:hAnsi="Times New Roman" w:cs="Times New Roman"/>
                <w:sz w:val="20"/>
                <w:szCs w:val="20"/>
                <w:lang w:eastAsia="ru-RU"/>
              </w:rPr>
              <w:t xml:space="preserve">Место </w:t>
            </w:r>
            <w:r w:rsidRPr="006A391D">
              <w:rPr>
                <w:rFonts w:ascii="Times New Roman" w:eastAsia="Times New Roman" w:hAnsi="Times New Roman" w:cs="Times New Roman"/>
                <w:bCs/>
                <w:sz w:val="20"/>
                <w:szCs w:val="20"/>
                <w:lang w:eastAsia="ru-RU"/>
              </w:rPr>
              <w:t>поставки товаров</w:t>
            </w:r>
          </w:p>
        </w:tc>
        <w:tc>
          <w:tcPr>
            <w:tcW w:w="3842" w:type="pct"/>
            <w:gridSpan w:val="10"/>
            <w:vAlign w:val="center"/>
          </w:tcPr>
          <w:p w:rsidR="002134BF" w:rsidRPr="002134BF" w:rsidRDefault="002134BF" w:rsidP="002134BF">
            <w:pPr>
              <w:spacing w:after="0"/>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1. </w:t>
            </w:r>
            <w:r w:rsidRPr="002134BF">
              <w:rPr>
                <w:rFonts w:ascii="Times New Roman" w:hAnsi="Times New Roman" w:cs="Times New Roman"/>
                <w:sz w:val="20"/>
                <w:szCs w:val="20"/>
                <w:lang w:eastAsia="ru-RU"/>
              </w:rPr>
              <w:t>Столовая Дома отдыха локомотивных бригад Запад: г. Екатеринбург, ул. Электродепо,3;</w:t>
            </w:r>
          </w:p>
          <w:p w:rsidR="002134BF" w:rsidRPr="002134BF" w:rsidRDefault="002134BF" w:rsidP="002134BF">
            <w:pPr>
              <w:spacing w:after="0"/>
              <w:jc w:val="both"/>
              <w:rPr>
                <w:rFonts w:ascii="Times New Roman" w:hAnsi="Times New Roman" w:cs="Times New Roman"/>
                <w:sz w:val="20"/>
                <w:szCs w:val="20"/>
                <w:lang w:eastAsia="ru-RU"/>
              </w:rPr>
            </w:pPr>
            <w:r w:rsidRPr="002134BF">
              <w:rPr>
                <w:rFonts w:ascii="Times New Roman" w:hAnsi="Times New Roman" w:cs="Times New Roman"/>
                <w:sz w:val="20"/>
                <w:szCs w:val="20"/>
                <w:lang w:eastAsia="ru-RU"/>
              </w:rPr>
              <w:t>2.  Столовая Дома отдыха локомотивных бригад Юго-Восток: г. Екатеринбург, ул.   Электродепо,3;</w:t>
            </w:r>
          </w:p>
          <w:p w:rsidR="002134BF" w:rsidRPr="002134BF" w:rsidRDefault="002134BF" w:rsidP="002134BF">
            <w:pPr>
              <w:spacing w:after="0"/>
              <w:jc w:val="both"/>
              <w:rPr>
                <w:rFonts w:ascii="Times New Roman" w:hAnsi="Times New Roman" w:cs="Times New Roman"/>
                <w:sz w:val="20"/>
                <w:szCs w:val="20"/>
                <w:lang w:eastAsia="ru-RU"/>
              </w:rPr>
            </w:pPr>
            <w:r w:rsidRPr="002134BF">
              <w:rPr>
                <w:rFonts w:ascii="Times New Roman" w:hAnsi="Times New Roman" w:cs="Times New Roman"/>
                <w:sz w:val="20"/>
                <w:szCs w:val="20"/>
                <w:lang w:eastAsia="ru-RU"/>
              </w:rPr>
              <w:t>3.  Столовая Дома отдыха локомотивных бригад адрес: г. Екатеринбург, ул. Стрелочников, 4а;</w:t>
            </w:r>
          </w:p>
          <w:p w:rsidR="002134BF" w:rsidRPr="002134BF" w:rsidRDefault="002134BF" w:rsidP="002134BF">
            <w:pPr>
              <w:spacing w:after="0"/>
              <w:jc w:val="both"/>
              <w:rPr>
                <w:rFonts w:ascii="Times New Roman" w:hAnsi="Times New Roman" w:cs="Times New Roman"/>
                <w:sz w:val="20"/>
                <w:szCs w:val="20"/>
                <w:lang w:eastAsia="ru-RU"/>
              </w:rPr>
            </w:pPr>
            <w:r w:rsidRPr="002134BF">
              <w:rPr>
                <w:rFonts w:ascii="Times New Roman" w:hAnsi="Times New Roman" w:cs="Times New Roman"/>
                <w:sz w:val="20"/>
                <w:szCs w:val="20"/>
                <w:lang w:eastAsia="ru-RU"/>
              </w:rPr>
              <w:t>4.  Столовая Дома отдыха локомотивных бригад адрес: Свердловская обл</w:t>
            </w:r>
            <w:r>
              <w:rPr>
                <w:rFonts w:ascii="Times New Roman" w:hAnsi="Times New Roman" w:cs="Times New Roman"/>
                <w:sz w:val="20"/>
                <w:szCs w:val="20"/>
                <w:lang w:eastAsia="ru-RU"/>
              </w:rPr>
              <w:t>асть</w:t>
            </w:r>
            <w:r w:rsidRPr="002134BF">
              <w:rPr>
                <w:rFonts w:ascii="Times New Roman" w:hAnsi="Times New Roman" w:cs="Times New Roman"/>
                <w:sz w:val="20"/>
                <w:szCs w:val="20"/>
                <w:lang w:eastAsia="ru-RU"/>
              </w:rPr>
              <w:t>, ст. Седельниково, ул. Лесная,6;</w:t>
            </w:r>
          </w:p>
          <w:p w:rsidR="002134BF" w:rsidRPr="002134BF" w:rsidRDefault="002134BF" w:rsidP="002134BF">
            <w:pPr>
              <w:spacing w:after="0"/>
              <w:jc w:val="both"/>
              <w:rPr>
                <w:rFonts w:ascii="Times New Roman" w:hAnsi="Times New Roman" w:cs="Times New Roman"/>
                <w:sz w:val="20"/>
                <w:szCs w:val="20"/>
                <w:lang w:eastAsia="ru-RU"/>
              </w:rPr>
            </w:pPr>
            <w:r w:rsidRPr="002134BF">
              <w:rPr>
                <w:rFonts w:ascii="Times New Roman" w:hAnsi="Times New Roman" w:cs="Times New Roman"/>
                <w:sz w:val="20"/>
                <w:szCs w:val="20"/>
                <w:lang w:eastAsia="ru-RU"/>
              </w:rPr>
              <w:t>5.  Столовая № 23: Свердловская обл</w:t>
            </w:r>
            <w:r>
              <w:rPr>
                <w:rFonts w:ascii="Times New Roman" w:hAnsi="Times New Roman" w:cs="Times New Roman"/>
                <w:sz w:val="20"/>
                <w:szCs w:val="20"/>
                <w:lang w:eastAsia="ru-RU"/>
              </w:rPr>
              <w:t>асть</w:t>
            </w:r>
            <w:r w:rsidRPr="002134BF">
              <w:rPr>
                <w:rFonts w:ascii="Times New Roman" w:hAnsi="Times New Roman" w:cs="Times New Roman"/>
                <w:sz w:val="20"/>
                <w:szCs w:val="20"/>
                <w:lang w:eastAsia="ru-RU"/>
              </w:rPr>
              <w:t>, ст. Каменск-Уральский, ул. Привокзальная,75;</w:t>
            </w:r>
          </w:p>
          <w:p w:rsidR="002134BF" w:rsidRPr="002134BF" w:rsidRDefault="002134BF" w:rsidP="002134BF">
            <w:pPr>
              <w:spacing w:after="0"/>
              <w:jc w:val="both"/>
              <w:rPr>
                <w:rFonts w:ascii="Times New Roman" w:hAnsi="Times New Roman" w:cs="Times New Roman"/>
                <w:sz w:val="20"/>
                <w:szCs w:val="20"/>
                <w:lang w:eastAsia="ru-RU"/>
              </w:rPr>
            </w:pPr>
            <w:r w:rsidRPr="002134BF">
              <w:rPr>
                <w:rFonts w:ascii="Times New Roman" w:hAnsi="Times New Roman" w:cs="Times New Roman"/>
                <w:sz w:val="20"/>
                <w:szCs w:val="20"/>
                <w:lang w:eastAsia="ru-RU"/>
              </w:rPr>
              <w:t>6.  Столовая № 6: Свердловская обл</w:t>
            </w:r>
            <w:r>
              <w:rPr>
                <w:rFonts w:ascii="Times New Roman" w:hAnsi="Times New Roman" w:cs="Times New Roman"/>
                <w:sz w:val="20"/>
                <w:szCs w:val="20"/>
                <w:lang w:eastAsia="ru-RU"/>
              </w:rPr>
              <w:t>асть</w:t>
            </w:r>
            <w:r w:rsidRPr="002134BF">
              <w:rPr>
                <w:rFonts w:ascii="Times New Roman" w:hAnsi="Times New Roman" w:cs="Times New Roman"/>
                <w:sz w:val="20"/>
                <w:szCs w:val="20"/>
                <w:lang w:eastAsia="ru-RU"/>
              </w:rPr>
              <w:t>, пос. Дружинино, ул. Энгельса, 1;</w:t>
            </w:r>
          </w:p>
          <w:p w:rsidR="002134BF" w:rsidRPr="002134BF" w:rsidRDefault="002134BF" w:rsidP="002134BF">
            <w:pPr>
              <w:spacing w:after="0"/>
              <w:jc w:val="both"/>
              <w:rPr>
                <w:rFonts w:ascii="Times New Roman" w:hAnsi="Times New Roman" w:cs="Times New Roman"/>
                <w:sz w:val="20"/>
                <w:szCs w:val="20"/>
                <w:lang w:eastAsia="ru-RU"/>
              </w:rPr>
            </w:pPr>
            <w:r w:rsidRPr="002134BF">
              <w:rPr>
                <w:rFonts w:ascii="Times New Roman" w:hAnsi="Times New Roman" w:cs="Times New Roman"/>
                <w:sz w:val="20"/>
                <w:szCs w:val="20"/>
                <w:lang w:eastAsia="ru-RU"/>
              </w:rPr>
              <w:t>7.  Столовая № 8: Свердловская обл</w:t>
            </w:r>
            <w:r>
              <w:rPr>
                <w:rFonts w:ascii="Times New Roman" w:hAnsi="Times New Roman" w:cs="Times New Roman"/>
                <w:sz w:val="20"/>
                <w:szCs w:val="20"/>
                <w:lang w:eastAsia="ru-RU"/>
              </w:rPr>
              <w:t>асть</w:t>
            </w:r>
            <w:r w:rsidRPr="002134BF">
              <w:rPr>
                <w:rFonts w:ascii="Times New Roman" w:hAnsi="Times New Roman" w:cs="Times New Roman"/>
                <w:sz w:val="20"/>
                <w:szCs w:val="20"/>
                <w:lang w:eastAsia="ru-RU"/>
              </w:rPr>
              <w:t>, ст. Шаля, ул. Ленина, 61;</w:t>
            </w:r>
          </w:p>
          <w:p w:rsidR="002134BF" w:rsidRPr="002134BF" w:rsidRDefault="002134BF" w:rsidP="002134BF">
            <w:pPr>
              <w:spacing w:after="0"/>
              <w:jc w:val="both"/>
              <w:rPr>
                <w:rFonts w:ascii="Times New Roman" w:hAnsi="Times New Roman" w:cs="Times New Roman"/>
                <w:sz w:val="20"/>
                <w:szCs w:val="20"/>
                <w:lang w:eastAsia="ru-RU"/>
              </w:rPr>
            </w:pPr>
            <w:r w:rsidRPr="002134BF">
              <w:rPr>
                <w:rFonts w:ascii="Times New Roman" w:hAnsi="Times New Roman" w:cs="Times New Roman"/>
                <w:sz w:val="20"/>
                <w:szCs w:val="20"/>
                <w:lang w:eastAsia="ru-RU"/>
              </w:rPr>
              <w:t>8.  Столовая № 1: Свердлов</w:t>
            </w:r>
            <w:r>
              <w:rPr>
                <w:rFonts w:ascii="Times New Roman" w:hAnsi="Times New Roman" w:cs="Times New Roman"/>
                <w:sz w:val="20"/>
                <w:szCs w:val="20"/>
                <w:lang w:eastAsia="ru-RU"/>
              </w:rPr>
              <w:t>ская область</w:t>
            </w:r>
            <w:r w:rsidRPr="002134BF">
              <w:rPr>
                <w:rFonts w:ascii="Times New Roman" w:hAnsi="Times New Roman" w:cs="Times New Roman"/>
                <w:sz w:val="20"/>
                <w:szCs w:val="20"/>
                <w:lang w:eastAsia="ru-RU"/>
              </w:rPr>
              <w:t>, г. Нижний Тагил, ул. Индустриальная,2а;</w:t>
            </w:r>
          </w:p>
          <w:p w:rsidR="002134BF" w:rsidRPr="002134BF" w:rsidRDefault="002134BF" w:rsidP="002134BF">
            <w:pPr>
              <w:spacing w:after="0"/>
              <w:jc w:val="both"/>
              <w:rPr>
                <w:rFonts w:ascii="Times New Roman" w:hAnsi="Times New Roman" w:cs="Times New Roman"/>
                <w:sz w:val="20"/>
                <w:szCs w:val="20"/>
                <w:lang w:eastAsia="ru-RU"/>
              </w:rPr>
            </w:pPr>
            <w:r w:rsidRPr="002134BF">
              <w:rPr>
                <w:rFonts w:ascii="Times New Roman" w:hAnsi="Times New Roman" w:cs="Times New Roman"/>
                <w:sz w:val="20"/>
                <w:szCs w:val="20"/>
                <w:lang w:eastAsia="ru-RU"/>
              </w:rPr>
              <w:t>9.  Столовая № 9: Свердловская обл</w:t>
            </w:r>
            <w:r>
              <w:rPr>
                <w:rFonts w:ascii="Times New Roman" w:hAnsi="Times New Roman" w:cs="Times New Roman"/>
                <w:sz w:val="20"/>
                <w:szCs w:val="20"/>
                <w:lang w:eastAsia="ru-RU"/>
              </w:rPr>
              <w:t>асть</w:t>
            </w:r>
            <w:r w:rsidRPr="002134BF">
              <w:rPr>
                <w:rFonts w:ascii="Times New Roman" w:hAnsi="Times New Roman" w:cs="Times New Roman"/>
                <w:sz w:val="20"/>
                <w:szCs w:val="20"/>
                <w:lang w:eastAsia="ru-RU"/>
              </w:rPr>
              <w:t xml:space="preserve">, г. Нижний Тагил, ул. </w:t>
            </w:r>
            <w:proofErr w:type="spellStart"/>
            <w:r w:rsidRPr="002134BF">
              <w:rPr>
                <w:rFonts w:ascii="Times New Roman" w:hAnsi="Times New Roman" w:cs="Times New Roman"/>
                <w:sz w:val="20"/>
                <w:szCs w:val="20"/>
                <w:lang w:eastAsia="ru-RU"/>
              </w:rPr>
              <w:t>Завокзальная</w:t>
            </w:r>
            <w:proofErr w:type="spellEnd"/>
            <w:r w:rsidRPr="002134BF">
              <w:rPr>
                <w:rFonts w:ascii="Times New Roman" w:hAnsi="Times New Roman" w:cs="Times New Roman"/>
                <w:sz w:val="20"/>
                <w:szCs w:val="20"/>
                <w:lang w:eastAsia="ru-RU"/>
              </w:rPr>
              <w:t>, 1;</w:t>
            </w:r>
          </w:p>
          <w:p w:rsidR="002134BF" w:rsidRPr="002134BF" w:rsidRDefault="002134BF" w:rsidP="002134BF">
            <w:pPr>
              <w:spacing w:after="0"/>
              <w:jc w:val="both"/>
              <w:rPr>
                <w:rFonts w:ascii="Times New Roman" w:hAnsi="Times New Roman" w:cs="Times New Roman"/>
                <w:sz w:val="20"/>
                <w:szCs w:val="20"/>
                <w:lang w:eastAsia="ru-RU"/>
              </w:rPr>
            </w:pPr>
            <w:r w:rsidRPr="002134BF">
              <w:rPr>
                <w:rFonts w:ascii="Times New Roman" w:hAnsi="Times New Roman" w:cs="Times New Roman"/>
                <w:sz w:val="20"/>
                <w:szCs w:val="20"/>
                <w:lang w:eastAsia="ru-RU"/>
              </w:rPr>
              <w:t xml:space="preserve">10. Столовая № 12: ст. </w:t>
            </w:r>
            <w:proofErr w:type="spellStart"/>
            <w:r w:rsidRPr="002134BF">
              <w:rPr>
                <w:rFonts w:ascii="Times New Roman" w:hAnsi="Times New Roman" w:cs="Times New Roman"/>
                <w:sz w:val="20"/>
                <w:szCs w:val="20"/>
                <w:lang w:eastAsia="ru-RU"/>
              </w:rPr>
              <w:t>Верхнекондинская</w:t>
            </w:r>
            <w:proofErr w:type="spellEnd"/>
            <w:r w:rsidRPr="002134BF">
              <w:rPr>
                <w:rFonts w:ascii="Times New Roman" w:hAnsi="Times New Roman" w:cs="Times New Roman"/>
                <w:sz w:val="20"/>
                <w:szCs w:val="20"/>
                <w:lang w:eastAsia="ru-RU"/>
              </w:rPr>
              <w:t>, Тюменская обл</w:t>
            </w:r>
            <w:r>
              <w:rPr>
                <w:rFonts w:ascii="Times New Roman" w:hAnsi="Times New Roman" w:cs="Times New Roman"/>
                <w:sz w:val="20"/>
                <w:szCs w:val="20"/>
                <w:lang w:eastAsia="ru-RU"/>
              </w:rPr>
              <w:t xml:space="preserve">асть, </w:t>
            </w:r>
            <w:r w:rsidRPr="002134BF">
              <w:rPr>
                <w:rFonts w:ascii="Times New Roman" w:hAnsi="Times New Roman" w:cs="Times New Roman"/>
                <w:sz w:val="20"/>
                <w:szCs w:val="20"/>
                <w:lang w:eastAsia="ru-RU"/>
              </w:rPr>
              <w:t>г. Советский, ул. Железнодорожная,10;</w:t>
            </w:r>
          </w:p>
          <w:p w:rsidR="002134BF" w:rsidRPr="002134BF" w:rsidRDefault="002134BF" w:rsidP="002134BF">
            <w:pPr>
              <w:spacing w:after="0"/>
              <w:jc w:val="both"/>
              <w:rPr>
                <w:rFonts w:ascii="Times New Roman" w:hAnsi="Times New Roman" w:cs="Times New Roman"/>
                <w:sz w:val="20"/>
                <w:szCs w:val="20"/>
                <w:lang w:eastAsia="ru-RU"/>
              </w:rPr>
            </w:pPr>
            <w:r w:rsidRPr="002134BF">
              <w:rPr>
                <w:rFonts w:ascii="Times New Roman" w:hAnsi="Times New Roman" w:cs="Times New Roman"/>
                <w:sz w:val="20"/>
                <w:szCs w:val="20"/>
                <w:lang w:eastAsia="ru-RU"/>
              </w:rPr>
              <w:t>11. Столовая № 4: Свердловская обл</w:t>
            </w:r>
            <w:r>
              <w:rPr>
                <w:rFonts w:ascii="Times New Roman" w:hAnsi="Times New Roman" w:cs="Times New Roman"/>
                <w:sz w:val="20"/>
                <w:szCs w:val="20"/>
                <w:lang w:eastAsia="ru-RU"/>
              </w:rPr>
              <w:t>асть</w:t>
            </w:r>
            <w:r w:rsidRPr="002134BF">
              <w:rPr>
                <w:rFonts w:ascii="Times New Roman" w:hAnsi="Times New Roman" w:cs="Times New Roman"/>
                <w:sz w:val="20"/>
                <w:szCs w:val="20"/>
                <w:lang w:eastAsia="ru-RU"/>
              </w:rPr>
              <w:t>, г. Серов, ул. Электровозников, 3;</w:t>
            </w:r>
          </w:p>
          <w:p w:rsidR="002134BF" w:rsidRPr="002134BF" w:rsidRDefault="002134BF" w:rsidP="002134BF">
            <w:pPr>
              <w:spacing w:after="0"/>
              <w:jc w:val="both"/>
              <w:rPr>
                <w:rFonts w:ascii="Times New Roman" w:hAnsi="Times New Roman" w:cs="Times New Roman"/>
                <w:sz w:val="20"/>
                <w:szCs w:val="20"/>
                <w:lang w:eastAsia="ru-RU"/>
              </w:rPr>
            </w:pPr>
            <w:r w:rsidRPr="002134BF">
              <w:rPr>
                <w:rFonts w:ascii="Times New Roman" w:hAnsi="Times New Roman" w:cs="Times New Roman"/>
                <w:sz w:val="20"/>
                <w:szCs w:val="20"/>
                <w:lang w:eastAsia="ru-RU"/>
              </w:rPr>
              <w:t>12. Столовая Дома отдыха локомотивных бригад: Свердловская обл</w:t>
            </w:r>
            <w:r>
              <w:rPr>
                <w:rFonts w:ascii="Times New Roman" w:hAnsi="Times New Roman" w:cs="Times New Roman"/>
                <w:sz w:val="20"/>
                <w:szCs w:val="20"/>
                <w:lang w:eastAsia="ru-RU"/>
              </w:rPr>
              <w:t>асть</w:t>
            </w:r>
            <w:r w:rsidRPr="002134BF">
              <w:rPr>
                <w:rFonts w:ascii="Times New Roman" w:hAnsi="Times New Roman" w:cs="Times New Roman"/>
                <w:sz w:val="20"/>
                <w:szCs w:val="20"/>
                <w:lang w:eastAsia="ru-RU"/>
              </w:rPr>
              <w:t>, ст. Камышлов, ул. Красных Орлов, 75;</w:t>
            </w:r>
          </w:p>
          <w:p w:rsidR="002134BF" w:rsidRPr="002134BF" w:rsidRDefault="002134BF" w:rsidP="002134BF">
            <w:pPr>
              <w:spacing w:after="0"/>
              <w:jc w:val="both"/>
              <w:rPr>
                <w:rFonts w:ascii="Times New Roman" w:hAnsi="Times New Roman" w:cs="Times New Roman"/>
                <w:sz w:val="20"/>
                <w:szCs w:val="20"/>
                <w:lang w:eastAsia="ru-RU"/>
              </w:rPr>
            </w:pPr>
            <w:r w:rsidRPr="002134BF">
              <w:rPr>
                <w:rFonts w:ascii="Times New Roman" w:hAnsi="Times New Roman" w:cs="Times New Roman"/>
                <w:sz w:val="20"/>
                <w:szCs w:val="20"/>
                <w:lang w:eastAsia="ru-RU"/>
              </w:rPr>
              <w:t>13. Столовая № 1: г. Тюмень, ул. Привокзальная, 8;</w:t>
            </w:r>
          </w:p>
          <w:p w:rsidR="002134BF" w:rsidRPr="002134BF" w:rsidRDefault="002134BF" w:rsidP="002134BF">
            <w:pPr>
              <w:spacing w:after="0"/>
              <w:jc w:val="both"/>
              <w:rPr>
                <w:rFonts w:ascii="Times New Roman" w:hAnsi="Times New Roman" w:cs="Times New Roman"/>
                <w:sz w:val="20"/>
                <w:szCs w:val="20"/>
                <w:lang w:eastAsia="ru-RU"/>
              </w:rPr>
            </w:pPr>
            <w:r w:rsidRPr="002134BF">
              <w:rPr>
                <w:rFonts w:ascii="Times New Roman" w:hAnsi="Times New Roman" w:cs="Times New Roman"/>
                <w:sz w:val="20"/>
                <w:szCs w:val="20"/>
                <w:lang w:eastAsia="ru-RU"/>
              </w:rPr>
              <w:t xml:space="preserve">14. Столовая № 7: </w:t>
            </w:r>
            <w:r>
              <w:rPr>
                <w:rFonts w:ascii="Times New Roman" w:hAnsi="Times New Roman" w:cs="Times New Roman"/>
                <w:sz w:val="20"/>
                <w:szCs w:val="20"/>
                <w:lang w:eastAsia="ru-RU"/>
              </w:rPr>
              <w:t xml:space="preserve">Тюменская область, </w:t>
            </w:r>
            <w:r w:rsidRPr="002134BF">
              <w:rPr>
                <w:rFonts w:ascii="Times New Roman" w:hAnsi="Times New Roman" w:cs="Times New Roman"/>
                <w:sz w:val="20"/>
                <w:szCs w:val="20"/>
                <w:lang w:eastAsia="ru-RU"/>
              </w:rPr>
              <w:t>г. Тобольск, ул. Менделеево, 25а;</w:t>
            </w:r>
          </w:p>
          <w:p w:rsidR="002134BF" w:rsidRPr="002134BF" w:rsidRDefault="002134BF" w:rsidP="002134BF">
            <w:pPr>
              <w:spacing w:after="0"/>
              <w:jc w:val="both"/>
              <w:rPr>
                <w:rFonts w:ascii="Times New Roman" w:hAnsi="Times New Roman" w:cs="Times New Roman"/>
                <w:sz w:val="20"/>
                <w:szCs w:val="20"/>
                <w:lang w:eastAsia="ru-RU"/>
              </w:rPr>
            </w:pPr>
            <w:r w:rsidRPr="002134BF">
              <w:rPr>
                <w:rFonts w:ascii="Times New Roman" w:hAnsi="Times New Roman" w:cs="Times New Roman"/>
                <w:sz w:val="20"/>
                <w:szCs w:val="20"/>
                <w:lang w:eastAsia="ru-RU"/>
              </w:rPr>
              <w:t>15. Столовая бригадного дома: Тюменская обл</w:t>
            </w:r>
            <w:r>
              <w:rPr>
                <w:rFonts w:ascii="Times New Roman" w:hAnsi="Times New Roman" w:cs="Times New Roman"/>
                <w:sz w:val="20"/>
                <w:szCs w:val="20"/>
                <w:lang w:eastAsia="ru-RU"/>
              </w:rPr>
              <w:t>асть</w:t>
            </w:r>
            <w:r w:rsidRPr="002134BF">
              <w:rPr>
                <w:rFonts w:ascii="Times New Roman" w:hAnsi="Times New Roman" w:cs="Times New Roman"/>
                <w:sz w:val="20"/>
                <w:szCs w:val="20"/>
                <w:lang w:eastAsia="ru-RU"/>
              </w:rPr>
              <w:t xml:space="preserve">, </w:t>
            </w:r>
            <w:proofErr w:type="spellStart"/>
            <w:r w:rsidRPr="002134BF">
              <w:rPr>
                <w:rFonts w:ascii="Times New Roman" w:hAnsi="Times New Roman" w:cs="Times New Roman"/>
                <w:sz w:val="20"/>
                <w:szCs w:val="20"/>
                <w:lang w:eastAsia="ru-RU"/>
              </w:rPr>
              <w:t>Уватский</w:t>
            </w:r>
            <w:proofErr w:type="spellEnd"/>
            <w:r w:rsidRPr="002134BF">
              <w:rPr>
                <w:rFonts w:ascii="Times New Roman" w:hAnsi="Times New Roman" w:cs="Times New Roman"/>
                <w:sz w:val="20"/>
                <w:szCs w:val="20"/>
                <w:lang w:eastAsia="ru-RU"/>
              </w:rPr>
              <w:t xml:space="preserve"> район, пос. Демьянка;</w:t>
            </w:r>
          </w:p>
          <w:p w:rsidR="002134BF" w:rsidRPr="002134BF" w:rsidRDefault="002134BF" w:rsidP="002134BF">
            <w:pPr>
              <w:spacing w:after="0"/>
              <w:jc w:val="both"/>
              <w:rPr>
                <w:rFonts w:ascii="Times New Roman" w:hAnsi="Times New Roman" w:cs="Times New Roman"/>
                <w:sz w:val="20"/>
                <w:szCs w:val="20"/>
                <w:lang w:eastAsia="ru-RU"/>
              </w:rPr>
            </w:pPr>
            <w:r w:rsidRPr="002134BF">
              <w:rPr>
                <w:rFonts w:ascii="Times New Roman" w:hAnsi="Times New Roman" w:cs="Times New Roman"/>
                <w:sz w:val="20"/>
                <w:szCs w:val="20"/>
                <w:lang w:eastAsia="ru-RU"/>
              </w:rPr>
              <w:t>16. Столовая № 4: Тюменская обл</w:t>
            </w:r>
            <w:r>
              <w:rPr>
                <w:rFonts w:ascii="Times New Roman" w:hAnsi="Times New Roman" w:cs="Times New Roman"/>
                <w:sz w:val="20"/>
                <w:szCs w:val="20"/>
                <w:lang w:eastAsia="ru-RU"/>
              </w:rPr>
              <w:t>асть</w:t>
            </w:r>
            <w:r w:rsidRPr="002134BF">
              <w:rPr>
                <w:rFonts w:ascii="Times New Roman" w:hAnsi="Times New Roman" w:cs="Times New Roman"/>
                <w:sz w:val="20"/>
                <w:szCs w:val="20"/>
                <w:lang w:eastAsia="ru-RU"/>
              </w:rPr>
              <w:t xml:space="preserve">, ст. </w:t>
            </w:r>
            <w:proofErr w:type="spellStart"/>
            <w:r w:rsidRPr="002134BF">
              <w:rPr>
                <w:rFonts w:ascii="Times New Roman" w:hAnsi="Times New Roman" w:cs="Times New Roman"/>
                <w:sz w:val="20"/>
                <w:szCs w:val="20"/>
                <w:lang w:eastAsia="ru-RU"/>
              </w:rPr>
              <w:t>Войновка</w:t>
            </w:r>
            <w:proofErr w:type="spellEnd"/>
            <w:r w:rsidRPr="002134BF">
              <w:rPr>
                <w:rFonts w:ascii="Times New Roman" w:hAnsi="Times New Roman" w:cs="Times New Roman"/>
                <w:sz w:val="20"/>
                <w:szCs w:val="20"/>
                <w:lang w:eastAsia="ru-RU"/>
              </w:rPr>
              <w:t>, ул. Станционная,50;</w:t>
            </w:r>
          </w:p>
          <w:p w:rsidR="00ED2DD6" w:rsidRPr="006A391D" w:rsidRDefault="002134BF" w:rsidP="002134BF">
            <w:pPr>
              <w:spacing w:after="0"/>
              <w:jc w:val="both"/>
              <w:rPr>
                <w:rFonts w:ascii="Times New Roman" w:hAnsi="Times New Roman" w:cs="Times New Roman"/>
                <w:sz w:val="20"/>
                <w:szCs w:val="20"/>
                <w:lang w:eastAsia="ru-RU"/>
              </w:rPr>
            </w:pPr>
            <w:r w:rsidRPr="002134BF">
              <w:rPr>
                <w:rFonts w:ascii="Times New Roman" w:hAnsi="Times New Roman" w:cs="Times New Roman"/>
                <w:sz w:val="20"/>
                <w:szCs w:val="20"/>
                <w:lang w:eastAsia="ru-RU"/>
              </w:rPr>
              <w:t xml:space="preserve">17. Столовая № 11: </w:t>
            </w:r>
            <w:r>
              <w:rPr>
                <w:rFonts w:ascii="Times New Roman" w:hAnsi="Times New Roman" w:cs="Times New Roman"/>
                <w:sz w:val="20"/>
                <w:szCs w:val="20"/>
                <w:lang w:eastAsia="ru-RU"/>
              </w:rPr>
              <w:t xml:space="preserve">Тюменская область, ХМАО, </w:t>
            </w:r>
            <w:r w:rsidRPr="002134BF">
              <w:rPr>
                <w:rFonts w:ascii="Times New Roman" w:hAnsi="Times New Roman" w:cs="Times New Roman"/>
                <w:sz w:val="20"/>
                <w:szCs w:val="20"/>
                <w:lang w:eastAsia="ru-RU"/>
              </w:rPr>
              <w:t>г. Сургут, ул. Западная, 1/1.</w:t>
            </w:r>
          </w:p>
        </w:tc>
      </w:tr>
      <w:tr w:rsidR="00ED2DD6" w:rsidRPr="006A391D" w:rsidTr="00ED2DD6">
        <w:trPr>
          <w:trHeight w:val="1701"/>
        </w:trPr>
        <w:tc>
          <w:tcPr>
            <w:tcW w:w="1158" w:type="pct"/>
            <w:vAlign w:val="center"/>
          </w:tcPr>
          <w:p w:rsidR="00ED2DD6" w:rsidRPr="006A391D" w:rsidRDefault="00ED2DD6" w:rsidP="00B75418">
            <w:pPr>
              <w:spacing w:after="0" w:line="240" w:lineRule="auto"/>
              <w:jc w:val="center"/>
              <w:rPr>
                <w:rFonts w:ascii="Times New Roman" w:eastAsia="Times New Roman" w:hAnsi="Times New Roman" w:cs="Times New Roman"/>
                <w:i/>
                <w:sz w:val="20"/>
                <w:szCs w:val="20"/>
                <w:lang w:eastAsia="ru-RU"/>
              </w:rPr>
            </w:pPr>
            <w:r w:rsidRPr="006A391D">
              <w:rPr>
                <w:rFonts w:ascii="Times New Roman" w:eastAsia="Times New Roman" w:hAnsi="Times New Roman" w:cs="Times New Roman"/>
                <w:sz w:val="20"/>
                <w:szCs w:val="20"/>
                <w:lang w:eastAsia="ru-RU"/>
              </w:rPr>
              <w:t xml:space="preserve">Условия </w:t>
            </w:r>
            <w:r w:rsidRPr="006A391D">
              <w:rPr>
                <w:rFonts w:ascii="Times New Roman" w:eastAsia="Times New Roman" w:hAnsi="Times New Roman" w:cs="Times New Roman"/>
                <w:bCs/>
                <w:sz w:val="20"/>
                <w:szCs w:val="20"/>
                <w:lang w:eastAsia="ru-RU"/>
              </w:rPr>
              <w:t>поставки товаров</w:t>
            </w:r>
          </w:p>
        </w:tc>
        <w:tc>
          <w:tcPr>
            <w:tcW w:w="3842" w:type="pct"/>
            <w:gridSpan w:val="10"/>
            <w:vAlign w:val="center"/>
          </w:tcPr>
          <w:p w:rsidR="00ED2DD6" w:rsidRPr="006A391D" w:rsidRDefault="002134BF" w:rsidP="002134BF">
            <w:pPr>
              <w:spacing w:after="0" w:line="240" w:lineRule="auto"/>
              <w:jc w:val="both"/>
              <w:rPr>
                <w:rFonts w:ascii="Times New Roman" w:eastAsia="Calibri" w:hAnsi="Times New Roman" w:cs="Times New Roman"/>
                <w:sz w:val="20"/>
                <w:szCs w:val="20"/>
              </w:rPr>
            </w:pPr>
            <w:r w:rsidRPr="002134BF">
              <w:rPr>
                <w:rFonts w:ascii="Times New Roman" w:eastAsia="Calibri" w:hAnsi="Times New Roman" w:cs="Times New Roman"/>
                <w:sz w:val="20"/>
                <w:szCs w:val="20"/>
              </w:rPr>
              <w:t>Заявки подаются Покупателем Поставщику путем направления по адресу или факсу, или по электронной почте, либо по телефону, указанным в разделе 17 настоящего Договора, либо путем вручения уполномоченному представителю Поставщика.</w:t>
            </w:r>
            <w:r>
              <w:rPr>
                <w:rFonts w:ascii="Times New Roman" w:eastAsia="Calibri" w:hAnsi="Times New Roman" w:cs="Times New Roman"/>
                <w:sz w:val="20"/>
                <w:szCs w:val="20"/>
              </w:rPr>
              <w:t xml:space="preserve"> </w:t>
            </w:r>
            <w:r w:rsidRPr="002134BF">
              <w:rPr>
                <w:rFonts w:ascii="Times New Roman" w:eastAsia="Calibri" w:hAnsi="Times New Roman" w:cs="Times New Roman"/>
                <w:sz w:val="20"/>
                <w:szCs w:val="20"/>
              </w:rPr>
              <w:t>В заявке на поставку каждой партии Товара Покупателем должны быть указаны наименование, ассортимент, количество, цена поставляемого Товара, адрес места поставки Товара, а также реквизиты настоящего Договора.</w:t>
            </w:r>
            <w:r>
              <w:rPr>
                <w:rFonts w:ascii="Times New Roman" w:eastAsia="Calibri" w:hAnsi="Times New Roman" w:cs="Times New Roman"/>
                <w:sz w:val="20"/>
                <w:szCs w:val="20"/>
              </w:rPr>
              <w:t xml:space="preserve"> </w:t>
            </w:r>
            <w:r w:rsidRPr="002134BF">
              <w:rPr>
                <w:rFonts w:ascii="Times New Roman" w:eastAsia="Calibri" w:hAnsi="Times New Roman" w:cs="Times New Roman"/>
                <w:sz w:val="20"/>
                <w:szCs w:val="20"/>
              </w:rPr>
              <w:t>Заявки формируются на основании Спецификации (Приложение №1 к настоящему Договору).</w:t>
            </w:r>
            <w:r>
              <w:rPr>
                <w:rFonts w:ascii="Times New Roman" w:eastAsia="Calibri" w:hAnsi="Times New Roman" w:cs="Times New Roman"/>
                <w:sz w:val="20"/>
                <w:szCs w:val="20"/>
              </w:rPr>
              <w:t xml:space="preserve"> </w:t>
            </w:r>
            <w:r w:rsidRPr="002134BF">
              <w:rPr>
                <w:rFonts w:ascii="Times New Roman" w:eastAsia="Calibri" w:hAnsi="Times New Roman" w:cs="Times New Roman"/>
                <w:sz w:val="20"/>
                <w:szCs w:val="20"/>
              </w:rPr>
              <w:t>Срок поставки каждой партии Товара составляет не более 3 (трех) календарных дней с даты получения Поставщиком заявки от Покупателя.</w:t>
            </w:r>
            <w:r>
              <w:rPr>
                <w:rFonts w:ascii="Times New Roman" w:eastAsia="Calibri" w:hAnsi="Times New Roman" w:cs="Times New Roman"/>
                <w:sz w:val="20"/>
                <w:szCs w:val="20"/>
              </w:rPr>
              <w:t xml:space="preserve"> </w:t>
            </w:r>
            <w:r w:rsidRPr="002134BF">
              <w:rPr>
                <w:rFonts w:ascii="Times New Roman" w:eastAsia="Calibri" w:hAnsi="Times New Roman" w:cs="Times New Roman"/>
                <w:sz w:val="20"/>
                <w:szCs w:val="20"/>
              </w:rPr>
              <w:t>Поставщик заблаговременно (за 3 (три) календарных дня до предполагаемой даты поставки Товара) уведомляет Покупателя о дате осуществления приемки Товара. В любом случае определение даты направления уведомления и даты приемки Товара Поставщик должен произвести с учетом времени, необходимого на прохождение уведомления, не менее 2 (двух) календарных дней на оформление документов.</w:t>
            </w:r>
            <w:r>
              <w:rPr>
                <w:rFonts w:ascii="Times New Roman" w:eastAsia="Calibri" w:hAnsi="Times New Roman" w:cs="Times New Roman"/>
                <w:sz w:val="20"/>
                <w:szCs w:val="20"/>
              </w:rPr>
              <w:t xml:space="preserve"> </w:t>
            </w:r>
            <w:r w:rsidRPr="002134BF">
              <w:rPr>
                <w:rFonts w:ascii="Times New Roman" w:eastAsia="Calibri" w:hAnsi="Times New Roman" w:cs="Times New Roman"/>
                <w:sz w:val="20"/>
                <w:szCs w:val="20"/>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r>
              <w:rPr>
                <w:rFonts w:ascii="Times New Roman" w:eastAsia="Calibri" w:hAnsi="Times New Roman" w:cs="Times New Roman"/>
                <w:sz w:val="20"/>
                <w:szCs w:val="20"/>
              </w:rPr>
              <w:t xml:space="preserve"> </w:t>
            </w:r>
            <w:r w:rsidRPr="002134BF">
              <w:rPr>
                <w:rFonts w:ascii="Times New Roman" w:eastAsia="Calibri" w:hAnsi="Times New Roman" w:cs="Times New Roman"/>
                <w:sz w:val="20"/>
                <w:szCs w:val="20"/>
              </w:rPr>
              <w:t xml:space="preserve">Приемка </w:t>
            </w:r>
            <w:r w:rsidRPr="002134BF">
              <w:rPr>
                <w:rFonts w:ascii="Times New Roman" w:eastAsia="Calibri" w:hAnsi="Times New Roman" w:cs="Times New Roman"/>
                <w:sz w:val="20"/>
                <w:szCs w:val="20"/>
              </w:rPr>
              <w:lastRenderedPageBreak/>
              <w:t>Товара осуществляется представителями Сторон с подписанием товарной наклад</w:t>
            </w:r>
            <w:r>
              <w:rPr>
                <w:rFonts w:ascii="Times New Roman" w:eastAsia="Calibri" w:hAnsi="Times New Roman" w:cs="Times New Roman"/>
                <w:sz w:val="20"/>
                <w:szCs w:val="20"/>
              </w:rPr>
              <w:t>ной формы ТОРГ-12 на территории</w:t>
            </w:r>
            <w:r w:rsidRPr="002134BF">
              <w:rPr>
                <w:rFonts w:ascii="Times New Roman" w:eastAsia="Calibri" w:hAnsi="Times New Roman" w:cs="Times New Roman"/>
                <w:sz w:val="20"/>
                <w:szCs w:val="20"/>
              </w:rPr>
              <w:t>.</w:t>
            </w:r>
          </w:p>
        </w:tc>
      </w:tr>
      <w:tr w:rsidR="007375DE" w:rsidRPr="006A391D" w:rsidTr="007375DE">
        <w:tc>
          <w:tcPr>
            <w:tcW w:w="1158" w:type="pct"/>
            <w:vAlign w:val="center"/>
          </w:tcPr>
          <w:p w:rsidR="007375DE" w:rsidRPr="006A391D" w:rsidRDefault="007375DE" w:rsidP="00B75418">
            <w:pPr>
              <w:spacing w:after="0" w:line="240" w:lineRule="auto"/>
              <w:jc w:val="center"/>
              <w:rPr>
                <w:rFonts w:ascii="Times New Roman" w:eastAsia="Times New Roman" w:hAnsi="Times New Roman" w:cs="Times New Roman"/>
                <w:i/>
                <w:sz w:val="20"/>
                <w:szCs w:val="20"/>
                <w:lang w:eastAsia="ru-RU"/>
              </w:rPr>
            </w:pPr>
            <w:r w:rsidRPr="006A391D">
              <w:rPr>
                <w:rFonts w:ascii="Times New Roman" w:eastAsia="Times New Roman" w:hAnsi="Times New Roman" w:cs="Times New Roman"/>
                <w:sz w:val="20"/>
                <w:szCs w:val="20"/>
                <w:lang w:eastAsia="ru-RU"/>
              </w:rPr>
              <w:lastRenderedPageBreak/>
              <w:t xml:space="preserve">Сроки </w:t>
            </w:r>
            <w:r w:rsidRPr="006A391D">
              <w:rPr>
                <w:rFonts w:ascii="Times New Roman" w:eastAsia="Times New Roman" w:hAnsi="Times New Roman" w:cs="Times New Roman"/>
                <w:bCs/>
                <w:sz w:val="20"/>
                <w:szCs w:val="20"/>
                <w:lang w:eastAsia="ru-RU"/>
              </w:rPr>
              <w:t>поставки товаров</w:t>
            </w:r>
          </w:p>
        </w:tc>
        <w:tc>
          <w:tcPr>
            <w:tcW w:w="3842" w:type="pct"/>
            <w:gridSpan w:val="10"/>
            <w:vAlign w:val="center"/>
          </w:tcPr>
          <w:p w:rsidR="007375DE" w:rsidRPr="006A391D" w:rsidRDefault="007375DE" w:rsidP="002134BF">
            <w:pPr>
              <w:spacing w:after="0" w:line="240" w:lineRule="auto"/>
              <w:jc w:val="both"/>
              <w:rPr>
                <w:rFonts w:ascii="Times New Roman" w:eastAsia="Times New Roman" w:hAnsi="Times New Roman" w:cs="Times New Roman"/>
                <w:i/>
                <w:sz w:val="20"/>
                <w:szCs w:val="20"/>
                <w:lang w:eastAsia="ru-RU"/>
              </w:rPr>
            </w:pPr>
            <w:r w:rsidRPr="006A391D">
              <w:rPr>
                <w:rFonts w:ascii="Times New Roman" w:eastAsia="Calibri" w:hAnsi="Times New Roman" w:cs="Times New Roman"/>
                <w:sz w:val="20"/>
                <w:szCs w:val="20"/>
              </w:rPr>
              <w:t>С момента заключения договора  и до «3</w:t>
            </w:r>
            <w:r w:rsidR="00484B54">
              <w:rPr>
                <w:rFonts w:ascii="Times New Roman" w:eastAsia="Calibri" w:hAnsi="Times New Roman" w:cs="Times New Roman"/>
                <w:sz w:val="20"/>
                <w:szCs w:val="20"/>
              </w:rPr>
              <w:t>1</w:t>
            </w:r>
            <w:r w:rsidRPr="006A391D">
              <w:rPr>
                <w:rFonts w:ascii="Times New Roman" w:eastAsia="Calibri" w:hAnsi="Times New Roman" w:cs="Times New Roman"/>
                <w:sz w:val="20"/>
                <w:szCs w:val="20"/>
              </w:rPr>
              <w:t xml:space="preserve">» </w:t>
            </w:r>
            <w:r w:rsidR="002134BF">
              <w:rPr>
                <w:rFonts w:ascii="Times New Roman" w:eastAsia="Calibri" w:hAnsi="Times New Roman" w:cs="Times New Roman"/>
                <w:sz w:val="20"/>
                <w:szCs w:val="20"/>
              </w:rPr>
              <w:t>июля</w:t>
            </w:r>
            <w:r w:rsidRPr="006A391D">
              <w:rPr>
                <w:rFonts w:ascii="Times New Roman" w:eastAsia="Calibri" w:hAnsi="Times New Roman" w:cs="Times New Roman"/>
                <w:sz w:val="20"/>
                <w:szCs w:val="20"/>
              </w:rPr>
              <w:t xml:space="preserve"> 202</w:t>
            </w:r>
            <w:r>
              <w:rPr>
                <w:rFonts w:ascii="Times New Roman" w:eastAsia="Calibri" w:hAnsi="Times New Roman" w:cs="Times New Roman"/>
                <w:sz w:val="20"/>
                <w:szCs w:val="20"/>
              </w:rPr>
              <w:t>1</w:t>
            </w:r>
            <w:r w:rsidRPr="006A391D">
              <w:rPr>
                <w:rFonts w:ascii="Times New Roman" w:eastAsia="Calibri" w:hAnsi="Times New Roman" w:cs="Times New Roman"/>
                <w:sz w:val="20"/>
                <w:szCs w:val="20"/>
              </w:rPr>
              <w:t xml:space="preserve"> года (включительно).</w:t>
            </w:r>
          </w:p>
        </w:tc>
      </w:tr>
      <w:tr w:rsidR="007375DE" w:rsidRPr="006A391D" w:rsidTr="007375DE">
        <w:tc>
          <w:tcPr>
            <w:tcW w:w="5000" w:type="pct"/>
            <w:gridSpan w:val="11"/>
            <w:vAlign w:val="center"/>
          </w:tcPr>
          <w:p w:rsidR="007375DE" w:rsidRPr="006A391D" w:rsidRDefault="007375DE" w:rsidP="00B75418">
            <w:pPr>
              <w:spacing w:after="0" w:line="240" w:lineRule="auto"/>
              <w:jc w:val="center"/>
              <w:rPr>
                <w:rFonts w:ascii="Times New Roman" w:eastAsia="Times New Roman" w:hAnsi="Times New Roman" w:cs="Times New Roman"/>
                <w:i/>
                <w:sz w:val="20"/>
                <w:szCs w:val="20"/>
                <w:lang w:eastAsia="ru-RU"/>
              </w:rPr>
            </w:pPr>
            <w:r w:rsidRPr="006A391D">
              <w:rPr>
                <w:rFonts w:ascii="Times New Roman" w:eastAsia="Times New Roman" w:hAnsi="Times New Roman" w:cs="Times New Roman"/>
                <w:b/>
                <w:bCs/>
                <w:sz w:val="20"/>
                <w:szCs w:val="20"/>
                <w:lang w:eastAsia="ru-RU"/>
              </w:rPr>
              <w:t>5. Форма, сроки и порядок оплаты</w:t>
            </w:r>
          </w:p>
        </w:tc>
      </w:tr>
      <w:tr w:rsidR="007375DE" w:rsidRPr="006A391D" w:rsidTr="007375DE">
        <w:tc>
          <w:tcPr>
            <w:tcW w:w="1158" w:type="pct"/>
            <w:vAlign w:val="center"/>
          </w:tcPr>
          <w:p w:rsidR="007375DE" w:rsidRPr="006A391D" w:rsidRDefault="007375DE" w:rsidP="00B75418">
            <w:pPr>
              <w:spacing w:after="0" w:line="240" w:lineRule="auto"/>
              <w:jc w:val="center"/>
              <w:rPr>
                <w:rFonts w:ascii="Times New Roman" w:eastAsia="Times New Roman" w:hAnsi="Times New Roman" w:cs="Times New Roman"/>
                <w:i/>
                <w:sz w:val="20"/>
                <w:szCs w:val="20"/>
                <w:lang w:eastAsia="ru-RU"/>
              </w:rPr>
            </w:pPr>
            <w:r w:rsidRPr="006A391D">
              <w:rPr>
                <w:rFonts w:ascii="Times New Roman" w:eastAsia="Times New Roman" w:hAnsi="Times New Roman" w:cs="Times New Roman"/>
                <w:bCs/>
                <w:sz w:val="20"/>
                <w:szCs w:val="20"/>
                <w:lang w:eastAsia="ru-RU"/>
              </w:rPr>
              <w:t>Форма оплаты</w:t>
            </w:r>
          </w:p>
        </w:tc>
        <w:tc>
          <w:tcPr>
            <w:tcW w:w="3842" w:type="pct"/>
            <w:gridSpan w:val="10"/>
            <w:vAlign w:val="center"/>
          </w:tcPr>
          <w:p w:rsidR="007375DE" w:rsidRPr="006A391D" w:rsidRDefault="007375DE" w:rsidP="007375DE">
            <w:pPr>
              <w:spacing w:after="0" w:line="240" w:lineRule="auto"/>
              <w:jc w:val="both"/>
              <w:rPr>
                <w:rFonts w:ascii="Times New Roman" w:eastAsia="Times New Roman" w:hAnsi="Times New Roman" w:cs="Times New Roman"/>
                <w:i/>
                <w:sz w:val="20"/>
                <w:szCs w:val="20"/>
                <w:lang w:eastAsia="ru-RU"/>
              </w:rPr>
            </w:pPr>
            <w:r w:rsidRPr="006A391D">
              <w:rPr>
                <w:rFonts w:ascii="Times New Roman" w:eastAsia="Times New Roman" w:hAnsi="Times New Roman" w:cs="Times New Roman"/>
                <w:bCs/>
                <w:sz w:val="20"/>
                <w:szCs w:val="20"/>
                <w:lang w:eastAsia="ru-RU"/>
              </w:rPr>
              <w:t>Оплата осуществляется в безналичной форме путем перечисления средств на счет контрагента.</w:t>
            </w:r>
          </w:p>
        </w:tc>
      </w:tr>
      <w:tr w:rsidR="007375DE" w:rsidRPr="006A391D" w:rsidTr="007375DE">
        <w:tc>
          <w:tcPr>
            <w:tcW w:w="1158" w:type="pct"/>
            <w:vAlign w:val="center"/>
          </w:tcPr>
          <w:p w:rsidR="007375DE" w:rsidRPr="006A391D" w:rsidRDefault="007375DE" w:rsidP="00B75418">
            <w:pPr>
              <w:spacing w:after="0" w:line="240" w:lineRule="auto"/>
              <w:jc w:val="center"/>
              <w:rPr>
                <w:rFonts w:ascii="Times New Roman" w:eastAsia="Times New Roman" w:hAnsi="Times New Roman" w:cs="Times New Roman"/>
                <w:i/>
                <w:sz w:val="20"/>
                <w:szCs w:val="20"/>
                <w:lang w:eastAsia="ru-RU"/>
              </w:rPr>
            </w:pPr>
            <w:r w:rsidRPr="006A391D">
              <w:rPr>
                <w:rFonts w:ascii="Times New Roman" w:eastAsia="Times New Roman" w:hAnsi="Times New Roman" w:cs="Times New Roman"/>
                <w:bCs/>
                <w:sz w:val="20"/>
                <w:szCs w:val="20"/>
                <w:lang w:eastAsia="ru-RU"/>
              </w:rPr>
              <w:t>Авансирование</w:t>
            </w:r>
          </w:p>
        </w:tc>
        <w:tc>
          <w:tcPr>
            <w:tcW w:w="3842" w:type="pct"/>
            <w:gridSpan w:val="10"/>
            <w:vAlign w:val="center"/>
          </w:tcPr>
          <w:p w:rsidR="007375DE" w:rsidRPr="006A391D" w:rsidRDefault="007375DE" w:rsidP="00B75418">
            <w:pPr>
              <w:spacing w:after="0" w:line="240" w:lineRule="auto"/>
              <w:jc w:val="center"/>
              <w:rPr>
                <w:rFonts w:ascii="Times New Roman" w:eastAsia="Times New Roman" w:hAnsi="Times New Roman" w:cs="Times New Roman"/>
                <w:bCs/>
                <w:sz w:val="20"/>
                <w:szCs w:val="20"/>
                <w:lang w:eastAsia="ru-RU"/>
              </w:rPr>
            </w:pPr>
            <w:r w:rsidRPr="006A391D">
              <w:rPr>
                <w:rFonts w:ascii="Times New Roman" w:eastAsia="Times New Roman" w:hAnsi="Times New Roman" w:cs="Times New Roman"/>
                <w:bCs/>
                <w:sz w:val="20"/>
                <w:szCs w:val="20"/>
                <w:lang w:eastAsia="ru-RU"/>
              </w:rPr>
              <w:t>Не предусмотрено</w:t>
            </w:r>
          </w:p>
        </w:tc>
      </w:tr>
      <w:tr w:rsidR="007375DE" w:rsidRPr="006A391D" w:rsidTr="007375DE">
        <w:tc>
          <w:tcPr>
            <w:tcW w:w="1158" w:type="pct"/>
            <w:vAlign w:val="center"/>
          </w:tcPr>
          <w:p w:rsidR="007375DE" w:rsidRPr="006A391D" w:rsidRDefault="007375DE" w:rsidP="00B75418">
            <w:pPr>
              <w:spacing w:after="0" w:line="240" w:lineRule="auto"/>
              <w:jc w:val="center"/>
              <w:rPr>
                <w:rFonts w:ascii="Times New Roman" w:eastAsia="Times New Roman" w:hAnsi="Times New Roman" w:cs="Times New Roman"/>
                <w:i/>
                <w:sz w:val="20"/>
                <w:szCs w:val="20"/>
                <w:lang w:eastAsia="ru-RU"/>
              </w:rPr>
            </w:pPr>
            <w:r w:rsidRPr="006A391D">
              <w:rPr>
                <w:rFonts w:ascii="Times New Roman" w:eastAsia="Times New Roman" w:hAnsi="Times New Roman" w:cs="Times New Roman"/>
                <w:bCs/>
                <w:sz w:val="20"/>
                <w:szCs w:val="20"/>
                <w:lang w:eastAsia="ru-RU"/>
              </w:rPr>
              <w:t>Срок и порядок оплаты</w:t>
            </w:r>
          </w:p>
        </w:tc>
        <w:tc>
          <w:tcPr>
            <w:tcW w:w="3842" w:type="pct"/>
            <w:gridSpan w:val="10"/>
            <w:vAlign w:val="center"/>
          </w:tcPr>
          <w:p w:rsidR="007375DE" w:rsidRPr="006A391D" w:rsidRDefault="007375DE" w:rsidP="007375DE">
            <w:pPr>
              <w:spacing w:after="0" w:line="240" w:lineRule="auto"/>
              <w:jc w:val="both"/>
              <w:rPr>
                <w:rFonts w:ascii="Times New Roman" w:eastAsia="Times New Roman" w:hAnsi="Times New Roman" w:cs="Times New Roman"/>
                <w:sz w:val="20"/>
                <w:szCs w:val="20"/>
                <w:lang w:eastAsia="ru-RU"/>
              </w:rPr>
            </w:pPr>
            <w:r w:rsidRPr="006A391D">
              <w:rPr>
                <w:rFonts w:ascii="Times New Roman" w:eastAsia="Calibri" w:hAnsi="Times New Roman" w:cs="Times New Roman"/>
                <w:sz w:val="20"/>
                <w:szCs w:val="20"/>
              </w:rPr>
              <w:t>Расчеты за поставленные Товары производятся в срок не более 15 (пятнадцати) рабочих дней с момента поставки товара. При поставке товара поставщик предоставляет комплект документов (в т. ч.  УПД), счет, счет-фактура, товарная накладная унифицированной формы, копии сертификатов качества и качественных удостоверений производителя). Расчеты за поставленные Товары осуществляются в безналичной форме, путем перечисления денежных средств на расчетный счет Поставщика. Все расчеты по настоящему договору завершаются оформлением акта сверки взаимных расчетов сторон.</w:t>
            </w:r>
          </w:p>
        </w:tc>
      </w:tr>
      <w:tr w:rsidR="007375DE" w:rsidRPr="006A391D" w:rsidTr="007375DE">
        <w:tc>
          <w:tcPr>
            <w:tcW w:w="5000" w:type="pct"/>
            <w:gridSpan w:val="11"/>
            <w:vAlign w:val="center"/>
          </w:tcPr>
          <w:p w:rsidR="007375DE" w:rsidRPr="006A391D" w:rsidRDefault="007375DE" w:rsidP="00B75418">
            <w:pPr>
              <w:spacing w:after="0" w:line="240" w:lineRule="auto"/>
              <w:jc w:val="center"/>
              <w:rPr>
                <w:rFonts w:ascii="Times New Roman" w:eastAsia="Times New Roman" w:hAnsi="Times New Roman" w:cs="Times New Roman"/>
                <w:i/>
                <w:sz w:val="20"/>
                <w:szCs w:val="20"/>
                <w:lang w:eastAsia="ru-RU"/>
              </w:rPr>
            </w:pPr>
            <w:r w:rsidRPr="006A391D">
              <w:rPr>
                <w:rFonts w:ascii="Times New Roman" w:eastAsia="Times New Roman" w:hAnsi="Times New Roman" w:cs="Times New Roman"/>
                <w:b/>
                <w:bCs/>
                <w:sz w:val="20"/>
                <w:szCs w:val="20"/>
                <w:lang w:eastAsia="ru-RU"/>
              </w:rPr>
              <w:t>Иные требования</w:t>
            </w:r>
          </w:p>
        </w:tc>
      </w:tr>
      <w:tr w:rsidR="007375DE" w:rsidRPr="006A391D" w:rsidTr="007375DE">
        <w:tc>
          <w:tcPr>
            <w:tcW w:w="5000" w:type="pct"/>
            <w:gridSpan w:val="11"/>
            <w:vAlign w:val="center"/>
          </w:tcPr>
          <w:p w:rsidR="007375DE" w:rsidRPr="006A391D" w:rsidRDefault="007375DE" w:rsidP="007375DE">
            <w:pPr>
              <w:spacing w:after="0" w:line="240" w:lineRule="auto"/>
              <w:jc w:val="both"/>
              <w:rPr>
                <w:rFonts w:ascii="Times New Roman" w:eastAsia="Times New Roman" w:hAnsi="Times New Roman" w:cs="Times New Roman"/>
                <w:bCs/>
                <w:sz w:val="20"/>
                <w:szCs w:val="20"/>
                <w:lang w:eastAsia="ru-RU"/>
              </w:rPr>
            </w:pPr>
            <w:r w:rsidRPr="006A391D">
              <w:rPr>
                <w:rFonts w:ascii="Times New Roman" w:eastAsia="Times New Roman" w:hAnsi="Times New Roman" w:cs="Times New Roman"/>
                <w:bCs/>
                <w:sz w:val="20"/>
                <w:szCs w:val="20"/>
                <w:lang w:eastAsia="ru-RU"/>
              </w:rPr>
              <w:t>Не предусмотрены.</w:t>
            </w:r>
          </w:p>
        </w:tc>
      </w:tr>
      <w:tr w:rsidR="007375DE" w:rsidRPr="006A391D" w:rsidTr="007375DE">
        <w:tc>
          <w:tcPr>
            <w:tcW w:w="5000" w:type="pct"/>
            <w:gridSpan w:val="11"/>
            <w:vAlign w:val="center"/>
          </w:tcPr>
          <w:p w:rsidR="007375DE" w:rsidRPr="006A391D" w:rsidRDefault="007375DE" w:rsidP="00B75418">
            <w:pPr>
              <w:spacing w:after="0" w:line="240" w:lineRule="auto"/>
              <w:jc w:val="center"/>
              <w:rPr>
                <w:rFonts w:ascii="Times New Roman" w:eastAsia="Times New Roman" w:hAnsi="Times New Roman" w:cs="Times New Roman"/>
                <w:b/>
                <w:sz w:val="20"/>
                <w:szCs w:val="20"/>
                <w:lang w:eastAsia="ru-RU"/>
              </w:rPr>
            </w:pPr>
            <w:r w:rsidRPr="006A391D">
              <w:rPr>
                <w:rFonts w:ascii="Times New Roman" w:eastAsia="Times New Roman" w:hAnsi="Times New Roman" w:cs="Times New Roman"/>
                <w:b/>
                <w:sz w:val="20"/>
                <w:szCs w:val="20"/>
                <w:lang w:eastAsia="ru-RU"/>
              </w:rPr>
              <w:t>7. Расчет стоимости товаров, работ, услуг за единицу</w:t>
            </w:r>
          </w:p>
        </w:tc>
      </w:tr>
      <w:tr w:rsidR="007375DE" w:rsidRPr="006A391D" w:rsidTr="007375DE">
        <w:tc>
          <w:tcPr>
            <w:tcW w:w="5000" w:type="pct"/>
            <w:gridSpan w:val="11"/>
            <w:vAlign w:val="center"/>
          </w:tcPr>
          <w:p w:rsidR="007375DE" w:rsidRPr="006A391D" w:rsidRDefault="007375DE" w:rsidP="00B75418">
            <w:pPr>
              <w:spacing w:after="0" w:line="240" w:lineRule="auto"/>
              <w:jc w:val="center"/>
              <w:rPr>
                <w:rFonts w:ascii="Times New Roman" w:eastAsia="Times New Roman" w:hAnsi="Times New Roman" w:cs="Times New Roman"/>
                <w:sz w:val="20"/>
                <w:szCs w:val="20"/>
                <w:lang w:eastAsia="ru-RU"/>
              </w:rPr>
            </w:pPr>
            <w:r w:rsidRPr="006A391D">
              <w:rPr>
                <w:rFonts w:ascii="Times New Roman" w:eastAsia="Times New Roman" w:hAnsi="Times New Roman" w:cs="Times New Roman"/>
                <w:bCs/>
                <w:sz w:val="20"/>
                <w:szCs w:val="20"/>
                <w:lang w:eastAsia="ru-RU"/>
              </w:rPr>
              <w:t>Цена за единицу каждого наименования товаров, работ, услуг без учета НДС подлежит снижению от начальной пропорционально снижению начальной (максимальной) цены договора (цены лота) без учета НДС, полученному по итогам проведения запроса котировок)</w:t>
            </w:r>
          </w:p>
        </w:tc>
      </w:tr>
    </w:tbl>
    <w:p w:rsidR="00CF648B" w:rsidRPr="00CF648B" w:rsidRDefault="00CF648B" w:rsidP="00CF648B">
      <w:pPr>
        <w:spacing w:after="0" w:line="240" w:lineRule="auto"/>
        <w:rPr>
          <w:rFonts w:ascii="Times New Roman" w:eastAsia="Times New Roman" w:hAnsi="Times New Roman" w:cs="Times New Roman"/>
          <w:sz w:val="28"/>
          <w:szCs w:val="28"/>
          <w:lang w:eastAsia="ru-RU"/>
        </w:rPr>
        <w:sectPr w:rsidR="00CF648B" w:rsidRPr="00CF648B" w:rsidSect="00653EEF">
          <w:headerReference w:type="default" r:id="rId10"/>
          <w:pgSz w:w="16839" w:h="11907" w:orient="landscape" w:code="9"/>
          <w:pgMar w:top="709" w:right="1134" w:bottom="568" w:left="992" w:header="284" w:footer="794" w:gutter="0"/>
          <w:pgNumType w:start="1"/>
          <w:cols w:space="708"/>
          <w:titlePg/>
          <w:docGrid w:linePitch="360"/>
        </w:sectPr>
      </w:pPr>
    </w:p>
    <w:tbl>
      <w:tblPr>
        <w:tblW w:w="0" w:type="auto"/>
        <w:tblLook w:val="0000" w:firstRow="0" w:lastRow="0" w:firstColumn="0" w:lastColumn="0" w:noHBand="0" w:noVBand="0"/>
      </w:tblPr>
      <w:tblGrid>
        <w:gridCol w:w="4785"/>
        <w:gridCol w:w="4785"/>
      </w:tblGrid>
      <w:tr w:rsidR="00CF648B" w:rsidRPr="00CF648B" w:rsidTr="00CF648B">
        <w:tc>
          <w:tcPr>
            <w:tcW w:w="4785" w:type="dxa"/>
          </w:tcPr>
          <w:p w:rsidR="00CF648B" w:rsidRPr="00CF648B" w:rsidRDefault="00CF648B" w:rsidP="00CF648B">
            <w:pPr>
              <w:keepNext/>
              <w:suppressAutoHyphens/>
              <w:spacing w:after="0" w:line="240" w:lineRule="auto"/>
              <w:jc w:val="center"/>
              <w:outlineLvl w:val="1"/>
              <w:rPr>
                <w:rFonts w:ascii="Times New Roman" w:eastAsia="MS Mincho" w:hAnsi="Times New Roman" w:cs="Times New Roman"/>
                <w:b/>
                <w:bCs/>
                <w:sz w:val="28"/>
                <w:szCs w:val="28"/>
                <w:lang w:eastAsia="ru-RU"/>
              </w:rPr>
            </w:pPr>
            <w:bookmarkStart w:id="2" w:name="_Toc34648368"/>
          </w:p>
        </w:tc>
        <w:tc>
          <w:tcPr>
            <w:tcW w:w="4785" w:type="dxa"/>
          </w:tcPr>
          <w:p w:rsidR="00CF648B" w:rsidRPr="00CF648B" w:rsidRDefault="00CF648B" w:rsidP="00CF648B">
            <w:pPr>
              <w:keepNext/>
              <w:suppressAutoHyphens/>
              <w:spacing w:after="0" w:line="240" w:lineRule="auto"/>
              <w:ind w:left="615"/>
              <w:outlineLvl w:val="1"/>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Приложение № 1.2</w:t>
            </w:r>
          </w:p>
          <w:p w:rsidR="00CF648B" w:rsidRPr="00CF648B" w:rsidRDefault="00CF648B" w:rsidP="00CF648B">
            <w:pPr>
              <w:keepNext/>
              <w:suppressAutoHyphens/>
              <w:spacing w:after="0" w:line="240" w:lineRule="auto"/>
              <w:ind w:left="615"/>
              <w:outlineLvl w:val="1"/>
              <w:rPr>
                <w:rFonts w:ascii="Times New Roman" w:eastAsia="MS Mincho" w:hAnsi="Times New Roman" w:cs="Times New Roman"/>
                <w:sz w:val="24"/>
                <w:szCs w:val="28"/>
                <w:lang w:eastAsia="ru-RU"/>
              </w:rPr>
            </w:pPr>
            <w:r w:rsidRPr="00CF648B">
              <w:rPr>
                <w:rFonts w:ascii="Times New Roman" w:eastAsia="Times New Roman" w:hAnsi="Times New Roman" w:cs="Times New Roman"/>
                <w:sz w:val="28"/>
                <w:szCs w:val="28"/>
                <w:lang w:eastAsia="ru-RU"/>
              </w:rPr>
              <w:t>к извещению</w:t>
            </w:r>
            <w:r w:rsidRPr="00CF648B">
              <w:rPr>
                <w:rFonts w:ascii="Times New Roman" w:eastAsia="Times New Roman" w:hAnsi="Times New Roman" w:cs="Times New Roman"/>
                <w:bCs/>
                <w:iCs/>
                <w:sz w:val="28"/>
                <w:szCs w:val="28"/>
                <w:lang w:eastAsia="ru-RU"/>
              </w:rPr>
              <w:t xml:space="preserve"> о проведении запроса котировок</w:t>
            </w:r>
          </w:p>
        </w:tc>
      </w:tr>
      <w:bookmarkEnd w:id="2"/>
    </w:tbl>
    <w:p w:rsidR="00CF648B" w:rsidRPr="00CF648B" w:rsidRDefault="00CF648B" w:rsidP="00CF648B">
      <w:pPr>
        <w:keepNext/>
        <w:spacing w:before="120" w:after="60" w:line="240" w:lineRule="auto"/>
        <w:outlineLvl w:val="2"/>
        <w:rPr>
          <w:rFonts w:ascii="Times New Roman" w:eastAsia="Times New Roman" w:hAnsi="Times New Roman" w:cs="Times New Roman"/>
          <w:sz w:val="28"/>
          <w:szCs w:val="28"/>
          <w:lang w:eastAsia="ru-RU"/>
        </w:rPr>
      </w:pPr>
    </w:p>
    <w:p w:rsidR="006B65A1" w:rsidRPr="006B65A1" w:rsidRDefault="006B65A1" w:rsidP="006B65A1">
      <w:pPr>
        <w:suppressAutoHyphens/>
        <w:spacing w:after="0" w:line="240" w:lineRule="auto"/>
        <w:jc w:val="both"/>
        <w:rPr>
          <w:rFonts w:ascii="Times New Roman" w:eastAsia="MS Mincho" w:hAnsi="Times New Roman" w:cs="Times New Roman"/>
          <w:b/>
          <w:sz w:val="28"/>
          <w:szCs w:val="28"/>
        </w:rPr>
      </w:pPr>
      <w:r w:rsidRPr="006B65A1">
        <w:rPr>
          <w:rFonts w:ascii="Times New Roman" w:eastAsia="MS Mincho" w:hAnsi="Times New Roman" w:cs="Times New Roman"/>
          <w:b/>
          <w:sz w:val="28"/>
          <w:szCs w:val="28"/>
        </w:rPr>
        <w:t>Проект</w:t>
      </w:r>
    </w:p>
    <w:p w:rsidR="006B65A1" w:rsidRDefault="006B65A1" w:rsidP="006B65A1">
      <w:pPr>
        <w:spacing w:after="0" w:line="240" w:lineRule="auto"/>
        <w:ind w:firstLine="709"/>
        <w:jc w:val="center"/>
        <w:rPr>
          <w:rFonts w:ascii="Times New Roman" w:eastAsia="Calibri" w:hAnsi="Times New Roman" w:cs="Times New Roman"/>
          <w:b/>
          <w:sz w:val="24"/>
          <w:szCs w:val="24"/>
        </w:rPr>
      </w:pPr>
      <w:r w:rsidRPr="006B65A1">
        <w:rPr>
          <w:rFonts w:ascii="Times New Roman" w:eastAsia="Calibri" w:hAnsi="Times New Roman" w:cs="Times New Roman"/>
          <w:b/>
          <w:sz w:val="24"/>
          <w:szCs w:val="24"/>
        </w:rPr>
        <w:t>Договор поставки № _____</w:t>
      </w:r>
    </w:p>
    <w:p w:rsidR="00E852B8" w:rsidRDefault="00E852B8" w:rsidP="006B65A1">
      <w:pPr>
        <w:spacing w:after="0" w:line="240" w:lineRule="auto"/>
        <w:ind w:firstLine="709"/>
        <w:jc w:val="center"/>
        <w:rPr>
          <w:rFonts w:ascii="Times New Roman" w:eastAsia="Calibri" w:hAnsi="Times New Roman" w:cs="Times New Roman"/>
          <w:b/>
          <w:sz w:val="24"/>
          <w:szCs w:val="24"/>
        </w:rPr>
      </w:pPr>
    </w:p>
    <w:p w:rsidR="00DC16E4" w:rsidRPr="00DC16E4" w:rsidRDefault="00214A4C" w:rsidP="00DC16E4">
      <w:pPr>
        <w:tabs>
          <w:tab w:val="center" w:pos="5219"/>
        </w:tabs>
        <w:jc w:val="both"/>
        <w:rPr>
          <w:rFonts w:ascii="Times New Roman" w:eastAsia="Calibri" w:hAnsi="Times New Roman" w:cs="Times New Roman"/>
          <w:sz w:val="24"/>
          <w:szCs w:val="24"/>
          <w:lang w:eastAsia="ru-RU"/>
        </w:rPr>
      </w:pPr>
      <w:r w:rsidRPr="00214A4C">
        <w:rPr>
          <w:rFonts w:ascii="Times New Roman" w:eastAsia="Calibri" w:hAnsi="Times New Roman" w:cs="Times New Roman"/>
          <w:sz w:val="24"/>
          <w:szCs w:val="24"/>
        </w:rPr>
        <w:t>г</w:t>
      </w:r>
      <w:r w:rsidR="00DC16E4" w:rsidRPr="00DC16E4">
        <w:rPr>
          <w:rFonts w:ascii="Times New Roman" w:eastAsia="Calibri" w:hAnsi="Times New Roman" w:cs="Times New Roman"/>
          <w:sz w:val="24"/>
          <w:szCs w:val="24"/>
          <w:lang w:eastAsia="ru-RU"/>
        </w:rPr>
        <w:t xml:space="preserve">. </w:t>
      </w:r>
      <w:r w:rsidR="00784D7F">
        <w:rPr>
          <w:rFonts w:ascii="Times New Roman" w:eastAsia="Calibri" w:hAnsi="Times New Roman" w:cs="Times New Roman"/>
          <w:sz w:val="24"/>
          <w:szCs w:val="24"/>
          <w:lang w:eastAsia="ru-RU"/>
        </w:rPr>
        <w:t>Екатеринбург</w:t>
      </w:r>
      <w:r w:rsidR="00DC16E4" w:rsidRPr="00DC16E4">
        <w:rPr>
          <w:rFonts w:ascii="Times New Roman" w:eastAsia="Calibri" w:hAnsi="Times New Roman" w:cs="Times New Roman"/>
          <w:sz w:val="24"/>
          <w:szCs w:val="24"/>
          <w:lang w:eastAsia="ru-RU"/>
        </w:rPr>
        <w:tab/>
        <w:t xml:space="preserve">               </w:t>
      </w:r>
      <w:r w:rsidR="007531A6">
        <w:rPr>
          <w:rFonts w:ascii="Times New Roman" w:eastAsia="Calibri" w:hAnsi="Times New Roman" w:cs="Times New Roman"/>
          <w:sz w:val="24"/>
          <w:szCs w:val="24"/>
          <w:lang w:eastAsia="ru-RU"/>
        </w:rPr>
        <w:t xml:space="preserve">    </w:t>
      </w:r>
      <w:r w:rsidR="007531A6">
        <w:rPr>
          <w:rFonts w:ascii="Times New Roman" w:eastAsia="Calibri" w:hAnsi="Times New Roman" w:cs="Times New Roman"/>
          <w:sz w:val="24"/>
          <w:szCs w:val="24"/>
          <w:lang w:eastAsia="ru-RU"/>
        </w:rPr>
        <w:tab/>
      </w:r>
      <w:r w:rsidR="007531A6">
        <w:rPr>
          <w:rFonts w:ascii="Times New Roman" w:eastAsia="Calibri" w:hAnsi="Times New Roman" w:cs="Times New Roman"/>
          <w:sz w:val="24"/>
          <w:szCs w:val="24"/>
          <w:lang w:eastAsia="ru-RU"/>
        </w:rPr>
        <w:tab/>
        <w:t>«____» __________  2020 г</w:t>
      </w:r>
    </w:p>
    <w:p w:rsidR="00DC16E4" w:rsidRPr="00DC16E4" w:rsidRDefault="00DC16E4" w:rsidP="00DC16E4">
      <w:pPr>
        <w:tabs>
          <w:tab w:val="center" w:pos="5219"/>
        </w:tabs>
        <w:spacing w:after="0" w:line="240" w:lineRule="auto"/>
        <w:jc w:val="both"/>
        <w:rPr>
          <w:rFonts w:ascii="Times New Roman" w:eastAsia="Calibri" w:hAnsi="Times New Roman" w:cs="Times New Roman"/>
          <w:sz w:val="24"/>
          <w:szCs w:val="24"/>
          <w:lang w:eastAsia="ru-RU"/>
        </w:rPr>
      </w:pPr>
    </w:p>
    <w:p w:rsidR="00DC16E4" w:rsidRPr="00DC16E4" w:rsidRDefault="00DC16E4" w:rsidP="00DC16E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DC16E4">
        <w:rPr>
          <w:rFonts w:ascii="Times New Roman" w:eastAsia="Calibri" w:hAnsi="Times New Roman" w:cs="Times New Roman"/>
          <w:sz w:val="24"/>
          <w:szCs w:val="24"/>
          <w:lang w:eastAsia="ru-RU"/>
        </w:rPr>
        <w:t xml:space="preserve"> Акционерное общество «Железнодорожная торговая компания», именуемое в дальнейшем «Покупатель», в лице директора Екатеринбургского филиала АО «ЖТК» </w:t>
      </w:r>
      <w:proofErr w:type="spellStart"/>
      <w:r w:rsidRPr="00DC16E4">
        <w:rPr>
          <w:rFonts w:ascii="Times New Roman" w:eastAsia="Calibri" w:hAnsi="Times New Roman" w:cs="Times New Roman"/>
          <w:sz w:val="24"/>
          <w:szCs w:val="24"/>
          <w:lang w:eastAsia="ru-RU"/>
        </w:rPr>
        <w:t>Гервика</w:t>
      </w:r>
      <w:proofErr w:type="spellEnd"/>
      <w:r w:rsidRPr="00DC16E4">
        <w:rPr>
          <w:rFonts w:ascii="Times New Roman" w:eastAsia="Calibri" w:hAnsi="Times New Roman" w:cs="Times New Roman"/>
          <w:sz w:val="24"/>
          <w:szCs w:val="24"/>
          <w:lang w:eastAsia="ru-RU"/>
        </w:rPr>
        <w:t xml:space="preserve"> Олега Владимировича, действующего на основании доверенности № 122-Д от 13.11.2019 г. с одной стороны, и________________________ «_______________________»,</w:t>
      </w:r>
    </w:p>
    <w:p w:rsidR="00DC16E4" w:rsidRPr="00DC16E4" w:rsidRDefault="00DC16E4" w:rsidP="00DC16E4">
      <w:pPr>
        <w:autoSpaceDE w:val="0"/>
        <w:autoSpaceDN w:val="0"/>
        <w:adjustRightInd w:val="0"/>
        <w:spacing w:after="0" w:line="240" w:lineRule="auto"/>
        <w:jc w:val="both"/>
        <w:rPr>
          <w:rFonts w:ascii="Times New Roman" w:eastAsia="Calibri" w:hAnsi="Times New Roman" w:cs="Times New Roman"/>
          <w:sz w:val="16"/>
          <w:szCs w:val="16"/>
          <w:lang w:eastAsia="ru-RU"/>
        </w:rPr>
      </w:pPr>
      <w:r w:rsidRPr="00DC16E4">
        <w:rPr>
          <w:rFonts w:ascii="Times New Roman" w:eastAsia="Calibri" w:hAnsi="Times New Roman" w:cs="Times New Roman"/>
          <w:sz w:val="16"/>
          <w:szCs w:val="16"/>
          <w:lang w:eastAsia="ru-RU"/>
        </w:rPr>
        <w:t>(указывается полностью организационно-правовая форма юридического лица и наименование юридического лица, соответствующие его уставу)</w:t>
      </w:r>
    </w:p>
    <w:p w:rsidR="00DC16E4" w:rsidRPr="00DC16E4" w:rsidRDefault="00DC16E4" w:rsidP="00DC16E4">
      <w:pPr>
        <w:autoSpaceDE w:val="0"/>
        <w:autoSpaceDN w:val="0"/>
        <w:adjustRightInd w:val="0"/>
        <w:spacing w:after="0" w:line="240" w:lineRule="auto"/>
        <w:jc w:val="both"/>
        <w:rPr>
          <w:rFonts w:ascii="Times New Roman" w:eastAsia="Calibri" w:hAnsi="Times New Roman" w:cs="Times New Roman"/>
          <w:sz w:val="24"/>
          <w:szCs w:val="24"/>
          <w:lang w:eastAsia="ru-RU"/>
        </w:rPr>
      </w:pPr>
      <w:r w:rsidRPr="00DC16E4">
        <w:rPr>
          <w:rFonts w:ascii="Times New Roman" w:eastAsia="Calibri" w:hAnsi="Times New Roman" w:cs="Times New Roman"/>
          <w:sz w:val="24"/>
          <w:szCs w:val="24"/>
          <w:lang w:eastAsia="ru-RU"/>
        </w:rPr>
        <w:t xml:space="preserve">именуемое в дальнейшем «Поставщик», в лице ________________________________________, </w:t>
      </w:r>
    </w:p>
    <w:p w:rsidR="00DC16E4" w:rsidRPr="00DC16E4" w:rsidRDefault="00DC16E4" w:rsidP="00DC16E4">
      <w:pPr>
        <w:autoSpaceDE w:val="0"/>
        <w:autoSpaceDN w:val="0"/>
        <w:adjustRightInd w:val="0"/>
        <w:spacing w:after="0" w:line="240" w:lineRule="auto"/>
        <w:jc w:val="both"/>
        <w:rPr>
          <w:rFonts w:ascii="Times New Roman" w:eastAsia="Calibri" w:hAnsi="Times New Roman" w:cs="Times New Roman"/>
          <w:sz w:val="16"/>
          <w:szCs w:val="16"/>
          <w:lang w:eastAsia="ru-RU"/>
        </w:rPr>
      </w:pPr>
      <w:r w:rsidRPr="00DC16E4">
        <w:rPr>
          <w:rFonts w:ascii="Times New Roman" w:eastAsia="Calibri" w:hAnsi="Times New Roman" w:cs="Times New Roman"/>
          <w:sz w:val="16"/>
          <w:szCs w:val="16"/>
          <w:lang w:eastAsia="ru-RU"/>
        </w:rPr>
        <w:t xml:space="preserve">                                                            (должность, Ф.И.О. - полностью) </w:t>
      </w:r>
    </w:p>
    <w:p w:rsidR="00DC16E4" w:rsidRPr="00DC16E4" w:rsidRDefault="00DC16E4" w:rsidP="00DC16E4">
      <w:pPr>
        <w:autoSpaceDE w:val="0"/>
        <w:autoSpaceDN w:val="0"/>
        <w:adjustRightInd w:val="0"/>
        <w:spacing w:after="0" w:line="240" w:lineRule="auto"/>
        <w:jc w:val="both"/>
        <w:rPr>
          <w:rFonts w:ascii="Times New Roman" w:eastAsia="Calibri" w:hAnsi="Times New Roman" w:cs="Times New Roman"/>
          <w:sz w:val="24"/>
          <w:szCs w:val="24"/>
          <w:lang w:eastAsia="ru-RU"/>
        </w:rPr>
      </w:pPr>
      <w:r w:rsidRPr="00DC16E4">
        <w:rPr>
          <w:rFonts w:ascii="Times New Roman" w:eastAsia="Calibri" w:hAnsi="Times New Roman" w:cs="Times New Roman"/>
          <w:sz w:val="24"/>
          <w:szCs w:val="24"/>
          <w:lang w:eastAsia="ru-RU"/>
        </w:rPr>
        <w:t>действующего на основании _______________________________________________________,</w:t>
      </w:r>
    </w:p>
    <w:p w:rsidR="00DC16E4" w:rsidRPr="00DC16E4" w:rsidRDefault="00DC16E4" w:rsidP="00DC16E4">
      <w:pPr>
        <w:autoSpaceDE w:val="0"/>
        <w:autoSpaceDN w:val="0"/>
        <w:adjustRightInd w:val="0"/>
        <w:spacing w:after="0" w:line="240" w:lineRule="auto"/>
        <w:jc w:val="both"/>
        <w:rPr>
          <w:rFonts w:ascii="Times New Roman" w:eastAsia="Calibri" w:hAnsi="Times New Roman" w:cs="Times New Roman"/>
          <w:sz w:val="16"/>
          <w:szCs w:val="16"/>
          <w:lang w:eastAsia="ru-RU"/>
        </w:rPr>
      </w:pPr>
      <w:r w:rsidRPr="00DC16E4">
        <w:rPr>
          <w:rFonts w:ascii="Times New Roman" w:eastAsia="Calibri" w:hAnsi="Times New Roman" w:cs="Times New Roman"/>
          <w:sz w:val="16"/>
          <w:szCs w:val="16"/>
          <w:lang w:eastAsia="ru-RU"/>
        </w:rPr>
        <w:t xml:space="preserve">(указывается документ, уполномочивающий лицо на заключение настоящего Договора, например: устав, доверенность </w:t>
      </w:r>
      <w:proofErr w:type="gramStart"/>
      <w:r w:rsidRPr="00DC16E4">
        <w:rPr>
          <w:rFonts w:ascii="Times New Roman" w:eastAsia="Calibri" w:hAnsi="Times New Roman" w:cs="Times New Roman"/>
          <w:sz w:val="16"/>
          <w:szCs w:val="16"/>
          <w:lang w:eastAsia="ru-RU"/>
        </w:rPr>
        <w:t>от</w:t>
      </w:r>
      <w:proofErr w:type="gramEnd"/>
      <w:r w:rsidRPr="00DC16E4">
        <w:rPr>
          <w:rFonts w:ascii="Times New Roman" w:eastAsia="Calibri" w:hAnsi="Times New Roman" w:cs="Times New Roman"/>
          <w:sz w:val="16"/>
          <w:szCs w:val="16"/>
          <w:lang w:eastAsia="ru-RU"/>
        </w:rPr>
        <w:t xml:space="preserve"> __ _____ __ № ___)</w:t>
      </w:r>
    </w:p>
    <w:p w:rsidR="00DC16E4" w:rsidRPr="00DC16E4" w:rsidRDefault="00DC16E4" w:rsidP="00DC16E4">
      <w:pPr>
        <w:autoSpaceDE w:val="0"/>
        <w:autoSpaceDN w:val="0"/>
        <w:adjustRightInd w:val="0"/>
        <w:spacing w:after="0" w:line="240" w:lineRule="auto"/>
        <w:jc w:val="both"/>
        <w:rPr>
          <w:rFonts w:ascii="Times New Roman" w:eastAsia="Calibri" w:hAnsi="Times New Roman" w:cs="Times New Roman"/>
          <w:sz w:val="24"/>
          <w:szCs w:val="24"/>
          <w:lang w:eastAsia="ru-RU"/>
        </w:rPr>
      </w:pPr>
      <w:r w:rsidRPr="00DC16E4">
        <w:rPr>
          <w:rFonts w:ascii="Times New Roman" w:eastAsia="Calibri" w:hAnsi="Times New Roman" w:cs="Times New Roman"/>
          <w:sz w:val="24"/>
          <w:szCs w:val="24"/>
          <w:lang w:eastAsia="ru-RU"/>
        </w:rPr>
        <w:t>с другой стороны, далее вместе именуемые «Стороны», а по отдельности «Сторона», заключили настоящий Договор о нижеследующем:</w:t>
      </w:r>
    </w:p>
    <w:p w:rsidR="00DC16E4" w:rsidRPr="00DC16E4" w:rsidRDefault="00DC16E4" w:rsidP="00DC16E4">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7531A6" w:rsidRPr="007531A6" w:rsidRDefault="007531A6" w:rsidP="007531A6">
      <w:pPr>
        <w:numPr>
          <w:ilvl w:val="0"/>
          <w:numId w:val="13"/>
        </w:numPr>
        <w:spacing w:after="0" w:line="240" w:lineRule="auto"/>
        <w:ind w:left="0" w:firstLine="0"/>
        <w:contextualSpacing/>
        <w:jc w:val="center"/>
        <w:rPr>
          <w:rFonts w:ascii="Times New Roman" w:eastAsia="Calibri" w:hAnsi="Times New Roman" w:cs="Times New Roman"/>
          <w:b/>
          <w:sz w:val="24"/>
          <w:szCs w:val="24"/>
          <w:lang w:eastAsia="ru-RU"/>
        </w:rPr>
      </w:pPr>
      <w:r w:rsidRPr="007531A6">
        <w:rPr>
          <w:rFonts w:ascii="Times New Roman" w:eastAsia="Calibri" w:hAnsi="Times New Roman" w:cs="Times New Roman"/>
          <w:b/>
          <w:sz w:val="24"/>
          <w:szCs w:val="24"/>
          <w:lang w:eastAsia="ru-RU"/>
        </w:rPr>
        <w:t>Предмет Договора</w:t>
      </w:r>
    </w:p>
    <w:p w:rsidR="002134BF" w:rsidRPr="002134BF" w:rsidRDefault="007531A6" w:rsidP="002134BF">
      <w:pPr>
        <w:spacing w:after="0"/>
        <w:ind w:firstLine="709"/>
        <w:jc w:val="both"/>
        <w:rPr>
          <w:rFonts w:ascii="Times New Roman" w:eastAsia="Calibri" w:hAnsi="Times New Roman" w:cs="Times New Roman"/>
          <w:sz w:val="24"/>
          <w:szCs w:val="24"/>
          <w:lang w:eastAsia="ru-RU"/>
        </w:rPr>
      </w:pPr>
      <w:r w:rsidRPr="007531A6">
        <w:rPr>
          <w:rFonts w:ascii="Times New Roman" w:eastAsia="Calibri" w:hAnsi="Times New Roman" w:cs="Times New Roman"/>
          <w:sz w:val="24"/>
          <w:szCs w:val="24"/>
          <w:lang w:eastAsia="ru-RU"/>
        </w:rPr>
        <w:t xml:space="preserve"> </w:t>
      </w:r>
      <w:r w:rsidR="00484B54" w:rsidRPr="00484B54">
        <w:rPr>
          <w:rFonts w:ascii="Times New Roman" w:eastAsia="Calibri" w:hAnsi="Times New Roman" w:cs="Times New Roman"/>
          <w:sz w:val="24"/>
          <w:szCs w:val="24"/>
          <w:lang w:eastAsia="ru-RU"/>
        </w:rPr>
        <w:t xml:space="preserve"> </w:t>
      </w:r>
      <w:r w:rsidR="002134BF" w:rsidRPr="002134BF">
        <w:rPr>
          <w:rFonts w:ascii="Times New Roman" w:eastAsia="Calibri" w:hAnsi="Times New Roman" w:cs="Times New Roman"/>
          <w:sz w:val="24"/>
          <w:szCs w:val="24"/>
          <w:lang w:eastAsia="ru-RU"/>
        </w:rPr>
        <w:t xml:space="preserve"> 1.1. Поставщик обязуется поставить, а Покупатель принять и оплатить принадлежащий Поставщику на праве собственности товар: кофе, чай, какао (далее-Товар).</w:t>
      </w:r>
    </w:p>
    <w:p w:rsidR="002134BF" w:rsidRPr="002134BF" w:rsidRDefault="002134BF" w:rsidP="002134BF">
      <w:pPr>
        <w:spacing w:after="0" w:line="240" w:lineRule="auto"/>
        <w:ind w:firstLine="709"/>
        <w:jc w:val="both"/>
        <w:rPr>
          <w:rFonts w:ascii="Times New Roman" w:eastAsia="Calibri" w:hAnsi="Times New Roman" w:cs="Times New Roman"/>
          <w:sz w:val="24"/>
          <w:szCs w:val="24"/>
          <w:lang w:eastAsia="ru-RU"/>
        </w:rPr>
      </w:pPr>
      <w:r w:rsidRPr="002134BF">
        <w:rPr>
          <w:rFonts w:ascii="Times New Roman" w:eastAsia="Calibri" w:hAnsi="Times New Roman" w:cs="Times New Roman"/>
          <w:sz w:val="24"/>
          <w:szCs w:val="24"/>
          <w:lang w:eastAsia="ru-RU"/>
        </w:rPr>
        <w:t xml:space="preserve"> 1.2. Наименование, ассортимент, количество поставляемого Товара указаны в Спецификации (Приложение № 1 к настоящему Договору).</w:t>
      </w:r>
    </w:p>
    <w:p w:rsidR="002134BF" w:rsidRPr="002134BF" w:rsidRDefault="002134BF" w:rsidP="002134BF">
      <w:pPr>
        <w:spacing w:after="0" w:line="240" w:lineRule="auto"/>
        <w:ind w:firstLine="709"/>
        <w:jc w:val="both"/>
        <w:rPr>
          <w:rFonts w:ascii="Times New Roman" w:eastAsia="Times New Roman" w:hAnsi="Times New Roman" w:cs="Times New Roman"/>
          <w:sz w:val="24"/>
          <w:szCs w:val="24"/>
          <w:lang w:eastAsia="ru-RU"/>
        </w:rPr>
      </w:pPr>
      <w:r w:rsidRPr="002134BF">
        <w:rPr>
          <w:rFonts w:ascii="Times New Roman" w:eastAsia="Calibri" w:hAnsi="Times New Roman" w:cs="Times New Roman"/>
          <w:sz w:val="24"/>
          <w:szCs w:val="24"/>
          <w:lang w:eastAsia="ru-RU"/>
        </w:rPr>
        <w:t xml:space="preserve">1.3. Поставка Товара осуществляется </w:t>
      </w:r>
      <w:r w:rsidRPr="002134BF">
        <w:rPr>
          <w:rFonts w:ascii="Times New Roman" w:eastAsia="Times New Roman" w:hAnsi="Times New Roman" w:cs="Times New Roman"/>
          <w:sz w:val="24"/>
          <w:szCs w:val="24"/>
          <w:lang w:eastAsia="ru-RU"/>
        </w:rPr>
        <w:t xml:space="preserve">Поставщиком за собственный счет в соответствии с перечнем мест поставки указанным в (Приложение № 2 к настоящему Договору).      </w:t>
      </w:r>
    </w:p>
    <w:p w:rsidR="002134BF" w:rsidRPr="002134BF" w:rsidRDefault="002134BF" w:rsidP="002134BF">
      <w:pPr>
        <w:spacing w:after="0" w:line="240" w:lineRule="auto"/>
        <w:jc w:val="both"/>
        <w:rPr>
          <w:rFonts w:ascii="Times New Roman" w:eastAsia="Calibri" w:hAnsi="Times New Roman" w:cs="Times New Roman"/>
          <w:sz w:val="24"/>
          <w:szCs w:val="24"/>
          <w:lang w:eastAsia="ru-RU"/>
        </w:rPr>
      </w:pPr>
      <w:r w:rsidRPr="002134BF">
        <w:rPr>
          <w:rFonts w:ascii="Times New Roman" w:eastAsia="Times New Roman" w:hAnsi="Times New Roman" w:cs="Times New Roman"/>
          <w:sz w:val="24"/>
          <w:szCs w:val="24"/>
          <w:lang w:eastAsia="ru-RU"/>
        </w:rPr>
        <w:t xml:space="preserve">            </w:t>
      </w:r>
      <w:r w:rsidRPr="002134BF">
        <w:rPr>
          <w:rFonts w:ascii="Times New Roman" w:eastAsia="Calibri" w:hAnsi="Times New Roman" w:cs="Times New Roman"/>
          <w:sz w:val="24"/>
          <w:szCs w:val="24"/>
          <w:lang w:eastAsia="ru-RU"/>
        </w:rPr>
        <w:t>1.4. Товар поставляется Покупателю партиями на основании заявок Покупателя в сроки, установленные настоящим Договором.</w:t>
      </w:r>
    </w:p>
    <w:p w:rsidR="002134BF" w:rsidRPr="002134BF" w:rsidRDefault="002134BF" w:rsidP="002134BF">
      <w:pPr>
        <w:spacing w:after="0" w:line="240" w:lineRule="auto"/>
        <w:jc w:val="both"/>
        <w:rPr>
          <w:rFonts w:ascii="Times New Roman" w:eastAsia="Calibri" w:hAnsi="Times New Roman" w:cs="Times New Roman"/>
          <w:sz w:val="24"/>
          <w:szCs w:val="24"/>
          <w:lang w:eastAsia="ru-RU"/>
        </w:rPr>
      </w:pPr>
    </w:p>
    <w:p w:rsidR="002134BF" w:rsidRPr="002134BF" w:rsidRDefault="002134BF" w:rsidP="002134BF">
      <w:pPr>
        <w:numPr>
          <w:ilvl w:val="0"/>
          <w:numId w:val="13"/>
        </w:numPr>
        <w:spacing w:after="0" w:line="240" w:lineRule="auto"/>
        <w:ind w:left="0" w:firstLine="0"/>
        <w:contextualSpacing/>
        <w:jc w:val="center"/>
        <w:rPr>
          <w:rFonts w:ascii="Times New Roman" w:eastAsia="Calibri" w:hAnsi="Times New Roman" w:cs="Times New Roman"/>
          <w:b/>
          <w:sz w:val="24"/>
          <w:szCs w:val="24"/>
          <w:lang w:eastAsia="ru-RU"/>
        </w:rPr>
      </w:pPr>
      <w:r w:rsidRPr="002134BF">
        <w:rPr>
          <w:rFonts w:ascii="Times New Roman" w:eastAsia="Calibri" w:hAnsi="Times New Roman" w:cs="Times New Roman"/>
          <w:b/>
          <w:sz w:val="24"/>
          <w:szCs w:val="24"/>
          <w:lang w:eastAsia="ru-RU"/>
        </w:rPr>
        <w:t>Цена Договора и порядок оплаты</w:t>
      </w:r>
    </w:p>
    <w:p w:rsidR="002134BF" w:rsidRPr="002134BF" w:rsidRDefault="002134BF" w:rsidP="002134BF">
      <w:pPr>
        <w:spacing w:after="0" w:line="240" w:lineRule="auto"/>
        <w:ind w:firstLine="709"/>
        <w:jc w:val="both"/>
        <w:rPr>
          <w:rFonts w:ascii="Times New Roman" w:eastAsia="Times New Roman" w:hAnsi="Times New Roman" w:cs="Times New Roman"/>
          <w:sz w:val="24"/>
          <w:szCs w:val="24"/>
          <w:lang w:eastAsia="ru-RU"/>
        </w:rPr>
      </w:pPr>
      <w:r w:rsidRPr="002134BF">
        <w:rPr>
          <w:rFonts w:ascii="Times New Roman" w:eastAsia="Times New Roman" w:hAnsi="Times New Roman" w:cs="Times New Roman"/>
          <w:sz w:val="24"/>
          <w:szCs w:val="24"/>
          <w:lang w:eastAsia="ru-RU"/>
        </w:rPr>
        <w:t>2.1. Цена настоящего Договора определена по итогам запроса котировок № ___________, (Протокол комиссии по осуществлению закупок от «____» _________20    г. №___).</w:t>
      </w:r>
    </w:p>
    <w:p w:rsidR="002134BF" w:rsidRPr="002134BF" w:rsidRDefault="002134BF" w:rsidP="002134BF">
      <w:pPr>
        <w:spacing w:after="0" w:line="240" w:lineRule="auto"/>
        <w:jc w:val="both"/>
        <w:rPr>
          <w:rFonts w:ascii="Times New Roman" w:eastAsia="Times New Roman" w:hAnsi="Times New Roman" w:cs="Times New Roman"/>
          <w:sz w:val="24"/>
          <w:szCs w:val="24"/>
          <w:lang w:eastAsia="ru-RU"/>
        </w:rPr>
      </w:pPr>
      <w:r w:rsidRPr="002134BF">
        <w:rPr>
          <w:rFonts w:ascii="Times New Roman" w:eastAsia="Times New Roman" w:hAnsi="Times New Roman" w:cs="Times New Roman"/>
          <w:sz w:val="24"/>
          <w:szCs w:val="24"/>
          <w:lang w:eastAsia="ru-RU"/>
        </w:rPr>
        <w:t>Цена каждой единицы поставляемого Товара указана в Спецификации (Приложение № 1 к настоящему Договору) и включает в себя все возможные расходы Поставщика, в том числе, стоимость тары и упаковки, стоимость погрузо-разгрузочных работ, транспортные расходы, затраты, связанные с хранением Товара.</w:t>
      </w:r>
    </w:p>
    <w:p w:rsidR="002134BF" w:rsidRPr="002134BF" w:rsidRDefault="002134BF" w:rsidP="002134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134BF">
        <w:rPr>
          <w:rFonts w:ascii="Times New Roman" w:eastAsia="Times New Roman" w:hAnsi="Times New Roman" w:cs="Times New Roman"/>
          <w:sz w:val="24"/>
          <w:szCs w:val="24"/>
          <w:lang w:eastAsia="ru-RU"/>
        </w:rPr>
        <w:t xml:space="preserve">2.2. </w:t>
      </w:r>
      <w:r w:rsidRPr="002134BF">
        <w:rPr>
          <w:rFonts w:ascii="Times New Roman" w:eastAsia="Calibri" w:hAnsi="Times New Roman" w:cs="Times New Roman"/>
          <w:sz w:val="24"/>
          <w:szCs w:val="24"/>
          <w:lang w:eastAsia="ru-RU"/>
        </w:rPr>
        <w:t>Общая цена настоящего Договора составляет - ____________________ (________) рублей ___ копеек без учета НДС.</w:t>
      </w:r>
    </w:p>
    <w:p w:rsidR="002134BF" w:rsidRPr="002134BF" w:rsidRDefault="002134BF" w:rsidP="002134BF">
      <w:pPr>
        <w:autoSpaceDE w:val="0"/>
        <w:autoSpaceDN w:val="0"/>
        <w:adjustRightInd w:val="0"/>
        <w:spacing w:after="0" w:line="240" w:lineRule="auto"/>
        <w:jc w:val="both"/>
        <w:rPr>
          <w:rFonts w:ascii="Times New Roman" w:eastAsia="Calibri" w:hAnsi="Times New Roman" w:cs="Times New Roman"/>
          <w:sz w:val="16"/>
          <w:szCs w:val="16"/>
          <w:lang w:eastAsia="ru-RU"/>
        </w:rPr>
      </w:pPr>
      <w:r w:rsidRPr="002134BF">
        <w:rPr>
          <w:rFonts w:ascii="Times New Roman" w:eastAsia="Calibri" w:hAnsi="Times New Roman" w:cs="Times New Roman"/>
          <w:sz w:val="16"/>
          <w:szCs w:val="16"/>
          <w:lang w:eastAsia="ru-RU"/>
        </w:rPr>
        <w:t>(цена указывается цифрами и в скобках; здесь и далее по тексту Договора)</w:t>
      </w:r>
    </w:p>
    <w:p w:rsidR="002134BF" w:rsidRPr="002134BF" w:rsidRDefault="002134BF" w:rsidP="002134BF">
      <w:pPr>
        <w:widowControl w:val="0"/>
        <w:autoSpaceDE w:val="0"/>
        <w:autoSpaceDN w:val="0"/>
        <w:spacing w:after="0" w:line="240" w:lineRule="auto"/>
        <w:jc w:val="both"/>
        <w:rPr>
          <w:rFonts w:ascii="Times New Roman" w:eastAsia="Calibri" w:hAnsi="Times New Roman" w:cs="Times New Roman"/>
          <w:sz w:val="24"/>
          <w:szCs w:val="24"/>
          <w:lang w:eastAsia="ru-RU"/>
        </w:rPr>
      </w:pPr>
      <w:r w:rsidRPr="002134BF">
        <w:rPr>
          <w:rFonts w:ascii="Times New Roman" w:eastAsia="Calibri" w:hAnsi="Times New Roman" w:cs="Times New Roman"/>
          <w:sz w:val="24"/>
          <w:szCs w:val="24"/>
          <w:lang w:eastAsia="ru-RU"/>
        </w:rPr>
        <w:t>Цена настоящего Договора увеличивается на НДС (___%) - ______ (_______) рублей __ копеек, и составляет всего с НДС - _______ (_______) рублей __ копеек.</w:t>
      </w:r>
    </w:p>
    <w:p w:rsidR="002134BF" w:rsidRPr="002134BF" w:rsidRDefault="002134BF" w:rsidP="002134BF">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134BF">
        <w:rPr>
          <w:rFonts w:ascii="Times New Roman" w:eastAsia="Calibri" w:hAnsi="Times New Roman" w:cs="Times New Roman"/>
          <w:sz w:val="24"/>
          <w:szCs w:val="24"/>
          <w:lang w:eastAsia="ru-RU"/>
        </w:rPr>
        <w:t>[</w:t>
      </w:r>
      <w:r w:rsidRPr="002134BF">
        <w:rPr>
          <w:rFonts w:ascii="Times New Roman" w:eastAsia="Calibri" w:hAnsi="Times New Roman" w:cs="Times New Roman"/>
          <w:sz w:val="24"/>
          <w:szCs w:val="24"/>
          <w:u w:val="single"/>
          <w:lang w:eastAsia="ru-RU"/>
        </w:rPr>
        <w:t>вариант</w:t>
      </w:r>
      <w:r w:rsidRPr="002134BF">
        <w:rPr>
          <w:rFonts w:ascii="Times New Roman" w:eastAsia="Calibri" w:hAnsi="Times New Roman" w:cs="Times New Roman"/>
          <w:sz w:val="24"/>
          <w:szCs w:val="24"/>
          <w:lang w:eastAsia="ru-RU"/>
        </w:rPr>
        <w:t>:</w:t>
      </w:r>
      <w:r w:rsidRPr="002134BF">
        <w:rPr>
          <w:rFonts w:ascii="Times New Roman" w:eastAsia="Calibri" w:hAnsi="Times New Roman" w:cs="Times New Roman"/>
          <w:i/>
          <w:sz w:val="24"/>
          <w:szCs w:val="24"/>
          <w:lang w:eastAsia="ru-RU"/>
        </w:rPr>
        <w:t xml:space="preserve"> 2.2.Общая </w:t>
      </w:r>
      <w:r w:rsidRPr="002134BF">
        <w:rPr>
          <w:rFonts w:ascii="Times New Roman" w:eastAsia="Times New Roman" w:hAnsi="Times New Roman" w:cs="Times New Roman"/>
          <w:i/>
          <w:sz w:val="24"/>
          <w:szCs w:val="24"/>
          <w:lang w:eastAsia="ru-RU"/>
        </w:rPr>
        <w:t>цена настоящего Договора составляет - ________(_______), НДС не облагается, в связи с применением Поставщиком упрощенной системы налогообложения в соответствии с главой 26.2 Налогового Кодекса Российской Федерации на основании уведомления</w:t>
      </w:r>
      <w:r w:rsidRPr="002134BF">
        <w:rPr>
          <w:rFonts w:ascii="Times New Roman" w:eastAsia="Calibri" w:hAnsi="Times New Roman" w:cs="Times New Roman"/>
          <w:sz w:val="24"/>
          <w:szCs w:val="24"/>
          <w:lang w:eastAsia="ru-RU"/>
        </w:rPr>
        <w:t>_______________________________________________________________]</w:t>
      </w:r>
      <w:r w:rsidRPr="002134BF">
        <w:rPr>
          <w:rFonts w:ascii="Times New Roman" w:eastAsia="Calibri" w:hAnsi="Times New Roman" w:cs="Times New Roman"/>
          <w:sz w:val="24"/>
          <w:szCs w:val="24"/>
          <w:vertAlign w:val="superscript"/>
          <w:lang w:eastAsia="ru-RU"/>
        </w:rPr>
        <w:footnoteReference w:id="1"/>
      </w:r>
    </w:p>
    <w:p w:rsidR="002134BF" w:rsidRPr="002134BF" w:rsidRDefault="002134BF" w:rsidP="002134BF">
      <w:pPr>
        <w:autoSpaceDE w:val="0"/>
        <w:autoSpaceDN w:val="0"/>
        <w:adjustRightInd w:val="0"/>
        <w:spacing w:after="0" w:line="240" w:lineRule="auto"/>
        <w:jc w:val="both"/>
        <w:rPr>
          <w:rFonts w:ascii="Times New Roman" w:eastAsia="Calibri" w:hAnsi="Times New Roman" w:cs="Times New Roman"/>
          <w:sz w:val="16"/>
          <w:szCs w:val="16"/>
          <w:lang w:eastAsia="ru-RU"/>
        </w:rPr>
      </w:pPr>
      <w:r w:rsidRPr="002134BF">
        <w:rPr>
          <w:rFonts w:ascii="Times New Roman" w:eastAsia="Calibri" w:hAnsi="Times New Roman" w:cs="Times New Roman"/>
          <w:sz w:val="16"/>
          <w:szCs w:val="16"/>
          <w:lang w:eastAsia="ru-RU"/>
        </w:rPr>
        <w:t xml:space="preserve">                                         (наименование органа, выдавшего уведомление и реквизиты уведомления) </w:t>
      </w:r>
    </w:p>
    <w:p w:rsidR="002134BF" w:rsidRPr="002134BF" w:rsidRDefault="002134BF" w:rsidP="002134BF">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r w:rsidRPr="002134BF">
        <w:rPr>
          <w:rFonts w:ascii="Times New Roman" w:eastAsia="Calibri" w:hAnsi="Times New Roman" w:cs="Times New Roman"/>
          <w:sz w:val="24"/>
          <w:szCs w:val="24"/>
          <w:lang w:eastAsia="ru-RU"/>
        </w:rPr>
        <w:t xml:space="preserve">2.3. Настоящим Поставщик подтверждает, что надлежащим образом изучил все </w:t>
      </w:r>
      <w:r w:rsidRPr="002134BF">
        <w:rPr>
          <w:rFonts w:ascii="Times New Roman" w:eastAsia="Calibri" w:hAnsi="Times New Roman" w:cs="Times New Roman"/>
          <w:sz w:val="24"/>
          <w:szCs w:val="24"/>
          <w:lang w:eastAsia="ru-RU"/>
        </w:rPr>
        <w:lastRenderedPageBreak/>
        <w:t>условия поставки Товара по настоящему Договору и что никакие обстоятельства не могут повлиять на увеличение цены настоящего Договора.</w:t>
      </w:r>
    </w:p>
    <w:p w:rsidR="002134BF" w:rsidRPr="002134BF" w:rsidRDefault="002134BF" w:rsidP="002134BF">
      <w:pPr>
        <w:widowControl w:val="0"/>
        <w:autoSpaceDE w:val="0"/>
        <w:autoSpaceDN w:val="0"/>
        <w:spacing w:after="0" w:line="240" w:lineRule="auto"/>
        <w:jc w:val="both"/>
        <w:rPr>
          <w:rFonts w:ascii="Times New Roman" w:eastAsia="Calibri" w:hAnsi="Times New Roman" w:cs="Times New Roman"/>
          <w:sz w:val="24"/>
          <w:szCs w:val="24"/>
          <w:lang w:eastAsia="ru-RU"/>
        </w:rPr>
      </w:pPr>
      <w:r w:rsidRPr="002134BF">
        <w:rPr>
          <w:rFonts w:ascii="Times New Roman" w:eastAsia="Times New Roman" w:hAnsi="Times New Roman" w:cs="Times New Roman"/>
          <w:sz w:val="24"/>
          <w:szCs w:val="24"/>
          <w:lang w:eastAsia="ru-RU"/>
        </w:rPr>
        <w:tab/>
      </w:r>
      <w:r w:rsidRPr="002134BF">
        <w:rPr>
          <w:rFonts w:ascii="Times New Roman" w:eastAsia="Calibri" w:hAnsi="Times New Roman" w:cs="Times New Roman"/>
          <w:sz w:val="24"/>
          <w:szCs w:val="24"/>
          <w:lang w:eastAsia="ru-RU"/>
        </w:rPr>
        <w:t>2.4. Расчеты за поставленные Товары производятся в срок не более 15 (пятнадцати) рабочих дней с момента поставки товара. При поставке товара поставщик предоставляет комплект документов (в т. ч. универсальный передаточный документ (далее УПД), счет, счет-фактура, товарная накладная унифицированной формы, копии сертификатов качества и качественных удостоверений производителя). Расчеты за поставленные Товары осуществляются в безналичной форме, путем перечисления денежных средств на расчетный счет Поставщика. Все расчеты по настоящему договору завершаются оформлением акта сверки взаимных расчетов сторон.</w:t>
      </w:r>
    </w:p>
    <w:p w:rsidR="002134BF" w:rsidRPr="002134BF" w:rsidRDefault="002134BF" w:rsidP="002134BF">
      <w:pPr>
        <w:widowControl w:val="0"/>
        <w:autoSpaceDE w:val="0"/>
        <w:autoSpaceDN w:val="0"/>
        <w:spacing w:after="0" w:line="240" w:lineRule="auto"/>
        <w:jc w:val="both"/>
        <w:rPr>
          <w:rFonts w:ascii="Times New Roman" w:eastAsia="Calibri" w:hAnsi="Times New Roman" w:cs="Times New Roman"/>
          <w:sz w:val="24"/>
          <w:szCs w:val="24"/>
          <w:lang w:eastAsia="ru-RU"/>
        </w:rPr>
      </w:pPr>
      <w:r w:rsidRPr="002134BF">
        <w:rPr>
          <w:rFonts w:ascii="Times New Roman" w:eastAsia="Calibri" w:hAnsi="Times New Roman" w:cs="Times New Roman"/>
          <w:sz w:val="24"/>
          <w:szCs w:val="24"/>
          <w:lang w:eastAsia="ru-RU"/>
        </w:rPr>
        <w:t xml:space="preserve">           2.5. Поставщик предоставляет Покупателю счета-фактуры, оформленные в сроки и в соответствии с требованиями Налогового кодекса Российской Федерации. Кроме того, Поставщик предоставляет Покупателю надлежащим образом заверенные копии документов, подтверждающих право уполномоченных лиц Поставщика на подписание счетов-фактур.</w:t>
      </w:r>
    </w:p>
    <w:p w:rsidR="002134BF" w:rsidRPr="002134BF" w:rsidRDefault="002134BF" w:rsidP="002134BF">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r w:rsidRPr="002134BF">
        <w:rPr>
          <w:rFonts w:ascii="Times New Roman" w:eastAsia="Calibri" w:hAnsi="Times New Roman" w:cs="Times New Roman"/>
          <w:sz w:val="24"/>
          <w:szCs w:val="24"/>
          <w:lang w:eastAsia="ru-RU"/>
        </w:rPr>
        <w:t>2.6. Датой оплаты по настоящему Договору является дата списания денежных средств с расчетного счета Покупателя.</w:t>
      </w:r>
    </w:p>
    <w:p w:rsidR="002134BF" w:rsidRPr="002134BF" w:rsidRDefault="002134BF" w:rsidP="002134BF">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r w:rsidRPr="002134BF">
        <w:rPr>
          <w:rFonts w:ascii="Times New Roman" w:eastAsia="Calibri" w:hAnsi="Times New Roman" w:cs="Times New Roman"/>
          <w:sz w:val="24"/>
          <w:szCs w:val="24"/>
          <w:lang w:eastAsia="ru-RU"/>
        </w:rPr>
        <w:t>2.7. Покупатель вправе требовать пересмотра условий расчетов по настоящему Договору в случае внесения изменений в законодательство Российской Федерации и в нормативные документы Покупателя.</w:t>
      </w:r>
    </w:p>
    <w:p w:rsidR="002134BF" w:rsidRPr="002134BF" w:rsidRDefault="002134BF" w:rsidP="002134BF">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r w:rsidRPr="002134BF">
        <w:rPr>
          <w:rFonts w:ascii="Times New Roman" w:eastAsia="Calibri" w:hAnsi="Times New Roman" w:cs="Times New Roman"/>
          <w:sz w:val="24"/>
          <w:szCs w:val="24"/>
          <w:lang w:eastAsia="ru-RU"/>
        </w:rPr>
        <w:t>2.8. Изменение цены Товара в сторону уменьшения допускается на основании Дополнительного соглашения Сторон, при этом о предстоящем уменьшении цены на Товар Поставщик уведомляет Покупателя не менее чем за 10 (десять) дней до предполагаемой даты введения новых цен. Измененные цены вступают в силу с даты подписания Сторонами соответствующего Дополнительного соглашения.</w:t>
      </w:r>
    </w:p>
    <w:p w:rsidR="002134BF" w:rsidRPr="002134BF" w:rsidRDefault="002134BF" w:rsidP="002134BF">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r w:rsidRPr="002134BF">
        <w:rPr>
          <w:rFonts w:ascii="Times New Roman" w:eastAsia="Calibri" w:hAnsi="Times New Roman" w:cs="Times New Roman"/>
          <w:sz w:val="24"/>
          <w:szCs w:val="24"/>
          <w:lang w:eastAsia="ru-RU"/>
        </w:rPr>
        <w:t>2.9. По согласованию Сторон и в случае расторжения (прекращения) настоящего Договора между Сторонами проводится сверка расчетов с составлением акта сверки взаимных расчетов по форме, представленной Покупателем.</w:t>
      </w:r>
    </w:p>
    <w:p w:rsidR="002134BF" w:rsidRPr="002134BF" w:rsidRDefault="002134BF" w:rsidP="002134B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134BF" w:rsidRPr="002134BF" w:rsidRDefault="002134BF" w:rsidP="002134BF">
      <w:pPr>
        <w:numPr>
          <w:ilvl w:val="0"/>
          <w:numId w:val="13"/>
        </w:numPr>
        <w:spacing w:after="0" w:line="240" w:lineRule="auto"/>
        <w:ind w:left="0" w:firstLine="0"/>
        <w:contextualSpacing/>
        <w:jc w:val="center"/>
        <w:rPr>
          <w:rFonts w:ascii="Times New Roman" w:eastAsia="Calibri" w:hAnsi="Times New Roman" w:cs="Times New Roman"/>
          <w:b/>
          <w:sz w:val="24"/>
          <w:szCs w:val="24"/>
          <w:lang w:eastAsia="ru-RU"/>
        </w:rPr>
      </w:pPr>
      <w:r w:rsidRPr="002134BF">
        <w:rPr>
          <w:rFonts w:ascii="Times New Roman" w:eastAsia="Calibri" w:hAnsi="Times New Roman" w:cs="Times New Roman"/>
          <w:b/>
          <w:sz w:val="24"/>
          <w:szCs w:val="24"/>
          <w:lang w:eastAsia="ru-RU"/>
        </w:rPr>
        <w:t>Права и обязанности Сторон</w:t>
      </w:r>
    </w:p>
    <w:p w:rsidR="002134BF" w:rsidRPr="002134BF" w:rsidRDefault="002134BF" w:rsidP="002134BF">
      <w:pPr>
        <w:spacing w:after="0" w:line="240" w:lineRule="auto"/>
        <w:ind w:firstLine="709"/>
        <w:jc w:val="both"/>
        <w:rPr>
          <w:rFonts w:ascii="Times New Roman" w:eastAsia="Calibri" w:hAnsi="Times New Roman" w:cs="Times New Roman"/>
          <w:sz w:val="24"/>
          <w:szCs w:val="24"/>
          <w:lang w:eastAsia="ru-RU"/>
        </w:rPr>
      </w:pPr>
      <w:r w:rsidRPr="002134BF">
        <w:rPr>
          <w:rFonts w:ascii="Times New Roman" w:eastAsia="Calibri" w:hAnsi="Times New Roman" w:cs="Times New Roman"/>
          <w:sz w:val="24"/>
          <w:szCs w:val="24"/>
          <w:lang w:eastAsia="ru-RU"/>
        </w:rPr>
        <w:t>3.1. Поставщик обязан:</w:t>
      </w:r>
    </w:p>
    <w:p w:rsidR="002134BF" w:rsidRPr="002134BF" w:rsidRDefault="002134BF" w:rsidP="002134BF">
      <w:pPr>
        <w:spacing w:after="0" w:line="240" w:lineRule="auto"/>
        <w:ind w:firstLine="709"/>
        <w:jc w:val="both"/>
        <w:rPr>
          <w:rFonts w:ascii="Times New Roman" w:eastAsia="Calibri" w:hAnsi="Times New Roman" w:cs="Times New Roman"/>
          <w:sz w:val="24"/>
          <w:szCs w:val="24"/>
          <w:lang w:eastAsia="ru-RU"/>
        </w:rPr>
      </w:pPr>
      <w:r w:rsidRPr="002134BF">
        <w:rPr>
          <w:rFonts w:ascii="Times New Roman" w:eastAsia="Calibri" w:hAnsi="Times New Roman" w:cs="Times New Roman"/>
          <w:sz w:val="24"/>
          <w:szCs w:val="24"/>
          <w:lang w:eastAsia="ru-RU"/>
        </w:rPr>
        <w:t>3.1.1. Осуществить поставку Товара в соответствии с условиями настоящего Договора.</w:t>
      </w:r>
    </w:p>
    <w:p w:rsidR="002134BF" w:rsidRPr="002134BF" w:rsidRDefault="002134BF" w:rsidP="002134BF">
      <w:pPr>
        <w:spacing w:after="0" w:line="240" w:lineRule="auto"/>
        <w:ind w:firstLine="709"/>
        <w:jc w:val="both"/>
        <w:rPr>
          <w:rFonts w:ascii="Times New Roman" w:eastAsia="Calibri" w:hAnsi="Times New Roman" w:cs="Times New Roman"/>
          <w:sz w:val="24"/>
          <w:szCs w:val="24"/>
          <w:lang w:eastAsia="ru-RU"/>
        </w:rPr>
      </w:pPr>
      <w:r w:rsidRPr="002134BF">
        <w:rPr>
          <w:rFonts w:ascii="Times New Roman" w:eastAsia="Calibri" w:hAnsi="Times New Roman" w:cs="Times New Roman"/>
          <w:sz w:val="24"/>
          <w:szCs w:val="24"/>
          <w:lang w:eastAsia="ru-RU"/>
        </w:rPr>
        <w:t>3.1.2. Одновременно с передачей Товара передать Покупателю подписанные со своей стороны товаросопроводительные документы на Товар (товарную накладную формы ТОРГ-12, счет, счет-фактуру, универсальный передаточный документ (УПД), заполненные в соответствии с требованиями законодательства Российской Федерации, содержащие номер и дату настоящего договора), а также все относящиеся к данному Товару принадлежности и документы.</w:t>
      </w:r>
    </w:p>
    <w:p w:rsidR="002134BF" w:rsidRPr="002134BF" w:rsidRDefault="002134BF" w:rsidP="002134BF">
      <w:pPr>
        <w:spacing w:after="0" w:line="240" w:lineRule="auto"/>
        <w:ind w:firstLine="709"/>
        <w:jc w:val="both"/>
        <w:rPr>
          <w:rFonts w:ascii="Times New Roman" w:eastAsia="Calibri" w:hAnsi="Times New Roman" w:cs="Times New Roman"/>
          <w:sz w:val="24"/>
          <w:szCs w:val="24"/>
          <w:lang w:eastAsia="ru-RU"/>
        </w:rPr>
      </w:pPr>
      <w:r w:rsidRPr="002134BF">
        <w:rPr>
          <w:rFonts w:ascii="Times New Roman" w:eastAsia="Calibri" w:hAnsi="Times New Roman" w:cs="Times New Roman"/>
          <w:sz w:val="24"/>
          <w:szCs w:val="24"/>
          <w:lang w:eastAsia="ru-RU"/>
        </w:rPr>
        <w:t>3.1.3. При обнаружении недостатков устранять за свой счет недостатки Товара, которые не позволяют продолжить нормальную эксплуатацию Товара либо заменять Товар по выбору Покупателя.</w:t>
      </w:r>
    </w:p>
    <w:p w:rsidR="002134BF" w:rsidRPr="002134BF" w:rsidRDefault="002134BF" w:rsidP="002134BF">
      <w:pPr>
        <w:spacing w:after="0" w:line="240" w:lineRule="auto"/>
        <w:ind w:firstLine="709"/>
        <w:jc w:val="both"/>
        <w:rPr>
          <w:rFonts w:ascii="Times New Roman" w:eastAsia="Calibri" w:hAnsi="Times New Roman" w:cs="Times New Roman"/>
          <w:sz w:val="24"/>
          <w:szCs w:val="24"/>
          <w:lang w:eastAsia="ru-RU"/>
        </w:rPr>
      </w:pPr>
      <w:r w:rsidRPr="002134BF">
        <w:rPr>
          <w:rFonts w:ascii="Times New Roman" w:eastAsia="Calibri" w:hAnsi="Times New Roman" w:cs="Times New Roman"/>
          <w:sz w:val="24"/>
          <w:szCs w:val="24"/>
          <w:lang w:eastAsia="ru-RU"/>
        </w:rPr>
        <w:t>3.1.4. Не разглашать информацию конфиденциального характера третьим лицам и не использовать ее для каких-либо целей, кроме связанных с выполнением обязательств по настоящему Договору.</w:t>
      </w:r>
    </w:p>
    <w:p w:rsidR="002134BF" w:rsidRPr="002134BF" w:rsidRDefault="002134BF" w:rsidP="002134BF">
      <w:pPr>
        <w:spacing w:after="0" w:line="240" w:lineRule="auto"/>
        <w:ind w:firstLine="709"/>
        <w:jc w:val="both"/>
        <w:rPr>
          <w:rFonts w:ascii="Times New Roman" w:eastAsia="Calibri" w:hAnsi="Times New Roman" w:cs="Times New Roman"/>
          <w:sz w:val="24"/>
          <w:szCs w:val="24"/>
          <w:lang w:eastAsia="ru-RU"/>
        </w:rPr>
      </w:pPr>
      <w:r w:rsidRPr="002134BF">
        <w:rPr>
          <w:rFonts w:ascii="Times New Roman" w:eastAsia="Calibri" w:hAnsi="Times New Roman" w:cs="Times New Roman"/>
          <w:sz w:val="24"/>
          <w:szCs w:val="24"/>
          <w:lang w:eastAsia="ru-RU"/>
        </w:rPr>
        <w:t>3.1.5. Предоставлять Покупателю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 (пять) календарных дней с даты таких изменений с предоставлением подтверждающих документов.</w:t>
      </w:r>
    </w:p>
    <w:p w:rsidR="002134BF" w:rsidRPr="002134BF" w:rsidRDefault="002134BF" w:rsidP="002134BF">
      <w:pPr>
        <w:spacing w:after="0" w:line="240" w:lineRule="auto"/>
        <w:ind w:firstLine="709"/>
        <w:jc w:val="both"/>
        <w:rPr>
          <w:rFonts w:ascii="Times New Roman" w:eastAsia="Calibri" w:hAnsi="Times New Roman" w:cs="Times New Roman"/>
          <w:sz w:val="24"/>
          <w:szCs w:val="24"/>
          <w:lang w:eastAsia="ru-RU"/>
        </w:rPr>
      </w:pPr>
      <w:r w:rsidRPr="002134BF">
        <w:rPr>
          <w:rFonts w:ascii="Times New Roman" w:eastAsia="Calibri" w:hAnsi="Times New Roman" w:cs="Times New Roman"/>
          <w:sz w:val="24"/>
          <w:szCs w:val="24"/>
          <w:lang w:eastAsia="ru-RU"/>
        </w:rPr>
        <w:t>3.1.6. Не нарушать прав третьих лиц, принять участие в урегулировании требований, предъявленных к Покупателю в связи с Товаром, поставляемым по настоящему Договору и возместить расходы Покупателя в связи с такими требованиями.</w:t>
      </w:r>
    </w:p>
    <w:p w:rsidR="002134BF" w:rsidRPr="002134BF" w:rsidRDefault="002134BF" w:rsidP="002134BF">
      <w:pPr>
        <w:spacing w:after="0" w:line="240" w:lineRule="auto"/>
        <w:ind w:firstLine="709"/>
        <w:jc w:val="both"/>
        <w:rPr>
          <w:rFonts w:ascii="Times New Roman" w:eastAsia="Calibri" w:hAnsi="Times New Roman" w:cs="Times New Roman"/>
          <w:sz w:val="24"/>
          <w:szCs w:val="24"/>
          <w:lang w:eastAsia="ru-RU"/>
        </w:rPr>
      </w:pPr>
      <w:r w:rsidRPr="002134BF">
        <w:rPr>
          <w:rFonts w:ascii="Times New Roman" w:eastAsia="Calibri" w:hAnsi="Times New Roman" w:cs="Times New Roman"/>
          <w:sz w:val="24"/>
          <w:szCs w:val="24"/>
          <w:lang w:eastAsia="ru-RU"/>
        </w:rPr>
        <w:t xml:space="preserve">3.1.7. Ежегодно не позднее 1 декабря представлять Покупателю подтверждение на текущий год своего статуса субъекта малого и среднего предпринимательства путем предоставления сведений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w:t>
      </w:r>
      <w:r w:rsidRPr="002134BF">
        <w:rPr>
          <w:rFonts w:ascii="Times New Roman" w:eastAsia="Calibri" w:hAnsi="Times New Roman" w:cs="Times New Roman"/>
          <w:sz w:val="24"/>
          <w:szCs w:val="24"/>
          <w:lang w:eastAsia="ru-RU"/>
        </w:rPr>
        <w:lastRenderedPageBreak/>
        <w:t>Российской Федерации», содержащих информацию о контрагенте, или декларации о соответствии контрагента критериям отнесения к субъектам малого и среднего предпринимательства, установленным статьей 4 Федерального закона от 24.07.2007 № 209-ФЗ «О развитии малого и среднего предпринимательства в Российской Федерации», по форме, утвержденной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в случае отсутствия сведений о контрагенте,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от 24.07.2007 № 209-ФЗ «О развитии малого и среднего предпринимательства в Российской Федерации», в едином реестре субъектов малого и среднего предпринимательства.</w:t>
      </w:r>
    </w:p>
    <w:p w:rsidR="002134BF" w:rsidRPr="002134BF" w:rsidRDefault="002134BF" w:rsidP="002134BF">
      <w:pPr>
        <w:spacing w:after="0" w:line="240" w:lineRule="auto"/>
        <w:jc w:val="both"/>
        <w:rPr>
          <w:rFonts w:ascii="Times New Roman" w:eastAsia="Calibri" w:hAnsi="Times New Roman" w:cs="Times New Roman"/>
          <w:sz w:val="24"/>
          <w:szCs w:val="24"/>
          <w:lang w:eastAsia="ru-RU"/>
        </w:rPr>
      </w:pPr>
      <w:r w:rsidRPr="002134BF">
        <w:rPr>
          <w:rFonts w:ascii="Times New Roman" w:eastAsia="Calibri" w:hAnsi="Times New Roman" w:cs="Times New Roman"/>
          <w:sz w:val="24"/>
          <w:szCs w:val="24"/>
          <w:lang w:eastAsia="ru-RU"/>
        </w:rPr>
        <w:t>В случае нарушения Поставщиком условий настоящего пункта Покупатель вправе расторгнуть настоящий Договор в порядке, предусмотренном пунктом 13.3 настоящего Договора.</w:t>
      </w:r>
    </w:p>
    <w:p w:rsidR="002134BF" w:rsidRPr="002134BF" w:rsidRDefault="002134BF" w:rsidP="002134BF">
      <w:pPr>
        <w:spacing w:after="0" w:line="240" w:lineRule="auto"/>
        <w:ind w:firstLine="709"/>
        <w:jc w:val="both"/>
        <w:rPr>
          <w:rFonts w:ascii="Times New Roman" w:eastAsia="Calibri" w:hAnsi="Times New Roman" w:cs="Times New Roman"/>
          <w:sz w:val="24"/>
          <w:szCs w:val="24"/>
          <w:lang w:eastAsia="ru-RU"/>
        </w:rPr>
      </w:pPr>
      <w:r w:rsidRPr="002134BF">
        <w:rPr>
          <w:rFonts w:ascii="Times New Roman" w:eastAsia="Calibri" w:hAnsi="Times New Roman" w:cs="Times New Roman"/>
          <w:sz w:val="24"/>
          <w:szCs w:val="24"/>
          <w:lang w:eastAsia="ru-RU"/>
        </w:rPr>
        <w:t>3.1.8. Иметь лицензии и разрешения, необходимые для выполнения настоящего Договора.</w:t>
      </w:r>
    </w:p>
    <w:p w:rsidR="002134BF" w:rsidRPr="002134BF" w:rsidRDefault="002134BF" w:rsidP="002134BF">
      <w:pPr>
        <w:spacing w:after="0" w:line="240" w:lineRule="auto"/>
        <w:ind w:firstLine="709"/>
        <w:jc w:val="both"/>
        <w:rPr>
          <w:rFonts w:ascii="Times New Roman" w:eastAsia="Calibri" w:hAnsi="Times New Roman" w:cs="Times New Roman"/>
          <w:sz w:val="24"/>
          <w:szCs w:val="24"/>
          <w:lang w:eastAsia="ru-RU"/>
        </w:rPr>
      </w:pPr>
      <w:r w:rsidRPr="002134BF">
        <w:rPr>
          <w:rFonts w:ascii="Times New Roman" w:eastAsia="Calibri" w:hAnsi="Times New Roman" w:cs="Times New Roman"/>
          <w:sz w:val="24"/>
          <w:szCs w:val="24"/>
          <w:lang w:eastAsia="ru-RU"/>
        </w:rPr>
        <w:t>3.2. Поставщик имеет право по согласованию с Покупателем осуществлять досрочную поставку Товара.</w:t>
      </w:r>
    </w:p>
    <w:p w:rsidR="002134BF" w:rsidRPr="002134BF" w:rsidRDefault="002134BF" w:rsidP="002134BF">
      <w:pPr>
        <w:spacing w:after="0" w:line="240" w:lineRule="auto"/>
        <w:ind w:firstLine="709"/>
        <w:jc w:val="both"/>
        <w:rPr>
          <w:rFonts w:ascii="Times New Roman" w:eastAsia="Calibri" w:hAnsi="Times New Roman" w:cs="Times New Roman"/>
          <w:sz w:val="24"/>
          <w:szCs w:val="24"/>
          <w:lang w:eastAsia="ru-RU"/>
        </w:rPr>
      </w:pPr>
      <w:r w:rsidRPr="002134BF">
        <w:rPr>
          <w:rFonts w:ascii="Times New Roman" w:eastAsia="Calibri" w:hAnsi="Times New Roman" w:cs="Times New Roman"/>
          <w:sz w:val="24"/>
          <w:szCs w:val="24"/>
          <w:lang w:eastAsia="ru-RU"/>
        </w:rPr>
        <w:t>3.3. Поставщик не вправе привлекать к выполнению обязанностей, предусмотренных настоящим Договором, третьих лиц без письменного согласования с Покупателем.</w:t>
      </w:r>
    </w:p>
    <w:p w:rsidR="002134BF" w:rsidRPr="002134BF" w:rsidRDefault="002134BF" w:rsidP="002134BF">
      <w:pPr>
        <w:spacing w:after="0" w:line="240" w:lineRule="auto"/>
        <w:ind w:firstLine="709"/>
        <w:jc w:val="both"/>
        <w:rPr>
          <w:rFonts w:ascii="Times New Roman" w:eastAsia="Times New Roman" w:hAnsi="Times New Roman" w:cs="Times New Roman"/>
          <w:sz w:val="24"/>
          <w:szCs w:val="24"/>
          <w:lang w:eastAsia="ru-RU"/>
        </w:rPr>
      </w:pPr>
      <w:r w:rsidRPr="002134BF">
        <w:rPr>
          <w:rFonts w:ascii="Times New Roman" w:eastAsia="Calibri" w:hAnsi="Times New Roman" w:cs="Times New Roman"/>
          <w:sz w:val="24"/>
          <w:szCs w:val="24"/>
          <w:lang w:eastAsia="ru-RU"/>
        </w:rPr>
        <w:t xml:space="preserve">3.4. </w:t>
      </w:r>
      <w:r w:rsidRPr="002134BF">
        <w:rPr>
          <w:rFonts w:ascii="Times New Roman" w:eastAsia="Times New Roman" w:hAnsi="Times New Roman" w:cs="Times New Roman"/>
          <w:sz w:val="24"/>
          <w:szCs w:val="24"/>
          <w:lang w:eastAsia="ru-RU"/>
        </w:rPr>
        <w:t xml:space="preserve">При намерении осуществить уступку обязанностей Поставщик направляет соответствующее уведомление Покупателю. В течение 10 рабочих дней с момента получения уведомления Покупатель представляет Поставщику перечень документов и информацию, необходимую для оформления согласия на уступку обязанностей. </w:t>
      </w:r>
    </w:p>
    <w:p w:rsidR="002134BF" w:rsidRPr="002134BF" w:rsidRDefault="002134BF" w:rsidP="002134BF">
      <w:pPr>
        <w:spacing w:after="0" w:line="240" w:lineRule="auto"/>
        <w:ind w:firstLine="709"/>
        <w:jc w:val="both"/>
        <w:rPr>
          <w:rFonts w:ascii="Times New Roman" w:eastAsia="Calibri" w:hAnsi="Times New Roman" w:cs="Times New Roman"/>
          <w:sz w:val="24"/>
          <w:szCs w:val="24"/>
          <w:lang w:eastAsia="ru-RU"/>
        </w:rPr>
      </w:pPr>
      <w:r w:rsidRPr="002134BF">
        <w:rPr>
          <w:rFonts w:ascii="Times New Roman" w:eastAsia="Times New Roman" w:hAnsi="Times New Roman" w:cs="Times New Roman"/>
          <w:sz w:val="24"/>
          <w:szCs w:val="24"/>
          <w:lang w:eastAsia="ru-RU"/>
        </w:rPr>
        <w:t>Уступка Поставщиком обязанностей по настоящему Договору осуществляется в порядке и по основаниям, определенным законодательством Российской Федерации и внутренними нормативными документами Покупателя по письменному согласию Покупателя.</w:t>
      </w:r>
    </w:p>
    <w:p w:rsidR="002134BF" w:rsidRPr="002134BF" w:rsidRDefault="002134BF" w:rsidP="002134BF">
      <w:pPr>
        <w:spacing w:after="0" w:line="240" w:lineRule="auto"/>
        <w:ind w:firstLine="709"/>
        <w:jc w:val="both"/>
        <w:rPr>
          <w:rFonts w:ascii="Times New Roman" w:eastAsia="Calibri" w:hAnsi="Times New Roman" w:cs="Times New Roman"/>
          <w:sz w:val="24"/>
          <w:szCs w:val="24"/>
          <w:lang w:eastAsia="ru-RU"/>
        </w:rPr>
      </w:pPr>
      <w:r w:rsidRPr="002134BF">
        <w:rPr>
          <w:rFonts w:ascii="Times New Roman" w:eastAsia="Calibri" w:hAnsi="Times New Roman" w:cs="Times New Roman"/>
          <w:sz w:val="24"/>
          <w:szCs w:val="24"/>
          <w:lang w:eastAsia="ru-RU"/>
        </w:rPr>
        <w:t>3.5. Покупатель обязан:</w:t>
      </w:r>
    </w:p>
    <w:p w:rsidR="002134BF" w:rsidRPr="002134BF" w:rsidRDefault="002134BF" w:rsidP="002134BF">
      <w:pPr>
        <w:spacing w:after="0" w:line="240" w:lineRule="auto"/>
        <w:ind w:firstLine="709"/>
        <w:jc w:val="both"/>
        <w:rPr>
          <w:rFonts w:ascii="Times New Roman" w:eastAsia="Calibri" w:hAnsi="Times New Roman" w:cs="Times New Roman"/>
          <w:sz w:val="24"/>
          <w:szCs w:val="24"/>
          <w:lang w:eastAsia="ru-RU"/>
        </w:rPr>
      </w:pPr>
      <w:r w:rsidRPr="002134BF">
        <w:rPr>
          <w:rFonts w:ascii="Times New Roman" w:eastAsia="Calibri" w:hAnsi="Times New Roman" w:cs="Times New Roman"/>
          <w:sz w:val="24"/>
          <w:szCs w:val="24"/>
          <w:lang w:eastAsia="ru-RU"/>
        </w:rPr>
        <w:t>3.5.1. Принять и оплатить поставленный Товар в порядке и сроки, установленные в настоящем Договоре.</w:t>
      </w:r>
    </w:p>
    <w:p w:rsidR="002134BF" w:rsidRPr="002134BF" w:rsidRDefault="002134BF" w:rsidP="002134BF">
      <w:pPr>
        <w:spacing w:after="0" w:line="240" w:lineRule="auto"/>
        <w:ind w:firstLine="709"/>
        <w:jc w:val="both"/>
        <w:rPr>
          <w:rFonts w:ascii="Times New Roman" w:eastAsia="Calibri" w:hAnsi="Times New Roman" w:cs="Times New Roman"/>
          <w:sz w:val="24"/>
          <w:szCs w:val="24"/>
          <w:lang w:eastAsia="ru-RU"/>
        </w:rPr>
      </w:pPr>
      <w:r w:rsidRPr="002134BF">
        <w:rPr>
          <w:rFonts w:ascii="Times New Roman" w:eastAsia="Calibri" w:hAnsi="Times New Roman" w:cs="Times New Roman"/>
          <w:sz w:val="24"/>
          <w:szCs w:val="24"/>
          <w:lang w:eastAsia="ru-RU"/>
        </w:rPr>
        <w:t>3.5.2. Предоставлять по запросу Поставщика информацию, необходимую для выполнения обязательств по настоящему Договору.</w:t>
      </w:r>
    </w:p>
    <w:p w:rsidR="002134BF" w:rsidRPr="002134BF" w:rsidRDefault="002134BF" w:rsidP="002134BF">
      <w:pPr>
        <w:spacing w:after="0" w:line="240" w:lineRule="auto"/>
        <w:ind w:firstLine="709"/>
        <w:jc w:val="both"/>
        <w:rPr>
          <w:rFonts w:ascii="Times New Roman" w:eastAsia="Calibri" w:hAnsi="Times New Roman" w:cs="Times New Roman"/>
          <w:sz w:val="24"/>
          <w:szCs w:val="24"/>
          <w:lang w:eastAsia="ru-RU"/>
        </w:rPr>
      </w:pPr>
      <w:r w:rsidRPr="002134BF">
        <w:rPr>
          <w:rFonts w:ascii="Times New Roman" w:eastAsia="Calibri" w:hAnsi="Times New Roman" w:cs="Times New Roman"/>
          <w:sz w:val="24"/>
          <w:szCs w:val="24"/>
          <w:lang w:eastAsia="ru-RU"/>
        </w:rPr>
        <w:t>3.6. Покупатель имеет право досрочно принять и оплатить поставленный Поставщиком Товар.</w:t>
      </w:r>
    </w:p>
    <w:p w:rsidR="002134BF" w:rsidRPr="002134BF" w:rsidRDefault="002134BF" w:rsidP="002134BF">
      <w:pPr>
        <w:numPr>
          <w:ilvl w:val="0"/>
          <w:numId w:val="13"/>
        </w:numPr>
        <w:spacing w:after="0" w:line="240" w:lineRule="auto"/>
        <w:ind w:left="0" w:firstLine="0"/>
        <w:contextualSpacing/>
        <w:jc w:val="center"/>
        <w:rPr>
          <w:rFonts w:ascii="Times New Roman" w:eastAsia="Calibri" w:hAnsi="Times New Roman" w:cs="Times New Roman"/>
          <w:b/>
          <w:sz w:val="24"/>
          <w:szCs w:val="24"/>
          <w:lang w:eastAsia="ru-RU"/>
        </w:rPr>
      </w:pPr>
      <w:r w:rsidRPr="002134BF">
        <w:rPr>
          <w:rFonts w:ascii="Times New Roman" w:eastAsia="Calibri" w:hAnsi="Times New Roman" w:cs="Times New Roman"/>
          <w:b/>
          <w:sz w:val="24"/>
          <w:szCs w:val="24"/>
          <w:lang w:eastAsia="ru-RU"/>
        </w:rPr>
        <w:t>Условия поставки</w:t>
      </w:r>
    </w:p>
    <w:p w:rsidR="002134BF" w:rsidRPr="002134BF" w:rsidRDefault="002134BF" w:rsidP="002134BF">
      <w:pPr>
        <w:spacing w:after="0" w:line="240" w:lineRule="auto"/>
        <w:ind w:firstLine="709"/>
        <w:jc w:val="both"/>
        <w:rPr>
          <w:rFonts w:ascii="Times New Roman" w:eastAsia="Calibri" w:hAnsi="Times New Roman" w:cs="Times New Roman"/>
          <w:sz w:val="24"/>
          <w:szCs w:val="24"/>
          <w:lang w:eastAsia="ru-RU"/>
        </w:rPr>
      </w:pPr>
      <w:r w:rsidRPr="002134BF">
        <w:rPr>
          <w:rFonts w:ascii="Times New Roman" w:eastAsia="Calibri" w:hAnsi="Times New Roman" w:cs="Times New Roman"/>
          <w:sz w:val="24"/>
          <w:szCs w:val="24"/>
          <w:lang w:eastAsia="ru-RU"/>
        </w:rPr>
        <w:t xml:space="preserve">4.1. Товар поставляется Покупателю партиями на основании </w:t>
      </w:r>
      <w:hyperlink r:id="rId11" w:history="1">
        <w:r w:rsidRPr="002134BF">
          <w:rPr>
            <w:rFonts w:ascii="Times New Roman" w:eastAsia="Calibri" w:hAnsi="Times New Roman" w:cs="Times New Roman"/>
            <w:sz w:val="24"/>
            <w:szCs w:val="24"/>
            <w:lang w:eastAsia="ru-RU"/>
          </w:rPr>
          <w:t>заявок</w:t>
        </w:r>
      </w:hyperlink>
      <w:r w:rsidRPr="002134BF">
        <w:rPr>
          <w:rFonts w:ascii="Times New Roman" w:eastAsia="Calibri" w:hAnsi="Times New Roman" w:cs="Times New Roman"/>
          <w:sz w:val="24"/>
          <w:szCs w:val="24"/>
          <w:lang w:eastAsia="ru-RU"/>
        </w:rPr>
        <w:t xml:space="preserve"> Покупателя. </w:t>
      </w:r>
    </w:p>
    <w:p w:rsidR="002134BF" w:rsidRPr="002134BF" w:rsidRDefault="002134BF" w:rsidP="002134BF">
      <w:pPr>
        <w:suppressAutoHyphens/>
        <w:spacing w:after="0" w:line="240" w:lineRule="auto"/>
        <w:ind w:firstLine="708"/>
        <w:jc w:val="both"/>
        <w:rPr>
          <w:rFonts w:ascii="Times New Roman" w:eastAsia="Calibri" w:hAnsi="Times New Roman" w:cs="Times New Roman"/>
          <w:sz w:val="24"/>
          <w:szCs w:val="24"/>
          <w:lang w:eastAsia="ru-RU"/>
        </w:rPr>
      </w:pPr>
      <w:r w:rsidRPr="002134BF">
        <w:rPr>
          <w:rFonts w:ascii="Times New Roman" w:eastAsia="Calibri" w:hAnsi="Times New Roman" w:cs="Times New Roman"/>
          <w:sz w:val="24"/>
          <w:szCs w:val="24"/>
          <w:lang w:eastAsia="ru-RU"/>
        </w:rPr>
        <w:t>Заявки подаются Покупателем Поставщику путем направления по адресу или факсу, или по электронной почте, либо по телефону, указанным в разделе 17 настоящего Договора, либо путем вручения уполномоченному представителю Поставщика.</w:t>
      </w:r>
    </w:p>
    <w:p w:rsidR="002134BF" w:rsidRPr="002134BF" w:rsidRDefault="002134BF" w:rsidP="002134BF">
      <w:pPr>
        <w:suppressAutoHyphens/>
        <w:spacing w:after="0" w:line="240" w:lineRule="auto"/>
        <w:jc w:val="both"/>
        <w:rPr>
          <w:rFonts w:ascii="Times New Roman" w:eastAsia="Calibri" w:hAnsi="Times New Roman" w:cs="Times New Roman"/>
          <w:sz w:val="24"/>
          <w:szCs w:val="24"/>
          <w:lang w:eastAsia="ru-RU"/>
        </w:rPr>
      </w:pPr>
      <w:r w:rsidRPr="002134BF">
        <w:rPr>
          <w:rFonts w:ascii="Times New Roman" w:eastAsia="Calibri" w:hAnsi="Times New Roman" w:cs="Times New Roman"/>
          <w:sz w:val="24"/>
          <w:szCs w:val="24"/>
          <w:lang w:eastAsia="ru-RU"/>
        </w:rPr>
        <w:t xml:space="preserve">               В заявке на поставку каждой партии Товара Покупателем должны быть указаны наименование, ассортимент, количество, цена поставляемого Товара, адрес места поставки Товара, а также реквизиты настоящего Договора.</w:t>
      </w:r>
    </w:p>
    <w:p w:rsidR="002134BF" w:rsidRPr="002134BF" w:rsidRDefault="002134BF" w:rsidP="002134BF">
      <w:pPr>
        <w:suppressAutoHyphens/>
        <w:spacing w:after="0" w:line="240" w:lineRule="auto"/>
        <w:jc w:val="both"/>
        <w:rPr>
          <w:rFonts w:ascii="Times New Roman" w:eastAsia="Calibri" w:hAnsi="Times New Roman" w:cs="Times New Roman"/>
          <w:sz w:val="24"/>
          <w:szCs w:val="24"/>
          <w:lang w:eastAsia="ru-RU"/>
        </w:rPr>
      </w:pPr>
      <w:r w:rsidRPr="002134BF">
        <w:rPr>
          <w:rFonts w:ascii="Times New Roman" w:eastAsia="Calibri" w:hAnsi="Times New Roman" w:cs="Times New Roman"/>
          <w:sz w:val="24"/>
          <w:szCs w:val="24"/>
          <w:lang w:eastAsia="ru-RU"/>
        </w:rPr>
        <w:t xml:space="preserve">              Заявки формируются на основании </w:t>
      </w:r>
      <w:hyperlink r:id="rId12" w:history="1">
        <w:r w:rsidRPr="002134BF">
          <w:rPr>
            <w:rFonts w:ascii="Times New Roman" w:eastAsia="Calibri" w:hAnsi="Times New Roman" w:cs="Times New Roman"/>
            <w:sz w:val="24"/>
            <w:szCs w:val="24"/>
            <w:lang w:eastAsia="ru-RU"/>
          </w:rPr>
          <w:t>Спецификации</w:t>
        </w:r>
      </w:hyperlink>
      <w:r w:rsidRPr="002134BF">
        <w:rPr>
          <w:rFonts w:ascii="Times New Roman" w:eastAsia="Calibri" w:hAnsi="Times New Roman" w:cs="Times New Roman"/>
          <w:sz w:val="24"/>
          <w:szCs w:val="24"/>
          <w:lang w:eastAsia="ru-RU"/>
        </w:rPr>
        <w:t xml:space="preserve"> (Приложение №1 к настоящему Договору).</w:t>
      </w:r>
    </w:p>
    <w:p w:rsidR="002134BF" w:rsidRPr="002134BF" w:rsidRDefault="002134BF" w:rsidP="002134BF">
      <w:pPr>
        <w:suppressAutoHyphens/>
        <w:spacing w:after="0" w:line="240" w:lineRule="auto"/>
        <w:jc w:val="both"/>
        <w:rPr>
          <w:rFonts w:ascii="Times New Roman" w:eastAsia="Calibri" w:hAnsi="Times New Roman" w:cs="Times New Roman"/>
          <w:sz w:val="24"/>
          <w:szCs w:val="24"/>
          <w:lang w:eastAsia="ru-RU"/>
        </w:rPr>
      </w:pPr>
      <w:r w:rsidRPr="002134BF">
        <w:rPr>
          <w:rFonts w:ascii="Times New Roman" w:eastAsia="Calibri" w:hAnsi="Times New Roman" w:cs="Times New Roman"/>
          <w:sz w:val="24"/>
          <w:szCs w:val="24"/>
          <w:lang w:eastAsia="ru-RU"/>
        </w:rPr>
        <w:t xml:space="preserve">              Срок поставки каждой партии Товара составляет не более 3 (трех) календарных дней с даты получения Поставщиком заявки от Покупателя.</w:t>
      </w:r>
    </w:p>
    <w:p w:rsidR="002134BF" w:rsidRPr="002134BF" w:rsidRDefault="002134BF" w:rsidP="002134BF">
      <w:pPr>
        <w:spacing w:after="0" w:line="240" w:lineRule="auto"/>
        <w:jc w:val="both"/>
        <w:rPr>
          <w:rFonts w:ascii="Times New Roman" w:eastAsia="Calibri" w:hAnsi="Times New Roman" w:cs="Times New Roman"/>
          <w:sz w:val="24"/>
          <w:szCs w:val="24"/>
          <w:lang w:eastAsia="ru-RU"/>
        </w:rPr>
      </w:pPr>
      <w:r w:rsidRPr="002134BF">
        <w:rPr>
          <w:rFonts w:ascii="Times New Roman" w:eastAsia="Calibri" w:hAnsi="Times New Roman" w:cs="Times New Roman"/>
          <w:sz w:val="24"/>
          <w:szCs w:val="24"/>
          <w:lang w:eastAsia="ru-RU"/>
        </w:rPr>
        <w:t xml:space="preserve">               Поставщик заблаговременно (за 3 (три) календарных дня до предполагаемой даты поставки Товара) уведомляет Покупателя о дате осуществления приемки Товара. В любом случае определение даты направления уведомления и даты приемки Товара Поставщик должен произвести с учетом времени, необходимого на прохождение уведомления, не менее 2 (двух) календарных дней на оформление документов.</w:t>
      </w:r>
    </w:p>
    <w:p w:rsidR="002134BF" w:rsidRPr="002134BF" w:rsidRDefault="002134BF" w:rsidP="002134BF">
      <w:pPr>
        <w:spacing w:after="0" w:line="240" w:lineRule="auto"/>
        <w:jc w:val="both"/>
        <w:rPr>
          <w:rFonts w:ascii="Times New Roman" w:eastAsia="Calibri" w:hAnsi="Times New Roman" w:cs="Times New Roman"/>
          <w:sz w:val="24"/>
          <w:szCs w:val="24"/>
          <w:lang w:eastAsia="ru-RU"/>
        </w:rPr>
      </w:pPr>
      <w:r w:rsidRPr="002134BF">
        <w:rPr>
          <w:rFonts w:ascii="Times New Roman" w:eastAsia="Calibri" w:hAnsi="Times New Roman" w:cs="Times New Roman"/>
          <w:sz w:val="24"/>
          <w:szCs w:val="24"/>
          <w:lang w:eastAsia="ru-RU"/>
        </w:rPr>
        <w:t xml:space="preserve">               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2134BF" w:rsidRPr="002134BF" w:rsidRDefault="002134BF" w:rsidP="002134BF">
      <w:pPr>
        <w:spacing w:after="0" w:line="240" w:lineRule="auto"/>
        <w:ind w:firstLine="709"/>
        <w:jc w:val="both"/>
        <w:rPr>
          <w:rFonts w:ascii="Times New Roman" w:eastAsia="Calibri" w:hAnsi="Times New Roman" w:cs="Times New Roman"/>
          <w:sz w:val="24"/>
          <w:szCs w:val="24"/>
          <w:lang w:eastAsia="ru-RU"/>
        </w:rPr>
      </w:pPr>
      <w:r w:rsidRPr="002134BF">
        <w:rPr>
          <w:rFonts w:ascii="Times New Roman" w:eastAsia="Calibri" w:hAnsi="Times New Roman" w:cs="Times New Roman"/>
          <w:sz w:val="24"/>
          <w:szCs w:val="24"/>
          <w:lang w:eastAsia="ru-RU"/>
        </w:rPr>
        <w:lastRenderedPageBreak/>
        <w:t>4.2. Приемка Товара осуществляется представителями Сторон с подписанием товарной накладной формы ТОРГ-12 на территории</w:t>
      </w:r>
      <w:r w:rsidRPr="002134BF">
        <w:rPr>
          <w:rFonts w:ascii="Times New Roman" w:eastAsia="Times New Roman" w:hAnsi="Times New Roman" w:cs="Times New Roman"/>
          <w:color w:val="000000"/>
          <w:sz w:val="24"/>
          <w:szCs w:val="24"/>
          <w:lang w:eastAsia="ru-RU"/>
        </w:rPr>
        <w:t>, указанной в приложении № 2 Договора</w:t>
      </w:r>
      <w:r w:rsidRPr="002134BF">
        <w:rPr>
          <w:rFonts w:ascii="Times New Roman" w:eastAsia="Calibri" w:hAnsi="Times New Roman" w:cs="Times New Roman"/>
          <w:sz w:val="24"/>
          <w:szCs w:val="24"/>
          <w:lang w:eastAsia="ru-RU"/>
        </w:rPr>
        <w:t>.</w:t>
      </w:r>
    </w:p>
    <w:p w:rsidR="002134BF" w:rsidRPr="002134BF" w:rsidRDefault="002134BF" w:rsidP="002134BF">
      <w:pPr>
        <w:spacing w:after="0" w:line="240" w:lineRule="auto"/>
        <w:ind w:firstLine="709"/>
        <w:jc w:val="both"/>
        <w:rPr>
          <w:rFonts w:ascii="Times New Roman" w:eastAsia="Calibri" w:hAnsi="Times New Roman" w:cs="Times New Roman"/>
          <w:sz w:val="24"/>
          <w:szCs w:val="24"/>
          <w:lang w:eastAsia="ru-RU"/>
        </w:rPr>
      </w:pPr>
      <w:r w:rsidRPr="002134BF">
        <w:rPr>
          <w:rFonts w:ascii="Times New Roman" w:eastAsia="Calibri" w:hAnsi="Times New Roman" w:cs="Times New Roman"/>
          <w:sz w:val="24"/>
          <w:szCs w:val="24"/>
          <w:lang w:eastAsia="ru-RU"/>
        </w:rPr>
        <w:t>4.3. Поставщик несет ответственность за просрочку доставки Товара, а также за возможные повреждения Товара при его доставке.</w:t>
      </w:r>
    </w:p>
    <w:p w:rsidR="002134BF" w:rsidRPr="002134BF" w:rsidRDefault="002134BF" w:rsidP="002134BF">
      <w:pPr>
        <w:spacing w:after="0" w:line="240" w:lineRule="auto"/>
        <w:ind w:firstLine="709"/>
        <w:jc w:val="both"/>
        <w:rPr>
          <w:rFonts w:ascii="Times New Roman" w:eastAsia="Calibri" w:hAnsi="Times New Roman" w:cs="Times New Roman"/>
          <w:sz w:val="24"/>
          <w:szCs w:val="24"/>
          <w:lang w:eastAsia="ru-RU"/>
        </w:rPr>
      </w:pPr>
      <w:r w:rsidRPr="002134BF">
        <w:rPr>
          <w:rFonts w:ascii="Times New Roman" w:eastAsia="Calibri" w:hAnsi="Times New Roman" w:cs="Times New Roman"/>
          <w:sz w:val="24"/>
          <w:szCs w:val="24"/>
          <w:lang w:eastAsia="ru-RU"/>
        </w:rPr>
        <w:t>4.4. При приемке Покупатель обязуется произвести проверку Товара по количеству, качеству и комплектности.</w:t>
      </w:r>
    </w:p>
    <w:p w:rsidR="002134BF" w:rsidRPr="002134BF" w:rsidRDefault="002134BF" w:rsidP="002134BF">
      <w:pPr>
        <w:spacing w:after="0" w:line="240" w:lineRule="auto"/>
        <w:ind w:firstLine="709"/>
        <w:jc w:val="both"/>
        <w:rPr>
          <w:rFonts w:ascii="Times New Roman" w:eastAsia="Calibri" w:hAnsi="Times New Roman" w:cs="Times New Roman"/>
          <w:sz w:val="24"/>
          <w:szCs w:val="24"/>
          <w:lang w:eastAsia="ru-RU"/>
        </w:rPr>
      </w:pPr>
      <w:r w:rsidRPr="002134BF">
        <w:rPr>
          <w:rFonts w:ascii="Times New Roman" w:eastAsia="Calibri" w:hAnsi="Times New Roman" w:cs="Times New Roman"/>
          <w:sz w:val="24"/>
          <w:szCs w:val="24"/>
          <w:lang w:eastAsia="ru-RU"/>
        </w:rPr>
        <w:t>4.5. В случае выявления в ходе осуществления приемки Товара несоответствия Товара условиям настоящего Договора представителями Поставщика и Покупателя составляется акт с перечнем недостатков и сроками их устранения за счет Поставщика.</w:t>
      </w:r>
    </w:p>
    <w:p w:rsidR="002134BF" w:rsidRPr="002134BF" w:rsidRDefault="002134BF" w:rsidP="002134BF">
      <w:pPr>
        <w:spacing w:after="0" w:line="240" w:lineRule="auto"/>
        <w:jc w:val="both"/>
        <w:rPr>
          <w:rFonts w:ascii="Times New Roman" w:eastAsia="Calibri" w:hAnsi="Times New Roman" w:cs="Times New Roman"/>
          <w:sz w:val="24"/>
          <w:szCs w:val="24"/>
          <w:lang w:eastAsia="ru-RU"/>
        </w:rPr>
      </w:pPr>
      <w:r w:rsidRPr="002134BF">
        <w:rPr>
          <w:rFonts w:ascii="Times New Roman" w:eastAsia="Calibri" w:hAnsi="Times New Roman" w:cs="Times New Roman"/>
          <w:sz w:val="24"/>
          <w:szCs w:val="24"/>
          <w:lang w:eastAsia="ru-RU"/>
        </w:rPr>
        <w:tab/>
        <w:t>4.6.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w:t>
      </w:r>
    </w:p>
    <w:p w:rsidR="002134BF" w:rsidRPr="002134BF" w:rsidRDefault="002134BF" w:rsidP="002134BF">
      <w:pPr>
        <w:spacing w:after="0" w:line="240" w:lineRule="auto"/>
        <w:ind w:firstLine="709"/>
        <w:jc w:val="both"/>
        <w:rPr>
          <w:rFonts w:ascii="Times New Roman" w:eastAsia="Calibri" w:hAnsi="Times New Roman" w:cs="Times New Roman"/>
          <w:sz w:val="24"/>
          <w:szCs w:val="24"/>
          <w:lang w:eastAsia="ru-RU"/>
        </w:rPr>
      </w:pPr>
      <w:r w:rsidRPr="002134BF">
        <w:rPr>
          <w:rFonts w:ascii="Times New Roman" w:eastAsia="Calibri" w:hAnsi="Times New Roman" w:cs="Times New Roman"/>
          <w:sz w:val="24"/>
          <w:szCs w:val="24"/>
          <w:lang w:eastAsia="ru-RU"/>
        </w:rPr>
        <w:t>4.7. Датой поставки Товара считается дата подписанной Сторонами товарной накладной формы ТОРГ-12.</w:t>
      </w:r>
    </w:p>
    <w:p w:rsidR="002134BF" w:rsidRPr="002134BF" w:rsidRDefault="002134BF" w:rsidP="002134BF">
      <w:pPr>
        <w:spacing w:after="0" w:line="240" w:lineRule="auto"/>
        <w:ind w:firstLine="709"/>
        <w:jc w:val="both"/>
        <w:rPr>
          <w:rFonts w:ascii="Times New Roman" w:eastAsia="Calibri" w:hAnsi="Times New Roman" w:cs="Times New Roman"/>
          <w:sz w:val="24"/>
          <w:szCs w:val="24"/>
          <w:lang w:eastAsia="ru-RU"/>
        </w:rPr>
      </w:pPr>
      <w:r w:rsidRPr="002134BF">
        <w:rPr>
          <w:rFonts w:ascii="Times New Roman" w:eastAsia="Calibri" w:hAnsi="Times New Roman" w:cs="Times New Roman"/>
          <w:sz w:val="24"/>
          <w:szCs w:val="24"/>
          <w:lang w:eastAsia="ru-RU"/>
        </w:rPr>
        <w:t>4.8. Поставщик гарантирует соблюдение надлежащих условий хранения Товара до его передачи Покупателю.</w:t>
      </w:r>
    </w:p>
    <w:p w:rsidR="002134BF" w:rsidRPr="002134BF" w:rsidRDefault="002134BF" w:rsidP="002134BF">
      <w:pPr>
        <w:spacing w:after="0" w:line="240" w:lineRule="auto"/>
        <w:ind w:firstLine="709"/>
        <w:jc w:val="both"/>
        <w:rPr>
          <w:rFonts w:ascii="Times New Roman" w:eastAsia="Calibri" w:hAnsi="Times New Roman" w:cs="Times New Roman"/>
          <w:sz w:val="24"/>
          <w:szCs w:val="24"/>
          <w:lang w:eastAsia="ru-RU"/>
        </w:rPr>
      </w:pPr>
      <w:r w:rsidRPr="002134BF">
        <w:rPr>
          <w:rFonts w:ascii="Times New Roman" w:eastAsia="Calibri" w:hAnsi="Times New Roman" w:cs="Times New Roman"/>
          <w:sz w:val="24"/>
          <w:szCs w:val="24"/>
          <w:lang w:eastAsia="ru-RU"/>
        </w:rPr>
        <w:t>4.9. В случае, когда в соответствии с условиями настоящего Договора и законодательства Российской Федерации, Товар подлежит обязательной сертификации и Поставщик при поставке Товара не представил Покупателю сертификат соответствия (сертификат качества) или декларацию о соответствии, последний вправе отказаться от приемки Товара. В этом случае Товар считается не поставленным в срок, а Поставщик будет нести ответственность, предусмотренную пунктом 10.2 настоящего Договора.</w:t>
      </w:r>
    </w:p>
    <w:p w:rsidR="002134BF" w:rsidRPr="002134BF" w:rsidRDefault="002134BF" w:rsidP="002134BF">
      <w:pPr>
        <w:spacing w:after="0" w:line="240" w:lineRule="auto"/>
        <w:jc w:val="both"/>
        <w:rPr>
          <w:rFonts w:ascii="Times New Roman" w:eastAsia="Calibri" w:hAnsi="Times New Roman" w:cs="Times New Roman"/>
          <w:b/>
          <w:sz w:val="24"/>
          <w:szCs w:val="24"/>
          <w:lang w:eastAsia="ru-RU"/>
        </w:rPr>
      </w:pPr>
    </w:p>
    <w:p w:rsidR="002134BF" w:rsidRPr="002134BF" w:rsidRDefault="002134BF" w:rsidP="002134BF">
      <w:pPr>
        <w:numPr>
          <w:ilvl w:val="0"/>
          <w:numId w:val="13"/>
        </w:numPr>
        <w:spacing w:after="0" w:line="240" w:lineRule="auto"/>
        <w:ind w:left="0" w:firstLine="0"/>
        <w:contextualSpacing/>
        <w:jc w:val="center"/>
        <w:rPr>
          <w:rFonts w:ascii="Times New Roman" w:eastAsia="Calibri" w:hAnsi="Times New Roman" w:cs="Times New Roman"/>
          <w:b/>
          <w:sz w:val="24"/>
          <w:szCs w:val="24"/>
          <w:lang w:eastAsia="ru-RU"/>
        </w:rPr>
      </w:pPr>
      <w:r w:rsidRPr="002134BF">
        <w:rPr>
          <w:rFonts w:ascii="Times New Roman" w:eastAsia="Calibri" w:hAnsi="Times New Roman" w:cs="Times New Roman"/>
          <w:b/>
          <w:sz w:val="24"/>
          <w:szCs w:val="24"/>
          <w:lang w:eastAsia="ru-RU"/>
        </w:rPr>
        <w:t>Качество и гарантии</w:t>
      </w:r>
    </w:p>
    <w:p w:rsidR="002134BF" w:rsidRPr="002134BF" w:rsidRDefault="002134BF" w:rsidP="002134BF">
      <w:pPr>
        <w:spacing w:after="0" w:line="240" w:lineRule="auto"/>
        <w:ind w:firstLine="709"/>
        <w:jc w:val="both"/>
        <w:rPr>
          <w:rFonts w:ascii="Times New Roman" w:eastAsia="Calibri" w:hAnsi="Times New Roman" w:cs="Times New Roman"/>
          <w:sz w:val="24"/>
          <w:szCs w:val="24"/>
          <w:lang w:eastAsia="ru-RU"/>
        </w:rPr>
      </w:pPr>
      <w:r w:rsidRPr="002134BF">
        <w:rPr>
          <w:rFonts w:ascii="Times New Roman" w:eastAsia="Calibri" w:hAnsi="Times New Roman" w:cs="Times New Roman"/>
          <w:sz w:val="24"/>
          <w:szCs w:val="24"/>
          <w:lang w:eastAsia="ru-RU"/>
        </w:rPr>
        <w:t>5.1. Качество поставляемого Товара должно соответствовать требованиям соответствующих государственных стандартов, технических условий и регламентов, принятых для данного рода Товаров, санитарным нормам.</w:t>
      </w:r>
    </w:p>
    <w:p w:rsidR="002134BF" w:rsidRPr="002134BF" w:rsidRDefault="002134BF" w:rsidP="002134BF">
      <w:pPr>
        <w:spacing w:after="0" w:line="240" w:lineRule="auto"/>
        <w:ind w:firstLine="709"/>
        <w:jc w:val="both"/>
        <w:rPr>
          <w:rFonts w:ascii="Times New Roman" w:eastAsia="Calibri" w:hAnsi="Times New Roman" w:cs="Times New Roman"/>
          <w:sz w:val="24"/>
          <w:szCs w:val="24"/>
          <w:lang w:eastAsia="ru-RU"/>
        </w:rPr>
      </w:pPr>
      <w:r w:rsidRPr="002134BF">
        <w:rPr>
          <w:rFonts w:ascii="Times New Roman" w:eastAsia="Calibri" w:hAnsi="Times New Roman" w:cs="Times New Roman"/>
          <w:sz w:val="24"/>
          <w:szCs w:val="24"/>
          <w:lang w:eastAsia="ru-RU"/>
        </w:rPr>
        <w:t>5.2. Поставщик гарантирует, что:</w:t>
      </w:r>
    </w:p>
    <w:p w:rsidR="002134BF" w:rsidRPr="002134BF" w:rsidRDefault="002134BF" w:rsidP="002134BF">
      <w:pPr>
        <w:spacing w:after="0" w:line="240" w:lineRule="auto"/>
        <w:jc w:val="both"/>
        <w:rPr>
          <w:rFonts w:ascii="Times New Roman" w:eastAsia="Calibri" w:hAnsi="Times New Roman" w:cs="Times New Roman"/>
          <w:sz w:val="24"/>
          <w:szCs w:val="24"/>
          <w:lang w:eastAsia="ru-RU"/>
        </w:rPr>
      </w:pPr>
      <w:r w:rsidRPr="002134BF">
        <w:rPr>
          <w:rFonts w:ascii="Times New Roman" w:eastAsia="Calibri" w:hAnsi="Times New Roman" w:cs="Times New Roman"/>
          <w:sz w:val="24"/>
          <w:szCs w:val="24"/>
          <w:lang w:eastAsia="ru-RU"/>
        </w:rPr>
        <w:t xml:space="preserve">            поставляемый по настоящему Договору Товар находится у него в распоряжении на законном основании, свободен от каких-либо прав, не заложен и не находится под арестом;</w:t>
      </w:r>
    </w:p>
    <w:p w:rsidR="002134BF" w:rsidRPr="002134BF" w:rsidRDefault="002134BF" w:rsidP="002134BF">
      <w:pPr>
        <w:spacing w:after="0" w:line="240" w:lineRule="auto"/>
        <w:jc w:val="both"/>
        <w:rPr>
          <w:rFonts w:ascii="Times New Roman" w:eastAsia="Calibri" w:hAnsi="Times New Roman" w:cs="Times New Roman"/>
          <w:sz w:val="24"/>
          <w:szCs w:val="24"/>
          <w:lang w:eastAsia="ru-RU"/>
        </w:rPr>
      </w:pPr>
      <w:r w:rsidRPr="002134BF">
        <w:rPr>
          <w:rFonts w:ascii="Times New Roman" w:eastAsia="Calibri" w:hAnsi="Times New Roman" w:cs="Times New Roman"/>
          <w:sz w:val="24"/>
          <w:szCs w:val="24"/>
          <w:lang w:eastAsia="ru-RU"/>
        </w:rPr>
        <w:t xml:space="preserve">            поставляемый по настоящему Договору Товар соответствует современному уровню, российским и международным стандартам, существующим для данного рода Товара на момент исполнения настоящего Договора;</w:t>
      </w:r>
    </w:p>
    <w:p w:rsidR="002134BF" w:rsidRPr="002134BF" w:rsidRDefault="002134BF" w:rsidP="002134BF">
      <w:pPr>
        <w:spacing w:after="0" w:line="240" w:lineRule="auto"/>
        <w:jc w:val="both"/>
        <w:rPr>
          <w:rFonts w:ascii="Times New Roman" w:eastAsia="Calibri" w:hAnsi="Times New Roman" w:cs="Times New Roman"/>
          <w:sz w:val="24"/>
          <w:szCs w:val="24"/>
          <w:lang w:eastAsia="ru-RU"/>
        </w:rPr>
      </w:pPr>
      <w:r w:rsidRPr="002134BF">
        <w:rPr>
          <w:rFonts w:ascii="Times New Roman" w:eastAsia="Calibri" w:hAnsi="Times New Roman" w:cs="Times New Roman"/>
          <w:sz w:val="24"/>
          <w:szCs w:val="24"/>
          <w:lang w:eastAsia="ru-RU"/>
        </w:rPr>
        <w:t xml:space="preserve">            транспортировка Товара производится в строгом соответствии с установленными правилами и стандартами, применяемыми для данного рода Товара.</w:t>
      </w:r>
    </w:p>
    <w:p w:rsidR="002134BF" w:rsidRPr="002134BF" w:rsidRDefault="002134BF" w:rsidP="002134BF">
      <w:pPr>
        <w:spacing w:after="0" w:line="240" w:lineRule="auto"/>
        <w:ind w:firstLine="709"/>
        <w:jc w:val="both"/>
        <w:rPr>
          <w:rFonts w:ascii="Times New Roman" w:eastAsia="Calibri" w:hAnsi="Times New Roman" w:cs="Times New Roman"/>
          <w:sz w:val="24"/>
          <w:szCs w:val="24"/>
          <w:lang w:eastAsia="ru-RU"/>
        </w:rPr>
      </w:pPr>
      <w:r w:rsidRPr="002134BF">
        <w:rPr>
          <w:rFonts w:ascii="Times New Roman" w:eastAsia="Calibri" w:hAnsi="Times New Roman" w:cs="Times New Roman"/>
          <w:sz w:val="24"/>
          <w:szCs w:val="24"/>
          <w:lang w:eastAsia="ru-RU"/>
        </w:rPr>
        <w:t>5.3. В случае обязательной сертификации Товар должен поставляться с декларацией о соответствии или с сертификатом соответствия.</w:t>
      </w:r>
    </w:p>
    <w:p w:rsidR="002134BF" w:rsidRPr="002134BF" w:rsidRDefault="002134BF" w:rsidP="002134BF">
      <w:pPr>
        <w:spacing w:after="0" w:line="240" w:lineRule="auto"/>
        <w:ind w:firstLine="709"/>
        <w:jc w:val="both"/>
        <w:rPr>
          <w:rFonts w:ascii="Times New Roman" w:eastAsia="Calibri" w:hAnsi="Times New Roman" w:cs="Times New Roman"/>
          <w:sz w:val="24"/>
          <w:szCs w:val="24"/>
          <w:lang w:eastAsia="ru-RU"/>
        </w:rPr>
      </w:pPr>
      <w:r w:rsidRPr="002134BF">
        <w:rPr>
          <w:rFonts w:ascii="Times New Roman" w:eastAsia="Calibri" w:hAnsi="Times New Roman" w:cs="Times New Roman"/>
          <w:sz w:val="24"/>
          <w:szCs w:val="24"/>
          <w:lang w:eastAsia="ru-RU"/>
        </w:rPr>
        <w:t xml:space="preserve">5.4. Покупатель вправе </w:t>
      </w:r>
      <w:r w:rsidRPr="002134BF">
        <w:rPr>
          <w:rFonts w:ascii="Times New Roman" w:eastAsia="Times New Roman" w:hAnsi="Times New Roman" w:cs="Times New Roman"/>
          <w:sz w:val="24"/>
          <w:szCs w:val="24"/>
          <w:lang w:eastAsia="ru-RU"/>
        </w:rPr>
        <w:t xml:space="preserve">заявлять претензии Поставщику (в письменной форме) в отношении качества Товара, возникшие до передачи Товара Покупателю, в течение всего срока годности Товара. </w:t>
      </w:r>
      <w:r w:rsidRPr="002134BF">
        <w:rPr>
          <w:rFonts w:ascii="Times New Roman" w:eastAsia="Calibri" w:hAnsi="Times New Roman" w:cs="Times New Roman"/>
          <w:sz w:val="24"/>
          <w:szCs w:val="24"/>
          <w:lang w:eastAsia="ru-RU"/>
        </w:rPr>
        <w:t>Срок годности передаваемого Поставщиком Покупателю Товара должен быть не менее 70 % (семьдесят процентов) от срока хранения, указанного на упаковке.</w:t>
      </w:r>
    </w:p>
    <w:p w:rsidR="002134BF" w:rsidRPr="002134BF" w:rsidRDefault="002134BF" w:rsidP="002134BF">
      <w:pPr>
        <w:spacing w:after="0" w:line="240" w:lineRule="auto"/>
        <w:ind w:firstLine="709"/>
        <w:jc w:val="both"/>
        <w:rPr>
          <w:rFonts w:ascii="Times New Roman" w:eastAsia="Calibri" w:hAnsi="Times New Roman" w:cs="Times New Roman"/>
          <w:sz w:val="24"/>
          <w:szCs w:val="24"/>
          <w:lang w:eastAsia="ru-RU"/>
        </w:rPr>
      </w:pPr>
    </w:p>
    <w:p w:rsidR="002134BF" w:rsidRPr="002134BF" w:rsidRDefault="002134BF" w:rsidP="002134BF">
      <w:pPr>
        <w:numPr>
          <w:ilvl w:val="0"/>
          <w:numId w:val="13"/>
        </w:numPr>
        <w:spacing w:after="0" w:line="240" w:lineRule="auto"/>
        <w:ind w:left="0" w:firstLine="0"/>
        <w:contextualSpacing/>
        <w:jc w:val="center"/>
        <w:rPr>
          <w:rFonts w:ascii="Times New Roman" w:eastAsia="Calibri" w:hAnsi="Times New Roman" w:cs="Times New Roman"/>
          <w:b/>
          <w:sz w:val="24"/>
          <w:szCs w:val="24"/>
          <w:lang w:eastAsia="ru-RU"/>
        </w:rPr>
      </w:pPr>
      <w:r w:rsidRPr="002134BF">
        <w:rPr>
          <w:rFonts w:ascii="Times New Roman" w:eastAsia="Calibri" w:hAnsi="Times New Roman" w:cs="Times New Roman"/>
          <w:b/>
          <w:sz w:val="24"/>
          <w:szCs w:val="24"/>
          <w:lang w:eastAsia="ru-RU"/>
        </w:rPr>
        <w:t>Упаковка и маркировка</w:t>
      </w:r>
    </w:p>
    <w:p w:rsidR="002134BF" w:rsidRPr="002134BF" w:rsidRDefault="002134BF" w:rsidP="002134BF">
      <w:pPr>
        <w:spacing w:after="0" w:line="240" w:lineRule="auto"/>
        <w:ind w:firstLine="709"/>
        <w:jc w:val="both"/>
        <w:rPr>
          <w:rFonts w:ascii="Times New Roman" w:eastAsia="Calibri" w:hAnsi="Times New Roman" w:cs="Times New Roman"/>
          <w:sz w:val="24"/>
          <w:szCs w:val="24"/>
          <w:lang w:eastAsia="ru-RU"/>
        </w:rPr>
      </w:pPr>
      <w:r w:rsidRPr="002134BF">
        <w:rPr>
          <w:rFonts w:ascii="Times New Roman" w:eastAsia="Calibri" w:hAnsi="Times New Roman" w:cs="Times New Roman"/>
          <w:sz w:val="24"/>
          <w:szCs w:val="24"/>
          <w:lang w:eastAsia="ru-RU"/>
        </w:rPr>
        <w:t xml:space="preserve">6.1. Поставщик обязуется поставить Товар в упаковке, позволяющей обеспечить сохранность Товара от повреждений при его отгрузке, перевозке всеми видами транспорта и хранении, а также способную предохранить Товар от неблагоприятных погодных условий. </w:t>
      </w:r>
    </w:p>
    <w:p w:rsidR="002134BF" w:rsidRPr="002134BF" w:rsidRDefault="002134BF" w:rsidP="002134BF">
      <w:pPr>
        <w:spacing w:after="0" w:line="240" w:lineRule="auto"/>
        <w:ind w:firstLine="709"/>
        <w:jc w:val="both"/>
        <w:rPr>
          <w:rFonts w:ascii="Times New Roman" w:eastAsia="Calibri" w:hAnsi="Times New Roman" w:cs="Times New Roman"/>
          <w:sz w:val="24"/>
          <w:szCs w:val="24"/>
          <w:lang w:eastAsia="ru-RU"/>
        </w:rPr>
      </w:pPr>
      <w:r w:rsidRPr="002134BF">
        <w:rPr>
          <w:rFonts w:ascii="Times New Roman" w:eastAsia="Calibri" w:hAnsi="Times New Roman" w:cs="Times New Roman"/>
          <w:sz w:val="24"/>
          <w:szCs w:val="24"/>
          <w:lang w:eastAsia="ru-RU"/>
        </w:rPr>
        <w:t>6.2. В случае, если в соответствии с действующим законодательством Российской Федерации Товар, передаваемый Поставщиком Покупателю, подлежит обязательной маркировке знаками соответствия или иными знаками и марками, Поставщик обязуется передать Товар, маркированный всеми необходимыми знаками и марками.</w:t>
      </w:r>
    </w:p>
    <w:p w:rsidR="002134BF" w:rsidRPr="002134BF" w:rsidRDefault="002134BF" w:rsidP="002134B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134BF" w:rsidRPr="002134BF" w:rsidRDefault="002134BF" w:rsidP="002134BF">
      <w:pPr>
        <w:numPr>
          <w:ilvl w:val="0"/>
          <w:numId w:val="13"/>
        </w:numPr>
        <w:spacing w:after="0" w:line="240" w:lineRule="auto"/>
        <w:ind w:left="0" w:firstLine="0"/>
        <w:contextualSpacing/>
        <w:jc w:val="center"/>
        <w:rPr>
          <w:rFonts w:ascii="Times New Roman" w:eastAsia="Calibri" w:hAnsi="Times New Roman" w:cs="Times New Roman"/>
          <w:b/>
          <w:sz w:val="24"/>
          <w:szCs w:val="24"/>
          <w:lang w:eastAsia="ru-RU"/>
        </w:rPr>
      </w:pPr>
      <w:r w:rsidRPr="002134BF">
        <w:rPr>
          <w:rFonts w:ascii="Times New Roman" w:eastAsia="Calibri" w:hAnsi="Times New Roman" w:cs="Times New Roman"/>
          <w:b/>
          <w:sz w:val="24"/>
          <w:szCs w:val="24"/>
          <w:lang w:eastAsia="ru-RU"/>
        </w:rPr>
        <w:t>Переход права собственности и рисков</w:t>
      </w:r>
    </w:p>
    <w:p w:rsidR="002134BF" w:rsidRPr="002134BF" w:rsidRDefault="002134BF" w:rsidP="002134BF">
      <w:pPr>
        <w:spacing w:after="0" w:line="240" w:lineRule="auto"/>
        <w:ind w:firstLine="709"/>
        <w:jc w:val="both"/>
        <w:rPr>
          <w:rFonts w:ascii="Times New Roman" w:eastAsia="Calibri" w:hAnsi="Times New Roman" w:cs="Times New Roman"/>
          <w:sz w:val="24"/>
          <w:szCs w:val="24"/>
          <w:lang w:eastAsia="ru-RU"/>
        </w:rPr>
      </w:pPr>
      <w:r w:rsidRPr="002134BF">
        <w:rPr>
          <w:rFonts w:ascii="Times New Roman" w:eastAsia="Calibri" w:hAnsi="Times New Roman" w:cs="Times New Roman"/>
          <w:sz w:val="24"/>
          <w:szCs w:val="24"/>
          <w:lang w:eastAsia="ru-RU"/>
        </w:rPr>
        <w:lastRenderedPageBreak/>
        <w:t>7.1. Право собственности на Товар и риск случайной гибели или случайного повреждения Товара переходят от Поставщика к Покупателю с даты подписанной Сторонами товарной накладной формы ТОРГ-12.</w:t>
      </w:r>
    </w:p>
    <w:p w:rsidR="002134BF" w:rsidRPr="002134BF" w:rsidRDefault="002134BF" w:rsidP="002134BF">
      <w:pPr>
        <w:spacing w:after="0" w:line="240" w:lineRule="auto"/>
        <w:jc w:val="both"/>
        <w:rPr>
          <w:rFonts w:ascii="Times New Roman" w:eastAsia="Calibri" w:hAnsi="Times New Roman" w:cs="Times New Roman"/>
          <w:b/>
          <w:sz w:val="24"/>
          <w:szCs w:val="24"/>
          <w:lang w:eastAsia="ru-RU"/>
        </w:rPr>
      </w:pPr>
    </w:p>
    <w:p w:rsidR="002134BF" w:rsidRPr="002134BF" w:rsidRDefault="002134BF" w:rsidP="002134BF">
      <w:pPr>
        <w:numPr>
          <w:ilvl w:val="0"/>
          <w:numId w:val="13"/>
        </w:numPr>
        <w:spacing w:after="0" w:line="240" w:lineRule="auto"/>
        <w:ind w:left="0" w:firstLine="0"/>
        <w:contextualSpacing/>
        <w:jc w:val="center"/>
        <w:rPr>
          <w:rFonts w:ascii="Times New Roman" w:eastAsia="Calibri" w:hAnsi="Times New Roman" w:cs="Times New Roman"/>
          <w:b/>
          <w:sz w:val="24"/>
          <w:szCs w:val="24"/>
          <w:lang w:eastAsia="ru-RU"/>
        </w:rPr>
      </w:pPr>
      <w:r w:rsidRPr="002134BF">
        <w:rPr>
          <w:rFonts w:ascii="Times New Roman" w:eastAsia="Calibri" w:hAnsi="Times New Roman" w:cs="Times New Roman"/>
          <w:b/>
          <w:sz w:val="24"/>
          <w:szCs w:val="24"/>
          <w:lang w:eastAsia="ru-RU"/>
        </w:rPr>
        <w:t>Конфиденциальность</w:t>
      </w:r>
    </w:p>
    <w:p w:rsidR="002134BF" w:rsidRPr="002134BF" w:rsidRDefault="002134BF" w:rsidP="002134BF">
      <w:pPr>
        <w:spacing w:after="0" w:line="240" w:lineRule="auto"/>
        <w:ind w:firstLine="709"/>
        <w:jc w:val="both"/>
        <w:rPr>
          <w:rFonts w:ascii="Times New Roman" w:eastAsia="Calibri" w:hAnsi="Times New Roman" w:cs="Times New Roman"/>
          <w:sz w:val="24"/>
          <w:szCs w:val="24"/>
          <w:lang w:eastAsia="ru-RU"/>
        </w:rPr>
      </w:pPr>
      <w:r w:rsidRPr="002134BF">
        <w:rPr>
          <w:rFonts w:ascii="Times New Roman" w:eastAsia="Calibri" w:hAnsi="Times New Roman" w:cs="Times New Roman"/>
          <w:sz w:val="24"/>
          <w:szCs w:val="24"/>
          <w:lang w:eastAsia="ru-RU"/>
        </w:rPr>
        <w:t>8.1. Поставщик обязуется в течение срока действия настоящего Договора и в течение 5 (пяти) лет после его прекращения обеспечить охрану полученной от Покупателя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2134BF" w:rsidRPr="002134BF" w:rsidRDefault="002134BF" w:rsidP="002134BF">
      <w:pPr>
        <w:spacing w:after="0" w:line="240" w:lineRule="auto"/>
        <w:ind w:firstLine="709"/>
        <w:jc w:val="both"/>
        <w:rPr>
          <w:rFonts w:ascii="Times New Roman" w:eastAsia="Calibri" w:hAnsi="Times New Roman" w:cs="Times New Roman"/>
          <w:sz w:val="24"/>
          <w:szCs w:val="24"/>
          <w:lang w:eastAsia="ru-RU"/>
        </w:rPr>
      </w:pPr>
      <w:r w:rsidRPr="002134BF">
        <w:rPr>
          <w:rFonts w:ascii="Times New Roman" w:eastAsia="Calibri" w:hAnsi="Times New Roman" w:cs="Times New Roman"/>
          <w:sz w:val="24"/>
          <w:szCs w:val="24"/>
          <w:lang w:eastAsia="ru-RU"/>
        </w:rPr>
        <w:t>8.2.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2134BF" w:rsidRPr="002134BF" w:rsidRDefault="002134BF" w:rsidP="002134BF">
      <w:pPr>
        <w:spacing w:after="0" w:line="240" w:lineRule="auto"/>
        <w:ind w:firstLine="709"/>
        <w:jc w:val="both"/>
        <w:rPr>
          <w:rFonts w:ascii="Times New Roman" w:eastAsia="Calibri" w:hAnsi="Times New Roman" w:cs="Times New Roman"/>
          <w:sz w:val="24"/>
          <w:szCs w:val="24"/>
          <w:lang w:eastAsia="ru-RU"/>
        </w:rPr>
      </w:pPr>
      <w:r w:rsidRPr="002134BF">
        <w:rPr>
          <w:rFonts w:ascii="Times New Roman" w:eastAsia="Calibri" w:hAnsi="Times New Roman" w:cs="Times New Roman"/>
          <w:sz w:val="24"/>
          <w:szCs w:val="24"/>
          <w:lang w:eastAsia="ru-RU"/>
        </w:rPr>
        <w:t>8.3. Поставщик обязуется не передавать оригиналы или копии документов, полученных от Покупателя в связи с настоящим Договором, третьим лицам без предварительного письменного согласия Покупателя.</w:t>
      </w:r>
    </w:p>
    <w:p w:rsidR="002134BF" w:rsidRPr="002134BF" w:rsidRDefault="002134BF" w:rsidP="002134BF">
      <w:pPr>
        <w:spacing w:after="0" w:line="240" w:lineRule="auto"/>
        <w:ind w:firstLine="709"/>
        <w:jc w:val="both"/>
        <w:rPr>
          <w:rFonts w:ascii="Times New Roman" w:eastAsia="Calibri" w:hAnsi="Times New Roman" w:cs="Times New Roman"/>
          <w:sz w:val="24"/>
          <w:szCs w:val="24"/>
          <w:lang w:eastAsia="ru-RU"/>
        </w:rPr>
      </w:pPr>
    </w:p>
    <w:p w:rsidR="002134BF" w:rsidRPr="002134BF" w:rsidRDefault="002134BF" w:rsidP="002134BF">
      <w:pPr>
        <w:numPr>
          <w:ilvl w:val="0"/>
          <w:numId w:val="13"/>
        </w:numPr>
        <w:spacing w:after="0" w:line="240" w:lineRule="auto"/>
        <w:ind w:left="0" w:firstLine="0"/>
        <w:contextualSpacing/>
        <w:jc w:val="center"/>
        <w:rPr>
          <w:rFonts w:ascii="Times New Roman" w:eastAsia="Calibri" w:hAnsi="Times New Roman" w:cs="Times New Roman"/>
          <w:b/>
          <w:sz w:val="24"/>
          <w:szCs w:val="24"/>
          <w:lang w:eastAsia="ru-RU"/>
        </w:rPr>
      </w:pPr>
      <w:r w:rsidRPr="002134BF">
        <w:rPr>
          <w:rFonts w:ascii="Times New Roman" w:eastAsia="Calibri" w:hAnsi="Times New Roman" w:cs="Times New Roman"/>
          <w:b/>
          <w:sz w:val="24"/>
          <w:szCs w:val="24"/>
          <w:lang w:eastAsia="ru-RU"/>
        </w:rPr>
        <w:t>Антикоррупционная оговорка</w:t>
      </w:r>
    </w:p>
    <w:p w:rsidR="002134BF" w:rsidRPr="002134BF" w:rsidRDefault="002134BF" w:rsidP="002134BF">
      <w:pPr>
        <w:spacing w:after="0" w:line="240" w:lineRule="auto"/>
        <w:ind w:firstLine="709"/>
        <w:jc w:val="both"/>
        <w:rPr>
          <w:rFonts w:ascii="Times New Roman" w:eastAsia="Calibri" w:hAnsi="Times New Roman" w:cs="Times New Roman"/>
          <w:sz w:val="24"/>
          <w:szCs w:val="24"/>
          <w:lang w:eastAsia="ru-RU"/>
        </w:rPr>
      </w:pPr>
      <w:r w:rsidRPr="002134BF">
        <w:rPr>
          <w:rFonts w:ascii="Times New Roman" w:eastAsia="Calibri" w:hAnsi="Times New Roman" w:cs="Times New Roman"/>
          <w:sz w:val="24"/>
          <w:szCs w:val="24"/>
          <w:lang w:eastAsia="ru-RU"/>
        </w:rPr>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2134BF" w:rsidRPr="002134BF" w:rsidRDefault="002134BF" w:rsidP="002134BF">
      <w:pPr>
        <w:spacing w:after="0" w:line="240" w:lineRule="auto"/>
        <w:jc w:val="both"/>
        <w:rPr>
          <w:rFonts w:ascii="Times New Roman" w:eastAsia="Calibri" w:hAnsi="Times New Roman" w:cs="Times New Roman"/>
          <w:sz w:val="24"/>
          <w:szCs w:val="24"/>
          <w:lang w:eastAsia="ru-RU"/>
        </w:rPr>
      </w:pPr>
      <w:r w:rsidRPr="002134BF">
        <w:rPr>
          <w:rFonts w:ascii="Times New Roman" w:eastAsia="Calibri" w:hAnsi="Times New Roman" w:cs="Times New Roman"/>
          <w:sz w:val="24"/>
          <w:szCs w:val="24"/>
          <w:lang w:eastAsia="ru-RU"/>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2134BF" w:rsidRPr="002134BF" w:rsidRDefault="002134BF" w:rsidP="002134BF">
      <w:pPr>
        <w:spacing w:after="0" w:line="240" w:lineRule="auto"/>
        <w:ind w:firstLine="709"/>
        <w:jc w:val="both"/>
        <w:rPr>
          <w:rFonts w:ascii="Times New Roman" w:eastAsia="Calibri" w:hAnsi="Times New Roman" w:cs="Times New Roman"/>
          <w:sz w:val="24"/>
          <w:szCs w:val="24"/>
          <w:lang w:eastAsia="ru-RU"/>
        </w:rPr>
      </w:pPr>
      <w:r w:rsidRPr="002134BF">
        <w:rPr>
          <w:rFonts w:ascii="Times New Roman" w:eastAsia="Calibri" w:hAnsi="Times New Roman" w:cs="Times New Roman"/>
          <w:sz w:val="24"/>
          <w:szCs w:val="24"/>
          <w:lang w:eastAsia="ru-RU"/>
        </w:rPr>
        <w:t>9.2. В случае возникновения у Стороны подозрений, что произошло или может произойти нарушение каких-либо положений пункта 9.1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9.1 настоящего раздела другой Стороной, ее аффилированными лицами, работниками или посредниками.</w:t>
      </w:r>
    </w:p>
    <w:p w:rsidR="002134BF" w:rsidRPr="002134BF" w:rsidRDefault="002134BF" w:rsidP="002134BF">
      <w:pPr>
        <w:spacing w:after="0" w:line="240" w:lineRule="auto"/>
        <w:jc w:val="both"/>
        <w:rPr>
          <w:rFonts w:ascii="Times New Roman" w:eastAsia="Calibri" w:hAnsi="Times New Roman" w:cs="Times New Roman"/>
          <w:sz w:val="24"/>
          <w:szCs w:val="24"/>
          <w:lang w:eastAsia="ru-RU"/>
        </w:rPr>
      </w:pPr>
      <w:r w:rsidRPr="002134BF">
        <w:rPr>
          <w:rFonts w:ascii="Times New Roman" w:eastAsia="Calibri" w:hAnsi="Times New Roman" w:cs="Times New Roman"/>
          <w:sz w:val="24"/>
          <w:szCs w:val="24"/>
          <w:lang w:eastAsia="ru-RU"/>
        </w:rPr>
        <w:t xml:space="preserve">           Каналы уведомления Покупателя о нарушениях каких-либо положений пункта 9.1 настоящего раздела: </w:t>
      </w:r>
    </w:p>
    <w:p w:rsidR="002134BF" w:rsidRPr="002134BF" w:rsidRDefault="002134BF" w:rsidP="002134BF">
      <w:pPr>
        <w:spacing w:after="0" w:line="240" w:lineRule="auto"/>
        <w:ind w:firstLine="708"/>
        <w:jc w:val="both"/>
        <w:rPr>
          <w:rFonts w:ascii="Times New Roman" w:eastAsia="Calibri" w:hAnsi="Times New Roman" w:cs="Times New Roman"/>
          <w:sz w:val="24"/>
          <w:szCs w:val="24"/>
          <w:lang w:eastAsia="ru-RU"/>
        </w:rPr>
      </w:pPr>
      <w:r w:rsidRPr="002134BF">
        <w:rPr>
          <w:rFonts w:ascii="Times New Roman" w:eastAsia="Calibri" w:hAnsi="Times New Roman" w:cs="Times New Roman"/>
          <w:sz w:val="24"/>
          <w:szCs w:val="24"/>
          <w:lang w:eastAsia="ru-RU"/>
        </w:rPr>
        <w:t>- адрес: 620050 Екатеринбург, пр. Седова, д.42.</w:t>
      </w:r>
    </w:p>
    <w:p w:rsidR="002134BF" w:rsidRPr="002134BF" w:rsidRDefault="002134BF" w:rsidP="002134BF">
      <w:pPr>
        <w:spacing w:after="0" w:line="240" w:lineRule="auto"/>
        <w:ind w:firstLine="708"/>
        <w:jc w:val="both"/>
        <w:rPr>
          <w:rFonts w:ascii="Times New Roman" w:eastAsia="Times New Roman" w:hAnsi="Times New Roman" w:cs="Times New Roman"/>
          <w:sz w:val="24"/>
          <w:szCs w:val="24"/>
          <w:lang w:eastAsia="ru-RU"/>
        </w:rPr>
      </w:pPr>
      <w:r w:rsidRPr="002134BF">
        <w:rPr>
          <w:rFonts w:ascii="Times New Roman" w:eastAsia="Calibri" w:hAnsi="Times New Roman" w:cs="Times New Roman"/>
          <w:sz w:val="24"/>
          <w:szCs w:val="24"/>
          <w:lang w:eastAsia="ru-RU"/>
        </w:rPr>
        <w:t xml:space="preserve">- электронный адрес: </w:t>
      </w:r>
      <w:hyperlink r:id="rId13" w:history="1">
        <w:r w:rsidRPr="002134BF">
          <w:rPr>
            <w:rFonts w:ascii="Times New Roman" w:eastAsia="Calibri" w:hAnsi="Times New Roman" w:cs="Times New Roman"/>
            <w:color w:val="0000FF"/>
            <w:sz w:val="24"/>
            <w:szCs w:val="24"/>
            <w:u w:val="single"/>
            <w:lang w:val="en-US" w:eastAsia="ru-RU"/>
          </w:rPr>
          <w:t>anticorr</w:t>
        </w:r>
        <w:r w:rsidRPr="002134BF">
          <w:rPr>
            <w:rFonts w:ascii="Times New Roman" w:eastAsia="Calibri" w:hAnsi="Times New Roman" w:cs="Times New Roman"/>
            <w:color w:val="0000FF"/>
            <w:sz w:val="24"/>
            <w:szCs w:val="24"/>
            <w:u w:val="single"/>
            <w:lang w:eastAsia="ru-RU"/>
          </w:rPr>
          <w:t>@ekt.rwtk.r</w:t>
        </w:r>
        <w:r w:rsidRPr="002134BF">
          <w:rPr>
            <w:rFonts w:ascii="Times New Roman" w:eastAsia="Calibri" w:hAnsi="Times New Roman" w:cs="Times New Roman"/>
            <w:color w:val="0000FF"/>
            <w:sz w:val="24"/>
            <w:szCs w:val="24"/>
            <w:u w:val="single"/>
            <w:lang w:val="en-US" w:eastAsia="ru-RU"/>
          </w:rPr>
          <w:t>u</w:t>
        </w:r>
      </w:hyperlink>
      <w:r w:rsidRPr="002134BF">
        <w:rPr>
          <w:rFonts w:ascii="Times New Roman" w:eastAsia="Calibri" w:hAnsi="Times New Roman" w:cs="Times New Roman"/>
          <w:sz w:val="24"/>
          <w:szCs w:val="24"/>
          <w:u w:val="single"/>
          <w:lang w:eastAsia="ru-RU"/>
        </w:rPr>
        <w:t xml:space="preserve"> </w:t>
      </w:r>
    </w:p>
    <w:p w:rsidR="002134BF" w:rsidRPr="002134BF" w:rsidRDefault="002134BF" w:rsidP="002134BF">
      <w:pPr>
        <w:spacing w:after="0" w:line="240" w:lineRule="auto"/>
        <w:jc w:val="both"/>
        <w:rPr>
          <w:rFonts w:ascii="Times New Roman" w:eastAsia="Calibri" w:hAnsi="Times New Roman" w:cs="Times New Roman"/>
          <w:sz w:val="24"/>
          <w:szCs w:val="24"/>
          <w:lang w:eastAsia="ru-RU"/>
        </w:rPr>
      </w:pPr>
      <w:r w:rsidRPr="002134BF">
        <w:rPr>
          <w:rFonts w:ascii="Times New Roman" w:eastAsia="Calibri" w:hAnsi="Times New Roman" w:cs="Times New Roman"/>
          <w:sz w:val="24"/>
          <w:szCs w:val="24"/>
          <w:lang w:eastAsia="ru-RU"/>
        </w:rPr>
        <w:t xml:space="preserve">           Каналы уведомления Поставщика о нарушениях каких-либо положений пункта 9.1. настоящего раздела: ______________________________________.</w:t>
      </w:r>
    </w:p>
    <w:p w:rsidR="002134BF" w:rsidRPr="002134BF" w:rsidRDefault="002134BF" w:rsidP="002134BF">
      <w:pPr>
        <w:spacing w:after="0" w:line="240" w:lineRule="auto"/>
        <w:jc w:val="both"/>
        <w:rPr>
          <w:rFonts w:ascii="Times New Roman" w:eastAsia="Calibri" w:hAnsi="Times New Roman" w:cs="Times New Roman"/>
          <w:sz w:val="16"/>
          <w:szCs w:val="16"/>
          <w:lang w:eastAsia="ru-RU"/>
        </w:rPr>
      </w:pPr>
      <w:r w:rsidRPr="002134BF">
        <w:rPr>
          <w:rFonts w:ascii="Times New Roman" w:eastAsia="Calibri" w:hAnsi="Times New Roman" w:cs="Times New Roman"/>
          <w:sz w:val="16"/>
          <w:szCs w:val="16"/>
          <w:lang w:eastAsia="ru-RU"/>
        </w:rPr>
        <w:t xml:space="preserve">(указываются каналы связи Поставщика, предусмотренные для такого рода уведомлений) </w:t>
      </w:r>
    </w:p>
    <w:p w:rsidR="002134BF" w:rsidRPr="002134BF" w:rsidRDefault="002134BF" w:rsidP="002134BF">
      <w:pPr>
        <w:spacing w:after="0" w:line="240" w:lineRule="auto"/>
        <w:jc w:val="both"/>
        <w:rPr>
          <w:rFonts w:ascii="Times New Roman" w:eastAsia="Calibri" w:hAnsi="Times New Roman" w:cs="Times New Roman"/>
          <w:sz w:val="24"/>
          <w:szCs w:val="24"/>
          <w:lang w:eastAsia="ru-RU"/>
        </w:rPr>
      </w:pPr>
      <w:r w:rsidRPr="002134BF">
        <w:rPr>
          <w:rFonts w:ascii="Times New Roman" w:eastAsia="Calibri" w:hAnsi="Times New Roman" w:cs="Times New Roman"/>
          <w:sz w:val="24"/>
          <w:szCs w:val="24"/>
          <w:lang w:eastAsia="ru-RU"/>
        </w:rPr>
        <w:t>Сторона, получившая уведомление о нарушении каких-либо положений пункта 9.1. настоящего раздела,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rsidR="002134BF" w:rsidRPr="002134BF" w:rsidRDefault="002134BF" w:rsidP="002134BF">
      <w:pPr>
        <w:spacing w:after="0" w:line="240" w:lineRule="auto"/>
        <w:ind w:firstLine="709"/>
        <w:jc w:val="both"/>
        <w:rPr>
          <w:rFonts w:ascii="Times New Roman" w:eastAsia="Calibri" w:hAnsi="Times New Roman" w:cs="Times New Roman"/>
          <w:sz w:val="24"/>
          <w:szCs w:val="24"/>
          <w:lang w:eastAsia="ru-RU"/>
        </w:rPr>
      </w:pPr>
      <w:r w:rsidRPr="002134BF">
        <w:rPr>
          <w:rFonts w:ascii="Times New Roman" w:eastAsia="Calibri" w:hAnsi="Times New Roman" w:cs="Times New Roman"/>
          <w:sz w:val="24"/>
          <w:szCs w:val="24"/>
          <w:lang w:eastAsia="ru-RU"/>
        </w:rPr>
        <w:t>9.3. Стороны гарантируют осуществление надлежащего разбирательства по фактам нарушения положений пункта 9.1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2134BF" w:rsidRPr="002134BF" w:rsidRDefault="002134BF" w:rsidP="002134BF">
      <w:pPr>
        <w:spacing w:after="0" w:line="240" w:lineRule="auto"/>
        <w:ind w:firstLine="709"/>
        <w:jc w:val="both"/>
        <w:rPr>
          <w:rFonts w:ascii="Times New Roman" w:eastAsia="Calibri" w:hAnsi="Times New Roman" w:cs="Times New Roman"/>
          <w:sz w:val="24"/>
          <w:szCs w:val="24"/>
          <w:lang w:eastAsia="ru-RU"/>
        </w:rPr>
      </w:pPr>
      <w:r w:rsidRPr="002134BF">
        <w:rPr>
          <w:rFonts w:ascii="Times New Roman" w:eastAsia="Calibri" w:hAnsi="Times New Roman" w:cs="Times New Roman"/>
          <w:sz w:val="24"/>
          <w:szCs w:val="24"/>
          <w:lang w:eastAsia="ru-RU"/>
        </w:rPr>
        <w:t>9.4. В случае подтверждения факта нарушения одной Стороной положений пункта 9.1 настоящего раздела и/или неполучения другой Стороной информации об итогах рассмотрения уведомления о нарушении в соответствии с пунктом 9.2 настоящего раздела, другая Сторона имеет право расторгнуть настоящий Договор в одностороннем внесудебном порядке в порядке, предусмотренном пунктом 13.3 настоящего Договора.</w:t>
      </w:r>
    </w:p>
    <w:p w:rsidR="002134BF" w:rsidRPr="002134BF" w:rsidRDefault="002134BF" w:rsidP="002134BF">
      <w:pPr>
        <w:spacing w:after="0" w:line="240" w:lineRule="auto"/>
        <w:jc w:val="both"/>
        <w:rPr>
          <w:rFonts w:ascii="Times New Roman" w:eastAsia="Calibri" w:hAnsi="Times New Roman" w:cs="Times New Roman"/>
          <w:sz w:val="24"/>
          <w:szCs w:val="24"/>
          <w:lang w:eastAsia="ru-RU"/>
        </w:rPr>
      </w:pPr>
    </w:p>
    <w:p w:rsidR="002134BF" w:rsidRPr="002134BF" w:rsidRDefault="002134BF" w:rsidP="002134BF">
      <w:pPr>
        <w:numPr>
          <w:ilvl w:val="0"/>
          <w:numId w:val="13"/>
        </w:numPr>
        <w:spacing w:after="0" w:line="240" w:lineRule="auto"/>
        <w:ind w:left="0" w:firstLine="0"/>
        <w:contextualSpacing/>
        <w:jc w:val="center"/>
        <w:rPr>
          <w:rFonts w:ascii="Times New Roman" w:eastAsia="Calibri" w:hAnsi="Times New Roman" w:cs="Times New Roman"/>
          <w:b/>
          <w:sz w:val="24"/>
          <w:szCs w:val="24"/>
          <w:lang w:eastAsia="ru-RU"/>
        </w:rPr>
      </w:pPr>
      <w:r w:rsidRPr="002134BF">
        <w:rPr>
          <w:rFonts w:ascii="Times New Roman" w:eastAsia="Calibri" w:hAnsi="Times New Roman" w:cs="Times New Roman"/>
          <w:b/>
          <w:sz w:val="24"/>
          <w:szCs w:val="24"/>
          <w:lang w:eastAsia="ru-RU"/>
        </w:rPr>
        <w:t>Ответственность сторон</w:t>
      </w:r>
    </w:p>
    <w:p w:rsidR="002134BF" w:rsidRPr="002134BF" w:rsidRDefault="002134BF" w:rsidP="002134BF">
      <w:pPr>
        <w:spacing w:after="0" w:line="240" w:lineRule="auto"/>
        <w:ind w:firstLine="709"/>
        <w:jc w:val="both"/>
        <w:rPr>
          <w:rFonts w:ascii="Times New Roman" w:eastAsia="Calibri" w:hAnsi="Times New Roman" w:cs="Times New Roman"/>
          <w:sz w:val="24"/>
          <w:szCs w:val="24"/>
          <w:lang w:eastAsia="ru-RU"/>
        </w:rPr>
      </w:pPr>
      <w:r w:rsidRPr="002134BF">
        <w:rPr>
          <w:rFonts w:ascii="Times New Roman" w:eastAsia="Calibri" w:hAnsi="Times New Roman" w:cs="Times New Roman"/>
          <w:sz w:val="24"/>
          <w:szCs w:val="24"/>
          <w:lang w:eastAsia="ru-RU"/>
        </w:rPr>
        <w:t>10.1. В случае задержки Покупателем оплаты Товара более чем на 15 (пятнадцать) календарных дней Поставщик вправе требовать от Покупателя выплату неустойки в соответствии с пунктом 1 статьи 395 Гражданского кодекса Российской Федерации.</w:t>
      </w:r>
    </w:p>
    <w:p w:rsidR="002134BF" w:rsidRPr="002134BF" w:rsidRDefault="002134BF" w:rsidP="002134BF">
      <w:pPr>
        <w:spacing w:after="0" w:line="240" w:lineRule="auto"/>
        <w:ind w:firstLine="709"/>
        <w:jc w:val="both"/>
        <w:rPr>
          <w:rFonts w:ascii="Times New Roman" w:eastAsia="Calibri" w:hAnsi="Times New Roman" w:cs="Times New Roman"/>
          <w:sz w:val="24"/>
          <w:szCs w:val="24"/>
          <w:lang w:eastAsia="ru-RU"/>
        </w:rPr>
      </w:pPr>
      <w:r w:rsidRPr="002134BF">
        <w:rPr>
          <w:rFonts w:ascii="Times New Roman" w:eastAsia="Calibri" w:hAnsi="Times New Roman" w:cs="Times New Roman"/>
          <w:sz w:val="24"/>
          <w:szCs w:val="24"/>
          <w:lang w:eastAsia="ru-RU"/>
        </w:rPr>
        <w:t>10.2. В случае просрочки поставки Товара Поставщик уплачивает Покупателю неустойку из расчета 0,1% от цены настоящего Договора за каждый день просрочки.</w:t>
      </w:r>
    </w:p>
    <w:p w:rsidR="002134BF" w:rsidRPr="002134BF" w:rsidRDefault="002134BF" w:rsidP="002134BF">
      <w:pPr>
        <w:spacing w:after="0" w:line="240" w:lineRule="auto"/>
        <w:ind w:firstLine="709"/>
        <w:jc w:val="both"/>
        <w:rPr>
          <w:rFonts w:ascii="Times New Roman" w:eastAsia="Calibri" w:hAnsi="Times New Roman" w:cs="Times New Roman"/>
          <w:sz w:val="24"/>
          <w:szCs w:val="24"/>
          <w:lang w:eastAsia="ru-RU"/>
        </w:rPr>
      </w:pPr>
      <w:r w:rsidRPr="002134BF">
        <w:rPr>
          <w:rFonts w:ascii="Times New Roman" w:eastAsia="Calibri" w:hAnsi="Times New Roman" w:cs="Times New Roman"/>
          <w:sz w:val="24"/>
          <w:szCs w:val="24"/>
          <w:lang w:eastAsia="ru-RU"/>
        </w:rPr>
        <w:t>10.3. При просрочке поставки Товара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2134BF" w:rsidRPr="002134BF" w:rsidRDefault="002134BF" w:rsidP="002134BF">
      <w:pPr>
        <w:spacing w:after="0" w:line="240" w:lineRule="auto"/>
        <w:jc w:val="both"/>
        <w:rPr>
          <w:rFonts w:ascii="Times New Roman" w:eastAsia="Calibri" w:hAnsi="Times New Roman" w:cs="Times New Roman"/>
          <w:sz w:val="24"/>
          <w:szCs w:val="24"/>
          <w:lang w:eastAsia="ru-RU"/>
        </w:rPr>
      </w:pPr>
      <w:r w:rsidRPr="002134BF">
        <w:rPr>
          <w:rFonts w:ascii="Times New Roman" w:eastAsia="Calibri" w:hAnsi="Times New Roman" w:cs="Times New Roman"/>
          <w:sz w:val="24"/>
          <w:szCs w:val="24"/>
          <w:lang w:eastAsia="ru-RU"/>
        </w:rPr>
        <w:t xml:space="preserve"> В случае отказа Покупателя от настоящего Договора по указанным в настоящем пункте основаниям Поставщик обязан возместить Покупателю все убытки, вызванные таким отказом.</w:t>
      </w:r>
    </w:p>
    <w:p w:rsidR="002134BF" w:rsidRPr="002134BF" w:rsidRDefault="002134BF" w:rsidP="002134BF">
      <w:pPr>
        <w:spacing w:after="0" w:line="240" w:lineRule="auto"/>
        <w:ind w:firstLine="709"/>
        <w:jc w:val="both"/>
        <w:rPr>
          <w:rFonts w:ascii="Times New Roman" w:eastAsia="Calibri" w:hAnsi="Times New Roman" w:cs="Times New Roman"/>
          <w:sz w:val="24"/>
          <w:szCs w:val="24"/>
          <w:lang w:eastAsia="ru-RU"/>
        </w:rPr>
      </w:pPr>
      <w:r w:rsidRPr="002134BF">
        <w:rPr>
          <w:rFonts w:ascii="Times New Roman" w:eastAsia="Calibri" w:hAnsi="Times New Roman" w:cs="Times New Roman"/>
          <w:sz w:val="24"/>
          <w:szCs w:val="24"/>
          <w:lang w:eastAsia="ru-RU"/>
        </w:rPr>
        <w:t>10.4. В случае поставки Товара, поврежденного в ходе погрузо-разгрузочных работ, перевозки, при иных обстоятельствах до подписания представителями Сторон товарной накладной формы ТОРГ-12, поставки некомплектного Товара Поставщик за свой счет обязуется по выбору Покупателя устранить недостатки Товара или заменить Товар в течение 30 (тридцати) календарных дней с даты поставки Товара или подписанного акта с перечнем недостатков (если в акте не указан иной срок).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поставленного Товара на цену Товара с недостатками или удержать с Поставщика сумму своих расходов на устранение недостатков Товара.</w:t>
      </w:r>
    </w:p>
    <w:p w:rsidR="002134BF" w:rsidRPr="002134BF" w:rsidRDefault="002134BF" w:rsidP="002134BF">
      <w:pPr>
        <w:spacing w:after="0" w:line="240" w:lineRule="auto"/>
        <w:ind w:firstLine="709"/>
        <w:jc w:val="both"/>
        <w:rPr>
          <w:rFonts w:ascii="Times New Roman" w:eastAsia="Calibri" w:hAnsi="Times New Roman" w:cs="Times New Roman"/>
          <w:sz w:val="24"/>
          <w:szCs w:val="24"/>
          <w:lang w:eastAsia="ru-RU"/>
        </w:rPr>
      </w:pPr>
      <w:r w:rsidRPr="002134BF">
        <w:rPr>
          <w:rFonts w:ascii="Times New Roman" w:eastAsia="Calibri" w:hAnsi="Times New Roman" w:cs="Times New Roman"/>
          <w:sz w:val="24"/>
          <w:szCs w:val="24"/>
          <w:lang w:eastAsia="ru-RU"/>
        </w:rPr>
        <w:t>10.5. Перечисленные в настоящем разделе санкции могут быть взысканы Покупателем путем удержания причитающихся сумм при оплате счетов Поставщика. Если Покупатель не удержит по какой-либо причине сумму санкций, Поставщик обязуется уплатить такую сумму по первому письменному требованию Покупателя.</w:t>
      </w:r>
    </w:p>
    <w:p w:rsidR="002134BF" w:rsidRPr="002134BF" w:rsidRDefault="002134BF" w:rsidP="002134BF">
      <w:pPr>
        <w:spacing w:after="0" w:line="240" w:lineRule="auto"/>
        <w:jc w:val="both"/>
        <w:rPr>
          <w:rFonts w:ascii="Times New Roman" w:eastAsia="Calibri" w:hAnsi="Times New Roman" w:cs="Times New Roman"/>
          <w:sz w:val="24"/>
          <w:szCs w:val="24"/>
          <w:lang w:eastAsia="ru-RU"/>
        </w:rPr>
      </w:pPr>
      <w:r w:rsidRPr="002134BF">
        <w:rPr>
          <w:rFonts w:ascii="Times New Roman" w:eastAsia="Calibri" w:hAnsi="Times New Roman" w:cs="Times New Roman"/>
          <w:sz w:val="24"/>
          <w:szCs w:val="24"/>
          <w:lang w:eastAsia="ru-RU"/>
        </w:rPr>
        <w:t>Для целей расчета неустойки по настоящему Договору Стороны применяют цену в том размере, в котором такая цена оплачена или подлежит оплате по настоящему Договору с учетом НДС (если Поставщик является плательщиком НДС).</w:t>
      </w:r>
    </w:p>
    <w:p w:rsidR="002134BF" w:rsidRPr="002134BF" w:rsidRDefault="002134BF" w:rsidP="002134BF">
      <w:pPr>
        <w:spacing w:after="0" w:line="240" w:lineRule="auto"/>
        <w:ind w:firstLine="709"/>
        <w:jc w:val="both"/>
        <w:rPr>
          <w:rFonts w:ascii="Times New Roman" w:eastAsia="Calibri" w:hAnsi="Times New Roman" w:cs="Times New Roman"/>
          <w:sz w:val="24"/>
          <w:szCs w:val="24"/>
          <w:lang w:eastAsia="ru-RU"/>
        </w:rPr>
      </w:pPr>
      <w:r w:rsidRPr="002134BF">
        <w:rPr>
          <w:rFonts w:ascii="Times New Roman" w:eastAsia="Calibri" w:hAnsi="Times New Roman" w:cs="Times New Roman"/>
          <w:sz w:val="24"/>
          <w:szCs w:val="24"/>
          <w:lang w:eastAsia="ru-RU"/>
        </w:rPr>
        <w:t>10.6. Никакая уплата Поставщиком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2134BF" w:rsidRPr="002134BF" w:rsidRDefault="002134BF" w:rsidP="002134BF">
      <w:pPr>
        <w:spacing w:after="0" w:line="240" w:lineRule="auto"/>
        <w:ind w:firstLine="709"/>
        <w:jc w:val="both"/>
        <w:rPr>
          <w:rFonts w:ascii="Times New Roman" w:eastAsia="Calibri" w:hAnsi="Times New Roman" w:cs="Times New Roman"/>
          <w:sz w:val="24"/>
          <w:szCs w:val="24"/>
          <w:lang w:eastAsia="ru-RU"/>
        </w:rPr>
      </w:pPr>
      <w:r w:rsidRPr="002134BF">
        <w:rPr>
          <w:rFonts w:ascii="Times New Roman" w:eastAsia="Calibri" w:hAnsi="Times New Roman" w:cs="Times New Roman"/>
          <w:sz w:val="24"/>
          <w:szCs w:val="24"/>
          <w:lang w:eastAsia="ru-RU"/>
        </w:rPr>
        <w:t>10.7.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2134BF" w:rsidRPr="002134BF" w:rsidRDefault="002134BF" w:rsidP="002134BF">
      <w:pPr>
        <w:spacing w:after="0" w:line="240" w:lineRule="auto"/>
        <w:ind w:firstLine="709"/>
        <w:jc w:val="both"/>
        <w:rPr>
          <w:rFonts w:ascii="Times New Roman" w:eastAsia="Calibri" w:hAnsi="Times New Roman" w:cs="Times New Roman"/>
          <w:sz w:val="24"/>
          <w:szCs w:val="24"/>
          <w:lang w:eastAsia="ru-RU"/>
        </w:rPr>
      </w:pPr>
      <w:r w:rsidRPr="002134BF">
        <w:rPr>
          <w:rFonts w:ascii="Times New Roman" w:eastAsia="Calibri" w:hAnsi="Times New Roman" w:cs="Times New Roman"/>
          <w:sz w:val="24"/>
          <w:szCs w:val="24"/>
          <w:lang w:eastAsia="ru-RU"/>
        </w:rPr>
        <w:t>10.8. Поставщик несет ответственность перед Покупателем за неисполнение или ненадлежащее исполнение обязательств третьими лицами.</w:t>
      </w:r>
    </w:p>
    <w:p w:rsidR="002134BF" w:rsidRPr="002134BF" w:rsidRDefault="002134BF" w:rsidP="002134BF">
      <w:pPr>
        <w:spacing w:after="0" w:line="240" w:lineRule="auto"/>
        <w:ind w:firstLine="709"/>
        <w:jc w:val="both"/>
        <w:rPr>
          <w:rFonts w:ascii="Times New Roman" w:eastAsia="Calibri" w:hAnsi="Times New Roman" w:cs="Times New Roman"/>
          <w:sz w:val="24"/>
          <w:szCs w:val="24"/>
          <w:lang w:eastAsia="ru-RU"/>
        </w:rPr>
      </w:pPr>
      <w:r w:rsidRPr="002134BF">
        <w:rPr>
          <w:rFonts w:ascii="Times New Roman" w:eastAsia="Calibri" w:hAnsi="Times New Roman" w:cs="Times New Roman"/>
          <w:sz w:val="24"/>
          <w:szCs w:val="24"/>
          <w:lang w:eastAsia="ru-RU"/>
        </w:rPr>
        <w:t>10.9. Стороны согласовали, что у Сторон не возникает права на получение с другой Стороны процентов на сумму долга за период пользования денежными средствами в соответствии с пунктом 1 статьи 317.1 Гражданского кодекса Российской Федерации.</w:t>
      </w:r>
    </w:p>
    <w:p w:rsidR="002134BF" w:rsidRPr="002134BF" w:rsidRDefault="002134BF" w:rsidP="002134BF">
      <w:pPr>
        <w:spacing w:after="0" w:line="240" w:lineRule="auto"/>
        <w:ind w:firstLine="709"/>
        <w:jc w:val="both"/>
        <w:rPr>
          <w:rFonts w:ascii="Times New Roman" w:eastAsia="Calibri" w:hAnsi="Times New Roman" w:cs="Times New Roman"/>
          <w:sz w:val="24"/>
          <w:szCs w:val="24"/>
          <w:lang w:eastAsia="ru-RU"/>
        </w:rPr>
      </w:pPr>
      <w:r w:rsidRPr="002134BF">
        <w:rPr>
          <w:rFonts w:ascii="Times New Roman" w:eastAsia="Calibri" w:hAnsi="Times New Roman" w:cs="Times New Roman"/>
          <w:sz w:val="24"/>
          <w:szCs w:val="24"/>
          <w:lang w:eastAsia="ru-RU"/>
        </w:rPr>
        <w:t>10.10. В случае уступки обязанностей Поставщика по настоящему Договору в нарушение требований пункта 3.4 настоящего Договора Поставщик уплачивает Покупателю штраф в размере 10% от суммы (стоимости) уступленного обязательства.</w:t>
      </w:r>
    </w:p>
    <w:p w:rsidR="002134BF" w:rsidRPr="002134BF" w:rsidRDefault="002134BF" w:rsidP="002134BF">
      <w:pPr>
        <w:spacing w:after="0" w:line="240" w:lineRule="auto"/>
        <w:jc w:val="both"/>
        <w:rPr>
          <w:rFonts w:ascii="Times New Roman" w:eastAsia="Calibri" w:hAnsi="Times New Roman" w:cs="Times New Roman"/>
          <w:b/>
          <w:sz w:val="24"/>
          <w:szCs w:val="24"/>
          <w:lang w:eastAsia="ru-RU"/>
        </w:rPr>
      </w:pPr>
    </w:p>
    <w:p w:rsidR="002134BF" w:rsidRPr="002134BF" w:rsidRDefault="002134BF" w:rsidP="002134BF">
      <w:pPr>
        <w:numPr>
          <w:ilvl w:val="0"/>
          <w:numId w:val="13"/>
        </w:numPr>
        <w:spacing w:after="0" w:line="240" w:lineRule="auto"/>
        <w:ind w:left="0" w:firstLine="0"/>
        <w:contextualSpacing/>
        <w:jc w:val="center"/>
        <w:rPr>
          <w:rFonts w:ascii="Times New Roman" w:eastAsia="Calibri" w:hAnsi="Times New Roman" w:cs="Times New Roman"/>
          <w:b/>
          <w:sz w:val="24"/>
          <w:szCs w:val="24"/>
          <w:lang w:eastAsia="ru-RU"/>
        </w:rPr>
      </w:pPr>
      <w:r w:rsidRPr="002134BF">
        <w:rPr>
          <w:rFonts w:ascii="Times New Roman" w:eastAsia="Calibri" w:hAnsi="Times New Roman" w:cs="Times New Roman"/>
          <w:b/>
          <w:sz w:val="24"/>
          <w:szCs w:val="24"/>
          <w:lang w:eastAsia="ru-RU"/>
        </w:rPr>
        <w:t>Обстоятельства непреодолимой силы</w:t>
      </w:r>
    </w:p>
    <w:p w:rsidR="002134BF" w:rsidRPr="002134BF" w:rsidRDefault="002134BF" w:rsidP="002134BF">
      <w:pPr>
        <w:spacing w:after="0" w:line="240" w:lineRule="auto"/>
        <w:ind w:firstLine="709"/>
        <w:jc w:val="both"/>
        <w:rPr>
          <w:rFonts w:ascii="Times New Roman" w:eastAsia="Calibri" w:hAnsi="Times New Roman" w:cs="Times New Roman"/>
          <w:sz w:val="24"/>
          <w:szCs w:val="24"/>
          <w:lang w:eastAsia="ru-RU"/>
        </w:rPr>
      </w:pPr>
      <w:r w:rsidRPr="002134BF">
        <w:rPr>
          <w:rFonts w:ascii="Times New Roman" w:eastAsia="Calibri" w:hAnsi="Times New Roman" w:cs="Times New Roman"/>
          <w:sz w:val="24"/>
          <w:szCs w:val="24"/>
          <w:lang w:eastAsia="ru-RU"/>
        </w:rPr>
        <w:t>11.1.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2134BF" w:rsidRPr="002134BF" w:rsidRDefault="002134BF" w:rsidP="002134BF">
      <w:pPr>
        <w:spacing w:after="0" w:line="240" w:lineRule="auto"/>
        <w:ind w:firstLine="709"/>
        <w:jc w:val="both"/>
        <w:rPr>
          <w:rFonts w:ascii="Times New Roman" w:eastAsia="Calibri" w:hAnsi="Times New Roman" w:cs="Times New Roman"/>
          <w:sz w:val="24"/>
          <w:szCs w:val="24"/>
          <w:lang w:eastAsia="ru-RU"/>
        </w:rPr>
      </w:pPr>
      <w:r w:rsidRPr="002134BF">
        <w:rPr>
          <w:rFonts w:ascii="Times New Roman" w:eastAsia="Calibri" w:hAnsi="Times New Roman" w:cs="Times New Roman"/>
          <w:sz w:val="24"/>
          <w:szCs w:val="24"/>
          <w:lang w:eastAsia="ru-RU"/>
        </w:rPr>
        <w:lastRenderedPageBreak/>
        <w:t>11.2.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2134BF" w:rsidRPr="002134BF" w:rsidRDefault="002134BF" w:rsidP="002134BF">
      <w:pPr>
        <w:spacing w:after="0" w:line="240" w:lineRule="auto"/>
        <w:ind w:firstLine="709"/>
        <w:jc w:val="both"/>
        <w:rPr>
          <w:rFonts w:ascii="Times New Roman" w:eastAsia="Calibri" w:hAnsi="Times New Roman" w:cs="Times New Roman"/>
          <w:sz w:val="24"/>
          <w:szCs w:val="24"/>
          <w:lang w:eastAsia="ru-RU"/>
        </w:rPr>
      </w:pPr>
      <w:r w:rsidRPr="002134BF">
        <w:rPr>
          <w:rFonts w:ascii="Times New Roman" w:eastAsia="Calibri" w:hAnsi="Times New Roman" w:cs="Times New Roman"/>
          <w:sz w:val="24"/>
          <w:szCs w:val="24"/>
          <w:lang w:eastAsia="ru-RU"/>
        </w:rPr>
        <w:t>11.3.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2134BF" w:rsidRPr="002134BF" w:rsidRDefault="002134BF" w:rsidP="002134BF">
      <w:pPr>
        <w:spacing w:after="0" w:line="240" w:lineRule="auto"/>
        <w:jc w:val="both"/>
        <w:rPr>
          <w:rFonts w:ascii="Times New Roman" w:eastAsia="Calibri" w:hAnsi="Times New Roman" w:cs="Times New Roman"/>
          <w:sz w:val="24"/>
          <w:szCs w:val="24"/>
          <w:lang w:eastAsia="ru-RU"/>
        </w:rPr>
      </w:pPr>
      <w:r w:rsidRPr="002134BF">
        <w:rPr>
          <w:rFonts w:ascii="Times New Roman" w:eastAsia="Calibri" w:hAnsi="Times New Roman" w:cs="Times New Roman"/>
          <w:sz w:val="24"/>
          <w:szCs w:val="24"/>
          <w:lang w:eastAsia="ru-RU"/>
        </w:rPr>
        <w:t xml:space="preserve">            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w:t>
      </w:r>
    </w:p>
    <w:p w:rsidR="002134BF" w:rsidRPr="002134BF" w:rsidRDefault="002134BF" w:rsidP="002134BF">
      <w:pPr>
        <w:spacing w:after="0" w:line="240" w:lineRule="auto"/>
        <w:ind w:firstLine="709"/>
        <w:jc w:val="both"/>
        <w:rPr>
          <w:rFonts w:ascii="Times New Roman" w:eastAsia="Calibri" w:hAnsi="Times New Roman" w:cs="Times New Roman"/>
          <w:sz w:val="24"/>
          <w:szCs w:val="24"/>
          <w:lang w:eastAsia="ru-RU"/>
        </w:rPr>
      </w:pPr>
      <w:r w:rsidRPr="002134BF">
        <w:rPr>
          <w:rFonts w:ascii="Times New Roman" w:eastAsia="Calibri" w:hAnsi="Times New Roman" w:cs="Times New Roman"/>
          <w:sz w:val="24"/>
          <w:szCs w:val="24"/>
          <w:lang w:eastAsia="ru-RU"/>
        </w:rPr>
        <w:t>11.4.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2134BF" w:rsidRPr="002134BF" w:rsidRDefault="002134BF" w:rsidP="002134BF">
      <w:pPr>
        <w:spacing w:after="0" w:line="240" w:lineRule="auto"/>
        <w:ind w:firstLine="709"/>
        <w:jc w:val="both"/>
        <w:rPr>
          <w:rFonts w:ascii="Times New Roman" w:eastAsia="Calibri" w:hAnsi="Times New Roman" w:cs="Times New Roman"/>
          <w:sz w:val="24"/>
          <w:szCs w:val="24"/>
          <w:lang w:eastAsia="ru-RU"/>
        </w:rPr>
      </w:pPr>
      <w:r w:rsidRPr="002134BF">
        <w:rPr>
          <w:rFonts w:ascii="Times New Roman" w:eastAsia="Calibri" w:hAnsi="Times New Roman" w:cs="Times New Roman"/>
          <w:sz w:val="24"/>
          <w:szCs w:val="24"/>
          <w:lang w:eastAsia="ru-RU"/>
        </w:rPr>
        <w:t>11.5. Если обстоятельства непреодолимой силы действуют на протяжении 3 (трех) последовательных месяцев, Договор может быть расторгнут по соглашению Сторон, либо в одностороннем порядке по инициативе заинтересованной Стороны.</w:t>
      </w:r>
    </w:p>
    <w:p w:rsidR="002134BF" w:rsidRPr="002134BF" w:rsidRDefault="002134BF" w:rsidP="002134BF">
      <w:pPr>
        <w:spacing w:after="0" w:line="240" w:lineRule="auto"/>
        <w:jc w:val="both"/>
        <w:rPr>
          <w:rFonts w:ascii="Times New Roman" w:eastAsia="Calibri" w:hAnsi="Times New Roman" w:cs="Times New Roman"/>
          <w:b/>
          <w:sz w:val="24"/>
          <w:szCs w:val="24"/>
          <w:lang w:eastAsia="ru-RU"/>
        </w:rPr>
      </w:pPr>
    </w:p>
    <w:p w:rsidR="002134BF" w:rsidRPr="002134BF" w:rsidRDefault="002134BF" w:rsidP="002134BF">
      <w:pPr>
        <w:numPr>
          <w:ilvl w:val="0"/>
          <w:numId w:val="13"/>
        </w:numPr>
        <w:spacing w:after="0" w:line="240" w:lineRule="auto"/>
        <w:ind w:left="0" w:firstLine="0"/>
        <w:contextualSpacing/>
        <w:jc w:val="center"/>
        <w:rPr>
          <w:rFonts w:ascii="Times New Roman" w:eastAsia="Calibri" w:hAnsi="Times New Roman" w:cs="Times New Roman"/>
          <w:b/>
          <w:sz w:val="24"/>
          <w:szCs w:val="24"/>
          <w:lang w:eastAsia="ru-RU"/>
        </w:rPr>
      </w:pPr>
      <w:r w:rsidRPr="002134BF">
        <w:rPr>
          <w:rFonts w:ascii="Times New Roman" w:eastAsia="Calibri" w:hAnsi="Times New Roman" w:cs="Times New Roman"/>
          <w:b/>
          <w:sz w:val="24"/>
          <w:szCs w:val="24"/>
          <w:lang w:eastAsia="ru-RU"/>
        </w:rPr>
        <w:t>Разрешение споров</w:t>
      </w:r>
    </w:p>
    <w:p w:rsidR="002134BF" w:rsidRPr="002134BF" w:rsidRDefault="002134BF" w:rsidP="002134B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34BF">
        <w:rPr>
          <w:rFonts w:ascii="Times New Roman" w:eastAsia="Times New Roman" w:hAnsi="Times New Roman" w:cs="Times New Roman"/>
          <w:sz w:val="24"/>
          <w:szCs w:val="24"/>
          <w:lang w:eastAsia="ru-RU"/>
        </w:rPr>
        <w:t>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2134BF" w:rsidRPr="002134BF" w:rsidRDefault="002134BF" w:rsidP="002134B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34BF">
        <w:rPr>
          <w:rFonts w:ascii="Times New Roman" w:eastAsia="Times New Roman" w:hAnsi="Times New Roman" w:cs="Times New Roman"/>
          <w:sz w:val="24"/>
          <w:szCs w:val="24"/>
          <w:lang w:eastAsia="ru-RU"/>
        </w:rPr>
        <w:t>12.2.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2134BF" w:rsidRPr="002134BF" w:rsidRDefault="002134BF" w:rsidP="002134B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34BF">
        <w:rPr>
          <w:rFonts w:ascii="Times New Roman" w:eastAsia="Times New Roman" w:hAnsi="Times New Roman" w:cs="Times New Roman"/>
          <w:sz w:val="24"/>
          <w:szCs w:val="24"/>
          <w:lang w:eastAsia="ru-RU"/>
        </w:rPr>
        <w:t>12.3.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Свердловской области, согласно действующего законодательства РФ.</w:t>
      </w:r>
    </w:p>
    <w:p w:rsidR="002134BF" w:rsidRPr="002134BF" w:rsidRDefault="002134BF" w:rsidP="002134BF">
      <w:pPr>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p>
    <w:p w:rsidR="002134BF" w:rsidRPr="002134BF" w:rsidRDefault="002134BF" w:rsidP="002134BF">
      <w:pPr>
        <w:numPr>
          <w:ilvl w:val="0"/>
          <w:numId w:val="13"/>
        </w:numPr>
        <w:autoSpaceDE w:val="0"/>
        <w:autoSpaceDN w:val="0"/>
        <w:adjustRightInd w:val="0"/>
        <w:spacing w:after="0" w:line="240" w:lineRule="auto"/>
        <w:ind w:left="0" w:firstLine="0"/>
        <w:contextualSpacing/>
        <w:jc w:val="center"/>
        <w:rPr>
          <w:rFonts w:ascii="Times New Roman" w:eastAsia="Times New Roman" w:hAnsi="Times New Roman" w:cs="Times New Roman"/>
          <w:b/>
          <w:sz w:val="24"/>
          <w:szCs w:val="24"/>
          <w:lang w:eastAsia="ru-RU"/>
        </w:rPr>
      </w:pPr>
      <w:r w:rsidRPr="002134BF">
        <w:rPr>
          <w:rFonts w:ascii="Times New Roman" w:eastAsia="Times New Roman" w:hAnsi="Times New Roman" w:cs="Times New Roman"/>
          <w:b/>
          <w:sz w:val="24"/>
          <w:szCs w:val="24"/>
          <w:lang w:eastAsia="ru-RU"/>
        </w:rPr>
        <w:t>Порядок внесения изменений, дополнений в Договор и его расторжения</w:t>
      </w:r>
    </w:p>
    <w:p w:rsidR="002134BF" w:rsidRPr="002134BF" w:rsidRDefault="002134BF" w:rsidP="002134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134BF">
        <w:rPr>
          <w:rFonts w:ascii="Times New Roman" w:eastAsia="Times New Roman" w:hAnsi="Times New Roman" w:cs="Times New Roman"/>
          <w:sz w:val="24"/>
          <w:szCs w:val="24"/>
          <w:lang w:eastAsia="ru-RU"/>
        </w:rPr>
        <w:t>13.1.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2134BF" w:rsidRPr="002134BF" w:rsidRDefault="002134BF" w:rsidP="002134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134BF">
        <w:rPr>
          <w:rFonts w:ascii="Times New Roman" w:eastAsia="Times New Roman" w:hAnsi="Times New Roman" w:cs="Times New Roman"/>
          <w:sz w:val="24"/>
          <w:szCs w:val="24"/>
          <w:lang w:eastAsia="ru-RU"/>
        </w:rPr>
        <w:t>13.2.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Покупатель вправе в любое время расторгнуть настоящий Договор в одностороннем внесудебном порядке.</w:t>
      </w:r>
    </w:p>
    <w:p w:rsidR="002134BF" w:rsidRPr="002134BF" w:rsidRDefault="002134BF" w:rsidP="002134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134BF">
        <w:rPr>
          <w:rFonts w:ascii="Times New Roman" w:eastAsia="Times New Roman" w:hAnsi="Times New Roman" w:cs="Times New Roman"/>
          <w:sz w:val="24"/>
          <w:szCs w:val="24"/>
          <w:lang w:eastAsia="ru-RU"/>
        </w:rPr>
        <w:t>13.3.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прекращения действия настоящего Договора. Настоящий Договор считается прекращенным с даты, указанной в уведомлении о расторжении настоящего Договора.</w:t>
      </w:r>
    </w:p>
    <w:p w:rsidR="002134BF" w:rsidRPr="002134BF" w:rsidRDefault="002134BF" w:rsidP="002134BF">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34BF" w:rsidRPr="002134BF" w:rsidRDefault="002134BF" w:rsidP="002134BF">
      <w:pPr>
        <w:numPr>
          <w:ilvl w:val="0"/>
          <w:numId w:val="13"/>
        </w:numPr>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2134BF">
        <w:rPr>
          <w:rFonts w:ascii="Times New Roman" w:eastAsia="Times New Roman" w:hAnsi="Times New Roman" w:cs="Times New Roman"/>
          <w:b/>
          <w:sz w:val="24"/>
          <w:szCs w:val="24"/>
          <w:lang w:eastAsia="ru-RU"/>
        </w:rPr>
        <w:t>Налоговая оговорка</w:t>
      </w:r>
    </w:p>
    <w:p w:rsidR="002134BF" w:rsidRPr="002134BF" w:rsidRDefault="002134BF" w:rsidP="002134BF">
      <w:pPr>
        <w:autoSpaceDE w:val="0"/>
        <w:autoSpaceDN w:val="0"/>
        <w:adjustRightInd w:val="0"/>
        <w:spacing w:after="0" w:line="240" w:lineRule="auto"/>
        <w:ind w:firstLine="737"/>
        <w:jc w:val="both"/>
        <w:rPr>
          <w:rFonts w:ascii="Times New Roman" w:eastAsia="Times New Roman" w:hAnsi="Times New Roman" w:cs="Times New Roman"/>
          <w:sz w:val="24"/>
          <w:szCs w:val="24"/>
          <w:lang w:eastAsia="ru-RU"/>
        </w:rPr>
      </w:pPr>
      <w:r w:rsidRPr="002134BF">
        <w:rPr>
          <w:rFonts w:ascii="Times New Roman" w:eastAsia="Times New Roman" w:hAnsi="Times New Roman" w:cs="Times New Roman"/>
          <w:sz w:val="24"/>
          <w:szCs w:val="24"/>
          <w:lang w:eastAsia="ru-RU"/>
        </w:rPr>
        <w:t>14.1. Поставщик гарантирует, что:</w:t>
      </w:r>
    </w:p>
    <w:p w:rsidR="002134BF" w:rsidRPr="002134BF" w:rsidRDefault="002134BF" w:rsidP="002134BF">
      <w:pPr>
        <w:autoSpaceDE w:val="0"/>
        <w:autoSpaceDN w:val="0"/>
        <w:adjustRightInd w:val="0"/>
        <w:spacing w:after="0" w:line="240" w:lineRule="auto"/>
        <w:ind w:firstLine="737"/>
        <w:jc w:val="both"/>
        <w:rPr>
          <w:rFonts w:ascii="Times New Roman" w:eastAsia="Times New Roman" w:hAnsi="Times New Roman" w:cs="Times New Roman"/>
          <w:sz w:val="24"/>
          <w:szCs w:val="24"/>
          <w:lang w:eastAsia="ru-RU"/>
        </w:rPr>
      </w:pPr>
      <w:r w:rsidRPr="002134BF">
        <w:rPr>
          <w:rFonts w:ascii="Times New Roman" w:eastAsia="Times New Roman" w:hAnsi="Times New Roman" w:cs="Times New Roman"/>
          <w:sz w:val="24"/>
          <w:szCs w:val="24"/>
          <w:lang w:eastAsia="ru-RU"/>
        </w:rPr>
        <w:t>зарегистрирован в ЕГРЮЛ надлежащим образом;</w:t>
      </w:r>
    </w:p>
    <w:p w:rsidR="002134BF" w:rsidRPr="002134BF" w:rsidRDefault="002134BF" w:rsidP="002134BF">
      <w:pPr>
        <w:autoSpaceDE w:val="0"/>
        <w:autoSpaceDN w:val="0"/>
        <w:adjustRightInd w:val="0"/>
        <w:spacing w:after="0" w:line="240" w:lineRule="auto"/>
        <w:ind w:firstLine="737"/>
        <w:jc w:val="both"/>
        <w:rPr>
          <w:rFonts w:ascii="Times New Roman" w:eastAsia="Times New Roman" w:hAnsi="Times New Roman" w:cs="Times New Roman"/>
          <w:sz w:val="24"/>
          <w:szCs w:val="24"/>
          <w:lang w:eastAsia="ru-RU"/>
        </w:rPr>
      </w:pPr>
      <w:r w:rsidRPr="002134BF">
        <w:rPr>
          <w:rFonts w:ascii="Times New Roman" w:eastAsia="Times New Roman" w:hAnsi="Times New Roman" w:cs="Times New Roman"/>
          <w:sz w:val="24"/>
          <w:szCs w:val="24"/>
          <w:lang w:eastAsia="ru-RU"/>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2134BF" w:rsidRPr="002134BF" w:rsidRDefault="002134BF" w:rsidP="002134BF">
      <w:pPr>
        <w:autoSpaceDE w:val="0"/>
        <w:autoSpaceDN w:val="0"/>
        <w:adjustRightInd w:val="0"/>
        <w:spacing w:after="0" w:line="240" w:lineRule="auto"/>
        <w:ind w:firstLine="737"/>
        <w:jc w:val="both"/>
        <w:rPr>
          <w:rFonts w:ascii="Times New Roman" w:eastAsia="Times New Roman" w:hAnsi="Times New Roman" w:cs="Times New Roman"/>
          <w:sz w:val="24"/>
          <w:szCs w:val="24"/>
          <w:lang w:eastAsia="ru-RU"/>
        </w:rPr>
      </w:pPr>
      <w:r w:rsidRPr="002134BF">
        <w:rPr>
          <w:rFonts w:ascii="Times New Roman" w:eastAsia="Times New Roman" w:hAnsi="Times New Roman" w:cs="Times New Roman"/>
          <w:sz w:val="24"/>
          <w:szCs w:val="24"/>
          <w:lang w:eastAsia="ru-RU"/>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2134BF" w:rsidRPr="002134BF" w:rsidRDefault="002134BF" w:rsidP="002134BF">
      <w:pPr>
        <w:autoSpaceDE w:val="0"/>
        <w:autoSpaceDN w:val="0"/>
        <w:adjustRightInd w:val="0"/>
        <w:spacing w:after="0" w:line="240" w:lineRule="auto"/>
        <w:ind w:firstLine="737"/>
        <w:jc w:val="both"/>
        <w:rPr>
          <w:rFonts w:ascii="Times New Roman" w:eastAsia="Times New Roman" w:hAnsi="Times New Roman" w:cs="Times New Roman"/>
          <w:sz w:val="24"/>
          <w:szCs w:val="24"/>
          <w:lang w:eastAsia="ru-RU"/>
        </w:rPr>
      </w:pPr>
      <w:r w:rsidRPr="002134BF">
        <w:rPr>
          <w:rFonts w:ascii="Times New Roman" w:eastAsia="Times New Roman" w:hAnsi="Times New Roman" w:cs="Times New Roman"/>
          <w:sz w:val="24"/>
          <w:szCs w:val="24"/>
          <w:lang w:eastAsia="ru-RU"/>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2134BF" w:rsidRPr="002134BF" w:rsidRDefault="002134BF" w:rsidP="002134BF">
      <w:pPr>
        <w:autoSpaceDE w:val="0"/>
        <w:autoSpaceDN w:val="0"/>
        <w:adjustRightInd w:val="0"/>
        <w:spacing w:after="0" w:line="240" w:lineRule="auto"/>
        <w:ind w:firstLine="737"/>
        <w:jc w:val="both"/>
        <w:rPr>
          <w:rFonts w:ascii="Times New Roman" w:eastAsia="Times New Roman" w:hAnsi="Times New Roman" w:cs="Times New Roman"/>
          <w:sz w:val="24"/>
          <w:szCs w:val="24"/>
          <w:lang w:eastAsia="ru-RU"/>
        </w:rPr>
      </w:pPr>
      <w:r w:rsidRPr="002134BF">
        <w:rPr>
          <w:rFonts w:ascii="Times New Roman" w:eastAsia="Times New Roman" w:hAnsi="Times New Roman" w:cs="Times New Roman"/>
          <w:sz w:val="24"/>
          <w:szCs w:val="24"/>
          <w:lang w:eastAsia="ru-RU"/>
        </w:rPr>
        <w:lastRenderedPageBreak/>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2134BF" w:rsidRPr="002134BF" w:rsidRDefault="002134BF" w:rsidP="002134BF">
      <w:pPr>
        <w:autoSpaceDE w:val="0"/>
        <w:autoSpaceDN w:val="0"/>
        <w:adjustRightInd w:val="0"/>
        <w:spacing w:after="0" w:line="240" w:lineRule="auto"/>
        <w:ind w:firstLine="737"/>
        <w:jc w:val="both"/>
        <w:rPr>
          <w:rFonts w:ascii="Times New Roman" w:eastAsia="Times New Roman" w:hAnsi="Times New Roman" w:cs="Times New Roman"/>
          <w:sz w:val="24"/>
          <w:szCs w:val="24"/>
          <w:lang w:eastAsia="ru-RU"/>
        </w:rPr>
      </w:pPr>
      <w:r w:rsidRPr="002134BF">
        <w:rPr>
          <w:rFonts w:ascii="Times New Roman" w:eastAsia="Times New Roman" w:hAnsi="Times New Roman" w:cs="Times New Roman"/>
          <w:sz w:val="24"/>
          <w:szCs w:val="24"/>
          <w:lang w:eastAsia="ru-RU"/>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2134BF" w:rsidRPr="002134BF" w:rsidRDefault="002134BF" w:rsidP="002134BF">
      <w:pPr>
        <w:autoSpaceDE w:val="0"/>
        <w:autoSpaceDN w:val="0"/>
        <w:adjustRightInd w:val="0"/>
        <w:spacing w:after="0" w:line="240" w:lineRule="auto"/>
        <w:ind w:firstLine="737"/>
        <w:jc w:val="both"/>
        <w:rPr>
          <w:rFonts w:ascii="Times New Roman" w:eastAsia="Times New Roman" w:hAnsi="Times New Roman" w:cs="Times New Roman"/>
          <w:sz w:val="24"/>
          <w:szCs w:val="24"/>
          <w:lang w:eastAsia="ru-RU"/>
        </w:rPr>
      </w:pPr>
      <w:r w:rsidRPr="002134BF">
        <w:rPr>
          <w:rFonts w:ascii="Times New Roman" w:eastAsia="Times New Roman" w:hAnsi="Times New Roman" w:cs="Times New Roman"/>
          <w:sz w:val="24"/>
          <w:szCs w:val="24"/>
          <w:lang w:eastAsia="ru-RU"/>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2134BF" w:rsidRPr="002134BF" w:rsidRDefault="002134BF" w:rsidP="002134BF">
      <w:pPr>
        <w:autoSpaceDE w:val="0"/>
        <w:autoSpaceDN w:val="0"/>
        <w:adjustRightInd w:val="0"/>
        <w:spacing w:after="0" w:line="240" w:lineRule="auto"/>
        <w:ind w:firstLine="737"/>
        <w:jc w:val="both"/>
        <w:rPr>
          <w:rFonts w:ascii="Times New Roman" w:eastAsia="Times New Roman" w:hAnsi="Times New Roman" w:cs="Times New Roman"/>
          <w:sz w:val="24"/>
          <w:szCs w:val="24"/>
          <w:lang w:eastAsia="ru-RU"/>
        </w:rPr>
      </w:pPr>
      <w:r w:rsidRPr="002134BF">
        <w:rPr>
          <w:rFonts w:ascii="Times New Roman" w:eastAsia="Times New Roman" w:hAnsi="Times New Roman" w:cs="Times New Roman"/>
          <w:sz w:val="24"/>
          <w:szCs w:val="24"/>
          <w:lang w:eastAsia="ru-RU"/>
        </w:rPr>
        <w:t>своевременно и в полном объеме уплачивает налоги, сборы и страховые взносы;</w:t>
      </w:r>
    </w:p>
    <w:p w:rsidR="002134BF" w:rsidRPr="002134BF" w:rsidRDefault="002134BF" w:rsidP="002134BF">
      <w:pPr>
        <w:autoSpaceDE w:val="0"/>
        <w:autoSpaceDN w:val="0"/>
        <w:adjustRightInd w:val="0"/>
        <w:spacing w:after="0" w:line="240" w:lineRule="auto"/>
        <w:ind w:firstLine="737"/>
        <w:jc w:val="both"/>
        <w:rPr>
          <w:rFonts w:ascii="Times New Roman" w:eastAsia="Times New Roman" w:hAnsi="Times New Roman" w:cs="Times New Roman"/>
          <w:sz w:val="24"/>
          <w:szCs w:val="24"/>
          <w:lang w:eastAsia="ru-RU"/>
        </w:rPr>
      </w:pPr>
      <w:r w:rsidRPr="002134BF">
        <w:rPr>
          <w:rFonts w:ascii="Times New Roman" w:eastAsia="Times New Roman" w:hAnsi="Times New Roman" w:cs="Times New Roman"/>
          <w:sz w:val="24"/>
          <w:szCs w:val="24"/>
          <w:lang w:eastAsia="ru-RU"/>
        </w:rPr>
        <w:t>отражает в налоговой отчетности по НДС все суммы НДС, предъявленные Покупателю;</w:t>
      </w:r>
    </w:p>
    <w:p w:rsidR="002134BF" w:rsidRPr="002134BF" w:rsidRDefault="002134BF" w:rsidP="002134BF">
      <w:pPr>
        <w:autoSpaceDE w:val="0"/>
        <w:autoSpaceDN w:val="0"/>
        <w:adjustRightInd w:val="0"/>
        <w:spacing w:after="0" w:line="240" w:lineRule="auto"/>
        <w:ind w:firstLine="737"/>
        <w:jc w:val="both"/>
        <w:rPr>
          <w:rFonts w:ascii="Times New Roman" w:eastAsia="Times New Roman" w:hAnsi="Times New Roman" w:cs="Times New Roman"/>
          <w:sz w:val="24"/>
          <w:szCs w:val="24"/>
          <w:lang w:eastAsia="ru-RU"/>
        </w:rPr>
      </w:pPr>
      <w:r w:rsidRPr="002134BF">
        <w:rPr>
          <w:rFonts w:ascii="Times New Roman" w:eastAsia="Times New Roman" w:hAnsi="Times New Roman" w:cs="Times New Roman"/>
          <w:sz w:val="24"/>
          <w:szCs w:val="24"/>
          <w:lang w:eastAsia="ru-RU"/>
        </w:rPr>
        <w:t>лица, подписывающие от его имени первичные документы и счета-фактуры, имеют на это все необходимые полномочия и доверенности.</w:t>
      </w:r>
    </w:p>
    <w:p w:rsidR="002134BF" w:rsidRPr="002134BF" w:rsidRDefault="002134BF" w:rsidP="002134BF">
      <w:pPr>
        <w:autoSpaceDE w:val="0"/>
        <w:autoSpaceDN w:val="0"/>
        <w:adjustRightInd w:val="0"/>
        <w:spacing w:after="0" w:line="240" w:lineRule="auto"/>
        <w:ind w:firstLine="737"/>
        <w:jc w:val="both"/>
        <w:rPr>
          <w:rFonts w:ascii="Times New Roman" w:eastAsia="Times New Roman" w:hAnsi="Times New Roman" w:cs="Times New Roman"/>
          <w:sz w:val="24"/>
          <w:szCs w:val="24"/>
          <w:lang w:eastAsia="ru-RU"/>
        </w:rPr>
      </w:pPr>
      <w:r w:rsidRPr="002134BF">
        <w:rPr>
          <w:rFonts w:ascii="Times New Roman" w:eastAsia="Times New Roman" w:hAnsi="Times New Roman" w:cs="Times New Roman"/>
          <w:sz w:val="24"/>
          <w:szCs w:val="24"/>
          <w:lang w:eastAsia="ru-RU"/>
        </w:rPr>
        <w:t>14.2. Если Поставщик нарушит гарантии (любую одну, несколько или все вместе), указанные в пункте 1 настоящего раздела, и это повлечет:</w:t>
      </w:r>
    </w:p>
    <w:p w:rsidR="002134BF" w:rsidRPr="002134BF" w:rsidRDefault="002134BF" w:rsidP="002134BF">
      <w:pPr>
        <w:autoSpaceDE w:val="0"/>
        <w:autoSpaceDN w:val="0"/>
        <w:adjustRightInd w:val="0"/>
        <w:spacing w:after="0" w:line="240" w:lineRule="auto"/>
        <w:ind w:firstLine="737"/>
        <w:jc w:val="both"/>
        <w:rPr>
          <w:rFonts w:ascii="Times New Roman" w:eastAsia="Times New Roman" w:hAnsi="Times New Roman" w:cs="Times New Roman"/>
          <w:sz w:val="24"/>
          <w:szCs w:val="24"/>
          <w:lang w:eastAsia="ru-RU"/>
        </w:rPr>
      </w:pPr>
      <w:r w:rsidRPr="002134BF">
        <w:rPr>
          <w:rFonts w:ascii="Times New Roman" w:eastAsia="Times New Roman" w:hAnsi="Times New Roman" w:cs="Times New Roman"/>
          <w:sz w:val="24"/>
          <w:szCs w:val="24"/>
          <w:lang w:eastAsia="ru-RU"/>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2134BF" w:rsidRPr="002134BF" w:rsidRDefault="002134BF" w:rsidP="002134BF">
      <w:pPr>
        <w:autoSpaceDE w:val="0"/>
        <w:autoSpaceDN w:val="0"/>
        <w:adjustRightInd w:val="0"/>
        <w:spacing w:after="0" w:line="240" w:lineRule="auto"/>
        <w:ind w:firstLine="737"/>
        <w:jc w:val="both"/>
        <w:rPr>
          <w:rFonts w:ascii="Times New Roman" w:eastAsia="Times New Roman" w:hAnsi="Times New Roman" w:cs="Times New Roman"/>
          <w:sz w:val="24"/>
          <w:szCs w:val="24"/>
          <w:lang w:eastAsia="ru-RU"/>
        </w:rPr>
      </w:pPr>
      <w:r w:rsidRPr="002134BF">
        <w:rPr>
          <w:rFonts w:ascii="Times New Roman" w:eastAsia="Times New Roman" w:hAnsi="Times New Roman" w:cs="Times New Roman"/>
          <w:sz w:val="24"/>
          <w:szCs w:val="24"/>
          <w:lang w:eastAsia="ru-RU"/>
        </w:rPr>
        <w:t>предъявление третьими лицами, купившими у Покупателя товары (работы,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rsidR="002134BF" w:rsidRPr="002134BF" w:rsidRDefault="002134BF" w:rsidP="002134BF">
      <w:pPr>
        <w:autoSpaceDE w:val="0"/>
        <w:autoSpaceDN w:val="0"/>
        <w:adjustRightInd w:val="0"/>
        <w:spacing w:after="0" w:line="240" w:lineRule="auto"/>
        <w:ind w:firstLine="737"/>
        <w:jc w:val="both"/>
        <w:rPr>
          <w:rFonts w:ascii="Times New Roman" w:eastAsia="Times New Roman" w:hAnsi="Times New Roman" w:cs="Times New Roman"/>
          <w:sz w:val="24"/>
          <w:szCs w:val="24"/>
          <w:lang w:eastAsia="ru-RU"/>
        </w:rPr>
      </w:pPr>
      <w:r w:rsidRPr="002134BF">
        <w:rPr>
          <w:rFonts w:ascii="Times New Roman" w:eastAsia="Times New Roman" w:hAnsi="Times New Roman" w:cs="Times New Roman"/>
          <w:sz w:val="24"/>
          <w:szCs w:val="24"/>
          <w:lang w:eastAsia="ru-RU"/>
        </w:rPr>
        <w:t>то Поставщик обязуется возместить Покупателю убытки, который последний понес вследствие таких нарушений.</w:t>
      </w:r>
    </w:p>
    <w:p w:rsidR="002134BF" w:rsidRPr="002134BF" w:rsidRDefault="002134BF" w:rsidP="002134BF">
      <w:pPr>
        <w:numPr>
          <w:ilvl w:val="1"/>
          <w:numId w:val="21"/>
        </w:numPr>
        <w:autoSpaceDE w:val="0"/>
        <w:autoSpaceDN w:val="0"/>
        <w:adjustRightInd w:val="0"/>
        <w:spacing w:after="0" w:line="240" w:lineRule="auto"/>
        <w:ind w:left="0" w:firstLine="709"/>
        <w:contextualSpacing/>
        <w:jc w:val="both"/>
        <w:rPr>
          <w:rFonts w:ascii="Times New Roman" w:eastAsia="Times New Roman" w:hAnsi="Times New Roman" w:cs="Times New Roman"/>
          <w:b/>
          <w:sz w:val="24"/>
          <w:szCs w:val="24"/>
          <w:lang w:eastAsia="ru-RU"/>
        </w:rPr>
      </w:pPr>
      <w:r w:rsidRPr="002134BF">
        <w:rPr>
          <w:rFonts w:ascii="Times New Roman" w:eastAsia="Times New Roman" w:hAnsi="Times New Roman" w:cs="Times New Roman"/>
          <w:sz w:val="24"/>
          <w:szCs w:val="24"/>
          <w:lang w:eastAsia="ru-RU"/>
        </w:rPr>
        <w:t>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2134BF" w:rsidRPr="002134BF" w:rsidRDefault="002134BF" w:rsidP="002134BF">
      <w:pPr>
        <w:autoSpaceDE w:val="0"/>
        <w:autoSpaceDN w:val="0"/>
        <w:adjustRightInd w:val="0"/>
        <w:spacing w:after="0" w:line="240" w:lineRule="auto"/>
        <w:ind w:left="708"/>
        <w:contextualSpacing/>
        <w:jc w:val="both"/>
        <w:rPr>
          <w:rFonts w:ascii="Times New Roman" w:eastAsia="Times New Roman" w:hAnsi="Times New Roman" w:cs="Times New Roman"/>
          <w:b/>
          <w:sz w:val="24"/>
          <w:szCs w:val="24"/>
          <w:lang w:eastAsia="ru-RU"/>
        </w:rPr>
      </w:pPr>
    </w:p>
    <w:p w:rsidR="002134BF" w:rsidRPr="002134BF" w:rsidRDefault="002134BF" w:rsidP="002134BF">
      <w:pPr>
        <w:numPr>
          <w:ilvl w:val="0"/>
          <w:numId w:val="21"/>
        </w:numPr>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2134BF">
        <w:rPr>
          <w:rFonts w:ascii="Times New Roman" w:eastAsia="Times New Roman" w:hAnsi="Times New Roman" w:cs="Times New Roman"/>
          <w:b/>
          <w:sz w:val="24"/>
          <w:szCs w:val="24"/>
          <w:lang w:eastAsia="ru-RU"/>
        </w:rPr>
        <w:t>Срок действия Договора</w:t>
      </w:r>
    </w:p>
    <w:p w:rsidR="002134BF" w:rsidRPr="002134BF" w:rsidRDefault="002134BF" w:rsidP="002134BF">
      <w:pPr>
        <w:spacing w:after="0" w:line="240" w:lineRule="auto"/>
        <w:ind w:firstLine="709"/>
        <w:jc w:val="both"/>
        <w:rPr>
          <w:rFonts w:ascii="Times New Roman" w:eastAsia="Calibri" w:hAnsi="Times New Roman" w:cs="Times New Roman"/>
          <w:sz w:val="24"/>
          <w:szCs w:val="24"/>
          <w:lang w:eastAsia="ru-RU"/>
        </w:rPr>
      </w:pPr>
      <w:r w:rsidRPr="002134BF">
        <w:rPr>
          <w:rFonts w:ascii="Times New Roman" w:eastAsia="Calibri" w:hAnsi="Times New Roman" w:cs="Times New Roman"/>
          <w:sz w:val="24"/>
          <w:szCs w:val="24"/>
          <w:lang w:eastAsia="ru-RU"/>
        </w:rPr>
        <w:t>15.1. Настоящий Договор вступает в силу с момента подписания Сторонами и действует до «31» июля 2021 г (включительно), а в части взаимных расчетов – до полного исполнения Сторонами взятых на себя обязательств.</w:t>
      </w:r>
    </w:p>
    <w:p w:rsidR="002134BF" w:rsidRPr="002134BF" w:rsidRDefault="002134BF" w:rsidP="002134BF">
      <w:pPr>
        <w:spacing w:after="0" w:line="240" w:lineRule="auto"/>
        <w:ind w:firstLine="709"/>
        <w:jc w:val="both"/>
        <w:rPr>
          <w:rFonts w:ascii="Times New Roman" w:eastAsia="Calibri" w:hAnsi="Times New Roman" w:cs="Times New Roman"/>
          <w:sz w:val="24"/>
          <w:szCs w:val="24"/>
          <w:lang w:eastAsia="ru-RU"/>
        </w:rPr>
      </w:pPr>
      <w:r w:rsidRPr="002134BF">
        <w:rPr>
          <w:rFonts w:ascii="Times New Roman" w:eastAsia="Calibri" w:hAnsi="Times New Roman" w:cs="Times New Roman"/>
          <w:sz w:val="24"/>
          <w:szCs w:val="24"/>
          <w:lang w:eastAsia="ru-RU"/>
        </w:rPr>
        <w:t>15.2. Договор считается исполненным с момента подписания Сторонами Акта об исполнении обязательств по договору (Приложение № 3 к настоящему Договору).</w:t>
      </w:r>
    </w:p>
    <w:p w:rsidR="002134BF" w:rsidRPr="002134BF" w:rsidRDefault="002134BF" w:rsidP="002134BF">
      <w:pPr>
        <w:spacing w:after="0" w:line="240" w:lineRule="auto"/>
        <w:ind w:firstLine="709"/>
        <w:jc w:val="both"/>
        <w:rPr>
          <w:rFonts w:ascii="Times New Roman" w:eastAsia="Calibri" w:hAnsi="Times New Roman" w:cs="Times New Roman"/>
          <w:b/>
          <w:sz w:val="24"/>
          <w:szCs w:val="24"/>
          <w:lang w:eastAsia="ru-RU"/>
        </w:rPr>
      </w:pPr>
    </w:p>
    <w:p w:rsidR="002134BF" w:rsidRPr="002134BF" w:rsidRDefault="002134BF" w:rsidP="002134BF">
      <w:pPr>
        <w:numPr>
          <w:ilvl w:val="0"/>
          <w:numId w:val="21"/>
        </w:numPr>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2134BF">
        <w:rPr>
          <w:rFonts w:ascii="Times New Roman" w:eastAsia="Times New Roman" w:hAnsi="Times New Roman" w:cs="Times New Roman"/>
          <w:b/>
          <w:sz w:val="24"/>
          <w:szCs w:val="24"/>
          <w:lang w:eastAsia="ru-RU"/>
        </w:rPr>
        <w:t>Прочие условия</w:t>
      </w:r>
    </w:p>
    <w:p w:rsidR="002134BF" w:rsidRPr="002134BF" w:rsidRDefault="002134BF" w:rsidP="002134BF">
      <w:pPr>
        <w:widowControl w:val="0"/>
        <w:autoSpaceDE w:val="0"/>
        <w:autoSpaceDN w:val="0"/>
        <w:spacing w:after="0" w:line="240" w:lineRule="auto"/>
        <w:jc w:val="both"/>
        <w:rPr>
          <w:rFonts w:ascii="Times New Roman" w:eastAsia="Calibri" w:hAnsi="Times New Roman" w:cs="Times New Roman"/>
          <w:sz w:val="24"/>
          <w:szCs w:val="24"/>
          <w:lang w:eastAsia="ru-RU"/>
        </w:rPr>
      </w:pPr>
      <w:r w:rsidRPr="002134BF">
        <w:rPr>
          <w:rFonts w:ascii="Times New Roman" w:eastAsia="Calibri" w:hAnsi="Times New Roman" w:cs="Times New Roman"/>
          <w:sz w:val="24"/>
          <w:szCs w:val="24"/>
          <w:lang w:eastAsia="ru-RU"/>
        </w:rPr>
        <w:t xml:space="preserve">            16.1. Обо всех изменениях сведений, указанных в разделе 17 настоящего Договора, Стороны обязуются известить друг друга в течение 5 (пяти) рабочих дней с даты их изменения.</w:t>
      </w:r>
    </w:p>
    <w:p w:rsidR="002134BF" w:rsidRPr="002134BF" w:rsidRDefault="002134BF" w:rsidP="002134BF">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r w:rsidRPr="002134BF">
        <w:rPr>
          <w:rFonts w:ascii="Times New Roman" w:eastAsia="Calibri" w:hAnsi="Times New Roman" w:cs="Times New Roman"/>
          <w:sz w:val="24"/>
          <w:szCs w:val="24"/>
          <w:lang w:eastAsia="ru-RU"/>
        </w:rPr>
        <w:t>16.2. Все вопросы, не предусмотренные настоящим Договором, регулируются законодательством Российской Федерации.</w:t>
      </w:r>
    </w:p>
    <w:p w:rsidR="002134BF" w:rsidRPr="002134BF" w:rsidRDefault="002134BF" w:rsidP="002134BF">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r w:rsidRPr="002134BF">
        <w:rPr>
          <w:rFonts w:ascii="Times New Roman" w:eastAsia="Calibri" w:hAnsi="Times New Roman" w:cs="Times New Roman"/>
          <w:sz w:val="24"/>
          <w:szCs w:val="24"/>
          <w:lang w:eastAsia="ru-RU"/>
        </w:rPr>
        <w:t>16.3. Настоящий Договор составлен в двух экземплярах, имеющих одинаковую силу, по одному экземпляру для каждой из Сторон.</w:t>
      </w:r>
    </w:p>
    <w:p w:rsidR="002134BF" w:rsidRPr="002134BF" w:rsidRDefault="002134BF" w:rsidP="002134BF">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r w:rsidRPr="002134BF">
        <w:rPr>
          <w:rFonts w:ascii="Times New Roman" w:eastAsia="Calibri" w:hAnsi="Times New Roman" w:cs="Times New Roman"/>
          <w:sz w:val="24"/>
          <w:szCs w:val="24"/>
          <w:lang w:eastAsia="ru-RU"/>
        </w:rPr>
        <w:t>16.4. Все приложения к настоящему Договору являются его неотъемлемыми частями.</w:t>
      </w:r>
    </w:p>
    <w:p w:rsidR="002134BF" w:rsidRPr="002134BF" w:rsidRDefault="002134BF" w:rsidP="002134BF">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r w:rsidRPr="002134BF">
        <w:rPr>
          <w:rFonts w:ascii="Times New Roman" w:eastAsia="Calibri" w:hAnsi="Times New Roman" w:cs="Times New Roman"/>
          <w:sz w:val="24"/>
          <w:szCs w:val="24"/>
          <w:lang w:eastAsia="ru-RU"/>
        </w:rPr>
        <w:t>16.5. К настоящему Договору прилагаются:</w:t>
      </w:r>
    </w:p>
    <w:p w:rsidR="002134BF" w:rsidRPr="002134BF" w:rsidRDefault="002134BF" w:rsidP="002134BF">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r w:rsidRPr="002134BF">
        <w:rPr>
          <w:rFonts w:ascii="Times New Roman" w:eastAsia="Calibri" w:hAnsi="Times New Roman" w:cs="Times New Roman"/>
          <w:sz w:val="24"/>
          <w:szCs w:val="24"/>
          <w:lang w:eastAsia="ru-RU"/>
        </w:rPr>
        <w:lastRenderedPageBreak/>
        <w:t xml:space="preserve">16.5.1. Спецификация </w:t>
      </w:r>
      <w:hyperlink w:anchor="P2562" w:history="1">
        <w:r w:rsidRPr="002134BF">
          <w:rPr>
            <w:rFonts w:ascii="Times New Roman" w:eastAsia="Calibri" w:hAnsi="Times New Roman" w:cs="Times New Roman"/>
            <w:sz w:val="24"/>
            <w:szCs w:val="24"/>
            <w:lang w:eastAsia="ru-RU"/>
          </w:rPr>
          <w:t>(Приложение № 1)</w:t>
        </w:r>
      </w:hyperlink>
      <w:r w:rsidRPr="002134BF">
        <w:rPr>
          <w:rFonts w:ascii="Times New Roman" w:eastAsia="Calibri" w:hAnsi="Times New Roman" w:cs="Times New Roman"/>
          <w:sz w:val="24"/>
          <w:szCs w:val="24"/>
          <w:lang w:eastAsia="ru-RU"/>
        </w:rPr>
        <w:t>;</w:t>
      </w:r>
    </w:p>
    <w:p w:rsidR="002134BF" w:rsidRPr="002134BF" w:rsidRDefault="002134BF" w:rsidP="002134BF">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r w:rsidRPr="002134BF">
        <w:rPr>
          <w:rFonts w:ascii="Times New Roman" w:eastAsia="Calibri" w:hAnsi="Times New Roman" w:cs="Times New Roman"/>
          <w:sz w:val="24"/>
          <w:szCs w:val="24"/>
          <w:lang w:eastAsia="ru-RU"/>
        </w:rPr>
        <w:t>16.5.2. Перечень мест поставки (Приложение № 2);</w:t>
      </w:r>
    </w:p>
    <w:p w:rsidR="002134BF" w:rsidRPr="002134BF" w:rsidRDefault="002134BF" w:rsidP="002134BF">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r w:rsidRPr="002134BF">
        <w:rPr>
          <w:rFonts w:ascii="Times New Roman" w:eastAsia="Calibri" w:hAnsi="Times New Roman" w:cs="Times New Roman"/>
          <w:sz w:val="24"/>
          <w:szCs w:val="24"/>
          <w:lang w:eastAsia="ru-RU"/>
        </w:rPr>
        <w:t>16.5.3. Форма Акта об исполнении обязательств по договору (Приложение № 3).</w:t>
      </w:r>
    </w:p>
    <w:p w:rsidR="002134BF" w:rsidRPr="002134BF" w:rsidRDefault="002134BF" w:rsidP="002134BF">
      <w:pPr>
        <w:spacing w:after="0" w:line="240" w:lineRule="auto"/>
        <w:rPr>
          <w:rFonts w:ascii="Times New Roman" w:eastAsia="Calibri" w:hAnsi="Times New Roman" w:cs="Times New Roman"/>
          <w:b/>
          <w:sz w:val="24"/>
          <w:szCs w:val="24"/>
          <w:lang w:eastAsia="ru-RU"/>
        </w:rPr>
      </w:pPr>
    </w:p>
    <w:p w:rsidR="002134BF" w:rsidRPr="002134BF" w:rsidRDefault="002134BF" w:rsidP="002134BF">
      <w:pPr>
        <w:spacing w:after="0" w:line="240" w:lineRule="auto"/>
        <w:jc w:val="center"/>
        <w:rPr>
          <w:rFonts w:ascii="Times New Roman" w:eastAsia="Calibri" w:hAnsi="Times New Roman" w:cs="Times New Roman"/>
          <w:b/>
          <w:sz w:val="24"/>
          <w:szCs w:val="24"/>
          <w:lang w:eastAsia="ru-RU"/>
        </w:rPr>
      </w:pPr>
    </w:p>
    <w:p w:rsidR="002134BF" w:rsidRPr="002134BF" w:rsidRDefault="002134BF" w:rsidP="002134BF">
      <w:pPr>
        <w:numPr>
          <w:ilvl w:val="0"/>
          <w:numId w:val="21"/>
        </w:numPr>
        <w:spacing w:after="0" w:line="240" w:lineRule="auto"/>
        <w:jc w:val="center"/>
        <w:rPr>
          <w:rFonts w:ascii="Times New Roman" w:eastAsia="Calibri" w:hAnsi="Times New Roman" w:cs="Times New Roman"/>
          <w:b/>
          <w:sz w:val="24"/>
          <w:szCs w:val="24"/>
          <w:lang w:eastAsia="ru-RU"/>
        </w:rPr>
      </w:pPr>
      <w:r w:rsidRPr="002134BF">
        <w:rPr>
          <w:rFonts w:ascii="Times New Roman" w:eastAsia="Calibri" w:hAnsi="Times New Roman" w:cs="Times New Roman"/>
          <w:b/>
          <w:sz w:val="24"/>
          <w:szCs w:val="24"/>
          <w:lang w:eastAsia="ru-RU"/>
        </w:rPr>
        <w:t>Юридические адреса и платежные реквизиты Сторон</w:t>
      </w:r>
    </w:p>
    <w:tbl>
      <w:tblPr>
        <w:tblStyle w:val="16"/>
        <w:tblW w:w="9856" w:type="dxa"/>
        <w:tblLook w:val="04A0" w:firstRow="1" w:lastRow="0" w:firstColumn="1" w:lastColumn="0" w:noHBand="0" w:noVBand="1"/>
      </w:tblPr>
      <w:tblGrid>
        <w:gridCol w:w="5070"/>
        <w:gridCol w:w="4786"/>
      </w:tblGrid>
      <w:tr w:rsidR="002134BF" w:rsidRPr="002134BF" w:rsidTr="002134BF">
        <w:trPr>
          <w:trHeight w:val="3676"/>
        </w:trPr>
        <w:tc>
          <w:tcPr>
            <w:tcW w:w="5070" w:type="dxa"/>
          </w:tcPr>
          <w:p w:rsidR="002134BF" w:rsidRPr="002134BF" w:rsidRDefault="002134BF" w:rsidP="002134BF">
            <w:pPr>
              <w:keepLines/>
              <w:rPr>
                <w:rFonts w:ascii="Times New Roman" w:hAnsi="Times New Roman"/>
                <w:sz w:val="24"/>
                <w:szCs w:val="24"/>
              </w:rPr>
            </w:pPr>
            <w:r w:rsidRPr="002134BF">
              <w:rPr>
                <w:rFonts w:ascii="Times New Roman" w:hAnsi="Times New Roman"/>
                <w:sz w:val="24"/>
                <w:szCs w:val="24"/>
              </w:rPr>
              <w:t>Покупатель:</w:t>
            </w:r>
          </w:p>
          <w:p w:rsidR="002134BF" w:rsidRPr="002134BF" w:rsidRDefault="002134BF" w:rsidP="002134BF">
            <w:pPr>
              <w:keepLines/>
              <w:rPr>
                <w:rFonts w:ascii="Times New Roman" w:hAnsi="Times New Roman"/>
                <w:b/>
                <w:sz w:val="24"/>
                <w:szCs w:val="24"/>
              </w:rPr>
            </w:pPr>
            <w:r w:rsidRPr="002134BF">
              <w:rPr>
                <w:rFonts w:ascii="Times New Roman" w:hAnsi="Times New Roman"/>
                <w:b/>
                <w:sz w:val="24"/>
                <w:szCs w:val="24"/>
              </w:rPr>
              <w:t>Акционерное общество</w:t>
            </w:r>
          </w:p>
          <w:p w:rsidR="002134BF" w:rsidRPr="002134BF" w:rsidRDefault="002134BF" w:rsidP="002134BF">
            <w:pPr>
              <w:keepLines/>
              <w:rPr>
                <w:rFonts w:ascii="Times New Roman" w:hAnsi="Times New Roman"/>
                <w:sz w:val="24"/>
                <w:szCs w:val="24"/>
              </w:rPr>
            </w:pPr>
            <w:r w:rsidRPr="002134BF">
              <w:rPr>
                <w:rFonts w:ascii="Times New Roman" w:hAnsi="Times New Roman"/>
                <w:b/>
                <w:sz w:val="24"/>
                <w:szCs w:val="24"/>
              </w:rPr>
              <w:t>«Железнодорожная торговая компания»</w:t>
            </w:r>
          </w:p>
          <w:p w:rsidR="002134BF" w:rsidRPr="002134BF" w:rsidRDefault="002134BF" w:rsidP="002134BF">
            <w:pPr>
              <w:keepLines/>
              <w:rPr>
                <w:rFonts w:ascii="Times New Roman" w:hAnsi="Times New Roman"/>
                <w:sz w:val="24"/>
                <w:szCs w:val="24"/>
              </w:rPr>
            </w:pPr>
            <w:r w:rsidRPr="002134BF">
              <w:rPr>
                <w:rFonts w:ascii="Times New Roman" w:hAnsi="Times New Roman"/>
                <w:sz w:val="24"/>
                <w:szCs w:val="24"/>
              </w:rPr>
              <w:t>Адрес юридический: 107174, г. Москва, ул. Новорязанская,12</w:t>
            </w:r>
          </w:p>
          <w:p w:rsidR="002134BF" w:rsidRPr="002134BF" w:rsidRDefault="002134BF" w:rsidP="002134BF">
            <w:pPr>
              <w:keepLines/>
              <w:rPr>
                <w:rFonts w:ascii="Times New Roman" w:hAnsi="Times New Roman"/>
                <w:sz w:val="24"/>
                <w:szCs w:val="24"/>
              </w:rPr>
            </w:pPr>
            <w:r w:rsidRPr="002134BF">
              <w:rPr>
                <w:rFonts w:ascii="Times New Roman" w:hAnsi="Times New Roman"/>
                <w:sz w:val="24"/>
                <w:szCs w:val="24"/>
              </w:rPr>
              <w:t>ИНН 7708639622; КПП 770801001</w:t>
            </w:r>
          </w:p>
          <w:p w:rsidR="002134BF" w:rsidRPr="002134BF" w:rsidRDefault="002134BF" w:rsidP="002134BF">
            <w:pPr>
              <w:rPr>
                <w:rFonts w:ascii="Times New Roman" w:hAnsi="Times New Roman"/>
                <w:sz w:val="24"/>
                <w:szCs w:val="24"/>
              </w:rPr>
            </w:pPr>
            <w:r w:rsidRPr="002134BF">
              <w:rPr>
                <w:rFonts w:ascii="Times New Roman" w:hAnsi="Times New Roman"/>
                <w:sz w:val="24"/>
                <w:szCs w:val="24"/>
              </w:rPr>
              <w:t xml:space="preserve">Грузополучатель: </w:t>
            </w:r>
            <w:r w:rsidRPr="002134BF">
              <w:rPr>
                <w:rFonts w:ascii="Times New Roman" w:hAnsi="Times New Roman"/>
                <w:b/>
                <w:sz w:val="24"/>
                <w:szCs w:val="24"/>
              </w:rPr>
              <w:t>Екатеринбургский филиал АО «ЖТК»</w:t>
            </w:r>
          </w:p>
          <w:p w:rsidR="002134BF" w:rsidRPr="002134BF" w:rsidRDefault="002134BF" w:rsidP="002134BF">
            <w:pPr>
              <w:rPr>
                <w:rFonts w:ascii="Times New Roman" w:hAnsi="Times New Roman"/>
                <w:sz w:val="24"/>
                <w:szCs w:val="24"/>
              </w:rPr>
            </w:pPr>
            <w:r w:rsidRPr="002134BF">
              <w:rPr>
                <w:rFonts w:ascii="Times New Roman" w:hAnsi="Times New Roman"/>
                <w:sz w:val="24"/>
                <w:szCs w:val="24"/>
              </w:rPr>
              <w:t xml:space="preserve">Почтовый адрес: 620050 г. Екатеринбург, проспект Седова,42   </w:t>
            </w:r>
          </w:p>
          <w:p w:rsidR="002134BF" w:rsidRPr="002134BF" w:rsidRDefault="002134BF" w:rsidP="002134BF">
            <w:pPr>
              <w:ind w:right="-108"/>
              <w:rPr>
                <w:rFonts w:ascii="Times New Roman" w:hAnsi="Times New Roman"/>
                <w:sz w:val="24"/>
                <w:szCs w:val="24"/>
                <w:lang w:val="en-US"/>
              </w:rPr>
            </w:pPr>
            <w:r w:rsidRPr="002134BF">
              <w:rPr>
                <w:rFonts w:ascii="Times New Roman" w:hAnsi="Times New Roman"/>
                <w:sz w:val="24"/>
                <w:szCs w:val="24"/>
              </w:rPr>
              <w:t>Тел</w:t>
            </w:r>
            <w:r w:rsidRPr="002134BF">
              <w:rPr>
                <w:rFonts w:ascii="Times New Roman" w:hAnsi="Times New Roman"/>
                <w:sz w:val="24"/>
                <w:szCs w:val="24"/>
                <w:lang w:val="en-US"/>
              </w:rPr>
              <w:t>.: +7 (343) 311-21-80</w:t>
            </w:r>
          </w:p>
          <w:p w:rsidR="002134BF" w:rsidRPr="002134BF" w:rsidRDefault="002134BF" w:rsidP="002134BF">
            <w:pPr>
              <w:rPr>
                <w:rFonts w:ascii="Times New Roman" w:eastAsia="MS Mincho" w:hAnsi="Times New Roman"/>
                <w:color w:val="0000FF"/>
                <w:sz w:val="24"/>
                <w:szCs w:val="24"/>
                <w:u w:val="single"/>
                <w:lang w:val="en-US"/>
              </w:rPr>
            </w:pPr>
            <w:r w:rsidRPr="002134BF">
              <w:rPr>
                <w:rFonts w:ascii="Times New Roman" w:hAnsi="Times New Roman"/>
                <w:sz w:val="24"/>
                <w:szCs w:val="24"/>
                <w:lang w:val="en-US"/>
              </w:rPr>
              <w:t xml:space="preserve">E-mail: </w:t>
            </w:r>
            <w:hyperlink r:id="rId14" w:history="1">
              <w:r w:rsidRPr="002134BF">
                <w:rPr>
                  <w:rFonts w:ascii="Times New Roman" w:eastAsia="MS Mincho" w:hAnsi="Times New Roman"/>
                  <w:color w:val="0000FF"/>
                  <w:sz w:val="24"/>
                  <w:szCs w:val="24"/>
                  <w:u w:val="single"/>
                  <w:lang w:val="en-US"/>
                </w:rPr>
                <w:t>info@ekt.rwtk.ru</w:t>
              </w:r>
            </w:hyperlink>
          </w:p>
          <w:p w:rsidR="002134BF" w:rsidRPr="002134BF" w:rsidRDefault="002134BF" w:rsidP="002134BF">
            <w:pPr>
              <w:rPr>
                <w:rFonts w:ascii="Times New Roman" w:hAnsi="Times New Roman"/>
                <w:sz w:val="24"/>
                <w:szCs w:val="24"/>
              </w:rPr>
            </w:pPr>
            <w:r w:rsidRPr="002134BF">
              <w:rPr>
                <w:rFonts w:ascii="Times New Roman" w:hAnsi="Times New Roman"/>
                <w:sz w:val="24"/>
                <w:szCs w:val="24"/>
              </w:rPr>
              <w:t xml:space="preserve">ИНН7708639622 КПП665902001 </w:t>
            </w:r>
          </w:p>
          <w:p w:rsidR="002134BF" w:rsidRPr="002134BF" w:rsidRDefault="002134BF" w:rsidP="002134BF">
            <w:pPr>
              <w:rPr>
                <w:rFonts w:ascii="Times New Roman" w:hAnsi="Times New Roman"/>
                <w:sz w:val="24"/>
                <w:szCs w:val="24"/>
              </w:rPr>
            </w:pPr>
            <w:r w:rsidRPr="002134BF">
              <w:rPr>
                <w:rFonts w:ascii="Times New Roman" w:hAnsi="Times New Roman"/>
                <w:sz w:val="24"/>
                <w:szCs w:val="24"/>
              </w:rPr>
              <w:t>ОГРН5077746868403                          Р/с40702810100280007743</w:t>
            </w:r>
          </w:p>
          <w:p w:rsidR="002134BF" w:rsidRPr="002134BF" w:rsidRDefault="002134BF" w:rsidP="002134BF">
            <w:pPr>
              <w:rPr>
                <w:rFonts w:ascii="Times New Roman" w:hAnsi="Times New Roman"/>
                <w:sz w:val="24"/>
                <w:szCs w:val="24"/>
              </w:rPr>
            </w:pPr>
            <w:r w:rsidRPr="002134BF">
              <w:rPr>
                <w:rFonts w:ascii="Times New Roman" w:hAnsi="Times New Roman"/>
                <w:sz w:val="24"/>
                <w:szCs w:val="24"/>
              </w:rPr>
              <w:t xml:space="preserve">К/с30101810400000000952 </w:t>
            </w:r>
          </w:p>
          <w:p w:rsidR="002134BF" w:rsidRPr="002134BF" w:rsidRDefault="002134BF" w:rsidP="002134BF">
            <w:pPr>
              <w:rPr>
                <w:rFonts w:ascii="Times New Roman" w:hAnsi="Times New Roman"/>
                <w:sz w:val="24"/>
                <w:szCs w:val="24"/>
              </w:rPr>
            </w:pPr>
            <w:r w:rsidRPr="002134BF">
              <w:rPr>
                <w:rFonts w:ascii="Times New Roman" w:hAnsi="Times New Roman"/>
                <w:sz w:val="24"/>
                <w:szCs w:val="24"/>
              </w:rPr>
              <w:t>БИК 046577952 Филиал  ПАО Банк ВТБ</w:t>
            </w:r>
          </w:p>
        </w:tc>
        <w:tc>
          <w:tcPr>
            <w:tcW w:w="4786" w:type="dxa"/>
          </w:tcPr>
          <w:p w:rsidR="002134BF" w:rsidRPr="002134BF" w:rsidRDefault="002134BF" w:rsidP="002134BF">
            <w:pPr>
              <w:widowControl w:val="0"/>
              <w:autoSpaceDE w:val="0"/>
              <w:autoSpaceDN w:val="0"/>
              <w:rPr>
                <w:rFonts w:ascii="Times New Roman" w:hAnsi="Times New Roman"/>
                <w:sz w:val="24"/>
                <w:szCs w:val="24"/>
              </w:rPr>
            </w:pPr>
            <w:r w:rsidRPr="002134BF">
              <w:rPr>
                <w:rFonts w:ascii="Times New Roman" w:hAnsi="Times New Roman"/>
                <w:sz w:val="24"/>
                <w:szCs w:val="24"/>
              </w:rPr>
              <w:t>Поставщик:_____________</w:t>
            </w:r>
          </w:p>
          <w:p w:rsidR="002134BF" w:rsidRPr="002134BF" w:rsidRDefault="002134BF" w:rsidP="002134BF">
            <w:pPr>
              <w:widowControl w:val="0"/>
              <w:autoSpaceDE w:val="0"/>
              <w:autoSpaceDN w:val="0"/>
              <w:rPr>
                <w:rFonts w:ascii="Times New Roman" w:hAnsi="Times New Roman"/>
                <w:sz w:val="24"/>
                <w:szCs w:val="24"/>
              </w:rPr>
            </w:pPr>
          </w:p>
          <w:p w:rsidR="002134BF" w:rsidRPr="002134BF" w:rsidRDefault="002134BF" w:rsidP="002134BF">
            <w:pPr>
              <w:widowControl w:val="0"/>
              <w:autoSpaceDE w:val="0"/>
              <w:autoSpaceDN w:val="0"/>
              <w:rPr>
                <w:rFonts w:ascii="Times New Roman" w:hAnsi="Times New Roman"/>
                <w:sz w:val="24"/>
                <w:szCs w:val="24"/>
              </w:rPr>
            </w:pPr>
          </w:p>
          <w:p w:rsidR="002134BF" w:rsidRPr="002134BF" w:rsidRDefault="002134BF" w:rsidP="002134BF">
            <w:pPr>
              <w:widowControl w:val="0"/>
              <w:autoSpaceDE w:val="0"/>
              <w:autoSpaceDN w:val="0"/>
              <w:rPr>
                <w:rFonts w:ascii="Times New Roman" w:hAnsi="Times New Roman"/>
                <w:sz w:val="24"/>
                <w:szCs w:val="24"/>
              </w:rPr>
            </w:pPr>
            <w:r w:rsidRPr="002134BF">
              <w:rPr>
                <w:rFonts w:ascii="Times New Roman" w:hAnsi="Times New Roman"/>
                <w:sz w:val="24"/>
                <w:szCs w:val="24"/>
              </w:rPr>
              <w:t xml:space="preserve">Почтовый индекс: _________, </w:t>
            </w:r>
          </w:p>
          <w:p w:rsidR="002134BF" w:rsidRPr="002134BF" w:rsidRDefault="002134BF" w:rsidP="002134BF">
            <w:pPr>
              <w:widowControl w:val="0"/>
              <w:autoSpaceDE w:val="0"/>
              <w:autoSpaceDN w:val="0"/>
              <w:rPr>
                <w:rFonts w:ascii="Times New Roman" w:hAnsi="Times New Roman"/>
                <w:sz w:val="24"/>
                <w:szCs w:val="24"/>
              </w:rPr>
            </w:pPr>
            <w:r w:rsidRPr="002134BF">
              <w:rPr>
                <w:rFonts w:ascii="Times New Roman" w:hAnsi="Times New Roman"/>
                <w:sz w:val="24"/>
                <w:szCs w:val="24"/>
              </w:rPr>
              <w:t>адрес: ____________________</w:t>
            </w:r>
          </w:p>
          <w:p w:rsidR="002134BF" w:rsidRPr="002134BF" w:rsidRDefault="002134BF" w:rsidP="002134BF">
            <w:pPr>
              <w:widowControl w:val="0"/>
              <w:autoSpaceDE w:val="0"/>
              <w:autoSpaceDN w:val="0"/>
              <w:rPr>
                <w:rFonts w:ascii="Times New Roman" w:hAnsi="Times New Roman"/>
                <w:sz w:val="24"/>
                <w:szCs w:val="24"/>
              </w:rPr>
            </w:pPr>
            <w:r w:rsidRPr="002134BF">
              <w:rPr>
                <w:rFonts w:ascii="Times New Roman" w:hAnsi="Times New Roman"/>
                <w:sz w:val="24"/>
                <w:szCs w:val="24"/>
              </w:rPr>
              <w:t xml:space="preserve">ИНН ______________, </w:t>
            </w:r>
          </w:p>
          <w:p w:rsidR="002134BF" w:rsidRPr="002134BF" w:rsidRDefault="002134BF" w:rsidP="002134BF">
            <w:pPr>
              <w:widowControl w:val="0"/>
              <w:autoSpaceDE w:val="0"/>
              <w:autoSpaceDN w:val="0"/>
              <w:rPr>
                <w:rFonts w:ascii="Times New Roman" w:hAnsi="Times New Roman"/>
                <w:sz w:val="24"/>
                <w:szCs w:val="24"/>
              </w:rPr>
            </w:pPr>
            <w:r w:rsidRPr="002134BF">
              <w:rPr>
                <w:rFonts w:ascii="Times New Roman" w:hAnsi="Times New Roman"/>
                <w:sz w:val="24"/>
                <w:szCs w:val="24"/>
              </w:rPr>
              <w:t>КПП ______________,</w:t>
            </w:r>
          </w:p>
          <w:p w:rsidR="002134BF" w:rsidRPr="002134BF" w:rsidRDefault="002134BF" w:rsidP="002134BF">
            <w:pPr>
              <w:widowControl w:val="0"/>
              <w:autoSpaceDE w:val="0"/>
              <w:autoSpaceDN w:val="0"/>
              <w:rPr>
                <w:rFonts w:ascii="Times New Roman" w:hAnsi="Times New Roman"/>
                <w:sz w:val="24"/>
                <w:szCs w:val="24"/>
              </w:rPr>
            </w:pPr>
            <w:r w:rsidRPr="002134BF">
              <w:rPr>
                <w:rFonts w:ascii="Times New Roman" w:hAnsi="Times New Roman"/>
                <w:sz w:val="24"/>
                <w:szCs w:val="24"/>
              </w:rPr>
              <w:t>р/счет _______________</w:t>
            </w:r>
          </w:p>
          <w:p w:rsidR="002134BF" w:rsidRPr="002134BF" w:rsidRDefault="002134BF" w:rsidP="002134BF">
            <w:pPr>
              <w:widowControl w:val="0"/>
              <w:autoSpaceDE w:val="0"/>
              <w:autoSpaceDN w:val="0"/>
              <w:rPr>
                <w:rFonts w:ascii="Times New Roman" w:hAnsi="Times New Roman"/>
                <w:sz w:val="24"/>
                <w:szCs w:val="24"/>
              </w:rPr>
            </w:pPr>
            <w:r w:rsidRPr="002134BF">
              <w:rPr>
                <w:rFonts w:ascii="Times New Roman" w:hAnsi="Times New Roman"/>
                <w:sz w:val="24"/>
                <w:szCs w:val="24"/>
              </w:rPr>
              <w:t>в_______________,</w:t>
            </w:r>
          </w:p>
          <w:p w:rsidR="002134BF" w:rsidRPr="002134BF" w:rsidRDefault="002134BF" w:rsidP="002134BF">
            <w:pPr>
              <w:widowControl w:val="0"/>
              <w:autoSpaceDE w:val="0"/>
              <w:autoSpaceDN w:val="0"/>
              <w:rPr>
                <w:rFonts w:ascii="Times New Roman" w:hAnsi="Times New Roman"/>
                <w:sz w:val="24"/>
                <w:szCs w:val="24"/>
              </w:rPr>
            </w:pPr>
            <w:r w:rsidRPr="002134BF">
              <w:rPr>
                <w:rFonts w:ascii="Times New Roman" w:hAnsi="Times New Roman"/>
                <w:sz w:val="24"/>
                <w:szCs w:val="24"/>
              </w:rPr>
              <w:t>БИК _______________,</w:t>
            </w:r>
          </w:p>
          <w:p w:rsidR="002134BF" w:rsidRPr="002134BF" w:rsidRDefault="002134BF" w:rsidP="002134BF">
            <w:pPr>
              <w:widowControl w:val="0"/>
              <w:autoSpaceDE w:val="0"/>
              <w:autoSpaceDN w:val="0"/>
              <w:rPr>
                <w:rFonts w:ascii="Times New Roman" w:hAnsi="Times New Roman"/>
                <w:sz w:val="24"/>
                <w:szCs w:val="24"/>
              </w:rPr>
            </w:pPr>
            <w:r w:rsidRPr="002134BF">
              <w:rPr>
                <w:rFonts w:ascii="Times New Roman" w:hAnsi="Times New Roman"/>
                <w:sz w:val="24"/>
                <w:szCs w:val="24"/>
              </w:rPr>
              <w:t xml:space="preserve">к/счет _______________________ </w:t>
            </w:r>
          </w:p>
          <w:p w:rsidR="002134BF" w:rsidRPr="002134BF" w:rsidRDefault="002134BF" w:rsidP="002134BF">
            <w:pPr>
              <w:widowControl w:val="0"/>
              <w:autoSpaceDE w:val="0"/>
              <w:autoSpaceDN w:val="0"/>
              <w:rPr>
                <w:rFonts w:ascii="Times New Roman" w:hAnsi="Times New Roman"/>
                <w:sz w:val="24"/>
                <w:szCs w:val="24"/>
              </w:rPr>
            </w:pPr>
            <w:r w:rsidRPr="002134BF">
              <w:rPr>
                <w:rFonts w:ascii="Times New Roman" w:hAnsi="Times New Roman"/>
                <w:sz w:val="24"/>
                <w:szCs w:val="24"/>
              </w:rPr>
              <w:t>в _____________________,</w:t>
            </w:r>
          </w:p>
          <w:p w:rsidR="002134BF" w:rsidRPr="002134BF" w:rsidRDefault="002134BF" w:rsidP="002134BF">
            <w:pPr>
              <w:rPr>
                <w:rFonts w:ascii="Times New Roman" w:hAnsi="Times New Roman"/>
                <w:sz w:val="24"/>
                <w:szCs w:val="24"/>
              </w:rPr>
            </w:pPr>
            <w:r w:rsidRPr="002134BF">
              <w:rPr>
                <w:rFonts w:ascii="Times New Roman" w:hAnsi="Times New Roman"/>
                <w:sz w:val="24"/>
                <w:szCs w:val="24"/>
              </w:rPr>
              <w:t>тел./факс:______________</w:t>
            </w:r>
          </w:p>
        </w:tc>
      </w:tr>
    </w:tbl>
    <w:p w:rsidR="002134BF" w:rsidRPr="002134BF" w:rsidRDefault="002134BF" w:rsidP="002134BF">
      <w:pPr>
        <w:autoSpaceDE w:val="0"/>
        <w:autoSpaceDN w:val="0"/>
        <w:adjustRightInd w:val="0"/>
        <w:spacing w:after="0" w:line="240" w:lineRule="auto"/>
        <w:ind w:left="7230"/>
        <w:rPr>
          <w:rFonts w:ascii="Times New Roman" w:eastAsia="Times New Roman" w:hAnsi="Times New Roman" w:cs="Times New Roman"/>
          <w:sz w:val="24"/>
          <w:szCs w:val="24"/>
          <w:lang w:eastAsia="ru-RU"/>
        </w:rPr>
      </w:pPr>
    </w:p>
    <w:tbl>
      <w:tblPr>
        <w:tblpPr w:leftFromText="180" w:rightFromText="180" w:vertAnchor="text" w:horzAnchor="margin" w:tblpXSpec="center" w:tblpY="39"/>
        <w:tblOverlap w:val="never"/>
        <w:tblW w:w="9702" w:type="dxa"/>
        <w:tblLook w:val="04A0" w:firstRow="1" w:lastRow="0" w:firstColumn="1" w:lastColumn="0" w:noHBand="0" w:noVBand="1"/>
      </w:tblPr>
      <w:tblGrid>
        <w:gridCol w:w="3981"/>
        <w:gridCol w:w="1157"/>
        <w:gridCol w:w="4564"/>
      </w:tblGrid>
      <w:tr w:rsidR="002134BF" w:rsidRPr="002134BF" w:rsidTr="002134BF">
        <w:trPr>
          <w:trHeight w:val="1125"/>
        </w:trPr>
        <w:tc>
          <w:tcPr>
            <w:tcW w:w="3981" w:type="dxa"/>
            <w:shd w:val="clear" w:color="auto" w:fill="auto"/>
          </w:tcPr>
          <w:p w:rsidR="002134BF" w:rsidRPr="002134BF" w:rsidRDefault="002134BF" w:rsidP="002134BF">
            <w:pPr>
              <w:spacing w:after="0" w:line="240" w:lineRule="auto"/>
              <w:jc w:val="both"/>
              <w:rPr>
                <w:rFonts w:ascii="Times New Roman" w:eastAsia="Times New Roman" w:hAnsi="Times New Roman" w:cs="Times New Roman"/>
                <w:b/>
                <w:sz w:val="24"/>
                <w:szCs w:val="24"/>
                <w:lang w:eastAsia="ru-RU"/>
              </w:rPr>
            </w:pPr>
          </w:p>
          <w:p w:rsidR="002134BF" w:rsidRPr="002134BF" w:rsidRDefault="002134BF" w:rsidP="002134BF">
            <w:pPr>
              <w:spacing w:after="0" w:line="240" w:lineRule="auto"/>
              <w:jc w:val="both"/>
              <w:rPr>
                <w:rFonts w:ascii="Times New Roman" w:eastAsia="Times New Roman" w:hAnsi="Times New Roman" w:cs="Times New Roman"/>
                <w:b/>
                <w:sz w:val="24"/>
                <w:szCs w:val="24"/>
                <w:lang w:eastAsia="ru-RU"/>
              </w:rPr>
            </w:pPr>
          </w:p>
          <w:p w:rsidR="002134BF" w:rsidRPr="002134BF" w:rsidRDefault="002134BF" w:rsidP="002134BF">
            <w:pPr>
              <w:spacing w:after="0" w:line="240" w:lineRule="auto"/>
              <w:jc w:val="both"/>
              <w:rPr>
                <w:rFonts w:ascii="Times New Roman" w:eastAsia="Times New Roman" w:hAnsi="Times New Roman" w:cs="Times New Roman"/>
                <w:b/>
                <w:sz w:val="24"/>
                <w:szCs w:val="24"/>
                <w:lang w:eastAsia="ru-RU"/>
              </w:rPr>
            </w:pPr>
          </w:p>
          <w:p w:rsidR="002134BF" w:rsidRPr="002134BF" w:rsidRDefault="002134BF" w:rsidP="002134BF">
            <w:pPr>
              <w:spacing w:after="0" w:line="240" w:lineRule="auto"/>
              <w:jc w:val="both"/>
              <w:rPr>
                <w:rFonts w:ascii="Times New Roman" w:eastAsia="Times New Roman" w:hAnsi="Times New Roman" w:cs="Times New Roman"/>
                <w:b/>
                <w:sz w:val="24"/>
                <w:szCs w:val="24"/>
                <w:lang w:eastAsia="ru-RU"/>
              </w:rPr>
            </w:pPr>
          </w:p>
          <w:p w:rsidR="002134BF" w:rsidRPr="002134BF" w:rsidRDefault="002134BF" w:rsidP="002134BF">
            <w:pPr>
              <w:spacing w:after="0" w:line="240" w:lineRule="auto"/>
              <w:jc w:val="both"/>
              <w:rPr>
                <w:rFonts w:ascii="Times New Roman" w:eastAsia="Times New Roman" w:hAnsi="Times New Roman" w:cs="Times New Roman"/>
                <w:b/>
                <w:sz w:val="24"/>
                <w:szCs w:val="24"/>
                <w:lang w:eastAsia="ru-RU"/>
              </w:rPr>
            </w:pPr>
            <w:r w:rsidRPr="002134BF">
              <w:rPr>
                <w:rFonts w:ascii="Times New Roman" w:eastAsia="Times New Roman" w:hAnsi="Times New Roman" w:cs="Times New Roman"/>
                <w:b/>
                <w:sz w:val="24"/>
                <w:szCs w:val="24"/>
                <w:lang w:eastAsia="ru-RU"/>
              </w:rPr>
              <w:t>Покупатель</w:t>
            </w:r>
          </w:p>
          <w:p w:rsidR="002134BF" w:rsidRPr="002134BF" w:rsidRDefault="002134BF" w:rsidP="002134BF">
            <w:pPr>
              <w:spacing w:after="0" w:line="240" w:lineRule="auto"/>
              <w:jc w:val="both"/>
              <w:rPr>
                <w:rFonts w:ascii="Times New Roman" w:eastAsia="Times New Roman" w:hAnsi="Times New Roman" w:cs="Times New Roman"/>
                <w:b/>
                <w:sz w:val="24"/>
                <w:szCs w:val="24"/>
                <w:lang w:eastAsia="ru-RU"/>
              </w:rPr>
            </w:pPr>
          </w:p>
          <w:p w:rsidR="002134BF" w:rsidRPr="002134BF" w:rsidRDefault="002134BF" w:rsidP="002134BF">
            <w:pPr>
              <w:spacing w:after="0" w:line="240" w:lineRule="auto"/>
              <w:jc w:val="both"/>
              <w:rPr>
                <w:rFonts w:ascii="Times New Roman" w:eastAsia="Times New Roman" w:hAnsi="Times New Roman" w:cs="Times New Roman"/>
                <w:b/>
                <w:sz w:val="24"/>
                <w:szCs w:val="24"/>
                <w:lang w:eastAsia="ru-RU"/>
              </w:rPr>
            </w:pPr>
            <w:r w:rsidRPr="002134BF">
              <w:rPr>
                <w:rFonts w:ascii="Times New Roman" w:eastAsia="Times New Roman" w:hAnsi="Times New Roman" w:cs="Times New Roman"/>
                <w:b/>
                <w:sz w:val="24"/>
                <w:szCs w:val="24"/>
                <w:lang w:eastAsia="ru-RU"/>
              </w:rPr>
              <w:t>___________/____________/</w:t>
            </w:r>
          </w:p>
          <w:p w:rsidR="002134BF" w:rsidRPr="002134BF" w:rsidRDefault="002134BF" w:rsidP="002134BF">
            <w:pPr>
              <w:spacing w:after="0" w:line="240" w:lineRule="auto"/>
              <w:jc w:val="both"/>
              <w:rPr>
                <w:rFonts w:ascii="Times New Roman" w:eastAsia="Times New Roman" w:hAnsi="Times New Roman" w:cs="Times New Roman"/>
                <w:sz w:val="24"/>
                <w:szCs w:val="24"/>
                <w:lang w:eastAsia="ru-RU"/>
              </w:rPr>
            </w:pPr>
          </w:p>
          <w:p w:rsidR="002134BF" w:rsidRPr="002134BF" w:rsidRDefault="002134BF" w:rsidP="002134BF">
            <w:pPr>
              <w:spacing w:after="0" w:line="240" w:lineRule="auto"/>
              <w:jc w:val="both"/>
              <w:rPr>
                <w:rFonts w:ascii="Times New Roman" w:eastAsia="Times New Roman" w:hAnsi="Times New Roman" w:cs="Times New Roman"/>
                <w:b/>
                <w:sz w:val="24"/>
                <w:szCs w:val="24"/>
                <w:lang w:eastAsia="ru-RU"/>
              </w:rPr>
            </w:pPr>
            <w:r w:rsidRPr="002134BF">
              <w:rPr>
                <w:rFonts w:ascii="Times New Roman" w:eastAsia="Times New Roman" w:hAnsi="Times New Roman" w:cs="Times New Roman"/>
                <w:sz w:val="24"/>
                <w:szCs w:val="24"/>
                <w:lang w:eastAsia="ru-RU"/>
              </w:rPr>
              <w:t>М.П</w:t>
            </w:r>
            <w:r w:rsidRPr="002134BF">
              <w:rPr>
                <w:rFonts w:ascii="Times New Roman" w:eastAsia="Times New Roman" w:hAnsi="Times New Roman" w:cs="Times New Roman"/>
                <w:b/>
                <w:sz w:val="24"/>
                <w:szCs w:val="24"/>
                <w:lang w:eastAsia="ru-RU"/>
              </w:rPr>
              <w:t>.</w:t>
            </w:r>
          </w:p>
        </w:tc>
        <w:tc>
          <w:tcPr>
            <w:tcW w:w="1157" w:type="dxa"/>
            <w:shd w:val="clear" w:color="auto" w:fill="auto"/>
          </w:tcPr>
          <w:p w:rsidR="002134BF" w:rsidRPr="002134BF" w:rsidRDefault="002134BF" w:rsidP="002134BF">
            <w:pPr>
              <w:spacing w:after="0" w:line="240" w:lineRule="auto"/>
              <w:jc w:val="both"/>
              <w:rPr>
                <w:rFonts w:ascii="Times New Roman" w:eastAsia="Times New Roman" w:hAnsi="Times New Roman" w:cs="Times New Roman"/>
                <w:b/>
                <w:sz w:val="24"/>
                <w:szCs w:val="24"/>
                <w:lang w:eastAsia="ru-RU"/>
              </w:rPr>
            </w:pPr>
          </w:p>
        </w:tc>
        <w:tc>
          <w:tcPr>
            <w:tcW w:w="4564" w:type="dxa"/>
            <w:shd w:val="clear" w:color="auto" w:fill="auto"/>
          </w:tcPr>
          <w:p w:rsidR="002134BF" w:rsidRPr="002134BF" w:rsidRDefault="002134BF" w:rsidP="002134BF">
            <w:pPr>
              <w:spacing w:after="0" w:line="240" w:lineRule="auto"/>
              <w:jc w:val="both"/>
              <w:rPr>
                <w:rFonts w:ascii="Times New Roman" w:eastAsia="Times New Roman" w:hAnsi="Times New Roman" w:cs="Times New Roman"/>
                <w:b/>
                <w:sz w:val="24"/>
                <w:szCs w:val="24"/>
                <w:lang w:eastAsia="ru-RU"/>
              </w:rPr>
            </w:pPr>
            <w:r w:rsidRPr="002134BF">
              <w:rPr>
                <w:rFonts w:ascii="Times New Roman" w:eastAsia="Times New Roman" w:hAnsi="Times New Roman" w:cs="Times New Roman"/>
                <w:b/>
                <w:sz w:val="24"/>
                <w:szCs w:val="24"/>
                <w:lang w:eastAsia="ru-RU"/>
              </w:rPr>
              <w:t xml:space="preserve">     </w:t>
            </w:r>
          </w:p>
          <w:p w:rsidR="002134BF" w:rsidRPr="002134BF" w:rsidRDefault="002134BF" w:rsidP="002134BF">
            <w:pPr>
              <w:spacing w:after="0" w:line="240" w:lineRule="auto"/>
              <w:jc w:val="both"/>
              <w:rPr>
                <w:rFonts w:ascii="Times New Roman" w:eastAsia="Times New Roman" w:hAnsi="Times New Roman" w:cs="Times New Roman"/>
                <w:b/>
                <w:sz w:val="24"/>
                <w:szCs w:val="24"/>
                <w:lang w:eastAsia="ru-RU"/>
              </w:rPr>
            </w:pPr>
          </w:p>
          <w:p w:rsidR="002134BF" w:rsidRPr="002134BF" w:rsidRDefault="002134BF" w:rsidP="002134BF">
            <w:pPr>
              <w:spacing w:after="0" w:line="240" w:lineRule="auto"/>
              <w:jc w:val="both"/>
              <w:rPr>
                <w:rFonts w:ascii="Times New Roman" w:eastAsia="Times New Roman" w:hAnsi="Times New Roman" w:cs="Times New Roman"/>
                <w:b/>
                <w:sz w:val="24"/>
                <w:szCs w:val="24"/>
                <w:lang w:eastAsia="ru-RU"/>
              </w:rPr>
            </w:pPr>
          </w:p>
          <w:p w:rsidR="002134BF" w:rsidRPr="002134BF" w:rsidRDefault="002134BF" w:rsidP="002134BF">
            <w:pPr>
              <w:spacing w:after="0" w:line="240" w:lineRule="auto"/>
              <w:jc w:val="both"/>
              <w:rPr>
                <w:rFonts w:ascii="Times New Roman" w:eastAsia="Times New Roman" w:hAnsi="Times New Roman" w:cs="Times New Roman"/>
                <w:b/>
                <w:sz w:val="24"/>
                <w:szCs w:val="24"/>
                <w:lang w:eastAsia="ru-RU"/>
              </w:rPr>
            </w:pPr>
          </w:p>
          <w:p w:rsidR="002134BF" w:rsidRPr="002134BF" w:rsidRDefault="002134BF" w:rsidP="002134BF">
            <w:pPr>
              <w:spacing w:after="0" w:line="240" w:lineRule="auto"/>
              <w:jc w:val="both"/>
              <w:rPr>
                <w:rFonts w:ascii="Times New Roman" w:eastAsia="Times New Roman" w:hAnsi="Times New Roman" w:cs="Times New Roman"/>
                <w:b/>
                <w:sz w:val="24"/>
                <w:szCs w:val="24"/>
                <w:lang w:eastAsia="ru-RU"/>
              </w:rPr>
            </w:pPr>
            <w:r w:rsidRPr="002134BF">
              <w:rPr>
                <w:rFonts w:ascii="Times New Roman" w:eastAsia="Times New Roman" w:hAnsi="Times New Roman" w:cs="Times New Roman"/>
                <w:b/>
                <w:sz w:val="24"/>
                <w:szCs w:val="24"/>
                <w:lang w:eastAsia="ru-RU"/>
              </w:rPr>
              <w:t xml:space="preserve">      Поставщик</w:t>
            </w:r>
          </w:p>
          <w:p w:rsidR="002134BF" w:rsidRPr="002134BF" w:rsidRDefault="002134BF" w:rsidP="002134BF">
            <w:pPr>
              <w:spacing w:after="0" w:line="240" w:lineRule="auto"/>
              <w:jc w:val="both"/>
              <w:rPr>
                <w:rFonts w:ascii="Times New Roman" w:eastAsia="Times New Roman" w:hAnsi="Times New Roman" w:cs="Times New Roman"/>
                <w:b/>
                <w:sz w:val="24"/>
                <w:szCs w:val="24"/>
                <w:lang w:eastAsia="ru-RU"/>
              </w:rPr>
            </w:pPr>
            <w:r w:rsidRPr="002134BF">
              <w:rPr>
                <w:rFonts w:ascii="Times New Roman" w:eastAsia="Times New Roman" w:hAnsi="Times New Roman" w:cs="Times New Roman"/>
                <w:b/>
                <w:sz w:val="24"/>
                <w:szCs w:val="24"/>
                <w:lang w:eastAsia="ru-RU"/>
              </w:rPr>
              <w:t xml:space="preserve">     </w:t>
            </w:r>
          </w:p>
          <w:p w:rsidR="002134BF" w:rsidRPr="002134BF" w:rsidRDefault="002134BF" w:rsidP="002134BF">
            <w:pPr>
              <w:spacing w:after="0" w:line="240" w:lineRule="auto"/>
              <w:jc w:val="both"/>
              <w:rPr>
                <w:rFonts w:ascii="Times New Roman" w:eastAsia="Times New Roman" w:hAnsi="Times New Roman" w:cs="Times New Roman"/>
                <w:b/>
                <w:sz w:val="24"/>
                <w:szCs w:val="24"/>
                <w:lang w:eastAsia="ru-RU"/>
              </w:rPr>
            </w:pPr>
            <w:r w:rsidRPr="002134BF">
              <w:rPr>
                <w:rFonts w:ascii="Times New Roman" w:eastAsia="Times New Roman" w:hAnsi="Times New Roman" w:cs="Times New Roman"/>
                <w:b/>
                <w:sz w:val="24"/>
                <w:szCs w:val="24"/>
                <w:lang w:eastAsia="ru-RU"/>
              </w:rPr>
              <w:t xml:space="preserve">      ________________/____________/</w:t>
            </w:r>
          </w:p>
          <w:p w:rsidR="002134BF" w:rsidRPr="002134BF" w:rsidRDefault="002134BF" w:rsidP="002134BF">
            <w:pPr>
              <w:spacing w:after="0" w:line="240" w:lineRule="auto"/>
              <w:jc w:val="both"/>
              <w:rPr>
                <w:rFonts w:ascii="Times New Roman" w:eastAsia="Times New Roman" w:hAnsi="Times New Roman" w:cs="Times New Roman"/>
                <w:b/>
                <w:sz w:val="24"/>
                <w:szCs w:val="24"/>
                <w:lang w:eastAsia="ru-RU"/>
              </w:rPr>
            </w:pPr>
          </w:p>
          <w:p w:rsidR="002134BF" w:rsidRPr="002134BF" w:rsidRDefault="002134BF" w:rsidP="002134BF">
            <w:pPr>
              <w:spacing w:after="0" w:line="240" w:lineRule="auto"/>
              <w:jc w:val="both"/>
              <w:rPr>
                <w:rFonts w:ascii="Times New Roman" w:eastAsia="Times New Roman" w:hAnsi="Times New Roman" w:cs="Times New Roman"/>
                <w:b/>
                <w:sz w:val="24"/>
                <w:szCs w:val="24"/>
                <w:lang w:eastAsia="ru-RU"/>
              </w:rPr>
            </w:pPr>
            <w:r w:rsidRPr="002134BF">
              <w:rPr>
                <w:rFonts w:ascii="Times New Roman" w:eastAsia="Times New Roman" w:hAnsi="Times New Roman" w:cs="Times New Roman"/>
                <w:sz w:val="24"/>
                <w:szCs w:val="24"/>
                <w:lang w:eastAsia="ru-RU"/>
              </w:rPr>
              <w:t xml:space="preserve">      М.П</w:t>
            </w:r>
            <w:r w:rsidRPr="002134BF">
              <w:rPr>
                <w:rFonts w:ascii="Times New Roman" w:eastAsia="Times New Roman" w:hAnsi="Times New Roman" w:cs="Times New Roman"/>
                <w:b/>
                <w:sz w:val="24"/>
                <w:szCs w:val="24"/>
                <w:lang w:eastAsia="ru-RU"/>
              </w:rPr>
              <w:t>.</w:t>
            </w:r>
          </w:p>
          <w:p w:rsidR="002134BF" w:rsidRPr="002134BF" w:rsidRDefault="002134BF" w:rsidP="002134BF">
            <w:pPr>
              <w:spacing w:after="0" w:line="240" w:lineRule="auto"/>
              <w:jc w:val="both"/>
              <w:rPr>
                <w:rFonts w:ascii="Times New Roman" w:eastAsia="Times New Roman" w:hAnsi="Times New Roman" w:cs="Times New Roman"/>
                <w:b/>
                <w:sz w:val="24"/>
                <w:szCs w:val="24"/>
                <w:lang w:eastAsia="ru-RU"/>
              </w:rPr>
            </w:pPr>
          </w:p>
          <w:p w:rsidR="002134BF" w:rsidRPr="002134BF" w:rsidRDefault="002134BF" w:rsidP="002134BF">
            <w:pPr>
              <w:spacing w:after="0" w:line="240" w:lineRule="auto"/>
              <w:jc w:val="both"/>
              <w:rPr>
                <w:rFonts w:ascii="Times New Roman" w:eastAsia="Times New Roman" w:hAnsi="Times New Roman" w:cs="Times New Roman"/>
                <w:b/>
                <w:sz w:val="24"/>
                <w:szCs w:val="24"/>
                <w:lang w:eastAsia="ru-RU"/>
              </w:rPr>
            </w:pPr>
          </w:p>
          <w:p w:rsidR="002134BF" w:rsidRPr="002134BF" w:rsidRDefault="002134BF" w:rsidP="002134BF">
            <w:pPr>
              <w:spacing w:after="0" w:line="240" w:lineRule="auto"/>
              <w:jc w:val="both"/>
              <w:rPr>
                <w:rFonts w:ascii="Times New Roman" w:eastAsia="Times New Roman" w:hAnsi="Times New Roman" w:cs="Times New Roman"/>
                <w:b/>
                <w:sz w:val="24"/>
                <w:szCs w:val="24"/>
                <w:lang w:eastAsia="ru-RU"/>
              </w:rPr>
            </w:pPr>
          </w:p>
          <w:p w:rsidR="002134BF" w:rsidRPr="002134BF" w:rsidRDefault="002134BF" w:rsidP="002134BF">
            <w:pPr>
              <w:spacing w:after="0" w:line="240" w:lineRule="auto"/>
              <w:jc w:val="both"/>
              <w:rPr>
                <w:rFonts w:ascii="Times New Roman" w:eastAsia="Times New Roman" w:hAnsi="Times New Roman" w:cs="Times New Roman"/>
                <w:b/>
                <w:sz w:val="24"/>
                <w:szCs w:val="24"/>
                <w:lang w:eastAsia="ru-RU"/>
              </w:rPr>
            </w:pPr>
          </w:p>
          <w:p w:rsidR="002134BF" w:rsidRPr="002134BF" w:rsidRDefault="002134BF" w:rsidP="002134BF">
            <w:pPr>
              <w:spacing w:after="0" w:line="240" w:lineRule="auto"/>
              <w:jc w:val="both"/>
              <w:rPr>
                <w:rFonts w:ascii="Times New Roman" w:eastAsia="Times New Roman" w:hAnsi="Times New Roman" w:cs="Times New Roman"/>
                <w:b/>
                <w:sz w:val="24"/>
                <w:szCs w:val="24"/>
                <w:lang w:eastAsia="ru-RU"/>
              </w:rPr>
            </w:pPr>
          </w:p>
          <w:p w:rsidR="002134BF" w:rsidRPr="002134BF" w:rsidRDefault="002134BF" w:rsidP="002134BF">
            <w:pPr>
              <w:spacing w:after="0" w:line="240" w:lineRule="auto"/>
              <w:jc w:val="both"/>
              <w:rPr>
                <w:rFonts w:ascii="Times New Roman" w:eastAsia="Times New Roman" w:hAnsi="Times New Roman" w:cs="Times New Roman"/>
                <w:b/>
                <w:sz w:val="24"/>
                <w:szCs w:val="24"/>
                <w:lang w:eastAsia="ru-RU"/>
              </w:rPr>
            </w:pPr>
          </w:p>
          <w:p w:rsidR="002134BF" w:rsidRPr="002134BF" w:rsidRDefault="002134BF" w:rsidP="002134BF">
            <w:pPr>
              <w:spacing w:after="0" w:line="240" w:lineRule="auto"/>
              <w:jc w:val="both"/>
              <w:rPr>
                <w:rFonts w:ascii="Times New Roman" w:eastAsia="Times New Roman" w:hAnsi="Times New Roman" w:cs="Times New Roman"/>
                <w:b/>
                <w:sz w:val="24"/>
                <w:szCs w:val="24"/>
                <w:lang w:eastAsia="ru-RU"/>
              </w:rPr>
            </w:pPr>
          </w:p>
          <w:p w:rsidR="002134BF" w:rsidRPr="002134BF" w:rsidRDefault="002134BF" w:rsidP="002134BF">
            <w:pPr>
              <w:spacing w:after="0" w:line="240" w:lineRule="auto"/>
              <w:jc w:val="both"/>
              <w:rPr>
                <w:rFonts w:ascii="Times New Roman" w:eastAsia="Times New Roman" w:hAnsi="Times New Roman" w:cs="Times New Roman"/>
                <w:b/>
                <w:sz w:val="24"/>
                <w:szCs w:val="24"/>
                <w:lang w:eastAsia="ru-RU"/>
              </w:rPr>
            </w:pPr>
          </w:p>
        </w:tc>
      </w:tr>
    </w:tbl>
    <w:p w:rsidR="002134BF" w:rsidRPr="002134BF" w:rsidRDefault="002134BF" w:rsidP="002134BF">
      <w:pPr>
        <w:spacing w:after="0" w:line="240" w:lineRule="auto"/>
        <w:jc w:val="both"/>
        <w:rPr>
          <w:rFonts w:ascii="Times New Roman" w:eastAsia="Times New Roman" w:hAnsi="Times New Roman" w:cs="Times New Roman"/>
          <w:sz w:val="20"/>
          <w:szCs w:val="20"/>
          <w:lang w:eastAsia="ru-RU"/>
        </w:rPr>
      </w:pPr>
      <w:r w:rsidRPr="002134BF">
        <w:rPr>
          <w:rFonts w:ascii="Times New Roman" w:eastAsia="Times New Roman" w:hAnsi="Times New Roman" w:cs="Times New Roman"/>
          <w:sz w:val="20"/>
          <w:szCs w:val="20"/>
          <w:lang w:eastAsia="ru-RU"/>
        </w:rPr>
        <w:t xml:space="preserve">     </w:t>
      </w:r>
    </w:p>
    <w:p w:rsidR="002134BF" w:rsidRPr="002134BF" w:rsidRDefault="002134BF" w:rsidP="002134BF">
      <w:pPr>
        <w:spacing w:after="0" w:line="240" w:lineRule="auto"/>
        <w:jc w:val="both"/>
        <w:rPr>
          <w:rFonts w:ascii="Times New Roman" w:eastAsia="Times New Roman" w:hAnsi="Times New Roman" w:cs="Times New Roman"/>
          <w:sz w:val="20"/>
          <w:szCs w:val="20"/>
          <w:lang w:eastAsia="ru-RU"/>
        </w:rPr>
      </w:pPr>
    </w:p>
    <w:p w:rsidR="002134BF" w:rsidRPr="002134BF" w:rsidRDefault="002134BF" w:rsidP="002134BF">
      <w:pPr>
        <w:spacing w:after="0" w:line="240" w:lineRule="auto"/>
        <w:jc w:val="both"/>
        <w:rPr>
          <w:rFonts w:ascii="Times New Roman" w:eastAsia="Times New Roman" w:hAnsi="Times New Roman" w:cs="Times New Roman"/>
          <w:sz w:val="20"/>
          <w:szCs w:val="20"/>
          <w:lang w:eastAsia="ru-RU"/>
        </w:rPr>
      </w:pPr>
    </w:p>
    <w:p w:rsidR="002134BF" w:rsidRPr="002134BF" w:rsidRDefault="002134BF" w:rsidP="002134BF">
      <w:pPr>
        <w:spacing w:after="0" w:line="240" w:lineRule="auto"/>
        <w:jc w:val="both"/>
        <w:rPr>
          <w:rFonts w:ascii="Times New Roman" w:eastAsia="Times New Roman" w:hAnsi="Times New Roman" w:cs="Times New Roman"/>
          <w:sz w:val="20"/>
          <w:szCs w:val="20"/>
          <w:lang w:eastAsia="ru-RU"/>
        </w:rPr>
      </w:pPr>
    </w:p>
    <w:p w:rsidR="002134BF" w:rsidRPr="002134BF" w:rsidRDefault="002134BF" w:rsidP="002134BF">
      <w:pPr>
        <w:spacing w:after="0" w:line="240" w:lineRule="auto"/>
        <w:jc w:val="both"/>
        <w:rPr>
          <w:rFonts w:ascii="Times New Roman" w:eastAsia="Times New Roman" w:hAnsi="Times New Roman" w:cs="Times New Roman"/>
          <w:sz w:val="20"/>
          <w:szCs w:val="20"/>
          <w:lang w:eastAsia="ru-RU"/>
        </w:rPr>
      </w:pPr>
    </w:p>
    <w:p w:rsidR="002134BF" w:rsidRPr="002134BF" w:rsidRDefault="002134BF" w:rsidP="002134BF">
      <w:pPr>
        <w:spacing w:after="0" w:line="240" w:lineRule="auto"/>
        <w:jc w:val="both"/>
        <w:rPr>
          <w:rFonts w:ascii="Times New Roman" w:eastAsia="Times New Roman" w:hAnsi="Times New Roman" w:cs="Times New Roman"/>
          <w:sz w:val="20"/>
          <w:szCs w:val="20"/>
          <w:lang w:eastAsia="ru-RU"/>
        </w:rPr>
      </w:pPr>
    </w:p>
    <w:p w:rsidR="002134BF" w:rsidRPr="002134BF" w:rsidRDefault="002134BF" w:rsidP="002134BF">
      <w:pPr>
        <w:spacing w:after="0" w:line="240" w:lineRule="auto"/>
        <w:jc w:val="both"/>
        <w:rPr>
          <w:rFonts w:ascii="Times New Roman" w:eastAsia="Times New Roman" w:hAnsi="Times New Roman" w:cs="Times New Roman"/>
          <w:sz w:val="20"/>
          <w:szCs w:val="20"/>
          <w:lang w:eastAsia="ru-RU"/>
        </w:rPr>
      </w:pPr>
    </w:p>
    <w:p w:rsidR="002134BF" w:rsidRPr="002134BF" w:rsidRDefault="002134BF" w:rsidP="002134BF">
      <w:pPr>
        <w:spacing w:after="0" w:line="240" w:lineRule="auto"/>
        <w:jc w:val="both"/>
        <w:rPr>
          <w:rFonts w:ascii="Times New Roman" w:eastAsia="Times New Roman" w:hAnsi="Times New Roman" w:cs="Times New Roman"/>
          <w:sz w:val="20"/>
          <w:szCs w:val="20"/>
          <w:lang w:eastAsia="ru-RU"/>
        </w:rPr>
      </w:pPr>
    </w:p>
    <w:p w:rsidR="002134BF" w:rsidRPr="002134BF" w:rsidRDefault="002134BF" w:rsidP="002134BF">
      <w:pPr>
        <w:spacing w:after="0" w:line="240" w:lineRule="auto"/>
        <w:jc w:val="both"/>
        <w:rPr>
          <w:rFonts w:ascii="Times New Roman" w:eastAsia="Times New Roman" w:hAnsi="Times New Roman" w:cs="Times New Roman"/>
          <w:sz w:val="20"/>
          <w:szCs w:val="20"/>
          <w:lang w:eastAsia="ru-RU"/>
        </w:rPr>
      </w:pPr>
    </w:p>
    <w:p w:rsidR="002134BF" w:rsidRPr="002134BF" w:rsidRDefault="002134BF" w:rsidP="002134BF">
      <w:pPr>
        <w:spacing w:after="0" w:line="240" w:lineRule="auto"/>
        <w:jc w:val="both"/>
        <w:rPr>
          <w:rFonts w:ascii="Times New Roman" w:eastAsia="Times New Roman" w:hAnsi="Times New Roman" w:cs="Times New Roman"/>
          <w:sz w:val="20"/>
          <w:szCs w:val="20"/>
          <w:lang w:eastAsia="ru-RU"/>
        </w:rPr>
      </w:pPr>
    </w:p>
    <w:p w:rsidR="002134BF" w:rsidRPr="002134BF" w:rsidRDefault="002134BF" w:rsidP="002134BF">
      <w:pPr>
        <w:spacing w:after="0" w:line="240" w:lineRule="auto"/>
        <w:jc w:val="both"/>
        <w:rPr>
          <w:rFonts w:ascii="Times New Roman" w:eastAsia="Times New Roman" w:hAnsi="Times New Roman" w:cs="Times New Roman"/>
          <w:sz w:val="20"/>
          <w:szCs w:val="20"/>
          <w:lang w:eastAsia="ru-RU"/>
        </w:rPr>
      </w:pPr>
    </w:p>
    <w:p w:rsidR="002134BF" w:rsidRPr="002134BF" w:rsidRDefault="002134BF" w:rsidP="002134BF">
      <w:pPr>
        <w:spacing w:after="0" w:line="240" w:lineRule="auto"/>
        <w:jc w:val="both"/>
        <w:rPr>
          <w:rFonts w:ascii="Times New Roman" w:eastAsia="Times New Roman" w:hAnsi="Times New Roman" w:cs="Times New Roman"/>
          <w:sz w:val="20"/>
          <w:szCs w:val="20"/>
          <w:lang w:eastAsia="ru-RU"/>
        </w:rPr>
      </w:pPr>
    </w:p>
    <w:p w:rsidR="002134BF" w:rsidRPr="002134BF" w:rsidRDefault="002134BF" w:rsidP="002134BF">
      <w:pPr>
        <w:spacing w:after="0" w:line="240" w:lineRule="auto"/>
        <w:jc w:val="both"/>
        <w:rPr>
          <w:rFonts w:ascii="Times New Roman" w:eastAsia="Times New Roman" w:hAnsi="Times New Roman" w:cs="Times New Roman"/>
          <w:sz w:val="20"/>
          <w:szCs w:val="20"/>
          <w:lang w:eastAsia="ru-RU"/>
        </w:rPr>
      </w:pPr>
    </w:p>
    <w:p w:rsidR="002134BF" w:rsidRPr="002134BF" w:rsidRDefault="002134BF" w:rsidP="002134BF">
      <w:pPr>
        <w:spacing w:after="0" w:line="240" w:lineRule="auto"/>
        <w:jc w:val="both"/>
        <w:rPr>
          <w:rFonts w:ascii="Times New Roman" w:eastAsia="Times New Roman" w:hAnsi="Times New Roman" w:cs="Times New Roman"/>
          <w:sz w:val="20"/>
          <w:szCs w:val="20"/>
          <w:lang w:eastAsia="ru-RU"/>
        </w:rPr>
      </w:pPr>
    </w:p>
    <w:p w:rsidR="002134BF" w:rsidRPr="002134BF" w:rsidRDefault="002134BF" w:rsidP="002134BF">
      <w:pPr>
        <w:spacing w:after="0" w:line="240" w:lineRule="auto"/>
        <w:jc w:val="both"/>
        <w:rPr>
          <w:rFonts w:ascii="Times New Roman" w:eastAsia="Times New Roman" w:hAnsi="Times New Roman" w:cs="Times New Roman"/>
          <w:sz w:val="20"/>
          <w:szCs w:val="20"/>
          <w:lang w:eastAsia="ru-RU"/>
        </w:rPr>
      </w:pPr>
    </w:p>
    <w:p w:rsidR="002134BF" w:rsidRPr="002134BF" w:rsidRDefault="002134BF" w:rsidP="002134BF">
      <w:pPr>
        <w:spacing w:after="0" w:line="240" w:lineRule="auto"/>
        <w:jc w:val="both"/>
        <w:rPr>
          <w:rFonts w:ascii="Times New Roman" w:eastAsia="Times New Roman" w:hAnsi="Times New Roman" w:cs="Times New Roman"/>
          <w:sz w:val="20"/>
          <w:szCs w:val="20"/>
          <w:lang w:eastAsia="ru-RU"/>
        </w:rPr>
      </w:pPr>
    </w:p>
    <w:p w:rsidR="002134BF" w:rsidRPr="002134BF" w:rsidRDefault="002134BF" w:rsidP="002134BF">
      <w:pPr>
        <w:spacing w:after="0" w:line="240" w:lineRule="auto"/>
        <w:jc w:val="both"/>
        <w:rPr>
          <w:rFonts w:ascii="Times New Roman" w:eastAsia="Times New Roman" w:hAnsi="Times New Roman" w:cs="Times New Roman"/>
          <w:sz w:val="20"/>
          <w:szCs w:val="20"/>
          <w:lang w:eastAsia="ru-RU"/>
        </w:rPr>
      </w:pPr>
    </w:p>
    <w:p w:rsidR="002134BF" w:rsidRPr="002134BF" w:rsidRDefault="002134BF" w:rsidP="002134BF">
      <w:pPr>
        <w:spacing w:after="0" w:line="240" w:lineRule="auto"/>
        <w:jc w:val="both"/>
        <w:rPr>
          <w:rFonts w:ascii="Times New Roman" w:eastAsia="Times New Roman" w:hAnsi="Times New Roman" w:cs="Times New Roman"/>
          <w:sz w:val="20"/>
          <w:szCs w:val="20"/>
          <w:lang w:eastAsia="ru-RU"/>
        </w:rPr>
      </w:pPr>
    </w:p>
    <w:p w:rsidR="002134BF" w:rsidRPr="002134BF" w:rsidRDefault="002134BF" w:rsidP="002134BF">
      <w:pPr>
        <w:spacing w:after="0" w:line="240" w:lineRule="auto"/>
        <w:jc w:val="both"/>
        <w:rPr>
          <w:rFonts w:ascii="Times New Roman" w:eastAsia="Times New Roman" w:hAnsi="Times New Roman" w:cs="Times New Roman"/>
          <w:sz w:val="20"/>
          <w:szCs w:val="20"/>
          <w:lang w:eastAsia="ru-RU"/>
        </w:rPr>
      </w:pPr>
    </w:p>
    <w:p w:rsidR="002134BF" w:rsidRPr="002134BF" w:rsidRDefault="002134BF" w:rsidP="002134BF">
      <w:pPr>
        <w:spacing w:after="0" w:line="240" w:lineRule="auto"/>
        <w:jc w:val="both"/>
        <w:rPr>
          <w:rFonts w:ascii="Times New Roman" w:eastAsia="Times New Roman" w:hAnsi="Times New Roman" w:cs="Times New Roman"/>
          <w:sz w:val="20"/>
          <w:szCs w:val="20"/>
          <w:lang w:eastAsia="ru-RU"/>
        </w:rPr>
      </w:pPr>
    </w:p>
    <w:p w:rsidR="002134BF" w:rsidRPr="002134BF" w:rsidRDefault="002134BF" w:rsidP="002134BF">
      <w:pPr>
        <w:spacing w:after="0" w:line="240" w:lineRule="auto"/>
        <w:jc w:val="both"/>
        <w:rPr>
          <w:rFonts w:ascii="Times New Roman" w:eastAsia="Times New Roman" w:hAnsi="Times New Roman" w:cs="Times New Roman"/>
          <w:sz w:val="20"/>
          <w:szCs w:val="20"/>
          <w:lang w:eastAsia="ru-RU"/>
        </w:rPr>
      </w:pPr>
    </w:p>
    <w:p w:rsidR="002134BF" w:rsidRPr="002134BF" w:rsidRDefault="002134BF" w:rsidP="002134BF">
      <w:pPr>
        <w:spacing w:after="0" w:line="240" w:lineRule="auto"/>
        <w:jc w:val="both"/>
        <w:rPr>
          <w:rFonts w:ascii="Times New Roman" w:eastAsia="Times New Roman" w:hAnsi="Times New Roman" w:cs="Times New Roman"/>
          <w:sz w:val="20"/>
          <w:szCs w:val="20"/>
          <w:lang w:eastAsia="ru-RU"/>
        </w:rPr>
      </w:pPr>
    </w:p>
    <w:p w:rsidR="002134BF" w:rsidRPr="002134BF" w:rsidRDefault="002134BF" w:rsidP="002134BF">
      <w:pPr>
        <w:spacing w:after="0" w:line="240" w:lineRule="auto"/>
        <w:jc w:val="both"/>
        <w:rPr>
          <w:rFonts w:ascii="Times New Roman" w:eastAsia="Times New Roman" w:hAnsi="Times New Roman" w:cs="Times New Roman"/>
          <w:sz w:val="24"/>
          <w:szCs w:val="24"/>
          <w:lang w:eastAsia="ru-RU"/>
        </w:rPr>
      </w:pPr>
    </w:p>
    <w:p w:rsidR="002134BF" w:rsidRPr="002134BF" w:rsidRDefault="002134BF" w:rsidP="002134BF">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134BF">
        <w:rPr>
          <w:rFonts w:ascii="Times New Roman" w:eastAsia="Times New Roman" w:hAnsi="Times New Roman" w:cs="Times New Roman"/>
          <w:sz w:val="24"/>
          <w:szCs w:val="24"/>
          <w:lang w:eastAsia="ru-RU"/>
        </w:rPr>
        <w:t xml:space="preserve">                                                                                                                        Приложение № 1</w:t>
      </w:r>
    </w:p>
    <w:p w:rsidR="002134BF" w:rsidRPr="002134BF" w:rsidRDefault="002134BF" w:rsidP="002134BF">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134BF">
        <w:rPr>
          <w:rFonts w:ascii="Times New Roman" w:eastAsia="Times New Roman" w:hAnsi="Times New Roman" w:cs="Times New Roman"/>
          <w:sz w:val="24"/>
          <w:szCs w:val="24"/>
          <w:lang w:eastAsia="ru-RU"/>
        </w:rPr>
        <w:t>к договору поставки</w:t>
      </w:r>
    </w:p>
    <w:p w:rsidR="002134BF" w:rsidRPr="002134BF" w:rsidRDefault="002134BF" w:rsidP="002134BF">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134BF">
        <w:rPr>
          <w:rFonts w:ascii="Times New Roman" w:eastAsia="Times New Roman" w:hAnsi="Times New Roman" w:cs="Times New Roman"/>
          <w:sz w:val="24"/>
          <w:szCs w:val="24"/>
          <w:lang w:eastAsia="ru-RU"/>
        </w:rPr>
        <w:t>№_______________________</w:t>
      </w:r>
    </w:p>
    <w:p w:rsidR="002134BF" w:rsidRPr="002134BF" w:rsidRDefault="002134BF" w:rsidP="002134BF">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134BF">
        <w:rPr>
          <w:rFonts w:ascii="Times New Roman" w:eastAsia="Times New Roman" w:hAnsi="Times New Roman" w:cs="Times New Roman"/>
          <w:sz w:val="24"/>
          <w:szCs w:val="24"/>
          <w:lang w:eastAsia="ru-RU"/>
        </w:rPr>
        <w:t xml:space="preserve"> от «____»__________2020 г.</w:t>
      </w:r>
    </w:p>
    <w:p w:rsidR="002134BF" w:rsidRPr="002134BF" w:rsidRDefault="002134BF" w:rsidP="002134BF">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134BF" w:rsidRPr="002134BF" w:rsidRDefault="002134BF" w:rsidP="002134BF">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134BF" w:rsidRPr="002134BF" w:rsidRDefault="002134BF" w:rsidP="002134BF">
      <w:pPr>
        <w:autoSpaceDE w:val="0"/>
        <w:autoSpaceDN w:val="0"/>
        <w:adjustRightInd w:val="0"/>
        <w:spacing w:after="0" w:line="240" w:lineRule="auto"/>
        <w:ind w:firstLine="737"/>
        <w:jc w:val="center"/>
        <w:rPr>
          <w:rFonts w:ascii="Times New Roman" w:eastAsia="Times New Roman" w:hAnsi="Times New Roman" w:cs="Times New Roman"/>
          <w:b/>
          <w:sz w:val="24"/>
          <w:szCs w:val="24"/>
          <w:lang w:eastAsia="ru-RU"/>
        </w:rPr>
      </w:pPr>
      <w:r w:rsidRPr="002134BF">
        <w:rPr>
          <w:rFonts w:ascii="Times New Roman" w:eastAsia="Times New Roman" w:hAnsi="Times New Roman" w:cs="Times New Roman"/>
          <w:b/>
          <w:sz w:val="24"/>
          <w:szCs w:val="24"/>
          <w:lang w:eastAsia="ru-RU"/>
        </w:rPr>
        <w:t>Спецификация</w:t>
      </w:r>
    </w:p>
    <w:p w:rsidR="002134BF" w:rsidRPr="002134BF" w:rsidRDefault="002134BF" w:rsidP="002134BF">
      <w:pPr>
        <w:autoSpaceDE w:val="0"/>
        <w:autoSpaceDN w:val="0"/>
        <w:adjustRightInd w:val="0"/>
        <w:spacing w:after="0" w:line="240" w:lineRule="auto"/>
        <w:ind w:firstLine="737"/>
        <w:jc w:val="center"/>
        <w:rPr>
          <w:rFonts w:ascii="Times New Roman" w:eastAsia="Times New Roman" w:hAnsi="Times New Roman" w:cs="Times New Roman"/>
          <w:b/>
          <w:sz w:val="24"/>
          <w:szCs w:val="24"/>
          <w:lang w:eastAsia="ru-RU"/>
        </w:rPr>
      </w:pPr>
    </w:p>
    <w:tbl>
      <w:tblPr>
        <w:tblW w:w="5373"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1461"/>
        <w:gridCol w:w="1409"/>
        <w:gridCol w:w="707"/>
        <w:gridCol w:w="849"/>
        <w:gridCol w:w="988"/>
        <w:gridCol w:w="988"/>
        <w:gridCol w:w="846"/>
        <w:gridCol w:w="990"/>
        <w:gridCol w:w="705"/>
        <w:gridCol w:w="1130"/>
      </w:tblGrid>
      <w:tr w:rsidR="002134BF" w:rsidRPr="002134BF" w:rsidTr="002134BF">
        <w:trPr>
          <w:trHeight w:val="1611"/>
        </w:trPr>
        <w:tc>
          <w:tcPr>
            <w:tcW w:w="311" w:type="pct"/>
            <w:vAlign w:val="center"/>
          </w:tcPr>
          <w:p w:rsidR="002134BF" w:rsidRPr="002134BF" w:rsidRDefault="002134BF" w:rsidP="002134B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134BF">
              <w:rPr>
                <w:rFonts w:ascii="Times New Roman" w:eastAsia="Times New Roman" w:hAnsi="Times New Roman" w:cs="Times New Roman"/>
                <w:b/>
                <w:color w:val="000000"/>
                <w:sz w:val="24"/>
                <w:szCs w:val="24"/>
                <w:lang w:eastAsia="ru-RU"/>
              </w:rPr>
              <w:t>№ п/п</w:t>
            </w:r>
          </w:p>
        </w:tc>
        <w:tc>
          <w:tcPr>
            <w:tcW w:w="680" w:type="pct"/>
            <w:vAlign w:val="center"/>
          </w:tcPr>
          <w:p w:rsidR="002134BF" w:rsidRPr="002134BF" w:rsidRDefault="002134BF" w:rsidP="002134B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134BF">
              <w:rPr>
                <w:rFonts w:ascii="Times New Roman" w:eastAsia="Times New Roman" w:hAnsi="Times New Roman" w:cs="Times New Roman"/>
                <w:b/>
                <w:sz w:val="24"/>
                <w:szCs w:val="24"/>
                <w:lang w:eastAsia="ru-RU"/>
              </w:rPr>
              <w:t>Наименование товара</w:t>
            </w:r>
          </w:p>
        </w:tc>
        <w:tc>
          <w:tcPr>
            <w:tcW w:w="656" w:type="pct"/>
            <w:vAlign w:val="center"/>
          </w:tcPr>
          <w:p w:rsidR="002134BF" w:rsidRPr="002134BF" w:rsidRDefault="002134BF" w:rsidP="002134B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134BF">
              <w:rPr>
                <w:rFonts w:ascii="Times New Roman" w:eastAsia="Times New Roman" w:hAnsi="Times New Roman" w:cs="Times New Roman"/>
                <w:b/>
                <w:sz w:val="24"/>
                <w:szCs w:val="24"/>
                <w:lang w:eastAsia="ru-RU"/>
              </w:rPr>
              <w:t>Штриховой код товара</w:t>
            </w:r>
          </w:p>
        </w:tc>
        <w:tc>
          <w:tcPr>
            <w:tcW w:w="329" w:type="pct"/>
            <w:vAlign w:val="center"/>
          </w:tcPr>
          <w:p w:rsidR="002134BF" w:rsidRPr="002134BF" w:rsidRDefault="002134BF" w:rsidP="002134B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134BF">
              <w:rPr>
                <w:rFonts w:ascii="Times New Roman" w:eastAsia="Times New Roman" w:hAnsi="Times New Roman" w:cs="Times New Roman"/>
                <w:b/>
                <w:sz w:val="24"/>
                <w:szCs w:val="24"/>
                <w:lang w:eastAsia="ru-RU"/>
              </w:rPr>
              <w:t>Единица измерения</w:t>
            </w:r>
          </w:p>
        </w:tc>
        <w:tc>
          <w:tcPr>
            <w:tcW w:w="395" w:type="pct"/>
            <w:vAlign w:val="center"/>
          </w:tcPr>
          <w:p w:rsidR="002134BF" w:rsidRPr="002134BF" w:rsidRDefault="002134BF" w:rsidP="002134B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134BF">
              <w:rPr>
                <w:rFonts w:ascii="Times New Roman" w:eastAsia="Times New Roman" w:hAnsi="Times New Roman" w:cs="Times New Roman"/>
                <w:b/>
                <w:sz w:val="24"/>
                <w:szCs w:val="24"/>
                <w:lang w:eastAsia="ru-RU"/>
              </w:rPr>
              <w:t>Кол-во Свердловская обл.</w:t>
            </w:r>
          </w:p>
        </w:tc>
        <w:tc>
          <w:tcPr>
            <w:tcW w:w="460" w:type="pct"/>
            <w:vAlign w:val="center"/>
          </w:tcPr>
          <w:p w:rsidR="002134BF" w:rsidRPr="002134BF" w:rsidRDefault="002134BF" w:rsidP="002134B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134BF">
              <w:rPr>
                <w:rFonts w:ascii="Times New Roman" w:eastAsia="Times New Roman" w:hAnsi="Times New Roman" w:cs="Times New Roman"/>
                <w:b/>
                <w:sz w:val="24"/>
                <w:szCs w:val="24"/>
                <w:lang w:eastAsia="ru-RU"/>
              </w:rPr>
              <w:t>Кол-во Тюменская обл.</w:t>
            </w:r>
          </w:p>
        </w:tc>
        <w:tc>
          <w:tcPr>
            <w:tcW w:w="460" w:type="pct"/>
            <w:vAlign w:val="center"/>
          </w:tcPr>
          <w:p w:rsidR="002134BF" w:rsidRPr="002134BF" w:rsidRDefault="002134BF" w:rsidP="002134B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134BF">
              <w:rPr>
                <w:rFonts w:ascii="Times New Roman" w:eastAsia="Times New Roman" w:hAnsi="Times New Roman" w:cs="Times New Roman"/>
                <w:b/>
                <w:sz w:val="24"/>
                <w:szCs w:val="24"/>
                <w:lang w:eastAsia="ru-RU"/>
              </w:rPr>
              <w:t>Общее количество</w:t>
            </w:r>
          </w:p>
        </w:tc>
        <w:tc>
          <w:tcPr>
            <w:tcW w:w="394" w:type="pct"/>
            <w:vAlign w:val="center"/>
          </w:tcPr>
          <w:p w:rsidR="002134BF" w:rsidRPr="002134BF" w:rsidRDefault="002134BF" w:rsidP="002134B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134BF">
              <w:rPr>
                <w:rFonts w:ascii="Times New Roman" w:eastAsia="Times New Roman" w:hAnsi="Times New Roman" w:cs="Times New Roman"/>
                <w:b/>
                <w:sz w:val="24"/>
                <w:szCs w:val="24"/>
                <w:lang w:eastAsia="ru-RU"/>
              </w:rPr>
              <w:t xml:space="preserve">Цена </w:t>
            </w:r>
          </w:p>
          <w:p w:rsidR="002134BF" w:rsidRPr="002134BF" w:rsidRDefault="002134BF" w:rsidP="002134B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134BF">
              <w:rPr>
                <w:rFonts w:ascii="Times New Roman" w:eastAsia="Times New Roman" w:hAnsi="Times New Roman" w:cs="Times New Roman"/>
                <w:b/>
                <w:sz w:val="24"/>
                <w:szCs w:val="24"/>
                <w:lang w:eastAsia="ru-RU"/>
              </w:rPr>
              <w:t>за ед. без  НДС, руб.</w:t>
            </w:r>
          </w:p>
        </w:tc>
        <w:tc>
          <w:tcPr>
            <w:tcW w:w="461" w:type="pct"/>
            <w:vAlign w:val="center"/>
          </w:tcPr>
          <w:p w:rsidR="002134BF" w:rsidRPr="002134BF" w:rsidRDefault="002134BF" w:rsidP="002134B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134BF">
              <w:rPr>
                <w:rFonts w:ascii="Times New Roman" w:eastAsia="Times New Roman" w:hAnsi="Times New Roman" w:cs="Times New Roman"/>
                <w:b/>
                <w:sz w:val="24"/>
                <w:szCs w:val="24"/>
                <w:lang w:eastAsia="ru-RU"/>
              </w:rPr>
              <w:t>Всего без  НДС, руб.</w:t>
            </w:r>
          </w:p>
        </w:tc>
        <w:tc>
          <w:tcPr>
            <w:tcW w:w="328" w:type="pct"/>
            <w:vAlign w:val="center"/>
          </w:tcPr>
          <w:p w:rsidR="002134BF" w:rsidRPr="002134BF" w:rsidRDefault="002134BF" w:rsidP="002134B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134BF">
              <w:rPr>
                <w:rFonts w:ascii="Times New Roman" w:eastAsia="Times New Roman" w:hAnsi="Times New Roman" w:cs="Times New Roman"/>
                <w:b/>
                <w:sz w:val="24"/>
                <w:szCs w:val="24"/>
                <w:lang w:eastAsia="ru-RU"/>
              </w:rPr>
              <w:t>НДС, (%)</w:t>
            </w:r>
          </w:p>
        </w:tc>
        <w:tc>
          <w:tcPr>
            <w:tcW w:w="526" w:type="pct"/>
            <w:vAlign w:val="center"/>
          </w:tcPr>
          <w:p w:rsidR="002134BF" w:rsidRPr="002134BF" w:rsidRDefault="002134BF" w:rsidP="002134B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134BF">
              <w:rPr>
                <w:rFonts w:ascii="Times New Roman" w:eastAsia="Times New Roman" w:hAnsi="Times New Roman" w:cs="Times New Roman"/>
                <w:b/>
                <w:sz w:val="24"/>
                <w:szCs w:val="24"/>
                <w:lang w:eastAsia="ru-RU"/>
              </w:rPr>
              <w:t>Всего с  НДС, руб.</w:t>
            </w:r>
          </w:p>
        </w:tc>
      </w:tr>
      <w:tr w:rsidR="002134BF" w:rsidRPr="002134BF" w:rsidTr="002134BF">
        <w:trPr>
          <w:trHeight w:val="510"/>
        </w:trPr>
        <w:tc>
          <w:tcPr>
            <w:tcW w:w="311" w:type="pct"/>
            <w:vAlign w:val="center"/>
          </w:tcPr>
          <w:p w:rsidR="002134BF" w:rsidRPr="002134BF" w:rsidRDefault="002134BF" w:rsidP="002134B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80" w:type="pct"/>
            <w:vAlign w:val="center"/>
          </w:tcPr>
          <w:p w:rsidR="002134BF" w:rsidRPr="002134BF" w:rsidRDefault="002134BF" w:rsidP="002134B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56" w:type="pct"/>
            <w:vAlign w:val="center"/>
          </w:tcPr>
          <w:p w:rsidR="002134BF" w:rsidRPr="002134BF" w:rsidRDefault="002134BF" w:rsidP="002134B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29" w:type="pct"/>
            <w:vAlign w:val="center"/>
          </w:tcPr>
          <w:p w:rsidR="002134BF" w:rsidRPr="002134BF" w:rsidRDefault="002134BF" w:rsidP="002134B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95" w:type="pct"/>
            <w:vAlign w:val="center"/>
          </w:tcPr>
          <w:p w:rsidR="002134BF" w:rsidRPr="002134BF" w:rsidRDefault="002134BF" w:rsidP="002134B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60" w:type="pct"/>
            <w:vAlign w:val="center"/>
          </w:tcPr>
          <w:p w:rsidR="002134BF" w:rsidRPr="002134BF" w:rsidRDefault="002134BF" w:rsidP="002134B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60" w:type="pct"/>
            <w:vAlign w:val="center"/>
          </w:tcPr>
          <w:p w:rsidR="002134BF" w:rsidRPr="002134BF" w:rsidRDefault="002134BF" w:rsidP="002134B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94" w:type="pct"/>
            <w:vAlign w:val="center"/>
          </w:tcPr>
          <w:p w:rsidR="002134BF" w:rsidRPr="002134BF" w:rsidRDefault="002134BF" w:rsidP="002134B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61" w:type="pct"/>
            <w:vAlign w:val="center"/>
          </w:tcPr>
          <w:p w:rsidR="002134BF" w:rsidRPr="002134BF" w:rsidRDefault="002134BF" w:rsidP="002134B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28" w:type="pct"/>
            <w:vAlign w:val="center"/>
          </w:tcPr>
          <w:p w:rsidR="002134BF" w:rsidRPr="002134BF" w:rsidRDefault="002134BF" w:rsidP="002134B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6" w:type="pct"/>
            <w:vAlign w:val="center"/>
          </w:tcPr>
          <w:p w:rsidR="002134BF" w:rsidRPr="002134BF" w:rsidRDefault="002134BF" w:rsidP="002134B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134BF" w:rsidRPr="002134BF" w:rsidTr="002134BF">
        <w:trPr>
          <w:trHeight w:val="510"/>
        </w:trPr>
        <w:tc>
          <w:tcPr>
            <w:tcW w:w="311" w:type="pct"/>
            <w:vAlign w:val="center"/>
          </w:tcPr>
          <w:p w:rsidR="002134BF" w:rsidRPr="002134BF" w:rsidRDefault="002134BF" w:rsidP="002134B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80" w:type="pct"/>
            <w:vAlign w:val="center"/>
          </w:tcPr>
          <w:p w:rsidR="002134BF" w:rsidRPr="002134BF" w:rsidRDefault="002134BF" w:rsidP="002134B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56" w:type="pct"/>
            <w:vAlign w:val="center"/>
          </w:tcPr>
          <w:p w:rsidR="002134BF" w:rsidRPr="002134BF" w:rsidRDefault="002134BF" w:rsidP="002134B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29" w:type="pct"/>
            <w:vAlign w:val="center"/>
          </w:tcPr>
          <w:p w:rsidR="002134BF" w:rsidRPr="002134BF" w:rsidRDefault="002134BF" w:rsidP="002134B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95" w:type="pct"/>
            <w:vAlign w:val="center"/>
          </w:tcPr>
          <w:p w:rsidR="002134BF" w:rsidRPr="002134BF" w:rsidRDefault="002134BF" w:rsidP="002134B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60" w:type="pct"/>
            <w:vAlign w:val="center"/>
          </w:tcPr>
          <w:p w:rsidR="002134BF" w:rsidRPr="002134BF" w:rsidRDefault="002134BF" w:rsidP="002134B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60" w:type="pct"/>
            <w:vAlign w:val="center"/>
          </w:tcPr>
          <w:p w:rsidR="002134BF" w:rsidRPr="002134BF" w:rsidRDefault="002134BF" w:rsidP="002134B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94" w:type="pct"/>
            <w:vAlign w:val="center"/>
          </w:tcPr>
          <w:p w:rsidR="002134BF" w:rsidRPr="002134BF" w:rsidRDefault="002134BF" w:rsidP="002134B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61" w:type="pct"/>
            <w:vAlign w:val="center"/>
          </w:tcPr>
          <w:p w:rsidR="002134BF" w:rsidRPr="002134BF" w:rsidRDefault="002134BF" w:rsidP="002134B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28" w:type="pct"/>
            <w:vAlign w:val="center"/>
          </w:tcPr>
          <w:p w:rsidR="002134BF" w:rsidRPr="002134BF" w:rsidRDefault="002134BF" w:rsidP="002134B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6" w:type="pct"/>
            <w:vAlign w:val="center"/>
          </w:tcPr>
          <w:p w:rsidR="002134BF" w:rsidRPr="002134BF" w:rsidRDefault="002134BF" w:rsidP="002134B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134BF" w:rsidRPr="002134BF" w:rsidTr="002134BF">
        <w:trPr>
          <w:trHeight w:val="510"/>
        </w:trPr>
        <w:tc>
          <w:tcPr>
            <w:tcW w:w="311" w:type="pct"/>
            <w:vAlign w:val="center"/>
          </w:tcPr>
          <w:p w:rsidR="002134BF" w:rsidRPr="002134BF" w:rsidRDefault="002134BF" w:rsidP="002134B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80" w:type="pct"/>
            <w:vAlign w:val="center"/>
          </w:tcPr>
          <w:p w:rsidR="002134BF" w:rsidRPr="002134BF" w:rsidRDefault="002134BF" w:rsidP="002134B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56" w:type="pct"/>
            <w:vAlign w:val="center"/>
          </w:tcPr>
          <w:p w:rsidR="002134BF" w:rsidRPr="002134BF" w:rsidRDefault="002134BF" w:rsidP="002134B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29" w:type="pct"/>
            <w:vAlign w:val="center"/>
          </w:tcPr>
          <w:p w:rsidR="002134BF" w:rsidRPr="002134BF" w:rsidRDefault="002134BF" w:rsidP="002134B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95" w:type="pct"/>
            <w:vAlign w:val="center"/>
          </w:tcPr>
          <w:p w:rsidR="002134BF" w:rsidRPr="002134BF" w:rsidRDefault="002134BF" w:rsidP="002134B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60" w:type="pct"/>
            <w:vAlign w:val="center"/>
          </w:tcPr>
          <w:p w:rsidR="002134BF" w:rsidRPr="002134BF" w:rsidRDefault="002134BF" w:rsidP="002134B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60" w:type="pct"/>
            <w:vAlign w:val="center"/>
          </w:tcPr>
          <w:p w:rsidR="002134BF" w:rsidRPr="002134BF" w:rsidRDefault="002134BF" w:rsidP="002134B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94" w:type="pct"/>
            <w:vAlign w:val="center"/>
          </w:tcPr>
          <w:p w:rsidR="002134BF" w:rsidRPr="002134BF" w:rsidRDefault="002134BF" w:rsidP="002134B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61" w:type="pct"/>
            <w:vAlign w:val="center"/>
          </w:tcPr>
          <w:p w:rsidR="002134BF" w:rsidRPr="002134BF" w:rsidRDefault="002134BF" w:rsidP="002134B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28" w:type="pct"/>
            <w:vAlign w:val="center"/>
          </w:tcPr>
          <w:p w:rsidR="002134BF" w:rsidRPr="002134BF" w:rsidRDefault="002134BF" w:rsidP="002134B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6" w:type="pct"/>
            <w:vAlign w:val="center"/>
          </w:tcPr>
          <w:p w:rsidR="002134BF" w:rsidRPr="002134BF" w:rsidRDefault="002134BF" w:rsidP="002134B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134BF" w:rsidRPr="002134BF" w:rsidTr="002134BF">
        <w:trPr>
          <w:trHeight w:val="510"/>
        </w:trPr>
        <w:tc>
          <w:tcPr>
            <w:tcW w:w="1647" w:type="pct"/>
            <w:gridSpan w:val="3"/>
            <w:vAlign w:val="center"/>
          </w:tcPr>
          <w:p w:rsidR="002134BF" w:rsidRPr="002134BF" w:rsidRDefault="002134BF" w:rsidP="002134BF">
            <w:pPr>
              <w:autoSpaceDE w:val="0"/>
              <w:autoSpaceDN w:val="0"/>
              <w:adjustRightInd w:val="0"/>
              <w:spacing w:after="0" w:line="240" w:lineRule="auto"/>
              <w:rPr>
                <w:rFonts w:ascii="Times New Roman" w:eastAsia="Times New Roman" w:hAnsi="Times New Roman" w:cs="Times New Roman"/>
                <w:sz w:val="24"/>
                <w:szCs w:val="24"/>
                <w:lang w:eastAsia="ru-RU"/>
              </w:rPr>
            </w:pPr>
            <w:r w:rsidRPr="002134BF">
              <w:rPr>
                <w:rFonts w:ascii="Times New Roman" w:eastAsia="Times New Roman" w:hAnsi="Times New Roman" w:cs="Times New Roman"/>
                <w:sz w:val="24"/>
                <w:szCs w:val="24"/>
                <w:lang w:eastAsia="ru-RU"/>
              </w:rPr>
              <w:t>Итого:</w:t>
            </w:r>
          </w:p>
        </w:tc>
        <w:tc>
          <w:tcPr>
            <w:tcW w:w="329" w:type="pct"/>
            <w:vAlign w:val="center"/>
          </w:tcPr>
          <w:p w:rsidR="002134BF" w:rsidRPr="002134BF" w:rsidRDefault="002134BF" w:rsidP="002134B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95" w:type="pct"/>
            <w:vAlign w:val="center"/>
          </w:tcPr>
          <w:p w:rsidR="002134BF" w:rsidRPr="002134BF" w:rsidRDefault="002134BF" w:rsidP="002134B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60" w:type="pct"/>
            <w:vAlign w:val="center"/>
          </w:tcPr>
          <w:p w:rsidR="002134BF" w:rsidRPr="002134BF" w:rsidRDefault="002134BF" w:rsidP="002134B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60" w:type="pct"/>
            <w:vAlign w:val="center"/>
          </w:tcPr>
          <w:p w:rsidR="002134BF" w:rsidRPr="002134BF" w:rsidRDefault="002134BF" w:rsidP="002134B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94" w:type="pct"/>
            <w:vAlign w:val="center"/>
          </w:tcPr>
          <w:p w:rsidR="002134BF" w:rsidRPr="002134BF" w:rsidRDefault="002134BF" w:rsidP="002134B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61" w:type="pct"/>
            <w:vAlign w:val="center"/>
          </w:tcPr>
          <w:p w:rsidR="002134BF" w:rsidRPr="002134BF" w:rsidRDefault="002134BF" w:rsidP="002134B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28" w:type="pct"/>
            <w:vAlign w:val="center"/>
          </w:tcPr>
          <w:p w:rsidR="002134BF" w:rsidRPr="002134BF" w:rsidRDefault="002134BF" w:rsidP="002134B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6" w:type="pct"/>
            <w:vAlign w:val="center"/>
          </w:tcPr>
          <w:p w:rsidR="002134BF" w:rsidRPr="002134BF" w:rsidRDefault="002134BF" w:rsidP="002134B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2134BF" w:rsidRPr="002134BF" w:rsidRDefault="002134BF" w:rsidP="002134BF">
      <w:pPr>
        <w:spacing w:after="0" w:line="240" w:lineRule="auto"/>
        <w:jc w:val="center"/>
        <w:rPr>
          <w:rFonts w:ascii="Times New Roman" w:eastAsia="Times New Roman" w:hAnsi="Times New Roman" w:cs="Times New Roman"/>
          <w:sz w:val="20"/>
          <w:szCs w:val="20"/>
          <w:lang w:eastAsia="ru-RU"/>
        </w:rPr>
      </w:pPr>
    </w:p>
    <w:p w:rsidR="002134BF" w:rsidRPr="002134BF" w:rsidRDefault="002134BF" w:rsidP="002134BF">
      <w:pPr>
        <w:spacing w:after="0" w:line="240" w:lineRule="auto"/>
        <w:jc w:val="both"/>
        <w:rPr>
          <w:rFonts w:ascii="Times New Roman" w:eastAsia="Times New Roman" w:hAnsi="Times New Roman" w:cs="Times New Roman"/>
          <w:b/>
          <w:sz w:val="24"/>
          <w:szCs w:val="24"/>
          <w:lang w:eastAsia="ru-RU"/>
        </w:rPr>
      </w:pPr>
    </w:p>
    <w:p w:rsidR="002134BF" w:rsidRPr="002134BF" w:rsidRDefault="002134BF" w:rsidP="002134BF">
      <w:pPr>
        <w:spacing w:after="0" w:line="240" w:lineRule="auto"/>
        <w:jc w:val="both"/>
        <w:rPr>
          <w:rFonts w:ascii="Times New Roman" w:eastAsia="Times New Roman" w:hAnsi="Times New Roman" w:cs="Times New Roman"/>
          <w:b/>
          <w:sz w:val="24"/>
          <w:szCs w:val="24"/>
          <w:lang w:eastAsia="ru-RU"/>
        </w:rPr>
      </w:pPr>
    </w:p>
    <w:p w:rsidR="002134BF" w:rsidRPr="002134BF" w:rsidRDefault="002134BF" w:rsidP="002134BF">
      <w:pPr>
        <w:spacing w:after="0" w:line="240" w:lineRule="auto"/>
        <w:jc w:val="both"/>
        <w:rPr>
          <w:rFonts w:ascii="Times New Roman" w:eastAsia="Times New Roman" w:hAnsi="Times New Roman" w:cs="Times New Roman"/>
          <w:sz w:val="24"/>
          <w:szCs w:val="24"/>
          <w:lang w:eastAsia="ru-RU"/>
        </w:rPr>
      </w:pPr>
      <w:r w:rsidRPr="002134BF">
        <w:rPr>
          <w:rFonts w:ascii="Times New Roman" w:eastAsia="Times New Roman" w:hAnsi="Times New Roman" w:cs="Times New Roman"/>
          <w:b/>
          <w:sz w:val="24"/>
          <w:szCs w:val="24"/>
          <w:lang w:eastAsia="ru-RU"/>
        </w:rPr>
        <w:t>Покупатель</w:t>
      </w:r>
      <w:r w:rsidRPr="002134BF">
        <w:rPr>
          <w:rFonts w:ascii="Times New Roman" w:eastAsia="Times New Roman" w:hAnsi="Times New Roman" w:cs="Times New Roman"/>
          <w:b/>
          <w:sz w:val="24"/>
          <w:szCs w:val="24"/>
          <w:lang w:eastAsia="ru-RU"/>
        </w:rPr>
        <w:tab/>
      </w:r>
      <w:r w:rsidRPr="002134BF">
        <w:rPr>
          <w:rFonts w:ascii="Times New Roman" w:eastAsia="Times New Roman" w:hAnsi="Times New Roman" w:cs="Times New Roman"/>
          <w:sz w:val="24"/>
          <w:szCs w:val="24"/>
          <w:lang w:eastAsia="ru-RU"/>
        </w:rPr>
        <w:tab/>
      </w:r>
      <w:r w:rsidRPr="002134BF">
        <w:rPr>
          <w:rFonts w:ascii="Times New Roman" w:eastAsia="Times New Roman" w:hAnsi="Times New Roman" w:cs="Times New Roman"/>
          <w:sz w:val="24"/>
          <w:szCs w:val="24"/>
          <w:lang w:eastAsia="ru-RU"/>
        </w:rPr>
        <w:tab/>
        <w:t xml:space="preserve">                                                 </w:t>
      </w:r>
      <w:r w:rsidRPr="002134BF">
        <w:rPr>
          <w:rFonts w:ascii="Times New Roman" w:eastAsia="Times New Roman" w:hAnsi="Times New Roman" w:cs="Times New Roman"/>
          <w:b/>
          <w:sz w:val="24"/>
          <w:szCs w:val="24"/>
          <w:lang w:eastAsia="ru-RU"/>
        </w:rPr>
        <w:t>Поставщик</w:t>
      </w:r>
    </w:p>
    <w:p w:rsidR="002134BF" w:rsidRPr="002134BF" w:rsidRDefault="002134BF" w:rsidP="002134BF">
      <w:pPr>
        <w:spacing w:after="0" w:line="240" w:lineRule="auto"/>
        <w:jc w:val="both"/>
        <w:rPr>
          <w:rFonts w:ascii="Times New Roman" w:eastAsia="Times New Roman" w:hAnsi="Times New Roman" w:cs="Times New Roman"/>
          <w:sz w:val="24"/>
          <w:szCs w:val="24"/>
          <w:lang w:eastAsia="ru-RU"/>
        </w:rPr>
      </w:pPr>
    </w:p>
    <w:p w:rsidR="002134BF" w:rsidRPr="002134BF" w:rsidRDefault="002134BF" w:rsidP="002134BF">
      <w:pPr>
        <w:spacing w:after="0" w:line="240" w:lineRule="auto"/>
        <w:jc w:val="both"/>
        <w:rPr>
          <w:rFonts w:ascii="Times New Roman" w:eastAsia="Times New Roman" w:hAnsi="Times New Roman" w:cs="Times New Roman"/>
          <w:sz w:val="24"/>
          <w:szCs w:val="24"/>
          <w:lang w:eastAsia="ru-RU"/>
        </w:rPr>
      </w:pPr>
      <w:r w:rsidRPr="002134BF">
        <w:rPr>
          <w:rFonts w:ascii="Times New Roman" w:eastAsia="Times New Roman" w:hAnsi="Times New Roman" w:cs="Times New Roman"/>
          <w:sz w:val="24"/>
          <w:szCs w:val="24"/>
          <w:lang w:eastAsia="ru-RU"/>
        </w:rPr>
        <w:t xml:space="preserve">______________/___________/                                             ______________/____________/ </w:t>
      </w:r>
    </w:p>
    <w:p w:rsidR="002134BF" w:rsidRPr="002134BF" w:rsidRDefault="002134BF" w:rsidP="002134B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34BF">
        <w:rPr>
          <w:rFonts w:ascii="Times New Roman" w:eastAsia="Times New Roman" w:hAnsi="Times New Roman" w:cs="Times New Roman"/>
          <w:sz w:val="24"/>
          <w:szCs w:val="24"/>
          <w:lang w:eastAsia="ru-RU"/>
        </w:rPr>
        <w:t xml:space="preserve">М.П.                          </w:t>
      </w:r>
      <w:r w:rsidRPr="002134BF">
        <w:rPr>
          <w:rFonts w:ascii="Times New Roman" w:eastAsia="Times New Roman" w:hAnsi="Times New Roman" w:cs="Times New Roman"/>
          <w:sz w:val="24"/>
          <w:szCs w:val="24"/>
          <w:lang w:eastAsia="ru-RU"/>
        </w:rPr>
        <w:tab/>
      </w:r>
      <w:r w:rsidRPr="002134BF">
        <w:rPr>
          <w:rFonts w:ascii="Times New Roman" w:eastAsia="Times New Roman" w:hAnsi="Times New Roman" w:cs="Times New Roman"/>
          <w:sz w:val="24"/>
          <w:szCs w:val="24"/>
          <w:lang w:eastAsia="ru-RU"/>
        </w:rPr>
        <w:tab/>
      </w:r>
      <w:r w:rsidRPr="002134BF">
        <w:rPr>
          <w:rFonts w:ascii="Times New Roman" w:eastAsia="Times New Roman" w:hAnsi="Times New Roman" w:cs="Times New Roman"/>
          <w:sz w:val="24"/>
          <w:szCs w:val="24"/>
          <w:lang w:eastAsia="ru-RU"/>
        </w:rPr>
        <w:tab/>
      </w:r>
      <w:r w:rsidRPr="002134BF">
        <w:rPr>
          <w:rFonts w:ascii="Times New Roman" w:eastAsia="Times New Roman" w:hAnsi="Times New Roman" w:cs="Times New Roman"/>
          <w:sz w:val="24"/>
          <w:szCs w:val="24"/>
          <w:lang w:eastAsia="ru-RU"/>
        </w:rPr>
        <w:tab/>
        <w:t xml:space="preserve">                          М.П.</w:t>
      </w:r>
    </w:p>
    <w:p w:rsidR="002134BF" w:rsidRPr="002134BF" w:rsidRDefault="002134BF" w:rsidP="002134BF">
      <w:pPr>
        <w:spacing w:after="0" w:line="240" w:lineRule="auto"/>
        <w:rPr>
          <w:rFonts w:ascii="Times New Roman" w:eastAsia="Times New Roman" w:hAnsi="Times New Roman" w:cs="Times New Roman"/>
          <w:sz w:val="20"/>
          <w:szCs w:val="20"/>
          <w:lang w:eastAsia="ru-RU"/>
        </w:rPr>
      </w:pPr>
      <w:r w:rsidRPr="002134BF">
        <w:rPr>
          <w:rFonts w:ascii="Times New Roman" w:eastAsia="Times New Roman" w:hAnsi="Times New Roman" w:cs="Times New Roman"/>
          <w:sz w:val="20"/>
          <w:szCs w:val="20"/>
          <w:lang w:eastAsia="ru-RU"/>
        </w:rPr>
        <w:br w:type="page"/>
      </w:r>
    </w:p>
    <w:p w:rsidR="002134BF" w:rsidRPr="002134BF" w:rsidRDefault="002134BF" w:rsidP="002134BF">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134BF">
        <w:rPr>
          <w:rFonts w:ascii="Times New Roman" w:eastAsia="Times New Roman" w:hAnsi="Times New Roman" w:cs="Times New Roman"/>
          <w:sz w:val="24"/>
          <w:szCs w:val="24"/>
          <w:lang w:eastAsia="ru-RU"/>
        </w:rPr>
        <w:lastRenderedPageBreak/>
        <w:t>Приложение № 2</w:t>
      </w:r>
    </w:p>
    <w:p w:rsidR="002134BF" w:rsidRPr="002134BF" w:rsidRDefault="002134BF" w:rsidP="002134BF">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134BF">
        <w:rPr>
          <w:rFonts w:ascii="Times New Roman" w:eastAsia="Times New Roman" w:hAnsi="Times New Roman" w:cs="Times New Roman"/>
          <w:sz w:val="24"/>
          <w:szCs w:val="24"/>
          <w:lang w:eastAsia="ru-RU"/>
        </w:rPr>
        <w:t>к договору поставки</w:t>
      </w:r>
    </w:p>
    <w:p w:rsidR="002134BF" w:rsidRPr="002134BF" w:rsidRDefault="002134BF" w:rsidP="002134BF">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134BF">
        <w:rPr>
          <w:rFonts w:ascii="Times New Roman" w:eastAsia="Times New Roman" w:hAnsi="Times New Roman" w:cs="Times New Roman"/>
          <w:sz w:val="24"/>
          <w:szCs w:val="24"/>
          <w:lang w:eastAsia="ru-RU"/>
        </w:rPr>
        <w:t>№_______________________</w:t>
      </w:r>
    </w:p>
    <w:p w:rsidR="002134BF" w:rsidRPr="002134BF" w:rsidRDefault="002134BF" w:rsidP="002134BF">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134BF">
        <w:rPr>
          <w:rFonts w:ascii="Times New Roman" w:eastAsia="Times New Roman" w:hAnsi="Times New Roman" w:cs="Times New Roman"/>
          <w:sz w:val="24"/>
          <w:szCs w:val="24"/>
          <w:lang w:eastAsia="ru-RU"/>
        </w:rPr>
        <w:t xml:space="preserve"> от «____»__________2020 г.</w:t>
      </w:r>
    </w:p>
    <w:p w:rsidR="002134BF" w:rsidRPr="002134BF" w:rsidRDefault="002134BF" w:rsidP="002134BF">
      <w:pPr>
        <w:spacing w:after="0" w:line="240" w:lineRule="auto"/>
        <w:rPr>
          <w:rFonts w:ascii="Times New Roman" w:eastAsia="Times New Roman" w:hAnsi="Times New Roman" w:cs="Times New Roman"/>
          <w:sz w:val="24"/>
          <w:szCs w:val="24"/>
          <w:lang w:eastAsia="ru-RU"/>
        </w:rPr>
      </w:pPr>
    </w:p>
    <w:p w:rsidR="002134BF" w:rsidRPr="002134BF" w:rsidRDefault="002134BF" w:rsidP="002134BF">
      <w:pPr>
        <w:spacing w:after="0" w:line="240" w:lineRule="auto"/>
        <w:jc w:val="center"/>
        <w:rPr>
          <w:rFonts w:ascii="Times New Roman" w:eastAsia="Times New Roman" w:hAnsi="Times New Roman" w:cs="Times New Roman"/>
          <w:b/>
          <w:sz w:val="24"/>
          <w:szCs w:val="24"/>
          <w:lang w:eastAsia="ru-RU"/>
        </w:rPr>
      </w:pPr>
      <w:r w:rsidRPr="002134BF">
        <w:rPr>
          <w:rFonts w:ascii="Times New Roman" w:eastAsia="Times New Roman" w:hAnsi="Times New Roman" w:cs="Times New Roman"/>
          <w:b/>
          <w:sz w:val="24"/>
          <w:szCs w:val="24"/>
          <w:lang w:eastAsia="ru-RU"/>
        </w:rPr>
        <w:t>Перечень мест поставки</w:t>
      </w:r>
    </w:p>
    <w:p w:rsidR="002134BF" w:rsidRPr="002134BF" w:rsidRDefault="002134BF" w:rsidP="002134BF">
      <w:pPr>
        <w:spacing w:after="0" w:line="240" w:lineRule="auto"/>
        <w:jc w:val="center"/>
        <w:rPr>
          <w:rFonts w:ascii="Times New Roman" w:eastAsia="Times New Roman" w:hAnsi="Times New Roman" w:cs="Times New Roman"/>
          <w:b/>
          <w:sz w:val="24"/>
          <w:szCs w:val="24"/>
          <w:lang w:eastAsia="ru-RU"/>
        </w:rPr>
      </w:pPr>
    </w:p>
    <w:tbl>
      <w:tblPr>
        <w:tblW w:w="10736" w:type="dxa"/>
        <w:tblInd w:w="-52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709"/>
        <w:gridCol w:w="10027"/>
      </w:tblGrid>
      <w:tr w:rsidR="002134BF" w:rsidRPr="002134BF" w:rsidTr="002134BF">
        <w:trPr>
          <w:trHeight w:val="147"/>
        </w:trPr>
        <w:tc>
          <w:tcPr>
            <w:tcW w:w="709" w:type="dxa"/>
            <w:vAlign w:val="center"/>
          </w:tcPr>
          <w:p w:rsidR="002134BF" w:rsidRPr="002134BF" w:rsidRDefault="002134BF" w:rsidP="002134BF">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2134BF">
              <w:rPr>
                <w:rFonts w:ascii="Times New Roman" w:eastAsia="Times New Roman" w:hAnsi="Times New Roman" w:cs="Times New Roman"/>
                <w:b/>
                <w:sz w:val="24"/>
                <w:szCs w:val="24"/>
                <w:lang w:eastAsia="ru-RU"/>
              </w:rPr>
              <w:t>№</w:t>
            </w:r>
          </w:p>
          <w:p w:rsidR="002134BF" w:rsidRPr="002134BF" w:rsidRDefault="002134BF" w:rsidP="002134BF">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2134BF">
              <w:rPr>
                <w:rFonts w:ascii="Times New Roman" w:eastAsia="Times New Roman" w:hAnsi="Times New Roman" w:cs="Times New Roman"/>
                <w:b/>
                <w:sz w:val="24"/>
                <w:szCs w:val="24"/>
                <w:lang w:eastAsia="ru-RU"/>
              </w:rPr>
              <w:t>п/п</w:t>
            </w:r>
          </w:p>
        </w:tc>
        <w:tc>
          <w:tcPr>
            <w:tcW w:w="10027" w:type="dxa"/>
            <w:vAlign w:val="center"/>
          </w:tcPr>
          <w:p w:rsidR="002134BF" w:rsidRPr="002134BF" w:rsidRDefault="002134BF" w:rsidP="002134BF">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2134BF">
              <w:rPr>
                <w:rFonts w:ascii="Times New Roman" w:eastAsia="Times New Roman" w:hAnsi="Times New Roman" w:cs="Times New Roman"/>
                <w:b/>
                <w:sz w:val="24"/>
                <w:szCs w:val="24"/>
                <w:lang w:eastAsia="ru-RU"/>
              </w:rPr>
              <w:t>Адрес места поставки Товара</w:t>
            </w:r>
          </w:p>
        </w:tc>
      </w:tr>
      <w:tr w:rsidR="002134BF" w:rsidRPr="002134BF" w:rsidTr="002134BF">
        <w:trPr>
          <w:trHeight w:val="529"/>
        </w:trPr>
        <w:tc>
          <w:tcPr>
            <w:tcW w:w="709" w:type="dxa"/>
            <w:tcBorders>
              <w:top w:val="single" w:sz="4" w:space="0" w:color="auto"/>
              <w:left w:val="single" w:sz="4" w:space="0" w:color="auto"/>
              <w:bottom w:val="single" w:sz="4" w:space="0" w:color="auto"/>
              <w:right w:val="single" w:sz="4" w:space="0" w:color="auto"/>
            </w:tcBorders>
            <w:vAlign w:val="center"/>
          </w:tcPr>
          <w:p w:rsidR="002134BF" w:rsidRPr="002134BF" w:rsidRDefault="002134BF" w:rsidP="002134B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134BF">
              <w:rPr>
                <w:rFonts w:ascii="Times New Roman" w:eastAsia="Times New Roman" w:hAnsi="Times New Roman" w:cs="Times New Roman"/>
                <w:sz w:val="24"/>
                <w:szCs w:val="24"/>
                <w:lang w:eastAsia="ru-RU"/>
              </w:rPr>
              <w:t>1.</w:t>
            </w:r>
          </w:p>
        </w:tc>
        <w:tc>
          <w:tcPr>
            <w:tcW w:w="10027" w:type="dxa"/>
            <w:tcBorders>
              <w:top w:val="single" w:sz="4" w:space="0" w:color="auto"/>
              <w:left w:val="single" w:sz="4" w:space="0" w:color="auto"/>
              <w:bottom w:val="single" w:sz="4" w:space="0" w:color="auto"/>
              <w:right w:val="single" w:sz="4" w:space="0" w:color="auto"/>
            </w:tcBorders>
            <w:vAlign w:val="center"/>
          </w:tcPr>
          <w:p w:rsidR="002134BF" w:rsidRPr="002134BF" w:rsidRDefault="002134BF" w:rsidP="002134BF">
            <w:pPr>
              <w:spacing w:after="0" w:line="240" w:lineRule="auto"/>
              <w:jc w:val="both"/>
              <w:rPr>
                <w:rFonts w:ascii="Times New Roman" w:eastAsia="Times New Roman" w:hAnsi="Times New Roman" w:cs="Times New Roman"/>
                <w:sz w:val="24"/>
                <w:szCs w:val="24"/>
                <w:lang w:eastAsia="ru-RU"/>
              </w:rPr>
            </w:pPr>
            <w:r w:rsidRPr="002134BF">
              <w:rPr>
                <w:rFonts w:ascii="Times New Roman" w:eastAsia="Times New Roman" w:hAnsi="Times New Roman" w:cs="Times New Roman"/>
                <w:sz w:val="24"/>
                <w:szCs w:val="24"/>
                <w:lang w:eastAsia="ru-RU"/>
              </w:rPr>
              <w:t xml:space="preserve">Столовая Дома отдыха локомотивных бригад Запад адрес: г. Екатеринбург, ул. </w:t>
            </w:r>
            <w:proofErr w:type="spellStart"/>
            <w:r w:rsidRPr="002134BF">
              <w:rPr>
                <w:rFonts w:ascii="Times New Roman" w:eastAsia="Times New Roman" w:hAnsi="Times New Roman" w:cs="Times New Roman"/>
                <w:sz w:val="24"/>
                <w:szCs w:val="24"/>
                <w:lang w:eastAsia="ru-RU"/>
              </w:rPr>
              <w:t>Электродепо</w:t>
            </w:r>
            <w:proofErr w:type="spellEnd"/>
            <w:r w:rsidRPr="002134BF">
              <w:rPr>
                <w:rFonts w:ascii="Times New Roman" w:eastAsia="Times New Roman" w:hAnsi="Times New Roman" w:cs="Times New Roman"/>
                <w:sz w:val="24"/>
                <w:szCs w:val="24"/>
                <w:lang w:eastAsia="ru-RU"/>
              </w:rPr>
              <w:t>, 3;</w:t>
            </w:r>
          </w:p>
        </w:tc>
      </w:tr>
      <w:tr w:rsidR="002134BF" w:rsidRPr="002134BF" w:rsidTr="002134BF">
        <w:trPr>
          <w:trHeight w:val="147"/>
        </w:trPr>
        <w:tc>
          <w:tcPr>
            <w:tcW w:w="709" w:type="dxa"/>
            <w:tcBorders>
              <w:top w:val="single" w:sz="4" w:space="0" w:color="auto"/>
              <w:left w:val="single" w:sz="4" w:space="0" w:color="auto"/>
              <w:bottom w:val="single" w:sz="4" w:space="0" w:color="auto"/>
              <w:right w:val="single" w:sz="4" w:space="0" w:color="auto"/>
            </w:tcBorders>
            <w:vAlign w:val="center"/>
          </w:tcPr>
          <w:p w:rsidR="002134BF" w:rsidRPr="002134BF" w:rsidRDefault="002134BF" w:rsidP="002134B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134BF">
              <w:rPr>
                <w:rFonts w:ascii="Times New Roman" w:eastAsia="Times New Roman" w:hAnsi="Times New Roman" w:cs="Times New Roman"/>
                <w:sz w:val="24"/>
                <w:szCs w:val="24"/>
                <w:lang w:eastAsia="ru-RU"/>
              </w:rPr>
              <w:t>2.</w:t>
            </w:r>
          </w:p>
        </w:tc>
        <w:tc>
          <w:tcPr>
            <w:tcW w:w="10027" w:type="dxa"/>
            <w:tcBorders>
              <w:top w:val="single" w:sz="4" w:space="0" w:color="auto"/>
              <w:left w:val="single" w:sz="4" w:space="0" w:color="auto"/>
              <w:bottom w:val="single" w:sz="4" w:space="0" w:color="auto"/>
              <w:right w:val="single" w:sz="4" w:space="0" w:color="auto"/>
            </w:tcBorders>
            <w:vAlign w:val="center"/>
          </w:tcPr>
          <w:p w:rsidR="002134BF" w:rsidRPr="002134BF" w:rsidRDefault="002134BF" w:rsidP="002134BF">
            <w:pPr>
              <w:spacing w:after="0" w:line="240" w:lineRule="auto"/>
              <w:jc w:val="both"/>
              <w:rPr>
                <w:rFonts w:ascii="Times New Roman" w:eastAsia="Times New Roman" w:hAnsi="Times New Roman" w:cs="Times New Roman"/>
                <w:sz w:val="24"/>
                <w:szCs w:val="24"/>
                <w:lang w:eastAsia="ru-RU"/>
              </w:rPr>
            </w:pPr>
            <w:r w:rsidRPr="002134BF">
              <w:rPr>
                <w:rFonts w:ascii="Times New Roman" w:eastAsia="Times New Roman" w:hAnsi="Times New Roman" w:cs="Times New Roman"/>
                <w:sz w:val="24"/>
                <w:szCs w:val="24"/>
                <w:lang w:eastAsia="ru-RU"/>
              </w:rPr>
              <w:t xml:space="preserve">Столовая Дома отдыха локомотивных бригад Юго-Восток адрес: г. Екатеринбург, ул. </w:t>
            </w:r>
            <w:proofErr w:type="spellStart"/>
            <w:r w:rsidRPr="002134BF">
              <w:rPr>
                <w:rFonts w:ascii="Times New Roman" w:eastAsia="Times New Roman" w:hAnsi="Times New Roman" w:cs="Times New Roman"/>
                <w:sz w:val="24"/>
                <w:szCs w:val="24"/>
                <w:lang w:eastAsia="ru-RU"/>
              </w:rPr>
              <w:t>Электродепо</w:t>
            </w:r>
            <w:proofErr w:type="spellEnd"/>
            <w:r w:rsidRPr="002134BF">
              <w:rPr>
                <w:rFonts w:ascii="Times New Roman" w:eastAsia="Times New Roman" w:hAnsi="Times New Roman" w:cs="Times New Roman"/>
                <w:sz w:val="24"/>
                <w:szCs w:val="24"/>
                <w:lang w:eastAsia="ru-RU"/>
              </w:rPr>
              <w:t>, 3;</w:t>
            </w:r>
          </w:p>
        </w:tc>
      </w:tr>
      <w:tr w:rsidR="002134BF" w:rsidRPr="002134BF" w:rsidTr="002134BF">
        <w:trPr>
          <w:trHeight w:val="147"/>
        </w:trPr>
        <w:tc>
          <w:tcPr>
            <w:tcW w:w="709" w:type="dxa"/>
            <w:tcBorders>
              <w:top w:val="single" w:sz="4" w:space="0" w:color="auto"/>
              <w:left w:val="single" w:sz="4" w:space="0" w:color="auto"/>
              <w:bottom w:val="single" w:sz="4" w:space="0" w:color="auto"/>
              <w:right w:val="single" w:sz="4" w:space="0" w:color="auto"/>
            </w:tcBorders>
            <w:vAlign w:val="center"/>
          </w:tcPr>
          <w:p w:rsidR="002134BF" w:rsidRPr="002134BF" w:rsidRDefault="002134BF" w:rsidP="002134B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134BF">
              <w:rPr>
                <w:rFonts w:ascii="Times New Roman" w:eastAsia="Times New Roman" w:hAnsi="Times New Roman" w:cs="Times New Roman"/>
                <w:sz w:val="24"/>
                <w:szCs w:val="24"/>
                <w:lang w:eastAsia="ru-RU"/>
              </w:rPr>
              <w:t>3.</w:t>
            </w:r>
          </w:p>
        </w:tc>
        <w:tc>
          <w:tcPr>
            <w:tcW w:w="10027" w:type="dxa"/>
            <w:tcBorders>
              <w:top w:val="single" w:sz="4" w:space="0" w:color="auto"/>
              <w:left w:val="single" w:sz="4" w:space="0" w:color="auto"/>
              <w:bottom w:val="single" w:sz="4" w:space="0" w:color="auto"/>
              <w:right w:val="single" w:sz="4" w:space="0" w:color="auto"/>
            </w:tcBorders>
            <w:vAlign w:val="center"/>
          </w:tcPr>
          <w:p w:rsidR="002134BF" w:rsidRPr="002134BF" w:rsidRDefault="002134BF" w:rsidP="002134B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134BF">
              <w:rPr>
                <w:rFonts w:ascii="Times New Roman" w:eastAsia="Times New Roman" w:hAnsi="Times New Roman" w:cs="Times New Roman"/>
                <w:sz w:val="24"/>
                <w:szCs w:val="24"/>
                <w:lang w:eastAsia="ru-RU"/>
              </w:rPr>
              <w:t>Столовая Дома отдыха локомотивных бригад  адрес: г. Екатеринбург, ул. Стрелочников, 4а;</w:t>
            </w:r>
          </w:p>
        </w:tc>
      </w:tr>
      <w:tr w:rsidR="002134BF" w:rsidRPr="002134BF" w:rsidTr="002134BF">
        <w:trPr>
          <w:trHeight w:val="147"/>
        </w:trPr>
        <w:tc>
          <w:tcPr>
            <w:tcW w:w="709" w:type="dxa"/>
            <w:tcBorders>
              <w:top w:val="single" w:sz="4" w:space="0" w:color="auto"/>
              <w:left w:val="single" w:sz="4" w:space="0" w:color="auto"/>
              <w:bottom w:val="single" w:sz="4" w:space="0" w:color="auto"/>
              <w:right w:val="single" w:sz="4" w:space="0" w:color="auto"/>
            </w:tcBorders>
            <w:vAlign w:val="center"/>
          </w:tcPr>
          <w:p w:rsidR="002134BF" w:rsidRPr="002134BF" w:rsidRDefault="002134BF" w:rsidP="002134B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134BF">
              <w:rPr>
                <w:rFonts w:ascii="Times New Roman" w:eastAsia="Times New Roman" w:hAnsi="Times New Roman" w:cs="Times New Roman"/>
                <w:sz w:val="24"/>
                <w:szCs w:val="24"/>
                <w:lang w:eastAsia="ru-RU"/>
              </w:rPr>
              <w:t>4.</w:t>
            </w:r>
          </w:p>
        </w:tc>
        <w:tc>
          <w:tcPr>
            <w:tcW w:w="10027" w:type="dxa"/>
            <w:tcBorders>
              <w:top w:val="single" w:sz="4" w:space="0" w:color="auto"/>
              <w:left w:val="single" w:sz="4" w:space="0" w:color="auto"/>
              <w:bottom w:val="single" w:sz="4" w:space="0" w:color="auto"/>
              <w:right w:val="single" w:sz="4" w:space="0" w:color="auto"/>
            </w:tcBorders>
            <w:vAlign w:val="center"/>
          </w:tcPr>
          <w:p w:rsidR="002134BF" w:rsidRPr="002134BF" w:rsidRDefault="002134BF" w:rsidP="002134BF">
            <w:pPr>
              <w:spacing w:after="0" w:line="240" w:lineRule="auto"/>
              <w:jc w:val="both"/>
              <w:rPr>
                <w:rFonts w:ascii="Times New Roman" w:eastAsia="Times New Roman" w:hAnsi="Times New Roman" w:cs="Times New Roman"/>
                <w:sz w:val="24"/>
                <w:szCs w:val="24"/>
                <w:lang w:eastAsia="ru-RU"/>
              </w:rPr>
            </w:pPr>
            <w:r w:rsidRPr="002134BF">
              <w:rPr>
                <w:rFonts w:ascii="Times New Roman" w:eastAsia="Times New Roman" w:hAnsi="Times New Roman" w:cs="Times New Roman"/>
                <w:sz w:val="24"/>
                <w:szCs w:val="24"/>
                <w:lang w:eastAsia="ru-RU"/>
              </w:rPr>
              <w:t>Столовая Дома отдыха локомотивных бригад адрес: Свердловская обл</w:t>
            </w:r>
            <w:r>
              <w:rPr>
                <w:rFonts w:ascii="Times New Roman" w:eastAsia="Times New Roman" w:hAnsi="Times New Roman" w:cs="Times New Roman"/>
                <w:sz w:val="24"/>
                <w:szCs w:val="24"/>
                <w:lang w:eastAsia="ru-RU"/>
              </w:rPr>
              <w:t>асть</w:t>
            </w:r>
            <w:r w:rsidRPr="002134BF">
              <w:rPr>
                <w:rFonts w:ascii="Times New Roman" w:eastAsia="Times New Roman" w:hAnsi="Times New Roman" w:cs="Times New Roman"/>
                <w:sz w:val="24"/>
                <w:szCs w:val="24"/>
                <w:lang w:eastAsia="ru-RU"/>
              </w:rPr>
              <w:t>, ст. Седельниково, ул. Лесная, 6;</w:t>
            </w:r>
          </w:p>
        </w:tc>
      </w:tr>
      <w:tr w:rsidR="002134BF" w:rsidRPr="002134BF" w:rsidTr="002134BF">
        <w:trPr>
          <w:trHeight w:val="147"/>
        </w:trPr>
        <w:tc>
          <w:tcPr>
            <w:tcW w:w="709" w:type="dxa"/>
            <w:tcBorders>
              <w:top w:val="single" w:sz="4" w:space="0" w:color="auto"/>
              <w:left w:val="single" w:sz="4" w:space="0" w:color="auto"/>
              <w:bottom w:val="single" w:sz="4" w:space="0" w:color="auto"/>
              <w:right w:val="single" w:sz="4" w:space="0" w:color="auto"/>
            </w:tcBorders>
            <w:vAlign w:val="center"/>
          </w:tcPr>
          <w:p w:rsidR="002134BF" w:rsidRPr="002134BF" w:rsidRDefault="002134BF" w:rsidP="002134B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134BF">
              <w:rPr>
                <w:rFonts w:ascii="Times New Roman" w:eastAsia="Times New Roman" w:hAnsi="Times New Roman" w:cs="Times New Roman"/>
                <w:sz w:val="24"/>
                <w:szCs w:val="24"/>
                <w:lang w:eastAsia="ru-RU"/>
              </w:rPr>
              <w:t>5.</w:t>
            </w:r>
          </w:p>
        </w:tc>
        <w:tc>
          <w:tcPr>
            <w:tcW w:w="10027" w:type="dxa"/>
            <w:tcBorders>
              <w:top w:val="single" w:sz="4" w:space="0" w:color="auto"/>
              <w:left w:val="single" w:sz="4" w:space="0" w:color="auto"/>
              <w:bottom w:val="single" w:sz="4" w:space="0" w:color="auto"/>
              <w:right w:val="single" w:sz="4" w:space="0" w:color="auto"/>
            </w:tcBorders>
            <w:vAlign w:val="center"/>
          </w:tcPr>
          <w:p w:rsidR="002134BF" w:rsidRPr="002134BF" w:rsidRDefault="002134BF" w:rsidP="002134B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134BF">
              <w:rPr>
                <w:rFonts w:ascii="Times New Roman" w:eastAsia="Times New Roman" w:hAnsi="Times New Roman" w:cs="Times New Roman"/>
                <w:sz w:val="24"/>
                <w:szCs w:val="24"/>
                <w:lang w:eastAsia="ru-RU"/>
              </w:rPr>
              <w:t>Столовая № 23 адрес: Свердловская обл</w:t>
            </w:r>
            <w:r>
              <w:rPr>
                <w:rFonts w:ascii="Times New Roman" w:eastAsia="Times New Roman" w:hAnsi="Times New Roman" w:cs="Times New Roman"/>
                <w:sz w:val="24"/>
                <w:szCs w:val="24"/>
                <w:lang w:eastAsia="ru-RU"/>
              </w:rPr>
              <w:t>асть</w:t>
            </w:r>
            <w:r w:rsidRPr="002134BF">
              <w:rPr>
                <w:rFonts w:ascii="Times New Roman" w:eastAsia="Times New Roman" w:hAnsi="Times New Roman" w:cs="Times New Roman"/>
                <w:sz w:val="24"/>
                <w:szCs w:val="24"/>
                <w:lang w:eastAsia="ru-RU"/>
              </w:rPr>
              <w:t>, ст. Каменск-Уральский, ул. Привокзальная,75;</w:t>
            </w:r>
          </w:p>
        </w:tc>
      </w:tr>
      <w:tr w:rsidR="002134BF" w:rsidRPr="002134BF" w:rsidTr="002134BF">
        <w:trPr>
          <w:trHeight w:val="147"/>
        </w:trPr>
        <w:tc>
          <w:tcPr>
            <w:tcW w:w="709" w:type="dxa"/>
            <w:tcBorders>
              <w:top w:val="single" w:sz="4" w:space="0" w:color="auto"/>
              <w:left w:val="single" w:sz="4" w:space="0" w:color="auto"/>
              <w:bottom w:val="single" w:sz="4" w:space="0" w:color="auto"/>
              <w:right w:val="single" w:sz="4" w:space="0" w:color="auto"/>
            </w:tcBorders>
            <w:vAlign w:val="center"/>
          </w:tcPr>
          <w:p w:rsidR="002134BF" w:rsidRPr="002134BF" w:rsidRDefault="002134BF" w:rsidP="002134B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134BF">
              <w:rPr>
                <w:rFonts w:ascii="Times New Roman" w:eastAsia="Times New Roman" w:hAnsi="Times New Roman" w:cs="Times New Roman"/>
                <w:sz w:val="24"/>
                <w:szCs w:val="24"/>
                <w:lang w:eastAsia="ru-RU"/>
              </w:rPr>
              <w:t>6.</w:t>
            </w:r>
          </w:p>
        </w:tc>
        <w:tc>
          <w:tcPr>
            <w:tcW w:w="10027" w:type="dxa"/>
            <w:tcBorders>
              <w:top w:val="single" w:sz="4" w:space="0" w:color="auto"/>
              <w:left w:val="single" w:sz="4" w:space="0" w:color="auto"/>
              <w:bottom w:val="single" w:sz="4" w:space="0" w:color="auto"/>
              <w:right w:val="single" w:sz="4" w:space="0" w:color="auto"/>
            </w:tcBorders>
            <w:vAlign w:val="center"/>
          </w:tcPr>
          <w:p w:rsidR="002134BF" w:rsidRPr="002134BF" w:rsidRDefault="002134BF" w:rsidP="002134B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134BF">
              <w:rPr>
                <w:rFonts w:ascii="Times New Roman" w:eastAsia="Times New Roman" w:hAnsi="Times New Roman" w:cs="Times New Roman"/>
                <w:sz w:val="24"/>
                <w:szCs w:val="24"/>
                <w:lang w:eastAsia="ru-RU"/>
              </w:rPr>
              <w:t>Столовая № 6 адрес: Свердловская обл</w:t>
            </w:r>
            <w:r>
              <w:rPr>
                <w:rFonts w:ascii="Times New Roman" w:eastAsia="Times New Roman" w:hAnsi="Times New Roman" w:cs="Times New Roman"/>
                <w:sz w:val="24"/>
                <w:szCs w:val="24"/>
                <w:lang w:eastAsia="ru-RU"/>
              </w:rPr>
              <w:t>асть</w:t>
            </w:r>
            <w:r w:rsidRPr="002134BF">
              <w:rPr>
                <w:rFonts w:ascii="Times New Roman" w:eastAsia="Times New Roman" w:hAnsi="Times New Roman" w:cs="Times New Roman"/>
                <w:sz w:val="24"/>
                <w:szCs w:val="24"/>
                <w:lang w:eastAsia="ru-RU"/>
              </w:rPr>
              <w:t>, пос. Дружинино, ул. Энгельса,1;</w:t>
            </w:r>
          </w:p>
        </w:tc>
      </w:tr>
      <w:tr w:rsidR="002134BF" w:rsidRPr="002134BF" w:rsidTr="002134BF">
        <w:trPr>
          <w:trHeight w:val="147"/>
        </w:trPr>
        <w:tc>
          <w:tcPr>
            <w:tcW w:w="709" w:type="dxa"/>
            <w:tcBorders>
              <w:top w:val="single" w:sz="4" w:space="0" w:color="auto"/>
              <w:left w:val="single" w:sz="4" w:space="0" w:color="auto"/>
              <w:bottom w:val="single" w:sz="4" w:space="0" w:color="auto"/>
              <w:right w:val="single" w:sz="4" w:space="0" w:color="auto"/>
            </w:tcBorders>
            <w:vAlign w:val="center"/>
          </w:tcPr>
          <w:p w:rsidR="002134BF" w:rsidRPr="002134BF" w:rsidRDefault="002134BF" w:rsidP="002134B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134BF">
              <w:rPr>
                <w:rFonts w:ascii="Times New Roman" w:eastAsia="Times New Roman" w:hAnsi="Times New Roman" w:cs="Times New Roman"/>
                <w:sz w:val="24"/>
                <w:szCs w:val="24"/>
                <w:lang w:eastAsia="ru-RU"/>
              </w:rPr>
              <w:t>7.</w:t>
            </w:r>
          </w:p>
        </w:tc>
        <w:tc>
          <w:tcPr>
            <w:tcW w:w="10027" w:type="dxa"/>
            <w:tcBorders>
              <w:top w:val="single" w:sz="4" w:space="0" w:color="auto"/>
              <w:left w:val="single" w:sz="4" w:space="0" w:color="auto"/>
              <w:bottom w:val="single" w:sz="4" w:space="0" w:color="auto"/>
              <w:right w:val="single" w:sz="4" w:space="0" w:color="auto"/>
            </w:tcBorders>
            <w:vAlign w:val="center"/>
          </w:tcPr>
          <w:p w:rsidR="002134BF" w:rsidRPr="002134BF" w:rsidRDefault="002134BF" w:rsidP="002134B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134BF">
              <w:rPr>
                <w:rFonts w:ascii="Times New Roman" w:eastAsia="Times New Roman" w:hAnsi="Times New Roman" w:cs="Times New Roman"/>
                <w:sz w:val="24"/>
                <w:szCs w:val="24"/>
                <w:lang w:eastAsia="ru-RU"/>
              </w:rPr>
              <w:t>Столовая № 8 адрес: Свердловская обл</w:t>
            </w:r>
            <w:r>
              <w:rPr>
                <w:rFonts w:ascii="Times New Roman" w:eastAsia="Times New Roman" w:hAnsi="Times New Roman" w:cs="Times New Roman"/>
                <w:sz w:val="24"/>
                <w:szCs w:val="24"/>
                <w:lang w:eastAsia="ru-RU"/>
              </w:rPr>
              <w:t>асть</w:t>
            </w:r>
            <w:r w:rsidRPr="002134BF">
              <w:rPr>
                <w:rFonts w:ascii="Times New Roman" w:eastAsia="Times New Roman" w:hAnsi="Times New Roman" w:cs="Times New Roman"/>
                <w:sz w:val="24"/>
                <w:szCs w:val="24"/>
                <w:lang w:eastAsia="ru-RU"/>
              </w:rPr>
              <w:t>, ст. Шаля, ул. Ленина, 61;</w:t>
            </w:r>
          </w:p>
        </w:tc>
      </w:tr>
      <w:tr w:rsidR="002134BF" w:rsidRPr="002134BF" w:rsidTr="002134BF">
        <w:trPr>
          <w:trHeight w:val="147"/>
        </w:trPr>
        <w:tc>
          <w:tcPr>
            <w:tcW w:w="709" w:type="dxa"/>
            <w:tcBorders>
              <w:top w:val="single" w:sz="4" w:space="0" w:color="auto"/>
              <w:left w:val="single" w:sz="4" w:space="0" w:color="auto"/>
              <w:bottom w:val="single" w:sz="4" w:space="0" w:color="auto"/>
              <w:right w:val="single" w:sz="4" w:space="0" w:color="auto"/>
            </w:tcBorders>
            <w:vAlign w:val="center"/>
          </w:tcPr>
          <w:p w:rsidR="002134BF" w:rsidRPr="002134BF" w:rsidRDefault="002134BF" w:rsidP="002134B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134BF">
              <w:rPr>
                <w:rFonts w:ascii="Times New Roman" w:eastAsia="Times New Roman" w:hAnsi="Times New Roman" w:cs="Times New Roman"/>
                <w:sz w:val="24"/>
                <w:szCs w:val="24"/>
                <w:lang w:eastAsia="ru-RU"/>
              </w:rPr>
              <w:t>8.</w:t>
            </w:r>
          </w:p>
        </w:tc>
        <w:tc>
          <w:tcPr>
            <w:tcW w:w="10027" w:type="dxa"/>
            <w:tcBorders>
              <w:top w:val="single" w:sz="4" w:space="0" w:color="auto"/>
              <w:left w:val="single" w:sz="4" w:space="0" w:color="auto"/>
              <w:bottom w:val="single" w:sz="4" w:space="0" w:color="auto"/>
              <w:right w:val="single" w:sz="4" w:space="0" w:color="auto"/>
            </w:tcBorders>
            <w:vAlign w:val="center"/>
          </w:tcPr>
          <w:p w:rsidR="002134BF" w:rsidRPr="002134BF" w:rsidRDefault="002134BF" w:rsidP="002134BF">
            <w:pPr>
              <w:spacing w:after="0" w:line="240" w:lineRule="auto"/>
              <w:jc w:val="both"/>
              <w:rPr>
                <w:rFonts w:ascii="Times New Roman" w:eastAsia="Times New Roman" w:hAnsi="Times New Roman" w:cs="Times New Roman"/>
                <w:sz w:val="24"/>
                <w:szCs w:val="24"/>
                <w:lang w:eastAsia="ru-RU"/>
              </w:rPr>
            </w:pPr>
            <w:r w:rsidRPr="002134BF">
              <w:rPr>
                <w:rFonts w:ascii="Times New Roman" w:eastAsia="Times New Roman" w:hAnsi="Times New Roman" w:cs="Times New Roman"/>
                <w:sz w:val="24"/>
                <w:szCs w:val="24"/>
                <w:lang w:eastAsia="ru-RU"/>
              </w:rPr>
              <w:t>Столовая № 1 адрес: Свердловская обл</w:t>
            </w:r>
            <w:r>
              <w:rPr>
                <w:rFonts w:ascii="Times New Roman" w:eastAsia="Times New Roman" w:hAnsi="Times New Roman" w:cs="Times New Roman"/>
                <w:sz w:val="24"/>
                <w:szCs w:val="24"/>
                <w:lang w:eastAsia="ru-RU"/>
              </w:rPr>
              <w:t>асть</w:t>
            </w:r>
            <w:r w:rsidRPr="002134BF">
              <w:rPr>
                <w:rFonts w:ascii="Times New Roman" w:eastAsia="Times New Roman" w:hAnsi="Times New Roman" w:cs="Times New Roman"/>
                <w:sz w:val="24"/>
                <w:szCs w:val="24"/>
                <w:lang w:eastAsia="ru-RU"/>
              </w:rPr>
              <w:t>, г. Нижний Тагил, ул. Индустриальная, 2а;</w:t>
            </w:r>
          </w:p>
        </w:tc>
      </w:tr>
      <w:tr w:rsidR="002134BF" w:rsidRPr="002134BF" w:rsidTr="002134BF">
        <w:trPr>
          <w:trHeight w:val="147"/>
        </w:trPr>
        <w:tc>
          <w:tcPr>
            <w:tcW w:w="709" w:type="dxa"/>
            <w:tcBorders>
              <w:top w:val="single" w:sz="4" w:space="0" w:color="auto"/>
              <w:left w:val="single" w:sz="4" w:space="0" w:color="auto"/>
              <w:bottom w:val="single" w:sz="4" w:space="0" w:color="auto"/>
              <w:right w:val="single" w:sz="4" w:space="0" w:color="auto"/>
            </w:tcBorders>
            <w:vAlign w:val="center"/>
          </w:tcPr>
          <w:p w:rsidR="002134BF" w:rsidRPr="002134BF" w:rsidRDefault="002134BF" w:rsidP="002134B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134BF">
              <w:rPr>
                <w:rFonts w:ascii="Times New Roman" w:eastAsia="Times New Roman" w:hAnsi="Times New Roman" w:cs="Times New Roman"/>
                <w:sz w:val="24"/>
                <w:szCs w:val="24"/>
                <w:lang w:eastAsia="ru-RU"/>
              </w:rPr>
              <w:t>9.</w:t>
            </w:r>
          </w:p>
        </w:tc>
        <w:tc>
          <w:tcPr>
            <w:tcW w:w="10027" w:type="dxa"/>
            <w:tcBorders>
              <w:top w:val="single" w:sz="4" w:space="0" w:color="auto"/>
              <w:left w:val="single" w:sz="4" w:space="0" w:color="auto"/>
              <w:bottom w:val="single" w:sz="4" w:space="0" w:color="auto"/>
              <w:right w:val="single" w:sz="4" w:space="0" w:color="auto"/>
            </w:tcBorders>
            <w:vAlign w:val="center"/>
          </w:tcPr>
          <w:p w:rsidR="002134BF" w:rsidRPr="002134BF" w:rsidRDefault="002134BF" w:rsidP="002134BF">
            <w:pPr>
              <w:spacing w:after="0" w:line="240" w:lineRule="auto"/>
              <w:jc w:val="both"/>
              <w:rPr>
                <w:rFonts w:ascii="Times New Roman" w:eastAsia="Times New Roman" w:hAnsi="Times New Roman" w:cs="Times New Roman"/>
                <w:sz w:val="24"/>
                <w:szCs w:val="24"/>
                <w:lang w:eastAsia="ru-RU"/>
              </w:rPr>
            </w:pPr>
            <w:r w:rsidRPr="002134BF">
              <w:rPr>
                <w:rFonts w:ascii="Times New Roman" w:eastAsia="Times New Roman" w:hAnsi="Times New Roman" w:cs="Times New Roman"/>
                <w:sz w:val="24"/>
                <w:szCs w:val="24"/>
                <w:lang w:eastAsia="ru-RU"/>
              </w:rPr>
              <w:t>Столовая № 9 адрес: Свердловская обл</w:t>
            </w:r>
            <w:r>
              <w:rPr>
                <w:rFonts w:ascii="Times New Roman" w:eastAsia="Times New Roman" w:hAnsi="Times New Roman" w:cs="Times New Roman"/>
                <w:sz w:val="24"/>
                <w:szCs w:val="24"/>
                <w:lang w:eastAsia="ru-RU"/>
              </w:rPr>
              <w:t>асть</w:t>
            </w:r>
            <w:r w:rsidRPr="002134BF">
              <w:rPr>
                <w:rFonts w:ascii="Times New Roman" w:eastAsia="Times New Roman" w:hAnsi="Times New Roman" w:cs="Times New Roman"/>
                <w:sz w:val="24"/>
                <w:szCs w:val="24"/>
                <w:lang w:eastAsia="ru-RU"/>
              </w:rPr>
              <w:t xml:space="preserve">, г. Нижний Тагил, ул. </w:t>
            </w:r>
            <w:proofErr w:type="spellStart"/>
            <w:r w:rsidRPr="002134BF">
              <w:rPr>
                <w:rFonts w:ascii="Times New Roman" w:eastAsia="Times New Roman" w:hAnsi="Times New Roman" w:cs="Times New Roman"/>
                <w:sz w:val="24"/>
                <w:szCs w:val="24"/>
                <w:lang w:eastAsia="ru-RU"/>
              </w:rPr>
              <w:t>Завокзальная</w:t>
            </w:r>
            <w:proofErr w:type="spellEnd"/>
            <w:r w:rsidRPr="002134BF">
              <w:rPr>
                <w:rFonts w:ascii="Times New Roman" w:eastAsia="Times New Roman" w:hAnsi="Times New Roman" w:cs="Times New Roman"/>
                <w:sz w:val="24"/>
                <w:szCs w:val="24"/>
                <w:lang w:eastAsia="ru-RU"/>
              </w:rPr>
              <w:t>, 1;</w:t>
            </w:r>
          </w:p>
        </w:tc>
      </w:tr>
      <w:tr w:rsidR="002134BF" w:rsidRPr="002134BF" w:rsidTr="002134BF">
        <w:trPr>
          <w:trHeight w:val="147"/>
        </w:trPr>
        <w:tc>
          <w:tcPr>
            <w:tcW w:w="709" w:type="dxa"/>
            <w:tcBorders>
              <w:top w:val="single" w:sz="4" w:space="0" w:color="auto"/>
              <w:left w:val="single" w:sz="4" w:space="0" w:color="auto"/>
              <w:bottom w:val="single" w:sz="4" w:space="0" w:color="auto"/>
              <w:right w:val="single" w:sz="4" w:space="0" w:color="auto"/>
            </w:tcBorders>
            <w:vAlign w:val="center"/>
          </w:tcPr>
          <w:p w:rsidR="002134BF" w:rsidRPr="002134BF" w:rsidRDefault="002134BF" w:rsidP="002134B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134BF">
              <w:rPr>
                <w:rFonts w:ascii="Times New Roman" w:eastAsia="Times New Roman" w:hAnsi="Times New Roman" w:cs="Times New Roman"/>
                <w:sz w:val="24"/>
                <w:szCs w:val="24"/>
                <w:lang w:eastAsia="ru-RU"/>
              </w:rPr>
              <w:t>10.</w:t>
            </w:r>
          </w:p>
        </w:tc>
        <w:tc>
          <w:tcPr>
            <w:tcW w:w="10027" w:type="dxa"/>
            <w:tcBorders>
              <w:top w:val="single" w:sz="4" w:space="0" w:color="auto"/>
              <w:left w:val="single" w:sz="4" w:space="0" w:color="auto"/>
              <w:bottom w:val="single" w:sz="4" w:space="0" w:color="auto"/>
              <w:right w:val="single" w:sz="4" w:space="0" w:color="auto"/>
            </w:tcBorders>
            <w:vAlign w:val="center"/>
          </w:tcPr>
          <w:p w:rsidR="002134BF" w:rsidRPr="002134BF" w:rsidRDefault="002134BF" w:rsidP="002134BF">
            <w:pPr>
              <w:spacing w:after="0" w:line="240" w:lineRule="auto"/>
              <w:jc w:val="both"/>
              <w:rPr>
                <w:rFonts w:ascii="Times New Roman" w:eastAsia="Times New Roman" w:hAnsi="Times New Roman" w:cs="Times New Roman"/>
                <w:sz w:val="24"/>
                <w:szCs w:val="24"/>
                <w:lang w:eastAsia="ru-RU"/>
              </w:rPr>
            </w:pPr>
            <w:r w:rsidRPr="002134BF">
              <w:rPr>
                <w:rFonts w:ascii="Times New Roman" w:eastAsia="Times New Roman" w:hAnsi="Times New Roman" w:cs="Times New Roman"/>
                <w:sz w:val="24"/>
                <w:szCs w:val="24"/>
                <w:lang w:eastAsia="ru-RU"/>
              </w:rPr>
              <w:t xml:space="preserve">Столовая № 12 адрес: ст. </w:t>
            </w:r>
            <w:proofErr w:type="spellStart"/>
            <w:r w:rsidRPr="002134BF">
              <w:rPr>
                <w:rFonts w:ascii="Times New Roman" w:eastAsia="Times New Roman" w:hAnsi="Times New Roman" w:cs="Times New Roman"/>
                <w:sz w:val="24"/>
                <w:szCs w:val="24"/>
                <w:lang w:eastAsia="ru-RU"/>
              </w:rPr>
              <w:t>В</w:t>
            </w:r>
            <w:r>
              <w:rPr>
                <w:rFonts w:ascii="Times New Roman" w:eastAsia="Times New Roman" w:hAnsi="Times New Roman" w:cs="Times New Roman"/>
                <w:sz w:val="24"/>
                <w:szCs w:val="24"/>
                <w:lang w:eastAsia="ru-RU"/>
              </w:rPr>
              <w:t>ерхнекондинская</w:t>
            </w:r>
            <w:proofErr w:type="spellEnd"/>
            <w:r>
              <w:rPr>
                <w:rFonts w:ascii="Times New Roman" w:eastAsia="Times New Roman" w:hAnsi="Times New Roman" w:cs="Times New Roman"/>
                <w:sz w:val="24"/>
                <w:szCs w:val="24"/>
                <w:lang w:eastAsia="ru-RU"/>
              </w:rPr>
              <w:t>,  Тюменская область,</w:t>
            </w:r>
            <w:r w:rsidRPr="002134BF">
              <w:rPr>
                <w:rFonts w:ascii="Times New Roman" w:eastAsia="Times New Roman" w:hAnsi="Times New Roman" w:cs="Times New Roman"/>
                <w:sz w:val="24"/>
                <w:szCs w:val="24"/>
                <w:lang w:eastAsia="ru-RU"/>
              </w:rPr>
              <w:t xml:space="preserve"> г. Советский, ул. Железнодорожная, 10;</w:t>
            </w:r>
          </w:p>
        </w:tc>
      </w:tr>
      <w:tr w:rsidR="002134BF" w:rsidRPr="002134BF" w:rsidTr="002134BF">
        <w:trPr>
          <w:trHeight w:val="147"/>
        </w:trPr>
        <w:tc>
          <w:tcPr>
            <w:tcW w:w="709" w:type="dxa"/>
            <w:tcBorders>
              <w:top w:val="single" w:sz="4" w:space="0" w:color="auto"/>
              <w:left w:val="single" w:sz="4" w:space="0" w:color="auto"/>
              <w:bottom w:val="single" w:sz="4" w:space="0" w:color="auto"/>
              <w:right w:val="single" w:sz="4" w:space="0" w:color="auto"/>
            </w:tcBorders>
            <w:vAlign w:val="center"/>
          </w:tcPr>
          <w:p w:rsidR="002134BF" w:rsidRPr="002134BF" w:rsidRDefault="002134BF" w:rsidP="002134B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134BF">
              <w:rPr>
                <w:rFonts w:ascii="Times New Roman" w:eastAsia="Times New Roman" w:hAnsi="Times New Roman" w:cs="Times New Roman"/>
                <w:sz w:val="24"/>
                <w:szCs w:val="24"/>
                <w:lang w:eastAsia="ru-RU"/>
              </w:rPr>
              <w:t>11.</w:t>
            </w:r>
          </w:p>
        </w:tc>
        <w:tc>
          <w:tcPr>
            <w:tcW w:w="10027" w:type="dxa"/>
            <w:tcBorders>
              <w:top w:val="single" w:sz="4" w:space="0" w:color="auto"/>
              <w:left w:val="single" w:sz="4" w:space="0" w:color="auto"/>
              <w:bottom w:val="single" w:sz="4" w:space="0" w:color="auto"/>
              <w:right w:val="single" w:sz="4" w:space="0" w:color="auto"/>
            </w:tcBorders>
            <w:vAlign w:val="center"/>
          </w:tcPr>
          <w:p w:rsidR="002134BF" w:rsidRPr="002134BF" w:rsidRDefault="002134BF" w:rsidP="002134BF">
            <w:pPr>
              <w:spacing w:after="0" w:line="240" w:lineRule="auto"/>
              <w:jc w:val="both"/>
              <w:rPr>
                <w:rFonts w:ascii="Times New Roman" w:eastAsia="Times New Roman" w:hAnsi="Times New Roman" w:cs="Times New Roman"/>
                <w:sz w:val="24"/>
                <w:szCs w:val="24"/>
                <w:lang w:eastAsia="ru-RU"/>
              </w:rPr>
            </w:pPr>
            <w:r w:rsidRPr="002134BF">
              <w:rPr>
                <w:rFonts w:ascii="Times New Roman" w:eastAsia="Times New Roman" w:hAnsi="Times New Roman" w:cs="Times New Roman"/>
                <w:sz w:val="24"/>
                <w:szCs w:val="24"/>
                <w:lang w:eastAsia="ru-RU"/>
              </w:rPr>
              <w:t>Столовая № 4 адрес: Свердловская обл</w:t>
            </w:r>
            <w:r>
              <w:rPr>
                <w:rFonts w:ascii="Times New Roman" w:eastAsia="Times New Roman" w:hAnsi="Times New Roman" w:cs="Times New Roman"/>
                <w:sz w:val="24"/>
                <w:szCs w:val="24"/>
                <w:lang w:eastAsia="ru-RU"/>
              </w:rPr>
              <w:t>асть</w:t>
            </w:r>
            <w:r w:rsidRPr="002134BF">
              <w:rPr>
                <w:rFonts w:ascii="Times New Roman" w:eastAsia="Times New Roman" w:hAnsi="Times New Roman" w:cs="Times New Roman"/>
                <w:sz w:val="24"/>
                <w:szCs w:val="24"/>
                <w:lang w:eastAsia="ru-RU"/>
              </w:rPr>
              <w:t>, г. Серов, ул. Электровозников, 3;</w:t>
            </w:r>
          </w:p>
        </w:tc>
      </w:tr>
      <w:tr w:rsidR="002134BF" w:rsidRPr="002134BF" w:rsidTr="002134BF">
        <w:trPr>
          <w:trHeight w:val="147"/>
        </w:trPr>
        <w:tc>
          <w:tcPr>
            <w:tcW w:w="709" w:type="dxa"/>
            <w:tcBorders>
              <w:top w:val="single" w:sz="4" w:space="0" w:color="auto"/>
              <w:left w:val="single" w:sz="4" w:space="0" w:color="auto"/>
              <w:bottom w:val="single" w:sz="4" w:space="0" w:color="auto"/>
              <w:right w:val="single" w:sz="4" w:space="0" w:color="auto"/>
            </w:tcBorders>
            <w:vAlign w:val="center"/>
          </w:tcPr>
          <w:p w:rsidR="002134BF" w:rsidRPr="002134BF" w:rsidRDefault="002134BF" w:rsidP="002134B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134BF">
              <w:rPr>
                <w:rFonts w:ascii="Times New Roman" w:eastAsia="Times New Roman" w:hAnsi="Times New Roman" w:cs="Times New Roman"/>
                <w:sz w:val="24"/>
                <w:szCs w:val="24"/>
                <w:lang w:eastAsia="ru-RU"/>
              </w:rPr>
              <w:t>12.</w:t>
            </w:r>
          </w:p>
        </w:tc>
        <w:tc>
          <w:tcPr>
            <w:tcW w:w="10027" w:type="dxa"/>
            <w:tcBorders>
              <w:top w:val="single" w:sz="4" w:space="0" w:color="auto"/>
              <w:left w:val="single" w:sz="4" w:space="0" w:color="auto"/>
              <w:bottom w:val="single" w:sz="4" w:space="0" w:color="auto"/>
              <w:right w:val="single" w:sz="4" w:space="0" w:color="auto"/>
            </w:tcBorders>
            <w:vAlign w:val="center"/>
          </w:tcPr>
          <w:p w:rsidR="002134BF" w:rsidRPr="002134BF" w:rsidRDefault="002134BF" w:rsidP="002134BF">
            <w:pPr>
              <w:spacing w:after="0" w:line="240" w:lineRule="auto"/>
              <w:jc w:val="both"/>
              <w:rPr>
                <w:rFonts w:ascii="Times New Roman" w:eastAsia="Times New Roman" w:hAnsi="Times New Roman" w:cs="Times New Roman"/>
                <w:sz w:val="24"/>
                <w:szCs w:val="24"/>
                <w:lang w:eastAsia="ru-RU"/>
              </w:rPr>
            </w:pPr>
            <w:r w:rsidRPr="002134BF">
              <w:rPr>
                <w:rFonts w:ascii="Times New Roman" w:eastAsia="Times New Roman" w:hAnsi="Times New Roman" w:cs="Times New Roman"/>
                <w:sz w:val="24"/>
                <w:szCs w:val="24"/>
                <w:lang w:eastAsia="ru-RU"/>
              </w:rPr>
              <w:t>Столовая Дома отдыха локомотивных бригад адрес: Свердловская обл</w:t>
            </w:r>
            <w:r>
              <w:rPr>
                <w:rFonts w:ascii="Times New Roman" w:eastAsia="Times New Roman" w:hAnsi="Times New Roman" w:cs="Times New Roman"/>
                <w:sz w:val="24"/>
                <w:szCs w:val="24"/>
                <w:lang w:eastAsia="ru-RU"/>
              </w:rPr>
              <w:t>асть</w:t>
            </w:r>
            <w:r w:rsidRPr="002134BF">
              <w:rPr>
                <w:rFonts w:ascii="Times New Roman" w:eastAsia="Times New Roman" w:hAnsi="Times New Roman" w:cs="Times New Roman"/>
                <w:sz w:val="24"/>
                <w:szCs w:val="24"/>
                <w:lang w:eastAsia="ru-RU"/>
              </w:rPr>
              <w:t>, ст. Камышлов, ул. Красных Орлов, 75;</w:t>
            </w:r>
          </w:p>
        </w:tc>
      </w:tr>
      <w:tr w:rsidR="002134BF" w:rsidRPr="002134BF" w:rsidTr="002134BF">
        <w:trPr>
          <w:trHeight w:val="147"/>
        </w:trPr>
        <w:tc>
          <w:tcPr>
            <w:tcW w:w="709" w:type="dxa"/>
            <w:tcBorders>
              <w:top w:val="single" w:sz="4" w:space="0" w:color="auto"/>
              <w:left w:val="single" w:sz="4" w:space="0" w:color="auto"/>
              <w:bottom w:val="single" w:sz="4" w:space="0" w:color="auto"/>
              <w:right w:val="single" w:sz="4" w:space="0" w:color="auto"/>
            </w:tcBorders>
            <w:vAlign w:val="center"/>
          </w:tcPr>
          <w:p w:rsidR="002134BF" w:rsidRPr="002134BF" w:rsidRDefault="002134BF" w:rsidP="002134B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134BF">
              <w:rPr>
                <w:rFonts w:ascii="Times New Roman" w:eastAsia="Times New Roman" w:hAnsi="Times New Roman" w:cs="Times New Roman"/>
                <w:sz w:val="24"/>
                <w:szCs w:val="24"/>
                <w:lang w:eastAsia="ru-RU"/>
              </w:rPr>
              <w:t>13.</w:t>
            </w:r>
          </w:p>
        </w:tc>
        <w:tc>
          <w:tcPr>
            <w:tcW w:w="10027" w:type="dxa"/>
            <w:tcBorders>
              <w:top w:val="single" w:sz="4" w:space="0" w:color="auto"/>
              <w:left w:val="single" w:sz="4" w:space="0" w:color="auto"/>
              <w:bottom w:val="single" w:sz="4" w:space="0" w:color="auto"/>
              <w:right w:val="single" w:sz="4" w:space="0" w:color="auto"/>
            </w:tcBorders>
            <w:vAlign w:val="center"/>
          </w:tcPr>
          <w:p w:rsidR="002134BF" w:rsidRPr="002134BF" w:rsidRDefault="002134BF" w:rsidP="002134BF">
            <w:pPr>
              <w:spacing w:after="0" w:line="240" w:lineRule="auto"/>
              <w:jc w:val="both"/>
              <w:rPr>
                <w:rFonts w:ascii="Times New Roman" w:eastAsia="Times New Roman" w:hAnsi="Times New Roman" w:cs="Times New Roman"/>
                <w:sz w:val="24"/>
                <w:szCs w:val="24"/>
                <w:lang w:eastAsia="ru-RU"/>
              </w:rPr>
            </w:pPr>
            <w:r w:rsidRPr="002134BF">
              <w:rPr>
                <w:rFonts w:ascii="Times New Roman" w:eastAsia="Times New Roman" w:hAnsi="Times New Roman" w:cs="Times New Roman"/>
                <w:sz w:val="24"/>
                <w:szCs w:val="24"/>
                <w:lang w:eastAsia="ru-RU"/>
              </w:rPr>
              <w:t>Столовая № 1 адрес: г. Тюмень, ул. Привокзальная, 8;</w:t>
            </w:r>
          </w:p>
        </w:tc>
      </w:tr>
      <w:tr w:rsidR="002134BF" w:rsidRPr="002134BF" w:rsidTr="002134BF">
        <w:trPr>
          <w:trHeight w:val="147"/>
        </w:trPr>
        <w:tc>
          <w:tcPr>
            <w:tcW w:w="709" w:type="dxa"/>
            <w:tcBorders>
              <w:top w:val="single" w:sz="4" w:space="0" w:color="auto"/>
              <w:left w:val="single" w:sz="4" w:space="0" w:color="auto"/>
              <w:bottom w:val="single" w:sz="4" w:space="0" w:color="auto"/>
              <w:right w:val="single" w:sz="4" w:space="0" w:color="auto"/>
            </w:tcBorders>
            <w:vAlign w:val="center"/>
          </w:tcPr>
          <w:p w:rsidR="002134BF" w:rsidRPr="002134BF" w:rsidRDefault="002134BF" w:rsidP="002134B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134BF">
              <w:rPr>
                <w:rFonts w:ascii="Times New Roman" w:eastAsia="Times New Roman" w:hAnsi="Times New Roman" w:cs="Times New Roman"/>
                <w:sz w:val="24"/>
                <w:szCs w:val="24"/>
                <w:lang w:eastAsia="ru-RU"/>
              </w:rPr>
              <w:t>14.</w:t>
            </w:r>
          </w:p>
        </w:tc>
        <w:tc>
          <w:tcPr>
            <w:tcW w:w="10027" w:type="dxa"/>
            <w:tcBorders>
              <w:top w:val="single" w:sz="4" w:space="0" w:color="auto"/>
              <w:left w:val="single" w:sz="4" w:space="0" w:color="auto"/>
              <w:bottom w:val="single" w:sz="4" w:space="0" w:color="auto"/>
              <w:right w:val="single" w:sz="4" w:space="0" w:color="auto"/>
            </w:tcBorders>
            <w:vAlign w:val="center"/>
          </w:tcPr>
          <w:p w:rsidR="002134BF" w:rsidRPr="002134BF" w:rsidRDefault="002134BF" w:rsidP="002134BF">
            <w:pPr>
              <w:spacing w:after="0" w:line="240" w:lineRule="auto"/>
              <w:jc w:val="both"/>
              <w:rPr>
                <w:rFonts w:ascii="Times New Roman" w:eastAsia="Times New Roman" w:hAnsi="Times New Roman" w:cs="Times New Roman"/>
                <w:sz w:val="24"/>
                <w:szCs w:val="24"/>
                <w:lang w:eastAsia="ru-RU"/>
              </w:rPr>
            </w:pPr>
            <w:r w:rsidRPr="002134BF">
              <w:rPr>
                <w:rFonts w:ascii="Times New Roman" w:eastAsia="Times New Roman" w:hAnsi="Times New Roman" w:cs="Times New Roman"/>
                <w:sz w:val="24"/>
                <w:szCs w:val="24"/>
                <w:lang w:eastAsia="ru-RU"/>
              </w:rPr>
              <w:t xml:space="preserve">Столовая № 7 адрес: </w:t>
            </w:r>
            <w:r>
              <w:rPr>
                <w:rFonts w:ascii="Times New Roman" w:eastAsia="Times New Roman" w:hAnsi="Times New Roman" w:cs="Times New Roman"/>
                <w:sz w:val="24"/>
                <w:szCs w:val="24"/>
                <w:lang w:eastAsia="ru-RU"/>
              </w:rPr>
              <w:t xml:space="preserve">Тюменская область, </w:t>
            </w:r>
            <w:r w:rsidRPr="002134BF">
              <w:rPr>
                <w:rFonts w:ascii="Times New Roman" w:eastAsia="Times New Roman" w:hAnsi="Times New Roman" w:cs="Times New Roman"/>
                <w:sz w:val="24"/>
                <w:szCs w:val="24"/>
                <w:lang w:eastAsia="ru-RU"/>
              </w:rPr>
              <w:t>г. Тобольск, ул. Менделеево, 25а;</w:t>
            </w:r>
          </w:p>
        </w:tc>
      </w:tr>
      <w:tr w:rsidR="002134BF" w:rsidRPr="002134BF" w:rsidTr="002134BF">
        <w:trPr>
          <w:trHeight w:val="147"/>
        </w:trPr>
        <w:tc>
          <w:tcPr>
            <w:tcW w:w="709" w:type="dxa"/>
            <w:tcBorders>
              <w:top w:val="single" w:sz="4" w:space="0" w:color="auto"/>
              <w:left w:val="single" w:sz="4" w:space="0" w:color="auto"/>
              <w:bottom w:val="single" w:sz="4" w:space="0" w:color="auto"/>
              <w:right w:val="single" w:sz="4" w:space="0" w:color="auto"/>
            </w:tcBorders>
            <w:vAlign w:val="center"/>
          </w:tcPr>
          <w:p w:rsidR="002134BF" w:rsidRPr="002134BF" w:rsidRDefault="002134BF" w:rsidP="002134B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134BF">
              <w:rPr>
                <w:rFonts w:ascii="Times New Roman" w:eastAsia="Times New Roman" w:hAnsi="Times New Roman" w:cs="Times New Roman"/>
                <w:sz w:val="24"/>
                <w:szCs w:val="24"/>
                <w:lang w:eastAsia="ru-RU"/>
              </w:rPr>
              <w:t>15.</w:t>
            </w:r>
          </w:p>
        </w:tc>
        <w:tc>
          <w:tcPr>
            <w:tcW w:w="10027" w:type="dxa"/>
            <w:tcBorders>
              <w:top w:val="single" w:sz="4" w:space="0" w:color="auto"/>
              <w:left w:val="single" w:sz="4" w:space="0" w:color="auto"/>
              <w:bottom w:val="single" w:sz="4" w:space="0" w:color="auto"/>
              <w:right w:val="single" w:sz="4" w:space="0" w:color="auto"/>
            </w:tcBorders>
            <w:vAlign w:val="center"/>
          </w:tcPr>
          <w:p w:rsidR="002134BF" w:rsidRPr="002134BF" w:rsidRDefault="002134BF" w:rsidP="002134BF">
            <w:pPr>
              <w:spacing w:after="0" w:line="240" w:lineRule="auto"/>
              <w:jc w:val="both"/>
              <w:rPr>
                <w:rFonts w:ascii="Times New Roman" w:eastAsia="Times New Roman" w:hAnsi="Times New Roman" w:cs="Times New Roman"/>
                <w:sz w:val="24"/>
                <w:szCs w:val="24"/>
                <w:lang w:eastAsia="ru-RU"/>
              </w:rPr>
            </w:pPr>
            <w:r w:rsidRPr="002134BF">
              <w:rPr>
                <w:rFonts w:ascii="Times New Roman" w:eastAsia="Times New Roman" w:hAnsi="Times New Roman" w:cs="Times New Roman"/>
                <w:sz w:val="24"/>
                <w:szCs w:val="24"/>
                <w:lang w:eastAsia="ru-RU"/>
              </w:rPr>
              <w:t>Столовая бригадного дома адрес: Тюменская обл</w:t>
            </w:r>
            <w:r>
              <w:rPr>
                <w:rFonts w:ascii="Times New Roman" w:eastAsia="Times New Roman" w:hAnsi="Times New Roman" w:cs="Times New Roman"/>
                <w:sz w:val="24"/>
                <w:szCs w:val="24"/>
                <w:lang w:eastAsia="ru-RU"/>
              </w:rPr>
              <w:t>асть</w:t>
            </w:r>
            <w:r w:rsidRPr="002134BF">
              <w:rPr>
                <w:rFonts w:ascii="Times New Roman" w:eastAsia="Times New Roman" w:hAnsi="Times New Roman" w:cs="Times New Roman"/>
                <w:sz w:val="24"/>
                <w:szCs w:val="24"/>
                <w:lang w:eastAsia="ru-RU"/>
              </w:rPr>
              <w:t xml:space="preserve">, </w:t>
            </w:r>
            <w:proofErr w:type="spellStart"/>
            <w:r w:rsidRPr="002134BF">
              <w:rPr>
                <w:rFonts w:ascii="Times New Roman" w:eastAsia="Times New Roman" w:hAnsi="Times New Roman" w:cs="Times New Roman"/>
                <w:sz w:val="24"/>
                <w:szCs w:val="24"/>
                <w:lang w:eastAsia="ru-RU"/>
              </w:rPr>
              <w:t>Уватский</w:t>
            </w:r>
            <w:proofErr w:type="spellEnd"/>
            <w:r w:rsidRPr="002134BF">
              <w:rPr>
                <w:rFonts w:ascii="Times New Roman" w:eastAsia="Times New Roman" w:hAnsi="Times New Roman" w:cs="Times New Roman"/>
                <w:sz w:val="24"/>
                <w:szCs w:val="24"/>
                <w:lang w:eastAsia="ru-RU"/>
              </w:rPr>
              <w:t xml:space="preserve"> район, пос. Демьянка;</w:t>
            </w:r>
          </w:p>
        </w:tc>
      </w:tr>
      <w:tr w:rsidR="002134BF" w:rsidRPr="002134BF" w:rsidTr="002134BF">
        <w:trPr>
          <w:trHeight w:val="147"/>
        </w:trPr>
        <w:tc>
          <w:tcPr>
            <w:tcW w:w="709" w:type="dxa"/>
            <w:tcBorders>
              <w:top w:val="single" w:sz="4" w:space="0" w:color="auto"/>
              <w:left w:val="single" w:sz="4" w:space="0" w:color="auto"/>
              <w:bottom w:val="single" w:sz="4" w:space="0" w:color="auto"/>
              <w:right w:val="single" w:sz="4" w:space="0" w:color="auto"/>
            </w:tcBorders>
            <w:vAlign w:val="center"/>
          </w:tcPr>
          <w:p w:rsidR="002134BF" w:rsidRPr="002134BF" w:rsidRDefault="002134BF" w:rsidP="002134B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134BF">
              <w:rPr>
                <w:rFonts w:ascii="Times New Roman" w:eastAsia="Times New Roman" w:hAnsi="Times New Roman" w:cs="Times New Roman"/>
                <w:sz w:val="24"/>
                <w:szCs w:val="24"/>
                <w:lang w:eastAsia="ru-RU"/>
              </w:rPr>
              <w:t>16.</w:t>
            </w:r>
          </w:p>
        </w:tc>
        <w:tc>
          <w:tcPr>
            <w:tcW w:w="10027" w:type="dxa"/>
            <w:tcBorders>
              <w:top w:val="single" w:sz="4" w:space="0" w:color="auto"/>
              <w:left w:val="single" w:sz="4" w:space="0" w:color="auto"/>
              <w:bottom w:val="single" w:sz="4" w:space="0" w:color="auto"/>
              <w:right w:val="single" w:sz="4" w:space="0" w:color="auto"/>
            </w:tcBorders>
            <w:vAlign w:val="center"/>
          </w:tcPr>
          <w:p w:rsidR="002134BF" w:rsidRPr="002134BF" w:rsidRDefault="002134BF" w:rsidP="002134BF">
            <w:pPr>
              <w:spacing w:after="0" w:line="240" w:lineRule="auto"/>
              <w:jc w:val="both"/>
              <w:rPr>
                <w:rFonts w:ascii="Times New Roman" w:eastAsia="Times New Roman" w:hAnsi="Times New Roman" w:cs="Times New Roman"/>
                <w:sz w:val="24"/>
                <w:szCs w:val="24"/>
                <w:lang w:eastAsia="ru-RU"/>
              </w:rPr>
            </w:pPr>
            <w:r w:rsidRPr="002134BF">
              <w:rPr>
                <w:rFonts w:ascii="Times New Roman" w:eastAsia="Times New Roman" w:hAnsi="Times New Roman" w:cs="Times New Roman"/>
                <w:sz w:val="24"/>
                <w:szCs w:val="24"/>
                <w:lang w:eastAsia="ru-RU"/>
              </w:rPr>
              <w:t>Столовая № 4 адрес: Тюменская обл</w:t>
            </w:r>
            <w:r>
              <w:rPr>
                <w:rFonts w:ascii="Times New Roman" w:eastAsia="Times New Roman" w:hAnsi="Times New Roman" w:cs="Times New Roman"/>
                <w:sz w:val="24"/>
                <w:szCs w:val="24"/>
                <w:lang w:eastAsia="ru-RU"/>
              </w:rPr>
              <w:t>асть</w:t>
            </w:r>
            <w:r w:rsidRPr="002134BF">
              <w:rPr>
                <w:rFonts w:ascii="Times New Roman" w:eastAsia="Times New Roman" w:hAnsi="Times New Roman" w:cs="Times New Roman"/>
                <w:sz w:val="24"/>
                <w:szCs w:val="24"/>
                <w:lang w:eastAsia="ru-RU"/>
              </w:rPr>
              <w:t xml:space="preserve">, ст. </w:t>
            </w:r>
            <w:proofErr w:type="spellStart"/>
            <w:r w:rsidRPr="002134BF">
              <w:rPr>
                <w:rFonts w:ascii="Times New Roman" w:eastAsia="Times New Roman" w:hAnsi="Times New Roman" w:cs="Times New Roman"/>
                <w:sz w:val="24"/>
                <w:szCs w:val="24"/>
                <w:lang w:eastAsia="ru-RU"/>
              </w:rPr>
              <w:t>Войновка</w:t>
            </w:r>
            <w:proofErr w:type="spellEnd"/>
            <w:r w:rsidRPr="002134BF">
              <w:rPr>
                <w:rFonts w:ascii="Times New Roman" w:eastAsia="Times New Roman" w:hAnsi="Times New Roman" w:cs="Times New Roman"/>
                <w:sz w:val="24"/>
                <w:szCs w:val="24"/>
                <w:lang w:eastAsia="ru-RU"/>
              </w:rPr>
              <w:t>, ул. Станционная, 50;</w:t>
            </w:r>
          </w:p>
        </w:tc>
      </w:tr>
      <w:tr w:rsidR="002134BF" w:rsidRPr="002134BF" w:rsidTr="002134BF">
        <w:trPr>
          <w:trHeight w:val="147"/>
        </w:trPr>
        <w:tc>
          <w:tcPr>
            <w:tcW w:w="709" w:type="dxa"/>
            <w:tcBorders>
              <w:top w:val="single" w:sz="4" w:space="0" w:color="auto"/>
              <w:left w:val="single" w:sz="4" w:space="0" w:color="auto"/>
              <w:bottom w:val="single" w:sz="4" w:space="0" w:color="auto"/>
              <w:right w:val="single" w:sz="4" w:space="0" w:color="auto"/>
            </w:tcBorders>
            <w:vAlign w:val="center"/>
          </w:tcPr>
          <w:p w:rsidR="002134BF" w:rsidRPr="002134BF" w:rsidRDefault="002134BF" w:rsidP="002134B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134BF">
              <w:rPr>
                <w:rFonts w:ascii="Times New Roman" w:eastAsia="Times New Roman" w:hAnsi="Times New Roman" w:cs="Times New Roman"/>
                <w:sz w:val="24"/>
                <w:szCs w:val="24"/>
                <w:lang w:eastAsia="ru-RU"/>
              </w:rPr>
              <w:t>17.</w:t>
            </w:r>
          </w:p>
        </w:tc>
        <w:tc>
          <w:tcPr>
            <w:tcW w:w="10027" w:type="dxa"/>
            <w:tcBorders>
              <w:top w:val="single" w:sz="4" w:space="0" w:color="auto"/>
              <w:left w:val="single" w:sz="4" w:space="0" w:color="auto"/>
              <w:bottom w:val="single" w:sz="4" w:space="0" w:color="auto"/>
              <w:right w:val="single" w:sz="4" w:space="0" w:color="auto"/>
            </w:tcBorders>
            <w:vAlign w:val="center"/>
          </w:tcPr>
          <w:p w:rsidR="002134BF" w:rsidRPr="002134BF" w:rsidRDefault="002134BF" w:rsidP="002134BF">
            <w:pPr>
              <w:spacing w:after="0" w:line="240" w:lineRule="auto"/>
              <w:jc w:val="both"/>
              <w:rPr>
                <w:rFonts w:ascii="Times New Roman" w:eastAsia="Times New Roman" w:hAnsi="Times New Roman" w:cs="Times New Roman"/>
                <w:sz w:val="24"/>
                <w:szCs w:val="24"/>
                <w:lang w:eastAsia="ru-RU"/>
              </w:rPr>
            </w:pPr>
            <w:r w:rsidRPr="002134BF">
              <w:rPr>
                <w:rFonts w:ascii="Times New Roman" w:eastAsia="Times New Roman" w:hAnsi="Times New Roman" w:cs="Times New Roman"/>
                <w:sz w:val="24"/>
                <w:szCs w:val="24"/>
                <w:lang w:eastAsia="ru-RU"/>
              </w:rPr>
              <w:t xml:space="preserve">Столовая № 11 адрес: </w:t>
            </w:r>
            <w:r>
              <w:rPr>
                <w:rFonts w:ascii="Times New Roman" w:eastAsia="Times New Roman" w:hAnsi="Times New Roman" w:cs="Times New Roman"/>
                <w:sz w:val="24"/>
                <w:szCs w:val="24"/>
                <w:lang w:eastAsia="ru-RU"/>
              </w:rPr>
              <w:t xml:space="preserve">Тюменская область, ХМАО, </w:t>
            </w:r>
            <w:r w:rsidRPr="002134BF">
              <w:rPr>
                <w:rFonts w:ascii="Times New Roman" w:eastAsia="Times New Roman" w:hAnsi="Times New Roman" w:cs="Times New Roman"/>
                <w:sz w:val="24"/>
                <w:szCs w:val="24"/>
                <w:lang w:eastAsia="ru-RU"/>
              </w:rPr>
              <w:t>г. Сургут, ул. Западная, 1/1.</w:t>
            </w:r>
          </w:p>
        </w:tc>
      </w:tr>
    </w:tbl>
    <w:tbl>
      <w:tblPr>
        <w:tblpPr w:leftFromText="180" w:rightFromText="180" w:vertAnchor="text" w:horzAnchor="margin" w:tblpXSpec="center" w:tblpY="520"/>
        <w:tblW w:w="10280" w:type="dxa"/>
        <w:tblLook w:val="04A0" w:firstRow="1" w:lastRow="0" w:firstColumn="1" w:lastColumn="0" w:noHBand="0" w:noVBand="1"/>
      </w:tblPr>
      <w:tblGrid>
        <w:gridCol w:w="6415"/>
        <w:gridCol w:w="222"/>
        <w:gridCol w:w="3643"/>
      </w:tblGrid>
      <w:tr w:rsidR="002134BF" w:rsidRPr="002134BF" w:rsidTr="002134BF">
        <w:trPr>
          <w:trHeight w:val="1276"/>
        </w:trPr>
        <w:tc>
          <w:tcPr>
            <w:tcW w:w="6415" w:type="dxa"/>
            <w:shd w:val="clear" w:color="auto" w:fill="auto"/>
          </w:tcPr>
          <w:p w:rsidR="002134BF" w:rsidRPr="002134BF" w:rsidRDefault="002134BF" w:rsidP="002134BF">
            <w:pPr>
              <w:spacing w:after="0" w:line="240" w:lineRule="auto"/>
              <w:rPr>
                <w:rFonts w:ascii="Times New Roman" w:eastAsia="Times New Roman" w:hAnsi="Times New Roman" w:cs="Times New Roman"/>
                <w:b/>
                <w:sz w:val="24"/>
                <w:szCs w:val="24"/>
                <w:lang w:eastAsia="ru-RU"/>
              </w:rPr>
            </w:pPr>
          </w:p>
          <w:p w:rsidR="002134BF" w:rsidRPr="002134BF" w:rsidRDefault="002134BF" w:rsidP="002134BF">
            <w:pPr>
              <w:spacing w:after="0" w:line="240" w:lineRule="auto"/>
              <w:rPr>
                <w:rFonts w:ascii="Times New Roman" w:eastAsia="Times New Roman" w:hAnsi="Times New Roman" w:cs="Times New Roman"/>
                <w:b/>
                <w:sz w:val="24"/>
                <w:szCs w:val="24"/>
                <w:lang w:eastAsia="ru-RU"/>
              </w:rPr>
            </w:pPr>
            <w:r w:rsidRPr="002134BF">
              <w:rPr>
                <w:rFonts w:ascii="Times New Roman" w:eastAsia="Times New Roman" w:hAnsi="Times New Roman" w:cs="Times New Roman"/>
                <w:b/>
                <w:sz w:val="24"/>
                <w:szCs w:val="24"/>
                <w:lang w:eastAsia="ru-RU"/>
              </w:rPr>
              <w:t>Покупатель</w:t>
            </w:r>
          </w:p>
          <w:p w:rsidR="002134BF" w:rsidRPr="002134BF" w:rsidRDefault="002134BF" w:rsidP="002134BF">
            <w:pPr>
              <w:spacing w:after="0" w:line="240" w:lineRule="auto"/>
              <w:rPr>
                <w:rFonts w:ascii="Times New Roman" w:eastAsia="Times New Roman" w:hAnsi="Times New Roman" w:cs="Times New Roman"/>
                <w:b/>
                <w:sz w:val="24"/>
                <w:szCs w:val="24"/>
                <w:lang w:eastAsia="ru-RU"/>
              </w:rPr>
            </w:pPr>
          </w:p>
          <w:p w:rsidR="002134BF" w:rsidRPr="002134BF" w:rsidRDefault="002134BF" w:rsidP="002134BF">
            <w:pPr>
              <w:spacing w:after="0" w:line="240" w:lineRule="auto"/>
              <w:rPr>
                <w:rFonts w:ascii="Times New Roman" w:eastAsia="Times New Roman" w:hAnsi="Times New Roman" w:cs="Times New Roman"/>
                <w:b/>
                <w:sz w:val="24"/>
                <w:szCs w:val="24"/>
                <w:lang w:eastAsia="ru-RU"/>
              </w:rPr>
            </w:pPr>
            <w:r w:rsidRPr="002134BF">
              <w:rPr>
                <w:rFonts w:ascii="Times New Roman" w:eastAsia="Times New Roman" w:hAnsi="Times New Roman" w:cs="Times New Roman"/>
                <w:b/>
                <w:sz w:val="24"/>
                <w:szCs w:val="24"/>
                <w:lang w:eastAsia="ru-RU"/>
              </w:rPr>
              <w:t>___________/_____________/</w:t>
            </w:r>
          </w:p>
          <w:p w:rsidR="002134BF" w:rsidRPr="002134BF" w:rsidRDefault="002134BF" w:rsidP="002134BF">
            <w:pPr>
              <w:spacing w:after="0" w:line="240" w:lineRule="auto"/>
              <w:rPr>
                <w:rFonts w:ascii="Times New Roman" w:eastAsia="Times New Roman" w:hAnsi="Times New Roman" w:cs="Times New Roman"/>
                <w:b/>
                <w:sz w:val="24"/>
                <w:szCs w:val="24"/>
                <w:lang w:eastAsia="ru-RU"/>
              </w:rPr>
            </w:pPr>
            <w:r w:rsidRPr="002134BF">
              <w:rPr>
                <w:rFonts w:ascii="Times New Roman" w:eastAsia="Times New Roman" w:hAnsi="Times New Roman" w:cs="Times New Roman"/>
                <w:sz w:val="24"/>
                <w:szCs w:val="24"/>
                <w:lang w:eastAsia="ru-RU"/>
              </w:rPr>
              <w:t>М.П</w:t>
            </w:r>
            <w:r w:rsidRPr="002134BF">
              <w:rPr>
                <w:rFonts w:ascii="Times New Roman" w:eastAsia="Times New Roman" w:hAnsi="Times New Roman" w:cs="Times New Roman"/>
                <w:b/>
                <w:sz w:val="24"/>
                <w:szCs w:val="24"/>
                <w:lang w:eastAsia="ru-RU"/>
              </w:rPr>
              <w:t>.</w:t>
            </w:r>
          </w:p>
        </w:tc>
        <w:tc>
          <w:tcPr>
            <w:tcW w:w="222" w:type="dxa"/>
            <w:shd w:val="clear" w:color="auto" w:fill="auto"/>
          </w:tcPr>
          <w:p w:rsidR="002134BF" w:rsidRPr="002134BF" w:rsidRDefault="002134BF" w:rsidP="002134BF">
            <w:pPr>
              <w:spacing w:after="0" w:line="240" w:lineRule="auto"/>
              <w:rPr>
                <w:rFonts w:ascii="Times New Roman" w:eastAsia="Times New Roman" w:hAnsi="Times New Roman" w:cs="Times New Roman"/>
                <w:b/>
                <w:sz w:val="24"/>
                <w:szCs w:val="24"/>
                <w:lang w:eastAsia="ru-RU"/>
              </w:rPr>
            </w:pPr>
          </w:p>
        </w:tc>
        <w:tc>
          <w:tcPr>
            <w:tcW w:w="3643" w:type="dxa"/>
            <w:shd w:val="clear" w:color="auto" w:fill="auto"/>
          </w:tcPr>
          <w:p w:rsidR="002134BF" w:rsidRPr="002134BF" w:rsidRDefault="002134BF" w:rsidP="002134BF">
            <w:pPr>
              <w:spacing w:after="0" w:line="240" w:lineRule="auto"/>
              <w:rPr>
                <w:rFonts w:ascii="Times New Roman" w:eastAsia="Times New Roman" w:hAnsi="Times New Roman" w:cs="Times New Roman"/>
                <w:b/>
                <w:sz w:val="24"/>
                <w:szCs w:val="24"/>
                <w:lang w:val="en-US" w:eastAsia="ru-RU"/>
              </w:rPr>
            </w:pPr>
          </w:p>
          <w:p w:rsidR="002134BF" w:rsidRPr="002134BF" w:rsidRDefault="002134BF" w:rsidP="002134BF">
            <w:pPr>
              <w:spacing w:after="0" w:line="240" w:lineRule="auto"/>
              <w:rPr>
                <w:rFonts w:ascii="Times New Roman" w:eastAsia="Times New Roman" w:hAnsi="Times New Roman" w:cs="Times New Roman"/>
                <w:b/>
                <w:sz w:val="24"/>
                <w:szCs w:val="24"/>
                <w:lang w:eastAsia="ru-RU"/>
              </w:rPr>
            </w:pPr>
            <w:r w:rsidRPr="002134BF">
              <w:rPr>
                <w:rFonts w:ascii="Times New Roman" w:eastAsia="Times New Roman" w:hAnsi="Times New Roman" w:cs="Times New Roman"/>
                <w:b/>
                <w:sz w:val="24"/>
                <w:szCs w:val="24"/>
                <w:lang w:eastAsia="ru-RU"/>
              </w:rPr>
              <w:t>Поставщик</w:t>
            </w:r>
          </w:p>
          <w:p w:rsidR="002134BF" w:rsidRPr="002134BF" w:rsidRDefault="002134BF" w:rsidP="002134BF">
            <w:pPr>
              <w:spacing w:after="0" w:line="240" w:lineRule="auto"/>
              <w:rPr>
                <w:rFonts w:ascii="Times New Roman" w:eastAsia="Times New Roman" w:hAnsi="Times New Roman" w:cs="Times New Roman"/>
                <w:b/>
                <w:sz w:val="24"/>
                <w:szCs w:val="24"/>
                <w:lang w:eastAsia="ru-RU"/>
              </w:rPr>
            </w:pPr>
          </w:p>
          <w:p w:rsidR="002134BF" w:rsidRPr="002134BF" w:rsidRDefault="002134BF" w:rsidP="002134BF">
            <w:pPr>
              <w:spacing w:after="0" w:line="240" w:lineRule="auto"/>
              <w:rPr>
                <w:rFonts w:ascii="Times New Roman" w:eastAsia="Times New Roman" w:hAnsi="Times New Roman" w:cs="Times New Roman"/>
                <w:b/>
                <w:sz w:val="24"/>
                <w:szCs w:val="24"/>
                <w:lang w:eastAsia="ru-RU"/>
              </w:rPr>
            </w:pPr>
            <w:r w:rsidRPr="002134BF">
              <w:rPr>
                <w:rFonts w:ascii="Times New Roman" w:eastAsia="Times New Roman" w:hAnsi="Times New Roman" w:cs="Times New Roman"/>
                <w:b/>
                <w:sz w:val="24"/>
                <w:szCs w:val="24"/>
                <w:lang w:eastAsia="ru-RU"/>
              </w:rPr>
              <w:t>______________/____________/</w:t>
            </w:r>
          </w:p>
          <w:p w:rsidR="002134BF" w:rsidRPr="002134BF" w:rsidRDefault="002134BF" w:rsidP="002134BF">
            <w:pPr>
              <w:spacing w:after="0" w:line="240" w:lineRule="auto"/>
              <w:rPr>
                <w:rFonts w:ascii="Times New Roman" w:eastAsia="Times New Roman" w:hAnsi="Times New Roman" w:cs="Times New Roman"/>
                <w:b/>
                <w:sz w:val="24"/>
                <w:szCs w:val="24"/>
                <w:lang w:eastAsia="ru-RU"/>
              </w:rPr>
            </w:pPr>
            <w:r w:rsidRPr="002134BF">
              <w:rPr>
                <w:rFonts w:ascii="Times New Roman" w:eastAsia="Times New Roman" w:hAnsi="Times New Roman" w:cs="Times New Roman"/>
                <w:sz w:val="24"/>
                <w:szCs w:val="24"/>
                <w:lang w:eastAsia="ru-RU"/>
              </w:rPr>
              <w:t>М.П</w:t>
            </w:r>
            <w:r w:rsidRPr="002134BF">
              <w:rPr>
                <w:rFonts w:ascii="Times New Roman" w:eastAsia="Times New Roman" w:hAnsi="Times New Roman" w:cs="Times New Roman"/>
                <w:b/>
                <w:sz w:val="24"/>
                <w:szCs w:val="24"/>
                <w:lang w:eastAsia="ru-RU"/>
              </w:rPr>
              <w:t>.</w:t>
            </w:r>
          </w:p>
        </w:tc>
      </w:tr>
    </w:tbl>
    <w:p w:rsidR="002134BF" w:rsidRPr="002134BF" w:rsidRDefault="002134BF" w:rsidP="002134BF">
      <w:pPr>
        <w:spacing w:after="0" w:line="240" w:lineRule="auto"/>
        <w:rPr>
          <w:rFonts w:ascii="Times New Roman" w:eastAsia="Times New Roman" w:hAnsi="Times New Roman" w:cs="Times New Roman"/>
          <w:sz w:val="20"/>
          <w:szCs w:val="20"/>
          <w:lang w:eastAsia="ru-RU"/>
        </w:rPr>
      </w:pPr>
    </w:p>
    <w:p w:rsidR="002134BF" w:rsidRPr="002134BF" w:rsidRDefault="002134BF" w:rsidP="002134BF">
      <w:pPr>
        <w:spacing w:after="0" w:line="240" w:lineRule="auto"/>
        <w:rPr>
          <w:rFonts w:ascii="Times New Roman" w:eastAsia="Times New Roman" w:hAnsi="Times New Roman" w:cs="Times New Roman"/>
          <w:sz w:val="20"/>
          <w:szCs w:val="20"/>
          <w:lang w:eastAsia="ru-RU"/>
        </w:rPr>
      </w:pPr>
    </w:p>
    <w:p w:rsidR="002134BF" w:rsidRPr="002134BF" w:rsidRDefault="002134BF" w:rsidP="002134BF">
      <w:pPr>
        <w:autoSpaceDE w:val="0"/>
        <w:autoSpaceDN w:val="0"/>
        <w:adjustRightInd w:val="0"/>
        <w:spacing w:after="0" w:line="240" w:lineRule="auto"/>
        <w:ind w:left="7230"/>
        <w:rPr>
          <w:rFonts w:ascii="Times New Roman" w:eastAsia="Times New Roman" w:hAnsi="Times New Roman" w:cs="Times New Roman"/>
          <w:sz w:val="28"/>
          <w:szCs w:val="28"/>
          <w:lang w:eastAsia="ru-RU"/>
        </w:rPr>
      </w:pPr>
    </w:p>
    <w:tbl>
      <w:tblPr>
        <w:tblpPr w:leftFromText="180" w:rightFromText="180" w:vertAnchor="text" w:horzAnchor="margin" w:tblpY="417"/>
        <w:tblW w:w="9396" w:type="dxa"/>
        <w:tblLook w:val="04A0" w:firstRow="1" w:lastRow="0" w:firstColumn="1" w:lastColumn="0" w:noHBand="0" w:noVBand="1"/>
      </w:tblPr>
      <w:tblGrid>
        <w:gridCol w:w="3855"/>
        <w:gridCol w:w="1120"/>
        <w:gridCol w:w="4421"/>
      </w:tblGrid>
      <w:tr w:rsidR="002134BF" w:rsidRPr="002134BF" w:rsidTr="002134BF">
        <w:trPr>
          <w:trHeight w:val="234"/>
        </w:trPr>
        <w:tc>
          <w:tcPr>
            <w:tcW w:w="3855" w:type="dxa"/>
            <w:shd w:val="clear" w:color="auto" w:fill="auto"/>
          </w:tcPr>
          <w:p w:rsidR="002134BF" w:rsidRPr="002134BF" w:rsidRDefault="002134BF" w:rsidP="002134BF">
            <w:pPr>
              <w:spacing w:after="0" w:line="240" w:lineRule="auto"/>
              <w:jc w:val="both"/>
              <w:rPr>
                <w:rFonts w:ascii="Times New Roman" w:eastAsia="Times New Roman" w:hAnsi="Times New Roman" w:cs="Times New Roman"/>
                <w:b/>
                <w:sz w:val="28"/>
                <w:szCs w:val="28"/>
                <w:lang w:eastAsia="ru-RU"/>
              </w:rPr>
            </w:pPr>
          </w:p>
        </w:tc>
        <w:tc>
          <w:tcPr>
            <w:tcW w:w="1120" w:type="dxa"/>
            <w:shd w:val="clear" w:color="auto" w:fill="auto"/>
          </w:tcPr>
          <w:p w:rsidR="002134BF" w:rsidRPr="002134BF" w:rsidRDefault="002134BF" w:rsidP="002134BF">
            <w:pPr>
              <w:spacing w:after="0" w:line="240" w:lineRule="auto"/>
              <w:jc w:val="both"/>
              <w:rPr>
                <w:rFonts w:ascii="Times New Roman" w:eastAsia="Times New Roman" w:hAnsi="Times New Roman" w:cs="Times New Roman"/>
                <w:b/>
                <w:sz w:val="28"/>
                <w:szCs w:val="28"/>
                <w:lang w:eastAsia="ru-RU"/>
              </w:rPr>
            </w:pPr>
          </w:p>
        </w:tc>
        <w:tc>
          <w:tcPr>
            <w:tcW w:w="4421" w:type="dxa"/>
            <w:shd w:val="clear" w:color="auto" w:fill="auto"/>
          </w:tcPr>
          <w:p w:rsidR="002134BF" w:rsidRPr="002134BF" w:rsidRDefault="002134BF" w:rsidP="002134BF">
            <w:pPr>
              <w:spacing w:after="0" w:line="240" w:lineRule="auto"/>
              <w:jc w:val="both"/>
              <w:rPr>
                <w:rFonts w:ascii="Times New Roman" w:eastAsia="Times New Roman" w:hAnsi="Times New Roman" w:cs="Times New Roman"/>
                <w:b/>
                <w:sz w:val="28"/>
                <w:szCs w:val="28"/>
                <w:lang w:eastAsia="ru-RU"/>
              </w:rPr>
            </w:pPr>
          </w:p>
        </w:tc>
      </w:tr>
    </w:tbl>
    <w:p w:rsidR="002134BF" w:rsidRPr="002134BF" w:rsidRDefault="002134BF" w:rsidP="002134BF">
      <w:pPr>
        <w:spacing w:after="0" w:line="240" w:lineRule="auto"/>
        <w:rPr>
          <w:rFonts w:ascii="Times New Roman" w:eastAsia="Times New Roman" w:hAnsi="Times New Roman" w:cs="Times New Roman"/>
          <w:sz w:val="20"/>
          <w:szCs w:val="20"/>
          <w:lang w:eastAsia="ru-RU"/>
        </w:rPr>
      </w:pPr>
    </w:p>
    <w:p w:rsidR="002134BF" w:rsidRPr="002134BF" w:rsidRDefault="002134BF" w:rsidP="002134BF">
      <w:pPr>
        <w:pageBreakBefore/>
        <w:spacing w:after="0" w:line="240" w:lineRule="auto"/>
        <w:rPr>
          <w:rFonts w:ascii="Times New Roman" w:eastAsia="Times New Roman" w:hAnsi="Times New Roman" w:cs="Times New Roman"/>
          <w:sz w:val="24"/>
          <w:szCs w:val="24"/>
          <w:lang w:eastAsia="ru-RU"/>
        </w:rPr>
      </w:pPr>
      <w:r w:rsidRPr="002134BF">
        <w:rPr>
          <w:rFonts w:ascii="Times New Roman" w:eastAsia="Times New Roman" w:hAnsi="Times New Roman" w:cs="Times New Roman"/>
          <w:sz w:val="20"/>
          <w:szCs w:val="20"/>
          <w:lang w:eastAsia="ru-RU"/>
        </w:rPr>
        <w:lastRenderedPageBreak/>
        <w:t xml:space="preserve">                                                                                                                                                 </w:t>
      </w:r>
      <w:r w:rsidRPr="002134BF">
        <w:rPr>
          <w:rFonts w:ascii="Times New Roman" w:eastAsia="Times New Roman" w:hAnsi="Times New Roman" w:cs="Times New Roman"/>
          <w:sz w:val="24"/>
          <w:szCs w:val="24"/>
          <w:lang w:eastAsia="ru-RU"/>
        </w:rPr>
        <w:t>Приложение № 3</w:t>
      </w:r>
    </w:p>
    <w:p w:rsidR="002134BF" w:rsidRPr="002134BF" w:rsidRDefault="002134BF" w:rsidP="002134BF">
      <w:pPr>
        <w:spacing w:after="0" w:line="240" w:lineRule="auto"/>
        <w:ind w:left="142" w:firstLine="7088"/>
        <w:rPr>
          <w:rFonts w:ascii="Times New Roman" w:eastAsia="Times New Roman" w:hAnsi="Times New Roman" w:cs="Times New Roman"/>
          <w:sz w:val="24"/>
          <w:szCs w:val="24"/>
          <w:lang w:eastAsia="ru-RU"/>
        </w:rPr>
      </w:pPr>
      <w:r w:rsidRPr="002134BF">
        <w:rPr>
          <w:rFonts w:ascii="Times New Roman" w:eastAsia="Times New Roman" w:hAnsi="Times New Roman" w:cs="Times New Roman"/>
          <w:sz w:val="24"/>
          <w:szCs w:val="24"/>
          <w:lang w:eastAsia="ru-RU"/>
        </w:rPr>
        <w:t>к Договору поставки</w:t>
      </w:r>
    </w:p>
    <w:p w:rsidR="002134BF" w:rsidRPr="002134BF" w:rsidRDefault="002134BF" w:rsidP="002134BF">
      <w:pPr>
        <w:spacing w:after="0" w:line="240" w:lineRule="auto"/>
        <w:ind w:left="142" w:firstLine="7088"/>
        <w:rPr>
          <w:rFonts w:ascii="Times New Roman" w:eastAsia="Times New Roman" w:hAnsi="Times New Roman" w:cs="Times New Roman"/>
          <w:sz w:val="24"/>
          <w:szCs w:val="24"/>
          <w:lang w:eastAsia="ru-RU"/>
        </w:rPr>
      </w:pPr>
      <w:r w:rsidRPr="002134BF">
        <w:rPr>
          <w:rFonts w:ascii="Times New Roman" w:eastAsia="Times New Roman" w:hAnsi="Times New Roman" w:cs="Times New Roman"/>
          <w:sz w:val="24"/>
          <w:szCs w:val="24"/>
          <w:lang w:eastAsia="ru-RU"/>
        </w:rPr>
        <w:t xml:space="preserve">№___________________ </w:t>
      </w:r>
    </w:p>
    <w:p w:rsidR="002134BF" w:rsidRPr="002134BF" w:rsidRDefault="002134BF" w:rsidP="002134BF">
      <w:pPr>
        <w:spacing w:after="0" w:line="240" w:lineRule="auto"/>
        <w:ind w:left="142" w:firstLine="7088"/>
        <w:rPr>
          <w:rFonts w:ascii="Times New Roman" w:eastAsia="Times New Roman" w:hAnsi="Times New Roman" w:cs="Times New Roman"/>
          <w:sz w:val="24"/>
          <w:szCs w:val="24"/>
          <w:lang w:eastAsia="ru-RU"/>
        </w:rPr>
      </w:pPr>
      <w:r w:rsidRPr="002134BF">
        <w:rPr>
          <w:rFonts w:ascii="Times New Roman" w:eastAsia="Times New Roman" w:hAnsi="Times New Roman" w:cs="Times New Roman"/>
          <w:sz w:val="24"/>
          <w:szCs w:val="24"/>
          <w:lang w:eastAsia="ru-RU"/>
        </w:rPr>
        <w:t>от «__» ________ 2020г.</w:t>
      </w:r>
    </w:p>
    <w:p w:rsidR="002134BF" w:rsidRPr="002134BF" w:rsidRDefault="002134BF" w:rsidP="002134BF">
      <w:pPr>
        <w:spacing w:after="0" w:line="240" w:lineRule="auto"/>
        <w:rPr>
          <w:rFonts w:ascii="Times New Roman" w:eastAsia="Times New Roman" w:hAnsi="Times New Roman" w:cs="Times New Roman"/>
          <w:i/>
          <w:sz w:val="24"/>
          <w:szCs w:val="24"/>
          <w:lang w:eastAsia="ru-RU"/>
        </w:rPr>
      </w:pPr>
      <w:r w:rsidRPr="002134BF">
        <w:rPr>
          <w:rFonts w:ascii="Times New Roman" w:eastAsia="Times New Roman" w:hAnsi="Times New Roman" w:cs="Times New Roman"/>
          <w:i/>
          <w:sz w:val="24"/>
          <w:szCs w:val="24"/>
          <w:lang w:eastAsia="ru-RU"/>
        </w:rPr>
        <w:t>Форма</w:t>
      </w:r>
    </w:p>
    <w:tbl>
      <w:tblPr>
        <w:tblW w:w="5432" w:type="pct"/>
        <w:tblInd w:w="-421" w:type="dxa"/>
        <w:tblLook w:val="04A0" w:firstRow="1" w:lastRow="0" w:firstColumn="1" w:lastColumn="0" w:noHBand="0" w:noVBand="1"/>
      </w:tblPr>
      <w:tblGrid>
        <w:gridCol w:w="378"/>
        <w:gridCol w:w="755"/>
        <w:gridCol w:w="755"/>
        <w:gridCol w:w="723"/>
        <w:gridCol w:w="494"/>
        <w:gridCol w:w="456"/>
        <w:gridCol w:w="562"/>
        <w:gridCol w:w="562"/>
        <w:gridCol w:w="657"/>
        <w:gridCol w:w="378"/>
        <w:gridCol w:w="755"/>
        <w:gridCol w:w="756"/>
        <w:gridCol w:w="1491"/>
        <w:gridCol w:w="833"/>
        <w:gridCol w:w="611"/>
        <w:gridCol w:w="694"/>
      </w:tblGrid>
      <w:tr w:rsidR="002134BF" w:rsidRPr="002134BF" w:rsidTr="002134BF">
        <w:trPr>
          <w:trHeight w:val="375"/>
        </w:trPr>
        <w:tc>
          <w:tcPr>
            <w:tcW w:w="5000" w:type="pct"/>
            <w:gridSpan w:val="16"/>
            <w:tcBorders>
              <w:top w:val="nil"/>
              <w:left w:val="nil"/>
              <w:bottom w:val="nil"/>
              <w:right w:val="nil"/>
            </w:tcBorders>
            <w:shd w:val="clear" w:color="auto" w:fill="auto"/>
            <w:noWrap/>
            <w:vAlign w:val="bottom"/>
            <w:hideMark/>
          </w:tcPr>
          <w:p w:rsidR="002134BF" w:rsidRPr="002134BF" w:rsidRDefault="002134BF" w:rsidP="002134BF">
            <w:pPr>
              <w:spacing w:after="0" w:line="240" w:lineRule="auto"/>
              <w:jc w:val="center"/>
              <w:rPr>
                <w:rFonts w:ascii="Times New Roman" w:eastAsia="Times New Roman" w:hAnsi="Times New Roman" w:cs="Times New Roman"/>
                <w:b/>
                <w:bCs/>
                <w:color w:val="000000"/>
                <w:sz w:val="28"/>
                <w:szCs w:val="28"/>
                <w:lang w:eastAsia="ru-RU"/>
              </w:rPr>
            </w:pPr>
            <w:r w:rsidRPr="002134BF">
              <w:rPr>
                <w:rFonts w:ascii="Times New Roman" w:eastAsia="Times New Roman" w:hAnsi="Times New Roman" w:cs="Times New Roman"/>
                <w:b/>
                <w:bCs/>
                <w:color w:val="000000"/>
                <w:sz w:val="28"/>
                <w:szCs w:val="28"/>
                <w:lang w:eastAsia="ru-RU"/>
              </w:rPr>
              <w:t xml:space="preserve">Акт </w:t>
            </w:r>
            <w:r w:rsidRPr="002134BF">
              <w:rPr>
                <w:rFonts w:ascii="Times New Roman" w:eastAsia="Times New Roman" w:hAnsi="Times New Roman" w:cs="Times New Roman"/>
                <w:b/>
                <w:bCs/>
                <w:color w:val="000000"/>
                <w:sz w:val="24"/>
                <w:szCs w:val="24"/>
                <w:lang w:eastAsia="ru-RU"/>
              </w:rPr>
              <w:t>№_____</w:t>
            </w:r>
          </w:p>
        </w:tc>
      </w:tr>
      <w:tr w:rsidR="002134BF" w:rsidRPr="002134BF" w:rsidTr="002134BF">
        <w:trPr>
          <w:trHeight w:val="154"/>
        </w:trPr>
        <w:tc>
          <w:tcPr>
            <w:tcW w:w="5000" w:type="pct"/>
            <w:gridSpan w:val="16"/>
            <w:tcBorders>
              <w:top w:val="nil"/>
              <w:left w:val="nil"/>
              <w:bottom w:val="nil"/>
              <w:right w:val="nil"/>
            </w:tcBorders>
            <w:shd w:val="clear" w:color="auto" w:fill="auto"/>
            <w:vAlign w:val="bottom"/>
            <w:hideMark/>
          </w:tcPr>
          <w:p w:rsidR="002134BF" w:rsidRPr="002134BF" w:rsidRDefault="002134BF" w:rsidP="002134BF">
            <w:pPr>
              <w:spacing w:after="0" w:line="240" w:lineRule="auto"/>
              <w:jc w:val="center"/>
              <w:rPr>
                <w:rFonts w:ascii="Times New Roman" w:eastAsia="Times New Roman" w:hAnsi="Times New Roman" w:cs="Times New Roman"/>
                <w:b/>
                <w:bCs/>
                <w:color w:val="000000"/>
                <w:sz w:val="24"/>
                <w:szCs w:val="24"/>
                <w:lang w:eastAsia="ru-RU"/>
              </w:rPr>
            </w:pPr>
            <w:bookmarkStart w:id="3" w:name="RANGE!A2"/>
            <w:r w:rsidRPr="002134BF">
              <w:rPr>
                <w:rFonts w:ascii="Times New Roman" w:eastAsia="Times New Roman" w:hAnsi="Times New Roman" w:cs="Times New Roman"/>
                <w:b/>
                <w:bCs/>
                <w:color w:val="000000"/>
                <w:sz w:val="24"/>
                <w:szCs w:val="24"/>
                <w:lang w:eastAsia="ru-RU"/>
              </w:rPr>
              <w:t>об исполнении обязательств по договору. _</w:t>
            </w:r>
            <w:bookmarkEnd w:id="3"/>
          </w:p>
        </w:tc>
      </w:tr>
      <w:tr w:rsidR="002134BF" w:rsidRPr="002134BF" w:rsidTr="002134BF">
        <w:trPr>
          <w:trHeight w:val="300"/>
        </w:trPr>
        <w:tc>
          <w:tcPr>
            <w:tcW w:w="173" w:type="pct"/>
            <w:tcBorders>
              <w:top w:val="nil"/>
              <w:left w:val="nil"/>
              <w:bottom w:val="nil"/>
              <w:right w:val="nil"/>
            </w:tcBorders>
            <w:shd w:val="clear" w:color="auto" w:fill="auto"/>
            <w:noWrap/>
            <w:vAlign w:val="bottom"/>
            <w:hideMark/>
          </w:tcPr>
          <w:p w:rsidR="002134BF" w:rsidRPr="002134BF" w:rsidRDefault="002134BF" w:rsidP="002134BF">
            <w:pPr>
              <w:spacing w:after="0" w:line="240" w:lineRule="auto"/>
              <w:rPr>
                <w:rFonts w:ascii="Times New Roman" w:eastAsia="Times New Roman" w:hAnsi="Times New Roman" w:cs="Times New Roman"/>
                <w:color w:val="000000"/>
                <w:sz w:val="24"/>
                <w:szCs w:val="24"/>
                <w:lang w:eastAsia="ru-RU"/>
              </w:rPr>
            </w:pPr>
          </w:p>
        </w:tc>
        <w:tc>
          <w:tcPr>
            <w:tcW w:w="345" w:type="pct"/>
            <w:tcBorders>
              <w:top w:val="nil"/>
              <w:left w:val="nil"/>
              <w:bottom w:val="nil"/>
              <w:right w:val="nil"/>
            </w:tcBorders>
            <w:shd w:val="clear" w:color="auto" w:fill="auto"/>
            <w:noWrap/>
            <w:vAlign w:val="bottom"/>
            <w:hideMark/>
          </w:tcPr>
          <w:p w:rsidR="002134BF" w:rsidRPr="002134BF" w:rsidRDefault="002134BF" w:rsidP="002134BF">
            <w:pPr>
              <w:spacing w:after="0" w:line="240" w:lineRule="auto"/>
              <w:rPr>
                <w:rFonts w:ascii="Times New Roman" w:eastAsia="Times New Roman" w:hAnsi="Times New Roman" w:cs="Times New Roman"/>
                <w:color w:val="000000"/>
                <w:sz w:val="24"/>
                <w:szCs w:val="24"/>
                <w:lang w:eastAsia="ru-RU"/>
              </w:rPr>
            </w:pPr>
          </w:p>
        </w:tc>
        <w:tc>
          <w:tcPr>
            <w:tcW w:w="345" w:type="pct"/>
            <w:tcBorders>
              <w:top w:val="nil"/>
              <w:left w:val="nil"/>
              <w:bottom w:val="nil"/>
              <w:right w:val="nil"/>
            </w:tcBorders>
            <w:shd w:val="clear" w:color="auto" w:fill="auto"/>
            <w:noWrap/>
            <w:vAlign w:val="bottom"/>
            <w:hideMark/>
          </w:tcPr>
          <w:p w:rsidR="002134BF" w:rsidRPr="002134BF" w:rsidRDefault="002134BF" w:rsidP="002134BF">
            <w:pPr>
              <w:spacing w:after="0" w:line="240" w:lineRule="auto"/>
              <w:rPr>
                <w:rFonts w:ascii="Times New Roman" w:eastAsia="Times New Roman" w:hAnsi="Times New Roman" w:cs="Times New Roman"/>
                <w:color w:val="000000"/>
                <w:sz w:val="24"/>
                <w:szCs w:val="24"/>
                <w:lang w:eastAsia="ru-RU"/>
              </w:rPr>
            </w:pPr>
          </w:p>
        </w:tc>
        <w:tc>
          <w:tcPr>
            <w:tcW w:w="331" w:type="pct"/>
            <w:tcBorders>
              <w:top w:val="nil"/>
              <w:left w:val="nil"/>
              <w:bottom w:val="nil"/>
              <w:right w:val="nil"/>
            </w:tcBorders>
            <w:shd w:val="clear" w:color="auto" w:fill="auto"/>
            <w:noWrap/>
            <w:vAlign w:val="bottom"/>
            <w:hideMark/>
          </w:tcPr>
          <w:p w:rsidR="002134BF" w:rsidRPr="002134BF" w:rsidRDefault="002134BF" w:rsidP="002134BF">
            <w:pPr>
              <w:spacing w:after="0" w:line="240" w:lineRule="auto"/>
              <w:rPr>
                <w:rFonts w:ascii="Times New Roman" w:eastAsia="Times New Roman" w:hAnsi="Times New Roman" w:cs="Times New Roman"/>
                <w:color w:val="000000"/>
                <w:sz w:val="24"/>
                <w:szCs w:val="24"/>
                <w:lang w:eastAsia="ru-RU"/>
              </w:rPr>
            </w:pPr>
          </w:p>
        </w:tc>
        <w:tc>
          <w:tcPr>
            <w:tcW w:w="226" w:type="pct"/>
            <w:tcBorders>
              <w:top w:val="nil"/>
              <w:left w:val="nil"/>
              <w:bottom w:val="nil"/>
              <w:right w:val="nil"/>
            </w:tcBorders>
            <w:shd w:val="clear" w:color="auto" w:fill="auto"/>
            <w:noWrap/>
            <w:vAlign w:val="bottom"/>
            <w:hideMark/>
          </w:tcPr>
          <w:p w:rsidR="002134BF" w:rsidRPr="002134BF" w:rsidRDefault="002134BF" w:rsidP="002134BF">
            <w:pPr>
              <w:spacing w:after="0" w:line="240" w:lineRule="auto"/>
              <w:rPr>
                <w:rFonts w:ascii="Times New Roman" w:eastAsia="Times New Roman" w:hAnsi="Times New Roman" w:cs="Times New Roman"/>
                <w:color w:val="000000"/>
                <w:sz w:val="24"/>
                <w:szCs w:val="24"/>
                <w:lang w:eastAsia="ru-RU"/>
              </w:rPr>
            </w:pPr>
          </w:p>
        </w:tc>
        <w:tc>
          <w:tcPr>
            <w:tcW w:w="209" w:type="pct"/>
            <w:tcBorders>
              <w:top w:val="nil"/>
              <w:left w:val="nil"/>
              <w:bottom w:val="nil"/>
              <w:right w:val="nil"/>
            </w:tcBorders>
            <w:shd w:val="clear" w:color="auto" w:fill="auto"/>
            <w:noWrap/>
            <w:vAlign w:val="bottom"/>
            <w:hideMark/>
          </w:tcPr>
          <w:p w:rsidR="002134BF" w:rsidRPr="002134BF" w:rsidRDefault="002134BF" w:rsidP="002134BF">
            <w:pPr>
              <w:spacing w:after="0" w:line="240" w:lineRule="auto"/>
              <w:rPr>
                <w:rFonts w:ascii="Times New Roman" w:eastAsia="Times New Roman" w:hAnsi="Times New Roman" w:cs="Times New Roman"/>
                <w:color w:val="000000"/>
                <w:sz w:val="24"/>
                <w:szCs w:val="24"/>
                <w:lang w:eastAsia="ru-RU"/>
              </w:rPr>
            </w:pPr>
          </w:p>
        </w:tc>
        <w:tc>
          <w:tcPr>
            <w:tcW w:w="257" w:type="pct"/>
            <w:tcBorders>
              <w:top w:val="nil"/>
              <w:left w:val="nil"/>
              <w:bottom w:val="nil"/>
              <w:right w:val="nil"/>
            </w:tcBorders>
            <w:shd w:val="clear" w:color="auto" w:fill="auto"/>
            <w:noWrap/>
            <w:vAlign w:val="bottom"/>
            <w:hideMark/>
          </w:tcPr>
          <w:p w:rsidR="002134BF" w:rsidRPr="002134BF" w:rsidRDefault="002134BF" w:rsidP="002134BF">
            <w:pPr>
              <w:spacing w:after="0" w:line="240" w:lineRule="auto"/>
              <w:rPr>
                <w:rFonts w:ascii="Times New Roman" w:eastAsia="Times New Roman" w:hAnsi="Times New Roman" w:cs="Times New Roman"/>
                <w:color w:val="000000"/>
                <w:sz w:val="24"/>
                <w:szCs w:val="24"/>
                <w:lang w:eastAsia="ru-RU"/>
              </w:rPr>
            </w:pPr>
          </w:p>
        </w:tc>
        <w:tc>
          <w:tcPr>
            <w:tcW w:w="257" w:type="pct"/>
            <w:tcBorders>
              <w:top w:val="nil"/>
              <w:left w:val="nil"/>
              <w:bottom w:val="nil"/>
              <w:right w:val="nil"/>
            </w:tcBorders>
            <w:shd w:val="clear" w:color="auto" w:fill="auto"/>
            <w:noWrap/>
            <w:vAlign w:val="bottom"/>
            <w:hideMark/>
          </w:tcPr>
          <w:p w:rsidR="002134BF" w:rsidRPr="002134BF" w:rsidRDefault="002134BF" w:rsidP="002134BF">
            <w:pPr>
              <w:spacing w:after="0" w:line="240" w:lineRule="auto"/>
              <w:rPr>
                <w:rFonts w:ascii="Times New Roman" w:eastAsia="Times New Roman" w:hAnsi="Times New Roman" w:cs="Times New Roman"/>
                <w:color w:val="000000"/>
                <w:sz w:val="24"/>
                <w:szCs w:val="24"/>
                <w:lang w:eastAsia="ru-RU"/>
              </w:rPr>
            </w:pPr>
          </w:p>
        </w:tc>
        <w:tc>
          <w:tcPr>
            <w:tcW w:w="300" w:type="pct"/>
            <w:tcBorders>
              <w:top w:val="nil"/>
              <w:left w:val="nil"/>
              <w:bottom w:val="nil"/>
              <w:right w:val="nil"/>
            </w:tcBorders>
            <w:shd w:val="clear" w:color="auto" w:fill="auto"/>
            <w:noWrap/>
            <w:vAlign w:val="bottom"/>
            <w:hideMark/>
          </w:tcPr>
          <w:p w:rsidR="002134BF" w:rsidRPr="002134BF" w:rsidRDefault="002134BF" w:rsidP="002134BF">
            <w:pPr>
              <w:spacing w:after="0" w:line="240" w:lineRule="auto"/>
              <w:rPr>
                <w:rFonts w:ascii="Times New Roman" w:eastAsia="Times New Roman" w:hAnsi="Times New Roman" w:cs="Times New Roman"/>
                <w:color w:val="000000"/>
                <w:sz w:val="24"/>
                <w:szCs w:val="24"/>
                <w:lang w:eastAsia="ru-RU"/>
              </w:rPr>
            </w:pPr>
          </w:p>
        </w:tc>
        <w:tc>
          <w:tcPr>
            <w:tcW w:w="173" w:type="pct"/>
            <w:tcBorders>
              <w:top w:val="nil"/>
              <w:left w:val="nil"/>
              <w:bottom w:val="nil"/>
              <w:right w:val="nil"/>
            </w:tcBorders>
            <w:shd w:val="clear" w:color="auto" w:fill="auto"/>
            <w:noWrap/>
            <w:vAlign w:val="bottom"/>
            <w:hideMark/>
          </w:tcPr>
          <w:p w:rsidR="002134BF" w:rsidRPr="002134BF" w:rsidRDefault="002134BF" w:rsidP="002134BF">
            <w:pPr>
              <w:spacing w:after="0" w:line="240" w:lineRule="auto"/>
              <w:rPr>
                <w:rFonts w:ascii="Times New Roman" w:eastAsia="Times New Roman" w:hAnsi="Times New Roman" w:cs="Times New Roman"/>
                <w:color w:val="000000"/>
                <w:sz w:val="24"/>
                <w:szCs w:val="24"/>
                <w:lang w:eastAsia="ru-RU"/>
              </w:rPr>
            </w:pPr>
          </w:p>
        </w:tc>
        <w:tc>
          <w:tcPr>
            <w:tcW w:w="345" w:type="pct"/>
            <w:tcBorders>
              <w:top w:val="nil"/>
              <w:left w:val="nil"/>
              <w:bottom w:val="nil"/>
              <w:right w:val="nil"/>
            </w:tcBorders>
            <w:shd w:val="clear" w:color="auto" w:fill="auto"/>
            <w:noWrap/>
            <w:vAlign w:val="bottom"/>
            <w:hideMark/>
          </w:tcPr>
          <w:p w:rsidR="002134BF" w:rsidRPr="002134BF" w:rsidRDefault="002134BF" w:rsidP="002134BF">
            <w:pPr>
              <w:spacing w:after="0" w:line="240" w:lineRule="auto"/>
              <w:rPr>
                <w:rFonts w:ascii="Times New Roman" w:eastAsia="Times New Roman" w:hAnsi="Times New Roman" w:cs="Times New Roman"/>
                <w:color w:val="000000"/>
                <w:sz w:val="24"/>
                <w:szCs w:val="24"/>
                <w:lang w:eastAsia="ru-RU"/>
              </w:rPr>
            </w:pPr>
          </w:p>
        </w:tc>
        <w:tc>
          <w:tcPr>
            <w:tcW w:w="346" w:type="pct"/>
            <w:tcBorders>
              <w:top w:val="nil"/>
              <w:left w:val="nil"/>
              <w:bottom w:val="nil"/>
              <w:right w:val="nil"/>
            </w:tcBorders>
            <w:shd w:val="clear" w:color="auto" w:fill="auto"/>
            <w:noWrap/>
            <w:vAlign w:val="bottom"/>
            <w:hideMark/>
          </w:tcPr>
          <w:p w:rsidR="002134BF" w:rsidRPr="002134BF" w:rsidRDefault="002134BF" w:rsidP="002134BF">
            <w:pPr>
              <w:spacing w:after="0" w:line="240" w:lineRule="auto"/>
              <w:rPr>
                <w:rFonts w:ascii="Times New Roman" w:eastAsia="Times New Roman" w:hAnsi="Times New Roman" w:cs="Times New Roman"/>
                <w:color w:val="000000"/>
                <w:sz w:val="24"/>
                <w:szCs w:val="24"/>
                <w:lang w:eastAsia="ru-RU"/>
              </w:rPr>
            </w:pPr>
          </w:p>
        </w:tc>
        <w:tc>
          <w:tcPr>
            <w:tcW w:w="1693" w:type="pct"/>
            <w:gridSpan w:val="4"/>
            <w:tcBorders>
              <w:top w:val="nil"/>
              <w:left w:val="nil"/>
              <w:bottom w:val="nil"/>
              <w:right w:val="nil"/>
            </w:tcBorders>
            <w:shd w:val="clear" w:color="auto" w:fill="auto"/>
            <w:noWrap/>
            <w:vAlign w:val="bottom"/>
            <w:hideMark/>
          </w:tcPr>
          <w:p w:rsidR="002134BF" w:rsidRPr="002134BF" w:rsidRDefault="002134BF" w:rsidP="002134BF">
            <w:pPr>
              <w:spacing w:after="0" w:line="240" w:lineRule="auto"/>
              <w:jc w:val="right"/>
              <w:rPr>
                <w:rFonts w:ascii="Times New Roman" w:eastAsia="Times New Roman" w:hAnsi="Times New Roman" w:cs="Times New Roman"/>
                <w:b/>
                <w:bCs/>
                <w:color w:val="000000"/>
                <w:sz w:val="24"/>
                <w:szCs w:val="24"/>
                <w:lang w:eastAsia="ru-RU"/>
              </w:rPr>
            </w:pPr>
            <w:r w:rsidRPr="002134BF">
              <w:rPr>
                <w:rFonts w:ascii="Times New Roman" w:eastAsia="Times New Roman" w:hAnsi="Times New Roman" w:cs="Times New Roman"/>
                <w:b/>
                <w:bCs/>
                <w:color w:val="000000"/>
                <w:lang w:eastAsia="ru-RU"/>
              </w:rPr>
              <w:t>"___"_________20__г.</w:t>
            </w:r>
          </w:p>
        </w:tc>
      </w:tr>
      <w:tr w:rsidR="002134BF" w:rsidRPr="002134BF" w:rsidTr="002134BF">
        <w:trPr>
          <w:trHeight w:val="2114"/>
        </w:trPr>
        <w:tc>
          <w:tcPr>
            <w:tcW w:w="5000" w:type="pct"/>
            <w:gridSpan w:val="16"/>
            <w:tcBorders>
              <w:top w:val="nil"/>
              <w:left w:val="nil"/>
              <w:bottom w:val="nil"/>
              <w:right w:val="nil"/>
            </w:tcBorders>
            <w:shd w:val="clear" w:color="auto" w:fill="auto"/>
            <w:vAlign w:val="bottom"/>
            <w:hideMark/>
          </w:tcPr>
          <w:p w:rsidR="002134BF" w:rsidRPr="002134BF" w:rsidRDefault="002134BF" w:rsidP="00216866">
            <w:pPr>
              <w:spacing w:after="0" w:line="240" w:lineRule="auto"/>
              <w:rPr>
                <w:rFonts w:ascii="Times New Roman" w:eastAsia="Times New Roman" w:hAnsi="Times New Roman" w:cs="Times New Roman"/>
                <w:color w:val="000000"/>
                <w:sz w:val="20"/>
                <w:szCs w:val="20"/>
                <w:lang w:eastAsia="ru-RU"/>
              </w:rPr>
            </w:pPr>
            <w:r w:rsidRPr="002134BF">
              <w:rPr>
                <w:rFonts w:ascii="Times New Roman" w:eastAsia="Times New Roman" w:hAnsi="Times New Roman" w:cs="Times New Roman"/>
                <w:color w:val="000000"/>
                <w:sz w:val="20"/>
                <w:szCs w:val="20"/>
                <w:lang w:eastAsia="ru-RU"/>
              </w:rPr>
              <w:t xml:space="preserve">           Мы, нижеподписавшиеся, Акционерное общество "Железнодорожная торговая компания", в лице  </w:t>
            </w:r>
            <w:r w:rsidRPr="002134BF">
              <w:rPr>
                <w:rFonts w:ascii="Times New Roman" w:eastAsia="Calibri" w:hAnsi="Times New Roman" w:cs="Times New Roman"/>
                <w:sz w:val="20"/>
                <w:szCs w:val="20"/>
                <w:lang w:eastAsia="ru-RU"/>
              </w:rPr>
              <w:t>директора Екатеринбургского филиала АО «ЖТК» ___________________________, действующего на основании________________</w:t>
            </w:r>
            <w:r w:rsidRPr="002134BF">
              <w:rPr>
                <w:rFonts w:ascii="Times New Roman" w:eastAsia="Times New Roman" w:hAnsi="Times New Roman" w:cs="Times New Roman"/>
                <w:color w:val="000000"/>
                <w:sz w:val="20"/>
                <w:szCs w:val="20"/>
                <w:lang w:eastAsia="ru-RU"/>
              </w:rPr>
              <w:t xml:space="preserve">, именуемое в дальнейшем "Покупатель", с одной стороны, и ________________________________________, в лице ______________________________, действующего на основании _______________, именуемая в дальнейшем "Поставщик" , с другой стороны, составили настоящий Акт об исполнении обязательств по договору поставки </w:t>
            </w:r>
            <w:r w:rsidR="00216866">
              <w:rPr>
                <w:rFonts w:ascii="Times New Roman" w:eastAsia="Times New Roman" w:hAnsi="Times New Roman" w:cs="Times New Roman"/>
                <w:color w:val="000000"/>
                <w:sz w:val="20"/>
                <w:szCs w:val="20"/>
                <w:lang w:eastAsia="ru-RU"/>
              </w:rPr>
              <w:t>кофе, чая, какао</w:t>
            </w:r>
            <w:r w:rsidRPr="002134BF">
              <w:rPr>
                <w:rFonts w:ascii="Times New Roman" w:eastAsia="Times New Roman" w:hAnsi="Times New Roman" w:cs="Times New Roman"/>
                <w:color w:val="000000"/>
                <w:sz w:val="20"/>
                <w:szCs w:val="20"/>
                <w:lang w:eastAsia="ru-RU"/>
              </w:rPr>
              <w:t xml:space="preserve"> от "__"__________________ г.  №_____________________ .  </w:t>
            </w:r>
            <w:r w:rsidRPr="002134BF">
              <w:rPr>
                <w:rFonts w:ascii="Times New Roman" w:eastAsia="Times New Roman" w:hAnsi="Times New Roman" w:cs="Times New Roman"/>
                <w:color w:val="000000"/>
                <w:sz w:val="20"/>
                <w:szCs w:val="20"/>
                <w:lang w:eastAsia="ru-RU"/>
              </w:rPr>
              <w:br/>
              <w:t>Взаимные обязательства по договору выполнены в следующем объеме:</w:t>
            </w:r>
          </w:p>
        </w:tc>
      </w:tr>
      <w:tr w:rsidR="002134BF" w:rsidRPr="002134BF" w:rsidTr="002134BF">
        <w:trPr>
          <w:trHeight w:val="314"/>
        </w:trPr>
        <w:tc>
          <w:tcPr>
            <w:tcW w:w="2443" w:type="pct"/>
            <w:gridSpan w:val="9"/>
            <w:tcBorders>
              <w:top w:val="single" w:sz="4" w:space="0" w:color="auto"/>
              <w:left w:val="single" w:sz="4" w:space="0" w:color="auto"/>
              <w:bottom w:val="single" w:sz="4" w:space="0" w:color="auto"/>
              <w:right w:val="single" w:sz="4" w:space="0" w:color="auto"/>
            </w:tcBorders>
            <w:shd w:val="clear" w:color="auto" w:fill="auto"/>
            <w:hideMark/>
          </w:tcPr>
          <w:p w:rsidR="002134BF" w:rsidRPr="002134BF" w:rsidRDefault="002134BF" w:rsidP="002134BF">
            <w:pPr>
              <w:spacing w:after="0" w:line="240" w:lineRule="auto"/>
              <w:jc w:val="center"/>
              <w:rPr>
                <w:rFonts w:ascii="Times New Roman" w:eastAsia="Times New Roman" w:hAnsi="Times New Roman" w:cs="Times New Roman"/>
                <w:b/>
                <w:bCs/>
                <w:color w:val="000000"/>
                <w:sz w:val="12"/>
                <w:szCs w:val="12"/>
                <w:lang w:eastAsia="ru-RU"/>
              </w:rPr>
            </w:pPr>
            <w:r w:rsidRPr="002134BF">
              <w:rPr>
                <w:rFonts w:ascii="Times New Roman" w:eastAsia="Times New Roman" w:hAnsi="Times New Roman" w:cs="Times New Roman"/>
                <w:b/>
                <w:bCs/>
                <w:color w:val="000000"/>
                <w:sz w:val="12"/>
                <w:szCs w:val="12"/>
                <w:lang w:eastAsia="ru-RU"/>
              </w:rPr>
              <w:t xml:space="preserve">Документ, подтверждающий факт поставки товара </w:t>
            </w:r>
            <w:r w:rsidRPr="002134BF">
              <w:rPr>
                <w:rFonts w:ascii="Times New Roman" w:eastAsia="Times New Roman" w:hAnsi="Times New Roman" w:cs="Times New Roman"/>
                <w:i/>
                <w:iCs/>
                <w:color w:val="000000"/>
                <w:sz w:val="12"/>
                <w:szCs w:val="12"/>
                <w:lang w:eastAsia="ru-RU"/>
              </w:rPr>
              <w:t>(например: товарная накладная и т.д.)</w:t>
            </w:r>
          </w:p>
        </w:tc>
        <w:tc>
          <w:tcPr>
            <w:tcW w:w="2557" w:type="pct"/>
            <w:gridSpan w:val="7"/>
            <w:tcBorders>
              <w:top w:val="single" w:sz="4" w:space="0" w:color="auto"/>
              <w:left w:val="nil"/>
              <w:bottom w:val="single" w:sz="4" w:space="0" w:color="auto"/>
              <w:right w:val="single" w:sz="4" w:space="0" w:color="auto"/>
            </w:tcBorders>
            <w:shd w:val="clear" w:color="auto" w:fill="auto"/>
            <w:hideMark/>
          </w:tcPr>
          <w:p w:rsidR="002134BF" w:rsidRPr="002134BF" w:rsidRDefault="002134BF" w:rsidP="002134BF">
            <w:pPr>
              <w:spacing w:after="0" w:line="240" w:lineRule="auto"/>
              <w:jc w:val="center"/>
              <w:rPr>
                <w:rFonts w:ascii="Times New Roman" w:eastAsia="Times New Roman" w:hAnsi="Times New Roman" w:cs="Times New Roman"/>
                <w:b/>
                <w:bCs/>
                <w:color w:val="000000"/>
                <w:sz w:val="12"/>
                <w:szCs w:val="12"/>
                <w:lang w:eastAsia="ru-RU"/>
              </w:rPr>
            </w:pPr>
            <w:r w:rsidRPr="002134BF">
              <w:rPr>
                <w:rFonts w:ascii="Times New Roman" w:eastAsia="Times New Roman" w:hAnsi="Times New Roman" w:cs="Times New Roman"/>
                <w:b/>
                <w:bCs/>
                <w:color w:val="000000"/>
                <w:sz w:val="12"/>
                <w:szCs w:val="12"/>
                <w:lang w:eastAsia="ru-RU"/>
              </w:rPr>
              <w:t>Документ, подтверждающий факт оплаты товара</w:t>
            </w:r>
            <w:r w:rsidRPr="002134BF">
              <w:rPr>
                <w:rFonts w:ascii="Times New Roman" w:eastAsia="Times New Roman" w:hAnsi="Times New Roman" w:cs="Times New Roman"/>
                <w:i/>
                <w:iCs/>
                <w:color w:val="000000"/>
                <w:sz w:val="12"/>
                <w:szCs w:val="12"/>
                <w:lang w:eastAsia="ru-RU"/>
              </w:rPr>
              <w:t xml:space="preserve"> (например: платежное поручение)</w:t>
            </w:r>
          </w:p>
        </w:tc>
      </w:tr>
      <w:tr w:rsidR="002134BF" w:rsidRPr="002134BF" w:rsidTr="002134BF">
        <w:trPr>
          <w:trHeight w:val="675"/>
        </w:trPr>
        <w:tc>
          <w:tcPr>
            <w:tcW w:w="173" w:type="pct"/>
            <w:tcBorders>
              <w:top w:val="nil"/>
              <w:left w:val="single" w:sz="4" w:space="0" w:color="auto"/>
              <w:bottom w:val="single" w:sz="4" w:space="0" w:color="auto"/>
              <w:right w:val="single" w:sz="4" w:space="0" w:color="auto"/>
            </w:tcBorders>
            <w:shd w:val="clear" w:color="auto" w:fill="auto"/>
            <w:vAlign w:val="center"/>
            <w:hideMark/>
          </w:tcPr>
          <w:p w:rsidR="002134BF" w:rsidRPr="002134BF" w:rsidRDefault="002134BF" w:rsidP="002134BF">
            <w:pPr>
              <w:spacing w:after="0" w:line="240" w:lineRule="auto"/>
              <w:jc w:val="center"/>
              <w:rPr>
                <w:rFonts w:ascii="Times New Roman" w:eastAsia="Times New Roman" w:hAnsi="Times New Roman" w:cs="Times New Roman"/>
                <w:bCs/>
                <w:color w:val="000000"/>
                <w:sz w:val="12"/>
                <w:szCs w:val="12"/>
                <w:lang w:eastAsia="ru-RU"/>
              </w:rPr>
            </w:pPr>
            <w:r w:rsidRPr="002134BF">
              <w:rPr>
                <w:rFonts w:ascii="Times New Roman" w:eastAsia="Times New Roman" w:hAnsi="Times New Roman" w:cs="Times New Roman"/>
                <w:bCs/>
                <w:color w:val="000000"/>
                <w:sz w:val="12"/>
                <w:szCs w:val="12"/>
                <w:lang w:eastAsia="ru-RU"/>
              </w:rPr>
              <w:t>№ п/п</w:t>
            </w:r>
          </w:p>
        </w:tc>
        <w:tc>
          <w:tcPr>
            <w:tcW w:w="345" w:type="pct"/>
            <w:tcBorders>
              <w:top w:val="nil"/>
              <w:left w:val="nil"/>
              <w:bottom w:val="single" w:sz="4" w:space="0" w:color="auto"/>
              <w:right w:val="single" w:sz="4" w:space="0" w:color="auto"/>
            </w:tcBorders>
            <w:shd w:val="clear" w:color="auto" w:fill="auto"/>
            <w:vAlign w:val="center"/>
            <w:hideMark/>
          </w:tcPr>
          <w:p w:rsidR="002134BF" w:rsidRPr="002134BF" w:rsidRDefault="002134BF" w:rsidP="002134BF">
            <w:pPr>
              <w:spacing w:after="0" w:line="240" w:lineRule="auto"/>
              <w:jc w:val="center"/>
              <w:rPr>
                <w:rFonts w:ascii="Times New Roman" w:eastAsia="Times New Roman" w:hAnsi="Times New Roman" w:cs="Times New Roman"/>
                <w:bCs/>
                <w:color w:val="000000"/>
                <w:sz w:val="12"/>
                <w:szCs w:val="12"/>
                <w:lang w:eastAsia="ru-RU"/>
              </w:rPr>
            </w:pPr>
            <w:r w:rsidRPr="002134BF">
              <w:rPr>
                <w:rFonts w:ascii="Times New Roman" w:eastAsia="Times New Roman" w:hAnsi="Times New Roman" w:cs="Times New Roman"/>
                <w:bCs/>
                <w:color w:val="000000"/>
                <w:sz w:val="12"/>
                <w:szCs w:val="12"/>
                <w:lang w:eastAsia="ru-RU"/>
              </w:rPr>
              <w:t>Дата документа</w:t>
            </w:r>
          </w:p>
        </w:tc>
        <w:tc>
          <w:tcPr>
            <w:tcW w:w="345" w:type="pct"/>
            <w:tcBorders>
              <w:top w:val="nil"/>
              <w:left w:val="nil"/>
              <w:bottom w:val="single" w:sz="4" w:space="0" w:color="auto"/>
              <w:right w:val="single" w:sz="4" w:space="0" w:color="auto"/>
            </w:tcBorders>
            <w:shd w:val="clear" w:color="auto" w:fill="auto"/>
            <w:vAlign w:val="center"/>
            <w:hideMark/>
          </w:tcPr>
          <w:p w:rsidR="002134BF" w:rsidRPr="002134BF" w:rsidRDefault="002134BF" w:rsidP="002134BF">
            <w:pPr>
              <w:spacing w:after="0" w:line="240" w:lineRule="auto"/>
              <w:jc w:val="center"/>
              <w:rPr>
                <w:rFonts w:ascii="Times New Roman" w:eastAsia="Times New Roman" w:hAnsi="Times New Roman" w:cs="Times New Roman"/>
                <w:bCs/>
                <w:color w:val="000000"/>
                <w:sz w:val="12"/>
                <w:szCs w:val="12"/>
                <w:lang w:eastAsia="ru-RU"/>
              </w:rPr>
            </w:pPr>
            <w:r w:rsidRPr="002134BF">
              <w:rPr>
                <w:rFonts w:ascii="Times New Roman" w:eastAsia="Times New Roman" w:hAnsi="Times New Roman" w:cs="Times New Roman"/>
                <w:bCs/>
                <w:color w:val="000000"/>
                <w:sz w:val="12"/>
                <w:szCs w:val="12"/>
                <w:lang w:eastAsia="ru-RU"/>
              </w:rPr>
              <w:t>№ документа</w:t>
            </w:r>
          </w:p>
        </w:tc>
        <w:tc>
          <w:tcPr>
            <w:tcW w:w="331" w:type="pct"/>
            <w:tcBorders>
              <w:top w:val="nil"/>
              <w:left w:val="nil"/>
              <w:bottom w:val="single" w:sz="4" w:space="0" w:color="auto"/>
              <w:right w:val="single" w:sz="4" w:space="0" w:color="auto"/>
            </w:tcBorders>
            <w:shd w:val="clear" w:color="auto" w:fill="auto"/>
            <w:vAlign w:val="center"/>
            <w:hideMark/>
          </w:tcPr>
          <w:p w:rsidR="002134BF" w:rsidRPr="002134BF" w:rsidRDefault="002134BF" w:rsidP="002134BF">
            <w:pPr>
              <w:spacing w:after="0" w:line="240" w:lineRule="auto"/>
              <w:jc w:val="center"/>
              <w:rPr>
                <w:rFonts w:ascii="Times New Roman" w:eastAsia="Times New Roman" w:hAnsi="Times New Roman" w:cs="Times New Roman"/>
                <w:bCs/>
                <w:color w:val="000000"/>
                <w:sz w:val="12"/>
                <w:szCs w:val="12"/>
                <w:lang w:eastAsia="ru-RU"/>
              </w:rPr>
            </w:pPr>
            <w:r w:rsidRPr="002134BF">
              <w:rPr>
                <w:rFonts w:ascii="Times New Roman" w:eastAsia="Times New Roman" w:hAnsi="Times New Roman" w:cs="Times New Roman"/>
                <w:bCs/>
                <w:color w:val="000000"/>
                <w:sz w:val="12"/>
                <w:szCs w:val="12"/>
                <w:lang w:eastAsia="ru-RU"/>
              </w:rPr>
              <w:t>Документ</w:t>
            </w:r>
          </w:p>
        </w:tc>
        <w:tc>
          <w:tcPr>
            <w:tcW w:w="226" w:type="pct"/>
            <w:tcBorders>
              <w:top w:val="nil"/>
              <w:left w:val="nil"/>
              <w:bottom w:val="single" w:sz="4" w:space="0" w:color="auto"/>
              <w:right w:val="single" w:sz="4" w:space="0" w:color="auto"/>
            </w:tcBorders>
            <w:shd w:val="clear" w:color="auto" w:fill="auto"/>
            <w:vAlign w:val="center"/>
            <w:hideMark/>
          </w:tcPr>
          <w:p w:rsidR="002134BF" w:rsidRPr="002134BF" w:rsidRDefault="002134BF" w:rsidP="002134BF">
            <w:pPr>
              <w:spacing w:after="0" w:line="240" w:lineRule="auto"/>
              <w:jc w:val="center"/>
              <w:rPr>
                <w:rFonts w:ascii="Times New Roman" w:eastAsia="Times New Roman" w:hAnsi="Times New Roman" w:cs="Times New Roman"/>
                <w:bCs/>
                <w:color w:val="000000"/>
                <w:sz w:val="12"/>
                <w:szCs w:val="12"/>
                <w:lang w:eastAsia="ru-RU"/>
              </w:rPr>
            </w:pPr>
            <w:r w:rsidRPr="002134BF">
              <w:rPr>
                <w:rFonts w:ascii="Times New Roman" w:eastAsia="Times New Roman" w:hAnsi="Times New Roman" w:cs="Times New Roman"/>
                <w:bCs/>
                <w:color w:val="000000"/>
                <w:sz w:val="12"/>
                <w:szCs w:val="12"/>
                <w:lang w:eastAsia="ru-RU"/>
              </w:rPr>
              <w:t>Ед. изм.*</w:t>
            </w:r>
          </w:p>
        </w:tc>
        <w:tc>
          <w:tcPr>
            <w:tcW w:w="209" w:type="pct"/>
            <w:tcBorders>
              <w:top w:val="nil"/>
              <w:left w:val="nil"/>
              <w:bottom w:val="single" w:sz="4" w:space="0" w:color="auto"/>
              <w:right w:val="single" w:sz="4" w:space="0" w:color="auto"/>
            </w:tcBorders>
            <w:shd w:val="clear" w:color="auto" w:fill="auto"/>
            <w:vAlign w:val="center"/>
            <w:hideMark/>
          </w:tcPr>
          <w:p w:rsidR="002134BF" w:rsidRPr="002134BF" w:rsidRDefault="002134BF" w:rsidP="002134BF">
            <w:pPr>
              <w:spacing w:after="0" w:line="240" w:lineRule="auto"/>
              <w:jc w:val="center"/>
              <w:rPr>
                <w:rFonts w:ascii="Times New Roman" w:eastAsia="Times New Roman" w:hAnsi="Times New Roman" w:cs="Times New Roman"/>
                <w:bCs/>
                <w:color w:val="000000"/>
                <w:sz w:val="12"/>
                <w:szCs w:val="12"/>
                <w:lang w:eastAsia="ru-RU"/>
              </w:rPr>
            </w:pPr>
            <w:r w:rsidRPr="002134BF">
              <w:rPr>
                <w:rFonts w:ascii="Times New Roman" w:eastAsia="Times New Roman" w:hAnsi="Times New Roman" w:cs="Times New Roman"/>
                <w:bCs/>
                <w:color w:val="000000"/>
                <w:sz w:val="12"/>
                <w:szCs w:val="12"/>
                <w:lang w:eastAsia="ru-RU"/>
              </w:rPr>
              <w:t>Кол-во*</w:t>
            </w:r>
          </w:p>
        </w:tc>
        <w:tc>
          <w:tcPr>
            <w:tcW w:w="257" w:type="pct"/>
            <w:tcBorders>
              <w:top w:val="nil"/>
              <w:left w:val="nil"/>
              <w:bottom w:val="single" w:sz="4" w:space="0" w:color="auto"/>
              <w:right w:val="single" w:sz="4" w:space="0" w:color="auto"/>
            </w:tcBorders>
            <w:shd w:val="clear" w:color="auto" w:fill="auto"/>
            <w:vAlign w:val="center"/>
            <w:hideMark/>
          </w:tcPr>
          <w:p w:rsidR="002134BF" w:rsidRPr="002134BF" w:rsidRDefault="002134BF" w:rsidP="002134BF">
            <w:pPr>
              <w:spacing w:after="0" w:line="240" w:lineRule="auto"/>
              <w:jc w:val="center"/>
              <w:rPr>
                <w:rFonts w:ascii="Times New Roman" w:eastAsia="Times New Roman" w:hAnsi="Times New Roman" w:cs="Times New Roman"/>
                <w:bCs/>
                <w:color w:val="000000"/>
                <w:sz w:val="12"/>
                <w:szCs w:val="12"/>
                <w:lang w:eastAsia="ru-RU"/>
              </w:rPr>
            </w:pPr>
            <w:r w:rsidRPr="002134BF">
              <w:rPr>
                <w:rFonts w:ascii="Times New Roman" w:eastAsia="Times New Roman" w:hAnsi="Times New Roman" w:cs="Times New Roman"/>
                <w:bCs/>
                <w:color w:val="000000"/>
                <w:sz w:val="12"/>
                <w:szCs w:val="12"/>
                <w:lang w:eastAsia="ru-RU"/>
              </w:rPr>
              <w:t>Сумма без НДС, руб.</w:t>
            </w:r>
          </w:p>
        </w:tc>
        <w:tc>
          <w:tcPr>
            <w:tcW w:w="257" w:type="pct"/>
            <w:tcBorders>
              <w:top w:val="nil"/>
              <w:left w:val="nil"/>
              <w:bottom w:val="single" w:sz="4" w:space="0" w:color="auto"/>
              <w:right w:val="single" w:sz="4" w:space="0" w:color="auto"/>
            </w:tcBorders>
            <w:shd w:val="clear" w:color="auto" w:fill="auto"/>
            <w:vAlign w:val="center"/>
            <w:hideMark/>
          </w:tcPr>
          <w:p w:rsidR="002134BF" w:rsidRPr="002134BF" w:rsidRDefault="002134BF" w:rsidP="002134BF">
            <w:pPr>
              <w:spacing w:after="0" w:line="240" w:lineRule="auto"/>
              <w:jc w:val="center"/>
              <w:rPr>
                <w:rFonts w:ascii="Times New Roman" w:eastAsia="Times New Roman" w:hAnsi="Times New Roman" w:cs="Times New Roman"/>
                <w:bCs/>
                <w:color w:val="000000"/>
                <w:sz w:val="12"/>
                <w:szCs w:val="12"/>
                <w:lang w:eastAsia="ru-RU"/>
              </w:rPr>
            </w:pPr>
            <w:r w:rsidRPr="002134BF">
              <w:rPr>
                <w:rFonts w:ascii="Times New Roman" w:eastAsia="Times New Roman" w:hAnsi="Times New Roman" w:cs="Times New Roman"/>
                <w:bCs/>
                <w:color w:val="000000"/>
                <w:sz w:val="12"/>
                <w:szCs w:val="12"/>
                <w:lang w:eastAsia="ru-RU"/>
              </w:rPr>
              <w:t>Сумма с НДС, руб.</w:t>
            </w:r>
          </w:p>
        </w:tc>
        <w:tc>
          <w:tcPr>
            <w:tcW w:w="300" w:type="pct"/>
            <w:tcBorders>
              <w:top w:val="nil"/>
              <w:left w:val="nil"/>
              <w:bottom w:val="single" w:sz="4" w:space="0" w:color="auto"/>
              <w:right w:val="single" w:sz="4" w:space="0" w:color="auto"/>
            </w:tcBorders>
            <w:shd w:val="clear" w:color="auto" w:fill="auto"/>
            <w:vAlign w:val="center"/>
            <w:hideMark/>
          </w:tcPr>
          <w:p w:rsidR="002134BF" w:rsidRPr="002134BF" w:rsidRDefault="002134BF" w:rsidP="002134BF">
            <w:pPr>
              <w:spacing w:after="0" w:line="240" w:lineRule="auto"/>
              <w:jc w:val="center"/>
              <w:rPr>
                <w:rFonts w:ascii="Times New Roman" w:eastAsia="Times New Roman" w:hAnsi="Times New Roman" w:cs="Times New Roman"/>
                <w:bCs/>
                <w:color w:val="000000"/>
                <w:sz w:val="12"/>
                <w:szCs w:val="12"/>
                <w:lang w:eastAsia="ru-RU"/>
              </w:rPr>
            </w:pPr>
            <w:r w:rsidRPr="002134BF">
              <w:rPr>
                <w:rFonts w:ascii="Times New Roman" w:eastAsia="Times New Roman" w:hAnsi="Times New Roman" w:cs="Times New Roman"/>
                <w:bCs/>
                <w:color w:val="000000"/>
                <w:sz w:val="12"/>
                <w:szCs w:val="12"/>
                <w:lang w:eastAsia="ru-RU"/>
              </w:rPr>
              <w:t>Дата приемки</w:t>
            </w:r>
          </w:p>
        </w:tc>
        <w:tc>
          <w:tcPr>
            <w:tcW w:w="173" w:type="pct"/>
            <w:tcBorders>
              <w:top w:val="nil"/>
              <w:left w:val="nil"/>
              <w:bottom w:val="single" w:sz="4" w:space="0" w:color="auto"/>
              <w:right w:val="single" w:sz="4" w:space="0" w:color="auto"/>
            </w:tcBorders>
            <w:shd w:val="clear" w:color="auto" w:fill="auto"/>
            <w:vAlign w:val="center"/>
            <w:hideMark/>
          </w:tcPr>
          <w:p w:rsidR="002134BF" w:rsidRPr="002134BF" w:rsidRDefault="002134BF" w:rsidP="002134BF">
            <w:pPr>
              <w:spacing w:after="0" w:line="240" w:lineRule="auto"/>
              <w:jc w:val="center"/>
              <w:rPr>
                <w:rFonts w:ascii="Times New Roman" w:eastAsia="Times New Roman" w:hAnsi="Times New Roman" w:cs="Times New Roman"/>
                <w:bCs/>
                <w:color w:val="000000"/>
                <w:sz w:val="12"/>
                <w:szCs w:val="12"/>
                <w:lang w:eastAsia="ru-RU"/>
              </w:rPr>
            </w:pPr>
            <w:r w:rsidRPr="002134BF">
              <w:rPr>
                <w:rFonts w:ascii="Times New Roman" w:eastAsia="Times New Roman" w:hAnsi="Times New Roman" w:cs="Times New Roman"/>
                <w:bCs/>
                <w:color w:val="000000"/>
                <w:sz w:val="12"/>
                <w:szCs w:val="12"/>
                <w:lang w:eastAsia="ru-RU"/>
              </w:rPr>
              <w:t>№ п/п</w:t>
            </w:r>
          </w:p>
        </w:tc>
        <w:tc>
          <w:tcPr>
            <w:tcW w:w="345" w:type="pct"/>
            <w:tcBorders>
              <w:top w:val="nil"/>
              <w:left w:val="nil"/>
              <w:bottom w:val="single" w:sz="4" w:space="0" w:color="auto"/>
              <w:right w:val="single" w:sz="4" w:space="0" w:color="auto"/>
            </w:tcBorders>
            <w:shd w:val="clear" w:color="auto" w:fill="auto"/>
            <w:vAlign w:val="center"/>
            <w:hideMark/>
          </w:tcPr>
          <w:p w:rsidR="002134BF" w:rsidRPr="002134BF" w:rsidRDefault="002134BF" w:rsidP="002134BF">
            <w:pPr>
              <w:spacing w:after="0" w:line="240" w:lineRule="auto"/>
              <w:jc w:val="center"/>
              <w:rPr>
                <w:rFonts w:ascii="Times New Roman" w:eastAsia="Times New Roman" w:hAnsi="Times New Roman" w:cs="Times New Roman"/>
                <w:bCs/>
                <w:color w:val="000000"/>
                <w:sz w:val="12"/>
                <w:szCs w:val="12"/>
                <w:lang w:eastAsia="ru-RU"/>
              </w:rPr>
            </w:pPr>
            <w:r w:rsidRPr="002134BF">
              <w:rPr>
                <w:rFonts w:ascii="Times New Roman" w:eastAsia="Times New Roman" w:hAnsi="Times New Roman" w:cs="Times New Roman"/>
                <w:bCs/>
                <w:color w:val="000000"/>
                <w:sz w:val="12"/>
                <w:szCs w:val="12"/>
                <w:lang w:eastAsia="ru-RU"/>
              </w:rPr>
              <w:t>Дата документа</w:t>
            </w:r>
          </w:p>
        </w:tc>
        <w:tc>
          <w:tcPr>
            <w:tcW w:w="346" w:type="pct"/>
            <w:tcBorders>
              <w:top w:val="nil"/>
              <w:left w:val="nil"/>
              <w:bottom w:val="single" w:sz="4" w:space="0" w:color="auto"/>
              <w:right w:val="single" w:sz="4" w:space="0" w:color="auto"/>
            </w:tcBorders>
            <w:shd w:val="clear" w:color="auto" w:fill="auto"/>
            <w:vAlign w:val="center"/>
            <w:hideMark/>
          </w:tcPr>
          <w:p w:rsidR="002134BF" w:rsidRPr="002134BF" w:rsidRDefault="002134BF" w:rsidP="002134BF">
            <w:pPr>
              <w:spacing w:after="0" w:line="240" w:lineRule="auto"/>
              <w:jc w:val="center"/>
              <w:rPr>
                <w:rFonts w:ascii="Times New Roman" w:eastAsia="Times New Roman" w:hAnsi="Times New Roman" w:cs="Times New Roman"/>
                <w:bCs/>
                <w:color w:val="000000"/>
                <w:sz w:val="12"/>
                <w:szCs w:val="12"/>
                <w:lang w:eastAsia="ru-RU"/>
              </w:rPr>
            </w:pPr>
            <w:r w:rsidRPr="002134BF">
              <w:rPr>
                <w:rFonts w:ascii="Times New Roman" w:eastAsia="Times New Roman" w:hAnsi="Times New Roman" w:cs="Times New Roman"/>
                <w:bCs/>
                <w:color w:val="000000"/>
                <w:sz w:val="12"/>
                <w:szCs w:val="12"/>
                <w:lang w:eastAsia="ru-RU"/>
              </w:rPr>
              <w:t>№ документа</w:t>
            </w:r>
          </w:p>
        </w:tc>
        <w:tc>
          <w:tcPr>
            <w:tcW w:w="692" w:type="pct"/>
            <w:tcBorders>
              <w:top w:val="nil"/>
              <w:left w:val="nil"/>
              <w:bottom w:val="single" w:sz="4" w:space="0" w:color="auto"/>
              <w:right w:val="single" w:sz="4" w:space="0" w:color="auto"/>
            </w:tcBorders>
            <w:shd w:val="clear" w:color="auto" w:fill="auto"/>
            <w:vAlign w:val="center"/>
            <w:hideMark/>
          </w:tcPr>
          <w:p w:rsidR="002134BF" w:rsidRPr="002134BF" w:rsidRDefault="002134BF" w:rsidP="002134BF">
            <w:pPr>
              <w:spacing w:after="0" w:line="240" w:lineRule="auto"/>
              <w:jc w:val="center"/>
              <w:rPr>
                <w:rFonts w:ascii="Times New Roman" w:eastAsia="Times New Roman" w:hAnsi="Times New Roman" w:cs="Times New Roman"/>
                <w:bCs/>
                <w:color w:val="000000"/>
                <w:sz w:val="12"/>
                <w:szCs w:val="12"/>
                <w:lang w:eastAsia="ru-RU"/>
              </w:rPr>
            </w:pPr>
            <w:r w:rsidRPr="002134BF">
              <w:rPr>
                <w:rFonts w:ascii="Times New Roman" w:eastAsia="Times New Roman" w:hAnsi="Times New Roman" w:cs="Times New Roman"/>
                <w:bCs/>
                <w:color w:val="000000"/>
                <w:sz w:val="12"/>
                <w:szCs w:val="12"/>
                <w:lang w:eastAsia="ru-RU"/>
              </w:rPr>
              <w:t>Документ</w:t>
            </w:r>
          </w:p>
        </w:tc>
        <w:tc>
          <w:tcPr>
            <w:tcW w:w="389" w:type="pct"/>
            <w:tcBorders>
              <w:top w:val="nil"/>
              <w:left w:val="nil"/>
              <w:bottom w:val="single" w:sz="4" w:space="0" w:color="auto"/>
              <w:right w:val="single" w:sz="4" w:space="0" w:color="auto"/>
            </w:tcBorders>
            <w:shd w:val="clear" w:color="auto" w:fill="auto"/>
            <w:vAlign w:val="center"/>
            <w:hideMark/>
          </w:tcPr>
          <w:p w:rsidR="002134BF" w:rsidRPr="002134BF" w:rsidRDefault="002134BF" w:rsidP="002134BF">
            <w:pPr>
              <w:spacing w:after="0" w:line="240" w:lineRule="auto"/>
              <w:jc w:val="center"/>
              <w:rPr>
                <w:rFonts w:ascii="Times New Roman" w:eastAsia="Times New Roman" w:hAnsi="Times New Roman" w:cs="Times New Roman"/>
                <w:bCs/>
                <w:color w:val="000000"/>
                <w:sz w:val="12"/>
                <w:szCs w:val="12"/>
                <w:lang w:eastAsia="ru-RU"/>
              </w:rPr>
            </w:pPr>
            <w:r w:rsidRPr="002134BF">
              <w:rPr>
                <w:rFonts w:ascii="Times New Roman" w:eastAsia="Times New Roman" w:hAnsi="Times New Roman" w:cs="Times New Roman"/>
                <w:bCs/>
                <w:color w:val="000000"/>
                <w:sz w:val="12"/>
                <w:szCs w:val="12"/>
                <w:lang w:eastAsia="ru-RU"/>
              </w:rPr>
              <w:t>Сумма без НДС, руб.</w:t>
            </w:r>
          </w:p>
        </w:tc>
        <w:tc>
          <w:tcPr>
            <w:tcW w:w="287" w:type="pct"/>
            <w:tcBorders>
              <w:top w:val="nil"/>
              <w:left w:val="nil"/>
              <w:bottom w:val="single" w:sz="4" w:space="0" w:color="auto"/>
              <w:right w:val="single" w:sz="4" w:space="0" w:color="auto"/>
            </w:tcBorders>
            <w:shd w:val="clear" w:color="auto" w:fill="auto"/>
            <w:vAlign w:val="center"/>
            <w:hideMark/>
          </w:tcPr>
          <w:p w:rsidR="002134BF" w:rsidRPr="002134BF" w:rsidRDefault="002134BF" w:rsidP="002134BF">
            <w:pPr>
              <w:spacing w:after="0" w:line="240" w:lineRule="auto"/>
              <w:jc w:val="center"/>
              <w:rPr>
                <w:rFonts w:ascii="Times New Roman" w:eastAsia="Times New Roman" w:hAnsi="Times New Roman" w:cs="Times New Roman"/>
                <w:bCs/>
                <w:color w:val="000000"/>
                <w:sz w:val="12"/>
                <w:szCs w:val="12"/>
                <w:lang w:eastAsia="ru-RU"/>
              </w:rPr>
            </w:pPr>
            <w:r w:rsidRPr="002134BF">
              <w:rPr>
                <w:rFonts w:ascii="Times New Roman" w:eastAsia="Times New Roman" w:hAnsi="Times New Roman" w:cs="Times New Roman"/>
                <w:bCs/>
                <w:color w:val="000000"/>
                <w:sz w:val="12"/>
                <w:szCs w:val="12"/>
                <w:lang w:eastAsia="ru-RU"/>
              </w:rPr>
              <w:t>Сумма с НДС, руб.</w:t>
            </w:r>
          </w:p>
        </w:tc>
        <w:tc>
          <w:tcPr>
            <w:tcW w:w="325" w:type="pct"/>
            <w:tcBorders>
              <w:top w:val="nil"/>
              <w:left w:val="nil"/>
              <w:bottom w:val="single" w:sz="4" w:space="0" w:color="auto"/>
              <w:right w:val="single" w:sz="4" w:space="0" w:color="auto"/>
            </w:tcBorders>
            <w:shd w:val="clear" w:color="auto" w:fill="auto"/>
            <w:vAlign w:val="center"/>
            <w:hideMark/>
          </w:tcPr>
          <w:p w:rsidR="002134BF" w:rsidRPr="002134BF" w:rsidRDefault="002134BF" w:rsidP="002134BF">
            <w:pPr>
              <w:spacing w:after="0" w:line="240" w:lineRule="auto"/>
              <w:jc w:val="center"/>
              <w:rPr>
                <w:rFonts w:ascii="Times New Roman" w:eastAsia="Times New Roman" w:hAnsi="Times New Roman" w:cs="Times New Roman"/>
                <w:bCs/>
                <w:color w:val="000000"/>
                <w:sz w:val="12"/>
                <w:szCs w:val="12"/>
                <w:lang w:eastAsia="ru-RU"/>
              </w:rPr>
            </w:pPr>
            <w:r w:rsidRPr="002134BF">
              <w:rPr>
                <w:rFonts w:ascii="Times New Roman" w:eastAsia="Times New Roman" w:hAnsi="Times New Roman" w:cs="Times New Roman"/>
                <w:bCs/>
                <w:color w:val="000000"/>
                <w:sz w:val="12"/>
                <w:szCs w:val="12"/>
                <w:lang w:eastAsia="ru-RU"/>
              </w:rPr>
              <w:t>Дата оплаты</w:t>
            </w:r>
          </w:p>
        </w:tc>
      </w:tr>
      <w:tr w:rsidR="002134BF" w:rsidRPr="002134BF" w:rsidTr="002134BF">
        <w:trPr>
          <w:trHeight w:val="300"/>
        </w:trPr>
        <w:tc>
          <w:tcPr>
            <w:tcW w:w="173" w:type="pct"/>
            <w:tcBorders>
              <w:top w:val="nil"/>
              <w:left w:val="single" w:sz="4" w:space="0" w:color="auto"/>
              <w:bottom w:val="single" w:sz="4" w:space="0" w:color="auto"/>
              <w:right w:val="single" w:sz="4" w:space="0" w:color="auto"/>
            </w:tcBorders>
            <w:shd w:val="clear" w:color="auto" w:fill="auto"/>
            <w:noWrap/>
            <w:vAlign w:val="bottom"/>
            <w:hideMark/>
          </w:tcPr>
          <w:p w:rsidR="002134BF" w:rsidRPr="002134BF" w:rsidRDefault="002134BF" w:rsidP="002134BF">
            <w:pPr>
              <w:spacing w:after="0" w:line="240" w:lineRule="auto"/>
              <w:rPr>
                <w:rFonts w:ascii="Times New Roman" w:eastAsia="Times New Roman" w:hAnsi="Times New Roman" w:cs="Times New Roman"/>
                <w:color w:val="000000"/>
                <w:sz w:val="24"/>
                <w:szCs w:val="24"/>
                <w:lang w:eastAsia="ru-RU"/>
              </w:rPr>
            </w:pPr>
            <w:r w:rsidRPr="002134BF">
              <w:rPr>
                <w:rFonts w:ascii="Times New Roman" w:eastAsia="Times New Roman" w:hAnsi="Times New Roman" w:cs="Times New Roman"/>
                <w:color w:val="000000"/>
                <w:lang w:eastAsia="ru-RU"/>
              </w:rPr>
              <w:t> </w:t>
            </w:r>
          </w:p>
        </w:tc>
        <w:tc>
          <w:tcPr>
            <w:tcW w:w="345" w:type="pct"/>
            <w:tcBorders>
              <w:top w:val="nil"/>
              <w:left w:val="nil"/>
              <w:bottom w:val="single" w:sz="4" w:space="0" w:color="auto"/>
              <w:right w:val="single" w:sz="4" w:space="0" w:color="auto"/>
            </w:tcBorders>
            <w:shd w:val="clear" w:color="auto" w:fill="auto"/>
            <w:noWrap/>
            <w:vAlign w:val="bottom"/>
            <w:hideMark/>
          </w:tcPr>
          <w:p w:rsidR="002134BF" w:rsidRPr="002134BF" w:rsidRDefault="002134BF" w:rsidP="002134BF">
            <w:pPr>
              <w:spacing w:after="0" w:line="240" w:lineRule="auto"/>
              <w:rPr>
                <w:rFonts w:ascii="Times New Roman" w:eastAsia="Times New Roman" w:hAnsi="Times New Roman" w:cs="Times New Roman"/>
                <w:b/>
                <w:bCs/>
                <w:color w:val="000000"/>
                <w:sz w:val="16"/>
                <w:szCs w:val="16"/>
                <w:lang w:eastAsia="ru-RU"/>
              </w:rPr>
            </w:pPr>
            <w:r w:rsidRPr="002134BF">
              <w:rPr>
                <w:rFonts w:ascii="Times New Roman" w:eastAsia="Times New Roman" w:hAnsi="Times New Roman" w:cs="Times New Roman"/>
                <w:b/>
                <w:bCs/>
                <w:color w:val="000000"/>
                <w:sz w:val="16"/>
                <w:szCs w:val="16"/>
                <w:lang w:eastAsia="ru-RU"/>
              </w:rPr>
              <w:t> </w:t>
            </w:r>
          </w:p>
        </w:tc>
        <w:tc>
          <w:tcPr>
            <w:tcW w:w="345" w:type="pct"/>
            <w:tcBorders>
              <w:top w:val="nil"/>
              <w:left w:val="nil"/>
              <w:bottom w:val="single" w:sz="4" w:space="0" w:color="auto"/>
              <w:right w:val="single" w:sz="4" w:space="0" w:color="auto"/>
            </w:tcBorders>
            <w:shd w:val="clear" w:color="auto" w:fill="auto"/>
            <w:noWrap/>
            <w:vAlign w:val="bottom"/>
            <w:hideMark/>
          </w:tcPr>
          <w:p w:rsidR="002134BF" w:rsidRPr="002134BF" w:rsidRDefault="002134BF" w:rsidP="002134BF">
            <w:pPr>
              <w:spacing w:after="0" w:line="240" w:lineRule="auto"/>
              <w:rPr>
                <w:rFonts w:ascii="Times New Roman" w:eastAsia="Times New Roman" w:hAnsi="Times New Roman" w:cs="Times New Roman"/>
                <w:b/>
                <w:bCs/>
                <w:color w:val="000000"/>
                <w:sz w:val="16"/>
                <w:szCs w:val="16"/>
                <w:lang w:eastAsia="ru-RU"/>
              </w:rPr>
            </w:pPr>
            <w:r w:rsidRPr="002134BF">
              <w:rPr>
                <w:rFonts w:ascii="Times New Roman" w:eastAsia="Times New Roman" w:hAnsi="Times New Roman" w:cs="Times New Roman"/>
                <w:b/>
                <w:bCs/>
                <w:color w:val="000000"/>
                <w:sz w:val="16"/>
                <w:szCs w:val="16"/>
                <w:lang w:eastAsia="ru-RU"/>
              </w:rPr>
              <w:t> </w:t>
            </w:r>
          </w:p>
        </w:tc>
        <w:tc>
          <w:tcPr>
            <w:tcW w:w="331" w:type="pct"/>
            <w:tcBorders>
              <w:top w:val="nil"/>
              <w:left w:val="nil"/>
              <w:bottom w:val="single" w:sz="4" w:space="0" w:color="auto"/>
              <w:right w:val="single" w:sz="4" w:space="0" w:color="auto"/>
            </w:tcBorders>
            <w:shd w:val="clear" w:color="auto" w:fill="auto"/>
            <w:noWrap/>
            <w:vAlign w:val="bottom"/>
            <w:hideMark/>
          </w:tcPr>
          <w:p w:rsidR="002134BF" w:rsidRPr="002134BF" w:rsidRDefault="002134BF" w:rsidP="002134BF">
            <w:pPr>
              <w:spacing w:after="0" w:line="240" w:lineRule="auto"/>
              <w:rPr>
                <w:rFonts w:ascii="Times New Roman" w:eastAsia="Times New Roman" w:hAnsi="Times New Roman" w:cs="Times New Roman"/>
                <w:b/>
                <w:bCs/>
                <w:color w:val="000000"/>
                <w:sz w:val="16"/>
                <w:szCs w:val="16"/>
                <w:lang w:eastAsia="ru-RU"/>
              </w:rPr>
            </w:pPr>
            <w:r w:rsidRPr="002134BF">
              <w:rPr>
                <w:rFonts w:ascii="Times New Roman" w:eastAsia="Times New Roman" w:hAnsi="Times New Roman" w:cs="Times New Roman"/>
                <w:b/>
                <w:bCs/>
                <w:color w:val="000000"/>
                <w:sz w:val="16"/>
                <w:szCs w:val="16"/>
                <w:lang w:eastAsia="ru-RU"/>
              </w:rPr>
              <w:t> </w:t>
            </w:r>
          </w:p>
        </w:tc>
        <w:tc>
          <w:tcPr>
            <w:tcW w:w="226" w:type="pct"/>
            <w:tcBorders>
              <w:top w:val="nil"/>
              <w:left w:val="nil"/>
              <w:bottom w:val="single" w:sz="4" w:space="0" w:color="auto"/>
              <w:right w:val="single" w:sz="4" w:space="0" w:color="auto"/>
            </w:tcBorders>
            <w:shd w:val="clear" w:color="auto" w:fill="auto"/>
            <w:noWrap/>
            <w:vAlign w:val="bottom"/>
            <w:hideMark/>
          </w:tcPr>
          <w:p w:rsidR="002134BF" w:rsidRPr="002134BF" w:rsidRDefault="002134BF" w:rsidP="002134BF">
            <w:pPr>
              <w:spacing w:after="0" w:line="240" w:lineRule="auto"/>
              <w:rPr>
                <w:rFonts w:ascii="Times New Roman" w:eastAsia="Times New Roman" w:hAnsi="Times New Roman" w:cs="Times New Roman"/>
                <w:b/>
                <w:bCs/>
                <w:color w:val="000000"/>
                <w:sz w:val="16"/>
                <w:szCs w:val="16"/>
                <w:lang w:eastAsia="ru-RU"/>
              </w:rPr>
            </w:pPr>
            <w:r w:rsidRPr="002134BF">
              <w:rPr>
                <w:rFonts w:ascii="Times New Roman" w:eastAsia="Times New Roman" w:hAnsi="Times New Roman" w:cs="Times New Roman"/>
                <w:b/>
                <w:bCs/>
                <w:color w:val="000000"/>
                <w:sz w:val="16"/>
                <w:szCs w:val="16"/>
                <w:lang w:eastAsia="ru-RU"/>
              </w:rPr>
              <w:t> </w:t>
            </w:r>
          </w:p>
        </w:tc>
        <w:tc>
          <w:tcPr>
            <w:tcW w:w="209" w:type="pct"/>
            <w:tcBorders>
              <w:top w:val="nil"/>
              <w:left w:val="nil"/>
              <w:bottom w:val="single" w:sz="4" w:space="0" w:color="auto"/>
              <w:right w:val="single" w:sz="4" w:space="0" w:color="auto"/>
            </w:tcBorders>
            <w:shd w:val="clear" w:color="auto" w:fill="auto"/>
            <w:noWrap/>
            <w:vAlign w:val="bottom"/>
            <w:hideMark/>
          </w:tcPr>
          <w:p w:rsidR="002134BF" w:rsidRPr="002134BF" w:rsidRDefault="002134BF" w:rsidP="002134BF">
            <w:pPr>
              <w:spacing w:after="0" w:line="240" w:lineRule="auto"/>
              <w:rPr>
                <w:rFonts w:ascii="Times New Roman" w:eastAsia="Times New Roman" w:hAnsi="Times New Roman" w:cs="Times New Roman"/>
                <w:b/>
                <w:bCs/>
                <w:color w:val="000000"/>
                <w:sz w:val="16"/>
                <w:szCs w:val="16"/>
                <w:lang w:eastAsia="ru-RU"/>
              </w:rPr>
            </w:pPr>
            <w:r w:rsidRPr="002134BF">
              <w:rPr>
                <w:rFonts w:ascii="Times New Roman" w:eastAsia="Times New Roman" w:hAnsi="Times New Roman" w:cs="Times New Roman"/>
                <w:b/>
                <w:bCs/>
                <w:color w:val="000000"/>
                <w:sz w:val="16"/>
                <w:szCs w:val="16"/>
                <w:lang w:eastAsia="ru-RU"/>
              </w:rPr>
              <w:t> </w:t>
            </w:r>
          </w:p>
        </w:tc>
        <w:tc>
          <w:tcPr>
            <w:tcW w:w="257" w:type="pct"/>
            <w:tcBorders>
              <w:top w:val="nil"/>
              <w:left w:val="nil"/>
              <w:bottom w:val="single" w:sz="4" w:space="0" w:color="auto"/>
              <w:right w:val="single" w:sz="4" w:space="0" w:color="auto"/>
            </w:tcBorders>
            <w:shd w:val="clear" w:color="auto" w:fill="auto"/>
            <w:noWrap/>
            <w:vAlign w:val="bottom"/>
            <w:hideMark/>
          </w:tcPr>
          <w:p w:rsidR="002134BF" w:rsidRPr="002134BF" w:rsidRDefault="002134BF" w:rsidP="002134BF">
            <w:pPr>
              <w:spacing w:after="0" w:line="240" w:lineRule="auto"/>
              <w:rPr>
                <w:rFonts w:ascii="Times New Roman" w:eastAsia="Times New Roman" w:hAnsi="Times New Roman" w:cs="Times New Roman"/>
                <w:b/>
                <w:bCs/>
                <w:color w:val="000000"/>
                <w:sz w:val="16"/>
                <w:szCs w:val="16"/>
                <w:lang w:eastAsia="ru-RU"/>
              </w:rPr>
            </w:pPr>
            <w:r w:rsidRPr="002134BF">
              <w:rPr>
                <w:rFonts w:ascii="Times New Roman" w:eastAsia="Times New Roman" w:hAnsi="Times New Roman" w:cs="Times New Roman"/>
                <w:b/>
                <w:bCs/>
                <w:color w:val="000000"/>
                <w:sz w:val="16"/>
                <w:szCs w:val="16"/>
                <w:lang w:eastAsia="ru-RU"/>
              </w:rPr>
              <w:t> </w:t>
            </w:r>
          </w:p>
        </w:tc>
        <w:tc>
          <w:tcPr>
            <w:tcW w:w="257" w:type="pct"/>
            <w:tcBorders>
              <w:top w:val="nil"/>
              <w:left w:val="nil"/>
              <w:bottom w:val="single" w:sz="4" w:space="0" w:color="auto"/>
              <w:right w:val="single" w:sz="4" w:space="0" w:color="auto"/>
            </w:tcBorders>
            <w:shd w:val="clear" w:color="auto" w:fill="auto"/>
            <w:noWrap/>
            <w:vAlign w:val="bottom"/>
            <w:hideMark/>
          </w:tcPr>
          <w:p w:rsidR="002134BF" w:rsidRPr="002134BF" w:rsidRDefault="002134BF" w:rsidP="002134BF">
            <w:pPr>
              <w:spacing w:after="0" w:line="240" w:lineRule="auto"/>
              <w:rPr>
                <w:rFonts w:ascii="Times New Roman" w:eastAsia="Times New Roman" w:hAnsi="Times New Roman" w:cs="Times New Roman"/>
                <w:b/>
                <w:bCs/>
                <w:color w:val="000000"/>
                <w:sz w:val="16"/>
                <w:szCs w:val="16"/>
                <w:lang w:eastAsia="ru-RU"/>
              </w:rPr>
            </w:pPr>
            <w:r w:rsidRPr="002134BF">
              <w:rPr>
                <w:rFonts w:ascii="Times New Roman" w:eastAsia="Times New Roman" w:hAnsi="Times New Roman" w:cs="Times New Roman"/>
                <w:b/>
                <w:bCs/>
                <w:color w:val="000000"/>
                <w:sz w:val="16"/>
                <w:szCs w:val="16"/>
                <w:lang w:eastAsia="ru-RU"/>
              </w:rPr>
              <w:t> </w:t>
            </w:r>
          </w:p>
        </w:tc>
        <w:tc>
          <w:tcPr>
            <w:tcW w:w="300" w:type="pct"/>
            <w:tcBorders>
              <w:top w:val="nil"/>
              <w:left w:val="nil"/>
              <w:bottom w:val="single" w:sz="4" w:space="0" w:color="auto"/>
              <w:right w:val="single" w:sz="4" w:space="0" w:color="auto"/>
            </w:tcBorders>
            <w:shd w:val="clear" w:color="auto" w:fill="auto"/>
            <w:noWrap/>
            <w:vAlign w:val="bottom"/>
            <w:hideMark/>
          </w:tcPr>
          <w:p w:rsidR="002134BF" w:rsidRPr="002134BF" w:rsidRDefault="002134BF" w:rsidP="002134BF">
            <w:pPr>
              <w:spacing w:after="0" w:line="240" w:lineRule="auto"/>
              <w:rPr>
                <w:rFonts w:ascii="Times New Roman" w:eastAsia="Times New Roman" w:hAnsi="Times New Roman" w:cs="Times New Roman"/>
                <w:b/>
                <w:bCs/>
                <w:color w:val="000000"/>
                <w:sz w:val="16"/>
                <w:szCs w:val="16"/>
                <w:lang w:eastAsia="ru-RU"/>
              </w:rPr>
            </w:pPr>
            <w:r w:rsidRPr="002134BF">
              <w:rPr>
                <w:rFonts w:ascii="Times New Roman" w:eastAsia="Times New Roman" w:hAnsi="Times New Roman" w:cs="Times New Roman"/>
                <w:b/>
                <w:bCs/>
                <w:color w:val="000000"/>
                <w:sz w:val="16"/>
                <w:szCs w:val="16"/>
                <w:lang w:eastAsia="ru-RU"/>
              </w:rPr>
              <w:t> </w:t>
            </w:r>
          </w:p>
        </w:tc>
        <w:tc>
          <w:tcPr>
            <w:tcW w:w="173" w:type="pct"/>
            <w:tcBorders>
              <w:top w:val="nil"/>
              <w:left w:val="nil"/>
              <w:bottom w:val="single" w:sz="4" w:space="0" w:color="auto"/>
              <w:right w:val="single" w:sz="4" w:space="0" w:color="auto"/>
            </w:tcBorders>
            <w:shd w:val="clear" w:color="auto" w:fill="auto"/>
            <w:noWrap/>
            <w:vAlign w:val="bottom"/>
            <w:hideMark/>
          </w:tcPr>
          <w:p w:rsidR="002134BF" w:rsidRPr="002134BF" w:rsidRDefault="002134BF" w:rsidP="002134BF">
            <w:pPr>
              <w:spacing w:after="0" w:line="240" w:lineRule="auto"/>
              <w:rPr>
                <w:rFonts w:ascii="Times New Roman" w:eastAsia="Times New Roman" w:hAnsi="Times New Roman" w:cs="Times New Roman"/>
                <w:color w:val="000000"/>
                <w:sz w:val="24"/>
                <w:szCs w:val="24"/>
                <w:lang w:eastAsia="ru-RU"/>
              </w:rPr>
            </w:pPr>
            <w:r w:rsidRPr="002134BF">
              <w:rPr>
                <w:rFonts w:ascii="Times New Roman" w:eastAsia="Times New Roman" w:hAnsi="Times New Roman" w:cs="Times New Roman"/>
                <w:color w:val="000000"/>
                <w:lang w:eastAsia="ru-RU"/>
              </w:rPr>
              <w:t> </w:t>
            </w:r>
          </w:p>
        </w:tc>
        <w:tc>
          <w:tcPr>
            <w:tcW w:w="345" w:type="pct"/>
            <w:tcBorders>
              <w:top w:val="nil"/>
              <w:left w:val="nil"/>
              <w:bottom w:val="single" w:sz="4" w:space="0" w:color="auto"/>
              <w:right w:val="single" w:sz="4" w:space="0" w:color="auto"/>
            </w:tcBorders>
            <w:shd w:val="clear" w:color="auto" w:fill="auto"/>
            <w:noWrap/>
            <w:vAlign w:val="bottom"/>
            <w:hideMark/>
          </w:tcPr>
          <w:p w:rsidR="002134BF" w:rsidRPr="002134BF" w:rsidRDefault="002134BF" w:rsidP="002134BF">
            <w:pPr>
              <w:spacing w:after="0" w:line="240" w:lineRule="auto"/>
              <w:rPr>
                <w:rFonts w:ascii="Times New Roman" w:eastAsia="Times New Roman" w:hAnsi="Times New Roman" w:cs="Times New Roman"/>
                <w:b/>
                <w:bCs/>
                <w:color w:val="000000"/>
                <w:sz w:val="16"/>
                <w:szCs w:val="16"/>
                <w:lang w:eastAsia="ru-RU"/>
              </w:rPr>
            </w:pPr>
            <w:r w:rsidRPr="002134BF">
              <w:rPr>
                <w:rFonts w:ascii="Times New Roman" w:eastAsia="Times New Roman" w:hAnsi="Times New Roman" w:cs="Times New Roman"/>
                <w:b/>
                <w:bCs/>
                <w:color w:val="000000"/>
                <w:sz w:val="16"/>
                <w:szCs w:val="16"/>
                <w:lang w:eastAsia="ru-RU"/>
              </w:rPr>
              <w:t> </w:t>
            </w:r>
          </w:p>
        </w:tc>
        <w:tc>
          <w:tcPr>
            <w:tcW w:w="346" w:type="pct"/>
            <w:tcBorders>
              <w:top w:val="nil"/>
              <w:left w:val="nil"/>
              <w:bottom w:val="single" w:sz="4" w:space="0" w:color="auto"/>
              <w:right w:val="single" w:sz="4" w:space="0" w:color="auto"/>
            </w:tcBorders>
            <w:shd w:val="clear" w:color="auto" w:fill="auto"/>
            <w:noWrap/>
            <w:vAlign w:val="bottom"/>
            <w:hideMark/>
          </w:tcPr>
          <w:p w:rsidR="002134BF" w:rsidRPr="002134BF" w:rsidRDefault="002134BF" w:rsidP="002134BF">
            <w:pPr>
              <w:spacing w:after="0" w:line="240" w:lineRule="auto"/>
              <w:rPr>
                <w:rFonts w:ascii="Times New Roman" w:eastAsia="Times New Roman" w:hAnsi="Times New Roman" w:cs="Times New Roman"/>
                <w:b/>
                <w:bCs/>
                <w:color w:val="000000"/>
                <w:sz w:val="16"/>
                <w:szCs w:val="16"/>
                <w:lang w:eastAsia="ru-RU"/>
              </w:rPr>
            </w:pPr>
            <w:r w:rsidRPr="002134BF">
              <w:rPr>
                <w:rFonts w:ascii="Times New Roman" w:eastAsia="Times New Roman" w:hAnsi="Times New Roman" w:cs="Times New Roman"/>
                <w:b/>
                <w:bCs/>
                <w:color w:val="000000"/>
                <w:sz w:val="16"/>
                <w:szCs w:val="16"/>
                <w:lang w:eastAsia="ru-RU"/>
              </w:rPr>
              <w:t> </w:t>
            </w:r>
          </w:p>
        </w:tc>
        <w:tc>
          <w:tcPr>
            <w:tcW w:w="692" w:type="pct"/>
            <w:tcBorders>
              <w:top w:val="nil"/>
              <w:left w:val="nil"/>
              <w:bottom w:val="single" w:sz="4" w:space="0" w:color="auto"/>
              <w:right w:val="single" w:sz="4" w:space="0" w:color="auto"/>
            </w:tcBorders>
            <w:shd w:val="clear" w:color="auto" w:fill="auto"/>
            <w:noWrap/>
            <w:vAlign w:val="bottom"/>
            <w:hideMark/>
          </w:tcPr>
          <w:p w:rsidR="002134BF" w:rsidRPr="002134BF" w:rsidRDefault="002134BF" w:rsidP="002134BF">
            <w:pPr>
              <w:spacing w:after="0" w:line="240" w:lineRule="auto"/>
              <w:rPr>
                <w:rFonts w:ascii="Times New Roman" w:eastAsia="Times New Roman" w:hAnsi="Times New Roman" w:cs="Times New Roman"/>
                <w:b/>
                <w:bCs/>
                <w:color w:val="000000"/>
                <w:sz w:val="16"/>
                <w:szCs w:val="16"/>
                <w:lang w:eastAsia="ru-RU"/>
              </w:rPr>
            </w:pPr>
            <w:r w:rsidRPr="002134BF">
              <w:rPr>
                <w:rFonts w:ascii="Times New Roman" w:eastAsia="Times New Roman" w:hAnsi="Times New Roman" w:cs="Times New Roman"/>
                <w:b/>
                <w:bCs/>
                <w:color w:val="000000"/>
                <w:sz w:val="16"/>
                <w:szCs w:val="16"/>
                <w:lang w:eastAsia="ru-RU"/>
              </w:rPr>
              <w:t> </w:t>
            </w:r>
          </w:p>
        </w:tc>
        <w:tc>
          <w:tcPr>
            <w:tcW w:w="389" w:type="pct"/>
            <w:tcBorders>
              <w:top w:val="nil"/>
              <w:left w:val="nil"/>
              <w:bottom w:val="single" w:sz="4" w:space="0" w:color="auto"/>
              <w:right w:val="single" w:sz="4" w:space="0" w:color="auto"/>
            </w:tcBorders>
            <w:shd w:val="clear" w:color="auto" w:fill="auto"/>
            <w:noWrap/>
            <w:vAlign w:val="bottom"/>
            <w:hideMark/>
          </w:tcPr>
          <w:p w:rsidR="002134BF" w:rsidRPr="002134BF" w:rsidRDefault="002134BF" w:rsidP="002134BF">
            <w:pPr>
              <w:spacing w:after="0" w:line="240" w:lineRule="auto"/>
              <w:rPr>
                <w:rFonts w:ascii="Times New Roman" w:eastAsia="Times New Roman" w:hAnsi="Times New Roman" w:cs="Times New Roman"/>
                <w:b/>
                <w:bCs/>
                <w:color w:val="000000"/>
                <w:sz w:val="16"/>
                <w:szCs w:val="16"/>
                <w:lang w:eastAsia="ru-RU"/>
              </w:rPr>
            </w:pPr>
            <w:r w:rsidRPr="002134BF">
              <w:rPr>
                <w:rFonts w:ascii="Times New Roman" w:eastAsia="Times New Roman" w:hAnsi="Times New Roman" w:cs="Times New Roman"/>
                <w:b/>
                <w:bCs/>
                <w:color w:val="000000"/>
                <w:sz w:val="16"/>
                <w:szCs w:val="16"/>
                <w:lang w:eastAsia="ru-RU"/>
              </w:rPr>
              <w:t> </w:t>
            </w:r>
          </w:p>
        </w:tc>
        <w:tc>
          <w:tcPr>
            <w:tcW w:w="287" w:type="pct"/>
            <w:tcBorders>
              <w:top w:val="nil"/>
              <w:left w:val="nil"/>
              <w:bottom w:val="single" w:sz="4" w:space="0" w:color="auto"/>
              <w:right w:val="single" w:sz="4" w:space="0" w:color="auto"/>
            </w:tcBorders>
            <w:shd w:val="clear" w:color="auto" w:fill="auto"/>
            <w:noWrap/>
            <w:vAlign w:val="bottom"/>
            <w:hideMark/>
          </w:tcPr>
          <w:p w:rsidR="002134BF" w:rsidRPr="002134BF" w:rsidRDefault="002134BF" w:rsidP="002134BF">
            <w:pPr>
              <w:spacing w:after="0" w:line="240" w:lineRule="auto"/>
              <w:rPr>
                <w:rFonts w:ascii="Times New Roman" w:eastAsia="Times New Roman" w:hAnsi="Times New Roman" w:cs="Times New Roman"/>
                <w:b/>
                <w:bCs/>
                <w:color w:val="000000"/>
                <w:sz w:val="16"/>
                <w:szCs w:val="16"/>
                <w:lang w:eastAsia="ru-RU"/>
              </w:rPr>
            </w:pPr>
            <w:r w:rsidRPr="002134BF">
              <w:rPr>
                <w:rFonts w:ascii="Times New Roman" w:eastAsia="Times New Roman" w:hAnsi="Times New Roman" w:cs="Times New Roman"/>
                <w:b/>
                <w:bCs/>
                <w:color w:val="000000"/>
                <w:sz w:val="16"/>
                <w:szCs w:val="16"/>
                <w:lang w:eastAsia="ru-RU"/>
              </w:rPr>
              <w:t> </w:t>
            </w:r>
          </w:p>
        </w:tc>
        <w:tc>
          <w:tcPr>
            <w:tcW w:w="325" w:type="pct"/>
            <w:tcBorders>
              <w:top w:val="nil"/>
              <w:left w:val="nil"/>
              <w:bottom w:val="single" w:sz="4" w:space="0" w:color="auto"/>
              <w:right w:val="single" w:sz="4" w:space="0" w:color="auto"/>
            </w:tcBorders>
            <w:shd w:val="clear" w:color="auto" w:fill="auto"/>
            <w:noWrap/>
            <w:vAlign w:val="bottom"/>
            <w:hideMark/>
          </w:tcPr>
          <w:p w:rsidR="002134BF" w:rsidRPr="002134BF" w:rsidRDefault="002134BF" w:rsidP="002134BF">
            <w:pPr>
              <w:spacing w:after="0" w:line="240" w:lineRule="auto"/>
              <w:rPr>
                <w:rFonts w:ascii="Times New Roman" w:eastAsia="Times New Roman" w:hAnsi="Times New Roman" w:cs="Times New Roman"/>
                <w:b/>
                <w:bCs/>
                <w:color w:val="000000"/>
                <w:sz w:val="16"/>
                <w:szCs w:val="16"/>
                <w:lang w:eastAsia="ru-RU"/>
              </w:rPr>
            </w:pPr>
            <w:r w:rsidRPr="002134BF">
              <w:rPr>
                <w:rFonts w:ascii="Times New Roman" w:eastAsia="Times New Roman" w:hAnsi="Times New Roman" w:cs="Times New Roman"/>
                <w:b/>
                <w:bCs/>
                <w:color w:val="000000"/>
                <w:sz w:val="16"/>
                <w:szCs w:val="16"/>
                <w:lang w:eastAsia="ru-RU"/>
              </w:rPr>
              <w:t> </w:t>
            </w:r>
          </w:p>
        </w:tc>
      </w:tr>
      <w:tr w:rsidR="002134BF" w:rsidRPr="002134BF" w:rsidTr="002134BF">
        <w:trPr>
          <w:trHeight w:val="300"/>
        </w:trPr>
        <w:tc>
          <w:tcPr>
            <w:tcW w:w="1194"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34BF" w:rsidRPr="002134BF" w:rsidRDefault="002134BF" w:rsidP="002134BF">
            <w:pPr>
              <w:spacing w:after="0" w:line="240" w:lineRule="auto"/>
              <w:jc w:val="right"/>
              <w:rPr>
                <w:rFonts w:ascii="Times New Roman" w:eastAsia="Times New Roman" w:hAnsi="Times New Roman" w:cs="Times New Roman"/>
                <w:b/>
                <w:bCs/>
                <w:color w:val="000000"/>
                <w:sz w:val="16"/>
                <w:szCs w:val="16"/>
                <w:lang w:eastAsia="ru-RU"/>
              </w:rPr>
            </w:pPr>
            <w:r w:rsidRPr="002134BF">
              <w:rPr>
                <w:rFonts w:ascii="Times New Roman" w:eastAsia="Times New Roman" w:hAnsi="Times New Roman" w:cs="Times New Roman"/>
                <w:b/>
                <w:bCs/>
                <w:color w:val="000000"/>
                <w:sz w:val="16"/>
                <w:szCs w:val="16"/>
                <w:lang w:eastAsia="ru-RU"/>
              </w:rPr>
              <w:t>Итого:</w:t>
            </w:r>
          </w:p>
        </w:tc>
        <w:tc>
          <w:tcPr>
            <w:tcW w:w="226" w:type="pct"/>
            <w:tcBorders>
              <w:top w:val="nil"/>
              <w:left w:val="nil"/>
              <w:bottom w:val="single" w:sz="4" w:space="0" w:color="auto"/>
              <w:right w:val="single" w:sz="4" w:space="0" w:color="auto"/>
            </w:tcBorders>
            <w:shd w:val="clear" w:color="auto" w:fill="auto"/>
            <w:noWrap/>
            <w:vAlign w:val="bottom"/>
            <w:hideMark/>
          </w:tcPr>
          <w:p w:rsidR="002134BF" w:rsidRPr="002134BF" w:rsidRDefault="002134BF" w:rsidP="002134BF">
            <w:pPr>
              <w:spacing w:after="0" w:line="240" w:lineRule="auto"/>
              <w:rPr>
                <w:rFonts w:ascii="Times New Roman" w:eastAsia="Times New Roman" w:hAnsi="Times New Roman" w:cs="Times New Roman"/>
                <w:b/>
                <w:bCs/>
                <w:color w:val="000000"/>
                <w:sz w:val="16"/>
                <w:szCs w:val="16"/>
                <w:lang w:eastAsia="ru-RU"/>
              </w:rPr>
            </w:pPr>
            <w:r w:rsidRPr="002134BF">
              <w:rPr>
                <w:rFonts w:ascii="Times New Roman" w:eastAsia="Times New Roman" w:hAnsi="Times New Roman" w:cs="Times New Roman"/>
                <w:b/>
                <w:bCs/>
                <w:color w:val="000000"/>
                <w:sz w:val="16"/>
                <w:szCs w:val="16"/>
                <w:lang w:eastAsia="ru-RU"/>
              </w:rPr>
              <w:t> </w:t>
            </w:r>
          </w:p>
        </w:tc>
        <w:tc>
          <w:tcPr>
            <w:tcW w:w="209" w:type="pct"/>
            <w:tcBorders>
              <w:top w:val="nil"/>
              <w:left w:val="nil"/>
              <w:bottom w:val="single" w:sz="4" w:space="0" w:color="auto"/>
              <w:right w:val="single" w:sz="4" w:space="0" w:color="auto"/>
            </w:tcBorders>
            <w:shd w:val="clear" w:color="auto" w:fill="auto"/>
            <w:noWrap/>
            <w:vAlign w:val="bottom"/>
            <w:hideMark/>
          </w:tcPr>
          <w:p w:rsidR="002134BF" w:rsidRPr="002134BF" w:rsidRDefault="002134BF" w:rsidP="002134BF">
            <w:pPr>
              <w:spacing w:after="0" w:line="240" w:lineRule="auto"/>
              <w:jc w:val="right"/>
              <w:rPr>
                <w:rFonts w:ascii="Times New Roman" w:eastAsia="Times New Roman" w:hAnsi="Times New Roman" w:cs="Times New Roman"/>
                <w:b/>
                <w:bCs/>
                <w:color w:val="000000"/>
                <w:sz w:val="16"/>
                <w:szCs w:val="16"/>
                <w:lang w:eastAsia="ru-RU"/>
              </w:rPr>
            </w:pPr>
            <w:r w:rsidRPr="002134BF">
              <w:rPr>
                <w:rFonts w:ascii="Times New Roman" w:eastAsia="Times New Roman" w:hAnsi="Times New Roman" w:cs="Times New Roman"/>
                <w:b/>
                <w:bCs/>
                <w:color w:val="000000"/>
                <w:sz w:val="16"/>
                <w:szCs w:val="16"/>
                <w:lang w:eastAsia="ru-RU"/>
              </w:rPr>
              <w:t> </w:t>
            </w:r>
          </w:p>
        </w:tc>
        <w:tc>
          <w:tcPr>
            <w:tcW w:w="257" w:type="pct"/>
            <w:tcBorders>
              <w:top w:val="nil"/>
              <w:left w:val="nil"/>
              <w:bottom w:val="single" w:sz="4" w:space="0" w:color="auto"/>
              <w:right w:val="single" w:sz="4" w:space="0" w:color="auto"/>
            </w:tcBorders>
            <w:shd w:val="clear" w:color="auto" w:fill="auto"/>
            <w:noWrap/>
            <w:vAlign w:val="bottom"/>
            <w:hideMark/>
          </w:tcPr>
          <w:p w:rsidR="002134BF" w:rsidRPr="002134BF" w:rsidRDefault="002134BF" w:rsidP="002134BF">
            <w:pPr>
              <w:spacing w:after="0" w:line="240" w:lineRule="auto"/>
              <w:jc w:val="right"/>
              <w:rPr>
                <w:rFonts w:ascii="Times New Roman" w:eastAsia="Times New Roman" w:hAnsi="Times New Roman" w:cs="Times New Roman"/>
                <w:b/>
                <w:bCs/>
                <w:color w:val="000000"/>
                <w:sz w:val="16"/>
                <w:szCs w:val="16"/>
                <w:lang w:eastAsia="ru-RU"/>
              </w:rPr>
            </w:pPr>
            <w:r w:rsidRPr="002134BF">
              <w:rPr>
                <w:rFonts w:ascii="Times New Roman" w:eastAsia="Times New Roman" w:hAnsi="Times New Roman" w:cs="Times New Roman"/>
                <w:b/>
                <w:bCs/>
                <w:color w:val="000000"/>
                <w:sz w:val="16"/>
                <w:szCs w:val="16"/>
                <w:lang w:eastAsia="ru-RU"/>
              </w:rPr>
              <w:t> </w:t>
            </w:r>
          </w:p>
        </w:tc>
        <w:tc>
          <w:tcPr>
            <w:tcW w:w="257" w:type="pct"/>
            <w:tcBorders>
              <w:top w:val="nil"/>
              <w:left w:val="nil"/>
              <w:bottom w:val="single" w:sz="4" w:space="0" w:color="auto"/>
              <w:right w:val="single" w:sz="4" w:space="0" w:color="auto"/>
            </w:tcBorders>
            <w:shd w:val="clear" w:color="auto" w:fill="auto"/>
            <w:noWrap/>
            <w:vAlign w:val="bottom"/>
            <w:hideMark/>
          </w:tcPr>
          <w:p w:rsidR="002134BF" w:rsidRPr="002134BF" w:rsidRDefault="002134BF" w:rsidP="002134BF">
            <w:pPr>
              <w:spacing w:after="0" w:line="240" w:lineRule="auto"/>
              <w:jc w:val="right"/>
              <w:rPr>
                <w:rFonts w:ascii="Times New Roman" w:eastAsia="Times New Roman" w:hAnsi="Times New Roman" w:cs="Times New Roman"/>
                <w:b/>
                <w:bCs/>
                <w:color w:val="000000"/>
                <w:sz w:val="16"/>
                <w:szCs w:val="16"/>
                <w:lang w:eastAsia="ru-RU"/>
              </w:rPr>
            </w:pPr>
            <w:r w:rsidRPr="002134BF">
              <w:rPr>
                <w:rFonts w:ascii="Times New Roman" w:eastAsia="Times New Roman" w:hAnsi="Times New Roman" w:cs="Times New Roman"/>
                <w:b/>
                <w:bCs/>
                <w:color w:val="000000"/>
                <w:sz w:val="16"/>
                <w:szCs w:val="16"/>
                <w:lang w:eastAsia="ru-RU"/>
              </w:rPr>
              <w:t> </w:t>
            </w:r>
          </w:p>
        </w:tc>
        <w:tc>
          <w:tcPr>
            <w:tcW w:w="300" w:type="pct"/>
            <w:tcBorders>
              <w:top w:val="nil"/>
              <w:left w:val="nil"/>
              <w:bottom w:val="single" w:sz="4" w:space="0" w:color="auto"/>
              <w:right w:val="single" w:sz="4" w:space="0" w:color="auto"/>
            </w:tcBorders>
            <w:shd w:val="clear" w:color="auto" w:fill="auto"/>
            <w:noWrap/>
            <w:vAlign w:val="bottom"/>
            <w:hideMark/>
          </w:tcPr>
          <w:p w:rsidR="002134BF" w:rsidRPr="002134BF" w:rsidRDefault="002134BF" w:rsidP="002134BF">
            <w:pPr>
              <w:spacing w:after="0" w:line="240" w:lineRule="auto"/>
              <w:jc w:val="right"/>
              <w:rPr>
                <w:rFonts w:ascii="Times New Roman" w:eastAsia="Times New Roman" w:hAnsi="Times New Roman" w:cs="Times New Roman"/>
                <w:b/>
                <w:bCs/>
                <w:color w:val="000000"/>
                <w:sz w:val="16"/>
                <w:szCs w:val="16"/>
                <w:lang w:eastAsia="ru-RU"/>
              </w:rPr>
            </w:pPr>
            <w:r w:rsidRPr="002134BF">
              <w:rPr>
                <w:rFonts w:ascii="Times New Roman" w:eastAsia="Times New Roman" w:hAnsi="Times New Roman" w:cs="Times New Roman"/>
                <w:b/>
                <w:bCs/>
                <w:color w:val="000000"/>
                <w:sz w:val="16"/>
                <w:szCs w:val="16"/>
                <w:lang w:eastAsia="ru-RU"/>
              </w:rPr>
              <w:t> </w:t>
            </w:r>
          </w:p>
        </w:tc>
        <w:tc>
          <w:tcPr>
            <w:tcW w:w="1556" w:type="pct"/>
            <w:gridSpan w:val="4"/>
            <w:tcBorders>
              <w:top w:val="single" w:sz="4" w:space="0" w:color="auto"/>
              <w:left w:val="nil"/>
              <w:bottom w:val="single" w:sz="4" w:space="0" w:color="auto"/>
              <w:right w:val="single" w:sz="4" w:space="0" w:color="auto"/>
            </w:tcBorders>
            <w:shd w:val="clear" w:color="auto" w:fill="auto"/>
            <w:noWrap/>
            <w:vAlign w:val="bottom"/>
            <w:hideMark/>
          </w:tcPr>
          <w:p w:rsidR="002134BF" w:rsidRPr="002134BF" w:rsidRDefault="002134BF" w:rsidP="002134BF">
            <w:pPr>
              <w:spacing w:after="0" w:line="240" w:lineRule="auto"/>
              <w:jc w:val="right"/>
              <w:rPr>
                <w:rFonts w:ascii="Times New Roman" w:eastAsia="Times New Roman" w:hAnsi="Times New Roman" w:cs="Times New Roman"/>
                <w:b/>
                <w:bCs/>
                <w:color w:val="000000"/>
                <w:sz w:val="16"/>
                <w:szCs w:val="16"/>
                <w:lang w:eastAsia="ru-RU"/>
              </w:rPr>
            </w:pPr>
            <w:r w:rsidRPr="002134BF">
              <w:rPr>
                <w:rFonts w:ascii="Times New Roman" w:eastAsia="Times New Roman" w:hAnsi="Times New Roman" w:cs="Times New Roman"/>
                <w:b/>
                <w:bCs/>
                <w:color w:val="000000"/>
                <w:sz w:val="16"/>
                <w:szCs w:val="16"/>
                <w:lang w:eastAsia="ru-RU"/>
              </w:rPr>
              <w:t>Итого:</w:t>
            </w:r>
          </w:p>
        </w:tc>
        <w:tc>
          <w:tcPr>
            <w:tcW w:w="389" w:type="pct"/>
            <w:tcBorders>
              <w:top w:val="nil"/>
              <w:left w:val="nil"/>
              <w:bottom w:val="single" w:sz="4" w:space="0" w:color="auto"/>
              <w:right w:val="single" w:sz="4" w:space="0" w:color="auto"/>
            </w:tcBorders>
            <w:shd w:val="clear" w:color="auto" w:fill="auto"/>
            <w:noWrap/>
            <w:vAlign w:val="bottom"/>
            <w:hideMark/>
          </w:tcPr>
          <w:p w:rsidR="002134BF" w:rsidRPr="002134BF" w:rsidRDefault="002134BF" w:rsidP="002134BF">
            <w:pPr>
              <w:spacing w:after="0" w:line="240" w:lineRule="auto"/>
              <w:rPr>
                <w:rFonts w:ascii="Times New Roman" w:eastAsia="Times New Roman" w:hAnsi="Times New Roman" w:cs="Times New Roman"/>
                <w:b/>
                <w:bCs/>
                <w:color w:val="000000"/>
                <w:sz w:val="16"/>
                <w:szCs w:val="16"/>
                <w:lang w:eastAsia="ru-RU"/>
              </w:rPr>
            </w:pPr>
            <w:r w:rsidRPr="002134BF">
              <w:rPr>
                <w:rFonts w:ascii="Times New Roman" w:eastAsia="Times New Roman" w:hAnsi="Times New Roman" w:cs="Times New Roman"/>
                <w:b/>
                <w:bCs/>
                <w:color w:val="000000"/>
                <w:sz w:val="16"/>
                <w:szCs w:val="16"/>
                <w:lang w:eastAsia="ru-RU"/>
              </w:rPr>
              <w:t> </w:t>
            </w:r>
          </w:p>
        </w:tc>
        <w:tc>
          <w:tcPr>
            <w:tcW w:w="287" w:type="pct"/>
            <w:tcBorders>
              <w:top w:val="nil"/>
              <w:left w:val="nil"/>
              <w:bottom w:val="single" w:sz="4" w:space="0" w:color="auto"/>
              <w:right w:val="single" w:sz="4" w:space="0" w:color="auto"/>
            </w:tcBorders>
            <w:shd w:val="clear" w:color="auto" w:fill="auto"/>
            <w:noWrap/>
            <w:vAlign w:val="bottom"/>
            <w:hideMark/>
          </w:tcPr>
          <w:p w:rsidR="002134BF" w:rsidRPr="002134BF" w:rsidRDefault="002134BF" w:rsidP="002134BF">
            <w:pPr>
              <w:spacing w:after="0" w:line="240" w:lineRule="auto"/>
              <w:rPr>
                <w:rFonts w:ascii="Times New Roman" w:eastAsia="Times New Roman" w:hAnsi="Times New Roman" w:cs="Times New Roman"/>
                <w:b/>
                <w:bCs/>
                <w:color w:val="000000"/>
                <w:sz w:val="16"/>
                <w:szCs w:val="16"/>
                <w:lang w:eastAsia="ru-RU"/>
              </w:rPr>
            </w:pPr>
            <w:r w:rsidRPr="002134BF">
              <w:rPr>
                <w:rFonts w:ascii="Times New Roman" w:eastAsia="Times New Roman" w:hAnsi="Times New Roman" w:cs="Times New Roman"/>
                <w:b/>
                <w:bCs/>
                <w:color w:val="000000"/>
                <w:sz w:val="16"/>
                <w:szCs w:val="16"/>
                <w:lang w:eastAsia="ru-RU"/>
              </w:rPr>
              <w:t> </w:t>
            </w:r>
          </w:p>
        </w:tc>
        <w:tc>
          <w:tcPr>
            <w:tcW w:w="325" w:type="pct"/>
            <w:tcBorders>
              <w:top w:val="nil"/>
              <w:left w:val="nil"/>
              <w:bottom w:val="single" w:sz="4" w:space="0" w:color="auto"/>
              <w:right w:val="single" w:sz="4" w:space="0" w:color="auto"/>
            </w:tcBorders>
            <w:shd w:val="clear" w:color="auto" w:fill="auto"/>
            <w:noWrap/>
            <w:vAlign w:val="bottom"/>
            <w:hideMark/>
          </w:tcPr>
          <w:p w:rsidR="002134BF" w:rsidRPr="002134BF" w:rsidRDefault="002134BF" w:rsidP="002134BF">
            <w:pPr>
              <w:spacing w:after="0" w:line="240" w:lineRule="auto"/>
              <w:jc w:val="right"/>
              <w:rPr>
                <w:rFonts w:ascii="Times New Roman" w:eastAsia="Times New Roman" w:hAnsi="Times New Roman" w:cs="Times New Roman"/>
                <w:b/>
                <w:bCs/>
                <w:color w:val="000000"/>
                <w:sz w:val="16"/>
                <w:szCs w:val="16"/>
                <w:lang w:eastAsia="ru-RU"/>
              </w:rPr>
            </w:pPr>
            <w:r w:rsidRPr="002134BF">
              <w:rPr>
                <w:rFonts w:ascii="Times New Roman" w:eastAsia="Times New Roman" w:hAnsi="Times New Roman" w:cs="Times New Roman"/>
                <w:b/>
                <w:bCs/>
                <w:color w:val="000000"/>
                <w:sz w:val="16"/>
                <w:szCs w:val="16"/>
                <w:lang w:eastAsia="ru-RU"/>
              </w:rPr>
              <w:t> </w:t>
            </w:r>
          </w:p>
        </w:tc>
      </w:tr>
      <w:tr w:rsidR="002134BF" w:rsidRPr="002134BF" w:rsidTr="002134BF">
        <w:trPr>
          <w:trHeight w:val="600"/>
        </w:trPr>
        <w:tc>
          <w:tcPr>
            <w:tcW w:w="4675" w:type="pct"/>
            <w:gridSpan w:val="15"/>
            <w:tcBorders>
              <w:top w:val="single" w:sz="4" w:space="0" w:color="auto"/>
              <w:left w:val="nil"/>
              <w:bottom w:val="nil"/>
              <w:right w:val="nil"/>
            </w:tcBorders>
            <w:shd w:val="clear" w:color="auto" w:fill="auto"/>
            <w:vAlign w:val="center"/>
            <w:hideMark/>
          </w:tcPr>
          <w:p w:rsidR="002134BF" w:rsidRPr="002134BF" w:rsidRDefault="002134BF" w:rsidP="002134BF">
            <w:pPr>
              <w:spacing w:after="0" w:line="240" w:lineRule="auto"/>
              <w:rPr>
                <w:rFonts w:ascii="Times New Roman" w:eastAsia="Times New Roman" w:hAnsi="Times New Roman" w:cs="Times New Roman"/>
                <w:i/>
                <w:iCs/>
                <w:color w:val="000000"/>
                <w:sz w:val="16"/>
                <w:szCs w:val="16"/>
                <w:lang w:eastAsia="ru-RU"/>
              </w:rPr>
            </w:pPr>
            <w:r w:rsidRPr="002134BF">
              <w:rPr>
                <w:rFonts w:ascii="Times New Roman" w:eastAsia="Times New Roman" w:hAnsi="Times New Roman" w:cs="Times New Roman"/>
                <w:i/>
                <w:iCs/>
                <w:color w:val="000000"/>
                <w:sz w:val="16"/>
                <w:szCs w:val="16"/>
                <w:lang w:eastAsia="ru-RU"/>
              </w:rPr>
              <w:t>* если поставленный товар (оказанная услуга, выполненная работа) в количественном выражении имеет несколько единиц измерения, то количество указывается отдельно по каждой единице измерения в каждом документе  и итог подводится так же отдельно по каждой единице измерения.</w:t>
            </w:r>
          </w:p>
        </w:tc>
        <w:tc>
          <w:tcPr>
            <w:tcW w:w="325" w:type="pct"/>
            <w:tcBorders>
              <w:top w:val="nil"/>
              <w:left w:val="nil"/>
              <w:bottom w:val="nil"/>
              <w:right w:val="nil"/>
            </w:tcBorders>
            <w:shd w:val="clear" w:color="auto" w:fill="auto"/>
            <w:vAlign w:val="center"/>
            <w:hideMark/>
          </w:tcPr>
          <w:p w:rsidR="002134BF" w:rsidRPr="002134BF" w:rsidRDefault="002134BF" w:rsidP="002134BF">
            <w:pPr>
              <w:spacing w:after="0" w:line="240" w:lineRule="auto"/>
              <w:rPr>
                <w:rFonts w:ascii="Times New Roman" w:eastAsia="Times New Roman" w:hAnsi="Times New Roman" w:cs="Times New Roman"/>
                <w:i/>
                <w:iCs/>
                <w:color w:val="000000"/>
                <w:sz w:val="16"/>
                <w:szCs w:val="16"/>
                <w:lang w:eastAsia="ru-RU"/>
              </w:rPr>
            </w:pPr>
          </w:p>
        </w:tc>
      </w:tr>
      <w:tr w:rsidR="002134BF" w:rsidRPr="002134BF" w:rsidTr="002134BF">
        <w:trPr>
          <w:trHeight w:val="255"/>
        </w:trPr>
        <w:tc>
          <w:tcPr>
            <w:tcW w:w="173" w:type="pct"/>
            <w:tcBorders>
              <w:top w:val="nil"/>
              <w:left w:val="nil"/>
              <w:right w:val="nil"/>
            </w:tcBorders>
            <w:shd w:val="clear" w:color="auto" w:fill="auto"/>
            <w:noWrap/>
            <w:vAlign w:val="bottom"/>
            <w:hideMark/>
          </w:tcPr>
          <w:p w:rsidR="002134BF" w:rsidRPr="002134BF" w:rsidRDefault="002134BF" w:rsidP="002134BF">
            <w:pPr>
              <w:spacing w:after="0" w:line="240" w:lineRule="auto"/>
              <w:rPr>
                <w:rFonts w:ascii="Times New Roman" w:eastAsia="Times New Roman" w:hAnsi="Times New Roman" w:cs="Times New Roman"/>
                <w:color w:val="000000"/>
                <w:sz w:val="24"/>
                <w:szCs w:val="24"/>
                <w:lang w:eastAsia="ru-RU"/>
              </w:rPr>
            </w:pPr>
          </w:p>
        </w:tc>
        <w:tc>
          <w:tcPr>
            <w:tcW w:w="345" w:type="pct"/>
            <w:tcBorders>
              <w:top w:val="nil"/>
              <w:left w:val="nil"/>
              <w:right w:val="nil"/>
            </w:tcBorders>
            <w:shd w:val="clear" w:color="auto" w:fill="auto"/>
            <w:vAlign w:val="center"/>
            <w:hideMark/>
          </w:tcPr>
          <w:p w:rsidR="002134BF" w:rsidRPr="002134BF" w:rsidRDefault="002134BF" w:rsidP="002134BF">
            <w:pPr>
              <w:spacing w:after="0" w:line="240" w:lineRule="auto"/>
              <w:rPr>
                <w:rFonts w:ascii="Times New Roman" w:eastAsia="Times New Roman" w:hAnsi="Times New Roman" w:cs="Times New Roman"/>
                <w:i/>
                <w:iCs/>
                <w:color w:val="000000"/>
                <w:sz w:val="16"/>
                <w:szCs w:val="16"/>
                <w:lang w:eastAsia="ru-RU"/>
              </w:rPr>
            </w:pPr>
          </w:p>
        </w:tc>
        <w:tc>
          <w:tcPr>
            <w:tcW w:w="345" w:type="pct"/>
            <w:tcBorders>
              <w:top w:val="nil"/>
              <w:left w:val="nil"/>
              <w:right w:val="nil"/>
            </w:tcBorders>
            <w:shd w:val="clear" w:color="auto" w:fill="auto"/>
            <w:vAlign w:val="center"/>
            <w:hideMark/>
          </w:tcPr>
          <w:p w:rsidR="002134BF" w:rsidRPr="002134BF" w:rsidRDefault="002134BF" w:rsidP="002134BF">
            <w:pPr>
              <w:spacing w:after="0" w:line="240" w:lineRule="auto"/>
              <w:rPr>
                <w:rFonts w:ascii="Times New Roman" w:eastAsia="Times New Roman" w:hAnsi="Times New Roman" w:cs="Times New Roman"/>
                <w:i/>
                <w:iCs/>
                <w:color w:val="000000"/>
                <w:sz w:val="16"/>
                <w:szCs w:val="16"/>
                <w:lang w:eastAsia="ru-RU"/>
              </w:rPr>
            </w:pPr>
          </w:p>
        </w:tc>
        <w:tc>
          <w:tcPr>
            <w:tcW w:w="331" w:type="pct"/>
            <w:tcBorders>
              <w:top w:val="nil"/>
              <w:left w:val="nil"/>
              <w:right w:val="nil"/>
            </w:tcBorders>
            <w:shd w:val="clear" w:color="auto" w:fill="auto"/>
            <w:vAlign w:val="center"/>
            <w:hideMark/>
          </w:tcPr>
          <w:p w:rsidR="002134BF" w:rsidRPr="002134BF" w:rsidRDefault="002134BF" w:rsidP="002134BF">
            <w:pPr>
              <w:spacing w:after="0" w:line="240" w:lineRule="auto"/>
              <w:rPr>
                <w:rFonts w:ascii="Times New Roman" w:eastAsia="Times New Roman" w:hAnsi="Times New Roman" w:cs="Times New Roman"/>
                <w:i/>
                <w:iCs/>
                <w:color w:val="000000"/>
                <w:sz w:val="16"/>
                <w:szCs w:val="16"/>
                <w:lang w:eastAsia="ru-RU"/>
              </w:rPr>
            </w:pPr>
          </w:p>
        </w:tc>
        <w:tc>
          <w:tcPr>
            <w:tcW w:w="226" w:type="pct"/>
            <w:tcBorders>
              <w:top w:val="nil"/>
              <w:left w:val="nil"/>
              <w:right w:val="nil"/>
            </w:tcBorders>
            <w:shd w:val="clear" w:color="auto" w:fill="auto"/>
            <w:vAlign w:val="center"/>
            <w:hideMark/>
          </w:tcPr>
          <w:p w:rsidR="002134BF" w:rsidRPr="002134BF" w:rsidRDefault="002134BF" w:rsidP="002134BF">
            <w:pPr>
              <w:spacing w:after="0" w:line="240" w:lineRule="auto"/>
              <w:rPr>
                <w:rFonts w:ascii="Times New Roman" w:eastAsia="Times New Roman" w:hAnsi="Times New Roman" w:cs="Times New Roman"/>
                <w:i/>
                <w:iCs/>
                <w:color w:val="000000"/>
                <w:sz w:val="16"/>
                <w:szCs w:val="16"/>
                <w:lang w:eastAsia="ru-RU"/>
              </w:rPr>
            </w:pPr>
          </w:p>
        </w:tc>
        <w:tc>
          <w:tcPr>
            <w:tcW w:w="209" w:type="pct"/>
            <w:tcBorders>
              <w:top w:val="nil"/>
              <w:left w:val="nil"/>
              <w:right w:val="nil"/>
            </w:tcBorders>
            <w:shd w:val="clear" w:color="auto" w:fill="auto"/>
            <w:vAlign w:val="center"/>
            <w:hideMark/>
          </w:tcPr>
          <w:p w:rsidR="002134BF" w:rsidRPr="002134BF" w:rsidRDefault="002134BF" w:rsidP="002134BF">
            <w:pPr>
              <w:spacing w:after="0" w:line="240" w:lineRule="auto"/>
              <w:rPr>
                <w:rFonts w:ascii="Times New Roman" w:eastAsia="Times New Roman" w:hAnsi="Times New Roman" w:cs="Times New Roman"/>
                <w:i/>
                <w:iCs/>
                <w:color w:val="000000"/>
                <w:sz w:val="16"/>
                <w:szCs w:val="16"/>
                <w:lang w:eastAsia="ru-RU"/>
              </w:rPr>
            </w:pPr>
          </w:p>
        </w:tc>
        <w:tc>
          <w:tcPr>
            <w:tcW w:w="257" w:type="pct"/>
            <w:tcBorders>
              <w:top w:val="nil"/>
              <w:left w:val="nil"/>
              <w:right w:val="nil"/>
            </w:tcBorders>
            <w:shd w:val="clear" w:color="auto" w:fill="auto"/>
            <w:vAlign w:val="center"/>
            <w:hideMark/>
          </w:tcPr>
          <w:p w:rsidR="002134BF" w:rsidRPr="002134BF" w:rsidRDefault="002134BF" w:rsidP="002134BF">
            <w:pPr>
              <w:spacing w:after="0" w:line="240" w:lineRule="auto"/>
              <w:rPr>
                <w:rFonts w:ascii="Times New Roman" w:eastAsia="Times New Roman" w:hAnsi="Times New Roman" w:cs="Times New Roman"/>
                <w:i/>
                <w:iCs/>
                <w:color w:val="000000"/>
                <w:sz w:val="16"/>
                <w:szCs w:val="16"/>
                <w:lang w:eastAsia="ru-RU"/>
              </w:rPr>
            </w:pPr>
          </w:p>
        </w:tc>
        <w:tc>
          <w:tcPr>
            <w:tcW w:w="257" w:type="pct"/>
            <w:tcBorders>
              <w:top w:val="nil"/>
              <w:left w:val="nil"/>
              <w:right w:val="nil"/>
            </w:tcBorders>
            <w:shd w:val="clear" w:color="auto" w:fill="auto"/>
            <w:vAlign w:val="center"/>
            <w:hideMark/>
          </w:tcPr>
          <w:p w:rsidR="002134BF" w:rsidRPr="002134BF" w:rsidRDefault="002134BF" w:rsidP="002134BF">
            <w:pPr>
              <w:spacing w:after="0" w:line="240" w:lineRule="auto"/>
              <w:rPr>
                <w:rFonts w:ascii="Times New Roman" w:eastAsia="Times New Roman" w:hAnsi="Times New Roman" w:cs="Times New Roman"/>
                <w:i/>
                <w:iCs/>
                <w:color w:val="000000"/>
                <w:sz w:val="16"/>
                <w:szCs w:val="16"/>
                <w:lang w:eastAsia="ru-RU"/>
              </w:rPr>
            </w:pPr>
          </w:p>
        </w:tc>
        <w:tc>
          <w:tcPr>
            <w:tcW w:w="300" w:type="pct"/>
            <w:tcBorders>
              <w:top w:val="nil"/>
              <w:left w:val="nil"/>
              <w:right w:val="nil"/>
            </w:tcBorders>
            <w:shd w:val="clear" w:color="auto" w:fill="auto"/>
            <w:vAlign w:val="center"/>
            <w:hideMark/>
          </w:tcPr>
          <w:p w:rsidR="002134BF" w:rsidRPr="002134BF" w:rsidRDefault="002134BF" w:rsidP="002134BF">
            <w:pPr>
              <w:spacing w:after="0" w:line="240" w:lineRule="auto"/>
              <w:rPr>
                <w:rFonts w:ascii="Times New Roman" w:eastAsia="Times New Roman" w:hAnsi="Times New Roman" w:cs="Times New Roman"/>
                <w:i/>
                <w:iCs/>
                <w:color w:val="000000"/>
                <w:sz w:val="16"/>
                <w:szCs w:val="16"/>
                <w:lang w:eastAsia="ru-RU"/>
              </w:rPr>
            </w:pPr>
          </w:p>
        </w:tc>
        <w:tc>
          <w:tcPr>
            <w:tcW w:w="173" w:type="pct"/>
            <w:tcBorders>
              <w:top w:val="nil"/>
              <w:left w:val="nil"/>
              <w:right w:val="nil"/>
            </w:tcBorders>
            <w:shd w:val="clear" w:color="auto" w:fill="auto"/>
            <w:noWrap/>
            <w:vAlign w:val="bottom"/>
            <w:hideMark/>
          </w:tcPr>
          <w:p w:rsidR="002134BF" w:rsidRPr="002134BF" w:rsidRDefault="002134BF" w:rsidP="002134BF">
            <w:pPr>
              <w:spacing w:after="0" w:line="240" w:lineRule="auto"/>
              <w:rPr>
                <w:rFonts w:ascii="Times New Roman" w:eastAsia="Times New Roman" w:hAnsi="Times New Roman" w:cs="Times New Roman"/>
                <w:color w:val="000000"/>
                <w:sz w:val="24"/>
                <w:szCs w:val="24"/>
                <w:lang w:eastAsia="ru-RU"/>
              </w:rPr>
            </w:pPr>
          </w:p>
        </w:tc>
        <w:tc>
          <w:tcPr>
            <w:tcW w:w="345" w:type="pct"/>
            <w:tcBorders>
              <w:top w:val="nil"/>
              <w:left w:val="nil"/>
              <w:right w:val="nil"/>
            </w:tcBorders>
            <w:shd w:val="clear" w:color="auto" w:fill="auto"/>
            <w:vAlign w:val="center"/>
            <w:hideMark/>
          </w:tcPr>
          <w:p w:rsidR="002134BF" w:rsidRPr="002134BF" w:rsidRDefault="002134BF" w:rsidP="002134BF">
            <w:pPr>
              <w:spacing w:after="0" w:line="240" w:lineRule="auto"/>
              <w:rPr>
                <w:rFonts w:ascii="Times New Roman" w:eastAsia="Times New Roman" w:hAnsi="Times New Roman" w:cs="Times New Roman"/>
                <w:i/>
                <w:iCs/>
                <w:color w:val="000000"/>
                <w:sz w:val="16"/>
                <w:szCs w:val="16"/>
                <w:lang w:eastAsia="ru-RU"/>
              </w:rPr>
            </w:pPr>
          </w:p>
        </w:tc>
        <w:tc>
          <w:tcPr>
            <w:tcW w:w="346" w:type="pct"/>
            <w:tcBorders>
              <w:top w:val="nil"/>
              <w:left w:val="nil"/>
              <w:right w:val="nil"/>
            </w:tcBorders>
            <w:shd w:val="clear" w:color="auto" w:fill="auto"/>
            <w:vAlign w:val="center"/>
            <w:hideMark/>
          </w:tcPr>
          <w:p w:rsidR="002134BF" w:rsidRPr="002134BF" w:rsidRDefault="002134BF" w:rsidP="002134BF">
            <w:pPr>
              <w:spacing w:after="0" w:line="240" w:lineRule="auto"/>
              <w:rPr>
                <w:rFonts w:ascii="Times New Roman" w:eastAsia="Times New Roman" w:hAnsi="Times New Roman" w:cs="Times New Roman"/>
                <w:i/>
                <w:iCs/>
                <w:color w:val="000000"/>
                <w:sz w:val="16"/>
                <w:szCs w:val="16"/>
                <w:lang w:eastAsia="ru-RU"/>
              </w:rPr>
            </w:pPr>
          </w:p>
        </w:tc>
        <w:tc>
          <w:tcPr>
            <w:tcW w:w="692" w:type="pct"/>
            <w:tcBorders>
              <w:top w:val="nil"/>
              <w:left w:val="nil"/>
              <w:right w:val="nil"/>
            </w:tcBorders>
            <w:shd w:val="clear" w:color="auto" w:fill="auto"/>
            <w:vAlign w:val="center"/>
            <w:hideMark/>
          </w:tcPr>
          <w:p w:rsidR="002134BF" w:rsidRPr="002134BF" w:rsidRDefault="002134BF" w:rsidP="002134BF">
            <w:pPr>
              <w:spacing w:after="0" w:line="240" w:lineRule="auto"/>
              <w:rPr>
                <w:rFonts w:ascii="Times New Roman" w:eastAsia="Times New Roman" w:hAnsi="Times New Roman" w:cs="Times New Roman"/>
                <w:i/>
                <w:iCs/>
                <w:color w:val="000000"/>
                <w:sz w:val="16"/>
                <w:szCs w:val="16"/>
                <w:lang w:eastAsia="ru-RU"/>
              </w:rPr>
            </w:pPr>
          </w:p>
        </w:tc>
        <w:tc>
          <w:tcPr>
            <w:tcW w:w="389" w:type="pct"/>
            <w:tcBorders>
              <w:top w:val="nil"/>
              <w:left w:val="nil"/>
              <w:right w:val="nil"/>
            </w:tcBorders>
            <w:shd w:val="clear" w:color="auto" w:fill="auto"/>
            <w:vAlign w:val="center"/>
            <w:hideMark/>
          </w:tcPr>
          <w:p w:rsidR="002134BF" w:rsidRPr="002134BF" w:rsidRDefault="002134BF" w:rsidP="002134BF">
            <w:pPr>
              <w:spacing w:after="0" w:line="240" w:lineRule="auto"/>
              <w:rPr>
                <w:rFonts w:ascii="Times New Roman" w:eastAsia="Times New Roman" w:hAnsi="Times New Roman" w:cs="Times New Roman"/>
                <w:i/>
                <w:iCs/>
                <w:color w:val="000000"/>
                <w:sz w:val="16"/>
                <w:szCs w:val="16"/>
                <w:lang w:eastAsia="ru-RU"/>
              </w:rPr>
            </w:pPr>
          </w:p>
        </w:tc>
        <w:tc>
          <w:tcPr>
            <w:tcW w:w="287" w:type="pct"/>
            <w:tcBorders>
              <w:top w:val="nil"/>
              <w:left w:val="nil"/>
              <w:right w:val="nil"/>
            </w:tcBorders>
            <w:shd w:val="clear" w:color="auto" w:fill="auto"/>
            <w:vAlign w:val="center"/>
            <w:hideMark/>
          </w:tcPr>
          <w:p w:rsidR="002134BF" w:rsidRPr="002134BF" w:rsidRDefault="002134BF" w:rsidP="002134BF">
            <w:pPr>
              <w:spacing w:after="0" w:line="240" w:lineRule="auto"/>
              <w:rPr>
                <w:rFonts w:ascii="Times New Roman" w:eastAsia="Times New Roman" w:hAnsi="Times New Roman" w:cs="Times New Roman"/>
                <w:i/>
                <w:iCs/>
                <w:color w:val="000000"/>
                <w:sz w:val="16"/>
                <w:szCs w:val="16"/>
                <w:lang w:eastAsia="ru-RU"/>
              </w:rPr>
            </w:pPr>
          </w:p>
        </w:tc>
        <w:tc>
          <w:tcPr>
            <w:tcW w:w="325" w:type="pct"/>
            <w:tcBorders>
              <w:top w:val="nil"/>
              <w:left w:val="nil"/>
              <w:right w:val="nil"/>
            </w:tcBorders>
            <w:shd w:val="clear" w:color="auto" w:fill="auto"/>
            <w:vAlign w:val="center"/>
            <w:hideMark/>
          </w:tcPr>
          <w:p w:rsidR="002134BF" w:rsidRPr="002134BF" w:rsidRDefault="002134BF" w:rsidP="002134BF">
            <w:pPr>
              <w:spacing w:after="0" w:line="240" w:lineRule="auto"/>
              <w:rPr>
                <w:rFonts w:ascii="Times New Roman" w:eastAsia="Times New Roman" w:hAnsi="Times New Roman" w:cs="Times New Roman"/>
                <w:i/>
                <w:iCs/>
                <w:color w:val="000000"/>
                <w:sz w:val="16"/>
                <w:szCs w:val="16"/>
                <w:lang w:eastAsia="ru-RU"/>
              </w:rPr>
            </w:pPr>
          </w:p>
        </w:tc>
      </w:tr>
      <w:tr w:rsidR="002134BF" w:rsidRPr="002134BF" w:rsidTr="002134BF">
        <w:trPr>
          <w:trHeight w:val="63"/>
        </w:trPr>
        <w:tc>
          <w:tcPr>
            <w:tcW w:w="4675" w:type="pct"/>
            <w:gridSpan w:val="15"/>
            <w:shd w:val="clear" w:color="auto" w:fill="auto"/>
            <w:vAlign w:val="center"/>
            <w:hideMark/>
          </w:tcPr>
          <w:p w:rsidR="002134BF" w:rsidRPr="002134BF" w:rsidRDefault="002134BF" w:rsidP="002134BF">
            <w:pPr>
              <w:spacing w:after="240" w:line="240" w:lineRule="auto"/>
              <w:rPr>
                <w:rFonts w:ascii="Times New Roman" w:eastAsia="Times New Roman" w:hAnsi="Times New Roman" w:cs="Times New Roman"/>
                <w:color w:val="000000"/>
                <w:sz w:val="20"/>
                <w:szCs w:val="20"/>
                <w:lang w:eastAsia="ru-RU"/>
              </w:rPr>
            </w:pPr>
            <w:r w:rsidRPr="002134BF">
              <w:rPr>
                <w:rFonts w:ascii="Times New Roman" w:eastAsia="Times New Roman" w:hAnsi="Times New Roman" w:cs="Times New Roman"/>
                <w:b/>
                <w:bCs/>
                <w:color w:val="000000"/>
                <w:sz w:val="20"/>
                <w:szCs w:val="20"/>
                <w:lang w:eastAsia="ru-RU"/>
              </w:rPr>
              <w:t>Обязательства Поставщика</w:t>
            </w:r>
            <w:r w:rsidRPr="002134BF">
              <w:rPr>
                <w:rFonts w:ascii="Times New Roman" w:eastAsia="Times New Roman" w:hAnsi="Times New Roman" w:cs="Times New Roman"/>
                <w:color w:val="000000"/>
                <w:sz w:val="20"/>
                <w:szCs w:val="20"/>
                <w:lang w:eastAsia="ru-RU"/>
              </w:rPr>
              <w:t xml:space="preserve"> по договору  исполнены надлежащим образом.</w:t>
            </w:r>
          </w:p>
        </w:tc>
        <w:tc>
          <w:tcPr>
            <w:tcW w:w="325" w:type="pct"/>
            <w:shd w:val="clear" w:color="auto" w:fill="auto"/>
            <w:vAlign w:val="center"/>
            <w:hideMark/>
          </w:tcPr>
          <w:p w:rsidR="002134BF" w:rsidRPr="002134BF" w:rsidRDefault="002134BF" w:rsidP="002134BF">
            <w:pPr>
              <w:spacing w:after="0" w:line="240" w:lineRule="auto"/>
              <w:rPr>
                <w:rFonts w:ascii="Times New Roman" w:eastAsia="Times New Roman" w:hAnsi="Times New Roman" w:cs="Times New Roman"/>
                <w:color w:val="000000"/>
                <w:sz w:val="20"/>
                <w:szCs w:val="20"/>
                <w:lang w:eastAsia="ru-RU"/>
              </w:rPr>
            </w:pPr>
          </w:p>
        </w:tc>
      </w:tr>
      <w:tr w:rsidR="002134BF" w:rsidRPr="002134BF" w:rsidTr="002134BF">
        <w:trPr>
          <w:trHeight w:val="300"/>
        </w:trPr>
        <w:tc>
          <w:tcPr>
            <w:tcW w:w="4675" w:type="pct"/>
            <w:gridSpan w:val="15"/>
            <w:shd w:val="clear" w:color="auto" w:fill="auto"/>
            <w:vAlign w:val="center"/>
            <w:hideMark/>
          </w:tcPr>
          <w:p w:rsidR="002134BF" w:rsidRPr="002134BF" w:rsidRDefault="002134BF" w:rsidP="002134BF">
            <w:pPr>
              <w:spacing w:after="0" w:line="240" w:lineRule="auto"/>
              <w:rPr>
                <w:rFonts w:ascii="Times New Roman" w:eastAsia="Times New Roman" w:hAnsi="Times New Roman" w:cs="Times New Roman"/>
                <w:color w:val="000000"/>
                <w:sz w:val="20"/>
                <w:szCs w:val="20"/>
                <w:lang w:eastAsia="ru-RU"/>
              </w:rPr>
            </w:pPr>
            <w:r w:rsidRPr="002134BF">
              <w:rPr>
                <w:rFonts w:ascii="Times New Roman" w:eastAsia="Times New Roman" w:hAnsi="Times New Roman" w:cs="Times New Roman"/>
                <w:color w:val="000000"/>
                <w:sz w:val="20"/>
                <w:szCs w:val="20"/>
                <w:lang w:eastAsia="ru-RU"/>
              </w:rPr>
              <w:t>Поставленные товары соответствуют требованиям количества и качества, иным требованиям договора.</w:t>
            </w:r>
          </w:p>
        </w:tc>
        <w:tc>
          <w:tcPr>
            <w:tcW w:w="325" w:type="pct"/>
            <w:shd w:val="clear" w:color="auto" w:fill="auto"/>
            <w:vAlign w:val="center"/>
            <w:hideMark/>
          </w:tcPr>
          <w:p w:rsidR="002134BF" w:rsidRPr="002134BF" w:rsidRDefault="002134BF" w:rsidP="002134BF">
            <w:pPr>
              <w:spacing w:after="0" w:line="240" w:lineRule="auto"/>
              <w:rPr>
                <w:rFonts w:ascii="Times New Roman" w:eastAsia="Times New Roman" w:hAnsi="Times New Roman" w:cs="Times New Roman"/>
                <w:color w:val="000000"/>
                <w:sz w:val="20"/>
                <w:szCs w:val="20"/>
                <w:lang w:eastAsia="ru-RU"/>
              </w:rPr>
            </w:pPr>
          </w:p>
        </w:tc>
      </w:tr>
      <w:tr w:rsidR="002134BF" w:rsidRPr="002134BF" w:rsidTr="002134BF">
        <w:trPr>
          <w:trHeight w:val="300"/>
        </w:trPr>
        <w:tc>
          <w:tcPr>
            <w:tcW w:w="4675" w:type="pct"/>
            <w:gridSpan w:val="15"/>
            <w:shd w:val="clear" w:color="auto" w:fill="auto"/>
            <w:vAlign w:val="center"/>
            <w:hideMark/>
          </w:tcPr>
          <w:p w:rsidR="002134BF" w:rsidRPr="002134BF" w:rsidRDefault="002134BF" w:rsidP="002134BF">
            <w:pPr>
              <w:spacing w:after="0" w:line="240" w:lineRule="auto"/>
              <w:rPr>
                <w:rFonts w:ascii="Times New Roman" w:eastAsia="Times New Roman" w:hAnsi="Times New Roman" w:cs="Times New Roman"/>
                <w:color w:val="000000"/>
                <w:sz w:val="20"/>
                <w:szCs w:val="20"/>
                <w:lang w:eastAsia="ru-RU"/>
              </w:rPr>
            </w:pPr>
            <w:r w:rsidRPr="002134BF">
              <w:rPr>
                <w:rFonts w:ascii="Times New Roman" w:eastAsia="Times New Roman" w:hAnsi="Times New Roman" w:cs="Times New Roman"/>
                <w:color w:val="000000"/>
                <w:sz w:val="20"/>
                <w:szCs w:val="20"/>
                <w:lang w:eastAsia="ru-RU"/>
              </w:rPr>
              <w:t>Представленная отчетная документация соответствует требованиям, предъявляемым к ее оформлению.</w:t>
            </w:r>
          </w:p>
        </w:tc>
        <w:tc>
          <w:tcPr>
            <w:tcW w:w="325" w:type="pct"/>
            <w:shd w:val="clear" w:color="auto" w:fill="auto"/>
            <w:vAlign w:val="center"/>
            <w:hideMark/>
          </w:tcPr>
          <w:p w:rsidR="002134BF" w:rsidRPr="002134BF" w:rsidRDefault="002134BF" w:rsidP="002134BF">
            <w:pPr>
              <w:spacing w:after="0" w:line="240" w:lineRule="auto"/>
              <w:rPr>
                <w:rFonts w:ascii="Times New Roman" w:eastAsia="Times New Roman" w:hAnsi="Times New Roman" w:cs="Times New Roman"/>
                <w:color w:val="000000"/>
                <w:sz w:val="20"/>
                <w:szCs w:val="20"/>
                <w:lang w:eastAsia="ru-RU"/>
              </w:rPr>
            </w:pPr>
          </w:p>
        </w:tc>
      </w:tr>
      <w:tr w:rsidR="002134BF" w:rsidRPr="002134BF" w:rsidTr="002134BF">
        <w:trPr>
          <w:trHeight w:val="645"/>
        </w:trPr>
        <w:tc>
          <w:tcPr>
            <w:tcW w:w="4675" w:type="pct"/>
            <w:gridSpan w:val="15"/>
            <w:shd w:val="clear" w:color="auto" w:fill="auto"/>
            <w:vAlign w:val="center"/>
            <w:hideMark/>
          </w:tcPr>
          <w:p w:rsidR="002134BF" w:rsidRPr="002134BF" w:rsidRDefault="002134BF" w:rsidP="002134BF">
            <w:pPr>
              <w:spacing w:after="0" w:line="240" w:lineRule="auto"/>
              <w:rPr>
                <w:rFonts w:ascii="Times New Roman" w:eastAsia="Times New Roman" w:hAnsi="Times New Roman" w:cs="Times New Roman"/>
                <w:color w:val="000000"/>
                <w:sz w:val="20"/>
                <w:szCs w:val="20"/>
                <w:lang w:eastAsia="ru-RU"/>
              </w:rPr>
            </w:pPr>
            <w:r w:rsidRPr="002134BF">
              <w:rPr>
                <w:rFonts w:ascii="Times New Roman" w:eastAsia="Times New Roman" w:hAnsi="Times New Roman" w:cs="Times New Roman"/>
                <w:b/>
                <w:bCs/>
                <w:color w:val="000000"/>
                <w:sz w:val="20"/>
                <w:szCs w:val="20"/>
                <w:lang w:eastAsia="ru-RU"/>
              </w:rPr>
              <w:t xml:space="preserve">Обязательства Покупателя </w:t>
            </w:r>
            <w:r w:rsidRPr="002134BF">
              <w:rPr>
                <w:rFonts w:ascii="Times New Roman" w:eastAsia="Times New Roman" w:hAnsi="Times New Roman" w:cs="Times New Roman"/>
                <w:color w:val="000000"/>
                <w:sz w:val="20"/>
                <w:szCs w:val="20"/>
                <w:lang w:eastAsia="ru-RU"/>
              </w:rPr>
              <w:t>по оплате за поставленные товары выполнены полностью.</w:t>
            </w:r>
          </w:p>
        </w:tc>
        <w:tc>
          <w:tcPr>
            <w:tcW w:w="325" w:type="pct"/>
            <w:shd w:val="clear" w:color="auto" w:fill="auto"/>
            <w:vAlign w:val="center"/>
            <w:hideMark/>
          </w:tcPr>
          <w:p w:rsidR="002134BF" w:rsidRPr="002134BF" w:rsidRDefault="002134BF" w:rsidP="002134BF">
            <w:pPr>
              <w:spacing w:after="0" w:line="240" w:lineRule="auto"/>
              <w:rPr>
                <w:rFonts w:ascii="Times New Roman" w:eastAsia="Times New Roman" w:hAnsi="Times New Roman" w:cs="Times New Roman"/>
                <w:color w:val="000000"/>
                <w:sz w:val="20"/>
                <w:szCs w:val="20"/>
                <w:lang w:eastAsia="ru-RU"/>
              </w:rPr>
            </w:pPr>
          </w:p>
        </w:tc>
      </w:tr>
      <w:tr w:rsidR="002134BF" w:rsidRPr="002134BF" w:rsidTr="002134BF">
        <w:trPr>
          <w:trHeight w:val="645"/>
        </w:trPr>
        <w:tc>
          <w:tcPr>
            <w:tcW w:w="4675" w:type="pct"/>
            <w:gridSpan w:val="15"/>
            <w:shd w:val="clear" w:color="auto" w:fill="auto"/>
            <w:vAlign w:val="center"/>
            <w:hideMark/>
          </w:tcPr>
          <w:p w:rsidR="002134BF" w:rsidRPr="002134BF" w:rsidRDefault="002134BF" w:rsidP="002134BF">
            <w:pPr>
              <w:spacing w:after="0" w:line="240" w:lineRule="auto"/>
              <w:rPr>
                <w:rFonts w:ascii="Times New Roman" w:eastAsia="Times New Roman" w:hAnsi="Times New Roman" w:cs="Times New Roman"/>
                <w:color w:val="000000"/>
                <w:sz w:val="20"/>
                <w:szCs w:val="20"/>
                <w:lang w:eastAsia="ru-RU"/>
              </w:rPr>
            </w:pPr>
            <w:r w:rsidRPr="002134BF">
              <w:rPr>
                <w:rFonts w:ascii="Times New Roman" w:eastAsia="Times New Roman" w:hAnsi="Times New Roman" w:cs="Times New Roman"/>
                <w:color w:val="000000"/>
                <w:sz w:val="20"/>
                <w:szCs w:val="20"/>
                <w:lang w:eastAsia="ru-RU"/>
              </w:rPr>
              <w:t>Настоящим актом подтверждается, что Стороны друг к другу претензий не имеют. Настоящий акт составлен в двух идентичных экземплярах имеющих одинаковую юридическую силу, вступает в силу с момента подписания его Сторонами (датой подписания считается дата, указанная в правом верхнем углу акта)</w:t>
            </w:r>
          </w:p>
        </w:tc>
        <w:tc>
          <w:tcPr>
            <w:tcW w:w="325" w:type="pct"/>
            <w:shd w:val="clear" w:color="auto" w:fill="auto"/>
            <w:vAlign w:val="center"/>
            <w:hideMark/>
          </w:tcPr>
          <w:p w:rsidR="002134BF" w:rsidRPr="002134BF" w:rsidRDefault="002134BF" w:rsidP="002134BF">
            <w:pPr>
              <w:spacing w:after="0" w:line="240" w:lineRule="auto"/>
              <w:rPr>
                <w:rFonts w:ascii="Times New Roman" w:eastAsia="Times New Roman" w:hAnsi="Times New Roman" w:cs="Times New Roman"/>
                <w:color w:val="000000"/>
                <w:sz w:val="20"/>
                <w:szCs w:val="20"/>
                <w:lang w:eastAsia="ru-RU"/>
              </w:rPr>
            </w:pPr>
          </w:p>
        </w:tc>
      </w:tr>
      <w:tr w:rsidR="002134BF" w:rsidRPr="002134BF" w:rsidTr="002134BF">
        <w:trPr>
          <w:trHeight w:val="930"/>
        </w:trPr>
        <w:tc>
          <w:tcPr>
            <w:tcW w:w="173" w:type="pct"/>
            <w:tcBorders>
              <w:top w:val="nil"/>
              <w:left w:val="nil"/>
              <w:bottom w:val="nil"/>
              <w:right w:val="nil"/>
            </w:tcBorders>
            <w:shd w:val="clear" w:color="auto" w:fill="auto"/>
            <w:vAlign w:val="bottom"/>
            <w:hideMark/>
          </w:tcPr>
          <w:p w:rsidR="002134BF" w:rsidRPr="002134BF" w:rsidRDefault="002134BF" w:rsidP="002134BF">
            <w:pPr>
              <w:spacing w:after="0" w:line="240" w:lineRule="auto"/>
              <w:rPr>
                <w:rFonts w:ascii="Times New Roman" w:eastAsia="Times New Roman" w:hAnsi="Times New Roman" w:cs="Times New Roman"/>
                <w:color w:val="000000"/>
                <w:sz w:val="20"/>
                <w:szCs w:val="20"/>
                <w:lang w:eastAsia="ru-RU"/>
              </w:rPr>
            </w:pPr>
          </w:p>
        </w:tc>
        <w:tc>
          <w:tcPr>
            <w:tcW w:w="1713" w:type="pct"/>
            <w:gridSpan w:val="6"/>
            <w:tcBorders>
              <w:top w:val="nil"/>
              <w:left w:val="nil"/>
              <w:bottom w:val="nil"/>
              <w:right w:val="nil"/>
            </w:tcBorders>
            <w:shd w:val="clear" w:color="auto" w:fill="auto"/>
            <w:vAlign w:val="bottom"/>
            <w:hideMark/>
          </w:tcPr>
          <w:p w:rsidR="002134BF" w:rsidRPr="002134BF" w:rsidRDefault="002134BF" w:rsidP="002134BF">
            <w:pPr>
              <w:spacing w:after="0" w:line="240" w:lineRule="auto"/>
              <w:rPr>
                <w:rFonts w:ascii="Times New Roman" w:eastAsia="Times New Roman" w:hAnsi="Times New Roman" w:cs="Times New Roman"/>
                <w:color w:val="000000"/>
                <w:sz w:val="20"/>
                <w:szCs w:val="20"/>
                <w:lang w:eastAsia="ru-RU"/>
              </w:rPr>
            </w:pPr>
            <w:r w:rsidRPr="002134BF">
              <w:rPr>
                <w:rFonts w:ascii="Times New Roman" w:eastAsia="Times New Roman" w:hAnsi="Times New Roman" w:cs="Times New Roman"/>
                <w:color w:val="000000"/>
                <w:sz w:val="20"/>
                <w:szCs w:val="20"/>
                <w:lang w:eastAsia="ru-RU"/>
              </w:rPr>
              <w:t>От Акционерное общество "Железнодорожная торговая компания"</w:t>
            </w:r>
          </w:p>
        </w:tc>
        <w:tc>
          <w:tcPr>
            <w:tcW w:w="257" w:type="pct"/>
            <w:tcBorders>
              <w:top w:val="nil"/>
              <w:left w:val="nil"/>
              <w:bottom w:val="nil"/>
              <w:right w:val="nil"/>
            </w:tcBorders>
            <w:shd w:val="clear" w:color="auto" w:fill="auto"/>
            <w:vAlign w:val="bottom"/>
            <w:hideMark/>
          </w:tcPr>
          <w:p w:rsidR="002134BF" w:rsidRPr="002134BF" w:rsidRDefault="002134BF" w:rsidP="002134BF">
            <w:pPr>
              <w:spacing w:after="0" w:line="240" w:lineRule="auto"/>
              <w:rPr>
                <w:rFonts w:ascii="Times New Roman" w:eastAsia="Times New Roman" w:hAnsi="Times New Roman" w:cs="Times New Roman"/>
                <w:color w:val="000000"/>
                <w:sz w:val="20"/>
                <w:szCs w:val="20"/>
                <w:lang w:eastAsia="ru-RU"/>
              </w:rPr>
            </w:pPr>
          </w:p>
        </w:tc>
        <w:tc>
          <w:tcPr>
            <w:tcW w:w="300" w:type="pct"/>
            <w:tcBorders>
              <w:top w:val="nil"/>
              <w:left w:val="nil"/>
              <w:bottom w:val="nil"/>
              <w:right w:val="nil"/>
            </w:tcBorders>
            <w:shd w:val="clear" w:color="auto" w:fill="auto"/>
            <w:vAlign w:val="bottom"/>
            <w:hideMark/>
          </w:tcPr>
          <w:p w:rsidR="002134BF" w:rsidRPr="002134BF" w:rsidRDefault="002134BF" w:rsidP="002134BF">
            <w:pPr>
              <w:spacing w:after="0" w:line="240" w:lineRule="auto"/>
              <w:rPr>
                <w:rFonts w:ascii="Times New Roman" w:eastAsia="Times New Roman" w:hAnsi="Times New Roman" w:cs="Times New Roman"/>
                <w:color w:val="000000"/>
                <w:sz w:val="20"/>
                <w:szCs w:val="20"/>
                <w:lang w:eastAsia="ru-RU"/>
              </w:rPr>
            </w:pPr>
          </w:p>
        </w:tc>
        <w:tc>
          <w:tcPr>
            <w:tcW w:w="173" w:type="pct"/>
            <w:tcBorders>
              <w:top w:val="nil"/>
              <w:left w:val="nil"/>
              <w:bottom w:val="nil"/>
              <w:right w:val="nil"/>
            </w:tcBorders>
            <w:shd w:val="clear" w:color="auto" w:fill="auto"/>
            <w:noWrap/>
            <w:vAlign w:val="bottom"/>
            <w:hideMark/>
          </w:tcPr>
          <w:p w:rsidR="002134BF" w:rsidRPr="002134BF" w:rsidRDefault="002134BF" w:rsidP="002134BF">
            <w:pPr>
              <w:spacing w:after="0" w:line="240" w:lineRule="auto"/>
              <w:rPr>
                <w:rFonts w:ascii="Times New Roman" w:eastAsia="Times New Roman" w:hAnsi="Times New Roman" w:cs="Times New Roman"/>
                <w:color w:val="000000"/>
                <w:sz w:val="20"/>
                <w:szCs w:val="20"/>
                <w:lang w:eastAsia="ru-RU"/>
              </w:rPr>
            </w:pPr>
          </w:p>
        </w:tc>
        <w:tc>
          <w:tcPr>
            <w:tcW w:w="345" w:type="pct"/>
            <w:tcBorders>
              <w:top w:val="nil"/>
              <w:left w:val="nil"/>
              <w:bottom w:val="nil"/>
              <w:right w:val="nil"/>
            </w:tcBorders>
            <w:shd w:val="clear" w:color="auto" w:fill="auto"/>
            <w:noWrap/>
            <w:vAlign w:val="bottom"/>
            <w:hideMark/>
          </w:tcPr>
          <w:p w:rsidR="002134BF" w:rsidRPr="002134BF" w:rsidRDefault="002134BF" w:rsidP="002134BF">
            <w:pPr>
              <w:spacing w:after="0" w:line="240" w:lineRule="auto"/>
              <w:rPr>
                <w:rFonts w:ascii="Times New Roman" w:eastAsia="Times New Roman" w:hAnsi="Times New Roman" w:cs="Times New Roman"/>
                <w:color w:val="000000"/>
                <w:sz w:val="20"/>
                <w:szCs w:val="20"/>
                <w:lang w:eastAsia="ru-RU"/>
              </w:rPr>
            </w:pPr>
          </w:p>
        </w:tc>
        <w:tc>
          <w:tcPr>
            <w:tcW w:w="1714" w:type="pct"/>
            <w:gridSpan w:val="4"/>
            <w:tcBorders>
              <w:top w:val="nil"/>
              <w:left w:val="nil"/>
              <w:bottom w:val="nil"/>
              <w:right w:val="nil"/>
            </w:tcBorders>
            <w:shd w:val="clear" w:color="auto" w:fill="auto"/>
            <w:vAlign w:val="bottom"/>
            <w:hideMark/>
          </w:tcPr>
          <w:p w:rsidR="002134BF" w:rsidRPr="002134BF" w:rsidRDefault="002134BF" w:rsidP="002134BF">
            <w:pPr>
              <w:spacing w:after="0" w:line="240" w:lineRule="auto"/>
              <w:rPr>
                <w:rFonts w:ascii="Times New Roman" w:eastAsia="Times New Roman" w:hAnsi="Times New Roman" w:cs="Times New Roman"/>
                <w:color w:val="000000"/>
                <w:sz w:val="20"/>
                <w:szCs w:val="20"/>
                <w:lang w:eastAsia="ru-RU"/>
              </w:rPr>
            </w:pPr>
            <w:r w:rsidRPr="002134BF">
              <w:rPr>
                <w:rFonts w:ascii="Times New Roman" w:eastAsia="Times New Roman" w:hAnsi="Times New Roman" w:cs="Times New Roman"/>
                <w:color w:val="000000"/>
                <w:sz w:val="20"/>
                <w:szCs w:val="20"/>
                <w:lang w:eastAsia="ru-RU"/>
              </w:rPr>
              <w:t>От _______________________________</w:t>
            </w:r>
          </w:p>
        </w:tc>
        <w:tc>
          <w:tcPr>
            <w:tcW w:w="325" w:type="pct"/>
            <w:tcBorders>
              <w:top w:val="nil"/>
              <w:left w:val="nil"/>
              <w:bottom w:val="nil"/>
              <w:right w:val="nil"/>
            </w:tcBorders>
            <w:shd w:val="clear" w:color="auto" w:fill="auto"/>
            <w:vAlign w:val="bottom"/>
            <w:hideMark/>
          </w:tcPr>
          <w:p w:rsidR="002134BF" w:rsidRPr="002134BF" w:rsidRDefault="002134BF" w:rsidP="002134BF">
            <w:pPr>
              <w:spacing w:after="0" w:line="240" w:lineRule="auto"/>
              <w:rPr>
                <w:rFonts w:ascii="Times New Roman" w:eastAsia="Times New Roman" w:hAnsi="Times New Roman" w:cs="Times New Roman"/>
                <w:color w:val="000000"/>
                <w:sz w:val="20"/>
                <w:szCs w:val="20"/>
                <w:lang w:eastAsia="ru-RU"/>
              </w:rPr>
            </w:pPr>
          </w:p>
        </w:tc>
      </w:tr>
      <w:tr w:rsidR="002134BF" w:rsidRPr="002134BF" w:rsidTr="002134BF">
        <w:trPr>
          <w:trHeight w:val="300"/>
        </w:trPr>
        <w:tc>
          <w:tcPr>
            <w:tcW w:w="173" w:type="pct"/>
            <w:tcBorders>
              <w:top w:val="nil"/>
              <w:left w:val="nil"/>
              <w:bottom w:val="nil"/>
              <w:right w:val="nil"/>
            </w:tcBorders>
            <w:shd w:val="clear" w:color="auto" w:fill="auto"/>
            <w:vAlign w:val="bottom"/>
            <w:hideMark/>
          </w:tcPr>
          <w:p w:rsidR="002134BF" w:rsidRPr="002134BF" w:rsidRDefault="002134BF" w:rsidP="002134BF">
            <w:pPr>
              <w:spacing w:after="0" w:line="240" w:lineRule="auto"/>
              <w:rPr>
                <w:rFonts w:ascii="Times New Roman" w:eastAsia="Times New Roman" w:hAnsi="Times New Roman" w:cs="Times New Roman"/>
                <w:color w:val="000000"/>
                <w:sz w:val="20"/>
                <w:szCs w:val="20"/>
                <w:lang w:eastAsia="ru-RU"/>
              </w:rPr>
            </w:pPr>
          </w:p>
        </w:tc>
        <w:tc>
          <w:tcPr>
            <w:tcW w:w="1456" w:type="pct"/>
            <w:gridSpan w:val="5"/>
            <w:tcBorders>
              <w:top w:val="nil"/>
              <w:left w:val="nil"/>
              <w:bottom w:val="nil"/>
              <w:right w:val="nil"/>
            </w:tcBorders>
            <w:shd w:val="clear" w:color="auto" w:fill="auto"/>
            <w:vAlign w:val="bottom"/>
            <w:hideMark/>
          </w:tcPr>
          <w:p w:rsidR="002134BF" w:rsidRPr="002134BF" w:rsidRDefault="002134BF" w:rsidP="002134BF">
            <w:pPr>
              <w:spacing w:after="0" w:line="240" w:lineRule="auto"/>
              <w:rPr>
                <w:rFonts w:ascii="Times New Roman" w:eastAsia="Times New Roman" w:hAnsi="Times New Roman" w:cs="Times New Roman"/>
                <w:color w:val="000000"/>
                <w:sz w:val="20"/>
                <w:szCs w:val="20"/>
                <w:lang w:eastAsia="ru-RU"/>
              </w:rPr>
            </w:pPr>
            <w:r w:rsidRPr="002134BF">
              <w:rPr>
                <w:rFonts w:ascii="Times New Roman" w:eastAsia="Times New Roman" w:hAnsi="Times New Roman" w:cs="Times New Roman"/>
                <w:color w:val="000000"/>
                <w:sz w:val="20"/>
                <w:szCs w:val="20"/>
                <w:lang w:eastAsia="ru-RU"/>
              </w:rPr>
              <w:t>Руководитель</w:t>
            </w:r>
          </w:p>
        </w:tc>
        <w:tc>
          <w:tcPr>
            <w:tcW w:w="257" w:type="pct"/>
            <w:tcBorders>
              <w:top w:val="nil"/>
              <w:left w:val="nil"/>
              <w:bottom w:val="nil"/>
              <w:right w:val="nil"/>
            </w:tcBorders>
            <w:shd w:val="clear" w:color="auto" w:fill="auto"/>
            <w:vAlign w:val="bottom"/>
            <w:hideMark/>
          </w:tcPr>
          <w:p w:rsidR="002134BF" w:rsidRPr="002134BF" w:rsidRDefault="002134BF" w:rsidP="002134BF">
            <w:pPr>
              <w:spacing w:after="0" w:line="240" w:lineRule="auto"/>
              <w:rPr>
                <w:rFonts w:ascii="Times New Roman" w:eastAsia="Times New Roman" w:hAnsi="Times New Roman" w:cs="Times New Roman"/>
                <w:color w:val="000000"/>
                <w:sz w:val="20"/>
                <w:szCs w:val="20"/>
                <w:lang w:eastAsia="ru-RU"/>
              </w:rPr>
            </w:pPr>
          </w:p>
        </w:tc>
        <w:tc>
          <w:tcPr>
            <w:tcW w:w="257" w:type="pct"/>
            <w:tcBorders>
              <w:top w:val="nil"/>
              <w:left w:val="nil"/>
              <w:bottom w:val="nil"/>
              <w:right w:val="nil"/>
            </w:tcBorders>
            <w:shd w:val="clear" w:color="auto" w:fill="auto"/>
            <w:vAlign w:val="bottom"/>
            <w:hideMark/>
          </w:tcPr>
          <w:p w:rsidR="002134BF" w:rsidRPr="002134BF" w:rsidRDefault="002134BF" w:rsidP="002134BF">
            <w:pPr>
              <w:spacing w:after="0" w:line="240" w:lineRule="auto"/>
              <w:rPr>
                <w:rFonts w:ascii="Times New Roman" w:eastAsia="Times New Roman" w:hAnsi="Times New Roman" w:cs="Times New Roman"/>
                <w:color w:val="000000"/>
                <w:sz w:val="20"/>
                <w:szCs w:val="20"/>
                <w:lang w:eastAsia="ru-RU"/>
              </w:rPr>
            </w:pPr>
          </w:p>
        </w:tc>
        <w:tc>
          <w:tcPr>
            <w:tcW w:w="300" w:type="pct"/>
            <w:tcBorders>
              <w:top w:val="nil"/>
              <w:left w:val="nil"/>
              <w:bottom w:val="nil"/>
              <w:right w:val="nil"/>
            </w:tcBorders>
            <w:shd w:val="clear" w:color="auto" w:fill="auto"/>
            <w:vAlign w:val="bottom"/>
            <w:hideMark/>
          </w:tcPr>
          <w:p w:rsidR="002134BF" w:rsidRPr="002134BF" w:rsidRDefault="002134BF" w:rsidP="002134BF">
            <w:pPr>
              <w:spacing w:after="0" w:line="240" w:lineRule="auto"/>
              <w:rPr>
                <w:rFonts w:ascii="Times New Roman" w:eastAsia="Times New Roman" w:hAnsi="Times New Roman" w:cs="Times New Roman"/>
                <w:color w:val="000000"/>
                <w:sz w:val="20"/>
                <w:szCs w:val="20"/>
                <w:lang w:eastAsia="ru-RU"/>
              </w:rPr>
            </w:pPr>
          </w:p>
        </w:tc>
        <w:tc>
          <w:tcPr>
            <w:tcW w:w="173" w:type="pct"/>
            <w:tcBorders>
              <w:top w:val="nil"/>
              <w:left w:val="nil"/>
              <w:bottom w:val="nil"/>
              <w:right w:val="nil"/>
            </w:tcBorders>
            <w:shd w:val="clear" w:color="auto" w:fill="auto"/>
            <w:noWrap/>
            <w:vAlign w:val="bottom"/>
            <w:hideMark/>
          </w:tcPr>
          <w:p w:rsidR="002134BF" w:rsidRPr="002134BF" w:rsidRDefault="002134BF" w:rsidP="002134BF">
            <w:pPr>
              <w:spacing w:after="0" w:line="240" w:lineRule="auto"/>
              <w:rPr>
                <w:rFonts w:ascii="Times New Roman" w:eastAsia="Times New Roman" w:hAnsi="Times New Roman" w:cs="Times New Roman"/>
                <w:color w:val="000000"/>
                <w:sz w:val="20"/>
                <w:szCs w:val="20"/>
                <w:lang w:eastAsia="ru-RU"/>
              </w:rPr>
            </w:pPr>
          </w:p>
        </w:tc>
        <w:tc>
          <w:tcPr>
            <w:tcW w:w="345" w:type="pct"/>
            <w:tcBorders>
              <w:top w:val="nil"/>
              <w:left w:val="nil"/>
              <w:bottom w:val="nil"/>
              <w:right w:val="nil"/>
            </w:tcBorders>
            <w:shd w:val="clear" w:color="auto" w:fill="auto"/>
            <w:noWrap/>
            <w:vAlign w:val="bottom"/>
            <w:hideMark/>
          </w:tcPr>
          <w:p w:rsidR="002134BF" w:rsidRPr="002134BF" w:rsidRDefault="002134BF" w:rsidP="002134BF">
            <w:pPr>
              <w:spacing w:after="0" w:line="240" w:lineRule="auto"/>
              <w:rPr>
                <w:rFonts w:ascii="Times New Roman" w:eastAsia="Times New Roman" w:hAnsi="Times New Roman" w:cs="Times New Roman"/>
                <w:color w:val="000000"/>
                <w:sz w:val="20"/>
                <w:szCs w:val="20"/>
                <w:lang w:eastAsia="ru-RU"/>
              </w:rPr>
            </w:pPr>
          </w:p>
        </w:tc>
        <w:tc>
          <w:tcPr>
            <w:tcW w:w="1714" w:type="pct"/>
            <w:gridSpan w:val="4"/>
            <w:tcBorders>
              <w:top w:val="nil"/>
              <w:left w:val="nil"/>
              <w:bottom w:val="nil"/>
              <w:right w:val="nil"/>
            </w:tcBorders>
            <w:shd w:val="clear" w:color="auto" w:fill="auto"/>
            <w:vAlign w:val="bottom"/>
            <w:hideMark/>
          </w:tcPr>
          <w:p w:rsidR="002134BF" w:rsidRPr="002134BF" w:rsidRDefault="002134BF" w:rsidP="002134BF">
            <w:pPr>
              <w:spacing w:after="0" w:line="240" w:lineRule="auto"/>
              <w:rPr>
                <w:rFonts w:ascii="Times New Roman" w:eastAsia="Times New Roman" w:hAnsi="Times New Roman" w:cs="Times New Roman"/>
                <w:color w:val="000000"/>
                <w:sz w:val="20"/>
                <w:szCs w:val="20"/>
                <w:lang w:eastAsia="ru-RU"/>
              </w:rPr>
            </w:pPr>
            <w:r w:rsidRPr="002134BF">
              <w:rPr>
                <w:rFonts w:ascii="Times New Roman" w:eastAsia="Times New Roman" w:hAnsi="Times New Roman" w:cs="Times New Roman"/>
                <w:color w:val="000000"/>
                <w:sz w:val="20"/>
                <w:szCs w:val="20"/>
                <w:lang w:eastAsia="ru-RU"/>
              </w:rPr>
              <w:t>Руководитель</w:t>
            </w:r>
          </w:p>
        </w:tc>
        <w:tc>
          <w:tcPr>
            <w:tcW w:w="325" w:type="pct"/>
            <w:tcBorders>
              <w:top w:val="nil"/>
              <w:left w:val="nil"/>
              <w:bottom w:val="nil"/>
              <w:right w:val="nil"/>
            </w:tcBorders>
            <w:shd w:val="clear" w:color="auto" w:fill="auto"/>
            <w:vAlign w:val="bottom"/>
            <w:hideMark/>
          </w:tcPr>
          <w:p w:rsidR="002134BF" w:rsidRPr="002134BF" w:rsidRDefault="002134BF" w:rsidP="002134BF">
            <w:pPr>
              <w:spacing w:after="0" w:line="240" w:lineRule="auto"/>
              <w:rPr>
                <w:rFonts w:ascii="Times New Roman" w:eastAsia="Times New Roman" w:hAnsi="Times New Roman" w:cs="Times New Roman"/>
                <w:color w:val="000000"/>
                <w:sz w:val="20"/>
                <w:szCs w:val="20"/>
                <w:lang w:eastAsia="ru-RU"/>
              </w:rPr>
            </w:pPr>
          </w:p>
        </w:tc>
      </w:tr>
      <w:tr w:rsidR="002134BF" w:rsidRPr="002134BF" w:rsidTr="002134BF">
        <w:trPr>
          <w:trHeight w:val="330"/>
        </w:trPr>
        <w:tc>
          <w:tcPr>
            <w:tcW w:w="173" w:type="pct"/>
            <w:tcBorders>
              <w:top w:val="nil"/>
              <w:left w:val="nil"/>
              <w:bottom w:val="nil"/>
              <w:right w:val="nil"/>
            </w:tcBorders>
            <w:shd w:val="clear" w:color="auto" w:fill="auto"/>
            <w:noWrap/>
            <w:vAlign w:val="bottom"/>
            <w:hideMark/>
          </w:tcPr>
          <w:p w:rsidR="002134BF" w:rsidRPr="002134BF" w:rsidRDefault="002134BF" w:rsidP="002134BF">
            <w:pPr>
              <w:spacing w:after="0" w:line="240" w:lineRule="auto"/>
              <w:rPr>
                <w:rFonts w:ascii="Times New Roman" w:eastAsia="Times New Roman" w:hAnsi="Times New Roman" w:cs="Times New Roman"/>
                <w:color w:val="000000"/>
                <w:sz w:val="20"/>
                <w:szCs w:val="20"/>
                <w:lang w:eastAsia="ru-RU"/>
              </w:rPr>
            </w:pPr>
          </w:p>
        </w:tc>
        <w:tc>
          <w:tcPr>
            <w:tcW w:w="345" w:type="pct"/>
            <w:tcBorders>
              <w:top w:val="nil"/>
              <w:left w:val="nil"/>
              <w:bottom w:val="single" w:sz="8" w:space="0" w:color="auto"/>
              <w:right w:val="nil"/>
            </w:tcBorders>
            <w:shd w:val="clear" w:color="auto" w:fill="auto"/>
            <w:noWrap/>
            <w:vAlign w:val="bottom"/>
            <w:hideMark/>
          </w:tcPr>
          <w:p w:rsidR="002134BF" w:rsidRPr="002134BF" w:rsidRDefault="002134BF" w:rsidP="002134BF">
            <w:pPr>
              <w:spacing w:after="0" w:line="240" w:lineRule="auto"/>
              <w:rPr>
                <w:rFonts w:ascii="Times New Roman" w:eastAsia="Times New Roman" w:hAnsi="Times New Roman" w:cs="Times New Roman"/>
                <w:color w:val="000000"/>
                <w:sz w:val="20"/>
                <w:szCs w:val="20"/>
                <w:lang w:eastAsia="ru-RU"/>
              </w:rPr>
            </w:pPr>
            <w:r w:rsidRPr="002134BF">
              <w:rPr>
                <w:rFonts w:ascii="Times New Roman" w:eastAsia="Times New Roman" w:hAnsi="Times New Roman" w:cs="Times New Roman"/>
                <w:color w:val="000000"/>
                <w:sz w:val="20"/>
                <w:szCs w:val="20"/>
                <w:lang w:eastAsia="ru-RU"/>
              </w:rPr>
              <w:t> </w:t>
            </w:r>
          </w:p>
        </w:tc>
        <w:tc>
          <w:tcPr>
            <w:tcW w:w="345" w:type="pct"/>
            <w:tcBorders>
              <w:top w:val="nil"/>
              <w:left w:val="nil"/>
              <w:bottom w:val="single" w:sz="8" w:space="0" w:color="auto"/>
              <w:right w:val="nil"/>
            </w:tcBorders>
            <w:shd w:val="clear" w:color="auto" w:fill="auto"/>
            <w:noWrap/>
            <w:vAlign w:val="bottom"/>
            <w:hideMark/>
          </w:tcPr>
          <w:p w:rsidR="002134BF" w:rsidRPr="002134BF" w:rsidRDefault="002134BF" w:rsidP="002134BF">
            <w:pPr>
              <w:spacing w:after="0" w:line="240" w:lineRule="auto"/>
              <w:rPr>
                <w:rFonts w:ascii="Times New Roman" w:eastAsia="Times New Roman" w:hAnsi="Times New Roman" w:cs="Times New Roman"/>
                <w:color w:val="000000"/>
                <w:sz w:val="20"/>
                <w:szCs w:val="20"/>
                <w:lang w:eastAsia="ru-RU"/>
              </w:rPr>
            </w:pPr>
            <w:r w:rsidRPr="002134BF">
              <w:rPr>
                <w:rFonts w:ascii="Times New Roman" w:eastAsia="Times New Roman" w:hAnsi="Times New Roman" w:cs="Times New Roman"/>
                <w:color w:val="000000"/>
                <w:sz w:val="20"/>
                <w:szCs w:val="20"/>
                <w:lang w:eastAsia="ru-RU"/>
              </w:rPr>
              <w:t> </w:t>
            </w:r>
          </w:p>
        </w:tc>
        <w:tc>
          <w:tcPr>
            <w:tcW w:w="331" w:type="pct"/>
            <w:tcBorders>
              <w:top w:val="nil"/>
              <w:left w:val="nil"/>
              <w:bottom w:val="single" w:sz="8" w:space="0" w:color="auto"/>
              <w:right w:val="nil"/>
            </w:tcBorders>
            <w:shd w:val="clear" w:color="auto" w:fill="auto"/>
            <w:noWrap/>
            <w:vAlign w:val="bottom"/>
            <w:hideMark/>
          </w:tcPr>
          <w:p w:rsidR="002134BF" w:rsidRPr="002134BF" w:rsidRDefault="002134BF" w:rsidP="002134BF">
            <w:pPr>
              <w:spacing w:after="0" w:line="240" w:lineRule="auto"/>
              <w:rPr>
                <w:rFonts w:ascii="Times New Roman" w:eastAsia="Times New Roman" w:hAnsi="Times New Roman" w:cs="Times New Roman"/>
                <w:color w:val="000000"/>
                <w:sz w:val="20"/>
                <w:szCs w:val="20"/>
                <w:lang w:eastAsia="ru-RU"/>
              </w:rPr>
            </w:pPr>
            <w:r w:rsidRPr="002134BF">
              <w:rPr>
                <w:rFonts w:ascii="Times New Roman" w:eastAsia="Times New Roman" w:hAnsi="Times New Roman" w:cs="Times New Roman"/>
                <w:color w:val="000000"/>
                <w:sz w:val="20"/>
                <w:szCs w:val="20"/>
                <w:lang w:eastAsia="ru-RU"/>
              </w:rPr>
              <w:t> </w:t>
            </w:r>
          </w:p>
        </w:tc>
        <w:tc>
          <w:tcPr>
            <w:tcW w:w="1249" w:type="pct"/>
            <w:gridSpan w:val="5"/>
            <w:tcBorders>
              <w:top w:val="nil"/>
              <w:left w:val="nil"/>
              <w:bottom w:val="nil"/>
              <w:right w:val="nil"/>
            </w:tcBorders>
            <w:shd w:val="clear" w:color="auto" w:fill="auto"/>
            <w:vAlign w:val="bottom"/>
            <w:hideMark/>
          </w:tcPr>
          <w:p w:rsidR="002134BF" w:rsidRPr="002134BF" w:rsidRDefault="002134BF" w:rsidP="002134BF">
            <w:pPr>
              <w:spacing w:after="0" w:line="240" w:lineRule="auto"/>
              <w:rPr>
                <w:rFonts w:ascii="Times New Roman" w:eastAsia="Times New Roman" w:hAnsi="Times New Roman" w:cs="Times New Roman"/>
                <w:color w:val="000000"/>
                <w:sz w:val="20"/>
                <w:szCs w:val="20"/>
                <w:lang w:eastAsia="ru-RU"/>
              </w:rPr>
            </w:pPr>
            <w:r w:rsidRPr="002134BF">
              <w:rPr>
                <w:rFonts w:ascii="Times New Roman" w:eastAsia="Times New Roman" w:hAnsi="Times New Roman" w:cs="Times New Roman"/>
                <w:color w:val="000000"/>
                <w:sz w:val="20"/>
                <w:szCs w:val="20"/>
                <w:lang w:eastAsia="ru-RU"/>
              </w:rPr>
              <w:t xml:space="preserve">(ФИО) </w:t>
            </w:r>
          </w:p>
        </w:tc>
        <w:tc>
          <w:tcPr>
            <w:tcW w:w="173" w:type="pct"/>
            <w:tcBorders>
              <w:top w:val="nil"/>
              <w:left w:val="nil"/>
              <w:bottom w:val="nil"/>
              <w:right w:val="nil"/>
            </w:tcBorders>
            <w:shd w:val="clear" w:color="auto" w:fill="auto"/>
            <w:noWrap/>
            <w:vAlign w:val="bottom"/>
            <w:hideMark/>
          </w:tcPr>
          <w:p w:rsidR="002134BF" w:rsidRPr="002134BF" w:rsidRDefault="002134BF" w:rsidP="002134BF">
            <w:pPr>
              <w:spacing w:after="0" w:line="240" w:lineRule="auto"/>
              <w:rPr>
                <w:rFonts w:ascii="Times New Roman" w:eastAsia="Times New Roman" w:hAnsi="Times New Roman" w:cs="Times New Roman"/>
                <w:color w:val="000000"/>
                <w:sz w:val="20"/>
                <w:szCs w:val="20"/>
                <w:lang w:eastAsia="ru-RU"/>
              </w:rPr>
            </w:pPr>
          </w:p>
        </w:tc>
        <w:tc>
          <w:tcPr>
            <w:tcW w:w="345" w:type="pct"/>
            <w:tcBorders>
              <w:top w:val="nil"/>
              <w:left w:val="nil"/>
              <w:bottom w:val="nil"/>
              <w:right w:val="nil"/>
            </w:tcBorders>
            <w:shd w:val="clear" w:color="auto" w:fill="auto"/>
            <w:noWrap/>
            <w:vAlign w:val="bottom"/>
            <w:hideMark/>
          </w:tcPr>
          <w:p w:rsidR="002134BF" w:rsidRPr="002134BF" w:rsidRDefault="002134BF" w:rsidP="002134BF">
            <w:pPr>
              <w:spacing w:after="0" w:line="240" w:lineRule="auto"/>
              <w:rPr>
                <w:rFonts w:ascii="Times New Roman" w:eastAsia="Times New Roman" w:hAnsi="Times New Roman" w:cs="Times New Roman"/>
                <w:color w:val="000000"/>
                <w:sz w:val="20"/>
                <w:szCs w:val="20"/>
                <w:lang w:eastAsia="ru-RU"/>
              </w:rPr>
            </w:pPr>
          </w:p>
        </w:tc>
        <w:tc>
          <w:tcPr>
            <w:tcW w:w="346" w:type="pct"/>
            <w:tcBorders>
              <w:top w:val="nil"/>
              <w:left w:val="nil"/>
              <w:bottom w:val="single" w:sz="8" w:space="0" w:color="auto"/>
              <w:right w:val="nil"/>
            </w:tcBorders>
            <w:shd w:val="clear" w:color="auto" w:fill="auto"/>
            <w:noWrap/>
            <w:vAlign w:val="bottom"/>
            <w:hideMark/>
          </w:tcPr>
          <w:p w:rsidR="002134BF" w:rsidRPr="002134BF" w:rsidRDefault="002134BF" w:rsidP="002134BF">
            <w:pPr>
              <w:spacing w:after="0" w:line="240" w:lineRule="auto"/>
              <w:rPr>
                <w:rFonts w:ascii="Times New Roman" w:eastAsia="Times New Roman" w:hAnsi="Times New Roman" w:cs="Times New Roman"/>
                <w:color w:val="000000"/>
                <w:sz w:val="20"/>
                <w:szCs w:val="20"/>
                <w:lang w:eastAsia="ru-RU"/>
              </w:rPr>
            </w:pPr>
            <w:r w:rsidRPr="002134BF">
              <w:rPr>
                <w:rFonts w:ascii="Times New Roman" w:eastAsia="Times New Roman" w:hAnsi="Times New Roman" w:cs="Times New Roman"/>
                <w:color w:val="000000"/>
                <w:sz w:val="20"/>
                <w:szCs w:val="20"/>
                <w:lang w:eastAsia="ru-RU"/>
              </w:rPr>
              <w:t> </w:t>
            </w:r>
          </w:p>
        </w:tc>
        <w:tc>
          <w:tcPr>
            <w:tcW w:w="692" w:type="pct"/>
            <w:tcBorders>
              <w:top w:val="nil"/>
              <w:left w:val="nil"/>
              <w:bottom w:val="single" w:sz="8" w:space="0" w:color="auto"/>
              <w:right w:val="nil"/>
            </w:tcBorders>
            <w:shd w:val="clear" w:color="auto" w:fill="auto"/>
            <w:noWrap/>
            <w:vAlign w:val="bottom"/>
            <w:hideMark/>
          </w:tcPr>
          <w:p w:rsidR="002134BF" w:rsidRPr="002134BF" w:rsidRDefault="002134BF" w:rsidP="002134BF">
            <w:pPr>
              <w:spacing w:after="0" w:line="240" w:lineRule="auto"/>
              <w:rPr>
                <w:rFonts w:ascii="Times New Roman" w:eastAsia="Times New Roman" w:hAnsi="Times New Roman" w:cs="Times New Roman"/>
                <w:color w:val="000000"/>
                <w:sz w:val="20"/>
                <w:szCs w:val="20"/>
                <w:lang w:eastAsia="ru-RU"/>
              </w:rPr>
            </w:pPr>
            <w:r w:rsidRPr="002134BF">
              <w:rPr>
                <w:rFonts w:ascii="Times New Roman" w:eastAsia="Times New Roman" w:hAnsi="Times New Roman" w:cs="Times New Roman"/>
                <w:color w:val="000000"/>
                <w:sz w:val="20"/>
                <w:szCs w:val="20"/>
                <w:lang w:eastAsia="ru-RU"/>
              </w:rPr>
              <w:t> </w:t>
            </w:r>
          </w:p>
        </w:tc>
        <w:tc>
          <w:tcPr>
            <w:tcW w:w="676" w:type="pct"/>
            <w:gridSpan w:val="2"/>
            <w:tcBorders>
              <w:top w:val="nil"/>
              <w:left w:val="nil"/>
              <w:bottom w:val="nil"/>
              <w:right w:val="nil"/>
            </w:tcBorders>
            <w:shd w:val="clear" w:color="auto" w:fill="auto"/>
            <w:noWrap/>
            <w:vAlign w:val="bottom"/>
            <w:hideMark/>
          </w:tcPr>
          <w:p w:rsidR="002134BF" w:rsidRPr="002134BF" w:rsidRDefault="002134BF" w:rsidP="002134BF">
            <w:pPr>
              <w:spacing w:after="0" w:line="240" w:lineRule="auto"/>
              <w:rPr>
                <w:rFonts w:ascii="Times New Roman" w:eastAsia="Times New Roman" w:hAnsi="Times New Roman" w:cs="Times New Roman"/>
                <w:color w:val="000000"/>
                <w:sz w:val="20"/>
                <w:szCs w:val="20"/>
                <w:lang w:eastAsia="ru-RU"/>
              </w:rPr>
            </w:pPr>
            <w:r w:rsidRPr="002134BF">
              <w:rPr>
                <w:rFonts w:ascii="Times New Roman" w:eastAsia="Times New Roman" w:hAnsi="Times New Roman" w:cs="Times New Roman"/>
                <w:color w:val="000000"/>
                <w:sz w:val="20"/>
                <w:szCs w:val="20"/>
                <w:lang w:eastAsia="ru-RU"/>
              </w:rPr>
              <w:t>(ФИО)</w:t>
            </w:r>
          </w:p>
        </w:tc>
        <w:tc>
          <w:tcPr>
            <w:tcW w:w="325" w:type="pct"/>
            <w:tcBorders>
              <w:top w:val="nil"/>
              <w:left w:val="nil"/>
              <w:bottom w:val="nil"/>
              <w:right w:val="nil"/>
            </w:tcBorders>
            <w:shd w:val="clear" w:color="auto" w:fill="auto"/>
            <w:noWrap/>
            <w:vAlign w:val="bottom"/>
            <w:hideMark/>
          </w:tcPr>
          <w:p w:rsidR="002134BF" w:rsidRPr="002134BF" w:rsidRDefault="002134BF" w:rsidP="002134BF">
            <w:pPr>
              <w:spacing w:after="0" w:line="240" w:lineRule="auto"/>
              <w:rPr>
                <w:rFonts w:ascii="Times New Roman" w:eastAsia="Times New Roman" w:hAnsi="Times New Roman" w:cs="Times New Roman"/>
                <w:color w:val="000000"/>
                <w:sz w:val="20"/>
                <w:szCs w:val="20"/>
                <w:lang w:eastAsia="ru-RU"/>
              </w:rPr>
            </w:pPr>
          </w:p>
        </w:tc>
      </w:tr>
      <w:tr w:rsidR="002134BF" w:rsidRPr="002134BF" w:rsidTr="002134BF">
        <w:trPr>
          <w:trHeight w:val="315"/>
        </w:trPr>
        <w:tc>
          <w:tcPr>
            <w:tcW w:w="173" w:type="pct"/>
            <w:tcBorders>
              <w:top w:val="nil"/>
              <w:left w:val="nil"/>
              <w:bottom w:val="nil"/>
              <w:right w:val="nil"/>
            </w:tcBorders>
            <w:shd w:val="clear" w:color="auto" w:fill="auto"/>
            <w:noWrap/>
            <w:vAlign w:val="bottom"/>
            <w:hideMark/>
          </w:tcPr>
          <w:p w:rsidR="002134BF" w:rsidRPr="002134BF" w:rsidRDefault="002134BF" w:rsidP="002134BF">
            <w:pPr>
              <w:spacing w:after="0" w:line="240" w:lineRule="auto"/>
              <w:rPr>
                <w:rFonts w:ascii="Times New Roman" w:eastAsia="Times New Roman" w:hAnsi="Times New Roman" w:cs="Times New Roman"/>
                <w:color w:val="000000"/>
                <w:sz w:val="20"/>
                <w:szCs w:val="20"/>
                <w:lang w:eastAsia="ru-RU"/>
              </w:rPr>
            </w:pPr>
          </w:p>
        </w:tc>
        <w:tc>
          <w:tcPr>
            <w:tcW w:w="345" w:type="pct"/>
            <w:tcBorders>
              <w:top w:val="nil"/>
              <w:left w:val="nil"/>
              <w:bottom w:val="nil"/>
              <w:right w:val="nil"/>
            </w:tcBorders>
            <w:shd w:val="clear" w:color="auto" w:fill="auto"/>
            <w:noWrap/>
            <w:vAlign w:val="bottom"/>
            <w:hideMark/>
          </w:tcPr>
          <w:p w:rsidR="002134BF" w:rsidRPr="002134BF" w:rsidRDefault="002134BF" w:rsidP="002134BF">
            <w:pPr>
              <w:spacing w:after="0" w:line="240" w:lineRule="auto"/>
              <w:rPr>
                <w:rFonts w:ascii="Times New Roman" w:eastAsia="Times New Roman" w:hAnsi="Times New Roman" w:cs="Times New Roman"/>
                <w:color w:val="000000"/>
                <w:sz w:val="20"/>
                <w:szCs w:val="20"/>
                <w:lang w:eastAsia="ru-RU"/>
              </w:rPr>
            </w:pPr>
          </w:p>
        </w:tc>
        <w:tc>
          <w:tcPr>
            <w:tcW w:w="345" w:type="pct"/>
            <w:tcBorders>
              <w:top w:val="nil"/>
              <w:left w:val="nil"/>
              <w:bottom w:val="nil"/>
              <w:right w:val="nil"/>
            </w:tcBorders>
            <w:shd w:val="clear" w:color="auto" w:fill="auto"/>
            <w:noWrap/>
            <w:vAlign w:val="bottom"/>
            <w:hideMark/>
          </w:tcPr>
          <w:p w:rsidR="002134BF" w:rsidRPr="002134BF" w:rsidRDefault="002134BF" w:rsidP="002134BF">
            <w:pPr>
              <w:spacing w:after="0" w:line="240" w:lineRule="auto"/>
              <w:rPr>
                <w:rFonts w:ascii="Times New Roman" w:eastAsia="Times New Roman" w:hAnsi="Times New Roman" w:cs="Times New Roman"/>
                <w:color w:val="000000"/>
                <w:sz w:val="20"/>
                <w:szCs w:val="20"/>
                <w:lang w:eastAsia="ru-RU"/>
              </w:rPr>
            </w:pPr>
          </w:p>
        </w:tc>
        <w:tc>
          <w:tcPr>
            <w:tcW w:w="331" w:type="pct"/>
            <w:tcBorders>
              <w:top w:val="nil"/>
              <w:left w:val="nil"/>
              <w:bottom w:val="nil"/>
              <w:right w:val="nil"/>
            </w:tcBorders>
            <w:shd w:val="clear" w:color="auto" w:fill="auto"/>
            <w:noWrap/>
            <w:vAlign w:val="bottom"/>
            <w:hideMark/>
          </w:tcPr>
          <w:p w:rsidR="002134BF" w:rsidRPr="002134BF" w:rsidRDefault="002134BF" w:rsidP="002134BF">
            <w:pPr>
              <w:spacing w:after="0" w:line="240" w:lineRule="auto"/>
              <w:rPr>
                <w:rFonts w:ascii="Times New Roman" w:eastAsia="Times New Roman" w:hAnsi="Times New Roman" w:cs="Times New Roman"/>
                <w:color w:val="000000"/>
                <w:sz w:val="20"/>
                <w:szCs w:val="20"/>
                <w:lang w:eastAsia="ru-RU"/>
              </w:rPr>
            </w:pPr>
          </w:p>
        </w:tc>
        <w:tc>
          <w:tcPr>
            <w:tcW w:w="226" w:type="pct"/>
            <w:tcBorders>
              <w:top w:val="nil"/>
              <w:left w:val="nil"/>
              <w:bottom w:val="nil"/>
              <w:right w:val="nil"/>
            </w:tcBorders>
            <w:shd w:val="clear" w:color="auto" w:fill="auto"/>
            <w:noWrap/>
            <w:vAlign w:val="bottom"/>
            <w:hideMark/>
          </w:tcPr>
          <w:p w:rsidR="002134BF" w:rsidRPr="002134BF" w:rsidRDefault="002134BF" w:rsidP="002134BF">
            <w:pPr>
              <w:spacing w:after="0" w:line="240" w:lineRule="auto"/>
              <w:rPr>
                <w:rFonts w:ascii="Times New Roman" w:eastAsia="Times New Roman" w:hAnsi="Times New Roman" w:cs="Times New Roman"/>
                <w:color w:val="000000"/>
                <w:sz w:val="20"/>
                <w:szCs w:val="20"/>
                <w:lang w:eastAsia="ru-RU"/>
              </w:rPr>
            </w:pPr>
          </w:p>
        </w:tc>
        <w:tc>
          <w:tcPr>
            <w:tcW w:w="209" w:type="pct"/>
            <w:tcBorders>
              <w:top w:val="nil"/>
              <w:left w:val="nil"/>
              <w:bottom w:val="nil"/>
              <w:right w:val="nil"/>
            </w:tcBorders>
            <w:shd w:val="clear" w:color="auto" w:fill="auto"/>
            <w:noWrap/>
            <w:vAlign w:val="bottom"/>
            <w:hideMark/>
          </w:tcPr>
          <w:p w:rsidR="002134BF" w:rsidRPr="002134BF" w:rsidRDefault="002134BF" w:rsidP="002134BF">
            <w:pPr>
              <w:spacing w:after="0" w:line="240" w:lineRule="auto"/>
              <w:rPr>
                <w:rFonts w:ascii="Times New Roman" w:eastAsia="Times New Roman" w:hAnsi="Times New Roman" w:cs="Times New Roman"/>
                <w:color w:val="000000"/>
                <w:sz w:val="20"/>
                <w:szCs w:val="20"/>
                <w:lang w:eastAsia="ru-RU"/>
              </w:rPr>
            </w:pPr>
          </w:p>
        </w:tc>
        <w:tc>
          <w:tcPr>
            <w:tcW w:w="257" w:type="pct"/>
            <w:tcBorders>
              <w:top w:val="nil"/>
              <w:left w:val="nil"/>
              <w:bottom w:val="nil"/>
              <w:right w:val="nil"/>
            </w:tcBorders>
            <w:shd w:val="clear" w:color="auto" w:fill="auto"/>
            <w:noWrap/>
            <w:vAlign w:val="bottom"/>
            <w:hideMark/>
          </w:tcPr>
          <w:p w:rsidR="002134BF" w:rsidRPr="002134BF" w:rsidRDefault="002134BF" w:rsidP="002134BF">
            <w:pPr>
              <w:spacing w:after="0" w:line="240" w:lineRule="auto"/>
              <w:rPr>
                <w:rFonts w:ascii="Times New Roman" w:eastAsia="Times New Roman" w:hAnsi="Times New Roman" w:cs="Times New Roman"/>
                <w:color w:val="000000"/>
                <w:sz w:val="20"/>
                <w:szCs w:val="20"/>
                <w:lang w:eastAsia="ru-RU"/>
              </w:rPr>
            </w:pPr>
          </w:p>
        </w:tc>
        <w:tc>
          <w:tcPr>
            <w:tcW w:w="257" w:type="pct"/>
            <w:tcBorders>
              <w:top w:val="nil"/>
              <w:left w:val="nil"/>
              <w:bottom w:val="nil"/>
              <w:right w:val="nil"/>
            </w:tcBorders>
            <w:shd w:val="clear" w:color="auto" w:fill="auto"/>
            <w:noWrap/>
            <w:vAlign w:val="bottom"/>
            <w:hideMark/>
          </w:tcPr>
          <w:p w:rsidR="002134BF" w:rsidRPr="002134BF" w:rsidRDefault="002134BF" w:rsidP="002134BF">
            <w:pPr>
              <w:spacing w:after="0" w:line="240" w:lineRule="auto"/>
              <w:rPr>
                <w:rFonts w:ascii="Times New Roman" w:eastAsia="Times New Roman" w:hAnsi="Times New Roman" w:cs="Times New Roman"/>
                <w:color w:val="000000"/>
                <w:sz w:val="20"/>
                <w:szCs w:val="20"/>
                <w:lang w:eastAsia="ru-RU"/>
              </w:rPr>
            </w:pPr>
          </w:p>
        </w:tc>
        <w:tc>
          <w:tcPr>
            <w:tcW w:w="300" w:type="pct"/>
            <w:tcBorders>
              <w:top w:val="nil"/>
              <w:left w:val="nil"/>
              <w:bottom w:val="nil"/>
              <w:right w:val="nil"/>
            </w:tcBorders>
            <w:shd w:val="clear" w:color="auto" w:fill="auto"/>
            <w:noWrap/>
            <w:vAlign w:val="bottom"/>
            <w:hideMark/>
          </w:tcPr>
          <w:p w:rsidR="002134BF" w:rsidRPr="002134BF" w:rsidRDefault="002134BF" w:rsidP="002134BF">
            <w:pPr>
              <w:spacing w:after="0" w:line="240" w:lineRule="auto"/>
              <w:rPr>
                <w:rFonts w:ascii="Times New Roman" w:eastAsia="Times New Roman" w:hAnsi="Times New Roman" w:cs="Times New Roman"/>
                <w:color w:val="000000"/>
                <w:sz w:val="20"/>
                <w:szCs w:val="20"/>
                <w:lang w:eastAsia="ru-RU"/>
              </w:rPr>
            </w:pPr>
          </w:p>
        </w:tc>
        <w:tc>
          <w:tcPr>
            <w:tcW w:w="173" w:type="pct"/>
            <w:tcBorders>
              <w:top w:val="nil"/>
              <w:left w:val="nil"/>
              <w:bottom w:val="nil"/>
              <w:right w:val="nil"/>
            </w:tcBorders>
            <w:shd w:val="clear" w:color="auto" w:fill="auto"/>
            <w:noWrap/>
            <w:vAlign w:val="bottom"/>
            <w:hideMark/>
          </w:tcPr>
          <w:p w:rsidR="002134BF" w:rsidRPr="002134BF" w:rsidRDefault="002134BF" w:rsidP="002134BF">
            <w:pPr>
              <w:spacing w:after="0" w:line="240" w:lineRule="auto"/>
              <w:rPr>
                <w:rFonts w:ascii="Times New Roman" w:eastAsia="Times New Roman" w:hAnsi="Times New Roman" w:cs="Times New Roman"/>
                <w:color w:val="000000"/>
                <w:sz w:val="20"/>
                <w:szCs w:val="20"/>
                <w:lang w:eastAsia="ru-RU"/>
              </w:rPr>
            </w:pPr>
          </w:p>
        </w:tc>
        <w:tc>
          <w:tcPr>
            <w:tcW w:w="345" w:type="pct"/>
            <w:tcBorders>
              <w:top w:val="nil"/>
              <w:left w:val="nil"/>
              <w:bottom w:val="nil"/>
              <w:right w:val="nil"/>
            </w:tcBorders>
            <w:shd w:val="clear" w:color="auto" w:fill="auto"/>
            <w:noWrap/>
            <w:vAlign w:val="bottom"/>
            <w:hideMark/>
          </w:tcPr>
          <w:p w:rsidR="002134BF" w:rsidRPr="002134BF" w:rsidRDefault="002134BF" w:rsidP="002134BF">
            <w:pPr>
              <w:spacing w:after="0" w:line="240" w:lineRule="auto"/>
              <w:rPr>
                <w:rFonts w:ascii="Times New Roman" w:eastAsia="Times New Roman" w:hAnsi="Times New Roman" w:cs="Times New Roman"/>
                <w:color w:val="000000"/>
                <w:sz w:val="20"/>
                <w:szCs w:val="20"/>
                <w:lang w:eastAsia="ru-RU"/>
              </w:rPr>
            </w:pPr>
          </w:p>
        </w:tc>
        <w:tc>
          <w:tcPr>
            <w:tcW w:w="346" w:type="pct"/>
            <w:tcBorders>
              <w:top w:val="nil"/>
              <w:left w:val="nil"/>
              <w:bottom w:val="nil"/>
              <w:right w:val="nil"/>
            </w:tcBorders>
            <w:shd w:val="clear" w:color="auto" w:fill="auto"/>
            <w:noWrap/>
            <w:vAlign w:val="bottom"/>
            <w:hideMark/>
          </w:tcPr>
          <w:p w:rsidR="002134BF" w:rsidRPr="002134BF" w:rsidRDefault="002134BF" w:rsidP="002134BF">
            <w:pPr>
              <w:spacing w:after="0" w:line="240" w:lineRule="auto"/>
              <w:rPr>
                <w:rFonts w:ascii="Times New Roman" w:eastAsia="Times New Roman" w:hAnsi="Times New Roman" w:cs="Times New Roman"/>
                <w:color w:val="000000"/>
                <w:sz w:val="20"/>
                <w:szCs w:val="20"/>
                <w:lang w:eastAsia="ru-RU"/>
              </w:rPr>
            </w:pPr>
          </w:p>
        </w:tc>
        <w:tc>
          <w:tcPr>
            <w:tcW w:w="692" w:type="pct"/>
            <w:tcBorders>
              <w:top w:val="nil"/>
              <w:left w:val="nil"/>
              <w:bottom w:val="nil"/>
              <w:right w:val="nil"/>
            </w:tcBorders>
            <w:shd w:val="clear" w:color="auto" w:fill="auto"/>
            <w:noWrap/>
            <w:vAlign w:val="bottom"/>
            <w:hideMark/>
          </w:tcPr>
          <w:p w:rsidR="002134BF" w:rsidRPr="002134BF" w:rsidRDefault="002134BF" w:rsidP="002134BF">
            <w:pPr>
              <w:spacing w:after="0" w:line="240" w:lineRule="auto"/>
              <w:rPr>
                <w:rFonts w:ascii="Times New Roman" w:eastAsia="Times New Roman" w:hAnsi="Times New Roman" w:cs="Times New Roman"/>
                <w:color w:val="000000"/>
                <w:sz w:val="20"/>
                <w:szCs w:val="20"/>
                <w:lang w:eastAsia="ru-RU"/>
              </w:rPr>
            </w:pPr>
          </w:p>
        </w:tc>
        <w:tc>
          <w:tcPr>
            <w:tcW w:w="389" w:type="pct"/>
            <w:tcBorders>
              <w:top w:val="nil"/>
              <w:left w:val="nil"/>
              <w:bottom w:val="nil"/>
              <w:right w:val="nil"/>
            </w:tcBorders>
            <w:shd w:val="clear" w:color="auto" w:fill="auto"/>
            <w:noWrap/>
            <w:vAlign w:val="bottom"/>
            <w:hideMark/>
          </w:tcPr>
          <w:p w:rsidR="002134BF" w:rsidRPr="002134BF" w:rsidRDefault="002134BF" w:rsidP="002134BF">
            <w:pPr>
              <w:spacing w:after="0" w:line="240" w:lineRule="auto"/>
              <w:rPr>
                <w:rFonts w:ascii="Times New Roman" w:eastAsia="Times New Roman" w:hAnsi="Times New Roman" w:cs="Times New Roman"/>
                <w:color w:val="000000"/>
                <w:sz w:val="20"/>
                <w:szCs w:val="20"/>
                <w:lang w:eastAsia="ru-RU"/>
              </w:rPr>
            </w:pPr>
          </w:p>
        </w:tc>
        <w:tc>
          <w:tcPr>
            <w:tcW w:w="287" w:type="pct"/>
            <w:tcBorders>
              <w:top w:val="nil"/>
              <w:left w:val="nil"/>
              <w:bottom w:val="nil"/>
              <w:right w:val="nil"/>
            </w:tcBorders>
            <w:shd w:val="clear" w:color="auto" w:fill="auto"/>
            <w:noWrap/>
            <w:vAlign w:val="bottom"/>
            <w:hideMark/>
          </w:tcPr>
          <w:p w:rsidR="002134BF" w:rsidRPr="002134BF" w:rsidRDefault="002134BF" w:rsidP="002134BF">
            <w:pPr>
              <w:spacing w:after="0" w:line="240" w:lineRule="auto"/>
              <w:rPr>
                <w:rFonts w:ascii="Times New Roman" w:eastAsia="Times New Roman" w:hAnsi="Times New Roman" w:cs="Times New Roman"/>
                <w:color w:val="000000"/>
                <w:sz w:val="20"/>
                <w:szCs w:val="20"/>
                <w:lang w:eastAsia="ru-RU"/>
              </w:rPr>
            </w:pPr>
          </w:p>
        </w:tc>
        <w:tc>
          <w:tcPr>
            <w:tcW w:w="325" w:type="pct"/>
            <w:tcBorders>
              <w:top w:val="nil"/>
              <w:left w:val="nil"/>
              <w:bottom w:val="nil"/>
              <w:right w:val="nil"/>
            </w:tcBorders>
            <w:shd w:val="clear" w:color="auto" w:fill="auto"/>
            <w:noWrap/>
            <w:vAlign w:val="bottom"/>
            <w:hideMark/>
          </w:tcPr>
          <w:p w:rsidR="002134BF" w:rsidRPr="002134BF" w:rsidRDefault="002134BF" w:rsidP="002134BF">
            <w:pPr>
              <w:spacing w:after="0" w:line="240" w:lineRule="auto"/>
              <w:rPr>
                <w:rFonts w:ascii="Times New Roman" w:eastAsia="Times New Roman" w:hAnsi="Times New Roman" w:cs="Times New Roman"/>
                <w:color w:val="000000"/>
                <w:sz w:val="20"/>
                <w:szCs w:val="20"/>
                <w:lang w:eastAsia="ru-RU"/>
              </w:rPr>
            </w:pPr>
          </w:p>
        </w:tc>
      </w:tr>
      <w:tr w:rsidR="002134BF" w:rsidRPr="002134BF" w:rsidTr="002134BF">
        <w:trPr>
          <w:trHeight w:val="315"/>
        </w:trPr>
        <w:tc>
          <w:tcPr>
            <w:tcW w:w="173" w:type="pct"/>
            <w:tcBorders>
              <w:top w:val="nil"/>
              <w:left w:val="nil"/>
              <w:bottom w:val="nil"/>
              <w:right w:val="nil"/>
            </w:tcBorders>
            <w:shd w:val="clear" w:color="auto" w:fill="auto"/>
            <w:noWrap/>
            <w:vAlign w:val="bottom"/>
            <w:hideMark/>
          </w:tcPr>
          <w:p w:rsidR="002134BF" w:rsidRPr="002134BF" w:rsidRDefault="002134BF" w:rsidP="002134BF">
            <w:pPr>
              <w:spacing w:after="0" w:line="240" w:lineRule="auto"/>
              <w:rPr>
                <w:rFonts w:ascii="Times New Roman" w:eastAsia="Times New Roman" w:hAnsi="Times New Roman" w:cs="Times New Roman"/>
                <w:color w:val="000000"/>
                <w:sz w:val="20"/>
                <w:szCs w:val="20"/>
                <w:lang w:eastAsia="ru-RU"/>
              </w:rPr>
            </w:pPr>
          </w:p>
        </w:tc>
        <w:tc>
          <w:tcPr>
            <w:tcW w:w="2270" w:type="pct"/>
            <w:gridSpan w:val="8"/>
            <w:tcBorders>
              <w:top w:val="nil"/>
              <w:left w:val="nil"/>
              <w:bottom w:val="nil"/>
              <w:right w:val="nil"/>
            </w:tcBorders>
            <w:shd w:val="clear" w:color="auto" w:fill="auto"/>
            <w:vAlign w:val="bottom"/>
            <w:hideMark/>
          </w:tcPr>
          <w:p w:rsidR="002134BF" w:rsidRPr="002134BF" w:rsidRDefault="002134BF" w:rsidP="002134BF">
            <w:pPr>
              <w:spacing w:after="0" w:line="240" w:lineRule="auto"/>
              <w:rPr>
                <w:rFonts w:ascii="Times New Roman" w:eastAsia="Times New Roman" w:hAnsi="Times New Roman" w:cs="Times New Roman"/>
                <w:color w:val="000000"/>
                <w:sz w:val="20"/>
                <w:szCs w:val="20"/>
                <w:lang w:eastAsia="ru-RU"/>
              </w:rPr>
            </w:pPr>
            <w:r w:rsidRPr="002134BF">
              <w:rPr>
                <w:rFonts w:ascii="Times New Roman" w:eastAsia="Times New Roman" w:hAnsi="Times New Roman" w:cs="Times New Roman"/>
                <w:color w:val="000000"/>
                <w:sz w:val="20"/>
                <w:szCs w:val="20"/>
                <w:lang w:eastAsia="ru-RU"/>
              </w:rPr>
              <w:t>Главный  бухгалтер</w:t>
            </w:r>
          </w:p>
        </w:tc>
        <w:tc>
          <w:tcPr>
            <w:tcW w:w="173" w:type="pct"/>
            <w:tcBorders>
              <w:top w:val="nil"/>
              <w:left w:val="nil"/>
              <w:bottom w:val="nil"/>
              <w:right w:val="nil"/>
            </w:tcBorders>
            <w:shd w:val="clear" w:color="auto" w:fill="auto"/>
            <w:noWrap/>
            <w:vAlign w:val="bottom"/>
            <w:hideMark/>
          </w:tcPr>
          <w:p w:rsidR="002134BF" w:rsidRPr="002134BF" w:rsidRDefault="002134BF" w:rsidP="002134BF">
            <w:pPr>
              <w:spacing w:after="0" w:line="240" w:lineRule="auto"/>
              <w:rPr>
                <w:rFonts w:ascii="Times New Roman" w:eastAsia="Times New Roman" w:hAnsi="Times New Roman" w:cs="Times New Roman"/>
                <w:color w:val="000000"/>
                <w:sz w:val="20"/>
                <w:szCs w:val="20"/>
                <w:lang w:eastAsia="ru-RU"/>
              </w:rPr>
            </w:pPr>
          </w:p>
        </w:tc>
        <w:tc>
          <w:tcPr>
            <w:tcW w:w="345" w:type="pct"/>
            <w:tcBorders>
              <w:top w:val="nil"/>
              <w:left w:val="nil"/>
              <w:bottom w:val="nil"/>
              <w:right w:val="nil"/>
            </w:tcBorders>
            <w:shd w:val="clear" w:color="auto" w:fill="auto"/>
            <w:noWrap/>
            <w:vAlign w:val="bottom"/>
            <w:hideMark/>
          </w:tcPr>
          <w:p w:rsidR="002134BF" w:rsidRPr="002134BF" w:rsidRDefault="002134BF" w:rsidP="002134BF">
            <w:pPr>
              <w:spacing w:after="0" w:line="240" w:lineRule="auto"/>
              <w:rPr>
                <w:rFonts w:ascii="Times New Roman" w:eastAsia="Times New Roman" w:hAnsi="Times New Roman" w:cs="Times New Roman"/>
                <w:color w:val="000000"/>
                <w:sz w:val="20"/>
                <w:szCs w:val="20"/>
                <w:lang w:eastAsia="ru-RU"/>
              </w:rPr>
            </w:pPr>
          </w:p>
        </w:tc>
        <w:tc>
          <w:tcPr>
            <w:tcW w:w="1038" w:type="pct"/>
            <w:gridSpan w:val="2"/>
            <w:tcBorders>
              <w:top w:val="nil"/>
              <w:left w:val="nil"/>
              <w:bottom w:val="nil"/>
              <w:right w:val="nil"/>
            </w:tcBorders>
            <w:shd w:val="clear" w:color="auto" w:fill="auto"/>
            <w:noWrap/>
            <w:vAlign w:val="bottom"/>
            <w:hideMark/>
          </w:tcPr>
          <w:p w:rsidR="002134BF" w:rsidRPr="002134BF" w:rsidRDefault="002134BF" w:rsidP="002134BF">
            <w:pPr>
              <w:spacing w:after="0" w:line="240" w:lineRule="auto"/>
              <w:rPr>
                <w:rFonts w:ascii="Times New Roman" w:eastAsia="Times New Roman" w:hAnsi="Times New Roman" w:cs="Times New Roman"/>
                <w:color w:val="000000"/>
                <w:sz w:val="20"/>
                <w:szCs w:val="20"/>
                <w:lang w:eastAsia="ru-RU"/>
              </w:rPr>
            </w:pPr>
            <w:r w:rsidRPr="002134BF">
              <w:rPr>
                <w:rFonts w:ascii="Times New Roman" w:eastAsia="Times New Roman" w:hAnsi="Times New Roman" w:cs="Times New Roman"/>
                <w:color w:val="000000"/>
                <w:sz w:val="20"/>
                <w:szCs w:val="20"/>
                <w:lang w:eastAsia="ru-RU"/>
              </w:rPr>
              <w:t>Главный бухгалтер</w:t>
            </w:r>
          </w:p>
        </w:tc>
        <w:tc>
          <w:tcPr>
            <w:tcW w:w="389" w:type="pct"/>
            <w:tcBorders>
              <w:top w:val="nil"/>
              <w:left w:val="nil"/>
              <w:bottom w:val="nil"/>
              <w:right w:val="nil"/>
            </w:tcBorders>
            <w:shd w:val="clear" w:color="auto" w:fill="auto"/>
            <w:noWrap/>
            <w:vAlign w:val="bottom"/>
            <w:hideMark/>
          </w:tcPr>
          <w:p w:rsidR="002134BF" w:rsidRPr="002134BF" w:rsidRDefault="002134BF" w:rsidP="002134BF">
            <w:pPr>
              <w:spacing w:after="0" w:line="240" w:lineRule="auto"/>
              <w:rPr>
                <w:rFonts w:ascii="Times New Roman" w:eastAsia="Times New Roman" w:hAnsi="Times New Roman" w:cs="Times New Roman"/>
                <w:color w:val="000000"/>
                <w:sz w:val="20"/>
                <w:szCs w:val="20"/>
                <w:lang w:eastAsia="ru-RU"/>
              </w:rPr>
            </w:pPr>
          </w:p>
        </w:tc>
        <w:tc>
          <w:tcPr>
            <w:tcW w:w="287" w:type="pct"/>
            <w:tcBorders>
              <w:top w:val="nil"/>
              <w:left w:val="nil"/>
              <w:bottom w:val="nil"/>
              <w:right w:val="nil"/>
            </w:tcBorders>
            <w:shd w:val="clear" w:color="auto" w:fill="auto"/>
            <w:noWrap/>
            <w:vAlign w:val="bottom"/>
            <w:hideMark/>
          </w:tcPr>
          <w:p w:rsidR="002134BF" w:rsidRPr="002134BF" w:rsidRDefault="002134BF" w:rsidP="002134BF">
            <w:pPr>
              <w:spacing w:after="0" w:line="240" w:lineRule="auto"/>
              <w:rPr>
                <w:rFonts w:ascii="Times New Roman" w:eastAsia="Times New Roman" w:hAnsi="Times New Roman" w:cs="Times New Roman"/>
                <w:color w:val="000000"/>
                <w:sz w:val="20"/>
                <w:szCs w:val="20"/>
                <w:lang w:eastAsia="ru-RU"/>
              </w:rPr>
            </w:pPr>
          </w:p>
        </w:tc>
        <w:tc>
          <w:tcPr>
            <w:tcW w:w="325" w:type="pct"/>
            <w:tcBorders>
              <w:top w:val="nil"/>
              <w:left w:val="nil"/>
              <w:bottom w:val="nil"/>
              <w:right w:val="nil"/>
            </w:tcBorders>
            <w:shd w:val="clear" w:color="auto" w:fill="auto"/>
            <w:noWrap/>
            <w:vAlign w:val="bottom"/>
            <w:hideMark/>
          </w:tcPr>
          <w:p w:rsidR="002134BF" w:rsidRPr="002134BF" w:rsidRDefault="002134BF" w:rsidP="002134BF">
            <w:pPr>
              <w:spacing w:after="0" w:line="240" w:lineRule="auto"/>
              <w:rPr>
                <w:rFonts w:ascii="Times New Roman" w:eastAsia="Times New Roman" w:hAnsi="Times New Roman" w:cs="Times New Roman"/>
                <w:color w:val="000000"/>
                <w:sz w:val="20"/>
                <w:szCs w:val="20"/>
                <w:lang w:eastAsia="ru-RU"/>
              </w:rPr>
            </w:pPr>
          </w:p>
        </w:tc>
      </w:tr>
      <w:tr w:rsidR="002134BF" w:rsidRPr="002134BF" w:rsidTr="002134BF">
        <w:trPr>
          <w:trHeight w:val="330"/>
        </w:trPr>
        <w:tc>
          <w:tcPr>
            <w:tcW w:w="173" w:type="pct"/>
            <w:tcBorders>
              <w:top w:val="nil"/>
              <w:left w:val="nil"/>
              <w:bottom w:val="nil"/>
              <w:right w:val="nil"/>
            </w:tcBorders>
            <w:shd w:val="clear" w:color="auto" w:fill="auto"/>
            <w:noWrap/>
            <w:vAlign w:val="bottom"/>
            <w:hideMark/>
          </w:tcPr>
          <w:p w:rsidR="002134BF" w:rsidRPr="002134BF" w:rsidRDefault="002134BF" w:rsidP="002134BF">
            <w:pPr>
              <w:spacing w:after="0" w:line="240" w:lineRule="auto"/>
              <w:rPr>
                <w:rFonts w:ascii="Times New Roman" w:eastAsia="Times New Roman" w:hAnsi="Times New Roman" w:cs="Times New Roman"/>
                <w:color w:val="000000"/>
                <w:sz w:val="20"/>
                <w:szCs w:val="20"/>
                <w:lang w:eastAsia="ru-RU"/>
              </w:rPr>
            </w:pPr>
          </w:p>
        </w:tc>
        <w:tc>
          <w:tcPr>
            <w:tcW w:w="345" w:type="pct"/>
            <w:tcBorders>
              <w:top w:val="nil"/>
              <w:left w:val="nil"/>
              <w:bottom w:val="single" w:sz="8" w:space="0" w:color="auto"/>
              <w:right w:val="nil"/>
            </w:tcBorders>
            <w:shd w:val="clear" w:color="auto" w:fill="auto"/>
            <w:noWrap/>
            <w:vAlign w:val="bottom"/>
            <w:hideMark/>
          </w:tcPr>
          <w:p w:rsidR="002134BF" w:rsidRPr="002134BF" w:rsidRDefault="002134BF" w:rsidP="002134BF">
            <w:pPr>
              <w:spacing w:after="0" w:line="240" w:lineRule="auto"/>
              <w:rPr>
                <w:rFonts w:ascii="Times New Roman" w:eastAsia="Times New Roman" w:hAnsi="Times New Roman" w:cs="Times New Roman"/>
                <w:color w:val="000000"/>
                <w:sz w:val="20"/>
                <w:szCs w:val="20"/>
                <w:lang w:eastAsia="ru-RU"/>
              </w:rPr>
            </w:pPr>
            <w:r w:rsidRPr="002134BF">
              <w:rPr>
                <w:rFonts w:ascii="Times New Roman" w:eastAsia="Times New Roman" w:hAnsi="Times New Roman" w:cs="Times New Roman"/>
                <w:color w:val="000000"/>
                <w:sz w:val="20"/>
                <w:szCs w:val="20"/>
                <w:lang w:eastAsia="ru-RU"/>
              </w:rPr>
              <w:t> </w:t>
            </w:r>
          </w:p>
        </w:tc>
        <w:tc>
          <w:tcPr>
            <w:tcW w:w="345" w:type="pct"/>
            <w:tcBorders>
              <w:top w:val="nil"/>
              <w:left w:val="nil"/>
              <w:bottom w:val="single" w:sz="8" w:space="0" w:color="auto"/>
              <w:right w:val="nil"/>
            </w:tcBorders>
            <w:shd w:val="clear" w:color="auto" w:fill="auto"/>
            <w:noWrap/>
            <w:vAlign w:val="bottom"/>
            <w:hideMark/>
          </w:tcPr>
          <w:p w:rsidR="002134BF" w:rsidRPr="002134BF" w:rsidRDefault="002134BF" w:rsidP="002134BF">
            <w:pPr>
              <w:spacing w:after="0" w:line="240" w:lineRule="auto"/>
              <w:rPr>
                <w:rFonts w:ascii="Times New Roman" w:eastAsia="Times New Roman" w:hAnsi="Times New Roman" w:cs="Times New Roman"/>
                <w:color w:val="000000"/>
                <w:sz w:val="20"/>
                <w:szCs w:val="20"/>
                <w:lang w:eastAsia="ru-RU"/>
              </w:rPr>
            </w:pPr>
            <w:r w:rsidRPr="002134BF">
              <w:rPr>
                <w:rFonts w:ascii="Times New Roman" w:eastAsia="Times New Roman" w:hAnsi="Times New Roman" w:cs="Times New Roman"/>
                <w:color w:val="000000"/>
                <w:sz w:val="20"/>
                <w:szCs w:val="20"/>
                <w:lang w:eastAsia="ru-RU"/>
              </w:rPr>
              <w:t> </w:t>
            </w:r>
          </w:p>
        </w:tc>
        <w:tc>
          <w:tcPr>
            <w:tcW w:w="331" w:type="pct"/>
            <w:tcBorders>
              <w:top w:val="nil"/>
              <w:left w:val="nil"/>
              <w:bottom w:val="single" w:sz="8" w:space="0" w:color="auto"/>
              <w:right w:val="nil"/>
            </w:tcBorders>
            <w:shd w:val="clear" w:color="auto" w:fill="auto"/>
            <w:noWrap/>
            <w:vAlign w:val="bottom"/>
            <w:hideMark/>
          </w:tcPr>
          <w:p w:rsidR="002134BF" w:rsidRPr="002134BF" w:rsidRDefault="002134BF" w:rsidP="002134BF">
            <w:pPr>
              <w:spacing w:after="0" w:line="240" w:lineRule="auto"/>
              <w:rPr>
                <w:rFonts w:ascii="Times New Roman" w:eastAsia="Times New Roman" w:hAnsi="Times New Roman" w:cs="Times New Roman"/>
                <w:color w:val="000000"/>
                <w:sz w:val="20"/>
                <w:szCs w:val="20"/>
                <w:lang w:eastAsia="ru-RU"/>
              </w:rPr>
            </w:pPr>
            <w:r w:rsidRPr="002134BF">
              <w:rPr>
                <w:rFonts w:ascii="Times New Roman" w:eastAsia="Times New Roman" w:hAnsi="Times New Roman" w:cs="Times New Roman"/>
                <w:color w:val="000000"/>
                <w:sz w:val="20"/>
                <w:szCs w:val="20"/>
                <w:lang w:eastAsia="ru-RU"/>
              </w:rPr>
              <w:t> </w:t>
            </w:r>
          </w:p>
        </w:tc>
        <w:tc>
          <w:tcPr>
            <w:tcW w:w="1249" w:type="pct"/>
            <w:gridSpan w:val="5"/>
            <w:tcBorders>
              <w:top w:val="nil"/>
              <w:left w:val="nil"/>
              <w:bottom w:val="nil"/>
              <w:right w:val="nil"/>
            </w:tcBorders>
            <w:shd w:val="clear" w:color="auto" w:fill="auto"/>
            <w:vAlign w:val="bottom"/>
            <w:hideMark/>
          </w:tcPr>
          <w:p w:rsidR="002134BF" w:rsidRPr="002134BF" w:rsidRDefault="002134BF" w:rsidP="002134BF">
            <w:pPr>
              <w:spacing w:after="0" w:line="240" w:lineRule="auto"/>
              <w:rPr>
                <w:rFonts w:ascii="Times New Roman" w:eastAsia="Times New Roman" w:hAnsi="Times New Roman" w:cs="Times New Roman"/>
                <w:color w:val="000000"/>
                <w:sz w:val="20"/>
                <w:szCs w:val="20"/>
                <w:lang w:eastAsia="ru-RU"/>
              </w:rPr>
            </w:pPr>
            <w:r w:rsidRPr="002134BF">
              <w:rPr>
                <w:rFonts w:ascii="Times New Roman" w:eastAsia="Times New Roman" w:hAnsi="Times New Roman" w:cs="Times New Roman"/>
                <w:color w:val="000000"/>
                <w:sz w:val="20"/>
                <w:szCs w:val="20"/>
                <w:lang w:eastAsia="ru-RU"/>
              </w:rPr>
              <w:t xml:space="preserve">(ФИО) </w:t>
            </w:r>
          </w:p>
        </w:tc>
        <w:tc>
          <w:tcPr>
            <w:tcW w:w="173" w:type="pct"/>
            <w:tcBorders>
              <w:top w:val="nil"/>
              <w:left w:val="nil"/>
              <w:bottom w:val="nil"/>
              <w:right w:val="nil"/>
            </w:tcBorders>
            <w:shd w:val="clear" w:color="auto" w:fill="auto"/>
            <w:noWrap/>
            <w:vAlign w:val="bottom"/>
            <w:hideMark/>
          </w:tcPr>
          <w:p w:rsidR="002134BF" w:rsidRPr="002134BF" w:rsidRDefault="002134BF" w:rsidP="002134BF">
            <w:pPr>
              <w:spacing w:after="0" w:line="240" w:lineRule="auto"/>
              <w:rPr>
                <w:rFonts w:ascii="Times New Roman" w:eastAsia="Times New Roman" w:hAnsi="Times New Roman" w:cs="Times New Roman"/>
                <w:color w:val="000000"/>
                <w:sz w:val="20"/>
                <w:szCs w:val="20"/>
                <w:lang w:eastAsia="ru-RU"/>
              </w:rPr>
            </w:pPr>
          </w:p>
        </w:tc>
        <w:tc>
          <w:tcPr>
            <w:tcW w:w="345" w:type="pct"/>
            <w:tcBorders>
              <w:top w:val="nil"/>
              <w:left w:val="nil"/>
              <w:bottom w:val="nil"/>
              <w:right w:val="nil"/>
            </w:tcBorders>
            <w:shd w:val="clear" w:color="auto" w:fill="auto"/>
            <w:noWrap/>
            <w:vAlign w:val="bottom"/>
            <w:hideMark/>
          </w:tcPr>
          <w:p w:rsidR="002134BF" w:rsidRPr="002134BF" w:rsidRDefault="002134BF" w:rsidP="002134BF">
            <w:pPr>
              <w:spacing w:after="0" w:line="240" w:lineRule="auto"/>
              <w:rPr>
                <w:rFonts w:ascii="Times New Roman" w:eastAsia="Times New Roman" w:hAnsi="Times New Roman" w:cs="Times New Roman"/>
                <w:color w:val="000000"/>
                <w:sz w:val="20"/>
                <w:szCs w:val="20"/>
                <w:lang w:eastAsia="ru-RU"/>
              </w:rPr>
            </w:pPr>
          </w:p>
        </w:tc>
        <w:tc>
          <w:tcPr>
            <w:tcW w:w="346" w:type="pct"/>
            <w:tcBorders>
              <w:top w:val="nil"/>
              <w:left w:val="nil"/>
              <w:bottom w:val="single" w:sz="8" w:space="0" w:color="auto"/>
              <w:right w:val="nil"/>
            </w:tcBorders>
            <w:shd w:val="clear" w:color="auto" w:fill="auto"/>
            <w:noWrap/>
            <w:vAlign w:val="bottom"/>
            <w:hideMark/>
          </w:tcPr>
          <w:p w:rsidR="002134BF" w:rsidRPr="002134BF" w:rsidRDefault="002134BF" w:rsidP="002134BF">
            <w:pPr>
              <w:spacing w:after="0" w:line="240" w:lineRule="auto"/>
              <w:rPr>
                <w:rFonts w:ascii="Times New Roman" w:eastAsia="Times New Roman" w:hAnsi="Times New Roman" w:cs="Times New Roman"/>
                <w:color w:val="000000"/>
                <w:sz w:val="20"/>
                <w:szCs w:val="20"/>
                <w:lang w:eastAsia="ru-RU"/>
              </w:rPr>
            </w:pPr>
            <w:r w:rsidRPr="002134BF">
              <w:rPr>
                <w:rFonts w:ascii="Times New Roman" w:eastAsia="Times New Roman" w:hAnsi="Times New Roman" w:cs="Times New Roman"/>
                <w:color w:val="000000"/>
                <w:sz w:val="20"/>
                <w:szCs w:val="20"/>
                <w:lang w:eastAsia="ru-RU"/>
              </w:rPr>
              <w:t> </w:t>
            </w:r>
          </w:p>
        </w:tc>
        <w:tc>
          <w:tcPr>
            <w:tcW w:w="692" w:type="pct"/>
            <w:tcBorders>
              <w:top w:val="nil"/>
              <w:left w:val="nil"/>
              <w:bottom w:val="single" w:sz="8" w:space="0" w:color="auto"/>
              <w:right w:val="nil"/>
            </w:tcBorders>
            <w:shd w:val="clear" w:color="auto" w:fill="auto"/>
            <w:noWrap/>
            <w:vAlign w:val="bottom"/>
            <w:hideMark/>
          </w:tcPr>
          <w:p w:rsidR="002134BF" w:rsidRPr="002134BF" w:rsidRDefault="002134BF" w:rsidP="002134BF">
            <w:pPr>
              <w:spacing w:after="0" w:line="240" w:lineRule="auto"/>
              <w:rPr>
                <w:rFonts w:ascii="Times New Roman" w:eastAsia="Times New Roman" w:hAnsi="Times New Roman" w:cs="Times New Roman"/>
                <w:color w:val="000000"/>
                <w:sz w:val="20"/>
                <w:szCs w:val="20"/>
                <w:lang w:eastAsia="ru-RU"/>
              </w:rPr>
            </w:pPr>
            <w:r w:rsidRPr="002134BF">
              <w:rPr>
                <w:rFonts w:ascii="Times New Roman" w:eastAsia="Times New Roman" w:hAnsi="Times New Roman" w:cs="Times New Roman"/>
                <w:color w:val="000000"/>
                <w:sz w:val="20"/>
                <w:szCs w:val="20"/>
                <w:lang w:eastAsia="ru-RU"/>
              </w:rPr>
              <w:t> </w:t>
            </w:r>
          </w:p>
        </w:tc>
        <w:tc>
          <w:tcPr>
            <w:tcW w:w="389" w:type="pct"/>
            <w:tcBorders>
              <w:top w:val="nil"/>
              <w:left w:val="nil"/>
              <w:bottom w:val="nil"/>
              <w:right w:val="nil"/>
            </w:tcBorders>
            <w:shd w:val="clear" w:color="auto" w:fill="auto"/>
            <w:noWrap/>
            <w:vAlign w:val="bottom"/>
            <w:hideMark/>
          </w:tcPr>
          <w:p w:rsidR="002134BF" w:rsidRPr="002134BF" w:rsidRDefault="002134BF" w:rsidP="002134BF">
            <w:pPr>
              <w:spacing w:after="0" w:line="240" w:lineRule="auto"/>
              <w:rPr>
                <w:rFonts w:ascii="Times New Roman" w:eastAsia="Times New Roman" w:hAnsi="Times New Roman" w:cs="Times New Roman"/>
                <w:color w:val="000000"/>
                <w:sz w:val="20"/>
                <w:szCs w:val="20"/>
                <w:lang w:eastAsia="ru-RU"/>
              </w:rPr>
            </w:pPr>
            <w:r w:rsidRPr="002134BF">
              <w:rPr>
                <w:rFonts w:ascii="Times New Roman" w:eastAsia="Times New Roman" w:hAnsi="Times New Roman" w:cs="Times New Roman"/>
                <w:color w:val="000000"/>
                <w:sz w:val="20"/>
                <w:szCs w:val="20"/>
                <w:lang w:eastAsia="ru-RU"/>
              </w:rPr>
              <w:t xml:space="preserve">(ФИО) </w:t>
            </w:r>
          </w:p>
        </w:tc>
        <w:tc>
          <w:tcPr>
            <w:tcW w:w="287" w:type="pct"/>
            <w:tcBorders>
              <w:top w:val="nil"/>
              <w:left w:val="nil"/>
              <w:bottom w:val="nil"/>
              <w:right w:val="nil"/>
            </w:tcBorders>
            <w:shd w:val="clear" w:color="auto" w:fill="auto"/>
            <w:noWrap/>
            <w:vAlign w:val="bottom"/>
            <w:hideMark/>
          </w:tcPr>
          <w:p w:rsidR="002134BF" w:rsidRPr="002134BF" w:rsidRDefault="002134BF" w:rsidP="002134BF">
            <w:pPr>
              <w:spacing w:after="0" w:line="240" w:lineRule="auto"/>
              <w:rPr>
                <w:rFonts w:ascii="Times New Roman" w:eastAsia="Times New Roman" w:hAnsi="Times New Roman" w:cs="Times New Roman"/>
                <w:color w:val="000000"/>
                <w:sz w:val="20"/>
                <w:szCs w:val="20"/>
                <w:lang w:eastAsia="ru-RU"/>
              </w:rPr>
            </w:pPr>
          </w:p>
        </w:tc>
        <w:tc>
          <w:tcPr>
            <w:tcW w:w="325" w:type="pct"/>
            <w:tcBorders>
              <w:top w:val="nil"/>
              <w:left w:val="nil"/>
              <w:bottom w:val="nil"/>
              <w:right w:val="nil"/>
            </w:tcBorders>
            <w:shd w:val="clear" w:color="auto" w:fill="auto"/>
            <w:noWrap/>
            <w:vAlign w:val="bottom"/>
            <w:hideMark/>
          </w:tcPr>
          <w:p w:rsidR="002134BF" w:rsidRPr="002134BF" w:rsidRDefault="002134BF" w:rsidP="002134BF">
            <w:pPr>
              <w:spacing w:after="0" w:line="240" w:lineRule="auto"/>
              <w:rPr>
                <w:rFonts w:ascii="Times New Roman" w:eastAsia="Times New Roman" w:hAnsi="Times New Roman" w:cs="Times New Roman"/>
                <w:color w:val="000000"/>
                <w:sz w:val="20"/>
                <w:szCs w:val="20"/>
                <w:lang w:eastAsia="ru-RU"/>
              </w:rPr>
            </w:pPr>
          </w:p>
        </w:tc>
      </w:tr>
      <w:tr w:rsidR="002134BF" w:rsidRPr="002134BF" w:rsidTr="002134BF">
        <w:trPr>
          <w:trHeight w:val="315"/>
        </w:trPr>
        <w:tc>
          <w:tcPr>
            <w:tcW w:w="173" w:type="pct"/>
            <w:tcBorders>
              <w:top w:val="nil"/>
              <w:left w:val="nil"/>
              <w:bottom w:val="nil"/>
              <w:right w:val="nil"/>
            </w:tcBorders>
            <w:shd w:val="clear" w:color="auto" w:fill="auto"/>
            <w:noWrap/>
            <w:vAlign w:val="bottom"/>
            <w:hideMark/>
          </w:tcPr>
          <w:p w:rsidR="002134BF" w:rsidRPr="002134BF" w:rsidRDefault="002134BF" w:rsidP="002134BF">
            <w:pPr>
              <w:spacing w:after="0" w:line="240" w:lineRule="auto"/>
              <w:rPr>
                <w:rFonts w:ascii="Times New Roman" w:eastAsia="Times New Roman" w:hAnsi="Times New Roman" w:cs="Times New Roman"/>
                <w:color w:val="000000"/>
                <w:sz w:val="20"/>
                <w:szCs w:val="20"/>
                <w:lang w:eastAsia="ru-RU"/>
              </w:rPr>
            </w:pPr>
          </w:p>
        </w:tc>
        <w:tc>
          <w:tcPr>
            <w:tcW w:w="345" w:type="pct"/>
            <w:tcBorders>
              <w:top w:val="nil"/>
              <w:left w:val="nil"/>
              <w:bottom w:val="nil"/>
              <w:right w:val="nil"/>
            </w:tcBorders>
            <w:shd w:val="clear" w:color="auto" w:fill="auto"/>
            <w:noWrap/>
            <w:vAlign w:val="bottom"/>
            <w:hideMark/>
          </w:tcPr>
          <w:p w:rsidR="002134BF" w:rsidRPr="002134BF" w:rsidRDefault="002134BF" w:rsidP="002134BF">
            <w:pPr>
              <w:spacing w:after="0" w:line="240" w:lineRule="auto"/>
              <w:rPr>
                <w:rFonts w:ascii="Times New Roman" w:eastAsia="Times New Roman" w:hAnsi="Times New Roman" w:cs="Times New Roman"/>
                <w:color w:val="000000"/>
                <w:sz w:val="20"/>
                <w:szCs w:val="20"/>
                <w:lang w:eastAsia="ru-RU"/>
              </w:rPr>
            </w:pPr>
          </w:p>
        </w:tc>
        <w:tc>
          <w:tcPr>
            <w:tcW w:w="345" w:type="pct"/>
            <w:tcBorders>
              <w:top w:val="nil"/>
              <w:left w:val="nil"/>
              <w:bottom w:val="nil"/>
              <w:right w:val="nil"/>
            </w:tcBorders>
            <w:shd w:val="clear" w:color="auto" w:fill="auto"/>
            <w:noWrap/>
            <w:vAlign w:val="bottom"/>
            <w:hideMark/>
          </w:tcPr>
          <w:p w:rsidR="002134BF" w:rsidRPr="002134BF" w:rsidRDefault="002134BF" w:rsidP="002134BF">
            <w:pPr>
              <w:spacing w:after="0" w:line="240" w:lineRule="auto"/>
              <w:rPr>
                <w:rFonts w:ascii="Times New Roman" w:eastAsia="Times New Roman" w:hAnsi="Times New Roman" w:cs="Times New Roman"/>
                <w:color w:val="000000"/>
                <w:sz w:val="20"/>
                <w:szCs w:val="20"/>
                <w:lang w:eastAsia="ru-RU"/>
              </w:rPr>
            </w:pPr>
          </w:p>
        </w:tc>
        <w:tc>
          <w:tcPr>
            <w:tcW w:w="331" w:type="pct"/>
            <w:tcBorders>
              <w:top w:val="nil"/>
              <w:left w:val="nil"/>
              <w:bottom w:val="nil"/>
              <w:right w:val="nil"/>
            </w:tcBorders>
            <w:shd w:val="clear" w:color="auto" w:fill="auto"/>
            <w:noWrap/>
            <w:vAlign w:val="bottom"/>
            <w:hideMark/>
          </w:tcPr>
          <w:p w:rsidR="002134BF" w:rsidRPr="002134BF" w:rsidRDefault="002134BF" w:rsidP="002134BF">
            <w:pPr>
              <w:spacing w:after="0" w:line="240" w:lineRule="auto"/>
              <w:rPr>
                <w:rFonts w:ascii="Times New Roman" w:eastAsia="Times New Roman" w:hAnsi="Times New Roman" w:cs="Times New Roman"/>
                <w:color w:val="000000"/>
                <w:sz w:val="20"/>
                <w:szCs w:val="20"/>
                <w:lang w:eastAsia="ru-RU"/>
              </w:rPr>
            </w:pPr>
          </w:p>
        </w:tc>
        <w:tc>
          <w:tcPr>
            <w:tcW w:w="226" w:type="pct"/>
            <w:tcBorders>
              <w:top w:val="nil"/>
              <w:left w:val="nil"/>
              <w:bottom w:val="nil"/>
              <w:right w:val="nil"/>
            </w:tcBorders>
            <w:shd w:val="clear" w:color="auto" w:fill="auto"/>
            <w:noWrap/>
            <w:vAlign w:val="bottom"/>
            <w:hideMark/>
          </w:tcPr>
          <w:p w:rsidR="002134BF" w:rsidRPr="002134BF" w:rsidRDefault="002134BF" w:rsidP="002134BF">
            <w:pPr>
              <w:spacing w:after="0" w:line="240" w:lineRule="auto"/>
              <w:rPr>
                <w:rFonts w:ascii="Times New Roman" w:eastAsia="Times New Roman" w:hAnsi="Times New Roman" w:cs="Times New Roman"/>
                <w:color w:val="000000"/>
                <w:sz w:val="20"/>
                <w:szCs w:val="20"/>
                <w:lang w:eastAsia="ru-RU"/>
              </w:rPr>
            </w:pPr>
          </w:p>
        </w:tc>
        <w:tc>
          <w:tcPr>
            <w:tcW w:w="209" w:type="pct"/>
            <w:tcBorders>
              <w:top w:val="nil"/>
              <w:left w:val="nil"/>
              <w:bottom w:val="nil"/>
              <w:right w:val="nil"/>
            </w:tcBorders>
            <w:shd w:val="clear" w:color="auto" w:fill="auto"/>
            <w:noWrap/>
            <w:vAlign w:val="bottom"/>
            <w:hideMark/>
          </w:tcPr>
          <w:p w:rsidR="002134BF" w:rsidRPr="002134BF" w:rsidRDefault="002134BF" w:rsidP="002134BF">
            <w:pPr>
              <w:spacing w:after="0" w:line="240" w:lineRule="auto"/>
              <w:rPr>
                <w:rFonts w:ascii="Times New Roman" w:eastAsia="Times New Roman" w:hAnsi="Times New Roman" w:cs="Times New Roman"/>
                <w:color w:val="000000"/>
                <w:sz w:val="20"/>
                <w:szCs w:val="20"/>
                <w:lang w:eastAsia="ru-RU"/>
              </w:rPr>
            </w:pPr>
          </w:p>
        </w:tc>
        <w:tc>
          <w:tcPr>
            <w:tcW w:w="257" w:type="pct"/>
            <w:tcBorders>
              <w:top w:val="nil"/>
              <w:left w:val="nil"/>
              <w:bottom w:val="nil"/>
              <w:right w:val="nil"/>
            </w:tcBorders>
            <w:shd w:val="clear" w:color="auto" w:fill="auto"/>
            <w:noWrap/>
            <w:vAlign w:val="bottom"/>
            <w:hideMark/>
          </w:tcPr>
          <w:p w:rsidR="002134BF" w:rsidRPr="002134BF" w:rsidRDefault="002134BF" w:rsidP="002134BF">
            <w:pPr>
              <w:spacing w:after="0" w:line="240" w:lineRule="auto"/>
              <w:rPr>
                <w:rFonts w:ascii="Times New Roman" w:eastAsia="Times New Roman" w:hAnsi="Times New Roman" w:cs="Times New Roman"/>
                <w:color w:val="000000"/>
                <w:sz w:val="20"/>
                <w:szCs w:val="20"/>
                <w:lang w:eastAsia="ru-RU"/>
              </w:rPr>
            </w:pPr>
          </w:p>
        </w:tc>
        <w:tc>
          <w:tcPr>
            <w:tcW w:w="257" w:type="pct"/>
            <w:tcBorders>
              <w:top w:val="nil"/>
              <w:left w:val="nil"/>
              <w:bottom w:val="nil"/>
              <w:right w:val="nil"/>
            </w:tcBorders>
            <w:shd w:val="clear" w:color="auto" w:fill="auto"/>
            <w:noWrap/>
            <w:vAlign w:val="bottom"/>
            <w:hideMark/>
          </w:tcPr>
          <w:p w:rsidR="002134BF" w:rsidRPr="002134BF" w:rsidRDefault="002134BF" w:rsidP="002134BF">
            <w:pPr>
              <w:spacing w:after="0" w:line="240" w:lineRule="auto"/>
              <w:rPr>
                <w:rFonts w:ascii="Times New Roman" w:eastAsia="Times New Roman" w:hAnsi="Times New Roman" w:cs="Times New Roman"/>
                <w:color w:val="000000"/>
                <w:sz w:val="20"/>
                <w:szCs w:val="20"/>
                <w:lang w:eastAsia="ru-RU"/>
              </w:rPr>
            </w:pPr>
          </w:p>
        </w:tc>
        <w:tc>
          <w:tcPr>
            <w:tcW w:w="300" w:type="pct"/>
            <w:tcBorders>
              <w:top w:val="nil"/>
              <w:left w:val="nil"/>
              <w:bottom w:val="nil"/>
              <w:right w:val="nil"/>
            </w:tcBorders>
            <w:shd w:val="clear" w:color="auto" w:fill="auto"/>
            <w:noWrap/>
            <w:vAlign w:val="bottom"/>
            <w:hideMark/>
          </w:tcPr>
          <w:p w:rsidR="002134BF" w:rsidRPr="002134BF" w:rsidRDefault="002134BF" w:rsidP="002134BF">
            <w:pPr>
              <w:spacing w:after="0" w:line="240" w:lineRule="auto"/>
              <w:rPr>
                <w:rFonts w:ascii="Times New Roman" w:eastAsia="Times New Roman" w:hAnsi="Times New Roman" w:cs="Times New Roman"/>
                <w:color w:val="000000"/>
                <w:sz w:val="20"/>
                <w:szCs w:val="20"/>
                <w:lang w:eastAsia="ru-RU"/>
              </w:rPr>
            </w:pPr>
          </w:p>
        </w:tc>
        <w:tc>
          <w:tcPr>
            <w:tcW w:w="173" w:type="pct"/>
            <w:tcBorders>
              <w:top w:val="nil"/>
              <w:left w:val="nil"/>
              <w:bottom w:val="nil"/>
              <w:right w:val="nil"/>
            </w:tcBorders>
            <w:shd w:val="clear" w:color="auto" w:fill="auto"/>
            <w:noWrap/>
            <w:vAlign w:val="bottom"/>
            <w:hideMark/>
          </w:tcPr>
          <w:p w:rsidR="002134BF" w:rsidRPr="002134BF" w:rsidRDefault="002134BF" w:rsidP="002134BF">
            <w:pPr>
              <w:spacing w:after="0" w:line="240" w:lineRule="auto"/>
              <w:rPr>
                <w:rFonts w:ascii="Times New Roman" w:eastAsia="Times New Roman" w:hAnsi="Times New Roman" w:cs="Times New Roman"/>
                <w:color w:val="000000"/>
                <w:sz w:val="20"/>
                <w:szCs w:val="20"/>
                <w:lang w:eastAsia="ru-RU"/>
              </w:rPr>
            </w:pPr>
          </w:p>
        </w:tc>
        <w:tc>
          <w:tcPr>
            <w:tcW w:w="345" w:type="pct"/>
            <w:tcBorders>
              <w:top w:val="nil"/>
              <w:left w:val="nil"/>
              <w:bottom w:val="nil"/>
              <w:right w:val="nil"/>
            </w:tcBorders>
            <w:shd w:val="clear" w:color="auto" w:fill="auto"/>
            <w:noWrap/>
            <w:vAlign w:val="bottom"/>
            <w:hideMark/>
          </w:tcPr>
          <w:p w:rsidR="002134BF" w:rsidRPr="002134BF" w:rsidRDefault="002134BF" w:rsidP="002134BF">
            <w:pPr>
              <w:spacing w:after="0" w:line="240" w:lineRule="auto"/>
              <w:rPr>
                <w:rFonts w:ascii="Times New Roman" w:eastAsia="Times New Roman" w:hAnsi="Times New Roman" w:cs="Times New Roman"/>
                <w:color w:val="000000"/>
                <w:sz w:val="20"/>
                <w:szCs w:val="20"/>
                <w:lang w:eastAsia="ru-RU"/>
              </w:rPr>
            </w:pPr>
          </w:p>
        </w:tc>
        <w:tc>
          <w:tcPr>
            <w:tcW w:w="346" w:type="pct"/>
            <w:tcBorders>
              <w:top w:val="nil"/>
              <w:left w:val="nil"/>
              <w:bottom w:val="nil"/>
              <w:right w:val="nil"/>
            </w:tcBorders>
            <w:shd w:val="clear" w:color="auto" w:fill="auto"/>
            <w:noWrap/>
            <w:vAlign w:val="bottom"/>
            <w:hideMark/>
          </w:tcPr>
          <w:p w:rsidR="002134BF" w:rsidRPr="002134BF" w:rsidRDefault="002134BF" w:rsidP="002134BF">
            <w:pPr>
              <w:spacing w:after="0" w:line="240" w:lineRule="auto"/>
              <w:rPr>
                <w:rFonts w:ascii="Times New Roman" w:eastAsia="Times New Roman" w:hAnsi="Times New Roman" w:cs="Times New Roman"/>
                <w:color w:val="000000"/>
                <w:sz w:val="20"/>
                <w:szCs w:val="20"/>
                <w:lang w:eastAsia="ru-RU"/>
              </w:rPr>
            </w:pPr>
          </w:p>
        </w:tc>
        <w:tc>
          <w:tcPr>
            <w:tcW w:w="692" w:type="pct"/>
            <w:tcBorders>
              <w:top w:val="nil"/>
              <w:left w:val="nil"/>
              <w:bottom w:val="nil"/>
              <w:right w:val="nil"/>
            </w:tcBorders>
            <w:shd w:val="clear" w:color="auto" w:fill="auto"/>
            <w:noWrap/>
            <w:vAlign w:val="bottom"/>
            <w:hideMark/>
          </w:tcPr>
          <w:p w:rsidR="002134BF" w:rsidRPr="002134BF" w:rsidRDefault="002134BF" w:rsidP="002134BF">
            <w:pPr>
              <w:spacing w:after="0" w:line="240" w:lineRule="auto"/>
              <w:rPr>
                <w:rFonts w:ascii="Times New Roman" w:eastAsia="Times New Roman" w:hAnsi="Times New Roman" w:cs="Times New Roman"/>
                <w:color w:val="000000"/>
                <w:sz w:val="20"/>
                <w:szCs w:val="20"/>
                <w:lang w:eastAsia="ru-RU"/>
              </w:rPr>
            </w:pPr>
          </w:p>
        </w:tc>
        <w:tc>
          <w:tcPr>
            <w:tcW w:w="389" w:type="pct"/>
            <w:tcBorders>
              <w:top w:val="nil"/>
              <w:left w:val="nil"/>
              <w:bottom w:val="nil"/>
              <w:right w:val="nil"/>
            </w:tcBorders>
            <w:shd w:val="clear" w:color="auto" w:fill="auto"/>
            <w:noWrap/>
            <w:vAlign w:val="bottom"/>
            <w:hideMark/>
          </w:tcPr>
          <w:p w:rsidR="002134BF" w:rsidRPr="002134BF" w:rsidRDefault="002134BF" w:rsidP="002134BF">
            <w:pPr>
              <w:spacing w:after="0" w:line="240" w:lineRule="auto"/>
              <w:rPr>
                <w:rFonts w:ascii="Times New Roman" w:eastAsia="Times New Roman" w:hAnsi="Times New Roman" w:cs="Times New Roman"/>
                <w:color w:val="000000"/>
                <w:sz w:val="20"/>
                <w:szCs w:val="20"/>
                <w:lang w:eastAsia="ru-RU"/>
              </w:rPr>
            </w:pPr>
          </w:p>
        </w:tc>
        <w:tc>
          <w:tcPr>
            <w:tcW w:w="287" w:type="pct"/>
            <w:tcBorders>
              <w:top w:val="nil"/>
              <w:left w:val="nil"/>
              <w:bottom w:val="nil"/>
              <w:right w:val="nil"/>
            </w:tcBorders>
            <w:shd w:val="clear" w:color="auto" w:fill="auto"/>
            <w:noWrap/>
            <w:vAlign w:val="bottom"/>
            <w:hideMark/>
          </w:tcPr>
          <w:p w:rsidR="002134BF" w:rsidRPr="002134BF" w:rsidRDefault="002134BF" w:rsidP="002134BF">
            <w:pPr>
              <w:spacing w:after="0" w:line="240" w:lineRule="auto"/>
              <w:rPr>
                <w:rFonts w:ascii="Times New Roman" w:eastAsia="Times New Roman" w:hAnsi="Times New Roman" w:cs="Times New Roman"/>
                <w:color w:val="000000"/>
                <w:sz w:val="20"/>
                <w:szCs w:val="20"/>
                <w:lang w:eastAsia="ru-RU"/>
              </w:rPr>
            </w:pPr>
          </w:p>
        </w:tc>
        <w:tc>
          <w:tcPr>
            <w:tcW w:w="325" w:type="pct"/>
            <w:tcBorders>
              <w:top w:val="nil"/>
              <w:left w:val="nil"/>
              <w:bottom w:val="nil"/>
              <w:right w:val="nil"/>
            </w:tcBorders>
            <w:shd w:val="clear" w:color="auto" w:fill="auto"/>
            <w:noWrap/>
            <w:vAlign w:val="bottom"/>
            <w:hideMark/>
          </w:tcPr>
          <w:p w:rsidR="002134BF" w:rsidRPr="002134BF" w:rsidRDefault="002134BF" w:rsidP="002134BF">
            <w:pPr>
              <w:spacing w:after="0" w:line="240" w:lineRule="auto"/>
              <w:rPr>
                <w:rFonts w:ascii="Times New Roman" w:eastAsia="Times New Roman" w:hAnsi="Times New Roman" w:cs="Times New Roman"/>
                <w:color w:val="000000"/>
                <w:sz w:val="20"/>
                <w:szCs w:val="20"/>
                <w:lang w:eastAsia="ru-RU"/>
              </w:rPr>
            </w:pPr>
          </w:p>
        </w:tc>
      </w:tr>
      <w:tr w:rsidR="002134BF" w:rsidRPr="002134BF" w:rsidTr="002134BF">
        <w:trPr>
          <w:trHeight w:val="315"/>
        </w:trPr>
        <w:tc>
          <w:tcPr>
            <w:tcW w:w="173" w:type="pct"/>
            <w:tcBorders>
              <w:top w:val="nil"/>
              <w:left w:val="nil"/>
              <w:bottom w:val="nil"/>
              <w:right w:val="nil"/>
            </w:tcBorders>
            <w:shd w:val="clear" w:color="auto" w:fill="auto"/>
            <w:noWrap/>
            <w:vAlign w:val="bottom"/>
            <w:hideMark/>
          </w:tcPr>
          <w:p w:rsidR="002134BF" w:rsidRPr="002134BF" w:rsidRDefault="002134BF" w:rsidP="002134BF">
            <w:pPr>
              <w:spacing w:after="0" w:line="240" w:lineRule="auto"/>
              <w:rPr>
                <w:rFonts w:ascii="Times New Roman" w:eastAsia="Times New Roman" w:hAnsi="Times New Roman" w:cs="Times New Roman"/>
                <w:color w:val="000000"/>
                <w:sz w:val="20"/>
                <w:szCs w:val="20"/>
                <w:lang w:eastAsia="ru-RU"/>
              </w:rPr>
            </w:pPr>
          </w:p>
        </w:tc>
        <w:tc>
          <w:tcPr>
            <w:tcW w:w="345" w:type="pct"/>
            <w:tcBorders>
              <w:top w:val="nil"/>
              <w:left w:val="nil"/>
              <w:bottom w:val="nil"/>
              <w:right w:val="nil"/>
            </w:tcBorders>
            <w:shd w:val="clear" w:color="auto" w:fill="auto"/>
            <w:noWrap/>
            <w:vAlign w:val="bottom"/>
            <w:hideMark/>
          </w:tcPr>
          <w:p w:rsidR="002134BF" w:rsidRPr="002134BF" w:rsidRDefault="002134BF" w:rsidP="002134BF">
            <w:pPr>
              <w:spacing w:after="0" w:line="240" w:lineRule="auto"/>
              <w:rPr>
                <w:rFonts w:ascii="Times New Roman" w:eastAsia="Times New Roman" w:hAnsi="Times New Roman" w:cs="Times New Roman"/>
                <w:color w:val="000000"/>
                <w:sz w:val="20"/>
                <w:szCs w:val="20"/>
                <w:lang w:eastAsia="ru-RU"/>
              </w:rPr>
            </w:pPr>
            <w:r w:rsidRPr="002134BF">
              <w:rPr>
                <w:rFonts w:ascii="Times New Roman" w:eastAsia="Times New Roman" w:hAnsi="Times New Roman" w:cs="Times New Roman"/>
                <w:color w:val="000000"/>
                <w:sz w:val="20"/>
                <w:szCs w:val="20"/>
                <w:lang w:eastAsia="ru-RU"/>
              </w:rPr>
              <w:t>М.П.</w:t>
            </w:r>
          </w:p>
        </w:tc>
        <w:tc>
          <w:tcPr>
            <w:tcW w:w="345" w:type="pct"/>
            <w:tcBorders>
              <w:top w:val="nil"/>
              <w:left w:val="nil"/>
              <w:bottom w:val="nil"/>
              <w:right w:val="nil"/>
            </w:tcBorders>
            <w:shd w:val="clear" w:color="auto" w:fill="auto"/>
            <w:noWrap/>
            <w:vAlign w:val="bottom"/>
            <w:hideMark/>
          </w:tcPr>
          <w:p w:rsidR="002134BF" w:rsidRPr="002134BF" w:rsidRDefault="002134BF" w:rsidP="002134BF">
            <w:pPr>
              <w:spacing w:after="0" w:line="240" w:lineRule="auto"/>
              <w:rPr>
                <w:rFonts w:ascii="Times New Roman" w:eastAsia="Times New Roman" w:hAnsi="Times New Roman" w:cs="Times New Roman"/>
                <w:color w:val="000000"/>
                <w:sz w:val="20"/>
                <w:szCs w:val="20"/>
                <w:lang w:eastAsia="ru-RU"/>
              </w:rPr>
            </w:pPr>
          </w:p>
        </w:tc>
        <w:tc>
          <w:tcPr>
            <w:tcW w:w="331" w:type="pct"/>
            <w:tcBorders>
              <w:top w:val="nil"/>
              <w:left w:val="nil"/>
              <w:bottom w:val="nil"/>
              <w:right w:val="nil"/>
            </w:tcBorders>
            <w:shd w:val="clear" w:color="auto" w:fill="auto"/>
            <w:noWrap/>
            <w:vAlign w:val="bottom"/>
            <w:hideMark/>
          </w:tcPr>
          <w:p w:rsidR="002134BF" w:rsidRPr="002134BF" w:rsidRDefault="002134BF" w:rsidP="002134BF">
            <w:pPr>
              <w:spacing w:after="0" w:line="240" w:lineRule="auto"/>
              <w:rPr>
                <w:rFonts w:ascii="Times New Roman" w:eastAsia="Times New Roman" w:hAnsi="Times New Roman" w:cs="Times New Roman"/>
                <w:color w:val="000000"/>
                <w:sz w:val="20"/>
                <w:szCs w:val="20"/>
                <w:lang w:eastAsia="ru-RU"/>
              </w:rPr>
            </w:pPr>
          </w:p>
        </w:tc>
        <w:tc>
          <w:tcPr>
            <w:tcW w:w="226" w:type="pct"/>
            <w:tcBorders>
              <w:top w:val="nil"/>
              <w:left w:val="nil"/>
              <w:bottom w:val="nil"/>
              <w:right w:val="nil"/>
            </w:tcBorders>
            <w:shd w:val="clear" w:color="auto" w:fill="auto"/>
            <w:noWrap/>
            <w:vAlign w:val="bottom"/>
            <w:hideMark/>
          </w:tcPr>
          <w:p w:rsidR="002134BF" w:rsidRPr="002134BF" w:rsidRDefault="002134BF" w:rsidP="002134BF">
            <w:pPr>
              <w:spacing w:after="0" w:line="240" w:lineRule="auto"/>
              <w:rPr>
                <w:rFonts w:ascii="Times New Roman" w:eastAsia="Times New Roman" w:hAnsi="Times New Roman" w:cs="Times New Roman"/>
                <w:color w:val="000000"/>
                <w:sz w:val="20"/>
                <w:szCs w:val="20"/>
                <w:lang w:eastAsia="ru-RU"/>
              </w:rPr>
            </w:pPr>
          </w:p>
        </w:tc>
        <w:tc>
          <w:tcPr>
            <w:tcW w:w="209" w:type="pct"/>
            <w:tcBorders>
              <w:top w:val="nil"/>
              <w:left w:val="nil"/>
              <w:bottom w:val="nil"/>
              <w:right w:val="nil"/>
            </w:tcBorders>
            <w:shd w:val="clear" w:color="auto" w:fill="auto"/>
            <w:noWrap/>
            <w:vAlign w:val="bottom"/>
            <w:hideMark/>
          </w:tcPr>
          <w:p w:rsidR="002134BF" w:rsidRPr="002134BF" w:rsidRDefault="002134BF" w:rsidP="002134BF">
            <w:pPr>
              <w:spacing w:after="0" w:line="240" w:lineRule="auto"/>
              <w:rPr>
                <w:rFonts w:ascii="Times New Roman" w:eastAsia="Times New Roman" w:hAnsi="Times New Roman" w:cs="Times New Roman"/>
                <w:color w:val="000000"/>
                <w:sz w:val="20"/>
                <w:szCs w:val="20"/>
                <w:lang w:eastAsia="ru-RU"/>
              </w:rPr>
            </w:pPr>
          </w:p>
        </w:tc>
        <w:tc>
          <w:tcPr>
            <w:tcW w:w="257" w:type="pct"/>
            <w:tcBorders>
              <w:top w:val="nil"/>
              <w:left w:val="nil"/>
              <w:bottom w:val="nil"/>
              <w:right w:val="nil"/>
            </w:tcBorders>
            <w:shd w:val="clear" w:color="auto" w:fill="auto"/>
            <w:noWrap/>
            <w:vAlign w:val="bottom"/>
            <w:hideMark/>
          </w:tcPr>
          <w:p w:rsidR="002134BF" w:rsidRPr="002134BF" w:rsidRDefault="002134BF" w:rsidP="002134BF">
            <w:pPr>
              <w:spacing w:after="0" w:line="240" w:lineRule="auto"/>
              <w:rPr>
                <w:rFonts w:ascii="Times New Roman" w:eastAsia="Times New Roman" w:hAnsi="Times New Roman" w:cs="Times New Roman"/>
                <w:color w:val="000000"/>
                <w:sz w:val="20"/>
                <w:szCs w:val="20"/>
                <w:lang w:eastAsia="ru-RU"/>
              </w:rPr>
            </w:pPr>
          </w:p>
        </w:tc>
        <w:tc>
          <w:tcPr>
            <w:tcW w:w="257" w:type="pct"/>
            <w:tcBorders>
              <w:top w:val="nil"/>
              <w:left w:val="nil"/>
              <w:bottom w:val="nil"/>
              <w:right w:val="nil"/>
            </w:tcBorders>
            <w:shd w:val="clear" w:color="auto" w:fill="auto"/>
            <w:noWrap/>
            <w:vAlign w:val="bottom"/>
            <w:hideMark/>
          </w:tcPr>
          <w:p w:rsidR="002134BF" w:rsidRPr="002134BF" w:rsidRDefault="002134BF" w:rsidP="002134BF">
            <w:pPr>
              <w:spacing w:after="0" w:line="240" w:lineRule="auto"/>
              <w:rPr>
                <w:rFonts w:ascii="Times New Roman" w:eastAsia="Times New Roman" w:hAnsi="Times New Roman" w:cs="Times New Roman"/>
                <w:color w:val="000000"/>
                <w:sz w:val="20"/>
                <w:szCs w:val="20"/>
                <w:lang w:eastAsia="ru-RU"/>
              </w:rPr>
            </w:pPr>
          </w:p>
        </w:tc>
        <w:tc>
          <w:tcPr>
            <w:tcW w:w="300" w:type="pct"/>
            <w:tcBorders>
              <w:top w:val="nil"/>
              <w:left w:val="nil"/>
              <w:bottom w:val="nil"/>
              <w:right w:val="nil"/>
            </w:tcBorders>
            <w:shd w:val="clear" w:color="auto" w:fill="auto"/>
            <w:noWrap/>
            <w:vAlign w:val="bottom"/>
            <w:hideMark/>
          </w:tcPr>
          <w:p w:rsidR="002134BF" w:rsidRPr="002134BF" w:rsidRDefault="002134BF" w:rsidP="002134BF">
            <w:pPr>
              <w:spacing w:after="0" w:line="240" w:lineRule="auto"/>
              <w:rPr>
                <w:rFonts w:ascii="Times New Roman" w:eastAsia="Times New Roman" w:hAnsi="Times New Roman" w:cs="Times New Roman"/>
                <w:color w:val="000000"/>
                <w:sz w:val="20"/>
                <w:szCs w:val="20"/>
                <w:lang w:eastAsia="ru-RU"/>
              </w:rPr>
            </w:pPr>
          </w:p>
        </w:tc>
        <w:tc>
          <w:tcPr>
            <w:tcW w:w="173" w:type="pct"/>
            <w:tcBorders>
              <w:top w:val="nil"/>
              <w:left w:val="nil"/>
              <w:bottom w:val="nil"/>
              <w:right w:val="nil"/>
            </w:tcBorders>
            <w:shd w:val="clear" w:color="auto" w:fill="auto"/>
            <w:noWrap/>
            <w:vAlign w:val="bottom"/>
            <w:hideMark/>
          </w:tcPr>
          <w:p w:rsidR="002134BF" w:rsidRPr="002134BF" w:rsidRDefault="002134BF" w:rsidP="002134BF">
            <w:pPr>
              <w:spacing w:after="0" w:line="240" w:lineRule="auto"/>
              <w:rPr>
                <w:rFonts w:ascii="Times New Roman" w:eastAsia="Times New Roman" w:hAnsi="Times New Roman" w:cs="Times New Roman"/>
                <w:color w:val="000000"/>
                <w:sz w:val="20"/>
                <w:szCs w:val="20"/>
                <w:lang w:eastAsia="ru-RU"/>
              </w:rPr>
            </w:pPr>
          </w:p>
        </w:tc>
        <w:tc>
          <w:tcPr>
            <w:tcW w:w="345" w:type="pct"/>
            <w:tcBorders>
              <w:top w:val="nil"/>
              <w:left w:val="nil"/>
              <w:bottom w:val="nil"/>
              <w:right w:val="nil"/>
            </w:tcBorders>
            <w:shd w:val="clear" w:color="auto" w:fill="auto"/>
            <w:noWrap/>
            <w:vAlign w:val="bottom"/>
            <w:hideMark/>
          </w:tcPr>
          <w:p w:rsidR="002134BF" w:rsidRPr="002134BF" w:rsidRDefault="002134BF" w:rsidP="002134BF">
            <w:pPr>
              <w:spacing w:after="0" w:line="240" w:lineRule="auto"/>
              <w:rPr>
                <w:rFonts w:ascii="Times New Roman" w:eastAsia="Times New Roman" w:hAnsi="Times New Roman" w:cs="Times New Roman"/>
                <w:color w:val="000000"/>
                <w:sz w:val="20"/>
                <w:szCs w:val="20"/>
                <w:lang w:eastAsia="ru-RU"/>
              </w:rPr>
            </w:pPr>
          </w:p>
        </w:tc>
        <w:tc>
          <w:tcPr>
            <w:tcW w:w="346" w:type="pct"/>
            <w:tcBorders>
              <w:top w:val="nil"/>
              <w:left w:val="nil"/>
              <w:bottom w:val="nil"/>
              <w:right w:val="nil"/>
            </w:tcBorders>
            <w:shd w:val="clear" w:color="auto" w:fill="auto"/>
            <w:noWrap/>
            <w:vAlign w:val="bottom"/>
            <w:hideMark/>
          </w:tcPr>
          <w:p w:rsidR="002134BF" w:rsidRPr="002134BF" w:rsidRDefault="002134BF" w:rsidP="002134BF">
            <w:pPr>
              <w:spacing w:after="0" w:line="240" w:lineRule="auto"/>
              <w:rPr>
                <w:rFonts w:ascii="Times New Roman" w:eastAsia="Times New Roman" w:hAnsi="Times New Roman" w:cs="Times New Roman"/>
                <w:color w:val="000000"/>
                <w:sz w:val="20"/>
                <w:szCs w:val="20"/>
                <w:lang w:eastAsia="ru-RU"/>
              </w:rPr>
            </w:pPr>
            <w:r w:rsidRPr="002134BF">
              <w:rPr>
                <w:rFonts w:ascii="Times New Roman" w:eastAsia="Times New Roman" w:hAnsi="Times New Roman" w:cs="Times New Roman"/>
                <w:color w:val="000000"/>
                <w:sz w:val="20"/>
                <w:szCs w:val="20"/>
                <w:lang w:eastAsia="ru-RU"/>
              </w:rPr>
              <w:t>М.П.</w:t>
            </w:r>
          </w:p>
        </w:tc>
        <w:tc>
          <w:tcPr>
            <w:tcW w:w="692" w:type="pct"/>
            <w:tcBorders>
              <w:top w:val="nil"/>
              <w:left w:val="nil"/>
              <w:bottom w:val="nil"/>
              <w:right w:val="nil"/>
            </w:tcBorders>
            <w:shd w:val="clear" w:color="auto" w:fill="auto"/>
            <w:noWrap/>
            <w:vAlign w:val="bottom"/>
            <w:hideMark/>
          </w:tcPr>
          <w:p w:rsidR="002134BF" w:rsidRPr="002134BF" w:rsidRDefault="002134BF" w:rsidP="002134BF">
            <w:pPr>
              <w:spacing w:after="0" w:line="240" w:lineRule="auto"/>
              <w:rPr>
                <w:rFonts w:ascii="Times New Roman" w:eastAsia="Times New Roman" w:hAnsi="Times New Roman" w:cs="Times New Roman"/>
                <w:color w:val="000000"/>
                <w:sz w:val="20"/>
                <w:szCs w:val="20"/>
                <w:lang w:eastAsia="ru-RU"/>
              </w:rPr>
            </w:pPr>
          </w:p>
        </w:tc>
        <w:tc>
          <w:tcPr>
            <w:tcW w:w="389" w:type="pct"/>
            <w:tcBorders>
              <w:top w:val="nil"/>
              <w:left w:val="nil"/>
              <w:bottom w:val="nil"/>
              <w:right w:val="nil"/>
            </w:tcBorders>
            <w:shd w:val="clear" w:color="auto" w:fill="auto"/>
            <w:noWrap/>
            <w:vAlign w:val="bottom"/>
            <w:hideMark/>
          </w:tcPr>
          <w:p w:rsidR="002134BF" w:rsidRPr="002134BF" w:rsidRDefault="002134BF" w:rsidP="002134BF">
            <w:pPr>
              <w:spacing w:after="0" w:line="240" w:lineRule="auto"/>
              <w:rPr>
                <w:rFonts w:ascii="Times New Roman" w:eastAsia="Times New Roman" w:hAnsi="Times New Roman" w:cs="Times New Roman"/>
                <w:color w:val="000000"/>
                <w:sz w:val="20"/>
                <w:szCs w:val="20"/>
                <w:lang w:eastAsia="ru-RU"/>
              </w:rPr>
            </w:pPr>
          </w:p>
        </w:tc>
        <w:tc>
          <w:tcPr>
            <w:tcW w:w="287" w:type="pct"/>
            <w:tcBorders>
              <w:top w:val="nil"/>
              <w:left w:val="nil"/>
              <w:bottom w:val="nil"/>
              <w:right w:val="nil"/>
            </w:tcBorders>
            <w:shd w:val="clear" w:color="auto" w:fill="auto"/>
            <w:noWrap/>
            <w:vAlign w:val="bottom"/>
            <w:hideMark/>
          </w:tcPr>
          <w:p w:rsidR="002134BF" w:rsidRPr="002134BF" w:rsidRDefault="002134BF" w:rsidP="002134BF">
            <w:pPr>
              <w:spacing w:after="0" w:line="240" w:lineRule="auto"/>
              <w:rPr>
                <w:rFonts w:ascii="Times New Roman" w:eastAsia="Times New Roman" w:hAnsi="Times New Roman" w:cs="Times New Roman"/>
                <w:color w:val="000000"/>
                <w:sz w:val="20"/>
                <w:szCs w:val="20"/>
                <w:lang w:eastAsia="ru-RU"/>
              </w:rPr>
            </w:pPr>
          </w:p>
        </w:tc>
        <w:tc>
          <w:tcPr>
            <w:tcW w:w="325" w:type="pct"/>
            <w:tcBorders>
              <w:top w:val="nil"/>
              <w:left w:val="nil"/>
              <w:bottom w:val="nil"/>
              <w:right w:val="nil"/>
            </w:tcBorders>
            <w:shd w:val="clear" w:color="auto" w:fill="auto"/>
            <w:noWrap/>
            <w:vAlign w:val="bottom"/>
            <w:hideMark/>
          </w:tcPr>
          <w:p w:rsidR="002134BF" w:rsidRPr="002134BF" w:rsidRDefault="002134BF" w:rsidP="002134BF">
            <w:pPr>
              <w:spacing w:after="0" w:line="240" w:lineRule="auto"/>
              <w:rPr>
                <w:rFonts w:ascii="Times New Roman" w:eastAsia="Times New Roman" w:hAnsi="Times New Roman" w:cs="Times New Roman"/>
                <w:color w:val="000000"/>
                <w:sz w:val="20"/>
                <w:szCs w:val="20"/>
                <w:lang w:eastAsia="ru-RU"/>
              </w:rPr>
            </w:pPr>
          </w:p>
        </w:tc>
      </w:tr>
    </w:tbl>
    <w:p w:rsidR="002134BF" w:rsidRPr="002134BF" w:rsidRDefault="002134BF" w:rsidP="002134BF">
      <w:pPr>
        <w:spacing w:after="0" w:line="240" w:lineRule="auto"/>
        <w:rPr>
          <w:rFonts w:ascii="Times New Roman" w:eastAsia="Times New Roman" w:hAnsi="Times New Roman" w:cs="Times New Roman"/>
          <w:b/>
          <w:bCs/>
          <w:sz w:val="24"/>
          <w:szCs w:val="24"/>
          <w:lang w:eastAsia="ru-RU"/>
        </w:rPr>
      </w:pPr>
      <w:r w:rsidRPr="002134BF">
        <w:rPr>
          <w:rFonts w:ascii="Times New Roman" w:eastAsia="Times New Roman" w:hAnsi="Times New Roman" w:cs="Times New Roman"/>
          <w:b/>
          <w:bCs/>
          <w:sz w:val="24"/>
          <w:szCs w:val="24"/>
          <w:lang w:eastAsia="ru-RU"/>
        </w:rPr>
        <w:t>Покупатель</w:t>
      </w:r>
      <w:r w:rsidRPr="002134BF">
        <w:rPr>
          <w:rFonts w:ascii="Times New Roman" w:eastAsia="Times New Roman" w:hAnsi="Times New Roman" w:cs="Times New Roman"/>
          <w:b/>
          <w:bCs/>
          <w:sz w:val="24"/>
          <w:szCs w:val="24"/>
          <w:lang w:eastAsia="ru-RU"/>
        </w:rPr>
        <w:tab/>
      </w:r>
      <w:r w:rsidRPr="002134BF">
        <w:rPr>
          <w:rFonts w:ascii="Times New Roman" w:eastAsia="Times New Roman" w:hAnsi="Times New Roman" w:cs="Times New Roman"/>
          <w:b/>
          <w:bCs/>
          <w:sz w:val="24"/>
          <w:szCs w:val="24"/>
          <w:lang w:eastAsia="ru-RU"/>
        </w:rPr>
        <w:tab/>
      </w:r>
      <w:r w:rsidRPr="002134BF">
        <w:rPr>
          <w:rFonts w:ascii="Times New Roman" w:eastAsia="Times New Roman" w:hAnsi="Times New Roman" w:cs="Times New Roman"/>
          <w:b/>
          <w:bCs/>
          <w:sz w:val="24"/>
          <w:szCs w:val="24"/>
          <w:lang w:eastAsia="ru-RU"/>
        </w:rPr>
        <w:tab/>
      </w:r>
      <w:r w:rsidRPr="002134BF">
        <w:rPr>
          <w:rFonts w:ascii="Times New Roman" w:eastAsia="Times New Roman" w:hAnsi="Times New Roman" w:cs="Times New Roman"/>
          <w:b/>
          <w:bCs/>
          <w:sz w:val="24"/>
          <w:szCs w:val="24"/>
          <w:lang w:eastAsia="ru-RU"/>
        </w:rPr>
        <w:tab/>
      </w:r>
      <w:r w:rsidRPr="002134BF">
        <w:rPr>
          <w:rFonts w:ascii="Times New Roman" w:eastAsia="Times New Roman" w:hAnsi="Times New Roman" w:cs="Times New Roman"/>
          <w:b/>
          <w:bCs/>
          <w:sz w:val="24"/>
          <w:szCs w:val="24"/>
          <w:lang w:eastAsia="ru-RU"/>
        </w:rPr>
        <w:tab/>
      </w:r>
      <w:r w:rsidRPr="002134BF">
        <w:rPr>
          <w:rFonts w:ascii="Times New Roman" w:eastAsia="Times New Roman" w:hAnsi="Times New Roman" w:cs="Times New Roman"/>
          <w:b/>
          <w:bCs/>
          <w:sz w:val="24"/>
          <w:szCs w:val="24"/>
          <w:lang w:eastAsia="ru-RU"/>
        </w:rPr>
        <w:tab/>
      </w:r>
      <w:r w:rsidRPr="002134BF">
        <w:rPr>
          <w:rFonts w:ascii="Times New Roman" w:eastAsia="Times New Roman" w:hAnsi="Times New Roman" w:cs="Times New Roman"/>
          <w:b/>
          <w:bCs/>
          <w:sz w:val="24"/>
          <w:szCs w:val="24"/>
          <w:lang w:eastAsia="ru-RU"/>
        </w:rPr>
        <w:tab/>
        <w:t xml:space="preserve">        Поставщик</w:t>
      </w:r>
    </w:p>
    <w:p w:rsidR="002134BF" w:rsidRPr="002134BF" w:rsidRDefault="002134BF" w:rsidP="002134BF">
      <w:pPr>
        <w:spacing w:after="0" w:line="240" w:lineRule="auto"/>
        <w:rPr>
          <w:rFonts w:ascii="Times New Roman" w:eastAsia="Times New Roman" w:hAnsi="Times New Roman" w:cs="Times New Roman"/>
          <w:b/>
          <w:bCs/>
          <w:sz w:val="24"/>
          <w:szCs w:val="24"/>
          <w:lang w:eastAsia="ru-RU"/>
        </w:rPr>
      </w:pPr>
    </w:p>
    <w:p w:rsidR="002134BF" w:rsidRPr="002134BF" w:rsidRDefault="002134BF" w:rsidP="002134BF">
      <w:pPr>
        <w:spacing w:after="0" w:line="240" w:lineRule="auto"/>
        <w:rPr>
          <w:rFonts w:ascii="Times New Roman" w:eastAsia="Times New Roman" w:hAnsi="Times New Roman" w:cs="Times New Roman"/>
          <w:b/>
          <w:bCs/>
          <w:sz w:val="24"/>
          <w:szCs w:val="24"/>
          <w:lang w:eastAsia="ru-RU"/>
        </w:rPr>
      </w:pPr>
    </w:p>
    <w:p w:rsidR="002134BF" w:rsidRPr="002134BF" w:rsidRDefault="002134BF" w:rsidP="002134BF">
      <w:pPr>
        <w:spacing w:after="0" w:line="240" w:lineRule="auto"/>
        <w:rPr>
          <w:rFonts w:ascii="Times New Roman" w:eastAsia="Times New Roman" w:hAnsi="Times New Roman" w:cs="Times New Roman"/>
          <w:b/>
          <w:bCs/>
          <w:sz w:val="24"/>
          <w:szCs w:val="24"/>
          <w:lang w:eastAsia="ru-RU"/>
        </w:rPr>
      </w:pPr>
      <w:r w:rsidRPr="002134BF">
        <w:rPr>
          <w:rFonts w:ascii="Times New Roman" w:eastAsia="Times New Roman" w:hAnsi="Times New Roman" w:cs="Times New Roman"/>
          <w:b/>
          <w:bCs/>
          <w:sz w:val="24"/>
          <w:szCs w:val="24"/>
          <w:lang w:eastAsia="ru-RU"/>
        </w:rPr>
        <w:t>___________/_____________/</w:t>
      </w:r>
      <w:r w:rsidRPr="002134BF">
        <w:rPr>
          <w:rFonts w:ascii="Times New Roman" w:eastAsia="Times New Roman" w:hAnsi="Times New Roman" w:cs="Times New Roman"/>
          <w:b/>
          <w:bCs/>
          <w:sz w:val="24"/>
          <w:szCs w:val="24"/>
          <w:lang w:eastAsia="ru-RU"/>
        </w:rPr>
        <w:tab/>
      </w:r>
      <w:r w:rsidRPr="002134BF">
        <w:rPr>
          <w:rFonts w:ascii="Times New Roman" w:eastAsia="Times New Roman" w:hAnsi="Times New Roman" w:cs="Times New Roman"/>
          <w:b/>
          <w:bCs/>
          <w:sz w:val="24"/>
          <w:szCs w:val="24"/>
          <w:lang w:eastAsia="ru-RU"/>
        </w:rPr>
        <w:tab/>
      </w:r>
      <w:r w:rsidRPr="002134BF">
        <w:rPr>
          <w:rFonts w:ascii="Times New Roman" w:eastAsia="Times New Roman" w:hAnsi="Times New Roman" w:cs="Times New Roman"/>
          <w:b/>
          <w:bCs/>
          <w:sz w:val="24"/>
          <w:szCs w:val="24"/>
          <w:lang w:eastAsia="ru-RU"/>
        </w:rPr>
        <w:tab/>
      </w:r>
      <w:r w:rsidRPr="002134BF">
        <w:rPr>
          <w:rFonts w:ascii="Times New Roman" w:eastAsia="Times New Roman" w:hAnsi="Times New Roman" w:cs="Times New Roman"/>
          <w:b/>
          <w:bCs/>
          <w:sz w:val="24"/>
          <w:szCs w:val="24"/>
          <w:lang w:eastAsia="ru-RU"/>
        </w:rPr>
        <w:tab/>
        <w:t xml:space="preserve">        _____________/_____________/</w:t>
      </w:r>
    </w:p>
    <w:p w:rsidR="002134BF" w:rsidRPr="002134BF" w:rsidRDefault="002134BF" w:rsidP="002134BF">
      <w:pPr>
        <w:spacing w:after="0" w:line="240" w:lineRule="auto"/>
        <w:rPr>
          <w:rFonts w:ascii="Times New Roman" w:eastAsia="Times New Roman" w:hAnsi="Times New Roman" w:cs="Times New Roman"/>
          <w:bCs/>
          <w:sz w:val="24"/>
          <w:szCs w:val="24"/>
          <w:lang w:eastAsia="ru-RU"/>
        </w:rPr>
      </w:pPr>
      <w:r w:rsidRPr="002134BF">
        <w:rPr>
          <w:rFonts w:ascii="Times New Roman" w:eastAsia="Times New Roman" w:hAnsi="Times New Roman" w:cs="Times New Roman"/>
          <w:bCs/>
          <w:sz w:val="24"/>
          <w:szCs w:val="24"/>
          <w:lang w:eastAsia="ru-RU"/>
        </w:rPr>
        <w:t>М.П.</w:t>
      </w:r>
      <w:r w:rsidRPr="002134BF">
        <w:rPr>
          <w:rFonts w:ascii="Times New Roman" w:eastAsia="Times New Roman" w:hAnsi="Times New Roman" w:cs="Times New Roman"/>
          <w:bCs/>
          <w:sz w:val="24"/>
          <w:szCs w:val="24"/>
          <w:lang w:eastAsia="ru-RU"/>
        </w:rPr>
        <w:tab/>
      </w:r>
      <w:r w:rsidRPr="002134BF">
        <w:rPr>
          <w:rFonts w:ascii="Times New Roman" w:eastAsia="Times New Roman" w:hAnsi="Times New Roman" w:cs="Times New Roman"/>
          <w:bCs/>
          <w:sz w:val="24"/>
          <w:szCs w:val="24"/>
          <w:lang w:eastAsia="ru-RU"/>
        </w:rPr>
        <w:tab/>
      </w:r>
      <w:r w:rsidRPr="002134BF">
        <w:rPr>
          <w:rFonts w:ascii="Times New Roman" w:eastAsia="Times New Roman" w:hAnsi="Times New Roman" w:cs="Times New Roman"/>
          <w:bCs/>
          <w:sz w:val="24"/>
          <w:szCs w:val="24"/>
          <w:lang w:eastAsia="ru-RU"/>
        </w:rPr>
        <w:tab/>
      </w:r>
      <w:r w:rsidRPr="002134BF">
        <w:rPr>
          <w:rFonts w:ascii="Times New Roman" w:eastAsia="Times New Roman" w:hAnsi="Times New Roman" w:cs="Times New Roman"/>
          <w:bCs/>
          <w:sz w:val="24"/>
          <w:szCs w:val="24"/>
          <w:lang w:eastAsia="ru-RU"/>
        </w:rPr>
        <w:tab/>
      </w:r>
      <w:r w:rsidRPr="002134BF">
        <w:rPr>
          <w:rFonts w:ascii="Times New Roman" w:eastAsia="Times New Roman" w:hAnsi="Times New Roman" w:cs="Times New Roman"/>
          <w:bCs/>
          <w:sz w:val="24"/>
          <w:szCs w:val="24"/>
          <w:lang w:eastAsia="ru-RU"/>
        </w:rPr>
        <w:tab/>
      </w:r>
      <w:r w:rsidRPr="002134BF">
        <w:rPr>
          <w:rFonts w:ascii="Times New Roman" w:eastAsia="Times New Roman" w:hAnsi="Times New Roman" w:cs="Times New Roman"/>
          <w:bCs/>
          <w:sz w:val="24"/>
          <w:szCs w:val="24"/>
          <w:lang w:eastAsia="ru-RU"/>
        </w:rPr>
        <w:tab/>
      </w:r>
      <w:r w:rsidRPr="002134BF">
        <w:rPr>
          <w:rFonts w:ascii="Times New Roman" w:eastAsia="Times New Roman" w:hAnsi="Times New Roman" w:cs="Times New Roman"/>
          <w:bCs/>
          <w:sz w:val="24"/>
          <w:szCs w:val="24"/>
          <w:lang w:eastAsia="ru-RU"/>
        </w:rPr>
        <w:tab/>
      </w:r>
      <w:r w:rsidRPr="002134BF">
        <w:rPr>
          <w:rFonts w:ascii="Times New Roman" w:eastAsia="Times New Roman" w:hAnsi="Times New Roman" w:cs="Times New Roman"/>
          <w:bCs/>
          <w:sz w:val="24"/>
          <w:szCs w:val="24"/>
          <w:lang w:eastAsia="ru-RU"/>
        </w:rPr>
        <w:tab/>
        <w:t xml:space="preserve">         М.П.</w:t>
      </w:r>
      <w:r w:rsidRPr="002134BF">
        <w:rPr>
          <w:rFonts w:ascii="Times New Roman" w:eastAsia="Times New Roman" w:hAnsi="Times New Roman" w:cs="Times New Roman"/>
          <w:bCs/>
          <w:sz w:val="24"/>
          <w:szCs w:val="24"/>
          <w:lang w:eastAsia="ru-RU"/>
        </w:rPr>
        <w:tab/>
      </w:r>
    </w:p>
    <w:p w:rsidR="007531A6" w:rsidRPr="007531A6" w:rsidRDefault="007531A6" w:rsidP="002134BF">
      <w:pPr>
        <w:spacing w:after="0"/>
        <w:ind w:firstLine="709"/>
        <w:jc w:val="both"/>
        <w:rPr>
          <w:rFonts w:ascii="Times New Roman" w:eastAsia="Times New Roman" w:hAnsi="Times New Roman" w:cs="Times New Roman"/>
          <w:b/>
          <w:bCs/>
          <w:sz w:val="20"/>
          <w:szCs w:val="20"/>
          <w:lang w:eastAsia="ru-RU"/>
        </w:rPr>
      </w:pPr>
    </w:p>
    <w:p w:rsidR="000A3B1A" w:rsidRPr="000A3B1A" w:rsidRDefault="000A3B1A" w:rsidP="000A3B1A">
      <w:pPr>
        <w:suppressAutoHyphens/>
        <w:spacing w:after="0" w:line="240" w:lineRule="auto"/>
        <w:jc w:val="both"/>
        <w:rPr>
          <w:rFonts w:ascii="Times New Roman" w:eastAsia="MS Mincho" w:hAnsi="Times New Roman" w:cs="Times New Roman"/>
          <w:b/>
          <w:sz w:val="28"/>
          <w:szCs w:val="28"/>
        </w:rPr>
      </w:pPr>
    </w:p>
    <w:tbl>
      <w:tblPr>
        <w:tblW w:w="0" w:type="auto"/>
        <w:tblLook w:val="0000" w:firstRow="0" w:lastRow="0" w:firstColumn="0" w:lastColumn="0" w:noHBand="0" w:noVBand="0"/>
      </w:tblPr>
      <w:tblGrid>
        <w:gridCol w:w="4785"/>
        <w:gridCol w:w="4785"/>
      </w:tblGrid>
      <w:tr w:rsidR="00CF648B" w:rsidRPr="00CF648B" w:rsidTr="00CF648B">
        <w:tc>
          <w:tcPr>
            <w:tcW w:w="4785" w:type="dxa"/>
          </w:tcPr>
          <w:p w:rsidR="00CF648B" w:rsidRPr="00CF648B" w:rsidRDefault="00CF648B" w:rsidP="00E852B8">
            <w:pPr>
              <w:rPr>
                <w:rFonts w:ascii="Times New Roman" w:eastAsia="MS Mincho" w:hAnsi="Times New Roman" w:cs="Cambria"/>
                <w:b/>
                <w:bCs/>
                <w:sz w:val="28"/>
                <w:szCs w:val="28"/>
                <w:lang w:eastAsia="ru-RU"/>
              </w:rPr>
            </w:pPr>
          </w:p>
        </w:tc>
        <w:tc>
          <w:tcPr>
            <w:tcW w:w="4785" w:type="dxa"/>
          </w:tcPr>
          <w:p w:rsidR="00E9336C" w:rsidRDefault="00E9336C" w:rsidP="00CF648B">
            <w:pPr>
              <w:keepNext/>
              <w:suppressAutoHyphens/>
              <w:spacing w:after="0" w:line="240" w:lineRule="auto"/>
              <w:ind w:left="615"/>
              <w:outlineLvl w:val="1"/>
              <w:rPr>
                <w:rFonts w:ascii="Times New Roman" w:eastAsia="Times New Roman" w:hAnsi="Times New Roman" w:cs="Cambria"/>
                <w:sz w:val="28"/>
                <w:szCs w:val="28"/>
                <w:lang w:eastAsia="ru-RU"/>
              </w:rPr>
            </w:pPr>
          </w:p>
          <w:p w:rsidR="00CF648B" w:rsidRPr="00CF648B" w:rsidRDefault="00CF648B" w:rsidP="00CF648B">
            <w:pPr>
              <w:keepNext/>
              <w:suppressAutoHyphens/>
              <w:spacing w:after="0" w:line="240" w:lineRule="auto"/>
              <w:ind w:left="615"/>
              <w:outlineLvl w:val="1"/>
              <w:rPr>
                <w:rFonts w:ascii="Times New Roman" w:eastAsia="Times New Roman" w:hAnsi="Times New Roman" w:cs="Cambria"/>
                <w:sz w:val="28"/>
                <w:szCs w:val="28"/>
                <w:lang w:eastAsia="ru-RU"/>
              </w:rPr>
            </w:pPr>
            <w:r w:rsidRPr="00CF648B">
              <w:rPr>
                <w:rFonts w:ascii="Times New Roman" w:eastAsia="Times New Roman" w:hAnsi="Times New Roman" w:cs="Cambria"/>
                <w:sz w:val="28"/>
                <w:szCs w:val="28"/>
                <w:lang w:eastAsia="ru-RU"/>
              </w:rPr>
              <w:t>Приложение № 1.3</w:t>
            </w:r>
          </w:p>
          <w:p w:rsidR="00CF648B" w:rsidRPr="00CF648B" w:rsidRDefault="00CF648B" w:rsidP="00CF648B">
            <w:pPr>
              <w:keepNext/>
              <w:suppressAutoHyphens/>
              <w:spacing w:after="0" w:line="240" w:lineRule="auto"/>
              <w:ind w:left="615"/>
              <w:outlineLvl w:val="1"/>
              <w:rPr>
                <w:rFonts w:ascii="Times New Roman" w:eastAsia="MS Mincho" w:hAnsi="Times New Roman" w:cs="Cambria"/>
                <w:sz w:val="24"/>
                <w:szCs w:val="28"/>
                <w:lang w:eastAsia="ru-RU"/>
              </w:rPr>
            </w:pPr>
            <w:r w:rsidRPr="00CF648B">
              <w:rPr>
                <w:rFonts w:ascii="Times New Roman" w:eastAsia="Times New Roman" w:hAnsi="Times New Roman" w:cs="Cambria"/>
                <w:sz w:val="28"/>
                <w:szCs w:val="28"/>
                <w:lang w:eastAsia="ru-RU"/>
              </w:rPr>
              <w:lastRenderedPageBreak/>
              <w:t>к извещению</w:t>
            </w:r>
            <w:r w:rsidRPr="00CF648B">
              <w:rPr>
                <w:rFonts w:ascii="Times New Roman" w:eastAsia="Times New Roman" w:hAnsi="Times New Roman" w:cs="Times New Roman"/>
                <w:bCs/>
                <w:iCs/>
                <w:sz w:val="28"/>
                <w:szCs w:val="28"/>
                <w:lang w:eastAsia="ru-RU"/>
              </w:rPr>
              <w:t xml:space="preserve"> о проведении запроса котировок</w:t>
            </w:r>
          </w:p>
        </w:tc>
      </w:tr>
    </w:tbl>
    <w:p w:rsidR="00CF648B" w:rsidRPr="00CF648B" w:rsidRDefault="00CF648B" w:rsidP="00CF648B">
      <w:pPr>
        <w:spacing w:after="0" w:line="240" w:lineRule="auto"/>
        <w:rPr>
          <w:rFonts w:ascii="Times New Roman" w:eastAsia="Times New Roman" w:hAnsi="Times New Roman" w:cs="Times New Roman"/>
          <w:sz w:val="24"/>
          <w:szCs w:val="24"/>
          <w:lang w:eastAsia="ru-RU"/>
        </w:rPr>
      </w:pPr>
    </w:p>
    <w:p w:rsidR="00CF648B" w:rsidRPr="00CF648B" w:rsidRDefault="00CF648B" w:rsidP="00CF648B">
      <w:pPr>
        <w:tabs>
          <w:tab w:val="center" w:pos="4923"/>
          <w:tab w:val="left" w:pos="6448"/>
        </w:tabs>
        <w:spacing w:after="0" w:line="240" w:lineRule="auto"/>
        <w:ind w:firstLine="709"/>
        <w:jc w:val="both"/>
        <w:rPr>
          <w:rFonts w:ascii="Times New Roman" w:eastAsia="Times New Roman" w:hAnsi="Times New Roman" w:cs="Times New Roman"/>
          <w:b/>
          <w:sz w:val="28"/>
          <w:szCs w:val="28"/>
          <w:lang w:eastAsia="ru-RU"/>
        </w:rPr>
      </w:pPr>
      <w:r w:rsidRPr="00CF648B">
        <w:rPr>
          <w:rFonts w:ascii="Times New Roman" w:eastAsia="Times New Roman" w:hAnsi="Times New Roman" w:cs="Times New Roman"/>
          <w:sz w:val="28"/>
          <w:szCs w:val="28"/>
          <w:lang w:eastAsia="ru-RU"/>
        </w:rPr>
        <w:tab/>
      </w:r>
      <w:r w:rsidRPr="00CF648B">
        <w:rPr>
          <w:rFonts w:ascii="Times New Roman" w:eastAsia="Times New Roman" w:hAnsi="Times New Roman" w:cs="Times New Roman"/>
          <w:sz w:val="28"/>
          <w:szCs w:val="28"/>
          <w:lang w:eastAsia="ru-RU"/>
        </w:rPr>
        <w:tab/>
      </w:r>
    </w:p>
    <w:p w:rsidR="002F511A" w:rsidRPr="002F511A" w:rsidRDefault="002F511A" w:rsidP="002F511A">
      <w:pPr>
        <w:spacing w:after="0" w:line="240" w:lineRule="auto"/>
        <w:jc w:val="center"/>
        <w:rPr>
          <w:rFonts w:ascii="Times New Roman" w:eastAsia="Times New Roman" w:hAnsi="Times New Roman" w:cs="Times New Roman"/>
          <w:sz w:val="28"/>
          <w:szCs w:val="28"/>
          <w:lang w:eastAsia="ru-RU"/>
        </w:rPr>
      </w:pPr>
      <w:r w:rsidRPr="002F511A">
        <w:rPr>
          <w:rFonts w:ascii="Times New Roman" w:eastAsia="Times New Roman" w:hAnsi="Times New Roman" w:cs="Times New Roman"/>
          <w:sz w:val="28"/>
          <w:szCs w:val="28"/>
          <w:lang w:eastAsia="ru-RU"/>
        </w:rPr>
        <w:t>Формы документов, предоставляемых в составе заявки участника</w:t>
      </w:r>
    </w:p>
    <w:p w:rsidR="002F511A" w:rsidRPr="002F511A" w:rsidRDefault="002F511A" w:rsidP="002F511A">
      <w:pPr>
        <w:spacing w:after="0" w:line="240" w:lineRule="auto"/>
        <w:jc w:val="center"/>
        <w:rPr>
          <w:rFonts w:ascii="Times New Roman" w:eastAsia="Times New Roman" w:hAnsi="Times New Roman" w:cs="Times New Roman"/>
          <w:b/>
          <w:sz w:val="28"/>
          <w:szCs w:val="28"/>
          <w:lang w:eastAsia="ru-RU"/>
        </w:rPr>
      </w:pPr>
    </w:p>
    <w:p w:rsidR="002F511A" w:rsidRPr="002F511A" w:rsidRDefault="002F511A" w:rsidP="002F511A">
      <w:pPr>
        <w:spacing w:after="0" w:line="240" w:lineRule="auto"/>
        <w:jc w:val="center"/>
        <w:rPr>
          <w:rFonts w:ascii="Times New Roman" w:eastAsia="Times New Roman" w:hAnsi="Times New Roman" w:cs="Times New Roman"/>
          <w:b/>
          <w:sz w:val="28"/>
          <w:szCs w:val="28"/>
          <w:lang w:eastAsia="ru-RU"/>
        </w:rPr>
      </w:pPr>
      <w:r w:rsidRPr="002F511A">
        <w:rPr>
          <w:rFonts w:ascii="Times New Roman" w:eastAsia="Times New Roman" w:hAnsi="Times New Roman" w:cs="Times New Roman"/>
          <w:b/>
          <w:sz w:val="28"/>
          <w:szCs w:val="28"/>
          <w:lang w:eastAsia="ru-RU"/>
        </w:rPr>
        <w:t>Форма заявки на участие в закупке</w:t>
      </w:r>
    </w:p>
    <w:p w:rsidR="002F511A" w:rsidRPr="002F511A" w:rsidRDefault="002F511A" w:rsidP="002F511A">
      <w:pPr>
        <w:spacing w:after="0" w:line="240" w:lineRule="auto"/>
        <w:jc w:val="center"/>
        <w:rPr>
          <w:rFonts w:ascii="Times New Roman" w:eastAsia="Times New Roman" w:hAnsi="Times New Roman" w:cs="Times New Roman"/>
          <w:sz w:val="28"/>
          <w:szCs w:val="28"/>
          <w:lang w:eastAsia="ru-RU"/>
        </w:rPr>
      </w:pPr>
      <w:r w:rsidRPr="002F511A">
        <w:rPr>
          <w:rFonts w:ascii="Times New Roman" w:eastAsia="Times New Roman" w:hAnsi="Times New Roman" w:cs="Times New Roman"/>
          <w:sz w:val="28"/>
          <w:szCs w:val="28"/>
          <w:lang w:eastAsia="ru-RU"/>
        </w:rPr>
        <w:t>На бланке участника</w:t>
      </w:r>
    </w:p>
    <w:p w:rsidR="002F511A" w:rsidRPr="002F511A" w:rsidRDefault="002F511A" w:rsidP="002F511A">
      <w:pPr>
        <w:spacing w:after="0" w:line="240" w:lineRule="auto"/>
        <w:jc w:val="center"/>
        <w:rPr>
          <w:rFonts w:ascii="Times New Roman" w:eastAsia="Times New Roman" w:hAnsi="Times New Roman" w:cs="Times New Roman"/>
          <w:sz w:val="28"/>
          <w:szCs w:val="28"/>
          <w:lang w:eastAsia="ru-RU"/>
        </w:rPr>
      </w:pPr>
    </w:p>
    <w:p w:rsidR="002F511A" w:rsidRPr="002F511A" w:rsidRDefault="002F511A" w:rsidP="002F511A">
      <w:pPr>
        <w:keepNext/>
        <w:suppressAutoHyphens/>
        <w:spacing w:after="0" w:line="240" w:lineRule="auto"/>
        <w:jc w:val="center"/>
        <w:outlineLvl w:val="1"/>
        <w:rPr>
          <w:rFonts w:ascii="Times New Roman" w:eastAsia="Times New Roman" w:hAnsi="Times New Roman" w:cs="Cambria"/>
          <w:bCs/>
          <w:iCs/>
          <w:sz w:val="28"/>
          <w:szCs w:val="28"/>
          <w:lang w:eastAsia="ru-RU"/>
        </w:rPr>
      </w:pPr>
      <w:r w:rsidRPr="002F511A">
        <w:rPr>
          <w:rFonts w:ascii="Times New Roman" w:eastAsia="Times New Roman" w:hAnsi="Times New Roman" w:cs="Cambria"/>
          <w:bCs/>
          <w:sz w:val="28"/>
          <w:szCs w:val="28"/>
          <w:lang w:eastAsia="ru-RU"/>
        </w:rPr>
        <w:t xml:space="preserve">ЗАЯВКА </w:t>
      </w:r>
      <w:r w:rsidRPr="002F511A">
        <w:rPr>
          <w:rFonts w:ascii="Times New Roman" w:eastAsia="Times New Roman" w:hAnsi="Times New Roman" w:cs="Cambria"/>
          <w:bCs/>
          <w:iCs/>
          <w:sz w:val="28"/>
          <w:szCs w:val="28"/>
          <w:lang w:eastAsia="ru-RU"/>
        </w:rPr>
        <w:t>НА УЧАСТИЕ</w:t>
      </w:r>
      <w:r w:rsidRPr="002F511A">
        <w:rPr>
          <w:rFonts w:ascii="Times New Roman" w:eastAsia="Times New Roman" w:hAnsi="Times New Roman" w:cs="Cambria"/>
          <w:bCs/>
          <w:iCs/>
          <w:sz w:val="28"/>
          <w:szCs w:val="28"/>
          <w:lang w:eastAsia="ru-RU"/>
        </w:rPr>
        <w:br/>
        <w:t>В ЗАПРОСЕ КОТИРОВОК №</w:t>
      </w:r>
      <w:r>
        <w:rPr>
          <w:rFonts w:ascii="Times New Roman" w:eastAsia="Times New Roman" w:hAnsi="Times New Roman" w:cs="Cambria"/>
          <w:bCs/>
          <w:iCs/>
          <w:sz w:val="28"/>
          <w:szCs w:val="28"/>
          <w:lang w:eastAsia="ru-RU"/>
        </w:rPr>
        <w:t xml:space="preserve"> ЗКТЭ-</w:t>
      </w:r>
      <w:r w:rsidR="00E24CCE">
        <w:rPr>
          <w:rFonts w:ascii="Times New Roman" w:eastAsia="Times New Roman" w:hAnsi="Times New Roman" w:cs="Cambria"/>
          <w:bCs/>
          <w:iCs/>
          <w:sz w:val="28"/>
          <w:szCs w:val="28"/>
          <w:lang w:eastAsia="ru-RU"/>
        </w:rPr>
        <w:t>3</w:t>
      </w:r>
      <w:r w:rsidR="00216866">
        <w:rPr>
          <w:rFonts w:ascii="Times New Roman" w:eastAsia="Times New Roman" w:hAnsi="Times New Roman" w:cs="Cambria"/>
          <w:bCs/>
          <w:iCs/>
          <w:sz w:val="28"/>
          <w:szCs w:val="28"/>
          <w:lang w:eastAsia="ru-RU"/>
        </w:rPr>
        <w:t>7</w:t>
      </w:r>
      <w:r>
        <w:rPr>
          <w:rFonts w:ascii="Times New Roman" w:eastAsia="Times New Roman" w:hAnsi="Times New Roman" w:cs="Cambria"/>
          <w:bCs/>
          <w:iCs/>
          <w:sz w:val="28"/>
          <w:szCs w:val="28"/>
          <w:lang w:eastAsia="ru-RU"/>
        </w:rPr>
        <w:t>/</w:t>
      </w:r>
      <w:r w:rsidR="00E9336C">
        <w:rPr>
          <w:rFonts w:ascii="Times New Roman" w:eastAsia="Times New Roman" w:hAnsi="Times New Roman" w:cs="Cambria"/>
          <w:bCs/>
          <w:iCs/>
          <w:sz w:val="28"/>
          <w:szCs w:val="28"/>
          <w:lang w:eastAsia="ru-RU"/>
        </w:rPr>
        <w:t>20</w:t>
      </w:r>
    </w:p>
    <w:p w:rsidR="002F511A" w:rsidRPr="002F511A" w:rsidRDefault="002F511A" w:rsidP="002F511A">
      <w:pPr>
        <w:spacing w:after="0" w:line="240" w:lineRule="auto"/>
        <w:rPr>
          <w:rFonts w:ascii="Times New Roman" w:eastAsia="Times New Roman" w:hAnsi="Times New Roman" w:cs="Times New Roman"/>
          <w:sz w:val="24"/>
          <w:szCs w:val="24"/>
          <w:lang w:eastAsia="ru-RU"/>
        </w:rPr>
      </w:pPr>
    </w:p>
    <w:p w:rsidR="002F511A" w:rsidRPr="002F511A" w:rsidRDefault="002F511A" w:rsidP="002F511A">
      <w:pPr>
        <w:spacing w:after="0" w:line="240" w:lineRule="auto"/>
        <w:rPr>
          <w:rFonts w:ascii="Times New Roman" w:eastAsia="Times New Roman" w:hAnsi="Times New Roman" w:cs="Times New Roman"/>
          <w:sz w:val="24"/>
          <w:szCs w:val="28"/>
          <w:lang w:eastAsia="ru-RU"/>
        </w:rPr>
      </w:pPr>
      <w:r w:rsidRPr="002F511A">
        <w:rPr>
          <w:rFonts w:ascii="Times New Roman" w:eastAsia="Times New Roman" w:hAnsi="Times New Roman" w:cs="Times New Roman"/>
          <w:i/>
          <w:sz w:val="24"/>
          <w:szCs w:val="24"/>
          <w:lang w:eastAsia="ru-RU"/>
        </w:rPr>
        <w:t xml:space="preserve">Заявка должна быть подготовлена отдельно на каждый лот и предоставляется в составе заявки в формате </w:t>
      </w:r>
      <w:r w:rsidRPr="002F511A">
        <w:rPr>
          <w:rFonts w:ascii="Times New Roman" w:eastAsia="Times New Roman" w:hAnsi="Times New Roman" w:cs="Times New Roman"/>
          <w:i/>
          <w:sz w:val="24"/>
          <w:szCs w:val="24"/>
          <w:lang w:val="en-US" w:eastAsia="ru-RU"/>
        </w:rPr>
        <w:t>Word</w:t>
      </w:r>
    </w:p>
    <w:tbl>
      <w:tblPr>
        <w:tblW w:w="12003" w:type="dxa"/>
        <w:tblLook w:val="0000" w:firstRow="0" w:lastRow="0" w:firstColumn="0" w:lastColumn="0" w:noHBand="0" w:noVBand="0"/>
      </w:tblPr>
      <w:tblGrid>
        <w:gridCol w:w="7054"/>
        <w:gridCol w:w="4949"/>
      </w:tblGrid>
      <w:tr w:rsidR="002F511A" w:rsidRPr="002F511A" w:rsidTr="005E756E">
        <w:tc>
          <w:tcPr>
            <w:tcW w:w="7054" w:type="dxa"/>
          </w:tcPr>
          <w:p w:rsidR="002F511A" w:rsidRPr="002F511A" w:rsidRDefault="002F511A" w:rsidP="002F511A">
            <w:pPr>
              <w:spacing w:after="120" w:line="240" w:lineRule="auto"/>
              <w:jc w:val="both"/>
              <w:rPr>
                <w:rFonts w:ascii="Times New Roman" w:eastAsia="Times New Roman" w:hAnsi="Times New Roman" w:cs="Times New Roman"/>
                <w:b/>
                <w:szCs w:val="28"/>
                <w:lang w:eastAsia="ru-RU"/>
              </w:rPr>
            </w:pPr>
          </w:p>
        </w:tc>
        <w:tc>
          <w:tcPr>
            <w:tcW w:w="4949" w:type="dxa"/>
          </w:tcPr>
          <w:p w:rsidR="002F511A" w:rsidRPr="002F511A" w:rsidRDefault="002F511A" w:rsidP="002F511A">
            <w:pPr>
              <w:spacing w:after="120" w:line="240" w:lineRule="auto"/>
              <w:ind w:left="1215"/>
              <w:jc w:val="right"/>
              <w:rPr>
                <w:rFonts w:ascii="Times New Roman" w:eastAsia="Times New Roman" w:hAnsi="Times New Roman" w:cs="Times New Roman"/>
                <w:szCs w:val="28"/>
                <w:lang w:eastAsia="ru-RU"/>
              </w:rPr>
            </w:pPr>
          </w:p>
        </w:tc>
      </w:tr>
    </w:tbl>
    <w:p w:rsidR="00214A4C" w:rsidRDefault="002F511A" w:rsidP="002F511A">
      <w:pPr>
        <w:spacing w:after="0" w:line="240" w:lineRule="auto"/>
        <w:ind w:firstLine="720"/>
        <w:jc w:val="both"/>
        <w:rPr>
          <w:rFonts w:ascii="Times New Roman" w:eastAsia="Times New Roman" w:hAnsi="Times New Roman" w:cs="Times New Roman"/>
          <w:sz w:val="28"/>
          <w:szCs w:val="28"/>
          <w:lang w:eastAsia="ru-RU"/>
        </w:rPr>
      </w:pPr>
      <w:r w:rsidRPr="002F511A">
        <w:rPr>
          <w:rFonts w:ascii="Times New Roman" w:eastAsia="Times New Roman" w:hAnsi="Times New Roman" w:cs="Times New Roman"/>
          <w:i/>
          <w:sz w:val="28"/>
          <w:szCs w:val="28"/>
          <w:lang w:eastAsia="ru-RU"/>
        </w:rPr>
        <w:t>(указать наименование участника или, в случае участия нескольких лиц на стороне одного участника, наименования каждого лица, выступающего на стороне участника)</w:t>
      </w:r>
      <w:r>
        <w:rPr>
          <w:rFonts w:ascii="Times New Roman" w:eastAsia="Times New Roman" w:hAnsi="Times New Roman" w:cs="Times New Roman"/>
          <w:i/>
          <w:sz w:val="28"/>
          <w:szCs w:val="28"/>
          <w:lang w:eastAsia="ru-RU"/>
        </w:rPr>
        <w:t xml:space="preserve"> </w:t>
      </w:r>
      <w:r w:rsidRPr="002F511A">
        <w:rPr>
          <w:rFonts w:ascii="Times New Roman" w:eastAsia="Times New Roman" w:hAnsi="Times New Roman" w:cs="Times New Roman"/>
          <w:i/>
          <w:sz w:val="28"/>
          <w:szCs w:val="28"/>
          <w:lang w:eastAsia="ru-RU"/>
        </w:rPr>
        <w:t>(далее – участник)</w:t>
      </w:r>
      <w:r>
        <w:rPr>
          <w:rFonts w:ascii="Times New Roman" w:eastAsia="Times New Roman" w:hAnsi="Times New Roman" w:cs="Times New Roman"/>
          <w:i/>
          <w:sz w:val="28"/>
          <w:szCs w:val="28"/>
          <w:lang w:eastAsia="ru-RU"/>
        </w:rPr>
        <w:t xml:space="preserve"> </w:t>
      </w:r>
      <w:r w:rsidRPr="002F511A">
        <w:rPr>
          <w:rFonts w:ascii="Times New Roman" w:eastAsia="Times New Roman" w:hAnsi="Times New Roman" w:cs="Times New Roman"/>
          <w:sz w:val="28"/>
          <w:szCs w:val="28"/>
          <w:lang w:eastAsia="ru-RU"/>
        </w:rPr>
        <w:t>полностью изучив все извещение о проведении запроса котировок подает заявку на участие в запросе котировок №</w:t>
      </w:r>
      <w:r>
        <w:rPr>
          <w:rFonts w:ascii="Times New Roman" w:eastAsia="Times New Roman" w:hAnsi="Times New Roman" w:cs="Times New Roman"/>
          <w:sz w:val="28"/>
          <w:szCs w:val="28"/>
          <w:lang w:eastAsia="ru-RU"/>
        </w:rPr>
        <w:t xml:space="preserve"> ЗКТЭ-</w:t>
      </w:r>
      <w:r w:rsidR="00E24CCE">
        <w:rPr>
          <w:rFonts w:ascii="Times New Roman" w:eastAsia="Times New Roman" w:hAnsi="Times New Roman" w:cs="Times New Roman"/>
          <w:sz w:val="28"/>
          <w:szCs w:val="28"/>
          <w:lang w:eastAsia="ru-RU"/>
        </w:rPr>
        <w:t>3</w:t>
      </w:r>
      <w:r w:rsidR="00216866">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w:t>
      </w:r>
      <w:r w:rsidR="00E9336C">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 xml:space="preserve"> </w:t>
      </w:r>
      <w:r w:rsidRPr="002F511A">
        <w:rPr>
          <w:rFonts w:ascii="Times New Roman" w:eastAsia="Times New Roman" w:hAnsi="Times New Roman" w:cs="Times New Roman"/>
          <w:sz w:val="28"/>
          <w:szCs w:val="28"/>
          <w:lang w:eastAsia="ru-RU"/>
        </w:rPr>
        <w:t xml:space="preserve">(далее – запрос котировок) на право заключения договора </w:t>
      </w:r>
      <w:r w:rsidR="007531A6">
        <w:rPr>
          <w:rFonts w:ascii="Times New Roman" w:eastAsia="Times New Roman" w:hAnsi="Times New Roman" w:cs="Times New Roman"/>
          <w:sz w:val="28"/>
          <w:szCs w:val="28"/>
          <w:lang w:eastAsia="ru-RU"/>
        </w:rPr>
        <w:t xml:space="preserve">поставки </w:t>
      </w:r>
      <w:r w:rsidR="00216866" w:rsidRPr="00216866">
        <w:rPr>
          <w:rFonts w:ascii="Times New Roman" w:eastAsia="Times New Roman" w:hAnsi="Times New Roman" w:cs="Times New Roman"/>
          <w:bCs/>
          <w:sz w:val="28"/>
          <w:szCs w:val="28"/>
          <w:lang w:eastAsia="ru-RU"/>
        </w:rPr>
        <w:t>кофе, чая, какао</w:t>
      </w:r>
      <w:r w:rsidRPr="00236360">
        <w:rPr>
          <w:rFonts w:ascii="Times New Roman" w:eastAsia="MS Mincho" w:hAnsi="Times New Roman" w:cs="Times New Roman"/>
          <w:sz w:val="28"/>
          <w:szCs w:val="28"/>
          <w:lang w:eastAsia="ru-RU"/>
        </w:rPr>
        <w:t>.</w:t>
      </w:r>
      <w:r>
        <w:rPr>
          <w:rFonts w:ascii="Times New Roman" w:eastAsia="Times New Roman" w:hAnsi="Times New Roman" w:cs="Times New Roman"/>
          <w:sz w:val="28"/>
          <w:szCs w:val="28"/>
          <w:lang w:eastAsia="ru-RU"/>
        </w:rPr>
        <w:t xml:space="preserve"> </w:t>
      </w:r>
    </w:p>
    <w:p w:rsidR="002F511A" w:rsidRPr="002F511A" w:rsidRDefault="002F511A" w:rsidP="002F511A">
      <w:pPr>
        <w:spacing w:after="0" w:line="240" w:lineRule="auto"/>
        <w:ind w:firstLine="720"/>
        <w:jc w:val="both"/>
        <w:rPr>
          <w:rFonts w:ascii="Times New Roman" w:eastAsia="Times New Roman" w:hAnsi="Times New Roman" w:cs="Times New Roman"/>
          <w:sz w:val="28"/>
          <w:szCs w:val="28"/>
          <w:lang w:eastAsia="ru-RU"/>
        </w:rPr>
      </w:pPr>
      <w:r w:rsidRPr="002F511A">
        <w:rPr>
          <w:rFonts w:ascii="Times New Roman" w:eastAsia="Times New Roman" w:hAnsi="Times New Roman" w:cs="Times New Roman"/>
          <w:sz w:val="28"/>
          <w:szCs w:val="28"/>
          <w:lang w:eastAsia="ru-RU"/>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2F511A" w:rsidRPr="002F511A" w:rsidRDefault="002F511A" w:rsidP="002F511A">
      <w:pPr>
        <w:spacing w:after="0" w:line="240" w:lineRule="auto"/>
        <w:ind w:firstLine="720"/>
        <w:jc w:val="both"/>
        <w:rPr>
          <w:rFonts w:ascii="Times New Roman" w:eastAsia="Times New Roman" w:hAnsi="Times New Roman" w:cs="Times New Roman"/>
          <w:sz w:val="28"/>
          <w:szCs w:val="28"/>
          <w:lang w:eastAsia="ru-RU"/>
        </w:rPr>
      </w:pPr>
      <w:r w:rsidRPr="002F511A">
        <w:rPr>
          <w:rFonts w:ascii="Times New Roman" w:eastAsia="Times New Roman" w:hAnsi="Times New Roman" w:cs="Times New Roman"/>
          <w:sz w:val="28"/>
          <w:szCs w:val="28"/>
          <w:lang w:eastAsia="ru-RU"/>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2F511A" w:rsidRPr="002F511A" w:rsidRDefault="002F511A" w:rsidP="002F511A">
      <w:pPr>
        <w:spacing w:after="0" w:line="240" w:lineRule="auto"/>
        <w:ind w:firstLine="720"/>
        <w:jc w:val="both"/>
        <w:rPr>
          <w:rFonts w:ascii="Times New Roman" w:eastAsia="Times New Roman" w:hAnsi="Times New Roman" w:cs="Times New Roman"/>
          <w:sz w:val="28"/>
          <w:szCs w:val="28"/>
          <w:lang w:eastAsia="ru-RU"/>
        </w:rPr>
      </w:pPr>
      <w:r w:rsidRPr="002F511A">
        <w:rPr>
          <w:rFonts w:ascii="Times New Roman" w:eastAsia="Times New Roman" w:hAnsi="Times New Roman" w:cs="Times New Roman"/>
          <w:sz w:val="28"/>
          <w:szCs w:val="28"/>
          <w:lang w:eastAsia="ru-RU"/>
        </w:rPr>
        <w:t>Настоящим подтверждается, что участник ознакомился с условиями извещения о проведении запроса котировок, с ними согласен и возражений не имеет.</w:t>
      </w:r>
    </w:p>
    <w:p w:rsidR="002F511A" w:rsidRPr="002F511A" w:rsidRDefault="002F511A" w:rsidP="002F511A">
      <w:pPr>
        <w:spacing w:after="0" w:line="240" w:lineRule="auto"/>
        <w:ind w:firstLine="720"/>
        <w:jc w:val="both"/>
        <w:rPr>
          <w:rFonts w:ascii="Times New Roman" w:eastAsia="Times New Roman" w:hAnsi="Times New Roman" w:cs="Times New Roman"/>
          <w:sz w:val="28"/>
          <w:szCs w:val="28"/>
          <w:lang w:eastAsia="ru-RU"/>
        </w:rPr>
      </w:pPr>
      <w:r w:rsidRPr="002F511A">
        <w:rPr>
          <w:rFonts w:ascii="Times New Roman" w:eastAsia="Times New Roman" w:hAnsi="Times New Roman" w:cs="Times New Roman"/>
          <w:sz w:val="28"/>
          <w:szCs w:val="28"/>
          <w:lang w:eastAsia="ru-RU"/>
        </w:rPr>
        <w:t>В частности, участник, подавая настоящую заявку, согласен с тем, что:</w:t>
      </w:r>
    </w:p>
    <w:p w:rsidR="002F511A" w:rsidRPr="002F511A" w:rsidRDefault="002F511A" w:rsidP="002F511A">
      <w:pPr>
        <w:widowControl w:val="0"/>
        <w:tabs>
          <w:tab w:val="left" w:pos="960"/>
          <w:tab w:val="left" w:pos="1080"/>
        </w:tabs>
        <w:spacing w:after="0" w:line="240" w:lineRule="auto"/>
        <w:ind w:firstLine="720"/>
        <w:jc w:val="both"/>
        <w:rPr>
          <w:rFonts w:ascii="Times New Roman" w:eastAsia="Times New Roman" w:hAnsi="Times New Roman" w:cs="Times New Roman"/>
          <w:sz w:val="28"/>
          <w:szCs w:val="28"/>
          <w:lang w:eastAsia="ru-RU"/>
        </w:rPr>
      </w:pPr>
      <w:r w:rsidRPr="002F511A">
        <w:rPr>
          <w:rFonts w:ascii="Times New Roman" w:eastAsia="Times New Roman" w:hAnsi="Times New Roman" w:cs="Times New Roman"/>
          <w:sz w:val="28"/>
          <w:szCs w:val="28"/>
          <w:lang w:eastAsia="ru-RU"/>
        </w:rPr>
        <w:t>- результаты рассмотрения заявки зависят от проверки всех данных, представленных</w:t>
      </w:r>
      <w:r w:rsidRPr="002F511A">
        <w:rPr>
          <w:rFonts w:ascii="Times New Roman" w:eastAsia="Times New Roman" w:hAnsi="Times New Roman" w:cs="Times New Roman"/>
          <w:i/>
          <w:sz w:val="28"/>
          <w:szCs w:val="28"/>
          <w:lang w:eastAsia="ru-RU"/>
        </w:rPr>
        <w:t>, участником</w:t>
      </w:r>
      <w:r w:rsidRPr="002F511A">
        <w:rPr>
          <w:rFonts w:ascii="Times New Roman" w:eastAsia="Times New Roman" w:hAnsi="Times New Roman" w:cs="Times New Roman"/>
          <w:sz w:val="28"/>
          <w:szCs w:val="28"/>
          <w:lang w:eastAsia="ru-RU"/>
        </w:rPr>
        <w:t>, а также иных сведений, имеющихся в распоряжении заказчика;</w:t>
      </w:r>
    </w:p>
    <w:p w:rsidR="002F511A" w:rsidRPr="002F511A" w:rsidRDefault="002F511A" w:rsidP="002F511A">
      <w:pPr>
        <w:tabs>
          <w:tab w:val="left" w:pos="1080"/>
          <w:tab w:val="left" w:pos="7938"/>
        </w:tabs>
        <w:spacing w:after="0" w:line="240" w:lineRule="auto"/>
        <w:ind w:firstLine="720"/>
        <w:jc w:val="both"/>
        <w:rPr>
          <w:rFonts w:ascii="Times New Roman" w:eastAsia="Times New Roman" w:hAnsi="Times New Roman" w:cs="Times New Roman"/>
          <w:sz w:val="28"/>
          <w:szCs w:val="28"/>
          <w:lang w:eastAsia="ru-RU"/>
        </w:rPr>
      </w:pPr>
      <w:r w:rsidRPr="002F511A">
        <w:rPr>
          <w:rFonts w:ascii="Times New Roman" w:eastAsia="Times New Roman" w:hAnsi="Times New Roman" w:cs="Times New Roman"/>
          <w:sz w:val="28"/>
          <w:szCs w:val="28"/>
          <w:lang w:eastAsia="ru-RU"/>
        </w:rPr>
        <w:t xml:space="preserve">- за любую ошибку или упущение в представленной </w:t>
      </w:r>
      <w:r w:rsidRPr="002F511A">
        <w:rPr>
          <w:rFonts w:ascii="Times New Roman" w:eastAsia="Times New Roman" w:hAnsi="Times New Roman" w:cs="Times New Roman"/>
          <w:i/>
          <w:sz w:val="28"/>
          <w:szCs w:val="28"/>
          <w:lang w:eastAsia="ru-RU"/>
        </w:rPr>
        <w:t xml:space="preserve">__________________ участником </w:t>
      </w:r>
      <w:r w:rsidRPr="002F511A">
        <w:rPr>
          <w:rFonts w:ascii="Times New Roman" w:eastAsia="Times New Roman" w:hAnsi="Times New Roman" w:cs="Times New Roman"/>
          <w:sz w:val="28"/>
          <w:szCs w:val="28"/>
          <w:lang w:eastAsia="ru-RU"/>
        </w:rPr>
        <w:t xml:space="preserve">заявке ответственность целиком и полностью будет лежать на </w:t>
      </w:r>
      <w:r w:rsidRPr="002F511A">
        <w:rPr>
          <w:rFonts w:ascii="Times New Roman" w:eastAsia="Times New Roman" w:hAnsi="Times New Roman" w:cs="Times New Roman"/>
          <w:i/>
          <w:sz w:val="28"/>
          <w:szCs w:val="28"/>
          <w:lang w:eastAsia="ru-RU"/>
        </w:rPr>
        <w:t>участнике</w:t>
      </w:r>
      <w:r w:rsidRPr="002F511A">
        <w:rPr>
          <w:rFonts w:ascii="Times New Roman" w:eastAsia="Times New Roman" w:hAnsi="Times New Roman" w:cs="Times New Roman"/>
          <w:sz w:val="28"/>
          <w:szCs w:val="28"/>
          <w:lang w:eastAsia="ru-RU"/>
        </w:rPr>
        <w:t>;</w:t>
      </w:r>
    </w:p>
    <w:p w:rsidR="002F511A" w:rsidRPr="002F511A" w:rsidRDefault="002F511A" w:rsidP="002F511A">
      <w:pPr>
        <w:tabs>
          <w:tab w:val="left" w:pos="1080"/>
          <w:tab w:val="left" w:pos="7938"/>
        </w:tabs>
        <w:spacing w:after="0" w:line="240" w:lineRule="auto"/>
        <w:ind w:firstLine="720"/>
        <w:jc w:val="both"/>
        <w:rPr>
          <w:rFonts w:ascii="Times New Roman" w:eastAsia="Times New Roman" w:hAnsi="Times New Roman" w:cs="Times New Roman"/>
          <w:sz w:val="28"/>
          <w:szCs w:val="28"/>
          <w:lang w:eastAsia="ru-RU"/>
        </w:rPr>
      </w:pPr>
      <w:r w:rsidRPr="002F511A">
        <w:rPr>
          <w:rFonts w:ascii="Times New Roman" w:eastAsia="Times New Roman" w:hAnsi="Times New Roman" w:cs="Times New Roman"/>
          <w:sz w:val="28"/>
          <w:szCs w:val="28"/>
          <w:lang w:eastAsia="ru-RU"/>
        </w:rPr>
        <w:t>- заказчик вправе отказаться от проведения запроса котировок в порядке, предусмотренном извещением о проведении запроса котировок без объяснения причин;</w:t>
      </w:r>
    </w:p>
    <w:p w:rsidR="002F511A" w:rsidRPr="002F511A" w:rsidRDefault="002F511A" w:rsidP="002F511A">
      <w:pPr>
        <w:tabs>
          <w:tab w:val="left" w:pos="1080"/>
          <w:tab w:val="left" w:pos="7938"/>
        </w:tabs>
        <w:spacing w:after="0" w:line="240" w:lineRule="auto"/>
        <w:ind w:firstLine="720"/>
        <w:jc w:val="both"/>
        <w:rPr>
          <w:rFonts w:ascii="Times New Roman" w:eastAsia="Times New Roman" w:hAnsi="Times New Roman" w:cs="Times New Roman"/>
          <w:sz w:val="28"/>
          <w:szCs w:val="28"/>
          <w:lang w:eastAsia="ru-RU"/>
        </w:rPr>
      </w:pPr>
      <w:r w:rsidRPr="002F511A">
        <w:rPr>
          <w:rFonts w:ascii="Times New Roman" w:eastAsia="Times New Roman" w:hAnsi="Times New Roman" w:cs="Times New Roman"/>
          <w:sz w:val="28"/>
          <w:szCs w:val="28"/>
          <w:lang w:eastAsia="ru-RU"/>
        </w:rPr>
        <w:t xml:space="preserve">- при наличии в котировочной заявке арифметических ошибок в расчете цены с НДС, цена с НДС будет пересчитана экспертной группой в соответствии </w:t>
      </w:r>
      <w:r w:rsidRPr="002F511A">
        <w:rPr>
          <w:rFonts w:ascii="Times New Roman" w:eastAsia="Times New Roman" w:hAnsi="Times New Roman" w:cs="Times New Roman"/>
          <w:sz w:val="28"/>
          <w:szCs w:val="28"/>
          <w:lang w:eastAsia="ru-RU"/>
        </w:rPr>
        <w:lastRenderedPageBreak/>
        <w:t xml:space="preserve">с порядком расчета цены с НДС, изложенным в приложении № 1 к извещению о проведении запроса котировок; </w:t>
      </w:r>
    </w:p>
    <w:p w:rsidR="002F511A" w:rsidRPr="002F511A" w:rsidRDefault="002F511A" w:rsidP="002F511A">
      <w:pPr>
        <w:tabs>
          <w:tab w:val="left" w:pos="1080"/>
          <w:tab w:val="left" w:pos="7938"/>
        </w:tabs>
        <w:spacing w:after="0" w:line="240" w:lineRule="auto"/>
        <w:ind w:firstLine="720"/>
        <w:jc w:val="both"/>
        <w:rPr>
          <w:rFonts w:ascii="Times New Roman" w:eastAsia="Times New Roman" w:hAnsi="Times New Roman" w:cs="Times New Roman"/>
          <w:sz w:val="28"/>
          <w:szCs w:val="28"/>
          <w:lang w:eastAsia="ru-RU"/>
        </w:rPr>
      </w:pPr>
      <w:r w:rsidRPr="002F511A">
        <w:rPr>
          <w:rFonts w:ascii="Times New Roman" w:eastAsia="Times New Roman" w:hAnsi="Times New Roman" w:cs="Times New Roman"/>
          <w:sz w:val="28"/>
          <w:szCs w:val="28"/>
          <w:lang w:eastAsia="ru-RU"/>
        </w:rPr>
        <w:t>- победителем может быть признан участник, предложивший не самую низкую цену;</w:t>
      </w:r>
    </w:p>
    <w:p w:rsidR="002F511A" w:rsidRPr="002F511A" w:rsidRDefault="002F511A" w:rsidP="002F511A">
      <w:pPr>
        <w:tabs>
          <w:tab w:val="left" w:pos="1080"/>
          <w:tab w:val="left" w:pos="7938"/>
        </w:tabs>
        <w:spacing w:after="0" w:line="240" w:lineRule="auto"/>
        <w:ind w:firstLine="720"/>
        <w:jc w:val="both"/>
        <w:rPr>
          <w:rFonts w:ascii="Times New Roman" w:eastAsia="Times New Roman" w:hAnsi="Times New Roman" w:cs="Times New Roman"/>
          <w:sz w:val="36"/>
          <w:szCs w:val="36"/>
          <w:lang w:eastAsia="ru-RU"/>
        </w:rPr>
      </w:pPr>
      <w:r w:rsidRPr="002F511A">
        <w:rPr>
          <w:rFonts w:ascii="Times New Roman" w:eastAsia="Times New Roman" w:hAnsi="Times New Roman" w:cs="Times New Roman"/>
          <w:sz w:val="28"/>
          <w:szCs w:val="28"/>
          <w:lang w:eastAsia="ru-RU"/>
        </w:rPr>
        <w:t xml:space="preserve">- по итогам запроса котировок заказчик вправе заключить договоры с несколькими участниками запроса котировок в порядке и в случаях, установленных извещением о проведении запроса котировок. </w:t>
      </w:r>
    </w:p>
    <w:p w:rsidR="002F511A" w:rsidRPr="002F511A" w:rsidRDefault="002F511A" w:rsidP="002F511A">
      <w:pPr>
        <w:spacing w:after="0" w:line="240" w:lineRule="auto"/>
        <w:ind w:firstLine="720"/>
        <w:jc w:val="both"/>
        <w:rPr>
          <w:rFonts w:ascii="Times New Roman" w:eastAsia="Times New Roman" w:hAnsi="Times New Roman" w:cs="Times New Roman"/>
          <w:sz w:val="28"/>
          <w:szCs w:val="20"/>
          <w:lang w:eastAsia="ru-RU"/>
        </w:rPr>
      </w:pPr>
      <w:r w:rsidRPr="002F511A">
        <w:rPr>
          <w:rFonts w:ascii="Times New Roman" w:eastAsia="Times New Roman" w:hAnsi="Times New Roman" w:cs="Times New Roman"/>
          <w:sz w:val="28"/>
          <w:szCs w:val="20"/>
          <w:lang w:eastAsia="ru-RU"/>
        </w:rPr>
        <w:t>В случае признания участника (в случае принятия решения о заключении договора с участником) победителем мы обязуемся:</w:t>
      </w:r>
    </w:p>
    <w:p w:rsidR="002F511A" w:rsidRPr="002F511A" w:rsidRDefault="002F511A" w:rsidP="002F511A">
      <w:pPr>
        <w:numPr>
          <w:ilvl w:val="0"/>
          <w:numId w:val="1"/>
        </w:numPr>
        <w:spacing w:after="0" w:line="240" w:lineRule="auto"/>
        <w:ind w:left="0" w:firstLine="709"/>
        <w:jc w:val="both"/>
        <w:rPr>
          <w:rFonts w:ascii="Times New Roman" w:eastAsia="Times New Roman" w:hAnsi="Times New Roman" w:cs="Times New Roman"/>
          <w:sz w:val="28"/>
          <w:szCs w:val="20"/>
          <w:lang w:eastAsia="ru-RU"/>
        </w:rPr>
      </w:pPr>
      <w:r w:rsidRPr="002F511A">
        <w:rPr>
          <w:rFonts w:ascii="Times New Roman" w:eastAsia="Times New Roman" w:hAnsi="Times New Roman" w:cs="Times New Roman"/>
          <w:sz w:val="28"/>
          <w:szCs w:val="20"/>
          <w:lang w:eastAsia="ru-RU"/>
        </w:rPr>
        <w:t>До заключения договора представить сведения о своих владельцах, включая конечных бенефициаров, с приложением подтверждающих документов.</w:t>
      </w:r>
    </w:p>
    <w:p w:rsidR="002F511A" w:rsidRPr="002F511A" w:rsidRDefault="002F511A" w:rsidP="002F511A">
      <w:pPr>
        <w:numPr>
          <w:ilvl w:val="0"/>
          <w:numId w:val="1"/>
        </w:numPr>
        <w:spacing w:after="0" w:line="240" w:lineRule="auto"/>
        <w:ind w:left="0" w:firstLine="709"/>
        <w:jc w:val="both"/>
        <w:rPr>
          <w:rFonts w:ascii="Times New Roman" w:eastAsia="Times New Roman" w:hAnsi="Times New Roman" w:cs="Times New Roman"/>
          <w:sz w:val="28"/>
          <w:szCs w:val="20"/>
          <w:lang w:eastAsia="ru-RU"/>
        </w:rPr>
      </w:pPr>
      <w:r w:rsidRPr="002F511A">
        <w:rPr>
          <w:rFonts w:ascii="Times New Roman" w:eastAsia="Times New Roman" w:hAnsi="Times New Roman" w:cs="Times New Roman"/>
          <w:sz w:val="28"/>
          <w:szCs w:val="20"/>
          <w:lang w:eastAsia="ru-RU"/>
        </w:rPr>
        <w:t>Подписать договор(ы) на условиях настоящей котировочной заявки и на условиях, объявленных в извещении о проведении запроса котировок.</w:t>
      </w:r>
    </w:p>
    <w:p w:rsidR="002F511A" w:rsidRPr="002F511A" w:rsidRDefault="002F511A" w:rsidP="002F511A">
      <w:pPr>
        <w:numPr>
          <w:ilvl w:val="0"/>
          <w:numId w:val="1"/>
        </w:numPr>
        <w:spacing w:after="0" w:line="240" w:lineRule="auto"/>
        <w:ind w:left="0" w:firstLine="709"/>
        <w:jc w:val="both"/>
        <w:rPr>
          <w:rFonts w:ascii="Times New Roman" w:eastAsia="Times New Roman" w:hAnsi="Times New Roman" w:cs="Times New Roman"/>
          <w:sz w:val="28"/>
          <w:szCs w:val="20"/>
          <w:lang w:eastAsia="ru-RU"/>
        </w:rPr>
      </w:pPr>
      <w:r w:rsidRPr="002F511A">
        <w:rPr>
          <w:rFonts w:ascii="Times New Roman" w:eastAsia="Times New Roman" w:hAnsi="Times New Roman" w:cs="Times New Roman"/>
          <w:sz w:val="28"/>
          <w:szCs w:val="20"/>
          <w:lang w:eastAsia="ru-RU"/>
        </w:rPr>
        <w:t xml:space="preserve">Исполнять обязанности, предусмотренные заключенным договором, строго в соответствии с требованиями такого договора. </w:t>
      </w:r>
    </w:p>
    <w:p w:rsidR="002F511A" w:rsidRPr="002F511A" w:rsidRDefault="002F511A" w:rsidP="002F511A">
      <w:pPr>
        <w:numPr>
          <w:ilvl w:val="0"/>
          <w:numId w:val="1"/>
        </w:numPr>
        <w:spacing w:after="0" w:line="240" w:lineRule="auto"/>
        <w:ind w:left="0" w:firstLine="709"/>
        <w:jc w:val="both"/>
        <w:rPr>
          <w:rFonts w:ascii="Times New Roman" w:eastAsia="Times New Roman" w:hAnsi="Times New Roman" w:cs="Times New Roman"/>
          <w:sz w:val="28"/>
          <w:szCs w:val="20"/>
          <w:lang w:eastAsia="ru-RU"/>
        </w:rPr>
      </w:pPr>
      <w:r w:rsidRPr="002F511A">
        <w:rPr>
          <w:rFonts w:ascii="Times New Roman" w:eastAsia="Times New Roman" w:hAnsi="Times New Roman" w:cs="Times New Roman"/>
          <w:sz w:val="28"/>
          <w:szCs w:val="20"/>
          <w:lang w:eastAsia="ru-RU"/>
        </w:rPr>
        <w:t>Не вносить в договор изменения, не предусмотренные условиями извещения о проведении запроса котировок.</w:t>
      </w:r>
    </w:p>
    <w:p w:rsidR="002F511A" w:rsidRPr="002F511A" w:rsidRDefault="002F511A" w:rsidP="002F511A">
      <w:pPr>
        <w:spacing w:after="0" w:line="240" w:lineRule="auto"/>
        <w:ind w:firstLine="709"/>
        <w:jc w:val="both"/>
        <w:rPr>
          <w:rFonts w:ascii="Times New Roman" w:eastAsia="Times New Roman" w:hAnsi="Times New Roman" w:cs="Times New Roman"/>
          <w:sz w:val="28"/>
          <w:szCs w:val="20"/>
          <w:lang w:eastAsia="ru-RU"/>
        </w:rPr>
      </w:pPr>
      <w:r w:rsidRPr="002F511A">
        <w:rPr>
          <w:rFonts w:ascii="Times New Roman" w:eastAsia="Times New Roman" w:hAnsi="Times New Roman" w:cs="Times New Roman"/>
          <w:sz w:val="28"/>
          <w:szCs w:val="20"/>
          <w:lang w:eastAsia="ru-RU"/>
        </w:rPr>
        <w:t>Участник подтверждает, что:</w:t>
      </w:r>
    </w:p>
    <w:p w:rsidR="002F511A" w:rsidRPr="002F511A" w:rsidRDefault="002F511A" w:rsidP="002F511A">
      <w:pPr>
        <w:spacing w:after="0" w:line="240" w:lineRule="auto"/>
        <w:ind w:firstLine="709"/>
        <w:jc w:val="both"/>
        <w:rPr>
          <w:rFonts w:ascii="Times New Roman" w:eastAsia="Times New Roman" w:hAnsi="Times New Roman" w:cs="Times New Roman"/>
          <w:sz w:val="28"/>
          <w:szCs w:val="20"/>
          <w:lang w:eastAsia="ru-RU"/>
        </w:rPr>
      </w:pPr>
      <w:r w:rsidRPr="002F511A">
        <w:rPr>
          <w:rFonts w:ascii="Times New Roman" w:eastAsia="Times New Roman" w:hAnsi="Times New Roman" w:cs="Times New Roman"/>
          <w:sz w:val="28"/>
          <w:szCs w:val="20"/>
          <w:lang w:eastAsia="ru-RU"/>
        </w:rPr>
        <w:t>- товары, результаты работ, услуг, предлагаемые участником, свободны от любых прав со стороны третьих лиц, участник согласен передать все права на товары, результаты работ, услуг в случае признания победителем заказчику;</w:t>
      </w:r>
    </w:p>
    <w:p w:rsidR="002F511A" w:rsidRPr="002F511A" w:rsidRDefault="002F511A" w:rsidP="002F511A">
      <w:pPr>
        <w:spacing w:after="0" w:line="240" w:lineRule="auto"/>
        <w:ind w:firstLine="709"/>
        <w:jc w:val="both"/>
        <w:rPr>
          <w:rFonts w:ascii="Times New Roman" w:eastAsia="Times New Roman" w:hAnsi="Times New Roman" w:cs="Times New Roman"/>
          <w:sz w:val="28"/>
          <w:szCs w:val="20"/>
          <w:lang w:eastAsia="ru-RU"/>
        </w:rPr>
      </w:pPr>
      <w:r w:rsidRPr="002F511A">
        <w:rPr>
          <w:rFonts w:ascii="Times New Roman" w:eastAsia="Times New Roman" w:hAnsi="Times New Roman" w:cs="Times New Roman"/>
          <w:sz w:val="28"/>
          <w:szCs w:val="20"/>
          <w:lang w:eastAsia="ru-RU"/>
        </w:rPr>
        <w:t xml:space="preserve">- поставляемый товар не является контрафактным </w:t>
      </w:r>
      <w:r w:rsidRPr="002F511A">
        <w:rPr>
          <w:rFonts w:ascii="Times New Roman" w:eastAsia="MS Mincho" w:hAnsi="Times New Roman" w:cs="Times New Roman"/>
          <w:sz w:val="28"/>
          <w:szCs w:val="28"/>
          <w:lang w:eastAsia="ru-RU"/>
        </w:rPr>
        <w:t>(применимо если условиями закупки предусмотрена поставка товара)</w:t>
      </w:r>
      <w:r w:rsidRPr="002F511A">
        <w:rPr>
          <w:rFonts w:ascii="Times New Roman" w:eastAsia="Times New Roman" w:hAnsi="Times New Roman" w:cs="Times New Roman"/>
          <w:sz w:val="28"/>
          <w:szCs w:val="20"/>
          <w:lang w:eastAsia="ru-RU"/>
        </w:rPr>
        <w:t>;</w:t>
      </w:r>
    </w:p>
    <w:p w:rsidR="002F511A" w:rsidRPr="002F511A" w:rsidRDefault="002F511A" w:rsidP="002F511A">
      <w:pPr>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2F511A">
        <w:rPr>
          <w:rFonts w:ascii="Times New Roman" w:eastAsia="Times New Roman" w:hAnsi="Times New Roman" w:cs="Times New Roman"/>
          <w:sz w:val="28"/>
          <w:szCs w:val="20"/>
          <w:lang w:eastAsia="ru-RU"/>
        </w:rPr>
        <w:t xml:space="preserve">- </w:t>
      </w:r>
      <w:r w:rsidRPr="002F511A">
        <w:rPr>
          <w:rFonts w:ascii="Times New Roman" w:eastAsia="Times New Roman" w:hAnsi="Times New Roman" w:cs="Times New Roman"/>
          <w:sz w:val="28"/>
          <w:szCs w:val="28"/>
          <w:lang w:eastAsia="ru-RU"/>
        </w:rPr>
        <w:t>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извещения о проведении запроса котировок (применимо если условиями закупки предусмотрена поставка товара);</w:t>
      </w:r>
    </w:p>
    <w:p w:rsidR="002F511A" w:rsidRPr="002F511A" w:rsidRDefault="002F511A" w:rsidP="002F511A">
      <w:pPr>
        <w:spacing w:after="0" w:line="240" w:lineRule="auto"/>
        <w:ind w:firstLine="709"/>
        <w:jc w:val="both"/>
        <w:rPr>
          <w:rFonts w:ascii="Times New Roman" w:eastAsia="Times New Roman" w:hAnsi="Times New Roman" w:cs="Times New Roman"/>
          <w:sz w:val="28"/>
          <w:szCs w:val="20"/>
          <w:lang w:eastAsia="ru-RU"/>
        </w:rPr>
      </w:pPr>
      <w:r w:rsidRPr="002F511A">
        <w:rPr>
          <w:rFonts w:ascii="Times New Roman" w:eastAsia="Times New Roman" w:hAnsi="Times New Roman" w:cs="Times New Roman"/>
          <w:sz w:val="28"/>
          <w:szCs w:val="20"/>
          <w:lang w:eastAsia="ru-RU"/>
        </w:rPr>
        <w:t xml:space="preserve">- </w:t>
      </w:r>
      <w:r w:rsidRPr="002F511A">
        <w:rPr>
          <w:rFonts w:ascii="Times New Roman" w:eastAsia="Times New Roman" w:hAnsi="Times New Roman" w:cs="Times New Roman"/>
          <w:i/>
          <w:sz w:val="28"/>
          <w:szCs w:val="20"/>
          <w:lang w:eastAsia="ru-RU"/>
        </w:rPr>
        <w:t xml:space="preserve">участник </w:t>
      </w:r>
      <w:r w:rsidRPr="002F511A">
        <w:rPr>
          <w:rFonts w:ascii="Times New Roman" w:eastAsia="Times New Roman" w:hAnsi="Times New Roman" w:cs="Times New Roman"/>
          <w:sz w:val="28"/>
          <w:szCs w:val="20"/>
          <w:lang w:eastAsia="ru-RU"/>
        </w:rPr>
        <w:t>не находится в процессе ликвидации;</w:t>
      </w:r>
    </w:p>
    <w:p w:rsidR="002F511A" w:rsidRPr="002F511A" w:rsidRDefault="002F511A" w:rsidP="002F511A">
      <w:pPr>
        <w:spacing w:after="0" w:line="240" w:lineRule="auto"/>
        <w:ind w:firstLine="709"/>
        <w:jc w:val="both"/>
        <w:rPr>
          <w:rFonts w:ascii="Times New Roman" w:eastAsia="Times New Roman" w:hAnsi="Times New Roman" w:cs="Times New Roman"/>
          <w:sz w:val="28"/>
          <w:szCs w:val="20"/>
          <w:lang w:eastAsia="ru-RU"/>
        </w:rPr>
      </w:pPr>
      <w:r w:rsidRPr="002F511A">
        <w:rPr>
          <w:rFonts w:ascii="Times New Roman" w:eastAsia="Times New Roman" w:hAnsi="Times New Roman" w:cs="Times New Roman"/>
          <w:sz w:val="28"/>
          <w:szCs w:val="20"/>
          <w:lang w:eastAsia="ru-RU"/>
        </w:rPr>
        <w:t xml:space="preserve">- в отношении </w:t>
      </w:r>
      <w:r w:rsidRPr="002F511A">
        <w:rPr>
          <w:rFonts w:ascii="Times New Roman" w:eastAsia="Times New Roman" w:hAnsi="Times New Roman" w:cs="Times New Roman"/>
          <w:i/>
          <w:sz w:val="28"/>
          <w:szCs w:val="20"/>
          <w:lang w:eastAsia="ru-RU"/>
        </w:rPr>
        <w:t>участника</w:t>
      </w:r>
      <w:r w:rsidRPr="002F511A">
        <w:rPr>
          <w:rFonts w:ascii="Times New Roman" w:eastAsia="Times New Roman" w:hAnsi="Times New Roman" w:cs="Times New Roman"/>
          <w:sz w:val="28"/>
          <w:szCs w:val="20"/>
          <w:lang w:eastAsia="ru-RU"/>
        </w:rPr>
        <w:t xml:space="preserve"> не открыто конкурсное производство;</w:t>
      </w:r>
    </w:p>
    <w:p w:rsidR="002F511A" w:rsidRPr="002F511A" w:rsidRDefault="002F511A" w:rsidP="002F511A">
      <w:pPr>
        <w:spacing w:after="0" w:line="240" w:lineRule="auto"/>
        <w:ind w:firstLine="709"/>
        <w:jc w:val="both"/>
        <w:rPr>
          <w:rFonts w:ascii="Times New Roman" w:eastAsia="Times New Roman" w:hAnsi="Times New Roman" w:cs="Times New Roman"/>
          <w:sz w:val="28"/>
          <w:szCs w:val="20"/>
          <w:lang w:eastAsia="ru-RU"/>
        </w:rPr>
      </w:pPr>
      <w:r w:rsidRPr="002F511A">
        <w:rPr>
          <w:rFonts w:ascii="Times New Roman" w:eastAsia="Times New Roman" w:hAnsi="Times New Roman" w:cs="Times New Roman"/>
          <w:sz w:val="28"/>
          <w:szCs w:val="20"/>
          <w:lang w:eastAsia="ru-RU"/>
        </w:rPr>
        <w:t>- на имущество участника не наложен арест, экономическая деятельность не приостановлена;</w:t>
      </w:r>
    </w:p>
    <w:p w:rsidR="002F511A" w:rsidRPr="002F511A" w:rsidRDefault="002F511A" w:rsidP="002F511A">
      <w:pPr>
        <w:spacing w:after="0" w:line="240" w:lineRule="auto"/>
        <w:ind w:firstLine="709"/>
        <w:jc w:val="both"/>
        <w:rPr>
          <w:rFonts w:ascii="Times New Roman" w:eastAsia="Times New Roman" w:hAnsi="Times New Roman" w:cs="Times New Roman"/>
          <w:sz w:val="28"/>
          <w:szCs w:val="20"/>
          <w:lang w:eastAsia="ru-RU"/>
        </w:rPr>
      </w:pPr>
      <w:r w:rsidRPr="002F511A">
        <w:rPr>
          <w:rFonts w:ascii="Times New Roman" w:eastAsia="Times New Roman" w:hAnsi="Times New Roman" w:cs="Times New Roman"/>
          <w:sz w:val="28"/>
          <w:szCs w:val="20"/>
          <w:lang w:eastAsia="ru-RU"/>
        </w:rPr>
        <w:t>- у руководителей, членов коллегиального исполнительного органа и главного бухгалтера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rsidR="002F511A" w:rsidRPr="002F511A" w:rsidRDefault="002F511A" w:rsidP="002F511A">
      <w:pPr>
        <w:spacing w:after="0" w:line="240" w:lineRule="auto"/>
        <w:ind w:firstLine="709"/>
        <w:jc w:val="both"/>
        <w:rPr>
          <w:rFonts w:ascii="Times New Roman" w:eastAsia="MS Mincho" w:hAnsi="Times New Roman" w:cs="Times New Roman"/>
          <w:sz w:val="28"/>
          <w:szCs w:val="20"/>
          <w:lang w:eastAsia="ru-RU"/>
        </w:rPr>
      </w:pPr>
      <w:r w:rsidRPr="002F511A">
        <w:rPr>
          <w:rFonts w:ascii="Times New Roman" w:eastAsia="MS Mincho" w:hAnsi="Times New Roman" w:cs="Times New Roman"/>
          <w:sz w:val="28"/>
          <w:szCs w:val="20"/>
          <w:lang w:eastAsia="ru-RU"/>
        </w:rPr>
        <w:t xml:space="preserve">- в отношении </w:t>
      </w:r>
      <w:r w:rsidRPr="002F511A">
        <w:rPr>
          <w:rFonts w:ascii="Times New Roman" w:eastAsia="MS Mincho" w:hAnsi="Times New Roman" w:cs="Times New Roman"/>
          <w:i/>
          <w:sz w:val="28"/>
          <w:szCs w:val="20"/>
          <w:lang w:eastAsia="ru-RU"/>
        </w:rPr>
        <w:t xml:space="preserve">участника </w:t>
      </w:r>
      <w:r w:rsidRPr="002F511A">
        <w:rPr>
          <w:rFonts w:ascii="Times New Roman" w:eastAsia="MS Mincho" w:hAnsi="Times New Roman" w:cs="Times New Roman"/>
          <w:sz w:val="28"/>
          <w:szCs w:val="20"/>
          <w:lang w:eastAsia="ru-RU"/>
        </w:rPr>
        <w:t>сведения об участнике отсутствуют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2F511A" w:rsidRPr="002F511A" w:rsidRDefault="002F511A" w:rsidP="002F511A">
      <w:pPr>
        <w:spacing w:after="0" w:line="240" w:lineRule="auto"/>
        <w:ind w:firstLine="709"/>
        <w:jc w:val="both"/>
        <w:rPr>
          <w:rFonts w:ascii="Times New Roman" w:eastAsia="Times New Roman" w:hAnsi="Times New Roman" w:cs="Times New Roman"/>
          <w:sz w:val="28"/>
          <w:szCs w:val="20"/>
          <w:lang w:eastAsia="ru-RU"/>
        </w:rPr>
      </w:pPr>
      <w:r w:rsidRPr="002F511A">
        <w:rPr>
          <w:rFonts w:ascii="Times New Roman" w:eastAsia="Times New Roman" w:hAnsi="Times New Roman" w:cs="Times New Roman"/>
          <w:sz w:val="28"/>
          <w:szCs w:val="20"/>
          <w:lang w:eastAsia="ru-RU"/>
        </w:rPr>
        <w:t xml:space="preserve">- </w:t>
      </w:r>
      <w:r w:rsidRPr="002F511A">
        <w:rPr>
          <w:rFonts w:ascii="Times New Roman" w:eastAsia="Times New Roman" w:hAnsi="Times New Roman" w:cs="Times New Roman"/>
          <w:i/>
          <w:sz w:val="28"/>
          <w:szCs w:val="20"/>
          <w:lang w:eastAsia="ru-RU"/>
        </w:rPr>
        <w:t xml:space="preserve">участник </w:t>
      </w:r>
      <w:r w:rsidRPr="002F511A">
        <w:rPr>
          <w:rFonts w:ascii="Times New Roman" w:eastAsia="Times New Roman" w:hAnsi="Times New Roman" w:cs="Times New Roman"/>
          <w:sz w:val="28"/>
          <w:szCs w:val="20"/>
          <w:lang w:eastAsia="ru-RU"/>
        </w:rPr>
        <w:t xml:space="preserve">извещен о включении сведений о </w:t>
      </w:r>
      <w:r w:rsidRPr="002F511A">
        <w:rPr>
          <w:rFonts w:ascii="Times New Roman" w:eastAsia="Times New Roman" w:hAnsi="Times New Roman" w:cs="Times New Roman"/>
          <w:i/>
          <w:sz w:val="28"/>
          <w:szCs w:val="20"/>
          <w:lang w:eastAsia="ru-RU"/>
        </w:rPr>
        <w:t>об участнике</w:t>
      </w:r>
      <w:r w:rsidRPr="002F511A">
        <w:rPr>
          <w:rFonts w:ascii="Times New Roman" w:eastAsia="Times New Roman" w:hAnsi="Times New Roman" w:cs="Times New Roman"/>
          <w:sz w:val="28"/>
          <w:szCs w:val="20"/>
          <w:lang w:eastAsia="ru-RU"/>
        </w:rPr>
        <w:t xml:space="preserve"> в Реестр недобросовестных поставщиков в случае уклонения </w:t>
      </w:r>
      <w:r w:rsidRPr="002F511A">
        <w:rPr>
          <w:rFonts w:ascii="Times New Roman" w:eastAsia="Times New Roman" w:hAnsi="Times New Roman" w:cs="Times New Roman"/>
          <w:i/>
          <w:sz w:val="28"/>
          <w:szCs w:val="20"/>
          <w:lang w:eastAsia="ru-RU"/>
        </w:rPr>
        <w:t>участника</w:t>
      </w:r>
      <w:r w:rsidRPr="002F511A">
        <w:rPr>
          <w:rFonts w:ascii="Times New Roman" w:eastAsia="Times New Roman" w:hAnsi="Times New Roman" w:cs="Times New Roman"/>
          <w:sz w:val="28"/>
          <w:szCs w:val="20"/>
          <w:lang w:eastAsia="ru-RU"/>
        </w:rPr>
        <w:t xml:space="preserve"> от заключения договора;</w:t>
      </w:r>
    </w:p>
    <w:p w:rsidR="002F511A" w:rsidRPr="002F511A" w:rsidRDefault="002F511A" w:rsidP="002F511A">
      <w:pPr>
        <w:spacing w:after="0" w:line="240" w:lineRule="auto"/>
        <w:ind w:firstLine="709"/>
        <w:jc w:val="both"/>
        <w:rPr>
          <w:rFonts w:ascii="Times New Roman" w:eastAsia="Times New Roman" w:hAnsi="Times New Roman" w:cs="Times New Roman"/>
          <w:sz w:val="28"/>
          <w:szCs w:val="20"/>
          <w:lang w:eastAsia="ru-RU"/>
        </w:rPr>
      </w:pPr>
      <w:r w:rsidRPr="002F511A">
        <w:rPr>
          <w:rFonts w:ascii="Times New Roman" w:eastAsia="Times New Roman" w:hAnsi="Times New Roman" w:cs="Times New Roman"/>
          <w:sz w:val="28"/>
          <w:szCs w:val="20"/>
          <w:lang w:eastAsia="ru-RU"/>
        </w:rPr>
        <w:lastRenderedPageBreak/>
        <w:t>- участнику известно, что за подделку, изготовление официального документа, а также штампов, печатей и бланков, а равно за использование заведомо подложного документа, поддельных штампов, печатей и бланков предусмотрена уголовная или административная ответственность.</w:t>
      </w:r>
    </w:p>
    <w:p w:rsidR="002F511A" w:rsidRPr="002F511A" w:rsidRDefault="002F511A" w:rsidP="002F511A">
      <w:pPr>
        <w:spacing w:after="0" w:line="240" w:lineRule="auto"/>
        <w:ind w:firstLine="709"/>
        <w:jc w:val="both"/>
        <w:rPr>
          <w:rFonts w:ascii="Times New Roman" w:eastAsia="Times New Roman" w:hAnsi="Times New Roman" w:cs="Times New Roman"/>
          <w:sz w:val="28"/>
          <w:szCs w:val="20"/>
          <w:lang w:eastAsia="ru-RU"/>
        </w:rPr>
      </w:pPr>
      <w:r w:rsidRPr="002F511A">
        <w:rPr>
          <w:rFonts w:ascii="Times New Roman" w:eastAsia="Times New Roman" w:hAnsi="Times New Roman" w:cs="Times New Roman"/>
          <w:sz w:val="28"/>
          <w:szCs w:val="20"/>
          <w:lang w:eastAsia="ru-RU"/>
        </w:rPr>
        <w:t xml:space="preserve">Участник подтверждает, что на момент подачи заявки </w:t>
      </w:r>
      <w:r w:rsidRPr="002F511A">
        <w:rPr>
          <w:rFonts w:ascii="Times New Roman" w:eastAsia="Times New Roman" w:hAnsi="Times New Roman" w:cs="Times New Roman"/>
          <w:sz w:val="28"/>
          <w:szCs w:val="28"/>
          <w:lang w:eastAsia="ru-RU"/>
        </w:rPr>
        <w:t xml:space="preserve">совокупный размер неисполненных обязательств, принятых на себя </w:t>
      </w:r>
      <w:r w:rsidRPr="002F511A">
        <w:rPr>
          <w:rFonts w:ascii="Times New Roman" w:eastAsia="Times New Roman" w:hAnsi="Times New Roman" w:cs="Times New Roman"/>
          <w:i/>
          <w:sz w:val="28"/>
          <w:szCs w:val="20"/>
          <w:lang w:eastAsia="ru-RU"/>
        </w:rPr>
        <w:t xml:space="preserve"> участником </w:t>
      </w:r>
      <w:r w:rsidRPr="002F511A">
        <w:rPr>
          <w:rFonts w:ascii="Times New Roman" w:eastAsia="Times New Roman" w:hAnsi="Times New Roman" w:cs="Times New Roman"/>
          <w:sz w:val="28"/>
          <w:szCs w:val="28"/>
          <w:lang w:eastAsia="ru-RU"/>
        </w:rPr>
        <w:t xml:space="preserve">по </w:t>
      </w:r>
      <w:r w:rsidRPr="002F511A">
        <w:rPr>
          <w:rFonts w:ascii="Times New Roman" w:eastAsia="Times New Roman" w:hAnsi="Times New Roman" w:cs="Times New Roman"/>
          <w:i/>
          <w:sz w:val="28"/>
          <w:szCs w:val="28"/>
          <w:lang w:eastAsia="ru-RU"/>
        </w:rPr>
        <w:t>договорам подряда на выполнение инженерных изысканий, подготовку проектной документации, по договорам строительного подряда (указывается в зависимости от предмета закупки)</w:t>
      </w:r>
      <w:r w:rsidRPr="002F511A">
        <w:rPr>
          <w:rFonts w:ascii="Times New Roman" w:eastAsia="Times New Roman" w:hAnsi="Times New Roman" w:cs="Times New Roman"/>
          <w:sz w:val="28"/>
          <w:szCs w:val="28"/>
          <w:lang w:eastAsia="ru-RU"/>
        </w:rPr>
        <w:t xml:space="preserve">, заключаемым с использованием конкурентных способов заключения договоров </w:t>
      </w:r>
      <w:r w:rsidRPr="002F511A">
        <w:rPr>
          <w:rFonts w:ascii="Times New Roman" w:eastAsia="MS Mincho" w:hAnsi="Times New Roman" w:cs="Times New Roman"/>
          <w:sz w:val="26"/>
          <w:szCs w:val="24"/>
          <w:lang w:eastAsia="ru-RU"/>
        </w:rPr>
        <w:t xml:space="preserve"> </w:t>
      </w:r>
      <w:r w:rsidRPr="002F511A">
        <w:rPr>
          <w:rFonts w:ascii="Times New Roman" w:eastAsia="Times New Roman" w:hAnsi="Times New Roman" w:cs="Times New Roman"/>
          <w:sz w:val="28"/>
          <w:szCs w:val="28"/>
          <w:lang w:eastAsia="ru-RU"/>
        </w:rPr>
        <w:t xml:space="preserve">не превышает предельный размер обязательств, исходя из которого </w:t>
      </w:r>
      <w:r w:rsidRPr="002F511A">
        <w:rPr>
          <w:rFonts w:ascii="Times New Roman" w:eastAsia="Times New Roman" w:hAnsi="Times New Roman" w:cs="Times New Roman"/>
          <w:i/>
          <w:sz w:val="28"/>
          <w:szCs w:val="20"/>
          <w:lang w:eastAsia="ru-RU"/>
        </w:rPr>
        <w:t xml:space="preserve">участником </w:t>
      </w:r>
      <w:r w:rsidRPr="002F511A">
        <w:rPr>
          <w:rFonts w:ascii="Times New Roman" w:eastAsia="Times New Roman" w:hAnsi="Times New Roman" w:cs="Times New Roman"/>
          <w:sz w:val="28"/>
          <w:szCs w:val="28"/>
          <w:lang w:eastAsia="ru-RU"/>
        </w:rPr>
        <w:t xml:space="preserve"> был внесен взнос в компенсационный фонд обеспечения договорных обязательств в соответствии </w:t>
      </w:r>
      <w:r w:rsidRPr="002F511A">
        <w:rPr>
          <w:rFonts w:ascii="Times New Roman" w:eastAsia="Times New Roman" w:hAnsi="Times New Roman" w:cs="Times New Roman"/>
          <w:i/>
          <w:sz w:val="28"/>
          <w:szCs w:val="28"/>
          <w:lang w:eastAsia="ru-RU"/>
        </w:rPr>
        <w:t>с частью 11 (указывается</w:t>
      </w:r>
      <w:r w:rsidRPr="002F511A">
        <w:rPr>
          <w:rFonts w:ascii="Times New Roman" w:eastAsia="MS Mincho" w:hAnsi="Times New Roman" w:cs="Times New Roman"/>
          <w:i/>
          <w:sz w:val="28"/>
          <w:szCs w:val="28"/>
          <w:lang w:eastAsia="ru-RU"/>
        </w:rPr>
        <w:t>,</w:t>
      </w:r>
      <w:r w:rsidRPr="002F511A">
        <w:rPr>
          <w:rFonts w:ascii="Times New Roman" w:eastAsia="Times New Roman" w:hAnsi="Times New Roman" w:cs="Times New Roman"/>
          <w:i/>
          <w:sz w:val="28"/>
          <w:szCs w:val="28"/>
          <w:lang w:eastAsia="ru-RU"/>
        </w:rPr>
        <w:t xml:space="preserve"> </w:t>
      </w:r>
      <w:r w:rsidRPr="002F511A">
        <w:rPr>
          <w:rFonts w:ascii="Times New Roman" w:eastAsia="MS Mincho" w:hAnsi="Times New Roman" w:cs="Times New Roman"/>
          <w:i/>
          <w:sz w:val="28"/>
          <w:szCs w:val="28"/>
          <w:lang w:eastAsia="ru-RU"/>
        </w:rPr>
        <w:t xml:space="preserve">если предметом договора является работы по выполнению инженерных изысканий или </w:t>
      </w:r>
      <w:r w:rsidRPr="002F511A">
        <w:rPr>
          <w:rFonts w:ascii="Times New Roman" w:eastAsia="Times New Roman" w:hAnsi="Times New Roman" w:cs="Times New Roman"/>
          <w:i/>
          <w:sz w:val="28"/>
          <w:szCs w:val="28"/>
          <w:lang w:eastAsia="ru-RU"/>
        </w:rPr>
        <w:t>подготовк</w:t>
      </w:r>
      <w:r w:rsidRPr="002F511A">
        <w:rPr>
          <w:rFonts w:ascii="Times New Roman" w:eastAsia="MS Mincho" w:hAnsi="Times New Roman" w:cs="Times New Roman"/>
          <w:i/>
          <w:sz w:val="28"/>
          <w:szCs w:val="28"/>
          <w:lang w:eastAsia="ru-RU"/>
        </w:rPr>
        <w:t>е</w:t>
      </w:r>
      <w:r w:rsidRPr="002F511A">
        <w:rPr>
          <w:rFonts w:ascii="Times New Roman" w:eastAsia="Times New Roman" w:hAnsi="Times New Roman" w:cs="Times New Roman"/>
          <w:i/>
          <w:sz w:val="28"/>
          <w:szCs w:val="28"/>
          <w:lang w:eastAsia="ru-RU"/>
        </w:rPr>
        <w:t xml:space="preserve"> проектной документации</w:t>
      </w:r>
      <w:r w:rsidRPr="002F511A">
        <w:rPr>
          <w:rFonts w:ascii="Times New Roman" w:eastAsia="MS Mincho" w:hAnsi="Times New Roman" w:cs="Times New Roman"/>
          <w:i/>
          <w:sz w:val="28"/>
          <w:szCs w:val="28"/>
          <w:lang w:eastAsia="ru-RU"/>
        </w:rPr>
        <w:t>)</w:t>
      </w:r>
      <w:r w:rsidRPr="002F511A">
        <w:rPr>
          <w:rFonts w:ascii="Times New Roman" w:eastAsia="Times New Roman" w:hAnsi="Times New Roman" w:cs="Times New Roman"/>
          <w:i/>
          <w:sz w:val="28"/>
          <w:szCs w:val="28"/>
          <w:lang w:eastAsia="ru-RU"/>
        </w:rPr>
        <w:t xml:space="preserve"> или 13 (указывается</w:t>
      </w:r>
      <w:r w:rsidRPr="002F511A">
        <w:rPr>
          <w:rFonts w:ascii="Times New Roman" w:eastAsia="MS Mincho" w:hAnsi="Times New Roman" w:cs="Times New Roman"/>
          <w:i/>
          <w:sz w:val="28"/>
          <w:szCs w:val="28"/>
          <w:lang w:eastAsia="ru-RU"/>
        </w:rPr>
        <w:t>,</w:t>
      </w:r>
      <w:r w:rsidRPr="002F511A">
        <w:rPr>
          <w:rFonts w:ascii="Times New Roman" w:eastAsia="Times New Roman" w:hAnsi="Times New Roman" w:cs="Times New Roman"/>
          <w:i/>
          <w:sz w:val="28"/>
          <w:szCs w:val="28"/>
          <w:lang w:eastAsia="ru-RU"/>
        </w:rPr>
        <w:t xml:space="preserve"> </w:t>
      </w:r>
      <w:r w:rsidRPr="002F511A">
        <w:rPr>
          <w:rFonts w:ascii="Times New Roman" w:eastAsia="MS Mincho" w:hAnsi="Times New Roman" w:cs="Times New Roman"/>
          <w:i/>
          <w:sz w:val="28"/>
          <w:szCs w:val="28"/>
          <w:lang w:eastAsia="ru-RU"/>
        </w:rPr>
        <w:t xml:space="preserve">если предметом договора является </w:t>
      </w:r>
      <w:r w:rsidRPr="002F511A">
        <w:rPr>
          <w:rFonts w:ascii="Times New Roman" w:eastAsia="Times New Roman" w:hAnsi="Times New Roman" w:cs="Times New Roman"/>
          <w:i/>
          <w:sz w:val="28"/>
          <w:szCs w:val="28"/>
          <w:lang w:eastAsia="ru-RU"/>
        </w:rPr>
        <w:t>строительств</w:t>
      </w:r>
      <w:r w:rsidRPr="002F511A">
        <w:rPr>
          <w:rFonts w:ascii="Times New Roman" w:eastAsia="MS Mincho" w:hAnsi="Times New Roman" w:cs="Times New Roman"/>
          <w:i/>
          <w:sz w:val="28"/>
          <w:szCs w:val="28"/>
          <w:lang w:eastAsia="ru-RU"/>
        </w:rPr>
        <w:t>о</w:t>
      </w:r>
      <w:r w:rsidRPr="002F511A">
        <w:rPr>
          <w:rFonts w:ascii="Times New Roman" w:eastAsia="Times New Roman" w:hAnsi="Times New Roman" w:cs="Times New Roman"/>
          <w:i/>
          <w:sz w:val="28"/>
          <w:szCs w:val="28"/>
          <w:lang w:eastAsia="ru-RU"/>
        </w:rPr>
        <w:t>, реконструкци</w:t>
      </w:r>
      <w:r w:rsidRPr="002F511A">
        <w:rPr>
          <w:rFonts w:ascii="Times New Roman" w:eastAsia="MS Mincho" w:hAnsi="Times New Roman" w:cs="Times New Roman"/>
          <w:i/>
          <w:sz w:val="28"/>
          <w:szCs w:val="28"/>
          <w:lang w:eastAsia="ru-RU"/>
        </w:rPr>
        <w:t>я</w:t>
      </w:r>
      <w:r w:rsidRPr="002F511A">
        <w:rPr>
          <w:rFonts w:ascii="Times New Roman" w:eastAsia="Times New Roman" w:hAnsi="Times New Roman" w:cs="Times New Roman"/>
          <w:i/>
          <w:sz w:val="28"/>
          <w:szCs w:val="28"/>
          <w:lang w:eastAsia="ru-RU"/>
        </w:rPr>
        <w:t xml:space="preserve">, </w:t>
      </w:r>
      <w:r w:rsidRPr="002F511A">
        <w:rPr>
          <w:rFonts w:ascii="Times New Roman" w:eastAsia="MS Mincho" w:hAnsi="Times New Roman" w:cs="Times New Roman"/>
          <w:i/>
          <w:sz w:val="28"/>
          <w:szCs w:val="28"/>
          <w:lang w:eastAsia="ru-RU"/>
        </w:rPr>
        <w:t>капитальный</w:t>
      </w:r>
      <w:r w:rsidRPr="002F511A">
        <w:rPr>
          <w:rFonts w:ascii="Times New Roman" w:eastAsia="Times New Roman" w:hAnsi="Times New Roman" w:cs="Times New Roman"/>
          <w:i/>
          <w:sz w:val="28"/>
          <w:szCs w:val="28"/>
          <w:lang w:eastAsia="ru-RU"/>
        </w:rPr>
        <w:t xml:space="preserve"> ремонт объектов капитального строительства</w:t>
      </w:r>
      <w:r w:rsidRPr="002F511A">
        <w:rPr>
          <w:rFonts w:ascii="Times New Roman" w:eastAsia="MS Mincho" w:hAnsi="Times New Roman" w:cs="Times New Roman"/>
          <w:i/>
          <w:sz w:val="28"/>
          <w:szCs w:val="28"/>
          <w:lang w:eastAsia="ru-RU"/>
        </w:rPr>
        <w:t xml:space="preserve">) </w:t>
      </w:r>
      <w:r w:rsidRPr="002F511A">
        <w:rPr>
          <w:rFonts w:ascii="Times New Roman" w:eastAsia="Times New Roman" w:hAnsi="Times New Roman" w:cs="Times New Roman"/>
          <w:sz w:val="28"/>
          <w:szCs w:val="28"/>
          <w:lang w:eastAsia="ru-RU"/>
        </w:rPr>
        <w:t xml:space="preserve">статьи 55.16 Градостроительного кодекса Российской Федерации </w:t>
      </w:r>
      <w:r w:rsidRPr="002F511A">
        <w:rPr>
          <w:rFonts w:ascii="Times New Roman" w:eastAsia="MS Mincho" w:hAnsi="Times New Roman" w:cs="Times New Roman"/>
          <w:sz w:val="28"/>
          <w:szCs w:val="28"/>
          <w:lang w:eastAsia="ru-RU"/>
        </w:rPr>
        <w:t>(применимо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sidRPr="002F511A">
        <w:rPr>
          <w:rFonts w:ascii="Times New Roman" w:eastAsia="Times New Roman" w:hAnsi="Times New Roman" w:cs="Times New Roman"/>
          <w:sz w:val="28"/>
          <w:szCs w:val="28"/>
          <w:lang w:eastAsia="ru-RU"/>
        </w:rPr>
        <w:t>.</w:t>
      </w:r>
    </w:p>
    <w:p w:rsidR="002F511A" w:rsidRPr="002F511A" w:rsidRDefault="002F511A" w:rsidP="002F511A">
      <w:pPr>
        <w:spacing w:after="0" w:line="360" w:lineRule="exact"/>
        <w:ind w:firstLine="709"/>
        <w:contextualSpacing/>
        <w:jc w:val="both"/>
        <w:rPr>
          <w:rFonts w:ascii="Times New Roman" w:eastAsia="Times New Roman" w:hAnsi="Times New Roman" w:cs="Times New Roman"/>
          <w:sz w:val="28"/>
          <w:szCs w:val="20"/>
          <w:lang w:eastAsia="ru-RU"/>
        </w:rPr>
      </w:pPr>
      <w:r w:rsidRPr="002F511A">
        <w:rPr>
          <w:rFonts w:ascii="Times New Roman" w:eastAsia="Times New Roman" w:hAnsi="Times New Roman" w:cs="Times New Roman"/>
          <w:sz w:val="28"/>
          <w:szCs w:val="20"/>
          <w:lang w:eastAsia="ru-RU"/>
        </w:rPr>
        <w:t>Участник подтверждает, что в соответствии со статьей 55.17 Градостроительного кодекса Российской Федерации и статьей 7.1 Федерального закона от 01.12.2007 № 315-ФЗ «О саморегулируемых организациях» в отношении __________________________________________</w:t>
      </w:r>
    </w:p>
    <w:p w:rsidR="002F511A" w:rsidRPr="002F511A" w:rsidRDefault="002F511A" w:rsidP="002F511A">
      <w:pPr>
        <w:spacing w:after="0" w:line="240" w:lineRule="atLeast"/>
        <w:ind w:firstLine="709"/>
        <w:contextualSpacing/>
        <w:jc w:val="right"/>
        <w:rPr>
          <w:rFonts w:ascii="Times New Roman" w:eastAsia="Times New Roman" w:hAnsi="Times New Roman" w:cs="Times New Roman"/>
          <w:sz w:val="28"/>
          <w:szCs w:val="20"/>
          <w:lang w:eastAsia="ru-RU"/>
        </w:rPr>
      </w:pPr>
      <w:r w:rsidRPr="002F511A">
        <w:rPr>
          <w:rFonts w:ascii="Times New Roman" w:eastAsia="Times New Roman" w:hAnsi="Times New Roman" w:cs="Times New Roman"/>
          <w:i/>
          <w:sz w:val="20"/>
          <w:szCs w:val="20"/>
          <w:lang w:eastAsia="ru-RU"/>
        </w:rPr>
        <w:t xml:space="preserve"> (указать </w:t>
      </w:r>
      <w:r w:rsidRPr="002F511A">
        <w:rPr>
          <w:rFonts w:ascii="Times New Roman" w:eastAsia="MS Mincho" w:hAnsi="Times New Roman" w:cs="Times New Roman"/>
          <w:i/>
          <w:sz w:val="20"/>
          <w:szCs w:val="24"/>
          <w:lang w:eastAsia="ru-RU"/>
        </w:rPr>
        <w:t>наименование участника, лиц</w:t>
      </w:r>
      <w:r w:rsidRPr="002F511A">
        <w:rPr>
          <w:rFonts w:ascii="Times New Roman" w:eastAsia="Times New Roman" w:hAnsi="Times New Roman" w:cs="Times New Roman"/>
          <w:i/>
          <w:sz w:val="20"/>
          <w:szCs w:val="20"/>
          <w:lang w:eastAsia="ru-RU"/>
        </w:rPr>
        <w:t>(а),</w:t>
      </w:r>
      <w:r w:rsidRPr="002F511A">
        <w:rPr>
          <w:rFonts w:ascii="Times New Roman" w:eastAsia="MS Mincho" w:hAnsi="Times New Roman" w:cs="Times New Roman"/>
          <w:i/>
          <w:sz w:val="20"/>
          <w:szCs w:val="24"/>
          <w:lang w:eastAsia="ru-RU"/>
        </w:rPr>
        <w:t xml:space="preserve"> выступающих</w:t>
      </w:r>
      <w:r w:rsidRPr="002F511A">
        <w:rPr>
          <w:rFonts w:ascii="Times New Roman" w:eastAsia="Times New Roman" w:hAnsi="Times New Roman" w:cs="Times New Roman"/>
          <w:i/>
          <w:sz w:val="20"/>
          <w:szCs w:val="20"/>
          <w:lang w:eastAsia="ru-RU"/>
        </w:rPr>
        <w:t>(его)</w:t>
      </w:r>
      <w:r w:rsidRPr="002F511A">
        <w:rPr>
          <w:rFonts w:ascii="Times New Roman" w:eastAsia="MS Mincho" w:hAnsi="Times New Roman" w:cs="Times New Roman"/>
          <w:i/>
          <w:sz w:val="20"/>
          <w:szCs w:val="24"/>
          <w:lang w:eastAsia="ru-RU"/>
        </w:rPr>
        <w:t xml:space="preserve"> на стороне участника)</w:t>
      </w:r>
    </w:p>
    <w:p w:rsidR="002F511A" w:rsidRPr="002F511A" w:rsidRDefault="002F511A" w:rsidP="002F511A">
      <w:pPr>
        <w:spacing w:after="0" w:line="360" w:lineRule="exact"/>
        <w:contextualSpacing/>
        <w:jc w:val="both"/>
        <w:rPr>
          <w:rFonts w:ascii="Times New Roman" w:eastAsia="Times New Roman" w:hAnsi="Times New Roman" w:cs="Times New Roman"/>
          <w:sz w:val="28"/>
          <w:szCs w:val="20"/>
          <w:lang w:eastAsia="ru-RU"/>
        </w:rPr>
      </w:pPr>
      <w:r w:rsidRPr="002F511A">
        <w:rPr>
          <w:rFonts w:ascii="Times New Roman" w:eastAsia="Times New Roman" w:hAnsi="Times New Roman" w:cs="Times New Roman"/>
          <w:sz w:val="28"/>
          <w:szCs w:val="20"/>
          <w:lang w:eastAsia="ru-RU"/>
        </w:rPr>
        <w:t xml:space="preserve">включены сведения в Реестр членов саморегулируемой организации _________________________________________________________________, </w:t>
      </w:r>
    </w:p>
    <w:p w:rsidR="002F511A" w:rsidRPr="002F511A" w:rsidRDefault="002F511A" w:rsidP="002F511A">
      <w:pPr>
        <w:spacing w:after="0" w:line="240" w:lineRule="atLeast"/>
        <w:contextualSpacing/>
        <w:jc w:val="center"/>
        <w:rPr>
          <w:rFonts w:ascii="Times New Roman" w:eastAsia="Times New Roman" w:hAnsi="Times New Roman" w:cs="Times New Roman"/>
          <w:sz w:val="20"/>
          <w:szCs w:val="20"/>
          <w:lang w:eastAsia="ru-RU"/>
        </w:rPr>
      </w:pPr>
      <w:r w:rsidRPr="002F511A">
        <w:rPr>
          <w:rFonts w:ascii="Times New Roman" w:eastAsia="Times New Roman" w:hAnsi="Times New Roman" w:cs="Times New Roman"/>
          <w:i/>
          <w:sz w:val="20"/>
          <w:szCs w:val="20"/>
          <w:lang w:eastAsia="ru-RU"/>
        </w:rPr>
        <w:t>(указать наименование, ИНН саморегулируемой организации)</w:t>
      </w:r>
    </w:p>
    <w:p w:rsidR="002F511A" w:rsidRPr="002F511A" w:rsidRDefault="002F511A" w:rsidP="002F511A">
      <w:pPr>
        <w:spacing w:after="0" w:line="360" w:lineRule="exact"/>
        <w:contextualSpacing/>
        <w:jc w:val="both"/>
        <w:rPr>
          <w:rFonts w:ascii="Times New Roman" w:eastAsia="Times New Roman" w:hAnsi="Times New Roman" w:cs="Times New Roman"/>
          <w:sz w:val="28"/>
          <w:szCs w:val="28"/>
          <w:lang w:eastAsia="ru-RU"/>
        </w:rPr>
      </w:pPr>
      <w:r w:rsidRPr="002F511A">
        <w:rPr>
          <w:rFonts w:ascii="Times New Roman" w:eastAsia="Times New Roman" w:hAnsi="Times New Roman" w:cs="Times New Roman"/>
          <w:sz w:val="28"/>
          <w:szCs w:val="20"/>
          <w:lang w:eastAsia="ru-RU"/>
        </w:rPr>
        <w:t>и, одновременно, отсутствуют сведения об исключении из членов саморегулируемой организации (применимо,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sidRPr="002F511A">
        <w:rPr>
          <w:rFonts w:ascii="Times New Roman" w:eastAsia="Times New Roman" w:hAnsi="Times New Roman" w:cs="Times New Roman"/>
          <w:sz w:val="28"/>
          <w:szCs w:val="28"/>
          <w:lang w:eastAsia="ru-RU"/>
        </w:rPr>
        <w:t>.</w:t>
      </w:r>
    </w:p>
    <w:p w:rsidR="002F511A" w:rsidRPr="002F511A" w:rsidRDefault="002F511A" w:rsidP="002F511A">
      <w:pPr>
        <w:spacing w:after="0" w:line="240" w:lineRule="auto"/>
        <w:ind w:firstLine="709"/>
        <w:jc w:val="both"/>
        <w:rPr>
          <w:rFonts w:ascii="Times New Roman" w:eastAsia="Times New Roman" w:hAnsi="Times New Roman" w:cs="Times New Roman"/>
          <w:sz w:val="28"/>
          <w:szCs w:val="20"/>
          <w:lang w:eastAsia="ru-RU"/>
        </w:rPr>
      </w:pPr>
      <w:r w:rsidRPr="002F511A">
        <w:rPr>
          <w:rFonts w:ascii="Times New Roman" w:eastAsia="Times New Roman" w:hAnsi="Times New Roman" w:cs="Times New Roman"/>
          <w:sz w:val="28"/>
          <w:szCs w:val="20"/>
          <w:lang w:eastAsia="ru-RU"/>
        </w:rPr>
        <w:t>Участник</w:t>
      </w:r>
      <w:r w:rsidRPr="002F511A">
        <w:rPr>
          <w:rFonts w:ascii="Times New Roman" w:eastAsia="Times New Roman" w:hAnsi="Times New Roman" w:cs="Times New Roman"/>
          <w:i/>
          <w:sz w:val="28"/>
          <w:szCs w:val="20"/>
          <w:lang w:eastAsia="ru-RU"/>
        </w:rPr>
        <w:t xml:space="preserve"> </w:t>
      </w:r>
      <w:r w:rsidRPr="002F511A">
        <w:rPr>
          <w:rFonts w:ascii="Times New Roman" w:eastAsia="Times New Roman" w:hAnsi="Times New Roman" w:cs="Times New Roman"/>
          <w:sz w:val="28"/>
          <w:szCs w:val="20"/>
          <w:lang w:eastAsia="ru-RU"/>
        </w:rPr>
        <w:t>подтверждает,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w:t>
      </w:r>
    </w:p>
    <w:p w:rsidR="002F511A" w:rsidRPr="002F511A" w:rsidRDefault="002F511A" w:rsidP="002F511A">
      <w:pPr>
        <w:spacing w:after="0" w:line="240" w:lineRule="auto"/>
        <w:ind w:firstLine="709"/>
        <w:jc w:val="both"/>
        <w:rPr>
          <w:rFonts w:ascii="Times New Roman" w:eastAsia="Times New Roman" w:hAnsi="Times New Roman" w:cs="Times New Roman"/>
          <w:sz w:val="28"/>
          <w:szCs w:val="20"/>
          <w:lang w:eastAsia="ru-RU"/>
        </w:rPr>
      </w:pPr>
      <w:r w:rsidRPr="002F511A">
        <w:rPr>
          <w:rFonts w:ascii="Times New Roman" w:eastAsia="Times New Roman" w:hAnsi="Times New Roman" w:cs="Times New Roman"/>
          <w:sz w:val="28"/>
          <w:szCs w:val="20"/>
          <w:lang w:eastAsia="ru-RU"/>
        </w:rPr>
        <w:t>Участник подтверждает и гарантирует подлинность всех документов, представленных в составе котировочной заявки.</w:t>
      </w:r>
    </w:p>
    <w:p w:rsidR="002F511A" w:rsidRPr="002F511A" w:rsidRDefault="002F511A" w:rsidP="002F511A">
      <w:pPr>
        <w:spacing w:after="0" w:line="240" w:lineRule="auto"/>
        <w:ind w:firstLine="709"/>
        <w:jc w:val="both"/>
        <w:rPr>
          <w:rFonts w:ascii="Times New Roman" w:eastAsia="Times New Roman" w:hAnsi="Times New Roman" w:cs="Times New Roman"/>
          <w:sz w:val="28"/>
          <w:szCs w:val="20"/>
          <w:lang w:eastAsia="ru-RU"/>
        </w:rPr>
      </w:pPr>
      <w:r w:rsidRPr="002F511A">
        <w:rPr>
          <w:rFonts w:ascii="Times New Roman" w:eastAsia="Times New Roman" w:hAnsi="Times New Roman" w:cs="Times New Roman"/>
          <w:sz w:val="28"/>
          <w:szCs w:val="20"/>
          <w:lang w:eastAsia="ru-RU"/>
        </w:rPr>
        <w:t>Сделанные заявления и сведения, представленные в настоящей заявке, являются полными, точными и верными.</w:t>
      </w:r>
    </w:p>
    <w:p w:rsidR="002F511A" w:rsidRPr="002F511A" w:rsidRDefault="002F511A" w:rsidP="002F511A">
      <w:pPr>
        <w:spacing w:after="0" w:line="240" w:lineRule="auto"/>
        <w:ind w:firstLine="709"/>
        <w:jc w:val="both"/>
        <w:rPr>
          <w:rFonts w:ascii="Times New Roman" w:eastAsia="Times New Roman" w:hAnsi="Times New Roman" w:cs="Times New Roman"/>
          <w:sz w:val="28"/>
          <w:szCs w:val="20"/>
          <w:lang w:eastAsia="ru-RU"/>
        </w:rPr>
      </w:pPr>
      <w:r w:rsidRPr="002F511A">
        <w:rPr>
          <w:rFonts w:ascii="Times New Roman" w:eastAsia="Times New Roman" w:hAnsi="Times New Roman" w:cs="Times New Roman"/>
          <w:sz w:val="28"/>
          <w:szCs w:val="20"/>
          <w:lang w:eastAsia="ru-RU"/>
        </w:rPr>
        <w:lastRenderedPageBreak/>
        <w:t>В подтверждение этого участник предоставляет необходимые сведения и документы.</w:t>
      </w:r>
    </w:p>
    <w:p w:rsidR="002F511A" w:rsidRPr="002F511A" w:rsidRDefault="002F511A" w:rsidP="002F511A">
      <w:pPr>
        <w:spacing w:after="0" w:line="240" w:lineRule="auto"/>
        <w:ind w:firstLine="709"/>
        <w:jc w:val="both"/>
        <w:rPr>
          <w:rFonts w:ascii="Times New Roman" w:eastAsia="Times New Roman" w:hAnsi="Times New Roman" w:cs="Times New Roman"/>
          <w:sz w:val="28"/>
          <w:szCs w:val="20"/>
          <w:lang w:eastAsia="ru-RU"/>
        </w:rPr>
      </w:pPr>
    </w:p>
    <w:p w:rsidR="002F511A" w:rsidRPr="002F511A" w:rsidRDefault="002F511A" w:rsidP="002F511A">
      <w:pPr>
        <w:spacing w:after="0" w:line="240" w:lineRule="auto"/>
        <w:ind w:firstLine="709"/>
        <w:jc w:val="both"/>
        <w:rPr>
          <w:rFonts w:ascii="Times New Roman" w:eastAsia="Times New Roman" w:hAnsi="Times New Roman" w:cs="Times New Roman"/>
          <w:sz w:val="28"/>
          <w:szCs w:val="20"/>
          <w:lang w:eastAsia="ru-RU"/>
        </w:rPr>
      </w:pPr>
    </w:p>
    <w:p w:rsidR="002F511A" w:rsidRPr="002F511A" w:rsidRDefault="002F511A" w:rsidP="002F511A">
      <w:pPr>
        <w:spacing w:after="0" w:line="240" w:lineRule="auto"/>
        <w:ind w:firstLine="709"/>
        <w:jc w:val="both"/>
        <w:rPr>
          <w:rFonts w:ascii="Times New Roman" w:eastAsia="Times New Roman" w:hAnsi="Times New Roman" w:cs="Times New Roman"/>
          <w:sz w:val="28"/>
          <w:szCs w:val="20"/>
          <w:lang w:eastAsia="ru-RU"/>
        </w:rPr>
      </w:pPr>
    </w:p>
    <w:p w:rsidR="002F511A" w:rsidRPr="002F511A" w:rsidRDefault="002F511A" w:rsidP="002F511A">
      <w:pPr>
        <w:spacing w:after="0" w:line="240" w:lineRule="auto"/>
        <w:ind w:firstLine="709"/>
        <w:jc w:val="both"/>
        <w:rPr>
          <w:rFonts w:ascii="Times New Roman" w:eastAsia="Times New Roman" w:hAnsi="Times New Roman" w:cs="Times New Roman"/>
          <w:sz w:val="28"/>
          <w:szCs w:val="20"/>
          <w:lang w:eastAsia="ru-RU"/>
        </w:rPr>
      </w:pPr>
    </w:p>
    <w:p w:rsidR="002F511A" w:rsidRPr="002F511A" w:rsidRDefault="002F511A" w:rsidP="002F511A">
      <w:pPr>
        <w:spacing w:after="0" w:line="240" w:lineRule="auto"/>
        <w:ind w:firstLine="709"/>
        <w:jc w:val="both"/>
        <w:rPr>
          <w:rFonts w:ascii="Times New Roman" w:eastAsia="Times New Roman" w:hAnsi="Times New Roman" w:cs="Times New Roman"/>
          <w:sz w:val="28"/>
          <w:szCs w:val="20"/>
          <w:lang w:eastAsia="ru-RU"/>
        </w:rPr>
      </w:pPr>
    </w:p>
    <w:p w:rsidR="002F511A" w:rsidRPr="002F511A" w:rsidRDefault="002F511A" w:rsidP="002F511A">
      <w:pPr>
        <w:spacing w:after="0" w:line="240" w:lineRule="auto"/>
        <w:ind w:firstLine="720"/>
        <w:jc w:val="both"/>
        <w:rPr>
          <w:rFonts w:ascii="Times New Roman" w:eastAsia="Times New Roman" w:hAnsi="Times New Roman" w:cs="Times New Roman"/>
          <w:i/>
          <w:sz w:val="28"/>
          <w:lang w:eastAsia="ru-RU"/>
        </w:rPr>
      </w:pPr>
      <w:r w:rsidRPr="002F511A">
        <w:rPr>
          <w:rFonts w:ascii="Times New Roman" w:eastAsia="Times New Roman" w:hAnsi="Times New Roman" w:cs="Times New Roman"/>
          <w:sz w:val="28"/>
          <w:lang w:eastAsia="ru-RU"/>
        </w:rPr>
        <w:t>Сведения об участнике:</w:t>
      </w:r>
      <w:r w:rsidRPr="002F511A">
        <w:rPr>
          <w:rFonts w:ascii="Times New Roman" w:eastAsia="Times New Roman" w:hAnsi="Times New Roman" w:cs="Times New Roman"/>
          <w:i/>
          <w:sz w:val="28"/>
          <w:lang w:eastAsia="ru-RU"/>
        </w:rPr>
        <w:t xml:space="preserve"> </w:t>
      </w:r>
    </w:p>
    <w:tbl>
      <w:tblPr>
        <w:tblW w:w="99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119"/>
        <w:gridCol w:w="425"/>
        <w:gridCol w:w="5528"/>
        <w:gridCol w:w="159"/>
      </w:tblGrid>
      <w:tr w:rsidR="002F511A" w:rsidRPr="002F511A" w:rsidTr="005E756E">
        <w:trPr>
          <w:gridAfter w:val="1"/>
          <w:wAfter w:w="159" w:type="dxa"/>
        </w:trPr>
        <w:tc>
          <w:tcPr>
            <w:tcW w:w="709" w:type="dxa"/>
          </w:tcPr>
          <w:p w:rsidR="002F511A" w:rsidRPr="002F511A" w:rsidRDefault="002F511A" w:rsidP="002F511A">
            <w:pPr>
              <w:spacing w:after="0" w:line="240" w:lineRule="auto"/>
              <w:jc w:val="both"/>
              <w:rPr>
                <w:rFonts w:ascii="Times New Roman" w:eastAsia="MS Mincho" w:hAnsi="Times New Roman" w:cs="Times New Roman"/>
                <w:sz w:val="28"/>
                <w:szCs w:val="24"/>
                <w:lang w:eastAsia="ru-RU"/>
              </w:rPr>
            </w:pPr>
            <w:r w:rsidRPr="002F511A">
              <w:rPr>
                <w:rFonts w:ascii="Times New Roman" w:eastAsia="MS Mincho" w:hAnsi="Times New Roman" w:cs="Times New Roman"/>
                <w:sz w:val="28"/>
                <w:szCs w:val="20"/>
                <w:lang w:eastAsia="ru-RU"/>
              </w:rPr>
              <w:t>№ п/п</w:t>
            </w:r>
          </w:p>
        </w:tc>
        <w:tc>
          <w:tcPr>
            <w:tcW w:w="3119" w:type="dxa"/>
          </w:tcPr>
          <w:p w:rsidR="002F511A" w:rsidRPr="002F511A" w:rsidRDefault="002F511A" w:rsidP="002F511A">
            <w:pPr>
              <w:spacing w:after="0" w:line="240" w:lineRule="auto"/>
              <w:jc w:val="both"/>
              <w:rPr>
                <w:rFonts w:ascii="Times New Roman" w:eastAsia="MS Mincho" w:hAnsi="Times New Roman" w:cs="Times New Roman"/>
                <w:sz w:val="28"/>
                <w:szCs w:val="20"/>
                <w:lang w:eastAsia="ru-RU"/>
              </w:rPr>
            </w:pPr>
            <w:r w:rsidRPr="002F511A">
              <w:rPr>
                <w:rFonts w:ascii="Times New Roman" w:eastAsia="MS Mincho" w:hAnsi="Times New Roman" w:cs="Times New Roman"/>
                <w:sz w:val="28"/>
                <w:szCs w:val="20"/>
                <w:lang w:eastAsia="ru-RU"/>
              </w:rPr>
              <w:t>Требуемая информация</w:t>
            </w:r>
          </w:p>
        </w:tc>
        <w:tc>
          <w:tcPr>
            <w:tcW w:w="5953" w:type="dxa"/>
            <w:gridSpan w:val="2"/>
          </w:tcPr>
          <w:p w:rsidR="002F511A" w:rsidRPr="002F511A" w:rsidRDefault="002F511A" w:rsidP="002F511A">
            <w:pPr>
              <w:spacing w:after="0" w:line="240" w:lineRule="auto"/>
              <w:jc w:val="both"/>
              <w:rPr>
                <w:rFonts w:ascii="Times New Roman" w:eastAsia="MS Mincho" w:hAnsi="Times New Roman" w:cs="Times New Roman"/>
                <w:sz w:val="28"/>
                <w:szCs w:val="20"/>
                <w:lang w:eastAsia="ru-RU"/>
              </w:rPr>
            </w:pPr>
            <w:r w:rsidRPr="002F511A">
              <w:rPr>
                <w:rFonts w:ascii="Times New Roman" w:eastAsia="MS Mincho" w:hAnsi="Times New Roman" w:cs="Times New Roman"/>
                <w:sz w:val="28"/>
                <w:szCs w:val="20"/>
                <w:lang w:eastAsia="ru-RU"/>
              </w:rPr>
              <w:t>Сведения об участнике</w:t>
            </w:r>
          </w:p>
        </w:tc>
      </w:tr>
      <w:tr w:rsidR="002F511A" w:rsidRPr="002F511A" w:rsidTr="005E756E">
        <w:trPr>
          <w:gridAfter w:val="1"/>
          <w:wAfter w:w="159" w:type="dxa"/>
        </w:trPr>
        <w:tc>
          <w:tcPr>
            <w:tcW w:w="709" w:type="dxa"/>
          </w:tcPr>
          <w:p w:rsidR="002F511A" w:rsidRPr="002F511A" w:rsidRDefault="002F511A" w:rsidP="002F511A">
            <w:pPr>
              <w:spacing w:after="0" w:line="240" w:lineRule="auto"/>
              <w:jc w:val="both"/>
              <w:rPr>
                <w:rFonts w:ascii="Times New Roman" w:eastAsia="MS Mincho" w:hAnsi="Times New Roman" w:cs="Times New Roman"/>
                <w:sz w:val="28"/>
                <w:szCs w:val="20"/>
                <w:lang w:eastAsia="ru-RU"/>
              </w:rPr>
            </w:pPr>
            <w:r w:rsidRPr="002F511A">
              <w:rPr>
                <w:rFonts w:ascii="Times New Roman" w:eastAsia="MS Mincho" w:hAnsi="Times New Roman" w:cs="Times New Roman"/>
                <w:sz w:val="28"/>
                <w:szCs w:val="20"/>
                <w:lang w:eastAsia="ru-RU"/>
              </w:rPr>
              <w:t>1</w:t>
            </w:r>
          </w:p>
        </w:tc>
        <w:tc>
          <w:tcPr>
            <w:tcW w:w="3119" w:type="dxa"/>
          </w:tcPr>
          <w:p w:rsidR="002F511A" w:rsidRPr="002F511A" w:rsidRDefault="002F511A" w:rsidP="002F511A">
            <w:pPr>
              <w:spacing w:after="0" w:line="240" w:lineRule="auto"/>
              <w:jc w:val="both"/>
              <w:rPr>
                <w:rFonts w:ascii="Times New Roman" w:eastAsia="MS Mincho" w:hAnsi="Times New Roman" w:cs="Times New Roman"/>
                <w:sz w:val="28"/>
                <w:szCs w:val="20"/>
                <w:lang w:eastAsia="ru-RU"/>
              </w:rPr>
            </w:pPr>
            <w:r w:rsidRPr="002F511A">
              <w:rPr>
                <w:rFonts w:ascii="Times New Roman" w:eastAsia="MS Mincho" w:hAnsi="Times New Roman" w:cs="Times New Roman"/>
                <w:sz w:val="28"/>
                <w:szCs w:val="20"/>
                <w:lang w:eastAsia="ru-RU"/>
              </w:rPr>
              <w:t>Является ли участник производителем (лицом, изготавливающим товары, продукции, выполняющим работы, оказывающим услуги)</w:t>
            </w:r>
          </w:p>
        </w:tc>
        <w:tc>
          <w:tcPr>
            <w:tcW w:w="5953" w:type="dxa"/>
            <w:gridSpan w:val="2"/>
          </w:tcPr>
          <w:p w:rsidR="002F511A" w:rsidRPr="002F511A" w:rsidRDefault="002F511A" w:rsidP="002F511A">
            <w:pPr>
              <w:spacing w:after="0" w:line="240" w:lineRule="auto"/>
              <w:jc w:val="both"/>
              <w:rPr>
                <w:rFonts w:ascii="Times New Roman" w:eastAsia="MS Mincho" w:hAnsi="Times New Roman" w:cs="Times New Roman"/>
                <w:sz w:val="28"/>
                <w:szCs w:val="20"/>
                <w:lang w:eastAsia="ru-RU"/>
              </w:rPr>
            </w:pPr>
          </w:p>
          <w:p w:rsidR="002F511A" w:rsidRPr="002F511A" w:rsidRDefault="002F511A" w:rsidP="002F511A">
            <w:pPr>
              <w:spacing w:after="0" w:line="240" w:lineRule="auto"/>
              <w:jc w:val="both"/>
              <w:rPr>
                <w:rFonts w:ascii="Times New Roman" w:eastAsia="MS Mincho" w:hAnsi="Times New Roman" w:cs="Times New Roman"/>
                <w:sz w:val="28"/>
                <w:szCs w:val="20"/>
                <w:lang w:eastAsia="ru-RU"/>
              </w:rPr>
            </w:pPr>
            <w:r w:rsidRPr="002F511A">
              <w:rPr>
                <w:rFonts w:ascii="Times New Roman" w:eastAsia="MS Mincho" w:hAnsi="Times New Roman" w:cs="Times New Roman"/>
                <w:sz w:val="28"/>
                <w:szCs w:val="20"/>
                <w:lang w:eastAsia="ru-RU"/>
              </w:rPr>
              <w:fldChar w:fldCharType="begin">
                <w:ffData>
                  <w:name w:val="Флажок5"/>
                  <w:enabled/>
                  <w:calcOnExit w:val="0"/>
                  <w:checkBox>
                    <w:sizeAuto/>
                    <w:default w:val="0"/>
                  </w:checkBox>
                </w:ffData>
              </w:fldChar>
            </w:r>
            <w:bookmarkStart w:id="4" w:name="Флажок5"/>
            <w:r w:rsidRPr="002F511A">
              <w:rPr>
                <w:rFonts w:ascii="Times New Roman" w:eastAsia="MS Mincho" w:hAnsi="Times New Roman" w:cs="Times New Roman"/>
                <w:sz w:val="28"/>
                <w:szCs w:val="20"/>
                <w:lang w:eastAsia="ru-RU"/>
              </w:rPr>
              <w:instrText xml:space="preserve"> FORMCHECKBOX </w:instrText>
            </w:r>
            <w:r w:rsidR="00EF34B1">
              <w:rPr>
                <w:rFonts w:ascii="Times New Roman" w:eastAsia="MS Mincho" w:hAnsi="Times New Roman" w:cs="Times New Roman"/>
                <w:sz w:val="28"/>
                <w:szCs w:val="20"/>
                <w:lang w:eastAsia="ru-RU"/>
              </w:rPr>
            </w:r>
            <w:r w:rsidR="00EF34B1">
              <w:rPr>
                <w:rFonts w:ascii="Times New Roman" w:eastAsia="MS Mincho" w:hAnsi="Times New Roman" w:cs="Times New Roman"/>
                <w:sz w:val="28"/>
                <w:szCs w:val="20"/>
                <w:lang w:eastAsia="ru-RU"/>
              </w:rPr>
              <w:fldChar w:fldCharType="separate"/>
            </w:r>
            <w:r w:rsidRPr="002F511A">
              <w:rPr>
                <w:rFonts w:ascii="Times New Roman" w:eastAsia="MS Mincho" w:hAnsi="Times New Roman" w:cs="Times New Roman"/>
                <w:sz w:val="28"/>
                <w:szCs w:val="20"/>
                <w:lang w:eastAsia="ru-RU"/>
              </w:rPr>
              <w:fldChar w:fldCharType="end"/>
            </w:r>
            <w:bookmarkEnd w:id="4"/>
            <w:r w:rsidRPr="002F511A">
              <w:rPr>
                <w:rFonts w:ascii="Times New Roman" w:eastAsia="MS Mincho" w:hAnsi="Times New Roman" w:cs="Times New Roman"/>
                <w:sz w:val="28"/>
                <w:szCs w:val="20"/>
                <w:lang w:eastAsia="ru-RU"/>
              </w:rPr>
              <w:t xml:space="preserve"> Да                  </w:t>
            </w:r>
            <w:r w:rsidRPr="002F511A">
              <w:rPr>
                <w:rFonts w:ascii="Times New Roman" w:eastAsia="MS Mincho" w:hAnsi="Times New Roman" w:cs="Times New Roman"/>
                <w:sz w:val="28"/>
                <w:szCs w:val="20"/>
                <w:lang w:eastAsia="ru-RU"/>
              </w:rPr>
              <w:fldChar w:fldCharType="begin">
                <w:ffData>
                  <w:name w:val="Флажок6"/>
                  <w:enabled/>
                  <w:calcOnExit w:val="0"/>
                  <w:checkBox>
                    <w:sizeAuto/>
                    <w:default w:val="0"/>
                  </w:checkBox>
                </w:ffData>
              </w:fldChar>
            </w:r>
            <w:bookmarkStart w:id="5" w:name="Флажок6"/>
            <w:r w:rsidRPr="002F511A">
              <w:rPr>
                <w:rFonts w:ascii="Times New Roman" w:eastAsia="MS Mincho" w:hAnsi="Times New Roman" w:cs="Times New Roman"/>
                <w:sz w:val="28"/>
                <w:szCs w:val="20"/>
                <w:lang w:eastAsia="ru-RU"/>
              </w:rPr>
              <w:instrText xml:space="preserve"> FORMCHECKBOX </w:instrText>
            </w:r>
            <w:r w:rsidR="00EF34B1">
              <w:rPr>
                <w:rFonts w:ascii="Times New Roman" w:eastAsia="MS Mincho" w:hAnsi="Times New Roman" w:cs="Times New Roman"/>
                <w:sz w:val="28"/>
                <w:szCs w:val="20"/>
                <w:lang w:eastAsia="ru-RU"/>
              </w:rPr>
            </w:r>
            <w:r w:rsidR="00EF34B1">
              <w:rPr>
                <w:rFonts w:ascii="Times New Roman" w:eastAsia="MS Mincho" w:hAnsi="Times New Roman" w:cs="Times New Roman"/>
                <w:sz w:val="28"/>
                <w:szCs w:val="20"/>
                <w:lang w:eastAsia="ru-RU"/>
              </w:rPr>
              <w:fldChar w:fldCharType="separate"/>
            </w:r>
            <w:r w:rsidRPr="002F511A">
              <w:rPr>
                <w:rFonts w:ascii="Times New Roman" w:eastAsia="MS Mincho" w:hAnsi="Times New Roman" w:cs="Times New Roman"/>
                <w:sz w:val="28"/>
                <w:szCs w:val="20"/>
                <w:lang w:eastAsia="ru-RU"/>
              </w:rPr>
              <w:fldChar w:fldCharType="end"/>
            </w:r>
            <w:bookmarkEnd w:id="5"/>
            <w:r w:rsidRPr="002F511A">
              <w:rPr>
                <w:rFonts w:ascii="Times New Roman" w:eastAsia="MS Mincho" w:hAnsi="Times New Roman" w:cs="Times New Roman"/>
                <w:sz w:val="28"/>
                <w:szCs w:val="20"/>
                <w:lang w:eastAsia="ru-RU"/>
              </w:rPr>
              <w:t xml:space="preserve"> Нет</w:t>
            </w:r>
          </w:p>
        </w:tc>
      </w:tr>
      <w:tr w:rsidR="002F511A" w:rsidRPr="002F511A" w:rsidTr="005E756E">
        <w:trPr>
          <w:gridAfter w:val="1"/>
          <w:wAfter w:w="159" w:type="dxa"/>
        </w:trPr>
        <w:tc>
          <w:tcPr>
            <w:tcW w:w="709" w:type="dxa"/>
          </w:tcPr>
          <w:p w:rsidR="002F511A" w:rsidRPr="002F511A" w:rsidRDefault="002F511A" w:rsidP="002F511A">
            <w:pPr>
              <w:spacing w:after="0" w:line="240" w:lineRule="auto"/>
              <w:jc w:val="both"/>
              <w:rPr>
                <w:rFonts w:ascii="Times New Roman" w:eastAsia="MS Mincho" w:hAnsi="Times New Roman" w:cs="Times New Roman"/>
                <w:sz w:val="28"/>
                <w:szCs w:val="20"/>
                <w:lang w:eastAsia="ru-RU"/>
              </w:rPr>
            </w:pPr>
            <w:r w:rsidRPr="002F511A">
              <w:rPr>
                <w:rFonts w:ascii="Times New Roman" w:eastAsia="MS Mincho" w:hAnsi="Times New Roman" w:cs="Times New Roman"/>
                <w:sz w:val="28"/>
                <w:szCs w:val="20"/>
                <w:lang w:eastAsia="ru-RU"/>
              </w:rPr>
              <w:t>2</w:t>
            </w:r>
          </w:p>
        </w:tc>
        <w:tc>
          <w:tcPr>
            <w:tcW w:w="3119" w:type="dxa"/>
          </w:tcPr>
          <w:p w:rsidR="002F511A" w:rsidRPr="002F511A" w:rsidRDefault="002F511A" w:rsidP="002F511A">
            <w:pPr>
              <w:spacing w:after="0" w:line="240" w:lineRule="auto"/>
              <w:jc w:val="both"/>
              <w:rPr>
                <w:rFonts w:ascii="Times New Roman" w:eastAsia="MS Mincho" w:hAnsi="Times New Roman" w:cs="Times New Roman"/>
                <w:sz w:val="28"/>
                <w:szCs w:val="20"/>
                <w:lang w:eastAsia="ru-RU"/>
              </w:rPr>
            </w:pPr>
            <w:r w:rsidRPr="002F511A">
              <w:rPr>
                <w:rFonts w:ascii="Times New Roman" w:eastAsia="MS Mincho" w:hAnsi="Times New Roman" w:cs="Times New Roman"/>
                <w:sz w:val="28"/>
                <w:szCs w:val="20"/>
                <w:lang w:eastAsia="ru-RU"/>
              </w:rPr>
              <w:t>Контактные данные лица, с которым может связаться заказчик для получения дополнительной информации об участнике</w:t>
            </w:r>
          </w:p>
        </w:tc>
        <w:tc>
          <w:tcPr>
            <w:tcW w:w="5953" w:type="dxa"/>
            <w:gridSpan w:val="2"/>
          </w:tcPr>
          <w:p w:rsidR="002F511A" w:rsidRPr="002F511A" w:rsidRDefault="002F511A" w:rsidP="002F511A">
            <w:pPr>
              <w:spacing w:after="0" w:line="240" w:lineRule="auto"/>
              <w:jc w:val="both"/>
              <w:rPr>
                <w:rFonts w:ascii="Times New Roman" w:eastAsia="MS Mincho" w:hAnsi="Times New Roman" w:cs="Times New Roman"/>
                <w:sz w:val="28"/>
                <w:szCs w:val="20"/>
                <w:lang w:eastAsia="ru-RU"/>
              </w:rPr>
            </w:pPr>
            <w:r w:rsidRPr="002F511A">
              <w:rPr>
                <w:rFonts w:ascii="Times New Roman" w:eastAsia="MS Mincho" w:hAnsi="Times New Roman" w:cs="Times New Roman"/>
                <w:sz w:val="28"/>
                <w:szCs w:val="20"/>
                <w:lang w:eastAsia="ru-RU"/>
              </w:rPr>
              <w:t>ФИО: _______________________________</w:t>
            </w:r>
          </w:p>
          <w:p w:rsidR="002F511A" w:rsidRPr="002F511A" w:rsidRDefault="002F511A" w:rsidP="002F511A">
            <w:pPr>
              <w:spacing w:after="0" w:line="240" w:lineRule="auto"/>
              <w:jc w:val="both"/>
              <w:rPr>
                <w:rFonts w:ascii="Times New Roman" w:eastAsia="MS Mincho" w:hAnsi="Times New Roman" w:cs="Times New Roman"/>
                <w:sz w:val="28"/>
                <w:szCs w:val="20"/>
                <w:lang w:eastAsia="ru-RU"/>
              </w:rPr>
            </w:pPr>
            <w:r w:rsidRPr="002F511A">
              <w:rPr>
                <w:rFonts w:ascii="Times New Roman" w:eastAsia="MS Mincho" w:hAnsi="Times New Roman" w:cs="Times New Roman"/>
                <w:sz w:val="28"/>
                <w:szCs w:val="20"/>
                <w:lang w:eastAsia="ru-RU"/>
              </w:rPr>
              <w:t>Должность: __________________________</w:t>
            </w:r>
          </w:p>
          <w:p w:rsidR="002F511A" w:rsidRPr="002F511A" w:rsidRDefault="002F511A" w:rsidP="002F511A">
            <w:pPr>
              <w:spacing w:after="0" w:line="240" w:lineRule="auto"/>
              <w:jc w:val="both"/>
              <w:rPr>
                <w:rFonts w:ascii="Times New Roman" w:eastAsia="MS Mincho" w:hAnsi="Times New Roman" w:cs="Times New Roman"/>
                <w:sz w:val="28"/>
                <w:szCs w:val="20"/>
                <w:lang w:eastAsia="ru-RU"/>
              </w:rPr>
            </w:pPr>
            <w:r w:rsidRPr="002F511A">
              <w:rPr>
                <w:rFonts w:ascii="Times New Roman" w:eastAsia="MS Mincho" w:hAnsi="Times New Roman" w:cs="Times New Roman"/>
                <w:sz w:val="28"/>
                <w:szCs w:val="20"/>
                <w:lang w:eastAsia="ru-RU"/>
              </w:rPr>
              <w:t>Телефон: ____________________________</w:t>
            </w:r>
          </w:p>
        </w:tc>
      </w:tr>
      <w:tr w:rsidR="002F511A" w:rsidRPr="002F511A" w:rsidTr="005E756E">
        <w:trPr>
          <w:gridAfter w:val="1"/>
          <w:wAfter w:w="159" w:type="dxa"/>
        </w:trPr>
        <w:tc>
          <w:tcPr>
            <w:tcW w:w="709" w:type="dxa"/>
          </w:tcPr>
          <w:p w:rsidR="002F511A" w:rsidRPr="002F511A" w:rsidRDefault="002F511A" w:rsidP="002F511A">
            <w:pPr>
              <w:spacing w:after="0" w:line="240" w:lineRule="auto"/>
              <w:jc w:val="both"/>
              <w:rPr>
                <w:rFonts w:ascii="Times New Roman" w:eastAsia="MS Mincho" w:hAnsi="Times New Roman" w:cs="Times New Roman"/>
                <w:sz w:val="28"/>
                <w:szCs w:val="24"/>
                <w:lang w:eastAsia="ru-RU"/>
              </w:rPr>
            </w:pPr>
            <w:r w:rsidRPr="002F511A">
              <w:rPr>
                <w:rFonts w:ascii="Times New Roman" w:eastAsia="MS Mincho" w:hAnsi="Times New Roman" w:cs="Times New Roman"/>
                <w:sz w:val="28"/>
                <w:szCs w:val="20"/>
                <w:lang w:eastAsia="ru-RU"/>
              </w:rPr>
              <w:t>3</w:t>
            </w:r>
          </w:p>
        </w:tc>
        <w:tc>
          <w:tcPr>
            <w:tcW w:w="3119" w:type="dxa"/>
          </w:tcPr>
          <w:p w:rsidR="002F511A" w:rsidRPr="002F511A" w:rsidRDefault="002F511A" w:rsidP="002F511A">
            <w:pPr>
              <w:spacing w:after="0" w:line="240" w:lineRule="auto"/>
              <w:jc w:val="both"/>
              <w:rPr>
                <w:rFonts w:ascii="Times New Roman" w:eastAsia="MS Mincho" w:hAnsi="Times New Roman" w:cs="Times New Roman"/>
                <w:sz w:val="28"/>
                <w:szCs w:val="24"/>
                <w:lang w:eastAsia="ru-RU"/>
              </w:rPr>
            </w:pPr>
            <w:r w:rsidRPr="002F511A">
              <w:rPr>
                <w:rFonts w:ascii="Times New Roman" w:eastAsia="MS Mincho" w:hAnsi="Times New Roman" w:cs="Times New Roman"/>
                <w:sz w:val="28"/>
                <w:szCs w:val="20"/>
                <w:lang w:eastAsia="ru-RU"/>
              </w:rPr>
              <w:t>Контактные данные лица, ответственного за предоставление обеспечения исполнения договора (заполняется в случае, если требование об обеспечении исполнения договора установлено в документации и участник предоставляет обеспечение в форме банковской гарантии)</w:t>
            </w:r>
          </w:p>
        </w:tc>
        <w:tc>
          <w:tcPr>
            <w:tcW w:w="5953" w:type="dxa"/>
            <w:gridSpan w:val="2"/>
          </w:tcPr>
          <w:p w:rsidR="002F511A" w:rsidRPr="002F511A" w:rsidRDefault="002F511A" w:rsidP="002F511A">
            <w:pPr>
              <w:spacing w:after="0" w:line="240" w:lineRule="auto"/>
              <w:jc w:val="both"/>
              <w:rPr>
                <w:rFonts w:ascii="Times New Roman" w:eastAsia="MS Mincho" w:hAnsi="Times New Roman" w:cs="Times New Roman"/>
                <w:sz w:val="28"/>
                <w:szCs w:val="20"/>
                <w:lang w:eastAsia="ru-RU"/>
              </w:rPr>
            </w:pPr>
            <w:r w:rsidRPr="002F511A">
              <w:rPr>
                <w:rFonts w:ascii="Times New Roman" w:eastAsia="MS Mincho" w:hAnsi="Times New Roman" w:cs="Times New Roman"/>
                <w:sz w:val="28"/>
                <w:szCs w:val="20"/>
                <w:lang w:eastAsia="ru-RU"/>
              </w:rPr>
              <w:t>ФИО: _______________________________</w:t>
            </w:r>
          </w:p>
          <w:p w:rsidR="002F511A" w:rsidRPr="002F511A" w:rsidRDefault="002F511A" w:rsidP="002F511A">
            <w:pPr>
              <w:spacing w:after="0" w:line="240" w:lineRule="auto"/>
              <w:jc w:val="both"/>
              <w:rPr>
                <w:rFonts w:ascii="Times New Roman" w:eastAsia="MS Mincho" w:hAnsi="Times New Roman" w:cs="Times New Roman"/>
                <w:sz w:val="28"/>
                <w:szCs w:val="20"/>
                <w:lang w:eastAsia="ru-RU"/>
              </w:rPr>
            </w:pPr>
            <w:r w:rsidRPr="002F511A">
              <w:rPr>
                <w:rFonts w:ascii="Times New Roman" w:eastAsia="MS Mincho" w:hAnsi="Times New Roman" w:cs="Times New Roman"/>
                <w:sz w:val="28"/>
                <w:szCs w:val="20"/>
                <w:lang w:eastAsia="ru-RU"/>
              </w:rPr>
              <w:t>Должность: __________________________</w:t>
            </w:r>
          </w:p>
          <w:p w:rsidR="002F511A" w:rsidRPr="002F511A" w:rsidRDefault="002F511A" w:rsidP="002F511A">
            <w:pPr>
              <w:spacing w:after="0" w:line="240" w:lineRule="auto"/>
              <w:jc w:val="both"/>
              <w:rPr>
                <w:rFonts w:ascii="Times New Roman" w:eastAsia="Times New Roman" w:hAnsi="Times New Roman" w:cs="Times New Roman"/>
                <w:sz w:val="28"/>
                <w:lang w:eastAsia="ru-RU"/>
              </w:rPr>
            </w:pPr>
            <w:r w:rsidRPr="002F511A">
              <w:rPr>
                <w:rFonts w:ascii="Times New Roman" w:eastAsia="Times New Roman" w:hAnsi="Times New Roman" w:cs="Times New Roman"/>
                <w:sz w:val="28"/>
                <w:lang w:eastAsia="ru-RU"/>
              </w:rPr>
              <w:t>Телефон: ____________________________</w:t>
            </w:r>
          </w:p>
          <w:p w:rsidR="002F511A" w:rsidRPr="002F511A" w:rsidRDefault="002F511A" w:rsidP="002F511A">
            <w:pPr>
              <w:spacing w:after="0" w:line="240" w:lineRule="auto"/>
              <w:jc w:val="both"/>
              <w:rPr>
                <w:rFonts w:ascii="Times New Roman" w:eastAsia="Times New Roman" w:hAnsi="Times New Roman" w:cs="Times New Roman"/>
                <w:i/>
                <w:sz w:val="28"/>
                <w:lang w:eastAsia="ru-RU"/>
              </w:rPr>
            </w:pPr>
            <w:r w:rsidRPr="002F511A">
              <w:rPr>
                <w:rFonts w:ascii="Times New Roman" w:eastAsia="Times New Roman" w:hAnsi="Times New Roman" w:cs="Times New Roman"/>
                <w:sz w:val="28"/>
                <w:lang w:eastAsia="ru-RU"/>
              </w:rPr>
              <w:t>Адрес электронной почты: _______________</w:t>
            </w:r>
          </w:p>
        </w:tc>
      </w:tr>
      <w:tr w:rsidR="002F511A" w:rsidRPr="002F511A" w:rsidTr="005E756E">
        <w:trPr>
          <w:gridAfter w:val="1"/>
          <w:wAfter w:w="159" w:type="dxa"/>
          <w:trHeight w:val="760"/>
        </w:trPr>
        <w:tc>
          <w:tcPr>
            <w:tcW w:w="709" w:type="dxa"/>
          </w:tcPr>
          <w:p w:rsidR="002F511A" w:rsidRPr="002F511A" w:rsidRDefault="002F511A" w:rsidP="002F511A">
            <w:pPr>
              <w:spacing w:after="0" w:line="240" w:lineRule="auto"/>
              <w:jc w:val="both"/>
              <w:rPr>
                <w:rFonts w:ascii="Times New Roman" w:eastAsia="MS Mincho" w:hAnsi="Times New Roman" w:cs="Times New Roman"/>
                <w:sz w:val="28"/>
                <w:szCs w:val="24"/>
                <w:lang w:eastAsia="ru-RU"/>
              </w:rPr>
            </w:pPr>
            <w:r w:rsidRPr="002F511A">
              <w:rPr>
                <w:rFonts w:ascii="Times New Roman" w:eastAsia="MS Mincho" w:hAnsi="Times New Roman" w:cs="Times New Roman"/>
                <w:sz w:val="28"/>
                <w:szCs w:val="20"/>
                <w:lang w:eastAsia="ru-RU"/>
              </w:rPr>
              <w:t>4</w:t>
            </w:r>
          </w:p>
        </w:tc>
        <w:tc>
          <w:tcPr>
            <w:tcW w:w="3119" w:type="dxa"/>
            <w:vMerge w:val="restart"/>
          </w:tcPr>
          <w:p w:rsidR="002F511A" w:rsidRPr="002F511A" w:rsidRDefault="002F511A" w:rsidP="002F511A">
            <w:pPr>
              <w:spacing w:after="0" w:line="240" w:lineRule="auto"/>
              <w:jc w:val="both"/>
              <w:rPr>
                <w:rFonts w:ascii="Times New Roman" w:eastAsia="MS Mincho" w:hAnsi="Times New Roman" w:cs="Times New Roman"/>
                <w:sz w:val="28"/>
                <w:szCs w:val="24"/>
                <w:lang w:eastAsia="ru-RU"/>
              </w:rPr>
            </w:pPr>
            <w:r w:rsidRPr="002F511A">
              <w:rPr>
                <w:rFonts w:ascii="Times New Roman" w:eastAsia="MS Mincho" w:hAnsi="Times New Roman" w:cs="Times New Roman"/>
                <w:sz w:val="28"/>
                <w:szCs w:val="20"/>
                <w:lang w:eastAsia="ru-RU"/>
              </w:rPr>
              <w:t xml:space="preserve">Категория субъекта малого и среднего предпринимательства (выбрать один из предложенных </w:t>
            </w:r>
            <w:r w:rsidRPr="002F511A">
              <w:rPr>
                <w:rFonts w:ascii="Times New Roman" w:eastAsia="MS Mincho" w:hAnsi="Times New Roman" w:cs="Times New Roman"/>
                <w:sz w:val="28"/>
                <w:szCs w:val="20"/>
                <w:lang w:eastAsia="ru-RU"/>
              </w:rPr>
              <w:lastRenderedPageBreak/>
              <w:t>вариантов)</w:t>
            </w:r>
          </w:p>
        </w:tc>
        <w:tc>
          <w:tcPr>
            <w:tcW w:w="5953" w:type="dxa"/>
            <w:gridSpan w:val="2"/>
          </w:tcPr>
          <w:p w:rsidR="002F511A" w:rsidRPr="002F511A" w:rsidRDefault="002F511A" w:rsidP="002F511A">
            <w:pPr>
              <w:spacing w:after="0" w:line="240" w:lineRule="auto"/>
              <w:jc w:val="both"/>
              <w:rPr>
                <w:rFonts w:ascii="Times New Roman" w:eastAsia="MS Mincho" w:hAnsi="Times New Roman" w:cs="Times New Roman"/>
                <w:sz w:val="24"/>
                <w:szCs w:val="24"/>
                <w:lang w:eastAsia="ru-RU"/>
              </w:rPr>
            </w:pPr>
          </w:p>
          <w:p w:rsidR="002F511A" w:rsidRPr="002F511A" w:rsidRDefault="002F511A" w:rsidP="002F511A">
            <w:pPr>
              <w:spacing w:after="0" w:line="240" w:lineRule="auto"/>
              <w:jc w:val="both"/>
              <w:rPr>
                <w:rFonts w:ascii="Times New Roman" w:eastAsia="MS Mincho" w:hAnsi="Times New Roman" w:cs="Times New Roman"/>
                <w:sz w:val="26"/>
                <w:szCs w:val="24"/>
                <w:lang w:eastAsia="ru-RU"/>
              </w:rPr>
            </w:pPr>
            <w:r w:rsidRPr="002F511A">
              <w:rPr>
                <w:rFonts w:ascii="Times New Roman" w:eastAsia="MS Mincho" w:hAnsi="Times New Roman" w:cs="Times New Roman"/>
                <w:sz w:val="26"/>
                <w:szCs w:val="24"/>
                <w:lang w:eastAsia="ru-RU"/>
              </w:rPr>
              <w:fldChar w:fldCharType="begin">
                <w:ffData>
                  <w:name w:val="Флажок1"/>
                  <w:enabled/>
                  <w:calcOnExit w:val="0"/>
                  <w:checkBox>
                    <w:sizeAuto/>
                    <w:default w:val="0"/>
                  </w:checkBox>
                </w:ffData>
              </w:fldChar>
            </w:r>
            <w:bookmarkStart w:id="6" w:name="Флажок1"/>
            <w:r w:rsidRPr="002F511A">
              <w:rPr>
                <w:rFonts w:ascii="Times New Roman" w:eastAsia="MS Mincho" w:hAnsi="Times New Roman" w:cs="Times New Roman"/>
                <w:sz w:val="26"/>
                <w:szCs w:val="24"/>
                <w:lang w:eastAsia="ru-RU"/>
              </w:rPr>
              <w:instrText xml:space="preserve"> FORMCHECKBOX </w:instrText>
            </w:r>
            <w:r w:rsidR="00EF34B1">
              <w:rPr>
                <w:rFonts w:ascii="Times New Roman" w:eastAsia="MS Mincho" w:hAnsi="Times New Roman" w:cs="Times New Roman"/>
                <w:sz w:val="26"/>
                <w:szCs w:val="24"/>
                <w:lang w:eastAsia="ru-RU"/>
              </w:rPr>
            </w:r>
            <w:r w:rsidR="00EF34B1">
              <w:rPr>
                <w:rFonts w:ascii="Times New Roman" w:eastAsia="MS Mincho" w:hAnsi="Times New Roman" w:cs="Times New Roman"/>
                <w:sz w:val="26"/>
                <w:szCs w:val="24"/>
                <w:lang w:eastAsia="ru-RU"/>
              </w:rPr>
              <w:fldChar w:fldCharType="separate"/>
            </w:r>
            <w:r w:rsidRPr="002F511A">
              <w:rPr>
                <w:rFonts w:ascii="Times New Roman" w:eastAsia="MS Mincho" w:hAnsi="Times New Roman" w:cs="Times New Roman"/>
                <w:sz w:val="26"/>
                <w:szCs w:val="24"/>
                <w:lang w:eastAsia="ru-RU"/>
              </w:rPr>
              <w:fldChar w:fldCharType="end"/>
            </w:r>
            <w:bookmarkEnd w:id="6"/>
            <w:r w:rsidRPr="002F511A">
              <w:rPr>
                <w:rFonts w:ascii="Times New Roman" w:eastAsia="MS Mincho" w:hAnsi="Times New Roman" w:cs="Times New Roman"/>
                <w:sz w:val="26"/>
                <w:szCs w:val="24"/>
                <w:lang w:eastAsia="ru-RU"/>
              </w:rPr>
              <w:t xml:space="preserve"> </w:t>
            </w:r>
            <w:proofErr w:type="spellStart"/>
            <w:r w:rsidRPr="002F511A">
              <w:rPr>
                <w:rFonts w:ascii="Times New Roman" w:eastAsia="MS Mincho" w:hAnsi="Times New Roman" w:cs="Times New Roman"/>
                <w:sz w:val="26"/>
                <w:szCs w:val="24"/>
                <w:lang w:eastAsia="ru-RU"/>
              </w:rPr>
              <w:t>Микропредприятие</w:t>
            </w:r>
            <w:proofErr w:type="spellEnd"/>
          </w:p>
          <w:p w:rsidR="002F511A" w:rsidRPr="002F511A" w:rsidRDefault="002F511A" w:rsidP="002F511A">
            <w:pPr>
              <w:spacing w:after="0" w:line="240" w:lineRule="auto"/>
              <w:jc w:val="both"/>
              <w:rPr>
                <w:rFonts w:ascii="Times New Roman" w:eastAsia="MS Mincho" w:hAnsi="Times New Roman" w:cs="Times New Roman"/>
                <w:sz w:val="26"/>
                <w:szCs w:val="24"/>
                <w:lang w:eastAsia="ru-RU"/>
              </w:rPr>
            </w:pPr>
          </w:p>
          <w:p w:rsidR="002F511A" w:rsidRPr="002F511A" w:rsidRDefault="002F511A" w:rsidP="002F511A">
            <w:pPr>
              <w:spacing w:after="0" w:line="240" w:lineRule="auto"/>
              <w:jc w:val="both"/>
              <w:rPr>
                <w:rFonts w:ascii="Times New Roman" w:eastAsia="MS Mincho" w:hAnsi="Times New Roman" w:cs="Times New Roman"/>
                <w:sz w:val="26"/>
                <w:szCs w:val="24"/>
                <w:lang w:eastAsia="ru-RU"/>
              </w:rPr>
            </w:pPr>
            <w:r w:rsidRPr="002F511A">
              <w:rPr>
                <w:rFonts w:ascii="Times New Roman" w:eastAsia="MS Mincho" w:hAnsi="Times New Roman" w:cs="Times New Roman"/>
                <w:sz w:val="26"/>
                <w:szCs w:val="24"/>
                <w:lang w:eastAsia="ru-RU"/>
              </w:rPr>
              <w:t>___________________________________________</w:t>
            </w:r>
          </w:p>
          <w:p w:rsidR="002F511A" w:rsidRPr="002F511A" w:rsidRDefault="002F511A" w:rsidP="002F511A">
            <w:pPr>
              <w:spacing w:after="0" w:line="240" w:lineRule="auto"/>
              <w:jc w:val="both"/>
              <w:rPr>
                <w:rFonts w:ascii="Times New Roman" w:eastAsia="MS Mincho" w:hAnsi="Times New Roman" w:cs="Times New Roman"/>
                <w:sz w:val="26"/>
                <w:szCs w:val="24"/>
                <w:lang w:eastAsia="ru-RU"/>
              </w:rPr>
            </w:pPr>
            <w:r w:rsidRPr="002F511A">
              <w:rPr>
                <w:rFonts w:ascii="Times New Roman" w:eastAsia="MS Mincho" w:hAnsi="Times New Roman" w:cs="Times New Roman"/>
                <w:sz w:val="20"/>
                <w:szCs w:val="24"/>
                <w:lang w:eastAsia="ru-RU"/>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tc>
      </w:tr>
      <w:tr w:rsidR="002F511A" w:rsidRPr="002F511A" w:rsidTr="005E756E">
        <w:trPr>
          <w:gridAfter w:val="1"/>
          <w:wAfter w:w="159" w:type="dxa"/>
          <w:trHeight w:val="2096"/>
        </w:trPr>
        <w:tc>
          <w:tcPr>
            <w:tcW w:w="709" w:type="dxa"/>
          </w:tcPr>
          <w:p w:rsidR="002F511A" w:rsidRPr="002F511A" w:rsidRDefault="002F511A" w:rsidP="002F511A">
            <w:pPr>
              <w:spacing w:after="0" w:line="240" w:lineRule="auto"/>
              <w:jc w:val="both"/>
              <w:rPr>
                <w:rFonts w:ascii="Times New Roman" w:eastAsia="MS Mincho" w:hAnsi="Times New Roman" w:cs="Times New Roman"/>
                <w:sz w:val="28"/>
                <w:szCs w:val="24"/>
                <w:lang w:eastAsia="ru-RU"/>
              </w:rPr>
            </w:pPr>
          </w:p>
        </w:tc>
        <w:tc>
          <w:tcPr>
            <w:tcW w:w="3119" w:type="dxa"/>
            <w:vMerge/>
          </w:tcPr>
          <w:p w:rsidR="002F511A" w:rsidRPr="002F511A" w:rsidRDefault="002F511A" w:rsidP="002F511A">
            <w:pPr>
              <w:spacing w:after="0" w:line="240" w:lineRule="auto"/>
              <w:jc w:val="both"/>
              <w:rPr>
                <w:rFonts w:ascii="Times New Roman" w:eastAsia="MS Mincho" w:hAnsi="Times New Roman" w:cs="Times New Roman"/>
                <w:sz w:val="28"/>
                <w:szCs w:val="24"/>
                <w:lang w:eastAsia="ru-RU"/>
              </w:rPr>
            </w:pPr>
          </w:p>
        </w:tc>
        <w:tc>
          <w:tcPr>
            <w:tcW w:w="5953" w:type="dxa"/>
            <w:gridSpan w:val="2"/>
          </w:tcPr>
          <w:p w:rsidR="002F511A" w:rsidRPr="002F511A" w:rsidRDefault="002F511A" w:rsidP="002F511A">
            <w:pPr>
              <w:spacing w:after="0" w:line="240" w:lineRule="auto"/>
              <w:jc w:val="both"/>
              <w:rPr>
                <w:rFonts w:ascii="Times New Roman" w:eastAsia="MS Mincho" w:hAnsi="Times New Roman" w:cs="Times New Roman"/>
                <w:sz w:val="26"/>
                <w:szCs w:val="24"/>
                <w:lang w:eastAsia="ru-RU"/>
              </w:rPr>
            </w:pPr>
          </w:p>
          <w:p w:rsidR="002F511A" w:rsidRPr="002F511A" w:rsidRDefault="002F511A" w:rsidP="002F511A">
            <w:pPr>
              <w:spacing w:after="0" w:line="240" w:lineRule="auto"/>
              <w:jc w:val="both"/>
              <w:rPr>
                <w:rFonts w:ascii="Times New Roman" w:eastAsia="MS Mincho" w:hAnsi="Times New Roman" w:cs="Times New Roman"/>
                <w:sz w:val="26"/>
                <w:szCs w:val="24"/>
                <w:lang w:eastAsia="ru-RU"/>
              </w:rPr>
            </w:pPr>
            <w:r w:rsidRPr="002F511A">
              <w:rPr>
                <w:rFonts w:ascii="Times New Roman" w:eastAsia="MS Mincho" w:hAnsi="Times New Roman" w:cs="Times New Roman"/>
                <w:sz w:val="26"/>
                <w:szCs w:val="24"/>
                <w:lang w:eastAsia="ru-RU"/>
              </w:rPr>
              <w:fldChar w:fldCharType="begin">
                <w:ffData>
                  <w:name w:val="Флажок2"/>
                  <w:enabled/>
                  <w:calcOnExit w:val="0"/>
                  <w:checkBox>
                    <w:sizeAuto/>
                    <w:default w:val="0"/>
                  </w:checkBox>
                </w:ffData>
              </w:fldChar>
            </w:r>
            <w:bookmarkStart w:id="7" w:name="Флажок2"/>
            <w:r w:rsidRPr="002F511A">
              <w:rPr>
                <w:rFonts w:ascii="Times New Roman" w:eastAsia="MS Mincho" w:hAnsi="Times New Roman" w:cs="Times New Roman"/>
                <w:sz w:val="26"/>
                <w:szCs w:val="24"/>
                <w:lang w:eastAsia="ru-RU"/>
              </w:rPr>
              <w:instrText xml:space="preserve"> FORMCHECKBOX </w:instrText>
            </w:r>
            <w:r w:rsidR="00EF34B1">
              <w:rPr>
                <w:rFonts w:ascii="Times New Roman" w:eastAsia="MS Mincho" w:hAnsi="Times New Roman" w:cs="Times New Roman"/>
                <w:sz w:val="26"/>
                <w:szCs w:val="24"/>
                <w:lang w:eastAsia="ru-RU"/>
              </w:rPr>
            </w:r>
            <w:r w:rsidR="00EF34B1">
              <w:rPr>
                <w:rFonts w:ascii="Times New Roman" w:eastAsia="MS Mincho" w:hAnsi="Times New Roman" w:cs="Times New Roman"/>
                <w:sz w:val="26"/>
                <w:szCs w:val="24"/>
                <w:lang w:eastAsia="ru-RU"/>
              </w:rPr>
              <w:fldChar w:fldCharType="separate"/>
            </w:r>
            <w:r w:rsidRPr="002F511A">
              <w:rPr>
                <w:rFonts w:ascii="Times New Roman" w:eastAsia="MS Mincho" w:hAnsi="Times New Roman" w:cs="Times New Roman"/>
                <w:sz w:val="26"/>
                <w:szCs w:val="24"/>
                <w:lang w:eastAsia="ru-RU"/>
              </w:rPr>
              <w:fldChar w:fldCharType="end"/>
            </w:r>
            <w:bookmarkEnd w:id="7"/>
            <w:r w:rsidRPr="002F511A">
              <w:rPr>
                <w:rFonts w:ascii="Times New Roman" w:eastAsia="MS Mincho" w:hAnsi="Times New Roman" w:cs="Times New Roman"/>
                <w:sz w:val="26"/>
                <w:szCs w:val="24"/>
                <w:lang w:eastAsia="ru-RU"/>
              </w:rPr>
              <w:t xml:space="preserve"> Малое предприятие</w:t>
            </w:r>
          </w:p>
          <w:p w:rsidR="002F511A" w:rsidRPr="002F511A" w:rsidRDefault="002F511A" w:rsidP="002F511A">
            <w:pPr>
              <w:spacing w:after="0" w:line="240" w:lineRule="auto"/>
              <w:jc w:val="both"/>
              <w:rPr>
                <w:rFonts w:ascii="Times New Roman" w:eastAsia="MS Mincho" w:hAnsi="Times New Roman" w:cs="Times New Roman"/>
                <w:sz w:val="26"/>
                <w:szCs w:val="24"/>
                <w:lang w:eastAsia="ru-RU"/>
              </w:rPr>
            </w:pPr>
          </w:p>
          <w:p w:rsidR="002F511A" w:rsidRPr="002F511A" w:rsidRDefault="002F511A" w:rsidP="002F511A">
            <w:pPr>
              <w:spacing w:after="0" w:line="240" w:lineRule="auto"/>
              <w:jc w:val="both"/>
              <w:rPr>
                <w:rFonts w:ascii="Times New Roman" w:eastAsia="MS Mincho" w:hAnsi="Times New Roman" w:cs="Times New Roman"/>
                <w:sz w:val="26"/>
                <w:szCs w:val="24"/>
                <w:lang w:eastAsia="ru-RU"/>
              </w:rPr>
            </w:pPr>
            <w:r w:rsidRPr="002F511A">
              <w:rPr>
                <w:rFonts w:ascii="Times New Roman" w:eastAsia="MS Mincho" w:hAnsi="Times New Roman" w:cs="Times New Roman"/>
                <w:sz w:val="26"/>
                <w:szCs w:val="24"/>
                <w:lang w:eastAsia="ru-RU"/>
              </w:rPr>
              <w:t>_________________________________________</w:t>
            </w:r>
          </w:p>
          <w:p w:rsidR="002F511A" w:rsidRPr="002F511A" w:rsidRDefault="002F511A" w:rsidP="002F511A">
            <w:pPr>
              <w:spacing w:after="0" w:line="240" w:lineRule="auto"/>
              <w:jc w:val="both"/>
              <w:rPr>
                <w:rFonts w:ascii="Times New Roman" w:eastAsia="MS Mincho" w:hAnsi="Times New Roman" w:cs="Times New Roman"/>
                <w:sz w:val="26"/>
                <w:szCs w:val="24"/>
                <w:lang w:eastAsia="ru-RU"/>
              </w:rPr>
            </w:pPr>
            <w:r w:rsidRPr="002F511A">
              <w:rPr>
                <w:rFonts w:ascii="Times New Roman" w:eastAsia="MS Mincho" w:hAnsi="Times New Roman" w:cs="Times New Roman"/>
                <w:sz w:val="20"/>
                <w:szCs w:val="24"/>
                <w:lang w:eastAsia="ru-RU"/>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2F511A" w:rsidRPr="002F511A" w:rsidRDefault="002F511A" w:rsidP="002F511A">
            <w:pPr>
              <w:spacing w:after="0" w:line="240" w:lineRule="auto"/>
              <w:ind w:firstLine="709"/>
              <w:jc w:val="both"/>
              <w:rPr>
                <w:rFonts w:ascii="Times New Roman" w:eastAsia="MS Mincho" w:hAnsi="Times New Roman" w:cs="Times New Roman"/>
                <w:sz w:val="24"/>
                <w:szCs w:val="24"/>
                <w:lang w:eastAsia="ru-RU"/>
              </w:rPr>
            </w:pPr>
          </w:p>
        </w:tc>
      </w:tr>
      <w:tr w:rsidR="002F511A" w:rsidRPr="002F511A" w:rsidTr="005E756E">
        <w:trPr>
          <w:gridAfter w:val="1"/>
          <w:wAfter w:w="159" w:type="dxa"/>
          <w:trHeight w:val="2299"/>
        </w:trPr>
        <w:tc>
          <w:tcPr>
            <w:tcW w:w="709" w:type="dxa"/>
          </w:tcPr>
          <w:p w:rsidR="002F511A" w:rsidRPr="002F511A" w:rsidRDefault="002F511A" w:rsidP="002F511A">
            <w:pPr>
              <w:spacing w:after="0" w:line="240" w:lineRule="auto"/>
              <w:jc w:val="both"/>
              <w:rPr>
                <w:rFonts w:ascii="Times New Roman" w:eastAsia="MS Mincho" w:hAnsi="Times New Roman" w:cs="Times New Roman"/>
                <w:sz w:val="28"/>
                <w:szCs w:val="24"/>
                <w:lang w:eastAsia="ru-RU"/>
              </w:rPr>
            </w:pPr>
          </w:p>
        </w:tc>
        <w:tc>
          <w:tcPr>
            <w:tcW w:w="3119" w:type="dxa"/>
            <w:vMerge/>
          </w:tcPr>
          <w:p w:rsidR="002F511A" w:rsidRPr="002F511A" w:rsidRDefault="002F511A" w:rsidP="002F511A">
            <w:pPr>
              <w:spacing w:after="0" w:line="240" w:lineRule="auto"/>
              <w:jc w:val="both"/>
              <w:rPr>
                <w:rFonts w:ascii="Times New Roman" w:eastAsia="MS Mincho" w:hAnsi="Times New Roman" w:cs="Times New Roman"/>
                <w:sz w:val="28"/>
                <w:szCs w:val="24"/>
                <w:lang w:eastAsia="ru-RU"/>
              </w:rPr>
            </w:pPr>
          </w:p>
        </w:tc>
        <w:tc>
          <w:tcPr>
            <w:tcW w:w="5953" w:type="dxa"/>
            <w:gridSpan w:val="2"/>
          </w:tcPr>
          <w:p w:rsidR="002F511A" w:rsidRPr="002F511A" w:rsidRDefault="002F511A" w:rsidP="002F511A">
            <w:pPr>
              <w:spacing w:after="0" w:line="240" w:lineRule="auto"/>
              <w:jc w:val="both"/>
              <w:rPr>
                <w:rFonts w:ascii="Times New Roman" w:eastAsia="MS Mincho" w:hAnsi="Times New Roman" w:cs="Times New Roman"/>
                <w:sz w:val="26"/>
                <w:szCs w:val="24"/>
                <w:lang w:eastAsia="ru-RU"/>
              </w:rPr>
            </w:pPr>
          </w:p>
          <w:p w:rsidR="002F511A" w:rsidRPr="002F511A" w:rsidRDefault="002F511A" w:rsidP="002F511A">
            <w:pPr>
              <w:spacing w:after="0" w:line="240" w:lineRule="auto"/>
              <w:jc w:val="both"/>
              <w:rPr>
                <w:rFonts w:ascii="Times New Roman" w:eastAsia="MS Mincho" w:hAnsi="Times New Roman" w:cs="Times New Roman"/>
                <w:sz w:val="26"/>
                <w:szCs w:val="24"/>
                <w:lang w:eastAsia="ru-RU"/>
              </w:rPr>
            </w:pPr>
            <w:r w:rsidRPr="002F511A">
              <w:rPr>
                <w:rFonts w:ascii="Times New Roman" w:eastAsia="MS Mincho" w:hAnsi="Times New Roman" w:cs="Times New Roman"/>
                <w:sz w:val="26"/>
                <w:szCs w:val="24"/>
                <w:lang w:eastAsia="ru-RU"/>
              </w:rPr>
              <w:fldChar w:fldCharType="begin">
                <w:ffData>
                  <w:name w:val="Флажок3"/>
                  <w:enabled/>
                  <w:calcOnExit w:val="0"/>
                  <w:checkBox>
                    <w:sizeAuto/>
                    <w:default w:val="0"/>
                  </w:checkBox>
                </w:ffData>
              </w:fldChar>
            </w:r>
            <w:bookmarkStart w:id="8" w:name="Флажок3"/>
            <w:r w:rsidRPr="002F511A">
              <w:rPr>
                <w:rFonts w:ascii="Times New Roman" w:eastAsia="MS Mincho" w:hAnsi="Times New Roman" w:cs="Times New Roman"/>
                <w:sz w:val="26"/>
                <w:szCs w:val="24"/>
                <w:lang w:eastAsia="ru-RU"/>
              </w:rPr>
              <w:instrText xml:space="preserve"> FORMCHECKBOX </w:instrText>
            </w:r>
            <w:r w:rsidR="00EF34B1">
              <w:rPr>
                <w:rFonts w:ascii="Times New Roman" w:eastAsia="MS Mincho" w:hAnsi="Times New Roman" w:cs="Times New Roman"/>
                <w:sz w:val="26"/>
                <w:szCs w:val="24"/>
                <w:lang w:eastAsia="ru-RU"/>
              </w:rPr>
            </w:r>
            <w:r w:rsidR="00EF34B1">
              <w:rPr>
                <w:rFonts w:ascii="Times New Roman" w:eastAsia="MS Mincho" w:hAnsi="Times New Roman" w:cs="Times New Roman"/>
                <w:sz w:val="26"/>
                <w:szCs w:val="24"/>
                <w:lang w:eastAsia="ru-RU"/>
              </w:rPr>
              <w:fldChar w:fldCharType="separate"/>
            </w:r>
            <w:r w:rsidRPr="002F511A">
              <w:rPr>
                <w:rFonts w:ascii="Times New Roman" w:eastAsia="MS Mincho" w:hAnsi="Times New Roman" w:cs="Times New Roman"/>
                <w:sz w:val="26"/>
                <w:szCs w:val="24"/>
                <w:lang w:eastAsia="ru-RU"/>
              </w:rPr>
              <w:fldChar w:fldCharType="end"/>
            </w:r>
            <w:bookmarkEnd w:id="8"/>
            <w:r w:rsidRPr="002F511A">
              <w:rPr>
                <w:rFonts w:ascii="Times New Roman" w:eastAsia="MS Mincho" w:hAnsi="Times New Roman" w:cs="Times New Roman"/>
                <w:sz w:val="26"/>
                <w:szCs w:val="24"/>
                <w:lang w:eastAsia="ru-RU"/>
              </w:rPr>
              <w:t xml:space="preserve"> Среднее предприятие</w:t>
            </w:r>
          </w:p>
          <w:p w:rsidR="002F511A" w:rsidRPr="002F511A" w:rsidRDefault="002F511A" w:rsidP="002F511A">
            <w:pPr>
              <w:spacing w:after="0" w:line="240" w:lineRule="auto"/>
              <w:jc w:val="both"/>
              <w:rPr>
                <w:rFonts w:ascii="Times New Roman" w:eastAsia="MS Mincho" w:hAnsi="Times New Roman" w:cs="Times New Roman"/>
                <w:sz w:val="26"/>
                <w:szCs w:val="24"/>
                <w:lang w:eastAsia="ru-RU"/>
              </w:rPr>
            </w:pPr>
          </w:p>
          <w:p w:rsidR="002F511A" w:rsidRPr="002F511A" w:rsidRDefault="002F511A" w:rsidP="002F511A">
            <w:pPr>
              <w:spacing w:after="0" w:line="240" w:lineRule="auto"/>
              <w:jc w:val="both"/>
              <w:rPr>
                <w:rFonts w:ascii="Times New Roman" w:eastAsia="MS Mincho" w:hAnsi="Times New Roman" w:cs="Times New Roman"/>
                <w:sz w:val="26"/>
                <w:szCs w:val="24"/>
                <w:lang w:eastAsia="ru-RU"/>
              </w:rPr>
            </w:pPr>
            <w:r w:rsidRPr="002F511A">
              <w:rPr>
                <w:rFonts w:ascii="Times New Roman" w:eastAsia="MS Mincho" w:hAnsi="Times New Roman" w:cs="Times New Roman"/>
                <w:sz w:val="26"/>
                <w:szCs w:val="24"/>
                <w:lang w:eastAsia="ru-RU"/>
              </w:rPr>
              <w:t>_________________________________________</w:t>
            </w:r>
          </w:p>
          <w:p w:rsidR="002F511A" w:rsidRPr="002F511A" w:rsidRDefault="002F511A" w:rsidP="002F511A">
            <w:pPr>
              <w:spacing w:after="0" w:line="240" w:lineRule="auto"/>
              <w:jc w:val="both"/>
              <w:rPr>
                <w:rFonts w:ascii="Times New Roman" w:eastAsia="MS Mincho" w:hAnsi="Times New Roman" w:cs="Times New Roman"/>
                <w:sz w:val="26"/>
                <w:szCs w:val="24"/>
                <w:lang w:eastAsia="ru-RU"/>
              </w:rPr>
            </w:pPr>
            <w:r w:rsidRPr="002F511A">
              <w:rPr>
                <w:rFonts w:ascii="Times New Roman" w:eastAsia="MS Mincho" w:hAnsi="Times New Roman" w:cs="Times New Roman"/>
                <w:sz w:val="20"/>
                <w:szCs w:val="24"/>
                <w:lang w:eastAsia="ru-RU"/>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2F511A" w:rsidRPr="002F511A" w:rsidRDefault="002F511A" w:rsidP="002F511A">
            <w:pPr>
              <w:spacing w:after="0" w:line="240" w:lineRule="auto"/>
              <w:jc w:val="both"/>
              <w:rPr>
                <w:rFonts w:ascii="Times New Roman" w:eastAsia="MS Mincho" w:hAnsi="Times New Roman" w:cs="Times New Roman"/>
                <w:sz w:val="26"/>
                <w:szCs w:val="24"/>
                <w:lang w:eastAsia="ru-RU"/>
              </w:rPr>
            </w:pPr>
          </w:p>
        </w:tc>
      </w:tr>
      <w:tr w:rsidR="002F511A" w:rsidRPr="002F511A" w:rsidTr="005E756E">
        <w:trPr>
          <w:gridAfter w:val="1"/>
          <w:wAfter w:w="159" w:type="dxa"/>
          <w:trHeight w:val="2926"/>
        </w:trPr>
        <w:tc>
          <w:tcPr>
            <w:tcW w:w="709" w:type="dxa"/>
            <w:tcBorders>
              <w:bottom w:val="single" w:sz="4" w:space="0" w:color="auto"/>
            </w:tcBorders>
          </w:tcPr>
          <w:p w:rsidR="002F511A" w:rsidRPr="002F511A" w:rsidRDefault="002F511A" w:rsidP="002F511A">
            <w:pPr>
              <w:spacing w:after="0" w:line="240" w:lineRule="auto"/>
              <w:jc w:val="both"/>
              <w:rPr>
                <w:rFonts w:ascii="Times New Roman" w:eastAsia="MS Mincho" w:hAnsi="Times New Roman" w:cs="Times New Roman"/>
                <w:sz w:val="28"/>
                <w:szCs w:val="24"/>
                <w:lang w:eastAsia="ru-RU"/>
              </w:rPr>
            </w:pPr>
          </w:p>
        </w:tc>
        <w:tc>
          <w:tcPr>
            <w:tcW w:w="3119" w:type="dxa"/>
            <w:tcBorders>
              <w:bottom w:val="single" w:sz="4" w:space="0" w:color="auto"/>
            </w:tcBorders>
          </w:tcPr>
          <w:p w:rsidR="002F511A" w:rsidRPr="002F511A" w:rsidRDefault="002F511A" w:rsidP="002F511A">
            <w:pPr>
              <w:spacing w:after="0" w:line="240" w:lineRule="auto"/>
              <w:jc w:val="both"/>
              <w:rPr>
                <w:rFonts w:ascii="Times New Roman" w:eastAsia="MS Mincho" w:hAnsi="Times New Roman" w:cs="Times New Roman"/>
                <w:sz w:val="28"/>
                <w:szCs w:val="20"/>
                <w:lang w:eastAsia="ru-RU"/>
              </w:rPr>
            </w:pPr>
          </w:p>
        </w:tc>
        <w:tc>
          <w:tcPr>
            <w:tcW w:w="5953" w:type="dxa"/>
            <w:gridSpan w:val="2"/>
          </w:tcPr>
          <w:p w:rsidR="002F511A" w:rsidRPr="002F511A" w:rsidRDefault="002F511A" w:rsidP="002F511A">
            <w:pPr>
              <w:spacing w:after="0" w:line="240" w:lineRule="auto"/>
              <w:jc w:val="both"/>
              <w:rPr>
                <w:rFonts w:ascii="Times New Roman" w:eastAsia="MS Mincho" w:hAnsi="Times New Roman" w:cs="Times New Roman"/>
                <w:sz w:val="26"/>
                <w:szCs w:val="24"/>
                <w:lang w:eastAsia="ru-RU"/>
              </w:rPr>
            </w:pPr>
          </w:p>
          <w:p w:rsidR="002F511A" w:rsidRPr="002F511A" w:rsidRDefault="002F511A" w:rsidP="002F511A">
            <w:pPr>
              <w:spacing w:after="0" w:line="240" w:lineRule="auto"/>
              <w:jc w:val="both"/>
              <w:rPr>
                <w:rFonts w:ascii="Times New Roman" w:eastAsia="MS Mincho" w:hAnsi="Times New Roman" w:cs="Times New Roman"/>
                <w:sz w:val="26"/>
                <w:szCs w:val="24"/>
                <w:lang w:eastAsia="ru-RU"/>
              </w:rPr>
            </w:pPr>
            <w:r w:rsidRPr="002F511A">
              <w:rPr>
                <w:rFonts w:ascii="Times New Roman" w:eastAsia="MS Mincho" w:hAnsi="Times New Roman" w:cs="Times New Roman"/>
                <w:sz w:val="26"/>
                <w:szCs w:val="24"/>
                <w:lang w:eastAsia="ru-RU"/>
              </w:rPr>
              <w:fldChar w:fldCharType="begin">
                <w:ffData>
                  <w:name w:val="Флажок4"/>
                  <w:enabled/>
                  <w:calcOnExit w:val="0"/>
                  <w:checkBox>
                    <w:sizeAuto/>
                    <w:default w:val="0"/>
                  </w:checkBox>
                </w:ffData>
              </w:fldChar>
            </w:r>
            <w:bookmarkStart w:id="9" w:name="Флажок4"/>
            <w:r w:rsidRPr="002F511A">
              <w:rPr>
                <w:rFonts w:ascii="Times New Roman" w:eastAsia="MS Mincho" w:hAnsi="Times New Roman" w:cs="Times New Roman"/>
                <w:sz w:val="26"/>
                <w:szCs w:val="24"/>
                <w:lang w:eastAsia="ru-RU"/>
              </w:rPr>
              <w:instrText xml:space="preserve"> FORMCHECKBOX </w:instrText>
            </w:r>
            <w:r w:rsidR="00EF34B1">
              <w:rPr>
                <w:rFonts w:ascii="Times New Roman" w:eastAsia="MS Mincho" w:hAnsi="Times New Roman" w:cs="Times New Roman"/>
                <w:sz w:val="26"/>
                <w:szCs w:val="24"/>
                <w:lang w:eastAsia="ru-RU"/>
              </w:rPr>
            </w:r>
            <w:r w:rsidR="00EF34B1">
              <w:rPr>
                <w:rFonts w:ascii="Times New Roman" w:eastAsia="MS Mincho" w:hAnsi="Times New Roman" w:cs="Times New Roman"/>
                <w:sz w:val="26"/>
                <w:szCs w:val="24"/>
                <w:lang w:eastAsia="ru-RU"/>
              </w:rPr>
              <w:fldChar w:fldCharType="separate"/>
            </w:r>
            <w:r w:rsidRPr="002F511A">
              <w:rPr>
                <w:rFonts w:ascii="Times New Roman" w:eastAsia="MS Mincho" w:hAnsi="Times New Roman" w:cs="Times New Roman"/>
                <w:sz w:val="26"/>
                <w:szCs w:val="24"/>
                <w:lang w:eastAsia="ru-RU"/>
              </w:rPr>
              <w:fldChar w:fldCharType="end"/>
            </w:r>
            <w:bookmarkEnd w:id="9"/>
            <w:r w:rsidRPr="002F511A">
              <w:rPr>
                <w:rFonts w:ascii="Times New Roman" w:eastAsia="MS Mincho" w:hAnsi="Times New Roman" w:cs="Times New Roman"/>
                <w:sz w:val="26"/>
                <w:szCs w:val="24"/>
                <w:lang w:eastAsia="ru-RU"/>
              </w:rPr>
              <w:t xml:space="preserve"> Не является субъектом малого и среднего предпринимательства</w:t>
            </w:r>
          </w:p>
          <w:p w:rsidR="002F511A" w:rsidRPr="002F511A" w:rsidRDefault="002F511A" w:rsidP="002F511A">
            <w:pPr>
              <w:spacing w:after="0" w:line="240" w:lineRule="auto"/>
              <w:jc w:val="both"/>
              <w:rPr>
                <w:rFonts w:ascii="Times New Roman" w:eastAsia="MS Mincho" w:hAnsi="Times New Roman" w:cs="Times New Roman"/>
                <w:sz w:val="26"/>
                <w:szCs w:val="24"/>
                <w:lang w:eastAsia="ru-RU"/>
              </w:rPr>
            </w:pPr>
          </w:p>
          <w:p w:rsidR="002F511A" w:rsidRPr="002F511A" w:rsidRDefault="002F511A" w:rsidP="002F511A">
            <w:pPr>
              <w:spacing w:after="0" w:line="240" w:lineRule="auto"/>
              <w:jc w:val="both"/>
              <w:rPr>
                <w:rFonts w:ascii="Times New Roman" w:eastAsia="MS Mincho" w:hAnsi="Times New Roman" w:cs="Times New Roman"/>
                <w:sz w:val="26"/>
                <w:szCs w:val="24"/>
                <w:lang w:eastAsia="ru-RU"/>
              </w:rPr>
            </w:pPr>
            <w:r w:rsidRPr="002F511A">
              <w:rPr>
                <w:rFonts w:ascii="Times New Roman" w:eastAsia="MS Mincho" w:hAnsi="Times New Roman" w:cs="Times New Roman"/>
                <w:sz w:val="26"/>
                <w:szCs w:val="24"/>
                <w:lang w:eastAsia="ru-RU"/>
              </w:rPr>
              <w:t>_________________________________________</w:t>
            </w:r>
          </w:p>
          <w:p w:rsidR="002F511A" w:rsidRPr="002F511A" w:rsidRDefault="002F511A" w:rsidP="002F511A">
            <w:pPr>
              <w:spacing w:after="0" w:line="240" w:lineRule="auto"/>
              <w:jc w:val="both"/>
              <w:rPr>
                <w:rFonts w:ascii="Times New Roman" w:eastAsia="MS Mincho" w:hAnsi="Times New Roman" w:cs="Times New Roman"/>
                <w:sz w:val="26"/>
                <w:szCs w:val="24"/>
                <w:lang w:eastAsia="ru-RU"/>
              </w:rPr>
            </w:pPr>
            <w:r w:rsidRPr="002F511A">
              <w:rPr>
                <w:rFonts w:ascii="Times New Roman" w:eastAsia="MS Mincho" w:hAnsi="Times New Roman" w:cs="Times New Roman"/>
                <w:sz w:val="20"/>
                <w:szCs w:val="24"/>
                <w:lang w:eastAsia="ru-RU"/>
              </w:rPr>
              <w:t>указать наименование каждого юридического лица, выступающего на стороне участника, не являющихся субъектами малого и среднего предпринимательства</w:t>
            </w:r>
          </w:p>
          <w:p w:rsidR="002F511A" w:rsidRPr="002F511A" w:rsidRDefault="002F511A" w:rsidP="002F511A">
            <w:pPr>
              <w:spacing w:after="0" w:line="240" w:lineRule="auto"/>
              <w:jc w:val="both"/>
              <w:rPr>
                <w:rFonts w:ascii="Times New Roman" w:eastAsia="MS Mincho" w:hAnsi="Times New Roman" w:cs="Times New Roman"/>
                <w:sz w:val="26"/>
                <w:szCs w:val="24"/>
                <w:lang w:eastAsia="ru-RU"/>
              </w:rPr>
            </w:pPr>
          </w:p>
          <w:p w:rsidR="002F511A" w:rsidRPr="002F511A" w:rsidRDefault="002F511A" w:rsidP="002F511A">
            <w:pPr>
              <w:spacing w:after="0" w:line="240" w:lineRule="auto"/>
              <w:jc w:val="both"/>
              <w:rPr>
                <w:rFonts w:ascii="Times New Roman" w:eastAsia="MS Mincho" w:hAnsi="Times New Roman" w:cs="Times New Roman"/>
                <w:sz w:val="26"/>
                <w:szCs w:val="24"/>
                <w:lang w:eastAsia="ru-RU"/>
              </w:rPr>
            </w:pPr>
            <w:r w:rsidRPr="002F511A">
              <w:rPr>
                <w:rFonts w:ascii="Times New Roman" w:eastAsia="MS Mincho" w:hAnsi="Times New Roman" w:cs="Times New Roman"/>
                <w:i/>
                <w:sz w:val="26"/>
                <w:szCs w:val="24"/>
                <w:u w:val="single"/>
                <w:lang w:eastAsia="ru-RU"/>
              </w:rPr>
              <w:t>При участии нескольких лиц на стороне участника сведения указываются в отношении каждого лица, выступающего на стороне участника</w:t>
            </w:r>
          </w:p>
        </w:tc>
      </w:tr>
      <w:tr w:rsidR="002F511A" w:rsidRPr="002F511A" w:rsidTr="005E756E">
        <w:trPr>
          <w:trHeight w:val="2350"/>
        </w:trPr>
        <w:tc>
          <w:tcPr>
            <w:tcW w:w="709" w:type="dxa"/>
            <w:tcBorders>
              <w:bottom w:val="nil"/>
            </w:tcBorders>
          </w:tcPr>
          <w:p w:rsidR="002F511A" w:rsidRPr="002F511A" w:rsidRDefault="002F511A" w:rsidP="002F511A">
            <w:pPr>
              <w:spacing w:after="0" w:line="240" w:lineRule="auto"/>
              <w:jc w:val="both"/>
              <w:rPr>
                <w:rFonts w:ascii="Times New Roman" w:eastAsia="MS Mincho" w:hAnsi="Times New Roman" w:cs="Times New Roman"/>
                <w:sz w:val="28"/>
                <w:szCs w:val="24"/>
                <w:lang w:eastAsia="ru-RU"/>
              </w:rPr>
            </w:pPr>
            <w:r w:rsidRPr="002F511A">
              <w:rPr>
                <w:rFonts w:ascii="Times New Roman" w:eastAsia="MS Mincho" w:hAnsi="Times New Roman" w:cs="Times New Roman"/>
                <w:sz w:val="28"/>
                <w:szCs w:val="20"/>
                <w:lang w:eastAsia="ru-RU"/>
              </w:rPr>
              <w:t>5.</w:t>
            </w:r>
          </w:p>
        </w:tc>
        <w:tc>
          <w:tcPr>
            <w:tcW w:w="3119" w:type="dxa"/>
            <w:tcBorders>
              <w:bottom w:val="nil"/>
            </w:tcBorders>
          </w:tcPr>
          <w:p w:rsidR="002F511A" w:rsidRPr="002F511A" w:rsidRDefault="002F511A" w:rsidP="002F511A">
            <w:pPr>
              <w:spacing w:after="0" w:line="240" w:lineRule="auto"/>
              <w:jc w:val="both"/>
              <w:rPr>
                <w:rFonts w:ascii="Times New Roman" w:eastAsia="MS Mincho" w:hAnsi="Times New Roman" w:cs="Times New Roman"/>
                <w:sz w:val="28"/>
                <w:szCs w:val="20"/>
                <w:lang w:eastAsia="ru-RU"/>
              </w:rPr>
            </w:pPr>
            <w:r w:rsidRPr="002F511A">
              <w:rPr>
                <w:rFonts w:ascii="Times New Roman" w:eastAsia="MS Mincho" w:hAnsi="Times New Roman" w:cs="Times New Roman"/>
                <w:sz w:val="26"/>
                <w:szCs w:val="24"/>
                <w:lang w:eastAsia="ru-RU"/>
              </w:rPr>
              <w:t>Сведения об участнике, а также о лицах, выступающих на стороне участника (указать сведения в отношении каждого лица, выступающего на стороне участника):</w:t>
            </w:r>
          </w:p>
        </w:tc>
        <w:tc>
          <w:tcPr>
            <w:tcW w:w="425" w:type="dxa"/>
          </w:tcPr>
          <w:p w:rsidR="002F511A" w:rsidRPr="002F511A" w:rsidRDefault="002F511A" w:rsidP="002F511A">
            <w:pPr>
              <w:spacing w:after="0" w:line="240" w:lineRule="auto"/>
              <w:jc w:val="both"/>
              <w:rPr>
                <w:rFonts w:ascii="Times New Roman" w:eastAsia="Times New Roman" w:hAnsi="Times New Roman" w:cs="Times New Roman"/>
                <w:sz w:val="28"/>
                <w:lang w:eastAsia="ru-RU"/>
              </w:rPr>
            </w:pPr>
            <w:r w:rsidRPr="002F511A">
              <w:rPr>
                <w:rFonts w:ascii="Times New Roman" w:eastAsia="Times New Roman" w:hAnsi="Times New Roman" w:cs="Times New Roman"/>
                <w:sz w:val="28"/>
                <w:lang w:eastAsia="ru-RU"/>
              </w:rPr>
              <w:t>1.</w:t>
            </w:r>
          </w:p>
        </w:tc>
        <w:tc>
          <w:tcPr>
            <w:tcW w:w="5687" w:type="dxa"/>
            <w:gridSpan w:val="2"/>
          </w:tcPr>
          <w:p w:rsidR="002F511A" w:rsidRPr="002F511A" w:rsidRDefault="002F511A" w:rsidP="002F511A">
            <w:pPr>
              <w:spacing w:after="0" w:line="240" w:lineRule="auto"/>
              <w:jc w:val="both"/>
              <w:rPr>
                <w:rFonts w:ascii="Times New Roman" w:eastAsia="Times New Roman" w:hAnsi="Times New Roman" w:cs="Times New Roman"/>
                <w:i/>
                <w:sz w:val="28"/>
                <w:lang w:eastAsia="ru-RU"/>
              </w:rPr>
            </w:pPr>
            <w:r w:rsidRPr="002F511A">
              <w:rPr>
                <w:rFonts w:ascii="Times New Roman" w:eastAsia="Times New Roman" w:hAnsi="Times New Roman" w:cs="Times New Roman"/>
                <w:sz w:val="28"/>
                <w:lang w:eastAsia="ru-RU"/>
              </w:rPr>
              <w:t>Наименование лица: ______________________ (</w:t>
            </w:r>
            <w:r w:rsidRPr="002F511A">
              <w:rPr>
                <w:rFonts w:ascii="Times New Roman" w:eastAsia="Times New Roman" w:hAnsi="Times New Roman" w:cs="Times New Roman"/>
                <w:i/>
                <w:sz w:val="28"/>
                <w:lang w:eastAsia="ru-RU"/>
              </w:rPr>
              <w:t>указать наименование, организационно-правовую форму каждого лица, выступающего на стороне участника (в случае участия физического лица на стороне участника указать ФИО каждого лица, выступающего на стороне участника)</w:t>
            </w:r>
          </w:p>
          <w:p w:rsidR="002F511A" w:rsidRPr="002F511A" w:rsidRDefault="002F511A" w:rsidP="002F511A">
            <w:pPr>
              <w:spacing w:after="0" w:line="240" w:lineRule="auto"/>
              <w:jc w:val="both"/>
              <w:rPr>
                <w:rFonts w:ascii="Times New Roman" w:eastAsia="Times New Roman" w:hAnsi="Times New Roman" w:cs="Times New Roman"/>
                <w:i/>
                <w:sz w:val="28"/>
                <w:lang w:eastAsia="ru-RU"/>
              </w:rPr>
            </w:pPr>
            <w:r w:rsidRPr="002F511A">
              <w:rPr>
                <w:rFonts w:ascii="Times New Roman" w:eastAsia="Times New Roman" w:hAnsi="Times New Roman" w:cs="Times New Roman"/>
                <w:sz w:val="28"/>
                <w:lang w:eastAsia="ru-RU"/>
              </w:rPr>
              <w:t>Адрес: _______________________________ (</w:t>
            </w:r>
            <w:r w:rsidRPr="002F511A">
              <w:rPr>
                <w:rFonts w:ascii="Times New Roman" w:eastAsia="Times New Roman" w:hAnsi="Times New Roman" w:cs="Times New Roman"/>
                <w:i/>
                <w:sz w:val="28"/>
                <w:lang w:eastAsia="ru-RU"/>
              </w:rPr>
              <w:t>указать адрес каждого лица, выступающего на стороне участника)</w:t>
            </w:r>
          </w:p>
          <w:p w:rsidR="002F511A" w:rsidRPr="002F511A" w:rsidRDefault="002F511A" w:rsidP="002F511A">
            <w:pPr>
              <w:spacing w:after="0" w:line="240" w:lineRule="auto"/>
              <w:jc w:val="both"/>
              <w:rPr>
                <w:rFonts w:ascii="Times New Roman" w:eastAsia="Times New Roman" w:hAnsi="Times New Roman" w:cs="Times New Roman"/>
                <w:sz w:val="28"/>
                <w:lang w:eastAsia="ru-RU"/>
              </w:rPr>
            </w:pPr>
            <w:r w:rsidRPr="002F511A">
              <w:rPr>
                <w:rFonts w:ascii="Times New Roman" w:eastAsia="Times New Roman" w:hAnsi="Times New Roman" w:cs="Times New Roman"/>
                <w:sz w:val="28"/>
                <w:lang w:eastAsia="ru-RU"/>
              </w:rPr>
              <w:t>Фактическое местонахождение: ________________________________________ (</w:t>
            </w:r>
            <w:r w:rsidRPr="002F511A">
              <w:rPr>
                <w:rFonts w:ascii="Times New Roman" w:eastAsia="Times New Roman" w:hAnsi="Times New Roman" w:cs="Times New Roman"/>
                <w:i/>
                <w:sz w:val="28"/>
                <w:lang w:eastAsia="ru-RU"/>
              </w:rPr>
              <w:t>указать местонахождения каждого лица, выступающего на стороне участника)</w:t>
            </w:r>
          </w:p>
          <w:p w:rsidR="002F511A" w:rsidRPr="002F511A" w:rsidRDefault="002F511A" w:rsidP="002F511A">
            <w:pPr>
              <w:spacing w:after="0" w:line="240" w:lineRule="auto"/>
              <w:jc w:val="both"/>
              <w:rPr>
                <w:rFonts w:ascii="Times New Roman" w:eastAsia="Times New Roman" w:hAnsi="Times New Roman" w:cs="Times New Roman"/>
                <w:i/>
                <w:sz w:val="28"/>
                <w:lang w:eastAsia="ru-RU"/>
              </w:rPr>
            </w:pPr>
            <w:r w:rsidRPr="002F511A">
              <w:rPr>
                <w:rFonts w:ascii="Times New Roman" w:eastAsia="Times New Roman" w:hAnsi="Times New Roman" w:cs="Times New Roman"/>
                <w:sz w:val="28"/>
                <w:lang w:eastAsia="ru-RU"/>
              </w:rPr>
              <w:t>Телефон: _______________________ (</w:t>
            </w:r>
            <w:r w:rsidRPr="002F511A">
              <w:rPr>
                <w:rFonts w:ascii="Times New Roman" w:eastAsia="Times New Roman" w:hAnsi="Times New Roman" w:cs="Times New Roman"/>
                <w:i/>
                <w:sz w:val="28"/>
                <w:lang w:eastAsia="ru-RU"/>
              </w:rPr>
              <w:t>указать телефон каждого лица, выступающего на стороне участника)</w:t>
            </w:r>
          </w:p>
          <w:p w:rsidR="002F511A" w:rsidRPr="002F511A" w:rsidRDefault="002F511A" w:rsidP="002F511A">
            <w:pPr>
              <w:spacing w:after="0" w:line="240" w:lineRule="auto"/>
              <w:jc w:val="both"/>
              <w:rPr>
                <w:rFonts w:ascii="Times New Roman" w:eastAsia="Times New Roman" w:hAnsi="Times New Roman" w:cs="Times New Roman"/>
                <w:sz w:val="28"/>
                <w:lang w:eastAsia="ru-RU"/>
              </w:rPr>
            </w:pPr>
            <w:r w:rsidRPr="002F511A">
              <w:rPr>
                <w:rFonts w:ascii="Times New Roman" w:eastAsia="Times New Roman" w:hAnsi="Times New Roman" w:cs="Times New Roman"/>
                <w:sz w:val="28"/>
                <w:lang w:eastAsia="ru-RU"/>
              </w:rPr>
              <w:t>Факс: __________________________ (</w:t>
            </w:r>
            <w:r w:rsidRPr="002F511A">
              <w:rPr>
                <w:rFonts w:ascii="Times New Roman" w:eastAsia="Times New Roman" w:hAnsi="Times New Roman" w:cs="Times New Roman"/>
                <w:i/>
                <w:sz w:val="28"/>
                <w:lang w:eastAsia="ru-RU"/>
              </w:rPr>
              <w:t>указать факс каждого лица, выступающего на стороне участника)</w:t>
            </w:r>
          </w:p>
          <w:p w:rsidR="002F511A" w:rsidRPr="002F511A" w:rsidRDefault="002F511A" w:rsidP="002F511A">
            <w:pPr>
              <w:spacing w:after="0" w:line="240" w:lineRule="auto"/>
              <w:jc w:val="both"/>
              <w:rPr>
                <w:rFonts w:ascii="Times New Roman" w:eastAsia="Times New Roman" w:hAnsi="Times New Roman" w:cs="Times New Roman"/>
                <w:sz w:val="28"/>
                <w:lang w:eastAsia="ru-RU"/>
              </w:rPr>
            </w:pPr>
            <w:r w:rsidRPr="002F511A">
              <w:rPr>
                <w:rFonts w:ascii="Times New Roman" w:eastAsia="Times New Roman" w:hAnsi="Times New Roman" w:cs="Times New Roman"/>
                <w:sz w:val="28"/>
                <w:lang w:eastAsia="ru-RU"/>
              </w:rPr>
              <w:t xml:space="preserve">Адрес электронной почты: </w:t>
            </w:r>
            <w:r w:rsidRPr="002F511A">
              <w:rPr>
                <w:rFonts w:ascii="Times New Roman" w:eastAsia="Times New Roman" w:hAnsi="Times New Roman" w:cs="Times New Roman"/>
                <w:sz w:val="28"/>
                <w:lang w:eastAsia="ru-RU"/>
              </w:rPr>
              <w:lastRenderedPageBreak/>
              <w:t xml:space="preserve">________________ </w:t>
            </w:r>
            <w:r w:rsidRPr="002F511A">
              <w:rPr>
                <w:rFonts w:ascii="Times New Roman" w:eastAsia="Times New Roman" w:hAnsi="Times New Roman" w:cs="Times New Roman"/>
                <w:i/>
                <w:sz w:val="28"/>
                <w:lang w:eastAsia="ru-RU"/>
              </w:rPr>
              <w:t>указать адрес электронной почты каждого лица, выступающего на стороне участника</w:t>
            </w:r>
          </w:p>
          <w:p w:rsidR="002F511A" w:rsidRPr="002F511A" w:rsidRDefault="002F511A" w:rsidP="002F511A">
            <w:pPr>
              <w:spacing w:after="0" w:line="240" w:lineRule="auto"/>
              <w:jc w:val="both"/>
              <w:rPr>
                <w:rFonts w:ascii="Times New Roman" w:eastAsia="Times New Roman" w:hAnsi="Times New Roman" w:cs="Times New Roman"/>
                <w:sz w:val="28"/>
                <w:lang w:eastAsia="ru-RU"/>
              </w:rPr>
            </w:pPr>
            <w:r w:rsidRPr="002F511A">
              <w:rPr>
                <w:rFonts w:ascii="Times New Roman" w:eastAsia="Times New Roman" w:hAnsi="Times New Roman" w:cs="Times New Roman"/>
                <w:sz w:val="28"/>
                <w:lang w:eastAsia="ru-RU"/>
              </w:rPr>
              <w:t xml:space="preserve">ИНН: ________________________________ </w:t>
            </w:r>
            <w:r w:rsidRPr="002F511A">
              <w:rPr>
                <w:rFonts w:ascii="Times New Roman" w:eastAsia="Times New Roman" w:hAnsi="Times New Roman" w:cs="Times New Roman"/>
                <w:i/>
                <w:sz w:val="28"/>
                <w:lang w:eastAsia="ru-RU"/>
              </w:rPr>
              <w:t>указать ИНН каждого лица, выступающего на стороне участника</w:t>
            </w:r>
            <w:r w:rsidRPr="002F511A">
              <w:rPr>
                <w:rFonts w:ascii="Times New Roman" w:eastAsia="Times New Roman" w:hAnsi="Times New Roman" w:cs="Times New Roman"/>
                <w:sz w:val="28"/>
                <w:lang w:eastAsia="ru-RU"/>
              </w:rPr>
              <w:t>.</w:t>
            </w:r>
          </w:p>
        </w:tc>
      </w:tr>
      <w:tr w:rsidR="002F511A" w:rsidRPr="002F511A" w:rsidTr="005E756E">
        <w:trPr>
          <w:trHeight w:val="150"/>
        </w:trPr>
        <w:tc>
          <w:tcPr>
            <w:tcW w:w="709" w:type="dxa"/>
            <w:vMerge w:val="restart"/>
            <w:tcBorders>
              <w:top w:val="nil"/>
            </w:tcBorders>
          </w:tcPr>
          <w:p w:rsidR="002F511A" w:rsidRPr="002F511A" w:rsidRDefault="002F511A" w:rsidP="002F511A">
            <w:pPr>
              <w:spacing w:after="0" w:line="240" w:lineRule="auto"/>
              <w:jc w:val="both"/>
              <w:rPr>
                <w:rFonts w:ascii="Times New Roman" w:eastAsia="MS Mincho" w:hAnsi="Times New Roman" w:cs="Times New Roman"/>
                <w:sz w:val="28"/>
                <w:szCs w:val="20"/>
                <w:lang w:eastAsia="ru-RU"/>
              </w:rPr>
            </w:pPr>
          </w:p>
        </w:tc>
        <w:tc>
          <w:tcPr>
            <w:tcW w:w="3119" w:type="dxa"/>
            <w:vMerge w:val="restart"/>
            <w:tcBorders>
              <w:top w:val="nil"/>
            </w:tcBorders>
          </w:tcPr>
          <w:p w:rsidR="002F511A" w:rsidRPr="002F511A" w:rsidRDefault="002F511A" w:rsidP="002F511A">
            <w:pPr>
              <w:spacing w:after="0" w:line="240" w:lineRule="auto"/>
              <w:jc w:val="both"/>
              <w:rPr>
                <w:rFonts w:ascii="Times New Roman" w:eastAsia="MS Mincho" w:hAnsi="Times New Roman" w:cs="Times New Roman"/>
                <w:sz w:val="26"/>
                <w:szCs w:val="24"/>
                <w:lang w:eastAsia="ru-RU"/>
              </w:rPr>
            </w:pPr>
          </w:p>
        </w:tc>
        <w:tc>
          <w:tcPr>
            <w:tcW w:w="425" w:type="dxa"/>
          </w:tcPr>
          <w:p w:rsidR="002F511A" w:rsidRPr="002F511A" w:rsidRDefault="002F511A" w:rsidP="002F511A">
            <w:pPr>
              <w:spacing w:after="0" w:line="240" w:lineRule="auto"/>
              <w:jc w:val="both"/>
              <w:rPr>
                <w:rFonts w:ascii="Times New Roman" w:eastAsia="Times New Roman" w:hAnsi="Times New Roman" w:cs="Times New Roman"/>
                <w:sz w:val="28"/>
                <w:lang w:eastAsia="ru-RU"/>
              </w:rPr>
            </w:pPr>
            <w:r w:rsidRPr="002F511A">
              <w:rPr>
                <w:rFonts w:ascii="Times New Roman" w:eastAsia="Times New Roman" w:hAnsi="Times New Roman" w:cs="Times New Roman"/>
                <w:sz w:val="28"/>
                <w:lang w:eastAsia="ru-RU"/>
              </w:rPr>
              <w:t>2.</w:t>
            </w:r>
          </w:p>
        </w:tc>
        <w:tc>
          <w:tcPr>
            <w:tcW w:w="5687" w:type="dxa"/>
            <w:gridSpan w:val="2"/>
          </w:tcPr>
          <w:p w:rsidR="002F511A" w:rsidRPr="002F511A" w:rsidRDefault="002F511A" w:rsidP="002F511A">
            <w:pPr>
              <w:spacing w:after="0" w:line="240" w:lineRule="auto"/>
              <w:jc w:val="both"/>
              <w:rPr>
                <w:rFonts w:ascii="Times New Roman" w:eastAsia="Times New Roman" w:hAnsi="Times New Roman" w:cs="Times New Roman"/>
                <w:sz w:val="28"/>
                <w:lang w:eastAsia="ru-RU"/>
              </w:rPr>
            </w:pPr>
            <w:r w:rsidRPr="002F511A">
              <w:rPr>
                <w:rFonts w:ascii="Times New Roman" w:eastAsia="Times New Roman" w:hAnsi="Times New Roman" w:cs="Times New Roman"/>
                <w:sz w:val="28"/>
                <w:lang w:eastAsia="ru-RU"/>
              </w:rPr>
              <w:t>……</w:t>
            </w:r>
          </w:p>
        </w:tc>
      </w:tr>
      <w:tr w:rsidR="002F511A" w:rsidRPr="002F511A" w:rsidTr="005E756E">
        <w:trPr>
          <w:trHeight w:val="150"/>
        </w:trPr>
        <w:tc>
          <w:tcPr>
            <w:tcW w:w="709" w:type="dxa"/>
            <w:vMerge/>
          </w:tcPr>
          <w:p w:rsidR="002F511A" w:rsidRPr="002F511A" w:rsidRDefault="002F511A" w:rsidP="002F511A">
            <w:pPr>
              <w:spacing w:after="0" w:line="240" w:lineRule="auto"/>
              <w:jc w:val="both"/>
              <w:rPr>
                <w:rFonts w:ascii="Times New Roman" w:eastAsia="MS Mincho" w:hAnsi="Times New Roman" w:cs="Times New Roman"/>
                <w:sz w:val="28"/>
                <w:szCs w:val="20"/>
                <w:lang w:eastAsia="ru-RU"/>
              </w:rPr>
            </w:pPr>
          </w:p>
        </w:tc>
        <w:tc>
          <w:tcPr>
            <w:tcW w:w="3119" w:type="dxa"/>
            <w:vMerge/>
          </w:tcPr>
          <w:p w:rsidR="002F511A" w:rsidRPr="002F511A" w:rsidRDefault="002F511A" w:rsidP="002F511A">
            <w:pPr>
              <w:spacing w:after="0" w:line="240" w:lineRule="auto"/>
              <w:jc w:val="both"/>
              <w:rPr>
                <w:rFonts w:ascii="Times New Roman" w:eastAsia="MS Mincho" w:hAnsi="Times New Roman" w:cs="Times New Roman"/>
                <w:sz w:val="26"/>
                <w:szCs w:val="24"/>
                <w:lang w:eastAsia="ru-RU"/>
              </w:rPr>
            </w:pPr>
          </w:p>
        </w:tc>
        <w:tc>
          <w:tcPr>
            <w:tcW w:w="425" w:type="dxa"/>
          </w:tcPr>
          <w:p w:rsidR="002F511A" w:rsidRPr="002F511A" w:rsidRDefault="002F511A" w:rsidP="002F511A">
            <w:pPr>
              <w:spacing w:after="0" w:line="240" w:lineRule="auto"/>
              <w:jc w:val="both"/>
              <w:rPr>
                <w:rFonts w:ascii="Times New Roman" w:eastAsia="Times New Roman" w:hAnsi="Times New Roman" w:cs="Times New Roman"/>
                <w:sz w:val="28"/>
                <w:lang w:eastAsia="ru-RU"/>
              </w:rPr>
            </w:pPr>
            <w:r w:rsidRPr="002F511A">
              <w:rPr>
                <w:rFonts w:ascii="Times New Roman" w:eastAsia="Times New Roman" w:hAnsi="Times New Roman" w:cs="Times New Roman"/>
                <w:sz w:val="28"/>
                <w:lang w:eastAsia="ru-RU"/>
              </w:rPr>
              <w:t>3.</w:t>
            </w:r>
          </w:p>
        </w:tc>
        <w:tc>
          <w:tcPr>
            <w:tcW w:w="5687" w:type="dxa"/>
            <w:gridSpan w:val="2"/>
          </w:tcPr>
          <w:p w:rsidR="002F511A" w:rsidRPr="002F511A" w:rsidRDefault="002F511A" w:rsidP="002F511A">
            <w:pPr>
              <w:spacing w:after="0" w:line="240" w:lineRule="auto"/>
              <w:jc w:val="both"/>
              <w:rPr>
                <w:rFonts w:ascii="Times New Roman" w:eastAsia="Times New Roman" w:hAnsi="Times New Roman" w:cs="Times New Roman"/>
                <w:sz w:val="28"/>
                <w:lang w:eastAsia="ru-RU"/>
              </w:rPr>
            </w:pPr>
            <w:r w:rsidRPr="002F511A">
              <w:rPr>
                <w:rFonts w:ascii="Times New Roman" w:eastAsia="Times New Roman" w:hAnsi="Times New Roman" w:cs="Times New Roman"/>
                <w:sz w:val="28"/>
                <w:lang w:eastAsia="ru-RU"/>
              </w:rPr>
              <w:t>……</w:t>
            </w:r>
          </w:p>
        </w:tc>
      </w:tr>
      <w:tr w:rsidR="002F511A" w:rsidRPr="002F511A" w:rsidTr="005E756E">
        <w:trPr>
          <w:trHeight w:val="150"/>
        </w:trPr>
        <w:tc>
          <w:tcPr>
            <w:tcW w:w="709" w:type="dxa"/>
            <w:vMerge/>
          </w:tcPr>
          <w:p w:rsidR="002F511A" w:rsidRPr="002F511A" w:rsidRDefault="002F511A" w:rsidP="002F511A">
            <w:pPr>
              <w:spacing w:after="0" w:line="240" w:lineRule="auto"/>
              <w:jc w:val="both"/>
              <w:rPr>
                <w:rFonts w:ascii="Times New Roman" w:eastAsia="MS Mincho" w:hAnsi="Times New Roman" w:cs="Times New Roman"/>
                <w:sz w:val="28"/>
                <w:szCs w:val="20"/>
                <w:lang w:eastAsia="ru-RU"/>
              </w:rPr>
            </w:pPr>
          </w:p>
        </w:tc>
        <w:tc>
          <w:tcPr>
            <w:tcW w:w="3119" w:type="dxa"/>
            <w:vMerge/>
          </w:tcPr>
          <w:p w:rsidR="002F511A" w:rsidRPr="002F511A" w:rsidRDefault="002F511A" w:rsidP="002F511A">
            <w:pPr>
              <w:spacing w:after="0" w:line="240" w:lineRule="auto"/>
              <w:jc w:val="both"/>
              <w:rPr>
                <w:rFonts w:ascii="Times New Roman" w:eastAsia="MS Mincho" w:hAnsi="Times New Roman" w:cs="Times New Roman"/>
                <w:sz w:val="26"/>
                <w:szCs w:val="24"/>
                <w:lang w:eastAsia="ru-RU"/>
              </w:rPr>
            </w:pPr>
          </w:p>
        </w:tc>
        <w:tc>
          <w:tcPr>
            <w:tcW w:w="425" w:type="dxa"/>
          </w:tcPr>
          <w:p w:rsidR="002F511A" w:rsidRPr="002F511A" w:rsidRDefault="002F511A" w:rsidP="002F511A">
            <w:pPr>
              <w:spacing w:after="0" w:line="240" w:lineRule="auto"/>
              <w:jc w:val="both"/>
              <w:rPr>
                <w:rFonts w:ascii="Times New Roman" w:eastAsia="Times New Roman" w:hAnsi="Times New Roman" w:cs="Times New Roman"/>
                <w:sz w:val="28"/>
                <w:lang w:eastAsia="ru-RU"/>
              </w:rPr>
            </w:pPr>
            <w:r w:rsidRPr="002F511A">
              <w:rPr>
                <w:rFonts w:ascii="Times New Roman" w:eastAsia="Times New Roman" w:hAnsi="Times New Roman" w:cs="Times New Roman"/>
                <w:sz w:val="28"/>
                <w:lang w:eastAsia="ru-RU"/>
              </w:rPr>
              <w:t>4.</w:t>
            </w:r>
          </w:p>
        </w:tc>
        <w:tc>
          <w:tcPr>
            <w:tcW w:w="5687" w:type="dxa"/>
            <w:gridSpan w:val="2"/>
          </w:tcPr>
          <w:p w:rsidR="002F511A" w:rsidRPr="002F511A" w:rsidRDefault="002F511A" w:rsidP="002F511A">
            <w:pPr>
              <w:spacing w:after="0" w:line="240" w:lineRule="auto"/>
              <w:jc w:val="both"/>
              <w:rPr>
                <w:rFonts w:ascii="Times New Roman" w:eastAsia="Times New Roman" w:hAnsi="Times New Roman" w:cs="Times New Roman"/>
                <w:sz w:val="28"/>
                <w:lang w:eastAsia="ru-RU"/>
              </w:rPr>
            </w:pPr>
            <w:r w:rsidRPr="002F511A">
              <w:rPr>
                <w:rFonts w:ascii="Times New Roman" w:eastAsia="Times New Roman" w:hAnsi="Times New Roman" w:cs="Times New Roman"/>
                <w:sz w:val="28"/>
                <w:lang w:eastAsia="ru-RU"/>
              </w:rPr>
              <w:t>……</w:t>
            </w:r>
          </w:p>
        </w:tc>
      </w:tr>
    </w:tbl>
    <w:p w:rsidR="002F511A" w:rsidRPr="002F511A" w:rsidRDefault="002F511A" w:rsidP="002F511A">
      <w:pPr>
        <w:spacing w:after="0" w:line="240" w:lineRule="auto"/>
        <w:ind w:firstLine="709"/>
        <w:jc w:val="both"/>
        <w:rPr>
          <w:rFonts w:ascii="Times New Roman" w:eastAsia="Times New Roman" w:hAnsi="Times New Roman" w:cs="Times New Roman"/>
          <w:sz w:val="28"/>
          <w:szCs w:val="20"/>
          <w:lang w:eastAsia="ru-RU"/>
        </w:rPr>
      </w:pPr>
    </w:p>
    <w:p w:rsidR="002F511A" w:rsidRPr="002F511A" w:rsidRDefault="002F511A" w:rsidP="002F511A">
      <w:pPr>
        <w:spacing w:after="0" w:line="240" w:lineRule="auto"/>
        <w:ind w:firstLine="709"/>
        <w:jc w:val="both"/>
        <w:rPr>
          <w:rFonts w:ascii="Times New Roman" w:eastAsia="Times New Roman" w:hAnsi="Times New Roman" w:cs="Times New Roman"/>
          <w:sz w:val="28"/>
          <w:lang w:eastAsia="ru-RU"/>
        </w:rPr>
      </w:pPr>
      <w:r w:rsidRPr="002F511A">
        <w:rPr>
          <w:rFonts w:ascii="Times New Roman" w:eastAsia="Times New Roman" w:hAnsi="Times New Roman" w:cs="Times New Roman"/>
          <w:bCs/>
          <w:sz w:val="28"/>
          <w:szCs w:val="28"/>
          <w:lang w:eastAsia="ru-RU"/>
        </w:rPr>
        <w:t>Сведения о предоставлении товаров собственного производства, товаров российского происхождения, а также инновационных и высокотехнологичных товаров, работ, услуг:</w:t>
      </w:r>
    </w:p>
    <w:tbl>
      <w:tblPr>
        <w:tblW w:w="496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45"/>
        <w:gridCol w:w="1574"/>
        <w:gridCol w:w="1703"/>
        <w:gridCol w:w="1701"/>
        <w:gridCol w:w="1699"/>
      </w:tblGrid>
      <w:tr w:rsidR="002F511A" w:rsidRPr="002F511A" w:rsidTr="005E756E">
        <w:tc>
          <w:tcPr>
            <w:tcW w:w="1636" w:type="pct"/>
            <w:vMerge w:val="restart"/>
          </w:tcPr>
          <w:p w:rsidR="002F511A" w:rsidRPr="002F511A" w:rsidRDefault="002F511A" w:rsidP="002F511A">
            <w:pPr>
              <w:spacing w:after="0" w:line="240" w:lineRule="auto"/>
              <w:jc w:val="both"/>
              <w:rPr>
                <w:rFonts w:ascii="Times New Roman" w:eastAsia="Times New Roman" w:hAnsi="Times New Roman" w:cs="Times New Roman"/>
                <w:sz w:val="28"/>
                <w:szCs w:val="28"/>
                <w:highlight w:val="yellow"/>
                <w:lang w:eastAsia="ru-RU"/>
              </w:rPr>
            </w:pPr>
            <w:r w:rsidRPr="002F511A">
              <w:rPr>
                <w:rFonts w:ascii="Times New Roman" w:eastAsia="Times New Roman" w:hAnsi="Times New Roman" w:cs="Times New Roman"/>
                <w:b/>
                <w:lang w:eastAsia="ru-RU"/>
              </w:rPr>
              <w:t>Наименование показателя</w:t>
            </w:r>
          </w:p>
        </w:tc>
        <w:tc>
          <w:tcPr>
            <w:tcW w:w="793" w:type="pct"/>
            <w:vMerge w:val="restart"/>
          </w:tcPr>
          <w:p w:rsidR="002F511A" w:rsidRPr="002F511A" w:rsidRDefault="002F511A" w:rsidP="002F511A">
            <w:pPr>
              <w:spacing w:after="0" w:line="240" w:lineRule="auto"/>
              <w:jc w:val="both"/>
              <w:rPr>
                <w:rFonts w:ascii="Times New Roman" w:eastAsia="Times New Roman" w:hAnsi="Times New Roman" w:cs="Times New Roman"/>
                <w:sz w:val="28"/>
                <w:szCs w:val="28"/>
                <w:highlight w:val="yellow"/>
                <w:lang w:eastAsia="ru-RU"/>
              </w:rPr>
            </w:pPr>
            <w:r w:rsidRPr="002F511A">
              <w:rPr>
                <w:rFonts w:ascii="Times New Roman" w:eastAsia="Times New Roman" w:hAnsi="Times New Roman" w:cs="Times New Roman"/>
                <w:b/>
                <w:lang w:eastAsia="ru-RU"/>
              </w:rPr>
              <w:t>Общая доля</w:t>
            </w:r>
          </w:p>
        </w:tc>
        <w:tc>
          <w:tcPr>
            <w:tcW w:w="2571" w:type="pct"/>
            <w:gridSpan w:val="3"/>
          </w:tcPr>
          <w:p w:rsidR="002F511A" w:rsidRPr="002F511A" w:rsidRDefault="002F511A" w:rsidP="002F511A">
            <w:pPr>
              <w:spacing w:after="0" w:line="240" w:lineRule="auto"/>
              <w:jc w:val="both"/>
              <w:rPr>
                <w:rFonts w:ascii="Times New Roman" w:eastAsia="Times New Roman" w:hAnsi="Times New Roman" w:cs="Times New Roman"/>
                <w:sz w:val="28"/>
                <w:szCs w:val="28"/>
                <w:highlight w:val="yellow"/>
                <w:lang w:eastAsia="ru-RU"/>
              </w:rPr>
            </w:pPr>
            <w:r w:rsidRPr="002F511A">
              <w:rPr>
                <w:rFonts w:ascii="Times New Roman" w:eastAsia="Times New Roman" w:hAnsi="Times New Roman" w:cs="Times New Roman"/>
                <w:b/>
                <w:lang w:eastAsia="ru-RU"/>
              </w:rPr>
              <w:t>в том числе</w:t>
            </w:r>
            <w:r w:rsidRPr="002F511A">
              <w:rPr>
                <w:rFonts w:ascii="Times New Roman" w:eastAsia="Times New Roman" w:hAnsi="Times New Roman" w:cs="Times New Roman"/>
                <w:b/>
                <w:vertAlign w:val="superscript"/>
                <w:lang w:eastAsia="ru-RU"/>
              </w:rPr>
              <w:footnoteReference w:id="2"/>
            </w:r>
            <w:r w:rsidRPr="002F511A">
              <w:rPr>
                <w:rFonts w:ascii="Times New Roman" w:eastAsia="Times New Roman" w:hAnsi="Times New Roman" w:cs="Times New Roman"/>
                <w:b/>
                <w:lang w:eastAsia="ru-RU"/>
              </w:rPr>
              <w:t xml:space="preserve">: </w:t>
            </w:r>
            <w:r w:rsidRPr="002F511A">
              <w:rPr>
                <w:rFonts w:ascii="Times New Roman" w:eastAsia="Times New Roman" w:hAnsi="Times New Roman" w:cs="Times New Roman"/>
                <w:b/>
                <w:i/>
                <w:lang w:eastAsia="ru-RU"/>
              </w:rPr>
              <w:t>(указать сведения о доле на каждый год, в котором выполняются работы, оказываются услуги, поставляются товары</w:t>
            </w:r>
            <w:r w:rsidRPr="002F511A">
              <w:rPr>
                <w:rFonts w:ascii="Times New Roman" w:eastAsia="Times New Roman" w:hAnsi="Times New Roman" w:cs="Times New Roman"/>
                <w:b/>
                <w:lang w:eastAsia="ru-RU"/>
              </w:rPr>
              <w:t>)</w:t>
            </w:r>
          </w:p>
        </w:tc>
      </w:tr>
      <w:tr w:rsidR="002F511A" w:rsidRPr="002F511A" w:rsidTr="005E756E">
        <w:tc>
          <w:tcPr>
            <w:tcW w:w="1636" w:type="pct"/>
            <w:vMerge/>
          </w:tcPr>
          <w:p w:rsidR="002F511A" w:rsidRPr="002F511A" w:rsidRDefault="002F511A" w:rsidP="002F511A">
            <w:pPr>
              <w:spacing w:after="0" w:line="240" w:lineRule="auto"/>
              <w:jc w:val="both"/>
              <w:rPr>
                <w:rFonts w:ascii="Times New Roman" w:eastAsia="Times New Roman" w:hAnsi="Times New Roman" w:cs="Times New Roman"/>
                <w:sz w:val="28"/>
                <w:szCs w:val="28"/>
                <w:highlight w:val="yellow"/>
                <w:lang w:eastAsia="ru-RU"/>
              </w:rPr>
            </w:pPr>
          </w:p>
        </w:tc>
        <w:tc>
          <w:tcPr>
            <w:tcW w:w="793" w:type="pct"/>
            <w:vMerge/>
          </w:tcPr>
          <w:p w:rsidR="002F511A" w:rsidRPr="002F511A" w:rsidRDefault="002F511A" w:rsidP="002F511A">
            <w:pPr>
              <w:spacing w:after="0" w:line="240" w:lineRule="auto"/>
              <w:jc w:val="both"/>
              <w:rPr>
                <w:rFonts w:ascii="Times New Roman" w:eastAsia="Times New Roman" w:hAnsi="Times New Roman" w:cs="Times New Roman"/>
                <w:sz w:val="28"/>
                <w:szCs w:val="28"/>
                <w:highlight w:val="yellow"/>
                <w:lang w:eastAsia="ru-RU"/>
              </w:rPr>
            </w:pPr>
          </w:p>
        </w:tc>
        <w:tc>
          <w:tcPr>
            <w:tcW w:w="858" w:type="pct"/>
          </w:tcPr>
          <w:p w:rsidR="002F511A" w:rsidRPr="002F511A" w:rsidRDefault="002F511A" w:rsidP="002F511A">
            <w:pPr>
              <w:spacing w:after="0" w:line="240" w:lineRule="auto"/>
              <w:jc w:val="both"/>
              <w:rPr>
                <w:rFonts w:ascii="Times New Roman" w:eastAsia="Times New Roman" w:hAnsi="Times New Roman" w:cs="Times New Roman"/>
                <w:sz w:val="28"/>
                <w:szCs w:val="28"/>
                <w:highlight w:val="yellow"/>
                <w:lang w:eastAsia="ru-RU"/>
              </w:rPr>
            </w:pPr>
            <w:r w:rsidRPr="002F511A">
              <w:rPr>
                <w:rFonts w:ascii="Times New Roman" w:eastAsia="Times New Roman" w:hAnsi="Times New Roman" w:cs="Times New Roman"/>
                <w:lang w:eastAsia="ru-RU"/>
              </w:rPr>
              <w:t>на 20___ г.</w:t>
            </w:r>
          </w:p>
        </w:tc>
        <w:tc>
          <w:tcPr>
            <w:tcW w:w="857" w:type="pct"/>
          </w:tcPr>
          <w:p w:rsidR="002F511A" w:rsidRPr="002F511A" w:rsidRDefault="002F511A" w:rsidP="002F511A">
            <w:pPr>
              <w:spacing w:after="0" w:line="240" w:lineRule="auto"/>
              <w:jc w:val="both"/>
              <w:rPr>
                <w:rFonts w:ascii="Times New Roman" w:eastAsia="Times New Roman" w:hAnsi="Times New Roman" w:cs="Times New Roman"/>
                <w:sz w:val="28"/>
                <w:szCs w:val="28"/>
                <w:highlight w:val="yellow"/>
                <w:lang w:eastAsia="ru-RU"/>
              </w:rPr>
            </w:pPr>
            <w:r w:rsidRPr="002F511A">
              <w:rPr>
                <w:rFonts w:ascii="Times New Roman" w:eastAsia="Times New Roman" w:hAnsi="Times New Roman" w:cs="Times New Roman"/>
                <w:lang w:eastAsia="ru-RU"/>
              </w:rPr>
              <w:t>на 20___ г.</w:t>
            </w:r>
          </w:p>
        </w:tc>
        <w:tc>
          <w:tcPr>
            <w:tcW w:w="857" w:type="pct"/>
          </w:tcPr>
          <w:p w:rsidR="002F511A" w:rsidRPr="002F511A" w:rsidRDefault="002F511A" w:rsidP="002F511A">
            <w:pPr>
              <w:spacing w:after="0" w:line="240" w:lineRule="auto"/>
              <w:jc w:val="both"/>
              <w:rPr>
                <w:rFonts w:ascii="Times New Roman" w:eastAsia="Times New Roman" w:hAnsi="Times New Roman" w:cs="Times New Roman"/>
                <w:sz w:val="28"/>
                <w:szCs w:val="28"/>
                <w:highlight w:val="yellow"/>
                <w:lang w:eastAsia="ru-RU"/>
              </w:rPr>
            </w:pPr>
            <w:r w:rsidRPr="002F511A">
              <w:rPr>
                <w:rFonts w:ascii="Times New Roman" w:eastAsia="Times New Roman" w:hAnsi="Times New Roman" w:cs="Times New Roman"/>
                <w:lang w:eastAsia="ru-RU"/>
              </w:rPr>
              <w:t>и т.д.</w:t>
            </w:r>
          </w:p>
        </w:tc>
      </w:tr>
      <w:tr w:rsidR="002F511A" w:rsidRPr="002F511A" w:rsidTr="005E756E">
        <w:tc>
          <w:tcPr>
            <w:tcW w:w="1636" w:type="pct"/>
          </w:tcPr>
          <w:p w:rsidR="002F511A" w:rsidRPr="002F511A" w:rsidRDefault="002F511A" w:rsidP="002F511A">
            <w:pPr>
              <w:spacing w:after="0" w:line="240" w:lineRule="auto"/>
              <w:jc w:val="both"/>
              <w:rPr>
                <w:rFonts w:ascii="Times New Roman" w:eastAsia="Times New Roman" w:hAnsi="Times New Roman" w:cs="Times New Roman"/>
                <w:sz w:val="28"/>
                <w:szCs w:val="28"/>
                <w:highlight w:val="yellow"/>
                <w:lang w:eastAsia="ru-RU"/>
              </w:rPr>
            </w:pPr>
            <w:r w:rsidRPr="002F511A">
              <w:rPr>
                <w:rFonts w:ascii="Times New Roman" w:eastAsia="Times New Roman" w:hAnsi="Times New Roman" w:cs="Times New Roman"/>
                <w:lang w:eastAsia="ru-RU"/>
              </w:rPr>
              <w:t>Доля товаров, работ, услуг, являющихся инновационными и (или) высокотехнологичными из общего объема предлагаемых товаров, работ, услуг в %</w:t>
            </w:r>
            <w:r w:rsidRPr="002F511A">
              <w:rPr>
                <w:rFonts w:ascii="Times New Roman" w:eastAsia="Times New Roman" w:hAnsi="Times New Roman" w:cs="Times New Roman"/>
                <w:vertAlign w:val="superscript"/>
                <w:lang w:eastAsia="ru-RU"/>
              </w:rPr>
              <w:footnoteReference w:id="3"/>
            </w:r>
          </w:p>
        </w:tc>
        <w:tc>
          <w:tcPr>
            <w:tcW w:w="793" w:type="pct"/>
          </w:tcPr>
          <w:p w:rsidR="002F511A" w:rsidRPr="002F511A" w:rsidRDefault="002F511A" w:rsidP="002F511A">
            <w:pPr>
              <w:spacing w:after="0" w:line="240" w:lineRule="auto"/>
              <w:jc w:val="both"/>
              <w:rPr>
                <w:rFonts w:ascii="Times New Roman" w:eastAsia="Times New Roman" w:hAnsi="Times New Roman" w:cs="Times New Roman"/>
                <w:sz w:val="28"/>
                <w:szCs w:val="28"/>
                <w:highlight w:val="yellow"/>
                <w:lang w:eastAsia="ru-RU"/>
              </w:rPr>
            </w:pPr>
            <w:r w:rsidRPr="002F511A">
              <w:rPr>
                <w:rFonts w:ascii="Times New Roman" w:eastAsia="Times New Roman" w:hAnsi="Times New Roman" w:cs="Times New Roman"/>
                <w:i/>
                <w:lang w:eastAsia="ru-RU"/>
              </w:rPr>
              <w:t>Указать долю в %</w:t>
            </w:r>
          </w:p>
        </w:tc>
        <w:tc>
          <w:tcPr>
            <w:tcW w:w="858" w:type="pct"/>
          </w:tcPr>
          <w:p w:rsidR="002F511A" w:rsidRPr="002F511A" w:rsidRDefault="002F511A" w:rsidP="002F511A">
            <w:pPr>
              <w:spacing w:after="0" w:line="240" w:lineRule="auto"/>
              <w:jc w:val="both"/>
              <w:rPr>
                <w:rFonts w:ascii="Times New Roman" w:eastAsia="Times New Roman" w:hAnsi="Times New Roman" w:cs="Times New Roman"/>
                <w:sz w:val="28"/>
                <w:szCs w:val="28"/>
                <w:highlight w:val="yellow"/>
                <w:lang w:eastAsia="ru-RU"/>
              </w:rPr>
            </w:pPr>
            <w:r w:rsidRPr="002F511A">
              <w:rPr>
                <w:rFonts w:ascii="Times New Roman" w:eastAsia="Times New Roman" w:hAnsi="Times New Roman" w:cs="Times New Roman"/>
                <w:i/>
                <w:lang w:eastAsia="ru-RU"/>
              </w:rPr>
              <w:t>Указать долю в %</w:t>
            </w:r>
          </w:p>
        </w:tc>
        <w:tc>
          <w:tcPr>
            <w:tcW w:w="857" w:type="pct"/>
          </w:tcPr>
          <w:p w:rsidR="002F511A" w:rsidRPr="002F511A" w:rsidRDefault="002F511A" w:rsidP="002F511A">
            <w:pPr>
              <w:spacing w:after="0" w:line="240" w:lineRule="auto"/>
              <w:jc w:val="both"/>
              <w:rPr>
                <w:rFonts w:ascii="Times New Roman" w:eastAsia="Times New Roman" w:hAnsi="Times New Roman" w:cs="Times New Roman"/>
                <w:sz w:val="28"/>
                <w:szCs w:val="28"/>
                <w:highlight w:val="yellow"/>
                <w:lang w:eastAsia="ru-RU"/>
              </w:rPr>
            </w:pPr>
            <w:r w:rsidRPr="002F511A">
              <w:rPr>
                <w:rFonts w:ascii="Times New Roman" w:eastAsia="Times New Roman" w:hAnsi="Times New Roman" w:cs="Times New Roman"/>
                <w:i/>
                <w:lang w:eastAsia="ru-RU"/>
              </w:rPr>
              <w:t>Указать долю в %</w:t>
            </w:r>
          </w:p>
        </w:tc>
        <w:tc>
          <w:tcPr>
            <w:tcW w:w="857" w:type="pct"/>
          </w:tcPr>
          <w:p w:rsidR="002F511A" w:rsidRPr="002F511A" w:rsidRDefault="002F511A" w:rsidP="002F511A">
            <w:pPr>
              <w:spacing w:after="0" w:line="240" w:lineRule="auto"/>
              <w:jc w:val="both"/>
              <w:rPr>
                <w:rFonts w:ascii="Times New Roman" w:eastAsia="Times New Roman" w:hAnsi="Times New Roman" w:cs="Times New Roman"/>
                <w:sz w:val="28"/>
                <w:szCs w:val="28"/>
                <w:highlight w:val="yellow"/>
                <w:lang w:eastAsia="ru-RU"/>
              </w:rPr>
            </w:pPr>
            <w:r w:rsidRPr="002F511A">
              <w:rPr>
                <w:rFonts w:ascii="Times New Roman" w:eastAsia="Times New Roman" w:hAnsi="Times New Roman" w:cs="Times New Roman"/>
                <w:i/>
                <w:lang w:eastAsia="ru-RU"/>
              </w:rPr>
              <w:t>Указать долю в %</w:t>
            </w:r>
          </w:p>
        </w:tc>
      </w:tr>
      <w:tr w:rsidR="002F511A" w:rsidRPr="002F511A" w:rsidTr="005E756E">
        <w:tc>
          <w:tcPr>
            <w:tcW w:w="1636" w:type="pct"/>
          </w:tcPr>
          <w:p w:rsidR="002F511A" w:rsidRPr="002F511A" w:rsidRDefault="002F511A" w:rsidP="002F511A">
            <w:pPr>
              <w:spacing w:after="0" w:line="240" w:lineRule="auto"/>
              <w:jc w:val="both"/>
              <w:rPr>
                <w:rFonts w:ascii="Times New Roman" w:eastAsia="Times New Roman" w:hAnsi="Times New Roman" w:cs="Times New Roman"/>
                <w:sz w:val="28"/>
                <w:szCs w:val="28"/>
                <w:highlight w:val="yellow"/>
                <w:lang w:eastAsia="ru-RU"/>
              </w:rPr>
            </w:pPr>
            <w:r w:rsidRPr="002F511A">
              <w:rPr>
                <w:rFonts w:ascii="Times New Roman" w:eastAsia="Times New Roman" w:hAnsi="Times New Roman" w:cs="Times New Roman"/>
                <w:lang w:eastAsia="ru-RU"/>
              </w:rPr>
              <w:t>Доля товаров, произведенных в Российской Федерации, из общего объема закупки в %</w:t>
            </w:r>
          </w:p>
        </w:tc>
        <w:tc>
          <w:tcPr>
            <w:tcW w:w="793" w:type="pct"/>
          </w:tcPr>
          <w:p w:rsidR="002F511A" w:rsidRPr="002F511A" w:rsidRDefault="002F511A" w:rsidP="002F511A">
            <w:pPr>
              <w:spacing w:after="0" w:line="240" w:lineRule="auto"/>
              <w:jc w:val="both"/>
              <w:rPr>
                <w:rFonts w:ascii="Times New Roman" w:eastAsia="Times New Roman" w:hAnsi="Times New Roman" w:cs="Times New Roman"/>
                <w:sz w:val="28"/>
                <w:szCs w:val="28"/>
                <w:highlight w:val="yellow"/>
                <w:lang w:eastAsia="ru-RU"/>
              </w:rPr>
            </w:pPr>
            <w:r w:rsidRPr="002F511A">
              <w:rPr>
                <w:rFonts w:ascii="Times New Roman" w:eastAsia="Times New Roman" w:hAnsi="Times New Roman" w:cs="Times New Roman"/>
                <w:i/>
                <w:lang w:eastAsia="ru-RU"/>
              </w:rPr>
              <w:t>Указать долю в %</w:t>
            </w:r>
          </w:p>
        </w:tc>
        <w:tc>
          <w:tcPr>
            <w:tcW w:w="858" w:type="pct"/>
          </w:tcPr>
          <w:p w:rsidR="002F511A" w:rsidRPr="002F511A" w:rsidRDefault="002F511A" w:rsidP="002F511A">
            <w:pPr>
              <w:spacing w:after="0" w:line="240" w:lineRule="auto"/>
              <w:jc w:val="both"/>
              <w:rPr>
                <w:rFonts w:ascii="Times New Roman" w:eastAsia="Times New Roman" w:hAnsi="Times New Roman" w:cs="Times New Roman"/>
                <w:sz w:val="28"/>
                <w:szCs w:val="28"/>
                <w:highlight w:val="yellow"/>
                <w:lang w:eastAsia="ru-RU"/>
              </w:rPr>
            </w:pPr>
            <w:r w:rsidRPr="002F511A">
              <w:rPr>
                <w:rFonts w:ascii="Times New Roman" w:eastAsia="Times New Roman" w:hAnsi="Times New Roman" w:cs="Times New Roman"/>
                <w:i/>
                <w:lang w:eastAsia="ru-RU"/>
              </w:rPr>
              <w:t>Указать долю в %</w:t>
            </w:r>
          </w:p>
        </w:tc>
        <w:tc>
          <w:tcPr>
            <w:tcW w:w="857" w:type="pct"/>
          </w:tcPr>
          <w:p w:rsidR="002F511A" w:rsidRPr="002F511A" w:rsidRDefault="002F511A" w:rsidP="002F511A">
            <w:pPr>
              <w:spacing w:after="0" w:line="240" w:lineRule="auto"/>
              <w:jc w:val="both"/>
              <w:rPr>
                <w:rFonts w:ascii="Times New Roman" w:eastAsia="Times New Roman" w:hAnsi="Times New Roman" w:cs="Times New Roman"/>
                <w:sz w:val="28"/>
                <w:szCs w:val="28"/>
                <w:highlight w:val="yellow"/>
                <w:lang w:eastAsia="ru-RU"/>
              </w:rPr>
            </w:pPr>
            <w:r w:rsidRPr="002F511A">
              <w:rPr>
                <w:rFonts w:ascii="Times New Roman" w:eastAsia="Times New Roman" w:hAnsi="Times New Roman" w:cs="Times New Roman"/>
                <w:i/>
                <w:lang w:eastAsia="ru-RU"/>
              </w:rPr>
              <w:t>Указать долю в %</w:t>
            </w:r>
          </w:p>
        </w:tc>
        <w:tc>
          <w:tcPr>
            <w:tcW w:w="857" w:type="pct"/>
          </w:tcPr>
          <w:p w:rsidR="002F511A" w:rsidRPr="002F511A" w:rsidRDefault="002F511A" w:rsidP="002F511A">
            <w:pPr>
              <w:spacing w:after="0" w:line="240" w:lineRule="auto"/>
              <w:jc w:val="both"/>
              <w:rPr>
                <w:rFonts w:ascii="Times New Roman" w:eastAsia="Times New Roman" w:hAnsi="Times New Roman" w:cs="Times New Roman"/>
                <w:sz w:val="28"/>
                <w:szCs w:val="28"/>
                <w:highlight w:val="yellow"/>
                <w:lang w:eastAsia="ru-RU"/>
              </w:rPr>
            </w:pPr>
            <w:r w:rsidRPr="002F511A">
              <w:rPr>
                <w:rFonts w:ascii="Times New Roman" w:eastAsia="Times New Roman" w:hAnsi="Times New Roman" w:cs="Times New Roman"/>
                <w:i/>
                <w:lang w:eastAsia="ru-RU"/>
              </w:rPr>
              <w:t>Указать долю в %</w:t>
            </w:r>
          </w:p>
        </w:tc>
      </w:tr>
      <w:tr w:rsidR="002F511A" w:rsidRPr="002F511A" w:rsidTr="005E756E">
        <w:tc>
          <w:tcPr>
            <w:tcW w:w="1636" w:type="pct"/>
          </w:tcPr>
          <w:p w:rsidR="002F511A" w:rsidRPr="002F511A" w:rsidRDefault="002F511A" w:rsidP="002F511A">
            <w:pPr>
              <w:spacing w:after="0" w:line="240" w:lineRule="auto"/>
              <w:jc w:val="both"/>
              <w:rPr>
                <w:rFonts w:ascii="Times New Roman" w:eastAsia="Times New Roman" w:hAnsi="Times New Roman" w:cs="Times New Roman"/>
                <w:sz w:val="28"/>
                <w:szCs w:val="28"/>
                <w:highlight w:val="yellow"/>
                <w:lang w:eastAsia="ru-RU"/>
              </w:rPr>
            </w:pPr>
            <w:r w:rsidRPr="002F511A">
              <w:rPr>
                <w:rFonts w:ascii="Times New Roman" w:eastAsia="Times New Roman" w:hAnsi="Times New Roman" w:cs="Times New Roman"/>
                <w:lang w:eastAsia="ru-RU"/>
              </w:rPr>
              <w:t>Доля товаров, по которым участник является производителем, из общего объема закупки в %</w:t>
            </w:r>
          </w:p>
        </w:tc>
        <w:tc>
          <w:tcPr>
            <w:tcW w:w="793" w:type="pct"/>
          </w:tcPr>
          <w:p w:rsidR="002F511A" w:rsidRPr="002F511A" w:rsidRDefault="002F511A" w:rsidP="002F511A">
            <w:pPr>
              <w:spacing w:after="0" w:line="240" w:lineRule="auto"/>
              <w:jc w:val="both"/>
              <w:rPr>
                <w:rFonts w:ascii="Times New Roman" w:eastAsia="Times New Roman" w:hAnsi="Times New Roman" w:cs="Times New Roman"/>
                <w:sz w:val="28"/>
                <w:szCs w:val="28"/>
                <w:highlight w:val="yellow"/>
                <w:lang w:eastAsia="ru-RU"/>
              </w:rPr>
            </w:pPr>
            <w:r w:rsidRPr="002F511A">
              <w:rPr>
                <w:rFonts w:ascii="Times New Roman" w:eastAsia="Times New Roman" w:hAnsi="Times New Roman" w:cs="Times New Roman"/>
                <w:i/>
                <w:lang w:eastAsia="ru-RU"/>
              </w:rPr>
              <w:t>Указать долю в %</w:t>
            </w:r>
          </w:p>
        </w:tc>
        <w:tc>
          <w:tcPr>
            <w:tcW w:w="858" w:type="pct"/>
          </w:tcPr>
          <w:p w:rsidR="002F511A" w:rsidRPr="002F511A" w:rsidRDefault="002F511A" w:rsidP="002F511A">
            <w:pPr>
              <w:spacing w:after="0" w:line="240" w:lineRule="auto"/>
              <w:jc w:val="both"/>
              <w:rPr>
                <w:rFonts w:ascii="Times New Roman" w:eastAsia="Times New Roman" w:hAnsi="Times New Roman" w:cs="Times New Roman"/>
                <w:sz w:val="28"/>
                <w:szCs w:val="28"/>
                <w:highlight w:val="yellow"/>
                <w:lang w:eastAsia="ru-RU"/>
              </w:rPr>
            </w:pPr>
            <w:r w:rsidRPr="002F511A">
              <w:rPr>
                <w:rFonts w:ascii="Times New Roman" w:eastAsia="Times New Roman" w:hAnsi="Times New Roman" w:cs="Times New Roman"/>
                <w:i/>
                <w:lang w:eastAsia="ru-RU"/>
              </w:rPr>
              <w:t>Указать долю в %</w:t>
            </w:r>
          </w:p>
        </w:tc>
        <w:tc>
          <w:tcPr>
            <w:tcW w:w="857" w:type="pct"/>
          </w:tcPr>
          <w:p w:rsidR="002F511A" w:rsidRPr="002F511A" w:rsidRDefault="002F511A" w:rsidP="002F511A">
            <w:pPr>
              <w:spacing w:after="0" w:line="240" w:lineRule="auto"/>
              <w:jc w:val="both"/>
              <w:rPr>
                <w:rFonts w:ascii="Times New Roman" w:eastAsia="Times New Roman" w:hAnsi="Times New Roman" w:cs="Times New Roman"/>
                <w:sz w:val="28"/>
                <w:szCs w:val="28"/>
                <w:highlight w:val="yellow"/>
                <w:lang w:eastAsia="ru-RU"/>
              </w:rPr>
            </w:pPr>
            <w:r w:rsidRPr="002F511A">
              <w:rPr>
                <w:rFonts w:ascii="Times New Roman" w:eastAsia="Times New Roman" w:hAnsi="Times New Roman" w:cs="Times New Roman"/>
                <w:i/>
                <w:lang w:eastAsia="ru-RU"/>
              </w:rPr>
              <w:t>Указать долю в %</w:t>
            </w:r>
          </w:p>
        </w:tc>
        <w:tc>
          <w:tcPr>
            <w:tcW w:w="857" w:type="pct"/>
          </w:tcPr>
          <w:p w:rsidR="002F511A" w:rsidRPr="002F511A" w:rsidRDefault="002F511A" w:rsidP="002F511A">
            <w:pPr>
              <w:spacing w:after="0" w:line="240" w:lineRule="auto"/>
              <w:jc w:val="both"/>
              <w:rPr>
                <w:rFonts w:ascii="Times New Roman" w:eastAsia="Times New Roman" w:hAnsi="Times New Roman" w:cs="Times New Roman"/>
                <w:sz w:val="28"/>
                <w:szCs w:val="28"/>
                <w:highlight w:val="yellow"/>
                <w:lang w:eastAsia="ru-RU"/>
              </w:rPr>
            </w:pPr>
            <w:r w:rsidRPr="002F511A">
              <w:rPr>
                <w:rFonts w:ascii="Times New Roman" w:eastAsia="Times New Roman" w:hAnsi="Times New Roman" w:cs="Times New Roman"/>
                <w:i/>
                <w:lang w:eastAsia="ru-RU"/>
              </w:rPr>
              <w:t>Указать долю в %</w:t>
            </w:r>
          </w:p>
        </w:tc>
      </w:tr>
    </w:tbl>
    <w:p w:rsidR="00CF648B" w:rsidRPr="00CF648B" w:rsidRDefault="00CF648B" w:rsidP="00CF648B">
      <w:pPr>
        <w:spacing w:after="0" w:line="240" w:lineRule="auto"/>
        <w:ind w:firstLine="709"/>
        <w:jc w:val="both"/>
        <w:rPr>
          <w:rFonts w:ascii="Times New Roman" w:eastAsia="Times New Roman" w:hAnsi="Times New Roman" w:cs="Times New Roman"/>
          <w:sz w:val="28"/>
          <w:szCs w:val="20"/>
          <w:lang w:eastAsia="ru-RU"/>
        </w:rPr>
      </w:pPr>
    </w:p>
    <w:p w:rsidR="00CF648B" w:rsidRPr="00CF648B" w:rsidRDefault="00CF648B" w:rsidP="00CF648B">
      <w:pPr>
        <w:spacing w:after="0" w:line="240" w:lineRule="auto"/>
        <w:ind w:firstLine="709"/>
        <w:jc w:val="both"/>
        <w:rPr>
          <w:rFonts w:ascii="Times New Roman" w:eastAsia="Times New Roman" w:hAnsi="Times New Roman" w:cs="Times New Roman"/>
          <w:sz w:val="28"/>
          <w:szCs w:val="20"/>
          <w:lang w:eastAsia="ru-RU"/>
        </w:rPr>
      </w:pPr>
    </w:p>
    <w:p w:rsidR="00CF648B" w:rsidRPr="00CF648B" w:rsidRDefault="00CF648B" w:rsidP="00CF648B">
      <w:pPr>
        <w:spacing w:after="0" w:line="240" w:lineRule="auto"/>
        <w:ind w:firstLine="709"/>
        <w:jc w:val="both"/>
        <w:rPr>
          <w:rFonts w:ascii="Times New Roman" w:eastAsia="Times New Roman" w:hAnsi="Times New Roman" w:cs="Times New Roman"/>
          <w:sz w:val="28"/>
          <w:szCs w:val="28"/>
          <w:lang w:eastAsia="ru-RU"/>
        </w:rPr>
        <w:sectPr w:rsidR="00CF648B" w:rsidRPr="00CF648B" w:rsidSect="00214A4C">
          <w:pgSz w:w="11907" w:h="16839" w:code="9"/>
          <w:pgMar w:top="323" w:right="993" w:bottom="567" w:left="1134" w:header="709" w:footer="794" w:gutter="0"/>
          <w:pgNumType w:start="1"/>
          <w:cols w:space="708"/>
          <w:titlePg/>
          <w:docGrid w:linePitch="360"/>
        </w:sectPr>
      </w:pPr>
    </w:p>
    <w:p w:rsidR="002F511A" w:rsidRPr="002F511A" w:rsidDel="00E879A1" w:rsidRDefault="002F511A" w:rsidP="002F511A">
      <w:pPr>
        <w:spacing w:after="200" w:line="276" w:lineRule="auto"/>
        <w:jc w:val="center"/>
        <w:rPr>
          <w:rFonts w:ascii="Times New Roman" w:eastAsia="Times New Roman" w:hAnsi="Times New Roman" w:cs="Times New Roman"/>
          <w:b/>
          <w:sz w:val="24"/>
          <w:szCs w:val="24"/>
          <w:lang w:eastAsia="ru-RU"/>
        </w:rPr>
      </w:pPr>
      <w:r w:rsidRPr="002F511A">
        <w:rPr>
          <w:rFonts w:ascii="Times New Roman" w:eastAsia="Times New Roman" w:hAnsi="Times New Roman" w:cs="Times New Roman"/>
          <w:b/>
          <w:sz w:val="28"/>
          <w:szCs w:val="28"/>
          <w:lang w:eastAsia="ru-RU"/>
        </w:rPr>
        <w:lastRenderedPageBreak/>
        <w:t>ФОРМА</w:t>
      </w:r>
      <w:r w:rsidRPr="002F511A">
        <w:rPr>
          <w:rFonts w:ascii="Times New Roman" w:eastAsia="Times New Roman" w:hAnsi="Times New Roman" w:cs="Times New Roman"/>
          <w:b/>
          <w:sz w:val="28"/>
          <w:szCs w:val="28"/>
          <w:lang w:eastAsia="ru-RU"/>
        </w:rPr>
        <w:br/>
        <w:t>технического предложения участника</w:t>
      </w:r>
    </w:p>
    <w:p w:rsidR="002F511A" w:rsidRPr="002F511A" w:rsidRDefault="002F511A" w:rsidP="002F511A">
      <w:pPr>
        <w:spacing w:after="0" w:line="240" w:lineRule="auto"/>
        <w:jc w:val="both"/>
        <w:rPr>
          <w:rFonts w:ascii="Times New Roman" w:eastAsia="Times New Roman" w:hAnsi="Times New Roman" w:cs="Times New Roman"/>
          <w:bCs/>
          <w:i/>
          <w:sz w:val="28"/>
          <w:szCs w:val="28"/>
          <w:u w:val="single"/>
          <w:lang w:eastAsia="ru-RU"/>
        </w:rPr>
      </w:pPr>
      <w:r w:rsidRPr="002F511A">
        <w:rPr>
          <w:rFonts w:ascii="Times New Roman" w:eastAsia="Times New Roman" w:hAnsi="Times New Roman" w:cs="Times New Roman"/>
          <w:bCs/>
          <w:i/>
          <w:sz w:val="28"/>
          <w:szCs w:val="28"/>
          <w:u w:val="single"/>
          <w:lang w:eastAsia="ru-RU"/>
        </w:rPr>
        <w:t>Инструкция по заполнению формы технического предложения:</w:t>
      </w:r>
    </w:p>
    <w:p w:rsidR="002F511A" w:rsidRPr="002F511A" w:rsidRDefault="002F511A" w:rsidP="002F511A">
      <w:pPr>
        <w:spacing w:after="0" w:line="240" w:lineRule="auto"/>
        <w:jc w:val="both"/>
        <w:rPr>
          <w:rFonts w:ascii="Times New Roman" w:eastAsia="Times New Roman" w:hAnsi="Times New Roman" w:cs="Times New Roman"/>
          <w:bCs/>
          <w:i/>
          <w:sz w:val="28"/>
          <w:szCs w:val="28"/>
          <w:lang w:eastAsia="ru-RU"/>
        </w:rPr>
      </w:pPr>
      <w:r w:rsidRPr="002F511A">
        <w:rPr>
          <w:rFonts w:ascii="Times New Roman" w:eastAsia="Times New Roman" w:hAnsi="Times New Roman" w:cs="Times New Roman"/>
          <w:bCs/>
          <w:i/>
          <w:sz w:val="28"/>
          <w:szCs w:val="28"/>
          <w:lang w:eastAsia="ru-RU"/>
        </w:rPr>
        <w:t xml:space="preserve">Техническое предложение оформляется участником отдельно по каждому лоту и предоставляется в формате </w:t>
      </w:r>
      <w:r w:rsidRPr="002F511A">
        <w:rPr>
          <w:rFonts w:ascii="Times New Roman" w:eastAsia="Times New Roman" w:hAnsi="Times New Roman" w:cs="Times New Roman"/>
          <w:bCs/>
          <w:i/>
          <w:sz w:val="28"/>
          <w:szCs w:val="28"/>
          <w:lang w:val="en-US" w:eastAsia="ru-RU"/>
        </w:rPr>
        <w:t>MS</w:t>
      </w:r>
      <w:r w:rsidRPr="002F511A">
        <w:rPr>
          <w:rFonts w:ascii="Times New Roman" w:eastAsia="Times New Roman" w:hAnsi="Times New Roman" w:cs="Times New Roman"/>
          <w:bCs/>
          <w:i/>
          <w:sz w:val="28"/>
          <w:szCs w:val="28"/>
          <w:lang w:eastAsia="ru-RU"/>
        </w:rPr>
        <w:t xml:space="preserve"> </w:t>
      </w:r>
      <w:r w:rsidRPr="002F511A">
        <w:rPr>
          <w:rFonts w:ascii="Times New Roman" w:eastAsia="Times New Roman" w:hAnsi="Times New Roman" w:cs="Times New Roman"/>
          <w:bCs/>
          <w:i/>
          <w:sz w:val="28"/>
          <w:szCs w:val="28"/>
          <w:lang w:val="en-US" w:eastAsia="ru-RU"/>
        </w:rPr>
        <w:t>Word</w:t>
      </w:r>
    </w:p>
    <w:p w:rsidR="002F511A" w:rsidRPr="002F511A" w:rsidRDefault="002F511A" w:rsidP="002F511A">
      <w:pPr>
        <w:spacing w:after="0" w:line="240" w:lineRule="auto"/>
        <w:jc w:val="both"/>
        <w:rPr>
          <w:rFonts w:ascii="Times New Roman" w:eastAsia="Times New Roman" w:hAnsi="Times New Roman" w:cs="Times New Roman"/>
          <w:bCs/>
          <w:i/>
          <w:sz w:val="28"/>
          <w:szCs w:val="28"/>
          <w:lang w:eastAsia="ru-RU"/>
        </w:rPr>
      </w:pPr>
      <w:r w:rsidRPr="002F511A">
        <w:rPr>
          <w:rFonts w:ascii="Times New Roman" w:eastAsia="Times New Roman" w:hAnsi="Times New Roman" w:cs="Times New Roman"/>
          <w:bCs/>
          <w:i/>
          <w:sz w:val="28"/>
          <w:szCs w:val="28"/>
          <w:lang w:eastAsia="ru-RU"/>
        </w:rPr>
        <w:t>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Описание характеристик должно соответствовать требованиям технического задания, а также форме технического предложения. При поставке товаров в техническом предложении должны быть указаны наименования предлагаемого товара, марка (при наличии), наименование производителя по каждой номенклатурной позиции.</w:t>
      </w:r>
    </w:p>
    <w:p w:rsidR="002F511A" w:rsidRPr="002F511A" w:rsidRDefault="002F511A" w:rsidP="002F511A">
      <w:pPr>
        <w:spacing w:after="0" w:line="240" w:lineRule="auto"/>
        <w:rPr>
          <w:rFonts w:ascii="Times New Roman" w:eastAsia="Times New Roman" w:hAnsi="Times New Roman" w:cs="Times New Roman"/>
          <w:bCs/>
          <w:i/>
          <w:lang w:eastAsia="ru-RU"/>
        </w:rPr>
      </w:pPr>
    </w:p>
    <w:p w:rsidR="002F511A" w:rsidRPr="002F511A" w:rsidRDefault="002F511A" w:rsidP="002F511A">
      <w:pPr>
        <w:spacing w:after="0" w:line="240" w:lineRule="auto"/>
        <w:jc w:val="both"/>
        <w:rPr>
          <w:rFonts w:ascii="Times New Roman" w:eastAsia="Times New Roman" w:hAnsi="Times New Roman" w:cs="Times New Roman"/>
          <w:i/>
          <w:sz w:val="28"/>
          <w:szCs w:val="28"/>
          <w:lang w:eastAsia="ru-RU"/>
        </w:rPr>
      </w:pPr>
      <w:r w:rsidRPr="002F511A">
        <w:rPr>
          <w:rFonts w:ascii="Times New Roman" w:eastAsia="Times New Roman" w:hAnsi="Times New Roman" w:cs="Times New Roman"/>
          <w:i/>
          <w:sz w:val="28"/>
          <w:szCs w:val="28"/>
          <w:lang w:eastAsia="ru-RU"/>
        </w:rPr>
        <w:t>В техническом предложении не допускается указание наименования участника, а также ценового предложения.</w:t>
      </w:r>
    </w:p>
    <w:p w:rsidR="002F511A" w:rsidRPr="002F511A" w:rsidRDefault="002F511A" w:rsidP="002F511A">
      <w:pPr>
        <w:spacing w:after="0" w:line="240" w:lineRule="auto"/>
        <w:jc w:val="both"/>
        <w:rPr>
          <w:rFonts w:ascii="Times New Roman" w:eastAsia="Times New Roman" w:hAnsi="Times New Roman" w:cs="Times New Roman"/>
          <w:bCs/>
          <w:i/>
          <w:sz w:val="28"/>
          <w:szCs w:val="28"/>
          <w:lang w:eastAsia="ru-RU"/>
        </w:rPr>
      </w:pPr>
      <w:r w:rsidRPr="002F511A">
        <w:rPr>
          <w:rFonts w:ascii="Times New Roman" w:eastAsia="Times New Roman" w:hAnsi="Times New Roman" w:cs="Times New Roman"/>
          <w:i/>
          <w:sz w:val="28"/>
          <w:szCs w:val="28"/>
          <w:lang w:eastAsia="ru-RU"/>
        </w:rPr>
        <w:t>Т</w:t>
      </w:r>
      <w:r w:rsidRPr="002F511A">
        <w:rPr>
          <w:rFonts w:ascii="Times New Roman" w:eastAsia="Times New Roman" w:hAnsi="Times New Roman" w:cs="Times New Roman"/>
          <w:bCs/>
          <w:i/>
          <w:sz w:val="28"/>
          <w:szCs w:val="28"/>
          <w:lang w:eastAsia="ru-RU"/>
        </w:rPr>
        <w:t>ехническое предложение предоставляется в составе первой части заявки на участие в закупке</w:t>
      </w:r>
    </w:p>
    <w:p w:rsidR="002F511A" w:rsidRPr="002F511A" w:rsidRDefault="002F511A" w:rsidP="002F511A">
      <w:pPr>
        <w:spacing w:after="0" w:line="240" w:lineRule="auto"/>
        <w:rPr>
          <w:rFonts w:ascii="Times New Roman" w:eastAsia="Times New Roman" w:hAnsi="Times New Roman" w:cs="Times New Roman"/>
          <w:bCs/>
          <w:sz w:val="16"/>
          <w:lang w:eastAsia="ru-RU"/>
        </w:rPr>
      </w:pPr>
    </w:p>
    <w:p w:rsidR="002F511A" w:rsidRPr="002F511A" w:rsidRDefault="002F511A" w:rsidP="002F511A">
      <w:pPr>
        <w:spacing w:after="0" w:line="240" w:lineRule="auto"/>
        <w:jc w:val="center"/>
        <w:rPr>
          <w:rFonts w:ascii="Times New Roman" w:eastAsia="Times New Roman" w:hAnsi="Times New Roman" w:cs="Times New Roman"/>
          <w:bCs/>
          <w:sz w:val="28"/>
          <w:szCs w:val="28"/>
          <w:lang w:eastAsia="ru-RU"/>
        </w:rPr>
      </w:pPr>
      <w:r w:rsidRPr="002F511A">
        <w:rPr>
          <w:rFonts w:ascii="Times New Roman" w:eastAsia="Times New Roman" w:hAnsi="Times New Roman" w:cs="Times New Roman"/>
          <w:bCs/>
          <w:sz w:val="28"/>
          <w:szCs w:val="28"/>
          <w:lang w:eastAsia="ru-RU"/>
        </w:rPr>
        <w:t>Техническое предложение</w:t>
      </w:r>
      <w:r w:rsidRPr="002F511A">
        <w:rPr>
          <w:rFonts w:ascii="Times New Roman" w:eastAsia="Times New Roman" w:hAnsi="Times New Roman" w:cs="Times New Roman"/>
          <w:bCs/>
          <w:sz w:val="28"/>
          <w:szCs w:val="28"/>
          <w:vertAlign w:val="superscript"/>
          <w:lang w:eastAsia="ru-RU"/>
        </w:rPr>
        <w:footnoteReference w:id="4"/>
      </w:r>
    </w:p>
    <w:p w:rsidR="002F511A" w:rsidRPr="002F511A" w:rsidRDefault="002F511A" w:rsidP="002F511A">
      <w:pPr>
        <w:spacing w:after="0" w:line="240" w:lineRule="auto"/>
        <w:ind w:firstLine="709"/>
        <w:jc w:val="both"/>
        <w:rPr>
          <w:rFonts w:ascii="Times New Roman" w:eastAsia="Times New Roman" w:hAnsi="Times New Roman" w:cs="Times New Roman"/>
          <w:b/>
          <w:lang w:eastAsia="ru-RU"/>
        </w:rPr>
      </w:pPr>
    </w:p>
    <w:p w:rsidR="002F511A" w:rsidRPr="002F511A" w:rsidRDefault="002F511A" w:rsidP="002F511A">
      <w:pPr>
        <w:spacing w:after="0" w:line="240" w:lineRule="auto"/>
        <w:ind w:firstLine="709"/>
        <w:jc w:val="both"/>
        <w:rPr>
          <w:rFonts w:ascii="Times New Roman" w:eastAsia="Times New Roman" w:hAnsi="Times New Roman" w:cs="Times New Roman"/>
          <w:b/>
          <w:lang w:eastAsia="ru-RU"/>
        </w:rPr>
      </w:pPr>
    </w:p>
    <w:p w:rsidR="002F511A" w:rsidRPr="002F511A" w:rsidRDefault="002F511A" w:rsidP="002F511A">
      <w:pPr>
        <w:spacing w:after="0" w:line="240" w:lineRule="auto"/>
        <w:ind w:firstLine="709"/>
        <w:jc w:val="both"/>
        <w:rPr>
          <w:rFonts w:ascii="Times New Roman" w:eastAsia="Times New Roman" w:hAnsi="Times New Roman" w:cs="Times New Roman"/>
          <w:sz w:val="24"/>
          <w:szCs w:val="24"/>
          <w:lang w:eastAsia="ru-RU"/>
        </w:rPr>
      </w:pPr>
      <w:r w:rsidRPr="002F511A">
        <w:rPr>
          <w:rFonts w:ascii="Times New Roman" w:eastAsia="Times New Roman" w:hAnsi="Times New Roman" w:cs="Times New Roman"/>
          <w:b/>
          <w:sz w:val="24"/>
          <w:szCs w:val="24"/>
          <w:lang w:eastAsia="ru-RU"/>
        </w:rPr>
        <w:t xml:space="preserve">Номер закупки, номер и предмет лота </w:t>
      </w:r>
      <w:r w:rsidRPr="002F511A">
        <w:rPr>
          <w:rFonts w:ascii="Times New Roman" w:eastAsia="Times New Roman" w:hAnsi="Times New Roman" w:cs="Times New Roman"/>
          <w:sz w:val="24"/>
          <w:szCs w:val="24"/>
          <w:lang w:eastAsia="ru-RU"/>
        </w:rPr>
        <w:t xml:space="preserve">________________________________________________________________ </w:t>
      </w:r>
      <w:r w:rsidRPr="002F511A">
        <w:rPr>
          <w:rFonts w:ascii="Times New Roman" w:eastAsia="Times New Roman" w:hAnsi="Times New Roman" w:cs="Times New Roman"/>
          <w:i/>
          <w:sz w:val="24"/>
          <w:szCs w:val="24"/>
          <w:lang w:eastAsia="ru-RU"/>
        </w:rPr>
        <w:t>(участник должен указать номер закупки, номер и предмет лота, соответствующие указанным в документации)</w:t>
      </w:r>
    </w:p>
    <w:p w:rsidR="002F511A" w:rsidRPr="002F511A" w:rsidRDefault="002F511A" w:rsidP="002F511A">
      <w:pPr>
        <w:spacing w:after="0" w:line="240" w:lineRule="auto"/>
        <w:ind w:firstLine="709"/>
        <w:jc w:val="both"/>
        <w:rPr>
          <w:rFonts w:ascii="Times New Roman" w:eastAsia="Times New Roman" w:hAnsi="Times New Roman" w:cs="Times New Roman"/>
          <w:i/>
          <w:lang w:eastAsia="ru-RU"/>
        </w:rPr>
      </w:pPr>
    </w:p>
    <w:p w:rsidR="002F511A" w:rsidRPr="002F511A" w:rsidRDefault="002F511A" w:rsidP="002F511A">
      <w:pPr>
        <w:spacing w:after="0" w:line="240" w:lineRule="auto"/>
        <w:ind w:firstLine="709"/>
        <w:jc w:val="both"/>
        <w:rPr>
          <w:rFonts w:ascii="Times New Roman" w:eastAsia="Times New Roman" w:hAnsi="Times New Roman" w:cs="Times New Roman"/>
          <w:i/>
          <w:sz w:val="24"/>
          <w:szCs w:val="24"/>
          <w:lang w:eastAsia="ru-RU"/>
        </w:rPr>
      </w:pPr>
    </w:p>
    <w:p w:rsidR="002F511A" w:rsidRPr="002F511A" w:rsidRDefault="002F511A" w:rsidP="002F511A">
      <w:pPr>
        <w:spacing w:after="0" w:line="240" w:lineRule="auto"/>
        <w:ind w:firstLine="709"/>
        <w:rPr>
          <w:rFonts w:ascii="Times New Roman" w:eastAsia="Times New Roman" w:hAnsi="Times New Roman" w:cs="Times New Roman"/>
          <w:sz w:val="24"/>
          <w:szCs w:val="24"/>
          <w:lang w:eastAsia="ru-RU"/>
        </w:rPr>
      </w:pPr>
      <w:r w:rsidRPr="002F511A">
        <w:rPr>
          <w:rFonts w:ascii="Times New Roman" w:eastAsia="Times New Roman" w:hAnsi="Times New Roman" w:cs="Times New Roman"/>
          <w:sz w:val="24"/>
          <w:szCs w:val="24"/>
          <w:lang w:eastAsia="ru-RU"/>
        </w:rPr>
        <w:t>1. Подавая настоящее техническое предложение, обязуюсь:</w:t>
      </w:r>
    </w:p>
    <w:p w:rsidR="002F511A" w:rsidRPr="002F511A" w:rsidRDefault="002F511A" w:rsidP="002F511A">
      <w:pPr>
        <w:spacing w:after="0" w:line="240" w:lineRule="auto"/>
        <w:ind w:firstLine="709"/>
        <w:rPr>
          <w:rFonts w:ascii="Times New Roman" w:eastAsia="Times New Roman" w:hAnsi="Times New Roman" w:cs="Times New Roman"/>
          <w:sz w:val="24"/>
          <w:szCs w:val="24"/>
          <w:lang w:eastAsia="ru-RU"/>
        </w:rPr>
      </w:pPr>
      <w:r w:rsidRPr="002F511A">
        <w:rPr>
          <w:rFonts w:ascii="Times New Roman" w:eastAsia="Times New Roman" w:hAnsi="Times New Roman" w:cs="Times New Roman"/>
          <w:sz w:val="24"/>
          <w:szCs w:val="24"/>
          <w:lang w:eastAsia="ru-RU"/>
        </w:rPr>
        <w:t>а) поставить товары, выполнить работы, оказать услуги, предусмотренные настоящим техническим предложением, в полном соответствии с:</w:t>
      </w:r>
    </w:p>
    <w:p w:rsidR="002F511A" w:rsidRPr="002F511A" w:rsidRDefault="002F511A" w:rsidP="002F511A">
      <w:pPr>
        <w:spacing w:after="0" w:line="240" w:lineRule="auto"/>
        <w:ind w:firstLine="709"/>
        <w:rPr>
          <w:rFonts w:ascii="Times New Roman" w:eastAsia="Times New Roman" w:hAnsi="Times New Roman" w:cs="Times New Roman"/>
          <w:sz w:val="24"/>
          <w:szCs w:val="24"/>
          <w:lang w:val="x-none" w:eastAsia="x-none"/>
        </w:rPr>
      </w:pPr>
      <w:r w:rsidRPr="002F511A">
        <w:rPr>
          <w:rFonts w:ascii="Times New Roman" w:eastAsia="Times New Roman" w:hAnsi="Times New Roman" w:cs="Times New Roman"/>
          <w:sz w:val="24"/>
          <w:szCs w:val="24"/>
          <w:lang w:val="x-none" w:eastAsia="x-none"/>
        </w:rPr>
        <w:t>-нормативными документами, перечисленными в техническом задании;</w:t>
      </w:r>
    </w:p>
    <w:p w:rsidR="002F511A" w:rsidRPr="002F511A" w:rsidRDefault="002F511A" w:rsidP="002F511A">
      <w:pPr>
        <w:spacing w:after="0" w:line="240" w:lineRule="auto"/>
        <w:ind w:firstLine="709"/>
        <w:rPr>
          <w:rFonts w:ascii="Times New Roman" w:eastAsia="Times New Roman" w:hAnsi="Times New Roman" w:cs="Times New Roman"/>
          <w:sz w:val="24"/>
          <w:szCs w:val="24"/>
          <w:lang w:val="x-none" w:eastAsia="x-none"/>
        </w:rPr>
      </w:pPr>
      <w:r w:rsidRPr="002F511A">
        <w:rPr>
          <w:rFonts w:ascii="Times New Roman" w:eastAsia="Times New Roman" w:hAnsi="Times New Roman" w:cs="Times New Roman"/>
          <w:sz w:val="24"/>
          <w:szCs w:val="24"/>
          <w:lang w:val="x-none" w:eastAsia="x-none"/>
        </w:rPr>
        <w:t>-требованиями к безопасности поставляемых товаров, выполненных работ, оказанных услуг, указанными в техническом задании;</w:t>
      </w:r>
    </w:p>
    <w:p w:rsidR="002F511A" w:rsidRPr="002F511A" w:rsidRDefault="002F511A" w:rsidP="002F511A">
      <w:pPr>
        <w:spacing w:after="0" w:line="240" w:lineRule="auto"/>
        <w:ind w:firstLine="709"/>
        <w:rPr>
          <w:rFonts w:ascii="Times New Roman" w:eastAsia="Times New Roman" w:hAnsi="Times New Roman" w:cs="Times New Roman"/>
          <w:sz w:val="24"/>
          <w:szCs w:val="24"/>
          <w:lang w:val="x-none" w:eastAsia="x-none"/>
        </w:rPr>
      </w:pPr>
      <w:r w:rsidRPr="002F511A">
        <w:rPr>
          <w:rFonts w:ascii="Times New Roman" w:eastAsia="Times New Roman" w:hAnsi="Times New Roman" w:cs="Times New Roman"/>
          <w:sz w:val="24"/>
          <w:szCs w:val="24"/>
          <w:lang w:val="x-none" w:eastAsia="x-none"/>
        </w:rPr>
        <w:t>-требованиями к качеству поставляемых товаров, выполненных работ, оказанных услуг, указанными в техническом задании;</w:t>
      </w:r>
    </w:p>
    <w:p w:rsidR="002F511A" w:rsidRPr="002F511A" w:rsidRDefault="002F511A" w:rsidP="002F511A">
      <w:pPr>
        <w:spacing w:after="0" w:line="240" w:lineRule="auto"/>
        <w:ind w:firstLine="709"/>
        <w:rPr>
          <w:rFonts w:ascii="Times New Roman" w:eastAsia="Times New Roman" w:hAnsi="Times New Roman" w:cs="Times New Roman"/>
          <w:sz w:val="24"/>
          <w:szCs w:val="24"/>
          <w:lang w:val="x-none" w:eastAsia="x-none"/>
        </w:rPr>
      </w:pPr>
      <w:r w:rsidRPr="002F511A">
        <w:rPr>
          <w:rFonts w:ascii="Times New Roman" w:eastAsia="Times New Roman" w:hAnsi="Times New Roman" w:cs="Times New Roman"/>
          <w:sz w:val="24"/>
          <w:szCs w:val="24"/>
          <w:lang w:val="x-none" w:eastAsia="x-none"/>
        </w:rPr>
        <w:t>-требованиями к результату поставки товаров, выполнения работ, оказания услуг, указанными в техническом задании;</w:t>
      </w:r>
    </w:p>
    <w:p w:rsidR="002F511A" w:rsidRPr="002F511A" w:rsidRDefault="002F511A" w:rsidP="002F511A">
      <w:pPr>
        <w:spacing w:after="0" w:line="240" w:lineRule="auto"/>
        <w:ind w:firstLine="709"/>
        <w:rPr>
          <w:rFonts w:ascii="Times New Roman" w:eastAsia="Times New Roman" w:hAnsi="Times New Roman" w:cs="Times New Roman"/>
          <w:bCs/>
          <w:sz w:val="24"/>
          <w:szCs w:val="24"/>
          <w:lang w:val="x-none" w:eastAsia="x-none"/>
        </w:rPr>
      </w:pPr>
      <w:r w:rsidRPr="002F511A">
        <w:rPr>
          <w:rFonts w:ascii="Times New Roman" w:eastAsia="Times New Roman" w:hAnsi="Times New Roman" w:cs="Times New Roman"/>
          <w:sz w:val="24"/>
          <w:szCs w:val="24"/>
          <w:lang w:val="x-none" w:eastAsia="x-none"/>
        </w:rPr>
        <w:t xml:space="preserve">б)  поставить товар, </w:t>
      </w:r>
      <w:r w:rsidRPr="002F511A">
        <w:rPr>
          <w:rFonts w:ascii="Times New Roman" w:eastAsia="Times New Roman" w:hAnsi="Times New Roman" w:cs="Times New Roman"/>
          <w:bCs/>
          <w:sz w:val="24"/>
          <w:szCs w:val="24"/>
          <w:lang w:val="x-none" w:eastAsia="x-none"/>
        </w:rPr>
        <w:t>в соответствии с  требованиями к упаковке и отгрузке, указанными в техническом задании документации;</w:t>
      </w:r>
    </w:p>
    <w:p w:rsidR="002F511A" w:rsidRPr="002F511A" w:rsidRDefault="002F511A" w:rsidP="002F511A">
      <w:pPr>
        <w:spacing w:after="0" w:line="240" w:lineRule="auto"/>
        <w:ind w:firstLine="709"/>
        <w:rPr>
          <w:rFonts w:ascii="Times New Roman" w:eastAsia="Times New Roman" w:hAnsi="Times New Roman" w:cs="Times New Roman"/>
          <w:bCs/>
          <w:sz w:val="24"/>
          <w:szCs w:val="24"/>
          <w:lang w:val="x-none" w:eastAsia="x-none"/>
        </w:rPr>
      </w:pPr>
      <w:r w:rsidRPr="002F511A">
        <w:rPr>
          <w:rFonts w:ascii="Times New Roman" w:eastAsia="Times New Roman" w:hAnsi="Times New Roman" w:cs="Times New Roman"/>
          <w:bCs/>
          <w:sz w:val="24"/>
          <w:szCs w:val="24"/>
          <w:lang w:val="x-none" w:eastAsia="x-none"/>
        </w:rPr>
        <w:lastRenderedPageBreak/>
        <w:t>в) поставить товары, выполнить работы, оказать услуги в месте(ах) поставки, выполнения работ, оказания услуг, предусмотренном(</w:t>
      </w:r>
      <w:proofErr w:type="spellStart"/>
      <w:r w:rsidRPr="002F511A">
        <w:rPr>
          <w:rFonts w:ascii="Times New Roman" w:eastAsia="Times New Roman" w:hAnsi="Times New Roman" w:cs="Times New Roman"/>
          <w:bCs/>
          <w:sz w:val="24"/>
          <w:szCs w:val="24"/>
          <w:lang w:val="x-none" w:eastAsia="x-none"/>
        </w:rPr>
        <w:t>ых</w:t>
      </w:r>
      <w:proofErr w:type="spellEnd"/>
      <w:r w:rsidRPr="002F511A">
        <w:rPr>
          <w:rFonts w:ascii="Times New Roman" w:eastAsia="Times New Roman" w:hAnsi="Times New Roman" w:cs="Times New Roman"/>
          <w:bCs/>
          <w:sz w:val="24"/>
          <w:szCs w:val="24"/>
          <w:lang w:val="x-none" w:eastAsia="x-none"/>
        </w:rPr>
        <w:t>) в техническом задании;</w:t>
      </w:r>
    </w:p>
    <w:p w:rsidR="002F511A" w:rsidRPr="002F511A" w:rsidRDefault="002F511A" w:rsidP="002F511A">
      <w:pPr>
        <w:spacing w:after="0" w:line="240" w:lineRule="auto"/>
        <w:ind w:firstLine="709"/>
        <w:rPr>
          <w:rFonts w:ascii="Times New Roman" w:eastAsia="Times New Roman" w:hAnsi="Times New Roman" w:cs="Times New Roman"/>
          <w:bCs/>
          <w:sz w:val="24"/>
          <w:szCs w:val="24"/>
          <w:lang w:eastAsia="x-none"/>
        </w:rPr>
      </w:pPr>
      <w:r w:rsidRPr="002F511A">
        <w:rPr>
          <w:rFonts w:ascii="Times New Roman" w:eastAsia="Times New Roman" w:hAnsi="Times New Roman" w:cs="Times New Roman"/>
          <w:bCs/>
          <w:sz w:val="24"/>
          <w:szCs w:val="24"/>
          <w:lang w:val="x-none" w:eastAsia="x-none"/>
        </w:rPr>
        <w:t>г) поставить товар, выполнить работы, оказать услуги в соответствии с условиями поставки товаров, выполнения работ, оказания услуг, указанными в техническом задании документации.</w:t>
      </w:r>
    </w:p>
    <w:p w:rsidR="002F511A" w:rsidRPr="002F511A" w:rsidRDefault="002F511A" w:rsidP="002F511A">
      <w:pPr>
        <w:spacing w:after="0" w:line="240" w:lineRule="auto"/>
        <w:ind w:firstLine="709"/>
        <w:rPr>
          <w:rFonts w:ascii="Times New Roman" w:eastAsia="Times New Roman" w:hAnsi="Times New Roman" w:cs="Times New Roman"/>
          <w:bCs/>
          <w:sz w:val="24"/>
          <w:szCs w:val="24"/>
          <w:lang w:val="x-none" w:eastAsia="x-none"/>
        </w:rPr>
      </w:pPr>
      <w:r w:rsidRPr="002F511A">
        <w:rPr>
          <w:rFonts w:ascii="Times New Roman" w:eastAsia="Times New Roman" w:hAnsi="Times New Roman" w:cs="Times New Roman"/>
          <w:bCs/>
          <w:sz w:val="24"/>
          <w:szCs w:val="24"/>
          <w:lang w:val="x-none" w:eastAsia="x-none"/>
        </w:rPr>
        <w:t>2. Подавая настоящее техническое предложение, выражаю свое согласие с формой, порядком и сроками оплаты,  условиями и порядком поставки товаров, выполнения работ, оказания услуг, указанными в техническом задании документации о закупке.</w:t>
      </w:r>
    </w:p>
    <w:p w:rsidR="002F511A" w:rsidRPr="002F511A" w:rsidRDefault="002F511A" w:rsidP="002F511A">
      <w:pPr>
        <w:spacing w:after="0" w:line="240" w:lineRule="auto"/>
        <w:ind w:firstLine="709"/>
        <w:rPr>
          <w:rFonts w:ascii="Times New Roman" w:eastAsia="Times New Roman" w:hAnsi="Times New Roman" w:cs="Times New Roman"/>
          <w:bCs/>
          <w:sz w:val="24"/>
          <w:szCs w:val="24"/>
          <w:lang w:eastAsia="x-none"/>
        </w:rPr>
      </w:pPr>
      <w:r w:rsidRPr="002F511A">
        <w:rPr>
          <w:rFonts w:ascii="Times New Roman" w:eastAsia="Times New Roman" w:hAnsi="Times New Roman" w:cs="Times New Roman"/>
          <w:bCs/>
          <w:sz w:val="24"/>
          <w:szCs w:val="24"/>
          <w:lang w:val="x-none" w:eastAsia="x-none"/>
        </w:rPr>
        <w:t>3. Подавая настоящее техническое предложение, подтверждаю, что порядок формирования предложенной цены соответствует требованиям технического задания и включает все расходы, предусмотренные в техническом задании</w:t>
      </w:r>
      <w:r w:rsidRPr="002F511A">
        <w:rPr>
          <w:rFonts w:ascii="Times New Roman" w:eastAsia="Times New Roman" w:hAnsi="Times New Roman" w:cs="Times New Roman"/>
          <w:bCs/>
          <w:sz w:val="24"/>
          <w:szCs w:val="24"/>
          <w:lang w:eastAsia="x-none"/>
        </w:rPr>
        <w:t xml:space="preserve"> документации</w:t>
      </w:r>
      <w:r w:rsidRPr="002F511A">
        <w:rPr>
          <w:rFonts w:ascii="Times New Roman" w:eastAsia="Times New Roman" w:hAnsi="Times New Roman" w:cs="Times New Roman"/>
          <w:bCs/>
          <w:sz w:val="24"/>
          <w:szCs w:val="24"/>
          <w:lang w:val="x-none" w:eastAsia="x-none"/>
        </w:rPr>
        <w:t>.</w:t>
      </w:r>
    </w:p>
    <w:p w:rsidR="002F511A" w:rsidRPr="002F511A" w:rsidRDefault="002F511A" w:rsidP="002F511A">
      <w:pPr>
        <w:spacing w:after="0" w:line="240" w:lineRule="auto"/>
        <w:ind w:firstLine="709"/>
        <w:jc w:val="both"/>
        <w:rPr>
          <w:rFonts w:ascii="Times New Roman" w:eastAsia="Times New Roman" w:hAnsi="Times New Roman" w:cs="Times New Roman"/>
          <w:i/>
          <w:lang w:eastAsia="ru-RU"/>
        </w:rPr>
      </w:pPr>
    </w:p>
    <w:p w:rsidR="002F511A" w:rsidRPr="002F511A" w:rsidRDefault="002F511A" w:rsidP="002F511A">
      <w:pPr>
        <w:tabs>
          <w:tab w:val="left" w:pos="3030"/>
        </w:tabs>
        <w:spacing w:after="0" w:line="240" w:lineRule="auto"/>
        <w:rPr>
          <w:rFonts w:ascii="Times New Roman" w:eastAsia="Times New Roman" w:hAnsi="Times New Roman" w:cs="Times New Roman"/>
          <w:b/>
          <w:i/>
          <w:sz w:val="28"/>
          <w:szCs w:val="28"/>
          <w:lang w:eastAsia="ru-RU"/>
        </w:rPr>
      </w:pPr>
      <w:r w:rsidRPr="002F511A">
        <w:rPr>
          <w:rFonts w:ascii="Times New Roman" w:eastAsia="Times New Roman" w:hAnsi="Times New Roman" w:cs="Times New Roman"/>
          <w:b/>
          <w:i/>
          <w:sz w:val="28"/>
          <w:szCs w:val="28"/>
          <w:lang w:eastAsia="ru-RU"/>
        </w:rPr>
        <w:tab/>
      </w: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0"/>
        <w:gridCol w:w="1045"/>
        <w:gridCol w:w="1864"/>
        <w:gridCol w:w="3254"/>
        <w:gridCol w:w="6628"/>
        <w:gridCol w:w="9"/>
      </w:tblGrid>
      <w:tr w:rsidR="002F511A" w:rsidRPr="002F511A" w:rsidTr="005E756E">
        <w:tc>
          <w:tcPr>
            <w:tcW w:w="5000" w:type="pct"/>
            <w:gridSpan w:val="6"/>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uto"/>
              <w:jc w:val="both"/>
              <w:rPr>
                <w:rFonts w:ascii="Times New Roman" w:eastAsia="Times New Roman" w:hAnsi="Times New Roman" w:cs="Times New Roman"/>
                <w:b/>
                <w:bCs/>
                <w:sz w:val="28"/>
                <w:szCs w:val="28"/>
                <w:lang w:eastAsia="ru-RU"/>
              </w:rPr>
            </w:pPr>
            <w:r w:rsidRPr="002F511A">
              <w:rPr>
                <w:rFonts w:ascii="Times New Roman" w:eastAsia="Times New Roman" w:hAnsi="Times New Roman" w:cs="Times New Roman"/>
                <w:b/>
                <w:bCs/>
                <w:sz w:val="28"/>
                <w:szCs w:val="28"/>
                <w:lang w:eastAsia="ru-RU"/>
              </w:rPr>
              <w:t>Наименование</w:t>
            </w:r>
            <w:r w:rsidRPr="002F511A">
              <w:rPr>
                <w:rFonts w:ascii="Times New Roman" w:eastAsia="Times New Roman" w:hAnsi="Times New Roman" w:cs="Times New Roman"/>
                <w:b/>
                <w:bCs/>
                <w:sz w:val="28"/>
                <w:szCs w:val="28"/>
                <w:vertAlign w:val="superscript"/>
                <w:lang w:eastAsia="ru-RU"/>
              </w:rPr>
              <w:footnoteReference w:id="5"/>
            </w:r>
            <w:r w:rsidRPr="002F511A">
              <w:rPr>
                <w:rFonts w:ascii="Times New Roman" w:eastAsia="Times New Roman" w:hAnsi="Times New Roman" w:cs="Times New Roman"/>
                <w:b/>
                <w:bCs/>
                <w:sz w:val="28"/>
                <w:szCs w:val="28"/>
                <w:lang w:eastAsia="ru-RU"/>
              </w:rPr>
              <w:t xml:space="preserve"> предложенных товаров, работ, услуг их количество (объем)</w:t>
            </w:r>
            <w:r w:rsidRPr="002F511A">
              <w:rPr>
                <w:rFonts w:ascii="Times New Roman" w:eastAsia="Times New Roman" w:hAnsi="Times New Roman" w:cs="Times New Roman"/>
                <w:b/>
                <w:bCs/>
                <w:sz w:val="28"/>
                <w:szCs w:val="28"/>
                <w:vertAlign w:val="superscript"/>
                <w:lang w:eastAsia="ru-RU"/>
              </w:rPr>
              <w:footnoteReference w:id="6"/>
            </w:r>
          </w:p>
        </w:tc>
      </w:tr>
      <w:tr w:rsidR="002F511A" w:rsidRPr="002F511A" w:rsidTr="005E756E">
        <w:tc>
          <w:tcPr>
            <w:tcW w:w="1084" w:type="pct"/>
            <w:gridSpan w:val="2"/>
          </w:tcPr>
          <w:p w:rsidR="002F511A" w:rsidRPr="002F511A" w:rsidRDefault="002F511A" w:rsidP="002F511A">
            <w:pPr>
              <w:spacing w:after="0" w:line="240" w:lineRule="auto"/>
              <w:jc w:val="both"/>
              <w:rPr>
                <w:rFonts w:ascii="Times New Roman" w:eastAsia="Times New Roman" w:hAnsi="Times New Roman" w:cs="Times New Roman"/>
                <w:b/>
                <w:sz w:val="24"/>
                <w:szCs w:val="24"/>
                <w:lang w:eastAsia="ru-RU"/>
              </w:rPr>
            </w:pPr>
            <w:r w:rsidRPr="002F511A">
              <w:rPr>
                <w:rFonts w:ascii="Times New Roman" w:eastAsia="Times New Roman" w:hAnsi="Times New Roman" w:cs="Times New Roman"/>
                <w:b/>
                <w:sz w:val="24"/>
                <w:szCs w:val="24"/>
                <w:lang w:eastAsia="ru-RU"/>
              </w:rPr>
              <w:t>Наименование товара, работы, услуги</w:t>
            </w:r>
          </w:p>
        </w:tc>
        <w:tc>
          <w:tcPr>
            <w:tcW w:w="1705" w:type="pct"/>
            <w:gridSpan w:val="2"/>
          </w:tcPr>
          <w:p w:rsidR="002F511A" w:rsidRPr="002F511A" w:rsidRDefault="002F511A" w:rsidP="002F511A">
            <w:pPr>
              <w:spacing w:after="0" w:line="240" w:lineRule="auto"/>
              <w:jc w:val="both"/>
              <w:rPr>
                <w:rFonts w:ascii="Times New Roman" w:eastAsia="Times New Roman" w:hAnsi="Times New Roman" w:cs="Times New Roman"/>
                <w:b/>
                <w:sz w:val="24"/>
                <w:szCs w:val="24"/>
                <w:lang w:eastAsia="ru-RU"/>
              </w:rPr>
            </w:pPr>
            <w:proofErr w:type="spellStart"/>
            <w:r w:rsidRPr="002F511A">
              <w:rPr>
                <w:rFonts w:ascii="Times New Roman" w:eastAsia="Times New Roman" w:hAnsi="Times New Roman" w:cs="Times New Roman"/>
                <w:b/>
                <w:sz w:val="24"/>
                <w:szCs w:val="24"/>
                <w:lang w:eastAsia="ru-RU"/>
              </w:rPr>
              <w:t>Ед.изм</w:t>
            </w:r>
            <w:proofErr w:type="spellEnd"/>
            <w:r w:rsidRPr="002F511A">
              <w:rPr>
                <w:rFonts w:ascii="Times New Roman" w:eastAsia="Times New Roman" w:hAnsi="Times New Roman" w:cs="Times New Roman"/>
                <w:b/>
                <w:sz w:val="24"/>
                <w:szCs w:val="24"/>
                <w:lang w:eastAsia="ru-RU"/>
              </w:rPr>
              <w:t>.</w:t>
            </w:r>
          </w:p>
        </w:tc>
        <w:tc>
          <w:tcPr>
            <w:tcW w:w="2211" w:type="pct"/>
            <w:gridSpan w:val="2"/>
          </w:tcPr>
          <w:p w:rsidR="002F511A" w:rsidRPr="002F511A" w:rsidRDefault="002F511A" w:rsidP="002F511A">
            <w:pPr>
              <w:spacing w:after="0" w:line="240" w:lineRule="auto"/>
              <w:jc w:val="both"/>
              <w:rPr>
                <w:rFonts w:ascii="Times New Roman" w:eastAsia="Times New Roman" w:hAnsi="Times New Roman" w:cs="Times New Roman"/>
                <w:b/>
                <w:sz w:val="24"/>
                <w:szCs w:val="24"/>
                <w:lang w:eastAsia="ru-RU"/>
              </w:rPr>
            </w:pPr>
            <w:r w:rsidRPr="002F511A">
              <w:rPr>
                <w:rFonts w:ascii="Times New Roman" w:eastAsia="Times New Roman" w:hAnsi="Times New Roman" w:cs="Times New Roman"/>
                <w:b/>
                <w:sz w:val="24"/>
                <w:szCs w:val="24"/>
                <w:lang w:eastAsia="ru-RU"/>
              </w:rPr>
              <w:t>Количество (объем)</w:t>
            </w:r>
          </w:p>
        </w:tc>
      </w:tr>
      <w:tr w:rsidR="002F511A" w:rsidRPr="002F511A" w:rsidTr="005E756E">
        <w:tc>
          <w:tcPr>
            <w:tcW w:w="1084" w:type="pct"/>
            <w:gridSpan w:val="2"/>
          </w:tcPr>
          <w:p w:rsidR="002F511A" w:rsidRPr="002F511A" w:rsidRDefault="002F511A" w:rsidP="002F511A">
            <w:pPr>
              <w:spacing w:after="0" w:line="240" w:lineRule="auto"/>
              <w:ind w:left="-108"/>
              <w:jc w:val="both"/>
              <w:rPr>
                <w:rFonts w:ascii="Times New Roman" w:eastAsia="Times New Roman" w:hAnsi="Times New Roman" w:cs="Times New Roman"/>
                <w:sz w:val="24"/>
                <w:szCs w:val="24"/>
                <w:lang w:eastAsia="ru-RU"/>
              </w:rPr>
            </w:pPr>
            <w:r w:rsidRPr="002F511A">
              <w:rPr>
                <w:rFonts w:ascii="Times New Roman" w:eastAsia="Times New Roman" w:hAnsi="Times New Roman" w:cs="Times New Roman"/>
                <w:sz w:val="24"/>
                <w:szCs w:val="24"/>
                <w:lang w:eastAsia="ru-RU"/>
              </w:rPr>
              <w:t>Указать наименование товара, работы, услуги, с указанием марки (при наличии), модели, названия</w:t>
            </w:r>
          </w:p>
        </w:tc>
        <w:tc>
          <w:tcPr>
            <w:tcW w:w="1705" w:type="pct"/>
            <w:gridSpan w:val="2"/>
          </w:tcPr>
          <w:p w:rsidR="002F511A" w:rsidRPr="002F511A" w:rsidRDefault="002F511A" w:rsidP="002F511A">
            <w:pPr>
              <w:spacing w:after="0" w:line="240" w:lineRule="auto"/>
              <w:jc w:val="both"/>
              <w:rPr>
                <w:rFonts w:ascii="Times New Roman" w:eastAsia="Times New Roman" w:hAnsi="Times New Roman" w:cs="Times New Roman"/>
                <w:sz w:val="24"/>
                <w:szCs w:val="24"/>
                <w:lang w:eastAsia="ru-RU"/>
              </w:rPr>
            </w:pPr>
            <w:r w:rsidRPr="002F511A">
              <w:rPr>
                <w:rFonts w:ascii="Times New Roman" w:eastAsia="Times New Roman" w:hAnsi="Times New Roman" w:cs="Times New Roman"/>
                <w:sz w:val="24"/>
                <w:szCs w:val="24"/>
                <w:lang w:eastAsia="ru-RU"/>
              </w:rPr>
              <w:t>Указать ед. изм. согласно ОКЕИ</w:t>
            </w:r>
          </w:p>
        </w:tc>
        <w:tc>
          <w:tcPr>
            <w:tcW w:w="2211" w:type="pct"/>
            <w:gridSpan w:val="2"/>
          </w:tcPr>
          <w:p w:rsidR="002F511A" w:rsidRPr="002F511A" w:rsidRDefault="002F511A" w:rsidP="002F511A">
            <w:pPr>
              <w:spacing w:after="0" w:line="240" w:lineRule="auto"/>
              <w:jc w:val="both"/>
              <w:rPr>
                <w:rFonts w:ascii="Times New Roman" w:eastAsia="Times New Roman" w:hAnsi="Times New Roman" w:cs="Times New Roman"/>
                <w:sz w:val="24"/>
                <w:szCs w:val="24"/>
                <w:lang w:eastAsia="ru-RU"/>
              </w:rPr>
            </w:pPr>
            <w:r w:rsidRPr="002F511A">
              <w:rPr>
                <w:rFonts w:ascii="Times New Roman" w:eastAsia="Times New Roman" w:hAnsi="Times New Roman" w:cs="Times New Roman"/>
                <w:sz w:val="24"/>
                <w:szCs w:val="24"/>
                <w:lang w:eastAsia="ru-RU"/>
              </w:rPr>
              <w:t>Указать количество (объем) согласно единицам измерения</w:t>
            </w:r>
          </w:p>
        </w:tc>
      </w:tr>
      <w:tr w:rsidR="002F511A" w:rsidRPr="002F511A" w:rsidTr="005E756E">
        <w:trPr>
          <w:gridAfter w:val="1"/>
          <w:wAfter w:w="3" w:type="pct"/>
        </w:trPr>
        <w:tc>
          <w:tcPr>
            <w:tcW w:w="1084" w:type="pct"/>
            <w:gridSpan w:val="2"/>
          </w:tcPr>
          <w:p w:rsidR="002F511A" w:rsidRPr="002F511A" w:rsidRDefault="002F511A" w:rsidP="002F511A">
            <w:pPr>
              <w:spacing w:after="0" w:line="240" w:lineRule="auto"/>
              <w:ind w:left="-108"/>
              <w:jc w:val="both"/>
              <w:rPr>
                <w:rFonts w:ascii="Times New Roman" w:eastAsia="Times New Roman" w:hAnsi="Times New Roman" w:cs="Times New Roman"/>
                <w:b/>
                <w:bCs/>
                <w:sz w:val="24"/>
                <w:szCs w:val="24"/>
                <w:lang w:eastAsia="ru-RU"/>
              </w:rPr>
            </w:pPr>
            <w:r w:rsidRPr="002F511A">
              <w:rPr>
                <w:rFonts w:ascii="Times New Roman" w:eastAsia="Times New Roman" w:hAnsi="Times New Roman" w:cs="Times New Roman"/>
                <w:b/>
                <w:bCs/>
                <w:sz w:val="24"/>
                <w:szCs w:val="24"/>
                <w:lang w:eastAsia="ru-RU"/>
              </w:rPr>
              <w:t>Применяемая участником ставка НДС</w:t>
            </w:r>
          </w:p>
        </w:tc>
        <w:tc>
          <w:tcPr>
            <w:tcW w:w="3913" w:type="pct"/>
            <w:gridSpan w:val="3"/>
          </w:tcPr>
          <w:p w:rsidR="002F511A" w:rsidRPr="002F511A" w:rsidRDefault="002F511A" w:rsidP="002F511A">
            <w:pPr>
              <w:spacing w:after="0" w:line="240" w:lineRule="auto"/>
              <w:jc w:val="both"/>
              <w:rPr>
                <w:rFonts w:ascii="Times New Roman" w:eastAsia="Times New Roman" w:hAnsi="Times New Roman" w:cs="Times New Roman"/>
                <w:bCs/>
                <w:sz w:val="24"/>
                <w:szCs w:val="24"/>
                <w:lang w:eastAsia="ru-RU"/>
              </w:rPr>
            </w:pPr>
            <w:r w:rsidRPr="002F511A">
              <w:rPr>
                <w:rFonts w:ascii="Times New Roman" w:eastAsia="Times New Roman" w:hAnsi="Times New Roman" w:cs="Times New Roman"/>
                <w:bCs/>
                <w:sz w:val="24"/>
                <w:szCs w:val="24"/>
                <w:lang w:eastAsia="ru-RU"/>
              </w:rPr>
              <w:t xml:space="preserve">Указать применяемую участником ставку НДС в процентах </w:t>
            </w:r>
          </w:p>
        </w:tc>
      </w:tr>
      <w:tr w:rsidR="002F511A" w:rsidRPr="002F511A" w:rsidTr="005E756E">
        <w:trPr>
          <w:gridAfter w:val="1"/>
          <w:wAfter w:w="3" w:type="pct"/>
        </w:trPr>
        <w:tc>
          <w:tcPr>
            <w:tcW w:w="4997" w:type="pct"/>
            <w:gridSpan w:val="5"/>
          </w:tcPr>
          <w:p w:rsidR="002F511A" w:rsidRPr="002F511A" w:rsidRDefault="002F511A" w:rsidP="002F511A">
            <w:pPr>
              <w:spacing w:after="0" w:line="240" w:lineRule="auto"/>
              <w:jc w:val="both"/>
              <w:rPr>
                <w:rFonts w:ascii="Times New Roman" w:eastAsia="Times New Roman" w:hAnsi="Times New Roman" w:cs="Times New Roman"/>
                <w:b/>
                <w:bCs/>
                <w:i/>
                <w:sz w:val="24"/>
                <w:szCs w:val="24"/>
                <w:lang w:eastAsia="ru-RU"/>
              </w:rPr>
            </w:pPr>
            <w:r w:rsidRPr="002F511A">
              <w:rPr>
                <w:rFonts w:ascii="Times New Roman" w:eastAsia="Times New Roman" w:hAnsi="Times New Roman" w:cs="Times New Roman"/>
                <w:b/>
                <w:bCs/>
                <w:sz w:val="28"/>
                <w:szCs w:val="28"/>
                <w:lang w:eastAsia="ru-RU"/>
              </w:rPr>
              <w:t>Характеристики предлагаемых товаров, работ, услуг</w:t>
            </w:r>
            <w:r w:rsidRPr="002F511A">
              <w:rPr>
                <w:rFonts w:ascii="Times New Roman" w:eastAsia="Times New Roman" w:hAnsi="Times New Roman" w:cs="Times New Roman"/>
                <w:b/>
                <w:bCs/>
                <w:sz w:val="28"/>
                <w:szCs w:val="28"/>
                <w:vertAlign w:val="superscript"/>
                <w:lang w:eastAsia="ru-RU"/>
              </w:rPr>
              <w:footnoteReference w:id="7"/>
            </w:r>
            <w:r w:rsidRPr="002F511A">
              <w:rPr>
                <w:rFonts w:ascii="Times New Roman" w:eastAsia="Times New Roman" w:hAnsi="Times New Roman" w:cs="Times New Roman"/>
                <w:b/>
                <w:sz w:val="28"/>
                <w:szCs w:val="28"/>
                <w:lang w:eastAsia="ru-RU"/>
              </w:rPr>
              <w:t xml:space="preserve"> </w:t>
            </w:r>
          </w:p>
        </w:tc>
      </w:tr>
      <w:tr w:rsidR="002F511A" w:rsidRPr="002F511A" w:rsidTr="005E756E">
        <w:trPr>
          <w:gridAfter w:val="1"/>
          <w:wAfter w:w="3" w:type="pct"/>
        </w:trPr>
        <w:tc>
          <w:tcPr>
            <w:tcW w:w="736" w:type="pct"/>
            <w:vMerge w:val="restart"/>
          </w:tcPr>
          <w:p w:rsidR="002F511A" w:rsidRPr="002F511A" w:rsidRDefault="002F511A" w:rsidP="002F511A">
            <w:pPr>
              <w:spacing w:after="0" w:line="240" w:lineRule="auto"/>
              <w:jc w:val="both"/>
              <w:rPr>
                <w:rFonts w:ascii="Times New Roman" w:eastAsia="Times New Roman" w:hAnsi="Times New Roman" w:cs="Times New Roman"/>
                <w:sz w:val="24"/>
                <w:szCs w:val="24"/>
                <w:lang w:eastAsia="ru-RU"/>
              </w:rPr>
            </w:pPr>
            <w:r w:rsidRPr="002F511A">
              <w:rPr>
                <w:rFonts w:ascii="Times New Roman" w:eastAsia="Times New Roman" w:hAnsi="Times New Roman" w:cs="Times New Roman"/>
                <w:sz w:val="24"/>
                <w:szCs w:val="24"/>
                <w:lang w:eastAsia="ru-RU"/>
              </w:rPr>
              <w:t xml:space="preserve">Указать наименование товара, работы, услуги, с указанием марки (при наличии), </w:t>
            </w:r>
            <w:r w:rsidRPr="002F511A">
              <w:rPr>
                <w:rFonts w:ascii="Times New Roman" w:eastAsia="Times New Roman" w:hAnsi="Times New Roman" w:cs="Times New Roman"/>
                <w:sz w:val="24"/>
                <w:szCs w:val="24"/>
                <w:lang w:eastAsia="ru-RU"/>
              </w:rPr>
              <w:lastRenderedPageBreak/>
              <w:t>модели, названия.</w:t>
            </w:r>
          </w:p>
          <w:p w:rsidR="002F511A" w:rsidRPr="002F511A" w:rsidRDefault="002F511A" w:rsidP="002F511A">
            <w:pPr>
              <w:spacing w:after="0" w:line="240" w:lineRule="auto"/>
              <w:jc w:val="both"/>
              <w:rPr>
                <w:rFonts w:ascii="Times New Roman" w:eastAsia="Times New Roman" w:hAnsi="Times New Roman" w:cs="Times New Roman"/>
                <w:sz w:val="24"/>
                <w:szCs w:val="24"/>
                <w:lang w:eastAsia="ru-RU"/>
              </w:rPr>
            </w:pPr>
            <w:r w:rsidRPr="002F511A">
              <w:rPr>
                <w:rFonts w:ascii="Times New Roman" w:eastAsia="Times New Roman" w:hAnsi="Times New Roman" w:cs="Times New Roman"/>
                <w:sz w:val="24"/>
                <w:szCs w:val="24"/>
                <w:lang w:eastAsia="ru-RU"/>
              </w:rPr>
              <w:t>В случае если товар, работы, услуги являются эквивалентными указать слово «эквивалент», указать марку (при наличии), модель, название,  производителя, а в характеристиках товаров, работ, услуг в обязательном порядке указать конкретные характеристики и их значения, соответствующие требованиям технического задания   (указывается, если в техническом задании предусмотрена возможность предоставления эквивалентных товаров, работ, услуг)</w:t>
            </w:r>
          </w:p>
        </w:tc>
        <w:tc>
          <w:tcPr>
            <w:tcW w:w="969" w:type="pct"/>
            <w:gridSpan w:val="2"/>
          </w:tcPr>
          <w:p w:rsidR="002F511A" w:rsidRPr="002F511A" w:rsidRDefault="002F511A" w:rsidP="002F511A">
            <w:pPr>
              <w:spacing w:after="0" w:line="240" w:lineRule="auto"/>
              <w:jc w:val="both"/>
              <w:rPr>
                <w:rFonts w:ascii="Times New Roman" w:eastAsia="Times New Roman" w:hAnsi="Times New Roman" w:cs="Times New Roman"/>
                <w:sz w:val="24"/>
                <w:szCs w:val="24"/>
                <w:lang w:eastAsia="ru-RU"/>
              </w:rPr>
            </w:pPr>
            <w:r w:rsidRPr="002F511A">
              <w:rPr>
                <w:rFonts w:ascii="Times New Roman" w:eastAsia="Times New Roman" w:hAnsi="Times New Roman" w:cs="Times New Roman"/>
                <w:bCs/>
                <w:sz w:val="24"/>
                <w:szCs w:val="24"/>
                <w:lang w:eastAsia="ru-RU"/>
              </w:rPr>
              <w:lastRenderedPageBreak/>
              <w:t>Технические и функциональные характеристики товара, работы, услуги</w:t>
            </w:r>
          </w:p>
        </w:tc>
        <w:tc>
          <w:tcPr>
            <w:tcW w:w="3292" w:type="pct"/>
            <w:gridSpan w:val="2"/>
          </w:tcPr>
          <w:p w:rsidR="002F511A" w:rsidRPr="002F511A" w:rsidRDefault="002F511A" w:rsidP="002F511A">
            <w:pPr>
              <w:spacing w:after="0" w:line="240" w:lineRule="auto"/>
              <w:jc w:val="both"/>
              <w:rPr>
                <w:rFonts w:ascii="Times New Roman" w:eastAsia="Times New Roman" w:hAnsi="Times New Roman" w:cs="Times New Roman"/>
                <w:b/>
                <w:bCs/>
                <w:i/>
                <w:sz w:val="24"/>
                <w:szCs w:val="24"/>
                <w:lang w:eastAsia="ru-RU"/>
              </w:rPr>
            </w:pPr>
            <w:r w:rsidRPr="002F511A">
              <w:rPr>
                <w:rFonts w:ascii="Times New Roman" w:eastAsia="Times New Roman" w:hAnsi="Times New Roman" w:cs="Times New Roman"/>
                <w:b/>
                <w:bCs/>
                <w:i/>
                <w:sz w:val="24"/>
                <w:szCs w:val="24"/>
                <w:lang w:eastAsia="ru-RU"/>
              </w:rPr>
              <w:t>При поставке товаров, выполнении работ, оказании услуг указывается:</w:t>
            </w:r>
          </w:p>
          <w:p w:rsidR="002F511A" w:rsidRPr="002F511A" w:rsidRDefault="002F511A" w:rsidP="002F511A">
            <w:pPr>
              <w:spacing w:after="0" w:line="240" w:lineRule="auto"/>
              <w:jc w:val="both"/>
              <w:rPr>
                <w:rFonts w:ascii="Times New Roman" w:eastAsia="Times New Roman" w:hAnsi="Times New Roman" w:cs="Times New Roman"/>
                <w:bCs/>
                <w:sz w:val="24"/>
                <w:szCs w:val="24"/>
                <w:lang w:eastAsia="ru-RU"/>
              </w:rPr>
            </w:pPr>
            <w:r w:rsidRPr="002F511A">
              <w:rPr>
                <w:rFonts w:ascii="Times New Roman" w:eastAsia="Times New Roman" w:hAnsi="Times New Roman" w:cs="Times New Roman"/>
                <w:bCs/>
                <w:sz w:val="24"/>
                <w:szCs w:val="24"/>
                <w:lang w:eastAsia="ru-RU"/>
              </w:rPr>
              <w:t>Участник должен перечислить характеристики товаров, работ, услуг в соответствии с требо</w:t>
            </w:r>
            <w:r>
              <w:rPr>
                <w:rFonts w:ascii="Times New Roman" w:eastAsia="Times New Roman" w:hAnsi="Times New Roman" w:cs="Times New Roman"/>
                <w:bCs/>
                <w:sz w:val="24"/>
                <w:szCs w:val="24"/>
                <w:lang w:eastAsia="ru-RU"/>
              </w:rPr>
              <w:t xml:space="preserve">ваниями технического задания и </w:t>
            </w:r>
            <w:r w:rsidRPr="002F511A">
              <w:rPr>
                <w:rFonts w:ascii="Times New Roman" w:eastAsia="Times New Roman" w:hAnsi="Times New Roman" w:cs="Times New Roman"/>
                <w:bCs/>
                <w:sz w:val="24"/>
                <w:szCs w:val="24"/>
                <w:lang w:eastAsia="ru-RU"/>
              </w:rPr>
              <w:t>указать их конкретные значения.</w:t>
            </w:r>
          </w:p>
          <w:p w:rsidR="002F511A" w:rsidRPr="002F511A" w:rsidRDefault="002F511A" w:rsidP="002F511A">
            <w:pPr>
              <w:spacing w:after="0" w:line="240" w:lineRule="auto"/>
              <w:jc w:val="both"/>
              <w:rPr>
                <w:rFonts w:ascii="Times New Roman" w:eastAsia="Times New Roman" w:hAnsi="Times New Roman" w:cs="Times New Roman"/>
                <w:bCs/>
                <w:i/>
                <w:sz w:val="24"/>
                <w:szCs w:val="24"/>
                <w:lang w:eastAsia="ru-RU"/>
              </w:rPr>
            </w:pPr>
            <w:r w:rsidRPr="002F511A">
              <w:rPr>
                <w:rFonts w:ascii="Times New Roman" w:eastAsia="Times New Roman" w:hAnsi="Times New Roman" w:cs="Times New Roman"/>
                <w:bCs/>
                <w:i/>
                <w:sz w:val="24"/>
                <w:szCs w:val="24"/>
                <w:lang w:eastAsia="ru-RU"/>
              </w:rPr>
              <w:t>Например</w:t>
            </w:r>
            <w:r>
              <w:rPr>
                <w:rFonts w:ascii="Times New Roman" w:eastAsia="Times New Roman" w:hAnsi="Times New Roman" w:cs="Times New Roman"/>
                <w:bCs/>
                <w:i/>
                <w:sz w:val="24"/>
                <w:szCs w:val="24"/>
                <w:lang w:eastAsia="ru-RU"/>
              </w:rPr>
              <w:t>,</w:t>
            </w:r>
          </w:p>
          <w:p w:rsidR="002F511A" w:rsidRPr="002F511A" w:rsidRDefault="002F511A" w:rsidP="002F511A">
            <w:pPr>
              <w:spacing w:after="0" w:line="240" w:lineRule="auto"/>
              <w:jc w:val="both"/>
              <w:rPr>
                <w:rFonts w:ascii="Times New Roman" w:eastAsia="Times New Roman" w:hAnsi="Times New Roman" w:cs="Times New Roman"/>
                <w:bCs/>
                <w:i/>
                <w:sz w:val="24"/>
                <w:szCs w:val="24"/>
                <w:lang w:eastAsia="ru-RU"/>
              </w:rPr>
            </w:pPr>
            <w:r w:rsidRPr="002F511A">
              <w:rPr>
                <w:rFonts w:ascii="Times New Roman" w:eastAsia="Times New Roman" w:hAnsi="Times New Roman" w:cs="Times New Roman"/>
                <w:bCs/>
                <w:i/>
                <w:sz w:val="24"/>
                <w:szCs w:val="24"/>
                <w:lang w:eastAsia="ru-RU"/>
              </w:rPr>
              <w:t>«длина товара: составляет ___ см».</w:t>
            </w:r>
          </w:p>
          <w:p w:rsidR="002F511A" w:rsidRPr="002F511A" w:rsidRDefault="002F511A" w:rsidP="002F511A">
            <w:pPr>
              <w:spacing w:after="0" w:line="240" w:lineRule="auto"/>
              <w:jc w:val="both"/>
              <w:rPr>
                <w:rFonts w:ascii="Times New Roman" w:eastAsia="Times New Roman" w:hAnsi="Times New Roman" w:cs="Times New Roman"/>
                <w:b/>
                <w:bCs/>
                <w:i/>
                <w:sz w:val="24"/>
                <w:szCs w:val="24"/>
                <w:lang w:eastAsia="ru-RU"/>
              </w:rPr>
            </w:pPr>
            <w:r w:rsidRPr="002F511A">
              <w:rPr>
                <w:rFonts w:ascii="Times New Roman" w:eastAsia="Times New Roman" w:hAnsi="Times New Roman" w:cs="Times New Roman"/>
                <w:b/>
                <w:bCs/>
                <w:i/>
                <w:sz w:val="24"/>
                <w:szCs w:val="24"/>
                <w:lang w:eastAsia="ru-RU"/>
              </w:rPr>
              <w:t xml:space="preserve">При выполнении работ, оказании услуг может быть указано: </w:t>
            </w:r>
          </w:p>
          <w:p w:rsidR="002F511A" w:rsidRPr="002F511A" w:rsidRDefault="002F511A" w:rsidP="002F511A">
            <w:pPr>
              <w:spacing w:after="0" w:line="240" w:lineRule="auto"/>
              <w:jc w:val="both"/>
              <w:rPr>
                <w:rFonts w:ascii="Times New Roman" w:eastAsia="Times New Roman" w:hAnsi="Times New Roman" w:cs="Times New Roman"/>
                <w:i/>
                <w:sz w:val="28"/>
                <w:szCs w:val="28"/>
                <w:lang w:eastAsia="ru-RU"/>
              </w:rPr>
            </w:pPr>
            <w:r w:rsidRPr="002F511A">
              <w:rPr>
                <w:rFonts w:ascii="Times New Roman" w:eastAsia="Times New Roman" w:hAnsi="Times New Roman" w:cs="Times New Roman"/>
                <w:bCs/>
                <w:sz w:val="24"/>
                <w:szCs w:val="24"/>
                <w:lang w:eastAsia="ru-RU"/>
              </w:rPr>
              <w:lastRenderedPageBreak/>
              <w:t>Участник вместо перечисления характеристик вправе указать</w:t>
            </w:r>
            <w:r w:rsidRPr="002F511A">
              <w:rPr>
                <w:rFonts w:ascii="Times New Roman" w:eastAsia="Times New Roman" w:hAnsi="Times New Roman" w:cs="Times New Roman"/>
                <w:bCs/>
                <w:i/>
                <w:sz w:val="24"/>
                <w:szCs w:val="24"/>
                <w:lang w:eastAsia="ru-RU"/>
              </w:rPr>
              <w:t>: «Участник</w:t>
            </w:r>
            <w:r w:rsidRPr="002F511A" w:rsidDel="00644505">
              <w:rPr>
                <w:rFonts w:ascii="Times New Roman" w:eastAsia="Times New Roman" w:hAnsi="Times New Roman" w:cs="Times New Roman"/>
                <w:bCs/>
                <w:i/>
                <w:sz w:val="24"/>
                <w:szCs w:val="24"/>
                <w:lang w:eastAsia="ru-RU"/>
              </w:rPr>
              <w:t xml:space="preserve"> </w:t>
            </w:r>
            <w:r w:rsidRPr="002F511A">
              <w:rPr>
                <w:rFonts w:ascii="Times New Roman" w:eastAsia="Times New Roman" w:hAnsi="Times New Roman" w:cs="Times New Roman"/>
                <w:bCs/>
                <w:i/>
                <w:sz w:val="24"/>
                <w:szCs w:val="24"/>
                <w:lang w:eastAsia="ru-RU"/>
              </w:rPr>
              <w:t>настоящим подтверждает, что предлагаемые работы, услуги соответствуют техническим и функциональным требованиям к работам, услугам, указанным в техническом задании.».</w:t>
            </w:r>
          </w:p>
        </w:tc>
      </w:tr>
      <w:tr w:rsidR="002F511A" w:rsidRPr="002F511A" w:rsidTr="005E756E">
        <w:trPr>
          <w:gridAfter w:val="1"/>
          <w:wAfter w:w="3" w:type="pct"/>
        </w:trPr>
        <w:tc>
          <w:tcPr>
            <w:tcW w:w="736" w:type="pct"/>
            <w:vMerge/>
          </w:tcPr>
          <w:p w:rsidR="002F511A" w:rsidRPr="002F511A" w:rsidRDefault="002F511A" w:rsidP="002F511A">
            <w:pPr>
              <w:spacing w:after="0" w:line="240" w:lineRule="auto"/>
              <w:jc w:val="both"/>
              <w:rPr>
                <w:rFonts w:ascii="Times New Roman" w:eastAsia="Times New Roman" w:hAnsi="Times New Roman" w:cs="Times New Roman"/>
                <w:i/>
                <w:sz w:val="28"/>
                <w:szCs w:val="28"/>
                <w:lang w:eastAsia="ru-RU"/>
              </w:rPr>
            </w:pPr>
          </w:p>
        </w:tc>
        <w:tc>
          <w:tcPr>
            <w:tcW w:w="969" w:type="pct"/>
            <w:gridSpan w:val="2"/>
          </w:tcPr>
          <w:p w:rsidR="002F511A" w:rsidRPr="002F511A" w:rsidRDefault="002F511A" w:rsidP="002F511A">
            <w:pPr>
              <w:spacing w:after="0" w:line="240" w:lineRule="auto"/>
              <w:jc w:val="both"/>
              <w:rPr>
                <w:rFonts w:ascii="Times New Roman" w:eastAsia="Times New Roman" w:hAnsi="Times New Roman" w:cs="Times New Roman"/>
                <w:sz w:val="24"/>
                <w:szCs w:val="24"/>
                <w:lang w:eastAsia="ru-RU"/>
              </w:rPr>
            </w:pPr>
            <w:r w:rsidRPr="002F511A">
              <w:rPr>
                <w:rFonts w:ascii="Times New Roman" w:eastAsia="Times New Roman" w:hAnsi="Times New Roman" w:cs="Times New Roman"/>
                <w:sz w:val="24"/>
                <w:szCs w:val="24"/>
                <w:lang w:eastAsia="ru-RU"/>
              </w:rPr>
              <w:t xml:space="preserve">Иные характеристики товаров, работ, услуг </w:t>
            </w:r>
          </w:p>
        </w:tc>
        <w:tc>
          <w:tcPr>
            <w:tcW w:w="3292" w:type="pct"/>
            <w:gridSpan w:val="2"/>
          </w:tcPr>
          <w:p w:rsidR="002F511A" w:rsidRPr="002F511A" w:rsidRDefault="002F511A" w:rsidP="002F511A">
            <w:pPr>
              <w:spacing w:after="0" w:line="240" w:lineRule="auto"/>
              <w:jc w:val="both"/>
              <w:rPr>
                <w:rFonts w:ascii="Times New Roman" w:eastAsia="Times New Roman" w:hAnsi="Times New Roman" w:cs="Times New Roman"/>
                <w:bCs/>
                <w:i/>
                <w:lang w:eastAsia="ru-RU"/>
              </w:rPr>
            </w:pPr>
            <w:r w:rsidRPr="002F511A">
              <w:rPr>
                <w:rFonts w:ascii="Times New Roman" w:eastAsia="Times New Roman" w:hAnsi="Times New Roman" w:cs="Times New Roman"/>
                <w:bCs/>
                <w:i/>
                <w:lang w:eastAsia="ru-RU"/>
              </w:rPr>
              <w:t xml:space="preserve">Колонка включается в случае, если в техническом задании указаны иные требования к товарам, работам, услугам. </w:t>
            </w:r>
          </w:p>
          <w:p w:rsidR="002F511A" w:rsidRPr="002F511A" w:rsidRDefault="002F511A" w:rsidP="002F511A">
            <w:pPr>
              <w:spacing w:after="0" w:line="240" w:lineRule="auto"/>
              <w:jc w:val="both"/>
              <w:rPr>
                <w:rFonts w:ascii="Times New Roman" w:eastAsia="Times New Roman" w:hAnsi="Times New Roman" w:cs="Times New Roman"/>
                <w:bCs/>
                <w:i/>
                <w:lang w:eastAsia="ru-RU"/>
              </w:rPr>
            </w:pPr>
            <w:r w:rsidRPr="002F511A">
              <w:rPr>
                <w:rFonts w:ascii="Times New Roman" w:eastAsia="Times New Roman" w:hAnsi="Times New Roman" w:cs="Times New Roman"/>
                <w:bCs/>
                <w:i/>
                <w:lang w:eastAsia="ru-RU"/>
              </w:rPr>
              <w:t>Заказчик при подготовке формы технического предложения вправе выбрать один из вариантов описания участником товаров, работ, услуг:</w:t>
            </w:r>
          </w:p>
          <w:p w:rsidR="002F511A" w:rsidRPr="002F511A" w:rsidRDefault="002F511A" w:rsidP="002F511A">
            <w:pPr>
              <w:spacing w:after="0" w:line="240" w:lineRule="auto"/>
              <w:jc w:val="both"/>
              <w:rPr>
                <w:rFonts w:ascii="Times New Roman" w:eastAsia="Times New Roman" w:hAnsi="Times New Roman" w:cs="Times New Roman"/>
                <w:b/>
                <w:bCs/>
                <w:i/>
                <w:lang w:eastAsia="ru-RU"/>
              </w:rPr>
            </w:pPr>
            <w:r w:rsidRPr="002F511A">
              <w:rPr>
                <w:rFonts w:ascii="Times New Roman" w:eastAsia="Times New Roman" w:hAnsi="Times New Roman" w:cs="Times New Roman"/>
                <w:b/>
                <w:bCs/>
                <w:i/>
                <w:lang w:eastAsia="ru-RU"/>
              </w:rPr>
              <w:t>Вариант 1:</w:t>
            </w:r>
          </w:p>
          <w:p w:rsidR="002F511A" w:rsidRPr="002F511A" w:rsidRDefault="002F511A" w:rsidP="002F511A">
            <w:pPr>
              <w:spacing w:after="0" w:line="240" w:lineRule="auto"/>
              <w:jc w:val="both"/>
              <w:rPr>
                <w:rFonts w:ascii="Times New Roman" w:eastAsia="Times New Roman" w:hAnsi="Times New Roman" w:cs="Times New Roman"/>
                <w:bCs/>
                <w:lang w:eastAsia="ru-RU"/>
              </w:rPr>
            </w:pPr>
            <w:r w:rsidRPr="002F511A">
              <w:rPr>
                <w:rFonts w:ascii="Times New Roman" w:eastAsia="Times New Roman" w:hAnsi="Times New Roman" w:cs="Times New Roman"/>
                <w:bCs/>
                <w:lang w:eastAsia="ru-RU"/>
              </w:rPr>
              <w:t>Участник должен перечислить характеристики в соответствии с требованиями технического задания документации и указать их конкретные значения.</w:t>
            </w:r>
          </w:p>
          <w:p w:rsidR="002F511A" w:rsidRPr="002F511A" w:rsidRDefault="002F511A" w:rsidP="002F511A">
            <w:pPr>
              <w:spacing w:after="0" w:line="240" w:lineRule="auto"/>
              <w:jc w:val="both"/>
              <w:rPr>
                <w:rFonts w:ascii="Times New Roman" w:eastAsia="Times New Roman" w:hAnsi="Times New Roman" w:cs="Times New Roman"/>
                <w:bCs/>
                <w:i/>
                <w:lang w:eastAsia="ru-RU"/>
              </w:rPr>
            </w:pPr>
            <w:r w:rsidRPr="002F511A">
              <w:rPr>
                <w:rFonts w:ascii="Times New Roman" w:eastAsia="Times New Roman" w:hAnsi="Times New Roman" w:cs="Times New Roman"/>
                <w:bCs/>
                <w:i/>
                <w:lang w:eastAsia="ru-RU"/>
              </w:rPr>
              <w:t>Далее заказчик должен описать перечень характеристик и порядок описания их значений участником. Могут быть указаны конкретные значения, например, «длина товара: ___см», или диапазон значений, например</w:t>
            </w:r>
            <w:r>
              <w:rPr>
                <w:rFonts w:ascii="Times New Roman" w:eastAsia="Times New Roman" w:hAnsi="Times New Roman" w:cs="Times New Roman"/>
                <w:bCs/>
                <w:i/>
                <w:lang w:eastAsia="ru-RU"/>
              </w:rPr>
              <w:t>,</w:t>
            </w:r>
            <w:r w:rsidRPr="002F511A">
              <w:rPr>
                <w:rFonts w:ascii="Times New Roman" w:eastAsia="Times New Roman" w:hAnsi="Times New Roman" w:cs="Times New Roman"/>
                <w:bCs/>
                <w:i/>
                <w:lang w:eastAsia="ru-RU"/>
              </w:rPr>
              <w:t xml:space="preserve"> «рабочая температура двигателя: от ____ до ____ С</w:t>
            </w:r>
            <w:r w:rsidRPr="002F511A">
              <w:rPr>
                <w:rFonts w:ascii="Times New Roman" w:eastAsia="Times New Roman" w:hAnsi="Times New Roman" w:cs="Times New Roman"/>
                <w:bCs/>
                <w:i/>
                <w:vertAlign w:val="superscript"/>
                <w:lang w:eastAsia="ru-RU"/>
              </w:rPr>
              <w:t>о</w:t>
            </w:r>
            <w:r w:rsidRPr="002F511A">
              <w:rPr>
                <w:rFonts w:ascii="Times New Roman" w:eastAsia="Times New Roman" w:hAnsi="Times New Roman" w:cs="Times New Roman"/>
                <w:bCs/>
                <w:i/>
                <w:lang w:eastAsia="ru-RU"/>
              </w:rPr>
              <w:t>»</w:t>
            </w:r>
          </w:p>
          <w:p w:rsidR="002F511A" w:rsidRPr="002F511A" w:rsidRDefault="002F511A" w:rsidP="002F511A">
            <w:pPr>
              <w:spacing w:after="0" w:line="240" w:lineRule="auto"/>
              <w:jc w:val="both"/>
              <w:rPr>
                <w:rFonts w:ascii="Times New Roman" w:eastAsia="Times New Roman" w:hAnsi="Times New Roman" w:cs="Times New Roman"/>
                <w:bCs/>
                <w:i/>
                <w:lang w:eastAsia="ru-RU"/>
              </w:rPr>
            </w:pPr>
          </w:p>
          <w:p w:rsidR="002F511A" w:rsidRPr="002F511A" w:rsidRDefault="002F511A" w:rsidP="002F511A">
            <w:pPr>
              <w:spacing w:after="0" w:line="240" w:lineRule="auto"/>
              <w:jc w:val="both"/>
              <w:rPr>
                <w:rFonts w:ascii="Times New Roman" w:eastAsia="Times New Roman" w:hAnsi="Times New Roman" w:cs="Times New Roman"/>
                <w:bCs/>
                <w:i/>
                <w:lang w:eastAsia="ru-RU"/>
              </w:rPr>
            </w:pPr>
            <w:r w:rsidRPr="002F511A">
              <w:rPr>
                <w:rFonts w:ascii="Times New Roman" w:eastAsia="Times New Roman" w:hAnsi="Times New Roman" w:cs="Times New Roman"/>
                <w:b/>
                <w:bCs/>
                <w:i/>
                <w:lang w:eastAsia="ru-RU"/>
              </w:rPr>
              <w:t xml:space="preserve">Вариант 2: </w:t>
            </w:r>
            <w:r w:rsidRPr="002F511A">
              <w:rPr>
                <w:rFonts w:ascii="Times New Roman" w:eastAsia="Times New Roman" w:hAnsi="Times New Roman" w:cs="Times New Roman"/>
                <w:bCs/>
                <w:i/>
                <w:lang w:eastAsia="ru-RU"/>
              </w:rPr>
              <w:t>вариант применим при закупке работ или услуг</w:t>
            </w:r>
          </w:p>
          <w:p w:rsidR="002F511A" w:rsidRPr="002F511A" w:rsidRDefault="002F511A" w:rsidP="002F511A">
            <w:pPr>
              <w:spacing w:after="0" w:line="240" w:lineRule="auto"/>
              <w:jc w:val="both"/>
              <w:rPr>
                <w:rFonts w:ascii="Times New Roman" w:eastAsia="Times New Roman" w:hAnsi="Times New Roman" w:cs="Times New Roman"/>
                <w:i/>
                <w:sz w:val="28"/>
                <w:szCs w:val="28"/>
                <w:lang w:eastAsia="ru-RU"/>
              </w:rPr>
            </w:pPr>
            <w:r w:rsidRPr="002F511A">
              <w:rPr>
                <w:rFonts w:ascii="Times New Roman" w:eastAsia="Times New Roman" w:hAnsi="Times New Roman" w:cs="Times New Roman"/>
                <w:bCs/>
                <w:lang w:eastAsia="ru-RU"/>
              </w:rPr>
              <w:t>Участник должен указать: «Участник настоящим подтверждает, что предлагаемые работы, услуги соответствуют требованиям к работам, услугам, указанным в техническом задании документации.».</w:t>
            </w:r>
          </w:p>
        </w:tc>
      </w:tr>
    </w:tbl>
    <w:p w:rsidR="00CF648B" w:rsidRPr="00CF648B" w:rsidRDefault="00CF648B" w:rsidP="00CF648B">
      <w:pPr>
        <w:spacing w:after="0" w:line="240" w:lineRule="auto"/>
        <w:jc w:val="center"/>
        <w:rPr>
          <w:rFonts w:ascii="Times New Roman" w:eastAsia="Times New Roman" w:hAnsi="Times New Roman" w:cs="Times New Roman"/>
          <w:b/>
          <w:sz w:val="28"/>
          <w:szCs w:val="28"/>
          <w:lang w:eastAsia="ru-RU"/>
        </w:rPr>
      </w:pPr>
    </w:p>
    <w:p w:rsidR="00CF648B" w:rsidRPr="00CF648B" w:rsidRDefault="00CF648B" w:rsidP="00CF648B">
      <w:pPr>
        <w:suppressAutoHyphens/>
        <w:spacing w:after="0" w:line="240" w:lineRule="auto"/>
        <w:ind w:right="306" w:firstLine="5670"/>
        <w:jc w:val="both"/>
        <w:rPr>
          <w:rFonts w:ascii="Times New Roman" w:eastAsia="MS Mincho" w:hAnsi="Times New Roman" w:cs="Times New Roman"/>
          <w:b/>
          <w:i/>
          <w:sz w:val="28"/>
          <w:szCs w:val="28"/>
          <w:lang w:eastAsia="ru-RU"/>
        </w:rPr>
        <w:sectPr w:rsidR="00CF648B" w:rsidRPr="00CF648B" w:rsidSect="00CF648B">
          <w:pgSz w:w="16840" w:h="11907" w:orient="landscape" w:code="9"/>
          <w:pgMar w:top="1134" w:right="1134" w:bottom="1134" w:left="924" w:header="794" w:footer="794" w:gutter="0"/>
          <w:cols w:space="708"/>
          <w:titlePg/>
          <w:docGrid w:linePitch="360"/>
        </w:sectPr>
      </w:pPr>
    </w:p>
    <w:p w:rsidR="002F511A" w:rsidRPr="002F511A" w:rsidRDefault="002F511A" w:rsidP="002F511A">
      <w:pPr>
        <w:spacing w:after="0" w:line="240" w:lineRule="auto"/>
        <w:ind w:firstLine="709"/>
        <w:jc w:val="center"/>
        <w:rPr>
          <w:rFonts w:ascii="Times New Roman" w:eastAsia="MS Mincho" w:hAnsi="Times New Roman" w:cs="Times New Roman"/>
          <w:b/>
          <w:sz w:val="28"/>
          <w:szCs w:val="28"/>
          <w:lang w:eastAsia="ru-RU"/>
        </w:rPr>
      </w:pPr>
      <w:r w:rsidRPr="002F511A">
        <w:rPr>
          <w:rFonts w:ascii="Times New Roman" w:eastAsia="MS Mincho" w:hAnsi="Times New Roman" w:cs="Times New Roman"/>
          <w:b/>
          <w:sz w:val="28"/>
          <w:szCs w:val="28"/>
          <w:lang w:eastAsia="ru-RU"/>
        </w:rPr>
        <w:lastRenderedPageBreak/>
        <w:t>Форма декларации о соответствии участника закупки критериям отнесения к субъектам малого и среднего предпринимательства</w:t>
      </w:r>
    </w:p>
    <w:p w:rsidR="002F511A" w:rsidRPr="002F511A" w:rsidRDefault="002F511A" w:rsidP="002F511A">
      <w:pPr>
        <w:spacing w:after="0" w:line="240" w:lineRule="auto"/>
        <w:ind w:firstLine="709"/>
        <w:jc w:val="both"/>
        <w:rPr>
          <w:rFonts w:ascii="Times New Roman" w:eastAsia="MS Mincho" w:hAnsi="Times New Roman" w:cs="Times New Roman"/>
          <w:sz w:val="28"/>
          <w:szCs w:val="28"/>
          <w:lang w:eastAsia="ru-RU"/>
        </w:rPr>
      </w:pPr>
    </w:p>
    <w:p w:rsidR="002F511A" w:rsidRPr="002F511A" w:rsidRDefault="002F511A" w:rsidP="002F511A">
      <w:pPr>
        <w:spacing w:after="0" w:line="240" w:lineRule="auto"/>
        <w:ind w:firstLine="709"/>
        <w:jc w:val="both"/>
        <w:rPr>
          <w:rFonts w:ascii="Times New Roman" w:eastAsia="MS Mincho" w:hAnsi="Times New Roman" w:cs="Times New Roman"/>
          <w:i/>
          <w:sz w:val="24"/>
          <w:szCs w:val="24"/>
          <w:lang w:eastAsia="ru-RU"/>
        </w:rPr>
      </w:pPr>
      <w:r w:rsidRPr="002F511A">
        <w:rPr>
          <w:rFonts w:ascii="Times New Roman" w:eastAsia="MS Mincho" w:hAnsi="Times New Roman" w:cs="Times New Roman"/>
          <w:i/>
          <w:sz w:val="24"/>
          <w:szCs w:val="24"/>
          <w:lang w:eastAsia="ru-RU"/>
        </w:rPr>
        <w:t>Заполнение и предоставление декларации осуществляется только вновь зарегистрированными субъектами малого и среднего предпринимательства согласно пункту 3.1.1 извещения</w:t>
      </w:r>
    </w:p>
    <w:p w:rsidR="002F511A" w:rsidRPr="002F511A" w:rsidRDefault="002F511A" w:rsidP="002F511A">
      <w:pPr>
        <w:spacing w:after="0" w:line="240" w:lineRule="auto"/>
        <w:ind w:firstLine="709"/>
        <w:jc w:val="center"/>
        <w:rPr>
          <w:rFonts w:ascii="Times New Roman" w:eastAsia="MS Mincho" w:hAnsi="Times New Roman" w:cs="Times New Roman"/>
          <w:sz w:val="28"/>
          <w:szCs w:val="28"/>
          <w:lang w:eastAsia="ru-RU"/>
        </w:rPr>
      </w:pPr>
    </w:p>
    <w:p w:rsidR="002F511A" w:rsidRPr="002F511A" w:rsidRDefault="002F511A" w:rsidP="002F511A">
      <w:pPr>
        <w:spacing w:after="0" w:line="240" w:lineRule="auto"/>
        <w:ind w:firstLine="709"/>
        <w:jc w:val="center"/>
        <w:rPr>
          <w:rFonts w:ascii="Times New Roman" w:eastAsia="MS Mincho" w:hAnsi="Times New Roman" w:cs="Times New Roman"/>
          <w:sz w:val="28"/>
          <w:szCs w:val="28"/>
          <w:lang w:eastAsia="ru-RU"/>
        </w:rPr>
      </w:pPr>
      <w:r w:rsidRPr="002F511A">
        <w:rPr>
          <w:rFonts w:ascii="Times New Roman" w:eastAsia="MS Mincho" w:hAnsi="Times New Roman" w:cs="Times New Roman"/>
          <w:sz w:val="28"/>
          <w:szCs w:val="28"/>
          <w:lang w:eastAsia="ru-RU"/>
        </w:rPr>
        <w:t>Декларация о соответствии участника закупки критериям отнесения к субъектам малого и среднего предпринимательства</w:t>
      </w:r>
    </w:p>
    <w:p w:rsidR="002F511A" w:rsidRPr="002F511A" w:rsidRDefault="002F511A" w:rsidP="002F511A">
      <w:pPr>
        <w:suppressAutoHyphens/>
        <w:spacing w:after="0" w:line="240" w:lineRule="auto"/>
        <w:ind w:right="306" w:firstLine="709"/>
        <w:jc w:val="center"/>
        <w:rPr>
          <w:rFonts w:ascii="Times New Roman" w:eastAsia="MS Mincho" w:hAnsi="Times New Roman" w:cs="Times New Roman"/>
          <w:sz w:val="28"/>
          <w:szCs w:val="28"/>
          <w:lang w:eastAsia="ru-RU"/>
        </w:rPr>
      </w:pPr>
      <w:r w:rsidRPr="002F511A">
        <w:rPr>
          <w:rFonts w:ascii="Times New Roman" w:eastAsia="MS Mincho" w:hAnsi="Times New Roman" w:cs="Times New Roman"/>
          <w:bCs/>
          <w:i/>
          <w:sz w:val="28"/>
          <w:szCs w:val="28"/>
          <w:lang w:eastAsia="ru-RU"/>
        </w:rPr>
        <w:t xml:space="preserve">Предоставляется в форме </w:t>
      </w:r>
      <w:r w:rsidRPr="002F511A">
        <w:rPr>
          <w:rFonts w:ascii="Times New Roman" w:eastAsia="MS Mincho" w:hAnsi="Times New Roman" w:cs="Times New Roman"/>
          <w:bCs/>
          <w:i/>
          <w:sz w:val="28"/>
          <w:szCs w:val="28"/>
          <w:lang w:val="en-US" w:eastAsia="ru-RU"/>
        </w:rPr>
        <w:t>Word</w:t>
      </w:r>
    </w:p>
    <w:p w:rsidR="002F511A" w:rsidRPr="002F511A" w:rsidRDefault="002F511A" w:rsidP="002F511A">
      <w:pPr>
        <w:spacing w:after="0" w:line="240" w:lineRule="auto"/>
        <w:ind w:firstLine="709"/>
        <w:jc w:val="both"/>
        <w:rPr>
          <w:rFonts w:ascii="Times New Roman" w:eastAsia="MS Mincho" w:hAnsi="Times New Roman" w:cs="Times New Roman"/>
          <w:sz w:val="28"/>
          <w:szCs w:val="28"/>
          <w:lang w:eastAsia="ru-RU"/>
        </w:rPr>
      </w:pPr>
    </w:p>
    <w:p w:rsidR="002F511A" w:rsidRPr="002F511A" w:rsidRDefault="002F511A" w:rsidP="002F511A">
      <w:pPr>
        <w:spacing w:after="0" w:line="240" w:lineRule="auto"/>
        <w:ind w:firstLine="709"/>
        <w:jc w:val="both"/>
        <w:rPr>
          <w:rFonts w:ascii="Times New Roman" w:eastAsia="MS Mincho" w:hAnsi="Times New Roman" w:cs="Times New Roman"/>
          <w:sz w:val="28"/>
          <w:szCs w:val="28"/>
          <w:lang w:eastAsia="ru-RU"/>
        </w:rPr>
      </w:pPr>
    </w:p>
    <w:p w:rsidR="002F511A" w:rsidRPr="002F511A" w:rsidRDefault="002F511A" w:rsidP="002F511A">
      <w:pPr>
        <w:spacing w:after="0" w:line="240" w:lineRule="auto"/>
        <w:ind w:firstLine="709"/>
        <w:jc w:val="both"/>
        <w:rPr>
          <w:rFonts w:ascii="Times New Roman" w:eastAsia="MS Mincho" w:hAnsi="Times New Roman" w:cs="Times New Roman"/>
          <w:sz w:val="28"/>
          <w:szCs w:val="28"/>
          <w:lang w:eastAsia="ru-RU"/>
        </w:rPr>
      </w:pPr>
      <w:r w:rsidRPr="002F511A">
        <w:rPr>
          <w:rFonts w:ascii="Times New Roman" w:eastAsia="MS Mincho" w:hAnsi="Times New Roman" w:cs="Times New Roman"/>
          <w:sz w:val="28"/>
          <w:szCs w:val="28"/>
          <w:lang w:eastAsia="ru-RU"/>
        </w:rPr>
        <w:t xml:space="preserve">Подтверждаем, что ______________________________________________ </w:t>
      </w:r>
      <w:r w:rsidRPr="002F511A">
        <w:rPr>
          <w:rFonts w:ascii="Times New Roman" w:eastAsia="MS Mincho" w:hAnsi="Times New Roman" w:cs="Times New Roman"/>
          <w:i/>
          <w:sz w:val="28"/>
          <w:szCs w:val="28"/>
          <w:lang w:eastAsia="ru-RU"/>
        </w:rPr>
        <w:t xml:space="preserve">(указывается наименование участника закупки) </w:t>
      </w:r>
      <w:r w:rsidRPr="002F511A">
        <w:rPr>
          <w:rFonts w:ascii="Times New Roman" w:eastAsia="MS Mincho" w:hAnsi="Times New Roman" w:cs="Times New Roman"/>
          <w:sz w:val="28"/>
          <w:szCs w:val="28"/>
          <w:lang w:eastAsia="ru-RU"/>
        </w:rPr>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_______________________________ </w:t>
      </w:r>
      <w:r w:rsidRPr="002F511A">
        <w:rPr>
          <w:rFonts w:ascii="Times New Roman" w:eastAsia="MS Mincho" w:hAnsi="Times New Roman" w:cs="Times New Roman"/>
          <w:i/>
          <w:sz w:val="28"/>
          <w:szCs w:val="28"/>
          <w:lang w:eastAsia="ru-RU"/>
        </w:rPr>
        <w:t>(указывается субъект малого или среднего предпринимательства в зависимости от критериев отнесения)</w:t>
      </w:r>
      <w:r w:rsidRPr="002F511A">
        <w:rPr>
          <w:rFonts w:ascii="Times New Roman" w:eastAsia="MS Mincho" w:hAnsi="Times New Roman" w:cs="Times New Roman"/>
          <w:sz w:val="28"/>
          <w:szCs w:val="28"/>
          <w:lang w:eastAsia="ru-RU"/>
        </w:rPr>
        <w:t xml:space="preserve"> предпринимательства, и сообщаем следующую информацию:</w:t>
      </w:r>
    </w:p>
    <w:p w:rsidR="002F511A" w:rsidRPr="002F511A" w:rsidRDefault="002F511A" w:rsidP="002F511A">
      <w:pPr>
        <w:spacing w:after="0" w:line="240" w:lineRule="auto"/>
        <w:ind w:firstLine="709"/>
        <w:jc w:val="both"/>
        <w:rPr>
          <w:rFonts w:ascii="Times New Roman" w:eastAsia="MS Mincho" w:hAnsi="Times New Roman" w:cs="Times New Roman"/>
          <w:sz w:val="28"/>
          <w:szCs w:val="28"/>
          <w:lang w:eastAsia="ru-RU"/>
        </w:rPr>
      </w:pPr>
      <w:r w:rsidRPr="002F511A">
        <w:rPr>
          <w:rFonts w:ascii="Times New Roman" w:eastAsia="MS Mincho" w:hAnsi="Times New Roman" w:cs="Times New Roman"/>
          <w:sz w:val="28"/>
          <w:szCs w:val="28"/>
          <w:lang w:eastAsia="ru-RU"/>
        </w:rPr>
        <w:t>1. Адрес местонахождения (юридический адрес): __________________.</w:t>
      </w:r>
    </w:p>
    <w:p w:rsidR="002F511A" w:rsidRPr="002F511A" w:rsidRDefault="002F511A" w:rsidP="002F511A">
      <w:pPr>
        <w:spacing w:after="0" w:line="240" w:lineRule="auto"/>
        <w:ind w:firstLine="709"/>
        <w:jc w:val="both"/>
        <w:rPr>
          <w:rFonts w:ascii="Times New Roman" w:eastAsia="MS Mincho" w:hAnsi="Times New Roman" w:cs="Times New Roman"/>
          <w:sz w:val="28"/>
          <w:szCs w:val="28"/>
          <w:lang w:eastAsia="ru-RU"/>
        </w:rPr>
      </w:pPr>
      <w:r w:rsidRPr="002F511A">
        <w:rPr>
          <w:rFonts w:ascii="Times New Roman" w:eastAsia="MS Mincho" w:hAnsi="Times New Roman" w:cs="Times New Roman"/>
          <w:sz w:val="28"/>
          <w:szCs w:val="28"/>
          <w:lang w:eastAsia="ru-RU"/>
        </w:rPr>
        <w:t xml:space="preserve">2. ИНН/КПП: ______________________________ </w:t>
      </w:r>
      <w:r w:rsidRPr="002F511A">
        <w:rPr>
          <w:rFonts w:ascii="Times New Roman" w:eastAsia="MS Mincho" w:hAnsi="Times New Roman" w:cs="Times New Roman"/>
          <w:i/>
          <w:sz w:val="28"/>
          <w:szCs w:val="28"/>
          <w:lang w:eastAsia="ru-RU"/>
        </w:rPr>
        <w:t>(№, сведения о дате выдачи документа и выдавшем его органе).</w:t>
      </w:r>
    </w:p>
    <w:p w:rsidR="002F511A" w:rsidRPr="002F511A" w:rsidRDefault="002F511A" w:rsidP="002F511A">
      <w:pPr>
        <w:spacing w:after="0" w:line="240" w:lineRule="auto"/>
        <w:ind w:firstLine="709"/>
        <w:jc w:val="both"/>
        <w:rPr>
          <w:rFonts w:ascii="Times New Roman" w:eastAsia="MS Mincho" w:hAnsi="Times New Roman" w:cs="Times New Roman"/>
          <w:sz w:val="28"/>
          <w:szCs w:val="28"/>
          <w:lang w:eastAsia="ru-RU"/>
        </w:rPr>
      </w:pPr>
      <w:r w:rsidRPr="002F511A">
        <w:rPr>
          <w:rFonts w:ascii="Times New Roman" w:eastAsia="MS Mincho" w:hAnsi="Times New Roman" w:cs="Times New Roman"/>
          <w:sz w:val="28"/>
          <w:szCs w:val="28"/>
          <w:lang w:eastAsia="ru-RU"/>
        </w:rPr>
        <w:t>3. ОГРН: ____________________________.</w:t>
      </w:r>
    </w:p>
    <w:p w:rsidR="002F511A" w:rsidRPr="002F511A" w:rsidRDefault="002F511A" w:rsidP="002F511A">
      <w:pPr>
        <w:spacing w:after="0" w:line="240" w:lineRule="auto"/>
        <w:ind w:firstLine="709"/>
        <w:jc w:val="both"/>
        <w:rPr>
          <w:rFonts w:ascii="Times New Roman" w:eastAsia="MS Mincho" w:hAnsi="Times New Roman" w:cs="Times New Roman"/>
          <w:sz w:val="28"/>
          <w:szCs w:val="28"/>
          <w:lang w:eastAsia="ru-RU"/>
        </w:rPr>
      </w:pPr>
      <w:r w:rsidRPr="002F511A">
        <w:rPr>
          <w:rFonts w:ascii="Times New Roman" w:eastAsia="MS Mincho" w:hAnsi="Times New Roman" w:cs="Times New Roman"/>
          <w:sz w:val="28"/>
          <w:szCs w:val="28"/>
          <w:lang w:eastAsia="ru-RU"/>
        </w:rPr>
        <w:t>4.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Pr="002F511A">
        <w:rPr>
          <w:rFonts w:ascii="Times New Roman" w:eastAsia="MS Mincho" w:hAnsi="Times New Roman" w:cs="Times New Roman"/>
          <w:sz w:val="28"/>
          <w:szCs w:val="28"/>
          <w:vertAlign w:val="superscript"/>
          <w:lang w:eastAsia="ru-RU"/>
        </w:rPr>
        <w:footnoteReference w:id="8"/>
      </w:r>
      <w:r w:rsidRPr="002F511A">
        <w:rPr>
          <w:rFonts w:ascii="Times New Roman" w:eastAsia="MS Mincho" w:hAnsi="Times New Roman" w:cs="Times New Roman"/>
          <w:sz w:val="28"/>
          <w:szCs w:val="28"/>
          <w:lang w:eastAsia="ru-RU"/>
        </w:rPr>
        <w:t>.</w:t>
      </w:r>
    </w:p>
    <w:p w:rsidR="002F511A" w:rsidRPr="002F511A" w:rsidRDefault="002F511A" w:rsidP="002F511A">
      <w:pPr>
        <w:spacing w:after="0" w:line="240" w:lineRule="auto"/>
        <w:ind w:firstLine="709"/>
        <w:jc w:val="both"/>
        <w:rPr>
          <w:rFonts w:ascii="Times New Roman" w:eastAsia="MS Mincho" w:hAnsi="Times New Roman" w:cs="Times New Roman"/>
          <w:sz w:val="28"/>
          <w:szCs w:val="28"/>
          <w:lang w:eastAsia="ru-RU"/>
        </w:rPr>
      </w:pPr>
    </w:p>
    <w:tbl>
      <w:tblPr>
        <w:tblW w:w="9851" w:type="dxa"/>
        <w:tblInd w:w="62" w:type="dxa"/>
        <w:tblLayout w:type="fixed"/>
        <w:tblCellMar>
          <w:top w:w="102" w:type="dxa"/>
          <w:left w:w="62" w:type="dxa"/>
          <w:bottom w:w="102" w:type="dxa"/>
          <w:right w:w="62" w:type="dxa"/>
        </w:tblCellMar>
        <w:tblLook w:val="0000" w:firstRow="0" w:lastRow="0" w:firstColumn="0" w:lastColumn="0" w:noHBand="0" w:noVBand="0"/>
      </w:tblPr>
      <w:tblGrid>
        <w:gridCol w:w="709"/>
        <w:gridCol w:w="4109"/>
        <w:gridCol w:w="1571"/>
        <w:gridCol w:w="1843"/>
        <w:gridCol w:w="1619"/>
      </w:tblGrid>
      <w:tr w:rsidR="002F511A" w:rsidRPr="002F511A" w:rsidTr="005E756E">
        <w:tc>
          <w:tcPr>
            <w:tcW w:w="7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center"/>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N п/п</w:t>
            </w:r>
          </w:p>
        </w:tc>
        <w:tc>
          <w:tcPr>
            <w:tcW w:w="41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center"/>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 xml:space="preserve">Наименование сведений </w:t>
            </w:r>
          </w:p>
        </w:tc>
        <w:tc>
          <w:tcPr>
            <w:tcW w:w="1571"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jc w:val="center"/>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Малые предприятия</w:t>
            </w:r>
          </w:p>
        </w:tc>
        <w:tc>
          <w:tcPr>
            <w:tcW w:w="1843"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uto"/>
              <w:ind w:hanging="6"/>
              <w:jc w:val="center"/>
              <w:rPr>
                <w:rFonts w:ascii="Times New Roman" w:eastAsia="MS Mincho" w:hAnsi="Times New Roman" w:cs="Times New Roman"/>
                <w:sz w:val="28"/>
                <w:szCs w:val="28"/>
                <w:lang w:eastAsia="ru-RU"/>
              </w:rPr>
            </w:pPr>
            <w:r w:rsidRPr="002F511A">
              <w:rPr>
                <w:rFonts w:ascii="Times New Roman" w:eastAsia="MS Mincho" w:hAnsi="Times New Roman" w:cs="Times New Roman"/>
                <w:sz w:val="28"/>
                <w:szCs w:val="28"/>
                <w:lang w:eastAsia="ru-RU"/>
              </w:rPr>
              <w:t>Средние предприятия</w:t>
            </w:r>
          </w:p>
        </w:tc>
        <w:tc>
          <w:tcPr>
            <w:tcW w:w="161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uto"/>
              <w:ind w:firstLine="20"/>
              <w:jc w:val="center"/>
              <w:rPr>
                <w:rFonts w:ascii="Times New Roman" w:eastAsia="MS Mincho" w:hAnsi="Times New Roman" w:cs="Times New Roman"/>
                <w:sz w:val="28"/>
                <w:szCs w:val="28"/>
                <w:lang w:eastAsia="ru-RU"/>
              </w:rPr>
            </w:pPr>
            <w:r w:rsidRPr="002F511A">
              <w:rPr>
                <w:rFonts w:ascii="Times New Roman" w:eastAsia="MS Mincho" w:hAnsi="Times New Roman" w:cs="Times New Roman"/>
                <w:sz w:val="28"/>
                <w:szCs w:val="28"/>
                <w:lang w:eastAsia="ru-RU"/>
              </w:rPr>
              <w:t>Показатель</w:t>
            </w:r>
          </w:p>
        </w:tc>
      </w:tr>
      <w:tr w:rsidR="002F511A" w:rsidRPr="002F511A" w:rsidTr="005E756E">
        <w:tc>
          <w:tcPr>
            <w:tcW w:w="7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tabs>
                <w:tab w:val="left" w:pos="277"/>
              </w:tabs>
              <w:spacing w:after="0" w:line="240" w:lineRule="atLeast"/>
              <w:jc w:val="center"/>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1</w:t>
            </w:r>
            <w:r w:rsidRPr="002F511A">
              <w:rPr>
                <w:rFonts w:ascii="Times New Roman" w:eastAsia="MS Mincho" w:hAnsi="Times New Roman" w:cs="Times New Roman"/>
                <w:sz w:val="24"/>
                <w:vertAlign w:val="superscript"/>
                <w:lang w:eastAsia="ru-RU"/>
              </w:rPr>
              <w:footnoteReference w:id="9"/>
            </w:r>
          </w:p>
        </w:tc>
        <w:tc>
          <w:tcPr>
            <w:tcW w:w="41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center"/>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2</w:t>
            </w:r>
          </w:p>
        </w:tc>
        <w:tc>
          <w:tcPr>
            <w:tcW w:w="1571"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center"/>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3</w:t>
            </w:r>
          </w:p>
        </w:tc>
        <w:tc>
          <w:tcPr>
            <w:tcW w:w="1843"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uto"/>
              <w:ind w:firstLine="709"/>
              <w:jc w:val="center"/>
              <w:rPr>
                <w:rFonts w:ascii="Times New Roman" w:eastAsia="MS Mincho" w:hAnsi="Times New Roman" w:cs="Times New Roman"/>
                <w:sz w:val="28"/>
                <w:szCs w:val="28"/>
                <w:lang w:eastAsia="ru-RU"/>
              </w:rPr>
            </w:pPr>
            <w:r w:rsidRPr="002F511A">
              <w:rPr>
                <w:rFonts w:ascii="Times New Roman" w:eastAsia="MS Mincho" w:hAnsi="Times New Roman" w:cs="Times New Roman"/>
                <w:sz w:val="28"/>
                <w:szCs w:val="28"/>
                <w:lang w:eastAsia="ru-RU"/>
              </w:rPr>
              <w:t>4</w:t>
            </w:r>
          </w:p>
        </w:tc>
        <w:tc>
          <w:tcPr>
            <w:tcW w:w="161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uto"/>
              <w:ind w:firstLine="709"/>
              <w:jc w:val="center"/>
              <w:rPr>
                <w:rFonts w:ascii="Times New Roman" w:eastAsia="MS Mincho" w:hAnsi="Times New Roman" w:cs="Times New Roman"/>
                <w:sz w:val="28"/>
                <w:szCs w:val="28"/>
                <w:lang w:eastAsia="ru-RU"/>
              </w:rPr>
            </w:pPr>
            <w:r w:rsidRPr="002F511A">
              <w:rPr>
                <w:rFonts w:ascii="Times New Roman" w:eastAsia="MS Mincho" w:hAnsi="Times New Roman" w:cs="Times New Roman"/>
                <w:sz w:val="28"/>
                <w:szCs w:val="28"/>
                <w:lang w:eastAsia="ru-RU"/>
              </w:rPr>
              <w:t>5</w:t>
            </w:r>
          </w:p>
        </w:tc>
      </w:tr>
      <w:tr w:rsidR="002F511A" w:rsidRPr="002F511A" w:rsidTr="005E756E">
        <w:tc>
          <w:tcPr>
            <w:tcW w:w="7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1.</w:t>
            </w:r>
          </w:p>
        </w:tc>
        <w:tc>
          <w:tcPr>
            <w:tcW w:w="41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 xml:space="preserve">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w:t>
            </w:r>
            <w:r w:rsidRPr="002F511A">
              <w:rPr>
                <w:rFonts w:ascii="Times New Roman" w:eastAsia="MS Mincho" w:hAnsi="Times New Roman" w:cs="Times New Roman"/>
                <w:sz w:val="24"/>
                <w:lang w:eastAsia="ru-RU"/>
              </w:rPr>
              <w:lastRenderedPageBreak/>
              <w:t>капитале общества с ограниченной ответственностью, процентов</w:t>
            </w:r>
          </w:p>
        </w:tc>
        <w:tc>
          <w:tcPr>
            <w:tcW w:w="3414" w:type="dxa"/>
            <w:gridSpan w:val="2"/>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lastRenderedPageBreak/>
              <w:t>не более 25</w:t>
            </w:r>
          </w:p>
        </w:tc>
        <w:tc>
          <w:tcPr>
            <w:tcW w:w="161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uto"/>
              <w:ind w:firstLine="709"/>
              <w:jc w:val="both"/>
              <w:rPr>
                <w:rFonts w:ascii="Times New Roman" w:eastAsia="MS Mincho" w:hAnsi="Times New Roman" w:cs="Times New Roman"/>
                <w:sz w:val="28"/>
                <w:szCs w:val="28"/>
                <w:lang w:eastAsia="ru-RU"/>
              </w:rPr>
            </w:pPr>
            <w:r w:rsidRPr="002F511A">
              <w:rPr>
                <w:rFonts w:ascii="Times New Roman" w:eastAsia="MS Mincho" w:hAnsi="Times New Roman" w:cs="Times New Roman"/>
                <w:sz w:val="28"/>
                <w:szCs w:val="28"/>
                <w:lang w:eastAsia="ru-RU"/>
              </w:rPr>
              <w:t>-</w:t>
            </w:r>
          </w:p>
        </w:tc>
      </w:tr>
      <w:tr w:rsidR="002F511A" w:rsidRPr="002F511A" w:rsidTr="005E756E">
        <w:tc>
          <w:tcPr>
            <w:tcW w:w="7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lastRenderedPageBreak/>
              <w:t>2.</w:t>
            </w:r>
          </w:p>
        </w:tc>
        <w:tc>
          <w:tcPr>
            <w:tcW w:w="41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sidRPr="002F511A">
              <w:rPr>
                <w:rFonts w:ascii="Times New Roman" w:eastAsia="MS Mincho" w:hAnsi="Times New Roman" w:cs="Times New Roman"/>
                <w:sz w:val="24"/>
                <w:vertAlign w:val="superscript"/>
                <w:lang w:eastAsia="ru-RU"/>
              </w:rPr>
              <w:footnoteReference w:id="10"/>
            </w:r>
            <w:r w:rsidRPr="002F511A">
              <w:rPr>
                <w:rFonts w:ascii="Times New Roman" w:eastAsia="MS Mincho" w:hAnsi="Times New Roman" w:cs="Times New Roman"/>
                <w:sz w:val="24"/>
                <w:lang w:eastAsia="ru-RU"/>
              </w:rPr>
              <w:t>, процентов</w:t>
            </w:r>
          </w:p>
        </w:tc>
        <w:tc>
          <w:tcPr>
            <w:tcW w:w="3414" w:type="dxa"/>
            <w:gridSpan w:val="2"/>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не более 49</w:t>
            </w:r>
          </w:p>
        </w:tc>
        <w:tc>
          <w:tcPr>
            <w:tcW w:w="161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uto"/>
              <w:ind w:firstLine="709"/>
              <w:jc w:val="both"/>
              <w:rPr>
                <w:rFonts w:ascii="Times New Roman" w:eastAsia="MS Mincho" w:hAnsi="Times New Roman" w:cs="Times New Roman"/>
                <w:sz w:val="28"/>
                <w:szCs w:val="28"/>
                <w:lang w:eastAsia="ru-RU"/>
              </w:rPr>
            </w:pPr>
            <w:r w:rsidRPr="002F511A">
              <w:rPr>
                <w:rFonts w:ascii="Times New Roman" w:eastAsia="MS Mincho" w:hAnsi="Times New Roman" w:cs="Times New Roman"/>
                <w:sz w:val="28"/>
                <w:szCs w:val="28"/>
                <w:lang w:eastAsia="ru-RU"/>
              </w:rPr>
              <w:t>-</w:t>
            </w:r>
          </w:p>
        </w:tc>
      </w:tr>
      <w:tr w:rsidR="002F511A" w:rsidRPr="002F511A" w:rsidTr="005E756E">
        <w:tc>
          <w:tcPr>
            <w:tcW w:w="7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3.</w:t>
            </w:r>
          </w:p>
        </w:tc>
        <w:tc>
          <w:tcPr>
            <w:tcW w:w="41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5033" w:type="dxa"/>
            <w:gridSpan w:val="3"/>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uto"/>
              <w:jc w:val="center"/>
              <w:rPr>
                <w:rFonts w:ascii="Times New Roman" w:eastAsia="MS Mincho" w:hAnsi="Times New Roman" w:cs="Times New Roman"/>
                <w:sz w:val="28"/>
                <w:szCs w:val="28"/>
                <w:lang w:eastAsia="ru-RU"/>
              </w:rPr>
            </w:pPr>
            <w:r w:rsidRPr="002F511A">
              <w:rPr>
                <w:rFonts w:ascii="Times New Roman" w:eastAsia="MS Mincho" w:hAnsi="Times New Roman" w:cs="Times New Roman"/>
                <w:sz w:val="24"/>
                <w:lang w:eastAsia="ru-RU"/>
              </w:rPr>
              <w:t>да (нет)</w:t>
            </w:r>
          </w:p>
        </w:tc>
      </w:tr>
      <w:tr w:rsidR="002F511A" w:rsidRPr="002F511A" w:rsidTr="005E756E">
        <w:tc>
          <w:tcPr>
            <w:tcW w:w="7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tabs>
                <w:tab w:val="left" w:pos="163"/>
              </w:tabs>
              <w:spacing w:after="0" w:line="240" w:lineRule="atLeast"/>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4.</w:t>
            </w:r>
          </w:p>
        </w:tc>
        <w:tc>
          <w:tcPr>
            <w:tcW w:w="41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5033" w:type="dxa"/>
            <w:gridSpan w:val="3"/>
            <w:tcBorders>
              <w:top w:val="single" w:sz="4" w:space="0" w:color="auto"/>
              <w:left w:val="single" w:sz="4" w:space="0" w:color="auto"/>
              <w:bottom w:val="single" w:sz="4" w:space="0" w:color="auto"/>
              <w:right w:val="single" w:sz="4" w:space="0" w:color="auto"/>
            </w:tcBorders>
          </w:tcPr>
          <w:p w:rsidR="002F511A" w:rsidRPr="002F511A" w:rsidDel="002001EA" w:rsidRDefault="002F511A" w:rsidP="002F511A">
            <w:pPr>
              <w:spacing w:after="0" w:line="240" w:lineRule="atLeast"/>
              <w:jc w:val="center"/>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да (нет)</w:t>
            </w:r>
          </w:p>
        </w:tc>
      </w:tr>
      <w:tr w:rsidR="002F511A" w:rsidRPr="002F511A" w:rsidTr="005E756E">
        <w:tc>
          <w:tcPr>
            <w:tcW w:w="7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5.</w:t>
            </w:r>
          </w:p>
        </w:tc>
        <w:tc>
          <w:tcPr>
            <w:tcW w:w="41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autoSpaceDE w:val="0"/>
              <w:autoSpaceDN w:val="0"/>
              <w:adjustRightInd w:val="0"/>
              <w:spacing w:after="0" w:line="240" w:lineRule="auto"/>
              <w:ind w:firstLine="515"/>
              <w:jc w:val="both"/>
              <w:rPr>
                <w:rFonts w:ascii="Times New Roman" w:eastAsia="Times New Roman" w:hAnsi="Times New Roman" w:cs="Times New Roman"/>
                <w:lang w:eastAsia="ru-RU"/>
              </w:rPr>
            </w:pPr>
            <w:r w:rsidRPr="002F511A">
              <w:rPr>
                <w:rFonts w:ascii="Times New Roman" w:eastAsia="MS Mincho" w:hAnsi="Times New Roman" w:cs="Times New Roman"/>
                <w:sz w:val="24"/>
                <w:lang w:eastAsia="ru-RU"/>
              </w:rPr>
              <w:t xml:space="preserve">Наличие у хозяйственного </w:t>
            </w:r>
            <w:r w:rsidRPr="002F511A">
              <w:rPr>
                <w:rFonts w:ascii="Times New Roman" w:eastAsia="MS Mincho" w:hAnsi="Times New Roman" w:cs="Times New Roman"/>
                <w:sz w:val="24"/>
                <w:lang w:eastAsia="ru-RU"/>
              </w:rPr>
              <w:lastRenderedPageBreak/>
              <w:t>общества, хозяйственного партнерства статуса участника проекта в соответствии с Федеральным законом «Об инновационном центре «</w:t>
            </w:r>
            <w:proofErr w:type="spellStart"/>
            <w:r w:rsidRPr="002F511A">
              <w:rPr>
                <w:rFonts w:ascii="Times New Roman" w:eastAsia="MS Mincho" w:hAnsi="Times New Roman" w:cs="Times New Roman"/>
                <w:sz w:val="24"/>
                <w:lang w:eastAsia="ru-RU"/>
              </w:rPr>
              <w:t>Сколково</w:t>
            </w:r>
            <w:proofErr w:type="spellEnd"/>
            <w:r w:rsidRPr="002F511A">
              <w:rPr>
                <w:rFonts w:ascii="Times New Roman" w:eastAsia="MS Mincho" w:hAnsi="Times New Roman" w:cs="Times New Roman"/>
                <w:sz w:val="24"/>
                <w:lang w:eastAsia="ru-RU"/>
              </w:rPr>
              <w:t>»</w:t>
            </w:r>
          </w:p>
        </w:tc>
        <w:tc>
          <w:tcPr>
            <w:tcW w:w="5033" w:type="dxa"/>
            <w:gridSpan w:val="3"/>
            <w:tcBorders>
              <w:top w:val="single" w:sz="4" w:space="0" w:color="auto"/>
              <w:left w:val="single" w:sz="4" w:space="0" w:color="auto"/>
              <w:bottom w:val="single" w:sz="4" w:space="0" w:color="auto"/>
              <w:right w:val="single" w:sz="4" w:space="0" w:color="auto"/>
            </w:tcBorders>
          </w:tcPr>
          <w:p w:rsidR="002F511A" w:rsidRPr="002F511A" w:rsidDel="002001EA" w:rsidRDefault="002F511A" w:rsidP="002F511A">
            <w:pPr>
              <w:spacing w:after="0" w:line="240" w:lineRule="atLeast"/>
              <w:jc w:val="center"/>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lastRenderedPageBreak/>
              <w:t>да (нет)</w:t>
            </w:r>
          </w:p>
        </w:tc>
      </w:tr>
      <w:tr w:rsidR="002F511A" w:rsidRPr="002F511A" w:rsidTr="005E756E">
        <w:tc>
          <w:tcPr>
            <w:tcW w:w="7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lastRenderedPageBreak/>
              <w:t>6.</w:t>
            </w:r>
          </w:p>
        </w:tc>
        <w:tc>
          <w:tcPr>
            <w:tcW w:w="41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5033" w:type="dxa"/>
            <w:gridSpan w:val="3"/>
            <w:tcBorders>
              <w:top w:val="single" w:sz="4" w:space="0" w:color="auto"/>
              <w:left w:val="single" w:sz="4" w:space="0" w:color="auto"/>
              <w:bottom w:val="single" w:sz="4" w:space="0" w:color="auto"/>
              <w:right w:val="single" w:sz="4" w:space="0" w:color="auto"/>
            </w:tcBorders>
          </w:tcPr>
          <w:p w:rsidR="002F511A" w:rsidRPr="002F511A" w:rsidDel="002001EA" w:rsidRDefault="002F511A" w:rsidP="002F511A">
            <w:pPr>
              <w:spacing w:after="0" w:line="240" w:lineRule="atLeast"/>
              <w:jc w:val="center"/>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да (нет)</w:t>
            </w:r>
          </w:p>
        </w:tc>
      </w:tr>
      <w:tr w:rsidR="002F511A" w:rsidRPr="002F511A" w:rsidTr="005E756E">
        <w:tc>
          <w:tcPr>
            <w:tcW w:w="709" w:type="dxa"/>
            <w:vMerge w:val="restart"/>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7.</w:t>
            </w:r>
          </w:p>
        </w:tc>
        <w:tc>
          <w:tcPr>
            <w:tcW w:w="4109" w:type="dxa"/>
            <w:vMerge w:val="restart"/>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Среднесписочная численность работников за предшествующий календарный год, человек</w:t>
            </w:r>
          </w:p>
        </w:tc>
        <w:tc>
          <w:tcPr>
            <w:tcW w:w="1571"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до 100 включительно</w:t>
            </w:r>
          </w:p>
        </w:tc>
        <w:tc>
          <w:tcPr>
            <w:tcW w:w="1843" w:type="dxa"/>
            <w:vMerge w:val="restart"/>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uto"/>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от 101 до 250 включительно</w:t>
            </w:r>
          </w:p>
        </w:tc>
        <w:tc>
          <w:tcPr>
            <w:tcW w:w="1619" w:type="dxa"/>
            <w:vMerge w:val="restart"/>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uto"/>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указывается количество человек (за предшествующий календарный год)</w:t>
            </w:r>
          </w:p>
        </w:tc>
      </w:tr>
      <w:tr w:rsidR="002F511A" w:rsidRPr="002F511A" w:rsidTr="005E756E">
        <w:tc>
          <w:tcPr>
            <w:tcW w:w="709" w:type="dxa"/>
            <w:vMerge/>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p>
        </w:tc>
        <w:tc>
          <w:tcPr>
            <w:tcW w:w="4109" w:type="dxa"/>
            <w:vMerge/>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p>
        </w:tc>
        <w:tc>
          <w:tcPr>
            <w:tcW w:w="1571"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 xml:space="preserve">до 15 - </w:t>
            </w:r>
            <w:proofErr w:type="spellStart"/>
            <w:r w:rsidRPr="002F511A">
              <w:rPr>
                <w:rFonts w:ascii="Times New Roman" w:eastAsia="MS Mincho" w:hAnsi="Times New Roman" w:cs="Times New Roman"/>
                <w:sz w:val="24"/>
                <w:lang w:eastAsia="ru-RU"/>
              </w:rPr>
              <w:t>микропредприятие</w:t>
            </w:r>
            <w:proofErr w:type="spellEnd"/>
          </w:p>
        </w:tc>
        <w:tc>
          <w:tcPr>
            <w:tcW w:w="1843" w:type="dxa"/>
            <w:vMerge/>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uto"/>
              <w:ind w:firstLine="709"/>
              <w:jc w:val="both"/>
              <w:rPr>
                <w:rFonts w:ascii="Times New Roman" w:eastAsia="MS Mincho" w:hAnsi="Times New Roman" w:cs="Times New Roman"/>
                <w:sz w:val="28"/>
                <w:szCs w:val="28"/>
                <w:lang w:eastAsia="ru-RU"/>
              </w:rPr>
            </w:pPr>
          </w:p>
        </w:tc>
        <w:tc>
          <w:tcPr>
            <w:tcW w:w="1619" w:type="dxa"/>
            <w:vMerge/>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uto"/>
              <w:ind w:firstLine="709"/>
              <w:jc w:val="both"/>
              <w:rPr>
                <w:rFonts w:ascii="Times New Roman" w:eastAsia="MS Mincho" w:hAnsi="Times New Roman" w:cs="Times New Roman"/>
                <w:sz w:val="28"/>
                <w:szCs w:val="28"/>
                <w:lang w:eastAsia="ru-RU"/>
              </w:rPr>
            </w:pPr>
          </w:p>
        </w:tc>
      </w:tr>
      <w:tr w:rsidR="002F511A" w:rsidRPr="002F511A" w:rsidTr="005E756E">
        <w:tc>
          <w:tcPr>
            <w:tcW w:w="709" w:type="dxa"/>
            <w:vMerge w:val="restart"/>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8.</w:t>
            </w:r>
          </w:p>
        </w:tc>
        <w:tc>
          <w:tcPr>
            <w:tcW w:w="4109" w:type="dxa"/>
            <w:vMerge w:val="restart"/>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71"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800</w:t>
            </w:r>
          </w:p>
        </w:tc>
        <w:tc>
          <w:tcPr>
            <w:tcW w:w="1843" w:type="dxa"/>
            <w:vMerge w:val="restart"/>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uto"/>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2000</w:t>
            </w:r>
          </w:p>
        </w:tc>
        <w:tc>
          <w:tcPr>
            <w:tcW w:w="161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uto"/>
              <w:jc w:val="both"/>
              <w:rPr>
                <w:rFonts w:ascii="Times New Roman" w:eastAsia="MS Mincho" w:hAnsi="Times New Roman" w:cs="Times New Roman"/>
                <w:sz w:val="28"/>
                <w:szCs w:val="28"/>
                <w:lang w:eastAsia="ru-RU"/>
              </w:rPr>
            </w:pPr>
            <w:r w:rsidRPr="002F511A">
              <w:rPr>
                <w:rFonts w:ascii="Times New Roman" w:eastAsia="MS Mincho" w:hAnsi="Times New Roman" w:cs="Times New Roman"/>
                <w:sz w:val="24"/>
                <w:lang w:eastAsia="ru-RU"/>
              </w:rPr>
              <w:t>указывается в млн. рублей</w:t>
            </w:r>
            <w:r w:rsidRPr="002F511A">
              <w:rPr>
                <w:rFonts w:ascii="Times New Roman" w:eastAsia="MS Mincho" w:hAnsi="Times New Roman" w:cs="Times New Roman"/>
                <w:sz w:val="28"/>
                <w:szCs w:val="28"/>
                <w:lang w:eastAsia="ru-RU"/>
              </w:rPr>
              <w:t xml:space="preserve"> (</w:t>
            </w:r>
            <w:r w:rsidRPr="002F511A">
              <w:rPr>
                <w:rFonts w:ascii="Times New Roman" w:eastAsia="MS Mincho" w:hAnsi="Times New Roman" w:cs="Times New Roman"/>
                <w:sz w:val="24"/>
                <w:lang w:eastAsia="ru-RU"/>
              </w:rPr>
              <w:t>за предшествующий календарный год</w:t>
            </w:r>
            <w:r w:rsidRPr="002F511A">
              <w:rPr>
                <w:rFonts w:ascii="Times New Roman" w:eastAsia="MS Mincho" w:hAnsi="Times New Roman" w:cs="Times New Roman"/>
                <w:sz w:val="28"/>
                <w:szCs w:val="28"/>
                <w:lang w:eastAsia="ru-RU"/>
              </w:rPr>
              <w:t>)</w:t>
            </w:r>
          </w:p>
        </w:tc>
      </w:tr>
      <w:tr w:rsidR="002F511A" w:rsidRPr="002F511A" w:rsidTr="005E756E">
        <w:tc>
          <w:tcPr>
            <w:tcW w:w="709" w:type="dxa"/>
            <w:vMerge/>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p>
        </w:tc>
        <w:tc>
          <w:tcPr>
            <w:tcW w:w="4109" w:type="dxa"/>
            <w:vMerge/>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p>
        </w:tc>
        <w:tc>
          <w:tcPr>
            <w:tcW w:w="1571"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 xml:space="preserve">120 в год - </w:t>
            </w:r>
            <w:proofErr w:type="spellStart"/>
            <w:r w:rsidRPr="002F511A">
              <w:rPr>
                <w:rFonts w:ascii="Times New Roman" w:eastAsia="MS Mincho" w:hAnsi="Times New Roman" w:cs="Times New Roman"/>
                <w:sz w:val="24"/>
                <w:lang w:eastAsia="ru-RU"/>
              </w:rPr>
              <w:t>микропредприятие</w:t>
            </w:r>
            <w:proofErr w:type="spellEnd"/>
          </w:p>
        </w:tc>
        <w:tc>
          <w:tcPr>
            <w:tcW w:w="1843" w:type="dxa"/>
            <w:vMerge/>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uto"/>
              <w:ind w:firstLine="709"/>
              <w:jc w:val="both"/>
              <w:rPr>
                <w:rFonts w:ascii="Times New Roman" w:eastAsia="MS Mincho" w:hAnsi="Times New Roman" w:cs="Times New Roman"/>
                <w:sz w:val="28"/>
                <w:szCs w:val="28"/>
                <w:lang w:eastAsia="ru-RU"/>
              </w:rPr>
            </w:pPr>
          </w:p>
        </w:tc>
        <w:tc>
          <w:tcPr>
            <w:tcW w:w="161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uto"/>
              <w:ind w:firstLine="709"/>
              <w:jc w:val="both"/>
              <w:rPr>
                <w:rFonts w:ascii="Times New Roman" w:eastAsia="MS Mincho" w:hAnsi="Times New Roman" w:cs="Times New Roman"/>
                <w:sz w:val="28"/>
                <w:szCs w:val="28"/>
                <w:lang w:eastAsia="ru-RU"/>
              </w:rPr>
            </w:pPr>
          </w:p>
        </w:tc>
      </w:tr>
      <w:tr w:rsidR="002F511A" w:rsidRPr="002F511A" w:rsidTr="005E756E">
        <w:tc>
          <w:tcPr>
            <w:tcW w:w="7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9.</w:t>
            </w:r>
          </w:p>
        </w:tc>
        <w:tc>
          <w:tcPr>
            <w:tcW w:w="41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033" w:type="dxa"/>
            <w:gridSpan w:val="3"/>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подлежит заполнению</w:t>
            </w:r>
          </w:p>
        </w:tc>
      </w:tr>
      <w:tr w:rsidR="002F511A" w:rsidRPr="002F511A" w:rsidTr="005E756E">
        <w:tc>
          <w:tcPr>
            <w:tcW w:w="7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10.</w:t>
            </w:r>
          </w:p>
        </w:tc>
        <w:tc>
          <w:tcPr>
            <w:tcW w:w="41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 xml:space="preserve">Сведения о видах деятельности юридического лица согласно </w:t>
            </w:r>
            <w:r w:rsidRPr="002F511A">
              <w:rPr>
                <w:rFonts w:ascii="Times New Roman" w:eastAsia="MS Mincho" w:hAnsi="Times New Roman" w:cs="Times New Roman"/>
                <w:sz w:val="24"/>
                <w:lang w:eastAsia="ru-RU"/>
              </w:rPr>
              <w:lastRenderedPageBreak/>
              <w:t>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5033" w:type="dxa"/>
            <w:gridSpan w:val="3"/>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lastRenderedPageBreak/>
              <w:t>подлежит заполнению</w:t>
            </w:r>
          </w:p>
        </w:tc>
      </w:tr>
      <w:tr w:rsidR="002F511A" w:rsidRPr="002F511A" w:rsidTr="005E756E">
        <w:tc>
          <w:tcPr>
            <w:tcW w:w="7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lastRenderedPageBreak/>
              <w:t>11.</w:t>
            </w:r>
          </w:p>
        </w:tc>
        <w:tc>
          <w:tcPr>
            <w:tcW w:w="41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 xml:space="preserve">Сведения о производимых субъектами малого и среднего предпринимательства товарах, работах, услугах с указанием кодов </w:t>
            </w:r>
            <w:hyperlink r:id="rId15" w:history="1">
              <w:r w:rsidRPr="002F511A">
                <w:rPr>
                  <w:rFonts w:ascii="Times New Roman" w:eastAsia="MS Mincho" w:hAnsi="Times New Roman" w:cs="Times New Roman"/>
                  <w:sz w:val="24"/>
                  <w:lang w:eastAsia="ru-RU"/>
                </w:rPr>
                <w:t>ОКВЭД2</w:t>
              </w:r>
            </w:hyperlink>
            <w:r w:rsidRPr="002F511A">
              <w:rPr>
                <w:rFonts w:ascii="Times New Roman" w:eastAsia="MS Mincho" w:hAnsi="Times New Roman" w:cs="Times New Roman"/>
                <w:sz w:val="24"/>
                <w:lang w:eastAsia="ru-RU"/>
              </w:rPr>
              <w:t xml:space="preserve"> и </w:t>
            </w:r>
            <w:hyperlink r:id="rId16" w:history="1">
              <w:r w:rsidRPr="002F511A">
                <w:rPr>
                  <w:rFonts w:ascii="Times New Roman" w:eastAsia="MS Mincho" w:hAnsi="Times New Roman" w:cs="Times New Roman"/>
                  <w:sz w:val="24"/>
                  <w:lang w:eastAsia="ru-RU"/>
                </w:rPr>
                <w:t>ОКПД2</w:t>
              </w:r>
            </w:hyperlink>
          </w:p>
        </w:tc>
        <w:tc>
          <w:tcPr>
            <w:tcW w:w="5033" w:type="dxa"/>
            <w:gridSpan w:val="3"/>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подлежит заполнению</w:t>
            </w:r>
          </w:p>
        </w:tc>
      </w:tr>
      <w:tr w:rsidR="002F511A" w:rsidRPr="002F511A" w:rsidTr="005E756E">
        <w:tc>
          <w:tcPr>
            <w:tcW w:w="7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 xml:space="preserve">12. </w:t>
            </w:r>
          </w:p>
        </w:tc>
        <w:tc>
          <w:tcPr>
            <w:tcW w:w="41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33" w:type="dxa"/>
            <w:gridSpan w:val="3"/>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да (нет)</w:t>
            </w:r>
          </w:p>
        </w:tc>
      </w:tr>
      <w:tr w:rsidR="002F511A" w:rsidRPr="002F511A" w:rsidTr="005E756E">
        <w:tc>
          <w:tcPr>
            <w:tcW w:w="7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13.</w:t>
            </w:r>
          </w:p>
        </w:tc>
        <w:tc>
          <w:tcPr>
            <w:tcW w:w="41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33" w:type="dxa"/>
            <w:gridSpan w:val="3"/>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да (нет)</w:t>
            </w:r>
          </w:p>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(в случае участия - наименование заказчика, реализующего программу партнерства)</w:t>
            </w:r>
          </w:p>
        </w:tc>
      </w:tr>
      <w:tr w:rsidR="002F511A" w:rsidRPr="002F511A" w:rsidTr="005E756E">
        <w:tc>
          <w:tcPr>
            <w:tcW w:w="7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14.</w:t>
            </w:r>
          </w:p>
        </w:tc>
        <w:tc>
          <w:tcPr>
            <w:tcW w:w="41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5033" w:type="dxa"/>
            <w:gridSpan w:val="3"/>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да (нет)</w:t>
            </w:r>
          </w:p>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(при наличии - количество исполненных контрактов или договоров и общая сумма)</w:t>
            </w:r>
          </w:p>
        </w:tc>
      </w:tr>
      <w:tr w:rsidR="002F511A" w:rsidRPr="002F511A" w:rsidTr="005E756E">
        <w:tc>
          <w:tcPr>
            <w:tcW w:w="7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15.</w:t>
            </w:r>
          </w:p>
        </w:tc>
        <w:tc>
          <w:tcPr>
            <w:tcW w:w="41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 xml:space="preserve">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w:t>
            </w:r>
            <w:r w:rsidRPr="002F511A">
              <w:rPr>
                <w:rFonts w:ascii="Times New Roman" w:eastAsia="MS Mincho" w:hAnsi="Times New Roman" w:cs="Times New Roman"/>
                <w:sz w:val="24"/>
                <w:lang w:eastAsia="ru-RU"/>
              </w:rPr>
              <w:lastRenderedPageBreak/>
              <w:t>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5033" w:type="dxa"/>
            <w:gridSpan w:val="3"/>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lastRenderedPageBreak/>
              <w:t>да (нет)</w:t>
            </w:r>
          </w:p>
        </w:tc>
      </w:tr>
      <w:tr w:rsidR="002F511A" w:rsidRPr="002F511A" w:rsidTr="005E756E">
        <w:tc>
          <w:tcPr>
            <w:tcW w:w="7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lastRenderedPageBreak/>
              <w:t>16.</w:t>
            </w:r>
          </w:p>
        </w:tc>
        <w:tc>
          <w:tcPr>
            <w:tcW w:w="41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33" w:type="dxa"/>
            <w:gridSpan w:val="3"/>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да (нет)</w:t>
            </w:r>
          </w:p>
        </w:tc>
      </w:tr>
    </w:tbl>
    <w:p w:rsidR="00CF648B" w:rsidRPr="00CF648B" w:rsidRDefault="00CF648B" w:rsidP="00CF648B">
      <w:pPr>
        <w:suppressAutoHyphens/>
        <w:spacing w:after="0" w:line="240" w:lineRule="auto"/>
        <w:ind w:right="306" w:firstLine="5670"/>
        <w:jc w:val="both"/>
        <w:rPr>
          <w:rFonts w:ascii="Times New Roman" w:eastAsia="MS Mincho" w:hAnsi="Times New Roman" w:cs="Times New Roman"/>
          <w:sz w:val="28"/>
          <w:szCs w:val="28"/>
          <w:lang w:eastAsia="ru-RU"/>
        </w:rPr>
      </w:pPr>
    </w:p>
    <w:p w:rsidR="00CF648B" w:rsidRPr="00CF648B" w:rsidRDefault="00CF648B" w:rsidP="00CF648B">
      <w:pPr>
        <w:suppressAutoHyphens/>
        <w:spacing w:after="0" w:line="240" w:lineRule="auto"/>
        <w:ind w:right="306" w:firstLine="5670"/>
        <w:jc w:val="both"/>
        <w:rPr>
          <w:rFonts w:ascii="Times New Roman" w:eastAsia="MS Mincho" w:hAnsi="Times New Roman" w:cs="Times New Roman"/>
          <w:sz w:val="28"/>
          <w:szCs w:val="28"/>
          <w:lang w:eastAsia="ru-RU"/>
        </w:rPr>
        <w:sectPr w:rsidR="00CF648B" w:rsidRPr="00CF648B" w:rsidSect="00CF648B">
          <w:pgSz w:w="11907" w:h="16840" w:code="9"/>
          <w:pgMar w:top="1134" w:right="1134" w:bottom="924" w:left="1134" w:header="794" w:footer="794" w:gutter="0"/>
          <w:cols w:space="708"/>
          <w:titlePg/>
          <w:docGrid w:linePitch="360"/>
        </w:sectPr>
      </w:pPr>
    </w:p>
    <w:p w:rsidR="00D0037F" w:rsidRDefault="00D0037F" w:rsidP="00D0037F">
      <w:pPr>
        <w:suppressAutoHyphens/>
        <w:spacing w:after="0" w:line="240" w:lineRule="auto"/>
        <w:ind w:right="306" w:firstLine="709"/>
        <w:rPr>
          <w:rFonts w:ascii="Times New Roman" w:eastAsia="MS Mincho" w:hAnsi="Times New Roman" w:cs="Times New Roman"/>
          <w:b/>
          <w:sz w:val="28"/>
          <w:szCs w:val="28"/>
          <w:lang w:eastAsia="ru-RU"/>
        </w:rPr>
      </w:pPr>
      <w:r>
        <w:rPr>
          <w:rFonts w:ascii="Times New Roman" w:eastAsia="MS Mincho" w:hAnsi="Times New Roman" w:cs="Times New Roman"/>
          <w:b/>
          <w:sz w:val="28"/>
          <w:szCs w:val="28"/>
          <w:lang w:eastAsia="ru-RU"/>
        </w:rPr>
        <w:lastRenderedPageBreak/>
        <w:t>НЕ ТРЕБУЕТСЯ</w:t>
      </w:r>
    </w:p>
    <w:p w:rsidR="00CF648B" w:rsidRPr="00CF648B" w:rsidRDefault="00CF648B" w:rsidP="00CF648B">
      <w:pPr>
        <w:suppressAutoHyphens/>
        <w:spacing w:after="0" w:line="240" w:lineRule="auto"/>
        <w:ind w:right="306" w:firstLine="709"/>
        <w:jc w:val="center"/>
        <w:rPr>
          <w:rFonts w:ascii="Times New Roman" w:eastAsia="MS Mincho" w:hAnsi="Times New Roman" w:cs="Times New Roman"/>
          <w:b/>
          <w:sz w:val="28"/>
          <w:szCs w:val="28"/>
          <w:lang w:eastAsia="ru-RU"/>
        </w:rPr>
      </w:pPr>
      <w:r w:rsidRPr="00CF648B">
        <w:rPr>
          <w:rFonts w:ascii="Times New Roman" w:eastAsia="MS Mincho" w:hAnsi="Times New Roman" w:cs="Times New Roman"/>
          <w:b/>
          <w:sz w:val="28"/>
          <w:szCs w:val="28"/>
          <w:lang w:eastAsia="ru-RU"/>
        </w:rPr>
        <w:t>Форма сведений об опыте выполнения работ, оказания услуг, поставки товаров</w:t>
      </w:r>
    </w:p>
    <w:p w:rsidR="00CF648B" w:rsidRPr="00CF648B" w:rsidRDefault="00CF648B" w:rsidP="00CF648B">
      <w:pPr>
        <w:suppressAutoHyphens/>
        <w:spacing w:after="0" w:line="240" w:lineRule="auto"/>
        <w:ind w:right="306" w:firstLine="709"/>
        <w:jc w:val="center"/>
        <w:rPr>
          <w:rFonts w:ascii="Times New Roman" w:eastAsia="MS Mincho" w:hAnsi="Times New Roman" w:cs="Times New Roman"/>
          <w:sz w:val="28"/>
          <w:szCs w:val="28"/>
          <w:lang w:eastAsia="ru-RU"/>
        </w:rPr>
      </w:pPr>
      <w:r w:rsidRPr="00CF648B">
        <w:rPr>
          <w:rFonts w:ascii="Times New Roman" w:eastAsia="MS Mincho" w:hAnsi="Times New Roman" w:cs="Times New Roman"/>
          <w:sz w:val="28"/>
          <w:szCs w:val="28"/>
          <w:lang w:eastAsia="ru-RU"/>
        </w:rPr>
        <w:t>Сведения об опыте выполнения работ, оказания услуг, поставки товаров</w:t>
      </w:r>
    </w:p>
    <w:p w:rsidR="00CF648B" w:rsidRPr="00CF648B" w:rsidRDefault="00CF648B" w:rsidP="00CF648B">
      <w:pPr>
        <w:suppressAutoHyphens/>
        <w:spacing w:after="0" w:line="240" w:lineRule="auto"/>
        <w:ind w:right="306" w:firstLine="709"/>
        <w:jc w:val="center"/>
        <w:rPr>
          <w:rFonts w:ascii="Times New Roman" w:eastAsia="MS Mincho" w:hAnsi="Times New Roman" w:cs="Times New Roman"/>
          <w:i/>
          <w:sz w:val="28"/>
          <w:szCs w:val="28"/>
          <w:lang w:eastAsia="ru-RU"/>
        </w:rPr>
      </w:pPr>
      <w:r w:rsidRPr="00CF648B">
        <w:rPr>
          <w:rFonts w:ascii="Times New Roman" w:eastAsia="MS Mincho" w:hAnsi="Times New Roman" w:cs="Times New Roman"/>
          <w:bCs/>
          <w:i/>
          <w:sz w:val="28"/>
          <w:szCs w:val="28"/>
          <w:lang w:eastAsia="ru-RU"/>
        </w:rPr>
        <w:t xml:space="preserve">Предоставляется в форме </w:t>
      </w:r>
      <w:r w:rsidRPr="00CF648B">
        <w:rPr>
          <w:rFonts w:ascii="Times New Roman" w:eastAsia="MS Mincho" w:hAnsi="Times New Roman" w:cs="Times New Roman"/>
          <w:bCs/>
          <w:i/>
          <w:sz w:val="28"/>
          <w:szCs w:val="28"/>
          <w:lang w:val="en-US" w:eastAsia="ru-RU"/>
        </w:rPr>
        <w:t>Word</w:t>
      </w:r>
    </w:p>
    <w:p w:rsidR="00CF648B" w:rsidRPr="00CF648B" w:rsidRDefault="00CF648B" w:rsidP="00CF648B">
      <w:pPr>
        <w:suppressAutoHyphens/>
        <w:spacing w:after="0" w:line="240" w:lineRule="auto"/>
        <w:ind w:right="306" w:firstLine="709"/>
        <w:jc w:val="center"/>
        <w:rPr>
          <w:rFonts w:ascii="Times New Roman" w:eastAsia="MS Mincho" w:hAnsi="Times New Roman" w:cs="Times New Roman"/>
          <w:i/>
          <w:sz w:val="28"/>
          <w:szCs w:val="28"/>
          <w:lang w:eastAsia="ru-RU"/>
        </w:rPr>
      </w:pPr>
    </w:p>
    <w:tbl>
      <w:tblPr>
        <w:tblpPr w:leftFromText="180" w:rightFromText="180" w:vertAnchor="text" w:tblpX="-366" w:tblpY="186"/>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417"/>
        <w:gridCol w:w="1701"/>
        <w:gridCol w:w="1843"/>
        <w:gridCol w:w="1701"/>
        <w:gridCol w:w="1701"/>
        <w:gridCol w:w="1984"/>
        <w:gridCol w:w="1559"/>
        <w:gridCol w:w="1702"/>
        <w:gridCol w:w="1417"/>
      </w:tblGrid>
      <w:tr w:rsidR="00CF648B" w:rsidRPr="00CF648B" w:rsidTr="00CF648B">
        <w:trPr>
          <w:trHeight w:val="1023"/>
        </w:trPr>
        <w:tc>
          <w:tcPr>
            <w:tcW w:w="534" w:type="dxa"/>
            <w:tcBorders>
              <w:bottom w:val="single" w:sz="4" w:space="0" w:color="auto"/>
            </w:tcBorders>
          </w:tcPr>
          <w:p w:rsidR="00CF648B" w:rsidRPr="00CF648B" w:rsidRDefault="00CF648B" w:rsidP="00CF648B">
            <w:pPr>
              <w:suppressAutoHyphens/>
              <w:spacing w:after="0" w:line="240" w:lineRule="auto"/>
              <w:ind w:right="306"/>
              <w:rPr>
                <w:rFonts w:ascii="Times New Roman" w:eastAsia="MS Mincho" w:hAnsi="Times New Roman" w:cs="Times New Roman"/>
                <w:sz w:val="24"/>
                <w:lang w:eastAsia="ru-RU"/>
              </w:rPr>
            </w:pPr>
            <w:r w:rsidRPr="00CF648B">
              <w:rPr>
                <w:rFonts w:ascii="Times New Roman" w:eastAsia="MS Mincho" w:hAnsi="Times New Roman" w:cs="Times New Roman"/>
                <w:sz w:val="24"/>
                <w:lang w:eastAsia="ru-RU"/>
              </w:rPr>
              <w:t>год</w:t>
            </w:r>
          </w:p>
        </w:tc>
        <w:tc>
          <w:tcPr>
            <w:tcW w:w="1417" w:type="dxa"/>
            <w:tcBorders>
              <w:bottom w:val="single" w:sz="4" w:space="0" w:color="auto"/>
            </w:tcBorders>
          </w:tcPr>
          <w:p w:rsidR="00CF648B" w:rsidRPr="00CF648B" w:rsidRDefault="00CF648B" w:rsidP="00CF648B">
            <w:pPr>
              <w:suppressAutoHyphens/>
              <w:spacing w:after="0" w:line="240" w:lineRule="auto"/>
              <w:rPr>
                <w:rFonts w:ascii="Times New Roman" w:eastAsia="MS Mincho" w:hAnsi="Times New Roman" w:cs="Times New Roman"/>
                <w:sz w:val="24"/>
                <w:lang w:eastAsia="ru-RU"/>
              </w:rPr>
            </w:pPr>
            <w:r w:rsidRPr="00CF648B">
              <w:rPr>
                <w:rFonts w:ascii="Times New Roman" w:eastAsia="MS Mincho" w:hAnsi="Times New Roman" w:cs="Times New Roman"/>
                <w:sz w:val="24"/>
                <w:lang w:eastAsia="ru-RU"/>
              </w:rPr>
              <w:t>Реквизиты договора</w:t>
            </w:r>
            <w:r w:rsidRPr="00CF648B">
              <w:rPr>
                <w:rFonts w:ascii="Times New Roman" w:eastAsia="MS Mincho" w:hAnsi="Times New Roman" w:cs="Times New Roman"/>
                <w:sz w:val="24"/>
                <w:vertAlign w:val="superscript"/>
                <w:lang w:eastAsia="ru-RU"/>
              </w:rPr>
              <w:footnoteReference w:id="11"/>
            </w:r>
          </w:p>
        </w:tc>
        <w:tc>
          <w:tcPr>
            <w:tcW w:w="1701" w:type="dxa"/>
            <w:tcBorders>
              <w:bottom w:val="single" w:sz="4" w:space="0" w:color="auto"/>
            </w:tcBorders>
          </w:tcPr>
          <w:p w:rsidR="00CF648B" w:rsidRPr="00CF648B" w:rsidRDefault="00CF648B" w:rsidP="00CF648B">
            <w:pPr>
              <w:suppressAutoHyphens/>
              <w:spacing w:after="0" w:line="240" w:lineRule="auto"/>
              <w:ind w:right="306"/>
              <w:rPr>
                <w:rFonts w:ascii="Times New Roman" w:eastAsia="MS Mincho" w:hAnsi="Times New Roman" w:cs="Times New Roman"/>
                <w:sz w:val="24"/>
                <w:lang w:eastAsia="ru-RU"/>
              </w:rPr>
            </w:pPr>
            <w:r w:rsidRPr="00CF648B">
              <w:rPr>
                <w:rFonts w:ascii="Times New Roman" w:eastAsia="MS Mincho" w:hAnsi="Times New Roman" w:cs="Times New Roman"/>
                <w:sz w:val="24"/>
                <w:lang w:eastAsia="ru-RU"/>
              </w:rPr>
              <w:t>Контрагент</w:t>
            </w:r>
          </w:p>
          <w:p w:rsidR="00CF648B" w:rsidRPr="00CF648B" w:rsidRDefault="00CF648B" w:rsidP="00CF648B">
            <w:pPr>
              <w:suppressAutoHyphens/>
              <w:spacing w:after="0" w:line="240" w:lineRule="auto"/>
              <w:ind w:right="34"/>
              <w:rPr>
                <w:rFonts w:ascii="Times New Roman" w:eastAsia="MS Mincho" w:hAnsi="Times New Roman" w:cs="Times New Roman"/>
                <w:sz w:val="24"/>
                <w:lang w:eastAsia="ru-RU"/>
              </w:rPr>
            </w:pPr>
            <w:r w:rsidRPr="00CF648B">
              <w:rPr>
                <w:rFonts w:ascii="Times New Roman" w:eastAsia="MS Mincho" w:hAnsi="Times New Roman" w:cs="Times New Roman"/>
                <w:sz w:val="24"/>
                <w:lang w:eastAsia="ru-RU"/>
              </w:rPr>
              <w:t>(с указанием филиала, представительства, подразделения которое выступает от имени юридического лица)</w:t>
            </w:r>
          </w:p>
        </w:tc>
        <w:tc>
          <w:tcPr>
            <w:tcW w:w="1843" w:type="dxa"/>
            <w:tcBorders>
              <w:bottom w:val="single" w:sz="4" w:space="0" w:color="auto"/>
            </w:tcBorders>
          </w:tcPr>
          <w:p w:rsidR="00CF648B" w:rsidRPr="00CF648B" w:rsidRDefault="00CF648B" w:rsidP="00CF648B">
            <w:pPr>
              <w:suppressAutoHyphens/>
              <w:spacing w:after="0" w:line="240" w:lineRule="auto"/>
              <w:rPr>
                <w:rFonts w:ascii="Times New Roman" w:eastAsia="MS Mincho" w:hAnsi="Times New Roman" w:cs="Times New Roman"/>
                <w:sz w:val="24"/>
                <w:lang w:eastAsia="ru-RU"/>
              </w:rPr>
            </w:pPr>
            <w:r w:rsidRPr="00CF648B">
              <w:rPr>
                <w:rFonts w:ascii="Times New Roman" w:eastAsia="MS Mincho" w:hAnsi="Times New Roman" w:cs="Times New Roman"/>
                <w:sz w:val="24"/>
                <w:lang w:eastAsia="ru-RU"/>
              </w:rPr>
              <w:t>Срок действия договора (момент вступления в силу, срок действия, дата окончательного исполнения)</w:t>
            </w:r>
          </w:p>
        </w:tc>
        <w:tc>
          <w:tcPr>
            <w:tcW w:w="1701" w:type="dxa"/>
            <w:tcBorders>
              <w:bottom w:val="single" w:sz="4" w:space="0" w:color="auto"/>
            </w:tcBorders>
          </w:tcPr>
          <w:p w:rsidR="00CF648B" w:rsidRPr="00CF648B" w:rsidRDefault="00CF648B" w:rsidP="00CF648B">
            <w:pPr>
              <w:suppressAutoHyphens/>
              <w:spacing w:after="0" w:line="240" w:lineRule="auto"/>
              <w:rPr>
                <w:rFonts w:ascii="Times New Roman" w:eastAsia="MS Mincho" w:hAnsi="Times New Roman" w:cs="Times New Roman"/>
                <w:sz w:val="24"/>
                <w:lang w:eastAsia="ru-RU"/>
              </w:rPr>
            </w:pPr>
            <w:r w:rsidRPr="00CF648B">
              <w:rPr>
                <w:rFonts w:ascii="Times New Roman" w:eastAsia="MS Mincho" w:hAnsi="Times New Roman" w:cs="Times New Roman"/>
                <w:sz w:val="24"/>
                <w:lang w:eastAsia="ru-RU"/>
              </w:rPr>
              <w:t xml:space="preserve"> Предмет договора (указываются только договоры о наличии требуемого опыта)</w:t>
            </w:r>
          </w:p>
        </w:tc>
        <w:tc>
          <w:tcPr>
            <w:tcW w:w="1701" w:type="dxa"/>
            <w:tcBorders>
              <w:bottom w:val="single" w:sz="4" w:space="0" w:color="auto"/>
            </w:tcBorders>
          </w:tcPr>
          <w:p w:rsidR="00CF648B" w:rsidRPr="00CF648B" w:rsidRDefault="00CF648B" w:rsidP="00CF648B">
            <w:pPr>
              <w:suppressAutoHyphens/>
              <w:spacing w:after="0" w:line="240" w:lineRule="auto"/>
              <w:rPr>
                <w:rFonts w:ascii="Times New Roman" w:eastAsia="MS Mincho" w:hAnsi="Times New Roman" w:cs="Times New Roman"/>
                <w:sz w:val="24"/>
                <w:lang w:eastAsia="ru-RU"/>
              </w:rPr>
            </w:pPr>
            <w:r w:rsidRPr="00CF648B">
              <w:rPr>
                <w:rFonts w:ascii="Times New Roman" w:eastAsia="MS Mincho" w:hAnsi="Times New Roman" w:cs="Times New Roman"/>
                <w:sz w:val="24"/>
                <w:lang w:eastAsia="ru-RU"/>
              </w:rPr>
              <w:t>Сумма договора (в руб., без учета НДС и с учетом НДС с указанием стоимости в год либо иной отчетный период)</w:t>
            </w:r>
          </w:p>
        </w:tc>
        <w:tc>
          <w:tcPr>
            <w:tcW w:w="1984" w:type="dxa"/>
            <w:tcBorders>
              <w:bottom w:val="single" w:sz="4" w:space="0" w:color="auto"/>
            </w:tcBorders>
          </w:tcPr>
          <w:p w:rsidR="00CF648B" w:rsidRPr="00CF648B" w:rsidRDefault="00CF648B" w:rsidP="00CF648B">
            <w:pPr>
              <w:suppressAutoHyphens/>
              <w:spacing w:after="0" w:line="240" w:lineRule="auto"/>
              <w:ind w:right="-115"/>
              <w:rPr>
                <w:rFonts w:ascii="Times New Roman" w:eastAsia="MS Mincho" w:hAnsi="Times New Roman" w:cs="Times New Roman"/>
                <w:sz w:val="24"/>
                <w:lang w:eastAsia="ru-RU"/>
              </w:rPr>
            </w:pPr>
            <w:r w:rsidRPr="00CF648B">
              <w:rPr>
                <w:rFonts w:ascii="Times New Roman" w:eastAsia="MS Mincho" w:hAnsi="Times New Roman" w:cs="Times New Roman"/>
                <w:sz w:val="24"/>
                <w:lang w:eastAsia="ru-RU"/>
              </w:rPr>
              <w:t>Стоимость фактически поставленного товара, выполненных работ, оказанных услуг на основании надлежащим образом оформленных накладных о поставке товаров, актов выполненных работ, оказанных услуг (в руб., без учета НДС с указанием стоимости по каждому акту (накладной)</w:t>
            </w:r>
          </w:p>
        </w:tc>
        <w:tc>
          <w:tcPr>
            <w:tcW w:w="1559" w:type="dxa"/>
            <w:tcBorders>
              <w:bottom w:val="single" w:sz="4" w:space="0" w:color="auto"/>
            </w:tcBorders>
          </w:tcPr>
          <w:p w:rsidR="00CF648B" w:rsidRPr="00CF648B" w:rsidRDefault="00CF648B" w:rsidP="00CF648B">
            <w:pPr>
              <w:suppressAutoHyphens/>
              <w:spacing w:after="0" w:line="240" w:lineRule="auto"/>
              <w:ind w:right="-115"/>
              <w:rPr>
                <w:rFonts w:ascii="Times New Roman" w:eastAsia="MS Mincho" w:hAnsi="Times New Roman" w:cs="Times New Roman"/>
                <w:sz w:val="24"/>
                <w:lang w:eastAsia="ru-RU"/>
              </w:rPr>
            </w:pPr>
            <w:r w:rsidRPr="00CF648B">
              <w:rPr>
                <w:rFonts w:ascii="Times New Roman" w:eastAsia="MS Mincho" w:hAnsi="Times New Roman" w:cs="Times New Roman"/>
                <w:sz w:val="24"/>
                <w:lang w:eastAsia="ru-RU"/>
              </w:rPr>
              <w:t xml:space="preserve">Реквизиты накладной о поставке товаров, акта выполненных работ, оказанных услуг  </w:t>
            </w:r>
          </w:p>
        </w:tc>
        <w:tc>
          <w:tcPr>
            <w:tcW w:w="1702" w:type="dxa"/>
            <w:tcBorders>
              <w:bottom w:val="single" w:sz="4" w:space="0" w:color="auto"/>
            </w:tcBorders>
          </w:tcPr>
          <w:p w:rsidR="00CF648B" w:rsidRPr="00CF648B" w:rsidRDefault="00CF648B" w:rsidP="00CF648B">
            <w:pPr>
              <w:suppressAutoHyphens/>
              <w:spacing w:after="0" w:line="240" w:lineRule="auto"/>
              <w:ind w:right="-115"/>
              <w:rPr>
                <w:rFonts w:ascii="Times New Roman" w:eastAsia="MS Mincho" w:hAnsi="Times New Roman" w:cs="Times New Roman"/>
                <w:sz w:val="24"/>
                <w:lang w:eastAsia="ru-RU"/>
              </w:rPr>
            </w:pPr>
            <w:r w:rsidRPr="00CF648B">
              <w:rPr>
                <w:rFonts w:ascii="Times New Roman" w:eastAsia="MS Mincho" w:hAnsi="Times New Roman" w:cs="Times New Roman"/>
                <w:sz w:val="24"/>
                <w:lang w:eastAsia="ru-RU"/>
              </w:rPr>
              <w:t>Наличие жалоб, претензий, исковых заявлений со стороны контрагента в связи с ненадлежащим исполнением участником обязательств по договору</w:t>
            </w:r>
          </w:p>
        </w:tc>
        <w:tc>
          <w:tcPr>
            <w:tcW w:w="1417" w:type="dxa"/>
            <w:tcBorders>
              <w:bottom w:val="single" w:sz="4" w:space="0" w:color="auto"/>
            </w:tcBorders>
          </w:tcPr>
          <w:p w:rsidR="00CF648B" w:rsidRPr="00CF648B" w:rsidRDefault="00CF648B" w:rsidP="00CF648B">
            <w:pPr>
              <w:suppressAutoHyphens/>
              <w:spacing w:after="0" w:line="240" w:lineRule="auto"/>
              <w:ind w:right="-30"/>
              <w:rPr>
                <w:rFonts w:ascii="Times New Roman" w:eastAsia="MS Mincho" w:hAnsi="Times New Roman" w:cs="Times New Roman"/>
                <w:sz w:val="24"/>
                <w:lang w:eastAsia="ru-RU"/>
              </w:rPr>
            </w:pPr>
            <w:r w:rsidRPr="00CF648B">
              <w:rPr>
                <w:rFonts w:ascii="Times New Roman" w:eastAsia="MS Mincho" w:hAnsi="Times New Roman" w:cs="Times New Roman"/>
                <w:sz w:val="24"/>
                <w:lang w:eastAsia="ru-RU"/>
              </w:rPr>
              <w:t>Сведения об обоснованности и удовлетворении участником требований контрагента по итогам рассмотрения жалоб претензий, исковых заявлений</w:t>
            </w:r>
          </w:p>
        </w:tc>
      </w:tr>
      <w:tr w:rsidR="00CF648B" w:rsidRPr="00CF648B" w:rsidTr="00CF648B">
        <w:trPr>
          <w:trHeight w:val="84"/>
        </w:trPr>
        <w:tc>
          <w:tcPr>
            <w:tcW w:w="15559" w:type="dxa"/>
            <w:gridSpan w:val="10"/>
            <w:tcBorders>
              <w:bottom w:val="single" w:sz="4" w:space="0" w:color="auto"/>
            </w:tcBorders>
          </w:tcPr>
          <w:p w:rsidR="00CF648B" w:rsidRPr="00CF648B" w:rsidRDefault="00CF648B" w:rsidP="00CF648B">
            <w:pPr>
              <w:suppressAutoHyphens/>
              <w:spacing w:after="0" w:line="240" w:lineRule="auto"/>
              <w:ind w:right="306"/>
              <w:rPr>
                <w:rFonts w:ascii="Times New Roman" w:eastAsia="MS Mincho" w:hAnsi="Times New Roman" w:cs="Times New Roman"/>
                <w:sz w:val="28"/>
                <w:szCs w:val="28"/>
                <w:lang w:eastAsia="ru-RU"/>
              </w:rPr>
            </w:pPr>
            <w:r w:rsidRPr="00CF648B">
              <w:rPr>
                <w:rFonts w:ascii="Times New Roman" w:eastAsia="MS Mincho" w:hAnsi="Times New Roman" w:cs="Times New Roman"/>
                <w:sz w:val="28"/>
                <w:szCs w:val="28"/>
                <w:lang w:eastAsia="ru-RU"/>
              </w:rPr>
              <w:t>Указать область, в которой требуется подтверждение наличия опыта, согласно пункту 1.7 приложения № 1 к извещению (например, выполнение монтажных работ)</w:t>
            </w:r>
            <w:r w:rsidRPr="00CF648B">
              <w:rPr>
                <w:rFonts w:ascii="Times New Roman" w:eastAsia="MS Mincho" w:hAnsi="Times New Roman" w:cs="Times New Roman"/>
                <w:sz w:val="28"/>
                <w:szCs w:val="28"/>
                <w:lang w:eastAsia="ru-RU"/>
              </w:rPr>
              <w:tab/>
            </w:r>
          </w:p>
        </w:tc>
      </w:tr>
      <w:tr w:rsidR="00CF648B" w:rsidRPr="00CF648B" w:rsidTr="00CF648B">
        <w:trPr>
          <w:trHeight w:val="84"/>
        </w:trPr>
        <w:tc>
          <w:tcPr>
            <w:tcW w:w="534" w:type="dxa"/>
            <w:tcBorders>
              <w:bottom w:val="single" w:sz="4" w:space="0" w:color="auto"/>
            </w:tcBorders>
          </w:tcPr>
          <w:p w:rsidR="00CF648B" w:rsidRPr="00CF648B" w:rsidRDefault="00CF648B" w:rsidP="00CF648B">
            <w:pPr>
              <w:suppressAutoHyphens/>
              <w:spacing w:after="0" w:line="240" w:lineRule="auto"/>
              <w:ind w:right="306"/>
              <w:rPr>
                <w:rFonts w:ascii="Times New Roman" w:eastAsia="MS Mincho" w:hAnsi="Times New Roman" w:cs="Times New Roman"/>
                <w:sz w:val="28"/>
                <w:szCs w:val="28"/>
                <w:lang w:eastAsia="ru-RU"/>
              </w:rPr>
            </w:pPr>
          </w:p>
        </w:tc>
        <w:tc>
          <w:tcPr>
            <w:tcW w:w="1417" w:type="dxa"/>
            <w:tcBorders>
              <w:bottom w:val="single" w:sz="4" w:space="0" w:color="auto"/>
            </w:tcBorders>
          </w:tcPr>
          <w:p w:rsidR="00CF648B" w:rsidRPr="00CF648B" w:rsidRDefault="00CF648B" w:rsidP="00CF648B">
            <w:pPr>
              <w:suppressAutoHyphens/>
              <w:spacing w:after="0" w:line="240" w:lineRule="auto"/>
              <w:ind w:right="306"/>
              <w:rPr>
                <w:rFonts w:ascii="Times New Roman" w:eastAsia="MS Mincho" w:hAnsi="Times New Roman" w:cs="Times New Roman"/>
                <w:sz w:val="28"/>
                <w:szCs w:val="28"/>
                <w:lang w:eastAsia="ru-RU"/>
              </w:rPr>
            </w:pPr>
          </w:p>
        </w:tc>
        <w:tc>
          <w:tcPr>
            <w:tcW w:w="1701" w:type="dxa"/>
            <w:tcBorders>
              <w:bottom w:val="single" w:sz="4" w:space="0" w:color="auto"/>
            </w:tcBorders>
          </w:tcPr>
          <w:p w:rsidR="00CF648B" w:rsidRPr="00CF648B" w:rsidRDefault="00CF648B" w:rsidP="00CF648B">
            <w:pPr>
              <w:suppressAutoHyphens/>
              <w:spacing w:after="0" w:line="240" w:lineRule="auto"/>
              <w:ind w:right="306"/>
              <w:rPr>
                <w:rFonts w:ascii="Times New Roman" w:eastAsia="MS Mincho" w:hAnsi="Times New Roman" w:cs="Times New Roman"/>
                <w:sz w:val="28"/>
                <w:szCs w:val="28"/>
                <w:lang w:eastAsia="ru-RU"/>
              </w:rPr>
            </w:pPr>
          </w:p>
        </w:tc>
        <w:tc>
          <w:tcPr>
            <w:tcW w:w="1843" w:type="dxa"/>
            <w:tcBorders>
              <w:bottom w:val="single" w:sz="4" w:space="0" w:color="auto"/>
            </w:tcBorders>
          </w:tcPr>
          <w:p w:rsidR="00CF648B" w:rsidRPr="00CF648B" w:rsidRDefault="00CF648B" w:rsidP="00CF648B">
            <w:pPr>
              <w:suppressAutoHyphens/>
              <w:spacing w:after="0" w:line="240" w:lineRule="auto"/>
              <w:ind w:right="306"/>
              <w:rPr>
                <w:rFonts w:ascii="Times New Roman" w:eastAsia="MS Mincho" w:hAnsi="Times New Roman" w:cs="Times New Roman"/>
                <w:sz w:val="28"/>
                <w:szCs w:val="28"/>
                <w:lang w:eastAsia="ru-RU"/>
              </w:rPr>
            </w:pPr>
          </w:p>
        </w:tc>
        <w:tc>
          <w:tcPr>
            <w:tcW w:w="1701" w:type="dxa"/>
            <w:tcBorders>
              <w:bottom w:val="single" w:sz="4" w:space="0" w:color="auto"/>
            </w:tcBorders>
          </w:tcPr>
          <w:p w:rsidR="00CF648B" w:rsidRPr="00CF648B" w:rsidRDefault="00CF648B" w:rsidP="00CF648B">
            <w:pPr>
              <w:suppressAutoHyphens/>
              <w:spacing w:after="0" w:line="240" w:lineRule="auto"/>
              <w:ind w:right="306"/>
              <w:rPr>
                <w:rFonts w:ascii="Times New Roman" w:eastAsia="MS Mincho" w:hAnsi="Times New Roman" w:cs="Times New Roman"/>
                <w:sz w:val="28"/>
                <w:szCs w:val="28"/>
                <w:lang w:eastAsia="ru-RU"/>
              </w:rPr>
            </w:pPr>
          </w:p>
        </w:tc>
        <w:tc>
          <w:tcPr>
            <w:tcW w:w="1701" w:type="dxa"/>
            <w:tcBorders>
              <w:bottom w:val="single" w:sz="4" w:space="0" w:color="auto"/>
            </w:tcBorders>
          </w:tcPr>
          <w:p w:rsidR="00CF648B" w:rsidRPr="00CF648B" w:rsidRDefault="00CF648B" w:rsidP="00CF648B">
            <w:pPr>
              <w:suppressAutoHyphens/>
              <w:spacing w:after="0" w:line="240" w:lineRule="auto"/>
              <w:ind w:right="306"/>
              <w:rPr>
                <w:rFonts w:ascii="Times New Roman" w:eastAsia="MS Mincho" w:hAnsi="Times New Roman" w:cs="Times New Roman"/>
                <w:sz w:val="28"/>
                <w:szCs w:val="28"/>
                <w:lang w:eastAsia="ru-RU"/>
              </w:rPr>
            </w:pPr>
          </w:p>
        </w:tc>
        <w:tc>
          <w:tcPr>
            <w:tcW w:w="1984" w:type="dxa"/>
            <w:tcBorders>
              <w:bottom w:val="single" w:sz="4" w:space="0" w:color="auto"/>
            </w:tcBorders>
          </w:tcPr>
          <w:p w:rsidR="00CF648B" w:rsidRPr="00CF648B" w:rsidRDefault="00CF648B" w:rsidP="00CF648B">
            <w:pPr>
              <w:suppressAutoHyphens/>
              <w:spacing w:after="0" w:line="240" w:lineRule="auto"/>
              <w:ind w:right="306"/>
              <w:rPr>
                <w:rFonts w:ascii="Times New Roman" w:eastAsia="MS Mincho" w:hAnsi="Times New Roman" w:cs="Times New Roman"/>
                <w:sz w:val="24"/>
                <w:lang w:eastAsia="ru-RU"/>
              </w:rPr>
            </w:pPr>
            <w:r w:rsidRPr="00CF648B">
              <w:rPr>
                <w:rFonts w:ascii="Times New Roman" w:eastAsia="MS Mincho" w:hAnsi="Times New Roman" w:cs="Times New Roman"/>
                <w:sz w:val="24"/>
                <w:lang w:eastAsia="ru-RU"/>
              </w:rPr>
              <w:t xml:space="preserve">Итого по договору </w:t>
            </w:r>
            <w:r w:rsidRPr="00CF648B">
              <w:rPr>
                <w:rFonts w:ascii="Times New Roman" w:eastAsia="MS Mincho" w:hAnsi="Times New Roman" w:cs="Times New Roman"/>
                <w:i/>
                <w:sz w:val="24"/>
                <w:lang w:eastAsia="ru-RU"/>
              </w:rPr>
              <w:t>(указывается суммарная стоимость по каждому договору)</w:t>
            </w:r>
          </w:p>
        </w:tc>
        <w:tc>
          <w:tcPr>
            <w:tcW w:w="1559" w:type="dxa"/>
            <w:tcBorders>
              <w:bottom w:val="single" w:sz="4" w:space="0" w:color="auto"/>
            </w:tcBorders>
          </w:tcPr>
          <w:p w:rsidR="00CF648B" w:rsidRPr="00CF648B" w:rsidRDefault="00CF648B" w:rsidP="00CF648B">
            <w:pPr>
              <w:suppressAutoHyphens/>
              <w:spacing w:after="0" w:line="240" w:lineRule="auto"/>
              <w:ind w:right="306"/>
              <w:rPr>
                <w:rFonts w:ascii="Times New Roman" w:eastAsia="MS Mincho" w:hAnsi="Times New Roman" w:cs="Times New Roman"/>
                <w:sz w:val="28"/>
                <w:szCs w:val="28"/>
                <w:lang w:eastAsia="ru-RU"/>
              </w:rPr>
            </w:pPr>
          </w:p>
        </w:tc>
        <w:tc>
          <w:tcPr>
            <w:tcW w:w="1702" w:type="dxa"/>
            <w:tcBorders>
              <w:bottom w:val="single" w:sz="4" w:space="0" w:color="auto"/>
            </w:tcBorders>
          </w:tcPr>
          <w:p w:rsidR="00CF648B" w:rsidRPr="00CF648B" w:rsidRDefault="00CF648B" w:rsidP="00CF648B">
            <w:pPr>
              <w:tabs>
                <w:tab w:val="left" w:pos="6647"/>
              </w:tabs>
              <w:suppressAutoHyphens/>
              <w:spacing w:after="0" w:line="240" w:lineRule="auto"/>
              <w:ind w:right="306"/>
              <w:rPr>
                <w:rFonts w:ascii="Times New Roman" w:eastAsia="MS Mincho" w:hAnsi="Times New Roman" w:cs="Times New Roman"/>
                <w:sz w:val="28"/>
                <w:szCs w:val="28"/>
                <w:lang w:eastAsia="ru-RU"/>
              </w:rPr>
            </w:pPr>
          </w:p>
        </w:tc>
        <w:tc>
          <w:tcPr>
            <w:tcW w:w="1417" w:type="dxa"/>
            <w:tcBorders>
              <w:bottom w:val="single" w:sz="4" w:space="0" w:color="auto"/>
            </w:tcBorders>
          </w:tcPr>
          <w:p w:rsidR="00CF648B" w:rsidRPr="00CF648B" w:rsidRDefault="00CF648B" w:rsidP="00CF648B">
            <w:pPr>
              <w:suppressAutoHyphens/>
              <w:spacing w:after="0" w:line="240" w:lineRule="auto"/>
              <w:ind w:right="306"/>
              <w:rPr>
                <w:rFonts w:ascii="Times New Roman" w:eastAsia="MS Mincho" w:hAnsi="Times New Roman" w:cs="Times New Roman"/>
                <w:sz w:val="28"/>
                <w:szCs w:val="28"/>
                <w:lang w:eastAsia="ru-RU"/>
              </w:rPr>
            </w:pPr>
          </w:p>
        </w:tc>
      </w:tr>
      <w:tr w:rsidR="00CF648B" w:rsidRPr="00CF648B" w:rsidTr="00CF648B">
        <w:trPr>
          <w:trHeight w:val="84"/>
        </w:trPr>
        <w:tc>
          <w:tcPr>
            <w:tcW w:w="534" w:type="dxa"/>
            <w:tcBorders>
              <w:bottom w:val="single" w:sz="4" w:space="0" w:color="auto"/>
            </w:tcBorders>
          </w:tcPr>
          <w:p w:rsidR="00CF648B" w:rsidRPr="00CF648B" w:rsidRDefault="00CF648B" w:rsidP="00CF648B">
            <w:pPr>
              <w:suppressAutoHyphens/>
              <w:spacing w:after="0" w:line="240" w:lineRule="auto"/>
              <w:ind w:right="306"/>
              <w:rPr>
                <w:rFonts w:ascii="Times New Roman" w:eastAsia="MS Mincho" w:hAnsi="Times New Roman" w:cs="Times New Roman"/>
                <w:sz w:val="28"/>
                <w:szCs w:val="28"/>
                <w:lang w:eastAsia="ru-RU"/>
              </w:rPr>
            </w:pPr>
          </w:p>
        </w:tc>
        <w:tc>
          <w:tcPr>
            <w:tcW w:w="1417" w:type="dxa"/>
            <w:tcBorders>
              <w:bottom w:val="single" w:sz="4" w:space="0" w:color="auto"/>
            </w:tcBorders>
          </w:tcPr>
          <w:p w:rsidR="00CF648B" w:rsidRPr="00CF648B" w:rsidRDefault="00CF648B" w:rsidP="00CF648B">
            <w:pPr>
              <w:suppressAutoHyphens/>
              <w:spacing w:after="0" w:line="240" w:lineRule="auto"/>
              <w:ind w:right="306"/>
              <w:rPr>
                <w:rFonts w:ascii="Times New Roman" w:eastAsia="MS Mincho" w:hAnsi="Times New Roman" w:cs="Times New Roman"/>
                <w:sz w:val="28"/>
                <w:szCs w:val="28"/>
                <w:lang w:eastAsia="ru-RU"/>
              </w:rPr>
            </w:pPr>
          </w:p>
        </w:tc>
        <w:tc>
          <w:tcPr>
            <w:tcW w:w="1701" w:type="dxa"/>
            <w:tcBorders>
              <w:bottom w:val="single" w:sz="4" w:space="0" w:color="auto"/>
            </w:tcBorders>
          </w:tcPr>
          <w:p w:rsidR="00CF648B" w:rsidRPr="00CF648B" w:rsidRDefault="00CF648B" w:rsidP="00CF648B">
            <w:pPr>
              <w:suppressAutoHyphens/>
              <w:spacing w:after="0" w:line="240" w:lineRule="auto"/>
              <w:ind w:right="306"/>
              <w:rPr>
                <w:rFonts w:ascii="Times New Roman" w:eastAsia="MS Mincho" w:hAnsi="Times New Roman" w:cs="Times New Roman"/>
                <w:sz w:val="28"/>
                <w:szCs w:val="28"/>
                <w:lang w:eastAsia="ru-RU"/>
              </w:rPr>
            </w:pPr>
          </w:p>
        </w:tc>
        <w:tc>
          <w:tcPr>
            <w:tcW w:w="1843" w:type="dxa"/>
            <w:tcBorders>
              <w:bottom w:val="single" w:sz="4" w:space="0" w:color="auto"/>
            </w:tcBorders>
          </w:tcPr>
          <w:p w:rsidR="00CF648B" w:rsidRPr="00CF648B" w:rsidRDefault="00CF648B" w:rsidP="00CF648B">
            <w:pPr>
              <w:suppressAutoHyphens/>
              <w:spacing w:after="0" w:line="240" w:lineRule="auto"/>
              <w:ind w:right="306"/>
              <w:rPr>
                <w:rFonts w:ascii="Times New Roman" w:eastAsia="MS Mincho" w:hAnsi="Times New Roman" w:cs="Times New Roman"/>
                <w:sz w:val="28"/>
                <w:szCs w:val="28"/>
                <w:lang w:eastAsia="ru-RU"/>
              </w:rPr>
            </w:pPr>
          </w:p>
        </w:tc>
        <w:tc>
          <w:tcPr>
            <w:tcW w:w="1701" w:type="dxa"/>
            <w:tcBorders>
              <w:bottom w:val="single" w:sz="4" w:space="0" w:color="auto"/>
            </w:tcBorders>
          </w:tcPr>
          <w:p w:rsidR="00CF648B" w:rsidRPr="00CF648B" w:rsidRDefault="00CF648B" w:rsidP="00CF648B">
            <w:pPr>
              <w:suppressAutoHyphens/>
              <w:spacing w:after="0" w:line="240" w:lineRule="auto"/>
              <w:ind w:right="306"/>
              <w:rPr>
                <w:rFonts w:ascii="Times New Roman" w:eastAsia="MS Mincho" w:hAnsi="Times New Roman" w:cs="Times New Roman"/>
                <w:sz w:val="28"/>
                <w:szCs w:val="28"/>
                <w:lang w:eastAsia="ru-RU"/>
              </w:rPr>
            </w:pPr>
          </w:p>
        </w:tc>
        <w:tc>
          <w:tcPr>
            <w:tcW w:w="1701" w:type="dxa"/>
            <w:tcBorders>
              <w:bottom w:val="single" w:sz="4" w:space="0" w:color="auto"/>
            </w:tcBorders>
          </w:tcPr>
          <w:p w:rsidR="00CF648B" w:rsidRPr="00CF648B" w:rsidRDefault="00CF648B" w:rsidP="00CF648B">
            <w:pPr>
              <w:suppressAutoHyphens/>
              <w:spacing w:after="0" w:line="240" w:lineRule="auto"/>
              <w:ind w:right="306"/>
              <w:rPr>
                <w:rFonts w:ascii="Times New Roman" w:eastAsia="MS Mincho" w:hAnsi="Times New Roman" w:cs="Times New Roman"/>
                <w:sz w:val="28"/>
                <w:szCs w:val="28"/>
                <w:lang w:eastAsia="ru-RU"/>
              </w:rPr>
            </w:pPr>
          </w:p>
        </w:tc>
        <w:tc>
          <w:tcPr>
            <w:tcW w:w="1984" w:type="dxa"/>
            <w:tcBorders>
              <w:bottom w:val="single" w:sz="4" w:space="0" w:color="auto"/>
            </w:tcBorders>
          </w:tcPr>
          <w:p w:rsidR="00CF648B" w:rsidRPr="00CF648B" w:rsidRDefault="00CF648B" w:rsidP="00CF648B">
            <w:pPr>
              <w:suppressAutoHyphens/>
              <w:spacing w:after="0" w:line="240" w:lineRule="auto"/>
              <w:ind w:right="306"/>
              <w:rPr>
                <w:rFonts w:ascii="Times New Roman" w:eastAsia="MS Mincho" w:hAnsi="Times New Roman" w:cs="Times New Roman"/>
                <w:sz w:val="24"/>
                <w:lang w:eastAsia="ru-RU"/>
              </w:rPr>
            </w:pPr>
          </w:p>
        </w:tc>
        <w:tc>
          <w:tcPr>
            <w:tcW w:w="1559" w:type="dxa"/>
            <w:tcBorders>
              <w:bottom w:val="single" w:sz="4" w:space="0" w:color="auto"/>
            </w:tcBorders>
          </w:tcPr>
          <w:p w:rsidR="00CF648B" w:rsidRPr="00CF648B" w:rsidRDefault="00CF648B" w:rsidP="00CF648B">
            <w:pPr>
              <w:suppressAutoHyphens/>
              <w:spacing w:after="0" w:line="240" w:lineRule="auto"/>
              <w:ind w:right="306"/>
              <w:rPr>
                <w:rFonts w:ascii="Times New Roman" w:eastAsia="MS Mincho" w:hAnsi="Times New Roman" w:cs="Times New Roman"/>
                <w:sz w:val="28"/>
                <w:szCs w:val="28"/>
                <w:lang w:eastAsia="ru-RU"/>
              </w:rPr>
            </w:pPr>
          </w:p>
        </w:tc>
        <w:tc>
          <w:tcPr>
            <w:tcW w:w="1702" w:type="dxa"/>
            <w:tcBorders>
              <w:bottom w:val="single" w:sz="4" w:space="0" w:color="auto"/>
            </w:tcBorders>
          </w:tcPr>
          <w:p w:rsidR="00CF648B" w:rsidRPr="00CF648B" w:rsidRDefault="00CF648B" w:rsidP="00CF648B">
            <w:pPr>
              <w:tabs>
                <w:tab w:val="left" w:pos="6647"/>
              </w:tabs>
              <w:suppressAutoHyphens/>
              <w:spacing w:after="0" w:line="240" w:lineRule="auto"/>
              <w:ind w:right="306"/>
              <w:rPr>
                <w:rFonts w:ascii="Times New Roman" w:eastAsia="MS Mincho" w:hAnsi="Times New Roman" w:cs="Times New Roman"/>
                <w:sz w:val="28"/>
                <w:szCs w:val="28"/>
                <w:lang w:eastAsia="ru-RU"/>
              </w:rPr>
            </w:pPr>
          </w:p>
        </w:tc>
        <w:tc>
          <w:tcPr>
            <w:tcW w:w="1417" w:type="dxa"/>
            <w:tcBorders>
              <w:bottom w:val="single" w:sz="4" w:space="0" w:color="auto"/>
            </w:tcBorders>
          </w:tcPr>
          <w:p w:rsidR="00CF648B" w:rsidRPr="00CF648B" w:rsidRDefault="00CF648B" w:rsidP="00CF648B">
            <w:pPr>
              <w:suppressAutoHyphens/>
              <w:spacing w:after="0" w:line="240" w:lineRule="auto"/>
              <w:ind w:right="306"/>
              <w:rPr>
                <w:rFonts w:ascii="Times New Roman" w:eastAsia="MS Mincho" w:hAnsi="Times New Roman" w:cs="Times New Roman"/>
                <w:sz w:val="28"/>
                <w:szCs w:val="28"/>
                <w:lang w:eastAsia="ru-RU"/>
              </w:rPr>
            </w:pPr>
          </w:p>
        </w:tc>
      </w:tr>
      <w:tr w:rsidR="00CF648B" w:rsidRPr="00CF648B" w:rsidTr="00CF648B">
        <w:trPr>
          <w:trHeight w:val="84"/>
        </w:trPr>
        <w:tc>
          <w:tcPr>
            <w:tcW w:w="15559" w:type="dxa"/>
            <w:gridSpan w:val="10"/>
            <w:tcBorders>
              <w:top w:val="single" w:sz="4" w:space="0" w:color="auto"/>
              <w:left w:val="nil"/>
              <w:bottom w:val="nil"/>
              <w:right w:val="nil"/>
            </w:tcBorders>
          </w:tcPr>
          <w:p w:rsidR="00CF648B" w:rsidRPr="00CF648B" w:rsidRDefault="00CF648B" w:rsidP="00CF648B">
            <w:pPr>
              <w:suppressAutoHyphens/>
              <w:spacing w:after="0" w:line="240" w:lineRule="auto"/>
              <w:ind w:right="306" w:firstLine="709"/>
              <w:rPr>
                <w:rFonts w:ascii="Times New Roman" w:eastAsia="MS Mincho" w:hAnsi="Times New Roman" w:cs="Times New Roman"/>
                <w:sz w:val="28"/>
                <w:szCs w:val="28"/>
                <w:lang w:eastAsia="ru-RU"/>
              </w:rPr>
            </w:pPr>
          </w:p>
          <w:p w:rsidR="00CF648B" w:rsidRPr="00CF648B" w:rsidRDefault="00CF648B" w:rsidP="00CF648B">
            <w:pPr>
              <w:suppressAutoHyphens/>
              <w:spacing w:after="0" w:line="240" w:lineRule="auto"/>
              <w:ind w:left="1440" w:right="306" w:hanging="27"/>
              <w:jc w:val="center"/>
              <w:rPr>
                <w:rFonts w:ascii="Times New Roman" w:eastAsia="MS Mincho" w:hAnsi="Times New Roman" w:cs="Times New Roman"/>
                <w:sz w:val="28"/>
                <w:szCs w:val="28"/>
                <w:lang w:eastAsia="ru-RU"/>
              </w:rPr>
            </w:pPr>
          </w:p>
        </w:tc>
      </w:tr>
    </w:tbl>
    <w:p w:rsidR="00CF648B" w:rsidRPr="00CF648B" w:rsidRDefault="00CF648B" w:rsidP="00CF648B">
      <w:pPr>
        <w:spacing w:after="0" w:line="240" w:lineRule="auto"/>
        <w:ind w:left="10632"/>
        <w:rPr>
          <w:rFonts w:ascii="Times New Roman" w:eastAsia="Times New Roman" w:hAnsi="Times New Roman" w:cs="Times New Roman"/>
          <w:sz w:val="28"/>
          <w:szCs w:val="28"/>
          <w:lang w:eastAsia="ru-RU"/>
        </w:rPr>
        <w:sectPr w:rsidR="00CF648B" w:rsidRPr="00CF648B" w:rsidSect="00CF648B">
          <w:pgSz w:w="16840" w:h="11907" w:orient="landscape" w:code="9"/>
          <w:pgMar w:top="1134" w:right="1134" w:bottom="1134" w:left="924" w:header="794" w:footer="794" w:gutter="0"/>
          <w:cols w:space="708"/>
          <w:titlePg/>
          <w:docGrid w:linePitch="360"/>
        </w:sectPr>
      </w:pPr>
    </w:p>
    <w:p w:rsidR="00D0037F" w:rsidRDefault="00D0037F" w:rsidP="00D0037F">
      <w:pPr>
        <w:suppressAutoHyphens/>
        <w:spacing w:after="0" w:line="240" w:lineRule="auto"/>
        <w:ind w:right="306" w:firstLine="709"/>
        <w:rPr>
          <w:rFonts w:ascii="Times New Roman" w:eastAsia="MS Mincho" w:hAnsi="Times New Roman" w:cs="Times New Roman"/>
          <w:b/>
          <w:sz w:val="28"/>
          <w:szCs w:val="28"/>
          <w:lang w:eastAsia="ru-RU"/>
        </w:rPr>
      </w:pPr>
      <w:r>
        <w:rPr>
          <w:rFonts w:ascii="Times New Roman" w:eastAsia="MS Mincho" w:hAnsi="Times New Roman" w:cs="Times New Roman"/>
          <w:b/>
          <w:sz w:val="28"/>
          <w:szCs w:val="28"/>
          <w:lang w:eastAsia="ru-RU"/>
        </w:rPr>
        <w:lastRenderedPageBreak/>
        <w:t>НЕ ТРЕБУЕТСЯ</w:t>
      </w:r>
    </w:p>
    <w:p w:rsidR="002F511A" w:rsidRPr="002F511A" w:rsidRDefault="002F511A" w:rsidP="002F511A">
      <w:pPr>
        <w:suppressAutoHyphens/>
        <w:spacing w:after="0" w:line="240" w:lineRule="auto"/>
        <w:ind w:right="306" w:firstLine="709"/>
        <w:jc w:val="center"/>
        <w:rPr>
          <w:rFonts w:ascii="Times New Roman" w:eastAsia="MS Mincho" w:hAnsi="Times New Roman" w:cs="Times New Roman"/>
          <w:b/>
          <w:sz w:val="28"/>
          <w:szCs w:val="28"/>
          <w:lang w:eastAsia="ru-RU"/>
        </w:rPr>
      </w:pPr>
      <w:r w:rsidRPr="002F511A">
        <w:rPr>
          <w:rFonts w:ascii="Times New Roman" w:eastAsia="MS Mincho" w:hAnsi="Times New Roman" w:cs="Times New Roman"/>
          <w:b/>
          <w:sz w:val="28"/>
          <w:szCs w:val="28"/>
          <w:lang w:eastAsia="ru-RU"/>
        </w:rPr>
        <w:t>Форма сведений о квалифицированном персонале участника</w:t>
      </w:r>
    </w:p>
    <w:p w:rsidR="002F511A" w:rsidRPr="002F511A" w:rsidRDefault="002F511A" w:rsidP="002F511A">
      <w:pPr>
        <w:suppressAutoHyphens/>
        <w:spacing w:after="0" w:line="240" w:lineRule="auto"/>
        <w:ind w:right="306" w:firstLine="709"/>
        <w:jc w:val="center"/>
        <w:rPr>
          <w:rFonts w:ascii="Times New Roman" w:eastAsia="MS Mincho" w:hAnsi="Times New Roman" w:cs="Times New Roman"/>
          <w:sz w:val="28"/>
          <w:szCs w:val="28"/>
          <w:lang w:eastAsia="ru-RU"/>
        </w:rPr>
      </w:pPr>
    </w:p>
    <w:p w:rsidR="002F511A" w:rsidRPr="002F511A" w:rsidRDefault="002F511A" w:rsidP="002F511A">
      <w:pPr>
        <w:suppressAutoHyphens/>
        <w:spacing w:after="0" w:line="240" w:lineRule="auto"/>
        <w:ind w:right="306" w:firstLine="709"/>
        <w:jc w:val="center"/>
        <w:rPr>
          <w:rFonts w:ascii="Times New Roman" w:eastAsia="MS Mincho" w:hAnsi="Times New Roman" w:cs="Times New Roman"/>
          <w:sz w:val="28"/>
          <w:szCs w:val="28"/>
          <w:lang w:eastAsia="ru-RU"/>
        </w:rPr>
      </w:pPr>
      <w:r w:rsidRPr="002F511A">
        <w:rPr>
          <w:rFonts w:ascii="Times New Roman" w:eastAsia="MS Mincho" w:hAnsi="Times New Roman" w:cs="Times New Roman"/>
          <w:sz w:val="28"/>
          <w:szCs w:val="28"/>
          <w:lang w:eastAsia="ru-RU"/>
        </w:rPr>
        <w:t>Сведения о квалифицированном персонале участника</w:t>
      </w:r>
    </w:p>
    <w:p w:rsidR="002F511A" w:rsidRPr="002F511A" w:rsidRDefault="002F511A" w:rsidP="002F511A">
      <w:pPr>
        <w:suppressAutoHyphens/>
        <w:spacing w:after="0" w:line="240" w:lineRule="auto"/>
        <w:ind w:right="306"/>
        <w:jc w:val="center"/>
        <w:rPr>
          <w:rFonts w:ascii="Times New Roman" w:eastAsia="MS Mincho" w:hAnsi="Times New Roman" w:cs="Times New Roman"/>
          <w:i/>
          <w:sz w:val="28"/>
          <w:szCs w:val="28"/>
          <w:lang w:eastAsia="ru-RU"/>
        </w:rPr>
      </w:pPr>
      <w:r w:rsidRPr="002F511A">
        <w:rPr>
          <w:rFonts w:ascii="Times New Roman" w:eastAsia="MS Mincho" w:hAnsi="Times New Roman" w:cs="Times New Roman"/>
          <w:bCs/>
          <w:i/>
          <w:sz w:val="28"/>
          <w:szCs w:val="28"/>
          <w:lang w:eastAsia="ru-RU"/>
        </w:rPr>
        <w:t xml:space="preserve">Предоставляется в форме </w:t>
      </w:r>
      <w:r w:rsidRPr="002F511A">
        <w:rPr>
          <w:rFonts w:ascii="Times New Roman" w:eastAsia="MS Mincho" w:hAnsi="Times New Roman" w:cs="Times New Roman"/>
          <w:bCs/>
          <w:i/>
          <w:sz w:val="28"/>
          <w:szCs w:val="28"/>
          <w:lang w:val="en-US" w:eastAsia="ru-RU"/>
        </w:rPr>
        <w:t>Word</w:t>
      </w: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835"/>
        <w:gridCol w:w="2693"/>
        <w:gridCol w:w="3402"/>
        <w:gridCol w:w="2835"/>
      </w:tblGrid>
      <w:tr w:rsidR="002F511A" w:rsidRPr="002F511A" w:rsidTr="005E756E">
        <w:trPr>
          <w:trHeight w:val="1023"/>
        </w:trPr>
        <w:tc>
          <w:tcPr>
            <w:tcW w:w="534" w:type="dxa"/>
          </w:tcPr>
          <w:p w:rsidR="002F511A" w:rsidRPr="002F511A" w:rsidRDefault="002F511A" w:rsidP="002F511A">
            <w:pPr>
              <w:suppressAutoHyphens/>
              <w:spacing w:after="0" w:line="240" w:lineRule="auto"/>
              <w:ind w:right="306"/>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w:t>
            </w:r>
          </w:p>
        </w:tc>
        <w:tc>
          <w:tcPr>
            <w:tcW w:w="2835" w:type="dxa"/>
          </w:tcPr>
          <w:p w:rsidR="002F511A" w:rsidRPr="002F511A" w:rsidRDefault="002F511A" w:rsidP="002F511A">
            <w:pPr>
              <w:suppressAutoHyphens/>
              <w:spacing w:after="0" w:line="240" w:lineRule="auto"/>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Количество специалистов по требуемой специальности</w:t>
            </w:r>
          </w:p>
        </w:tc>
        <w:tc>
          <w:tcPr>
            <w:tcW w:w="2693" w:type="dxa"/>
          </w:tcPr>
          <w:p w:rsidR="002F511A" w:rsidRPr="002F511A" w:rsidRDefault="002F511A" w:rsidP="002F511A">
            <w:pPr>
              <w:suppressAutoHyphens/>
              <w:spacing w:after="0" w:line="240" w:lineRule="auto"/>
              <w:ind w:right="34"/>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Из них состоят в штате</w:t>
            </w:r>
          </w:p>
        </w:tc>
        <w:tc>
          <w:tcPr>
            <w:tcW w:w="3402" w:type="dxa"/>
          </w:tcPr>
          <w:p w:rsidR="002F511A" w:rsidRPr="002F511A" w:rsidRDefault="002F511A" w:rsidP="002F511A">
            <w:pPr>
              <w:suppressAutoHyphens/>
              <w:spacing w:after="0" w:line="240" w:lineRule="auto"/>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Реквизиты трудовых договоров или  гражданско-правовых договоров со специалистами, задействованными при выполнении работ, оказании услуг, поставке товаров, иных договоров на оказание услуг по предоставлению персонала</w:t>
            </w:r>
          </w:p>
        </w:tc>
        <w:tc>
          <w:tcPr>
            <w:tcW w:w="2835" w:type="dxa"/>
          </w:tcPr>
          <w:p w:rsidR="002F511A" w:rsidRPr="002F511A" w:rsidRDefault="002F511A" w:rsidP="002F511A">
            <w:pPr>
              <w:suppressAutoHyphens/>
              <w:spacing w:after="0" w:line="240" w:lineRule="auto"/>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Иные требования необходимые для оценки заявки участника или подтверждения квалификации</w:t>
            </w:r>
          </w:p>
        </w:tc>
      </w:tr>
      <w:tr w:rsidR="002F511A" w:rsidRPr="002F511A" w:rsidTr="005E756E">
        <w:trPr>
          <w:trHeight w:val="971"/>
        </w:trPr>
        <w:tc>
          <w:tcPr>
            <w:tcW w:w="534" w:type="dxa"/>
          </w:tcPr>
          <w:p w:rsidR="002F511A" w:rsidRPr="002F511A" w:rsidRDefault="002F511A" w:rsidP="002F511A">
            <w:pPr>
              <w:suppressAutoHyphens/>
              <w:spacing w:after="0" w:line="240" w:lineRule="auto"/>
              <w:ind w:right="306"/>
              <w:rPr>
                <w:rFonts w:ascii="Times New Roman" w:eastAsia="MS Mincho" w:hAnsi="Times New Roman" w:cs="Times New Roman"/>
                <w:sz w:val="28"/>
                <w:szCs w:val="28"/>
                <w:lang w:eastAsia="ru-RU"/>
              </w:rPr>
            </w:pPr>
          </w:p>
        </w:tc>
        <w:tc>
          <w:tcPr>
            <w:tcW w:w="2835" w:type="dxa"/>
          </w:tcPr>
          <w:p w:rsidR="002F511A" w:rsidRPr="002F511A" w:rsidRDefault="002F511A" w:rsidP="002F511A">
            <w:pPr>
              <w:suppressAutoHyphens/>
              <w:spacing w:after="0" w:line="240" w:lineRule="auto"/>
              <w:ind w:right="306"/>
              <w:rPr>
                <w:rFonts w:ascii="Times New Roman" w:eastAsia="MS Mincho" w:hAnsi="Times New Roman" w:cs="Times New Roman"/>
                <w:sz w:val="28"/>
                <w:szCs w:val="28"/>
                <w:lang w:eastAsia="ru-RU"/>
              </w:rPr>
            </w:pPr>
          </w:p>
        </w:tc>
        <w:tc>
          <w:tcPr>
            <w:tcW w:w="2693" w:type="dxa"/>
          </w:tcPr>
          <w:p w:rsidR="002F511A" w:rsidRPr="002F511A" w:rsidRDefault="002F511A" w:rsidP="002F511A">
            <w:pPr>
              <w:suppressAutoHyphens/>
              <w:spacing w:after="0" w:line="240" w:lineRule="auto"/>
              <w:ind w:right="306"/>
              <w:rPr>
                <w:rFonts w:ascii="Times New Roman" w:eastAsia="MS Mincho" w:hAnsi="Times New Roman" w:cs="Times New Roman"/>
                <w:sz w:val="28"/>
                <w:szCs w:val="28"/>
                <w:lang w:eastAsia="ru-RU"/>
              </w:rPr>
            </w:pPr>
          </w:p>
        </w:tc>
        <w:tc>
          <w:tcPr>
            <w:tcW w:w="3402" w:type="dxa"/>
          </w:tcPr>
          <w:p w:rsidR="002F511A" w:rsidRPr="002F511A" w:rsidRDefault="002F511A" w:rsidP="002F511A">
            <w:pPr>
              <w:suppressAutoHyphens/>
              <w:spacing w:after="0" w:line="240" w:lineRule="auto"/>
              <w:ind w:right="306"/>
              <w:rPr>
                <w:rFonts w:ascii="Times New Roman" w:eastAsia="MS Mincho" w:hAnsi="Times New Roman" w:cs="Times New Roman"/>
                <w:sz w:val="28"/>
                <w:szCs w:val="28"/>
                <w:lang w:eastAsia="ru-RU"/>
              </w:rPr>
            </w:pPr>
          </w:p>
        </w:tc>
        <w:tc>
          <w:tcPr>
            <w:tcW w:w="2835" w:type="dxa"/>
          </w:tcPr>
          <w:p w:rsidR="002F511A" w:rsidRPr="002F511A" w:rsidRDefault="002F511A" w:rsidP="002F511A">
            <w:pPr>
              <w:suppressAutoHyphens/>
              <w:spacing w:after="0" w:line="240" w:lineRule="auto"/>
              <w:ind w:right="306"/>
              <w:rPr>
                <w:rFonts w:ascii="Times New Roman" w:eastAsia="MS Mincho" w:hAnsi="Times New Roman" w:cs="Times New Roman"/>
                <w:sz w:val="28"/>
                <w:szCs w:val="28"/>
                <w:lang w:eastAsia="ru-RU"/>
              </w:rPr>
            </w:pPr>
          </w:p>
        </w:tc>
      </w:tr>
    </w:tbl>
    <w:p w:rsidR="00CF648B" w:rsidRPr="00CF648B" w:rsidRDefault="00CF648B" w:rsidP="00CF648B">
      <w:pPr>
        <w:suppressAutoHyphens/>
        <w:spacing w:after="0" w:line="240" w:lineRule="auto"/>
        <w:ind w:right="306" w:firstLine="709"/>
        <w:jc w:val="center"/>
        <w:rPr>
          <w:rFonts w:ascii="Times New Roman" w:eastAsia="MS Mincho" w:hAnsi="Times New Roman" w:cs="Times New Roman"/>
          <w:sz w:val="28"/>
          <w:szCs w:val="28"/>
          <w:lang w:eastAsia="ru-RU"/>
        </w:rPr>
      </w:pPr>
    </w:p>
    <w:p w:rsidR="00CF648B" w:rsidRPr="00CF648B" w:rsidRDefault="00CF648B" w:rsidP="00CF648B">
      <w:pPr>
        <w:suppressAutoHyphens/>
        <w:spacing w:after="0" w:line="240" w:lineRule="auto"/>
        <w:ind w:right="306" w:firstLine="709"/>
        <w:jc w:val="center"/>
        <w:rPr>
          <w:rFonts w:ascii="Times New Roman" w:eastAsia="MS Mincho" w:hAnsi="Times New Roman" w:cs="Times New Roman"/>
          <w:sz w:val="28"/>
          <w:szCs w:val="28"/>
          <w:lang w:eastAsia="ru-RU"/>
        </w:rPr>
      </w:pPr>
    </w:p>
    <w:p w:rsidR="00CF648B" w:rsidRPr="00CF648B" w:rsidRDefault="00CF648B" w:rsidP="00CF648B">
      <w:pPr>
        <w:suppressAutoHyphens/>
        <w:spacing w:after="0" w:line="240" w:lineRule="auto"/>
        <w:ind w:right="306" w:firstLine="709"/>
        <w:jc w:val="center"/>
        <w:rPr>
          <w:rFonts w:ascii="Times New Roman" w:eastAsia="MS Mincho" w:hAnsi="Times New Roman" w:cs="Times New Roman"/>
          <w:sz w:val="28"/>
          <w:szCs w:val="28"/>
          <w:lang w:eastAsia="ru-RU"/>
        </w:rPr>
      </w:pPr>
    </w:p>
    <w:p w:rsidR="00CF648B" w:rsidRPr="00CF648B" w:rsidRDefault="00CF648B" w:rsidP="00CF648B">
      <w:pPr>
        <w:suppressAutoHyphens/>
        <w:spacing w:after="0" w:line="240" w:lineRule="auto"/>
        <w:ind w:right="306" w:firstLine="709"/>
        <w:jc w:val="center"/>
        <w:rPr>
          <w:rFonts w:ascii="Times New Roman" w:eastAsia="MS Mincho" w:hAnsi="Times New Roman" w:cs="Times New Roman"/>
          <w:sz w:val="28"/>
          <w:szCs w:val="28"/>
          <w:lang w:eastAsia="ru-RU"/>
        </w:rPr>
      </w:pPr>
    </w:p>
    <w:p w:rsidR="00CF648B" w:rsidRPr="00CF648B" w:rsidRDefault="00CF648B" w:rsidP="00CF648B">
      <w:pPr>
        <w:suppressAutoHyphens/>
        <w:spacing w:after="0" w:line="240" w:lineRule="auto"/>
        <w:ind w:right="306" w:firstLine="709"/>
        <w:jc w:val="center"/>
        <w:rPr>
          <w:rFonts w:ascii="Times New Roman" w:eastAsia="MS Mincho" w:hAnsi="Times New Roman" w:cs="Times New Roman"/>
          <w:sz w:val="28"/>
          <w:szCs w:val="28"/>
          <w:lang w:eastAsia="ru-RU"/>
        </w:rPr>
      </w:pPr>
    </w:p>
    <w:p w:rsidR="00CF648B" w:rsidRPr="00CF648B" w:rsidRDefault="00CF648B" w:rsidP="00CF648B">
      <w:pPr>
        <w:suppressAutoHyphens/>
        <w:spacing w:after="0" w:line="240" w:lineRule="auto"/>
        <w:ind w:right="306" w:firstLine="709"/>
        <w:jc w:val="center"/>
        <w:rPr>
          <w:rFonts w:ascii="Times New Roman" w:eastAsia="MS Mincho" w:hAnsi="Times New Roman" w:cs="Times New Roman"/>
          <w:sz w:val="28"/>
          <w:szCs w:val="28"/>
          <w:lang w:eastAsia="ru-RU"/>
        </w:rPr>
      </w:pPr>
    </w:p>
    <w:p w:rsidR="00CF648B" w:rsidRPr="00CF648B" w:rsidRDefault="00CF648B" w:rsidP="00CF648B">
      <w:pPr>
        <w:suppressAutoHyphens/>
        <w:spacing w:after="0" w:line="240" w:lineRule="auto"/>
        <w:ind w:right="306" w:firstLine="709"/>
        <w:jc w:val="center"/>
        <w:rPr>
          <w:rFonts w:ascii="Times New Roman" w:eastAsia="MS Mincho" w:hAnsi="Times New Roman" w:cs="Times New Roman"/>
          <w:sz w:val="28"/>
          <w:szCs w:val="28"/>
          <w:lang w:eastAsia="ru-RU"/>
        </w:rPr>
      </w:pPr>
    </w:p>
    <w:p w:rsidR="00CF648B" w:rsidRPr="00CF648B" w:rsidRDefault="00CF648B" w:rsidP="00CF648B">
      <w:pPr>
        <w:suppressAutoHyphens/>
        <w:spacing w:after="0" w:line="240" w:lineRule="auto"/>
        <w:ind w:right="306" w:firstLine="709"/>
        <w:jc w:val="center"/>
        <w:rPr>
          <w:rFonts w:ascii="Times New Roman" w:eastAsia="MS Mincho" w:hAnsi="Times New Roman" w:cs="Times New Roman"/>
          <w:sz w:val="28"/>
          <w:szCs w:val="28"/>
          <w:lang w:eastAsia="ru-RU"/>
        </w:rPr>
      </w:pPr>
    </w:p>
    <w:p w:rsidR="00CF648B" w:rsidRPr="00CF648B" w:rsidRDefault="00CF648B" w:rsidP="00CF648B">
      <w:pPr>
        <w:suppressAutoHyphens/>
        <w:spacing w:after="0" w:line="240" w:lineRule="auto"/>
        <w:ind w:right="306" w:firstLine="709"/>
        <w:jc w:val="center"/>
        <w:rPr>
          <w:rFonts w:ascii="Times New Roman" w:eastAsia="MS Mincho" w:hAnsi="Times New Roman" w:cs="Times New Roman"/>
          <w:sz w:val="28"/>
          <w:szCs w:val="28"/>
          <w:lang w:eastAsia="ru-RU"/>
        </w:rPr>
      </w:pPr>
    </w:p>
    <w:p w:rsidR="00CF648B" w:rsidRPr="00CF648B" w:rsidRDefault="00CF648B" w:rsidP="00CF648B">
      <w:pPr>
        <w:suppressAutoHyphens/>
        <w:spacing w:after="0" w:line="240" w:lineRule="auto"/>
        <w:ind w:right="306" w:firstLine="709"/>
        <w:jc w:val="center"/>
        <w:rPr>
          <w:rFonts w:ascii="Times New Roman" w:eastAsia="MS Mincho" w:hAnsi="Times New Roman" w:cs="Times New Roman"/>
          <w:sz w:val="28"/>
          <w:szCs w:val="28"/>
          <w:lang w:eastAsia="ru-RU"/>
        </w:rPr>
      </w:pPr>
    </w:p>
    <w:p w:rsidR="00CF648B" w:rsidRPr="00CF648B" w:rsidRDefault="00CF648B" w:rsidP="00CF648B">
      <w:pPr>
        <w:suppressAutoHyphens/>
        <w:spacing w:after="0" w:line="240" w:lineRule="auto"/>
        <w:ind w:right="306" w:firstLine="709"/>
        <w:jc w:val="center"/>
        <w:rPr>
          <w:rFonts w:ascii="Times New Roman" w:eastAsia="MS Mincho" w:hAnsi="Times New Roman" w:cs="Times New Roman"/>
          <w:sz w:val="28"/>
          <w:szCs w:val="28"/>
          <w:lang w:eastAsia="ru-RU"/>
        </w:rPr>
      </w:pPr>
    </w:p>
    <w:p w:rsidR="00CF648B" w:rsidRPr="00CF648B" w:rsidRDefault="00CF648B" w:rsidP="00CF648B">
      <w:pPr>
        <w:spacing w:after="200" w:line="276" w:lineRule="auto"/>
        <w:rPr>
          <w:rFonts w:ascii="Times New Roman" w:eastAsia="MS Mincho" w:hAnsi="Times New Roman" w:cs="Times New Roman"/>
          <w:i/>
          <w:sz w:val="28"/>
          <w:szCs w:val="28"/>
          <w:lang w:eastAsia="ru-RU"/>
        </w:rPr>
      </w:pPr>
      <w:r w:rsidRPr="00CF648B">
        <w:rPr>
          <w:rFonts w:ascii="Times New Roman" w:eastAsia="Times New Roman" w:hAnsi="Times New Roman" w:cs="Times New Roman"/>
          <w:i/>
          <w:sz w:val="28"/>
          <w:szCs w:val="28"/>
          <w:lang w:eastAsia="ru-RU"/>
        </w:rPr>
        <w:br w:type="page"/>
      </w:r>
    </w:p>
    <w:p w:rsidR="00D0037F" w:rsidRDefault="00D0037F" w:rsidP="00D0037F">
      <w:pPr>
        <w:suppressAutoHyphens/>
        <w:spacing w:after="0" w:line="240" w:lineRule="auto"/>
        <w:ind w:right="306" w:firstLine="709"/>
        <w:rPr>
          <w:rFonts w:ascii="Times New Roman" w:eastAsia="MS Mincho" w:hAnsi="Times New Roman" w:cs="Times New Roman"/>
          <w:b/>
          <w:sz w:val="28"/>
          <w:szCs w:val="28"/>
          <w:lang w:eastAsia="ru-RU"/>
        </w:rPr>
      </w:pPr>
      <w:r>
        <w:rPr>
          <w:rFonts w:ascii="Times New Roman" w:eastAsia="MS Mincho" w:hAnsi="Times New Roman" w:cs="Times New Roman"/>
          <w:b/>
          <w:sz w:val="28"/>
          <w:szCs w:val="28"/>
          <w:lang w:eastAsia="ru-RU"/>
        </w:rPr>
        <w:lastRenderedPageBreak/>
        <w:t>НЕ ТРЕБУЕТСЯ</w:t>
      </w:r>
    </w:p>
    <w:p w:rsidR="002F511A" w:rsidRPr="002F511A" w:rsidRDefault="002F511A" w:rsidP="002F511A">
      <w:pPr>
        <w:suppressAutoHyphens/>
        <w:spacing w:after="0" w:line="240" w:lineRule="auto"/>
        <w:ind w:right="306" w:firstLine="709"/>
        <w:jc w:val="center"/>
        <w:rPr>
          <w:rFonts w:ascii="Times New Roman" w:eastAsia="MS Mincho" w:hAnsi="Times New Roman" w:cs="Times New Roman"/>
          <w:b/>
          <w:sz w:val="28"/>
          <w:szCs w:val="28"/>
          <w:lang w:eastAsia="ru-RU"/>
        </w:rPr>
      </w:pPr>
      <w:r w:rsidRPr="002F511A">
        <w:rPr>
          <w:rFonts w:ascii="Times New Roman" w:eastAsia="MS Mincho" w:hAnsi="Times New Roman" w:cs="Times New Roman"/>
          <w:b/>
          <w:sz w:val="28"/>
          <w:szCs w:val="28"/>
          <w:lang w:eastAsia="ru-RU"/>
        </w:rPr>
        <w:t>Форма сведений о наличии производственных мощностей, ресурсов</w:t>
      </w:r>
    </w:p>
    <w:p w:rsidR="002F511A" w:rsidRPr="002F511A" w:rsidRDefault="002F511A" w:rsidP="002F511A">
      <w:pPr>
        <w:suppressAutoHyphens/>
        <w:spacing w:after="0" w:line="240" w:lineRule="auto"/>
        <w:ind w:right="306" w:firstLine="709"/>
        <w:jc w:val="center"/>
        <w:rPr>
          <w:rFonts w:ascii="Times New Roman" w:eastAsia="MS Mincho" w:hAnsi="Times New Roman" w:cs="Times New Roman"/>
          <w:sz w:val="28"/>
          <w:szCs w:val="28"/>
          <w:lang w:eastAsia="ru-RU"/>
        </w:rPr>
      </w:pPr>
    </w:p>
    <w:p w:rsidR="002F511A" w:rsidRPr="002F511A" w:rsidRDefault="002F511A" w:rsidP="002F511A">
      <w:pPr>
        <w:suppressAutoHyphens/>
        <w:spacing w:after="0" w:line="240" w:lineRule="auto"/>
        <w:ind w:right="306" w:firstLine="709"/>
        <w:jc w:val="center"/>
        <w:rPr>
          <w:rFonts w:ascii="Times New Roman" w:eastAsia="MS Mincho" w:hAnsi="Times New Roman" w:cs="Times New Roman"/>
          <w:sz w:val="28"/>
          <w:szCs w:val="28"/>
          <w:lang w:eastAsia="ru-RU"/>
        </w:rPr>
      </w:pPr>
      <w:r w:rsidRPr="002F511A">
        <w:rPr>
          <w:rFonts w:ascii="Times New Roman" w:eastAsia="MS Mincho" w:hAnsi="Times New Roman" w:cs="Times New Roman"/>
          <w:sz w:val="28"/>
          <w:szCs w:val="28"/>
          <w:lang w:eastAsia="ru-RU"/>
        </w:rPr>
        <w:t>Сведения о наличии производственных мощностей, ресурсов</w:t>
      </w:r>
    </w:p>
    <w:p w:rsidR="002F511A" w:rsidRPr="002F511A" w:rsidRDefault="002F511A" w:rsidP="002F511A">
      <w:pPr>
        <w:suppressAutoHyphens/>
        <w:spacing w:after="0" w:line="240" w:lineRule="auto"/>
        <w:ind w:right="306"/>
        <w:jc w:val="center"/>
        <w:rPr>
          <w:rFonts w:ascii="Times New Roman" w:eastAsia="MS Mincho" w:hAnsi="Times New Roman" w:cs="Times New Roman"/>
          <w:i/>
          <w:sz w:val="28"/>
          <w:szCs w:val="28"/>
          <w:lang w:eastAsia="ru-RU"/>
        </w:rPr>
      </w:pPr>
      <w:r w:rsidRPr="002F511A">
        <w:rPr>
          <w:rFonts w:ascii="Times New Roman" w:eastAsia="MS Mincho" w:hAnsi="Times New Roman" w:cs="Times New Roman"/>
          <w:bCs/>
          <w:i/>
          <w:sz w:val="28"/>
          <w:szCs w:val="28"/>
          <w:lang w:eastAsia="ru-RU"/>
        </w:rPr>
        <w:t xml:space="preserve">Предоставляется в форме </w:t>
      </w:r>
      <w:r w:rsidRPr="002F511A">
        <w:rPr>
          <w:rFonts w:ascii="Times New Roman" w:eastAsia="MS Mincho" w:hAnsi="Times New Roman" w:cs="Times New Roman"/>
          <w:bCs/>
          <w:i/>
          <w:sz w:val="28"/>
          <w:szCs w:val="28"/>
          <w:lang w:val="en-US" w:eastAsia="ru-RU"/>
        </w:rPr>
        <w:t>Word</w:t>
      </w:r>
    </w:p>
    <w:p w:rsidR="002F511A" w:rsidRPr="002F511A" w:rsidRDefault="002F511A" w:rsidP="002F511A">
      <w:pPr>
        <w:suppressAutoHyphens/>
        <w:spacing w:after="0" w:line="240" w:lineRule="auto"/>
        <w:ind w:right="306" w:firstLine="709"/>
        <w:jc w:val="center"/>
        <w:rPr>
          <w:rFonts w:ascii="Times New Roman" w:eastAsia="MS Mincho" w:hAnsi="Times New Roman" w:cs="Times New Roman"/>
          <w:sz w:val="28"/>
          <w:szCs w:val="28"/>
          <w:lang w:eastAsia="ru-RU"/>
        </w:rPr>
      </w:pPr>
    </w:p>
    <w:tbl>
      <w:tblPr>
        <w:tblpPr w:leftFromText="180" w:rightFromText="180" w:vertAnchor="text" w:tblpXSpec="center" w:tblpY="186"/>
        <w:tblW w:w="12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835"/>
        <w:gridCol w:w="3260"/>
        <w:gridCol w:w="2835"/>
        <w:gridCol w:w="2835"/>
      </w:tblGrid>
      <w:tr w:rsidR="002F511A" w:rsidRPr="002F511A" w:rsidTr="005E756E">
        <w:trPr>
          <w:trHeight w:val="1023"/>
        </w:trPr>
        <w:tc>
          <w:tcPr>
            <w:tcW w:w="534" w:type="dxa"/>
          </w:tcPr>
          <w:p w:rsidR="002F511A" w:rsidRPr="002F511A" w:rsidRDefault="002F511A" w:rsidP="002F511A">
            <w:pPr>
              <w:suppressAutoHyphens/>
              <w:spacing w:after="0" w:line="240" w:lineRule="auto"/>
              <w:ind w:right="306"/>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w:t>
            </w:r>
          </w:p>
        </w:tc>
        <w:tc>
          <w:tcPr>
            <w:tcW w:w="2835" w:type="dxa"/>
          </w:tcPr>
          <w:p w:rsidR="002F511A" w:rsidRPr="002F511A" w:rsidRDefault="002F511A" w:rsidP="002F511A">
            <w:pPr>
              <w:suppressAutoHyphens/>
              <w:spacing w:after="0" w:line="240" w:lineRule="auto"/>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 xml:space="preserve">Наименование </w:t>
            </w:r>
            <w:r w:rsidRPr="002F511A">
              <w:rPr>
                <w:rFonts w:ascii="Times New Roman" w:eastAsia="MS Mincho" w:hAnsi="Times New Roman" w:cs="Times New Roman"/>
                <w:sz w:val="24"/>
                <w:szCs w:val="24"/>
                <w:lang w:eastAsia="ru-RU"/>
              </w:rPr>
              <w:t xml:space="preserve"> производственной мощности, ресурса</w:t>
            </w:r>
          </w:p>
        </w:tc>
        <w:tc>
          <w:tcPr>
            <w:tcW w:w="3260" w:type="dxa"/>
          </w:tcPr>
          <w:p w:rsidR="002F511A" w:rsidRPr="002F511A" w:rsidRDefault="002F511A" w:rsidP="002F511A">
            <w:pPr>
              <w:suppressAutoHyphens/>
              <w:spacing w:after="0" w:line="240" w:lineRule="auto"/>
              <w:ind w:right="34"/>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Основания для использования (договор аренды, право собственности и др.)</w:t>
            </w:r>
          </w:p>
        </w:tc>
        <w:tc>
          <w:tcPr>
            <w:tcW w:w="2835" w:type="dxa"/>
          </w:tcPr>
          <w:p w:rsidR="002F511A" w:rsidRPr="002F511A" w:rsidRDefault="002F511A" w:rsidP="002F511A">
            <w:pPr>
              <w:suppressAutoHyphens/>
              <w:spacing w:after="0" w:line="240" w:lineRule="auto"/>
              <w:rPr>
                <w:rFonts w:ascii="Times New Roman" w:eastAsia="MS Mincho" w:hAnsi="Times New Roman" w:cs="Times New Roman"/>
                <w:sz w:val="24"/>
                <w:lang w:eastAsia="ru-RU"/>
              </w:rPr>
            </w:pPr>
            <w:r w:rsidRPr="002F511A">
              <w:rPr>
                <w:rFonts w:ascii="Times New Roman" w:eastAsia="MS Mincho" w:hAnsi="Times New Roman" w:cs="Times New Roman"/>
                <w:sz w:val="24"/>
                <w:szCs w:val="24"/>
                <w:lang w:eastAsia="ru-RU"/>
              </w:rPr>
              <w:t>Место нахождения производственных мощностей, ресурсов</w:t>
            </w:r>
          </w:p>
        </w:tc>
        <w:tc>
          <w:tcPr>
            <w:tcW w:w="2835" w:type="dxa"/>
          </w:tcPr>
          <w:p w:rsidR="002F511A" w:rsidRPr="002F511A" w:rsidRDefault="002F511A" w:rsidP="002F511A">
            <w:pPr>
              <w:suppressAutoHyphens/>
              <w:spacing w:after="0" w:line="240" w:lineRule="auto"/>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Иные требования необходимые для оценки заявки участника или подтверждения квалификации</w:t>
            </w:r>
          </w:p>
        </w:tc>
      </w:tr>
      <w:tr w:rsidR="002F511A" w:rsidRPr="002F511A" w:rsidTr="005E756E">
        <w:trPr>
          <w:trHeight w:val="971"/>
        </w:trPr>
        <w:tc>
          <w:tcPr>
            <w:tcW w:w="534" w:type="dxa"/>
          </w:tcPr>
          <w:p w:rsidR="002F511A" w:rsidRPr="002F511A" w:rsidRDefault="002F511A" w:rsidP="002F511A">
            <w:pPr>
              <w:suppressAutoHyphens/>
              <w:spacing w:after="0" w:line="240" w:lineRule="auto"/>
              <w:ind w:right="306"/>
              <w:rPr>
                <w:rFonts w:ascii="Times New Roman" w:eastAsia="MS Mincho" w:hAnsi="Times New Roman" w:cs="Times New Roman"/>
                <w:sz w:val="24"/>
                <w:lang w:eastAsia="ru-RU"/>
              </w:rPr>
            </w:pPr>
          </w:p>
        </w:tc>
        <w:tc>
          <w:tcPr>
            <w:tcW w:w="2835" w:type="dxa"/>
          </w:tcPr>
          <w:p w:rsidR="002F511A" w:rsidRPr="002F511A" w:rsidRDefault="002F511A" w:rsidP="002F511A">
            <w:pPr>
              <w:suppressAutoHyphens/>
              <w:spacing w:after="0" w:line="240" w:lineRule="auto"/>
              <w:ind w:right="306"/>
              <w:rPr>
                <w:rFonts w:ascii="Times New Roman" w:eastAsia="MS Mincho" w:hAnsi="Times New Roman" w:cs="Times New Roman"/>
                <w:sz w:val="24"/>
                <w:lang w:eastAsia="ru-RU"/>
              </w:rPr>
            </w:pPr>
          </w:p>
        </w:tc>
        <w:tc>
          <w:tcPr>
            <w:tcW w:w="3260" w:type="dxa"/>
          </w:tcPr>
          <w:p w:rsidR="002F511A" w:rsidRPr="002F511A" w:rsidRDefault="002F511A" w:rsidP="002F511A">
            <w:pPr>
              <w:suppressAutoHyphens/>
              <w:spacing w:after="0" w:line="240" w:lineRule="auto"/>
              <w:ind w:right="306"/>
              <w:rPr>
                <w:rFonts w:ascii="Times New Roman" w:eastAsia="MS Mincho" w:hAnsi="Times New Roman" w:cs="Times New Roman"/>
                <w:sz w:val="24"/>
                <w:lang w:eastAsia="ru-RU"/>
              </w:rPr>
            </w:pPr>
          </w:p>
        </w:tc>
        <w:tc>
          <w:tcPr>
            <w:tcW w:w="2835" w:type="dxa"/>
          </w:tcPr>
          <w:p w:rsidR="002F511A" w:rsidRPr="002F511A" w:rsidRDefault="002F511A" w:rsidP="002F511A">
            <w:pPr>
              <w:suppressAutoHyphens/>
              <w:spacing w:after="0" w:line="240" w:lineRule="auto"/>
              <w:ind w:right="306"/>
              <w:rPr>
                <w:rFonts w:ascii="Times New Roman" w:eastAsia="MS Mincho" w:hAnsi="Times New Roman" w:cs="Times New Roman"/>
                <w:sz w:val="24"/>
                <w:lang w:eastAsia="ru-RU"/>
              </w:rPr>
            </w:pPr>
          </w:p>
        </w:tc>
        <w:tc>
          <w:tcPr>
            <w:tcW w:w="2835" w:type="dxa"/>
          </w:tcPr>
          <w:p w:rsidR="002F511A" w:rsidRPr="002F511A" w:rsidRDefault="002F511A" w:rsidP="002F511A">
            <w:pPr>
              <w:suppressAutoHyphens/>
              <w:spacing w:after="0" w:line="240" w:lineRule="auto"/>
              <w:ind w:right="306"/>
              <w:rPr>
                <w:rFonts w:ascii="Times New Roman" w:eastAsia="MS Mincho" w:hAnsi="Times New Roman" w:cs="Times New Roman"/>
                <w:sz w:val="24"/>
                <w:lang w:eastAsia="ru-RU"/>
              </w:rPr>
            </w:pPr>
          </w:p>
        </w:tc>
      </w:tr>
    </w:tbl>
    <w:p w:rsidR="00CF648B" w:rsidRPr="00CF648B" w:rsidRDefault="00CF648B" w:rsidP="00CF648B">
      <w:pPr>
        <w:suppressAutoHyphens/>
        <w:spacing w:after="0" w:line="240" w:lineRule="auto"/>
        <w:ind w:right="306"/>
        <w:rPr>
          <w:rFonts w:ascii="Times New Roman" w:eastAsia="MS Mincho" w:hAnsi="Times New Roman" w:cs="Times New Roman"/>
          <w:sz w:val="28"/>
          <w:szCs w:val="28"/>
          <w:lang w:eastAsia="ru-RU"/>
        </w:rPr>
      </w:pPr>
    </w:p>
    <w:p w:rsidR="00CF648B" w:rsidRPr="00CF648B" w:rsidRDefault="00CF648B" w:rsidP="00CF648B">
      <w:pPr>
        <w:suppressAutoHyphens/>
        <w:spacing w:after="0" w:line="240" w:lineRule="auto"/>
        <w:ind w:left="10206" w:right="306"/>
        <w:rPr>
          <w:rFonts w:ascii="Times New Roman" w:eastAsia="MS Mincho" w:hAnsi="Times New Roman" w:cs="Times New Roman"/>
          <w:sz w:val="28"/>
          <w:szCs w:val="28"/>
          <w:lang w:eastAsia="ru-RU"/>
        </w:rPr>
        <w:sectPr w:rsidR="00CF648B" w:rsidRPr="00CF648B" w:rsidSect="00CF648B">
          <w:pgSz w:w="16839" w:h="11907" w:orient="landscape" w:code="9"/>
          <w:pgMar w:top="993" w:right="1134" w:bottom="993" w:left="1134" w:header="708" w:footer="708" w:gutter="0"/>
          <w:cols w:space="708"/>
          <w:docGrid w:linePitch="360"/>
        </w:sectPr>
      </w:pPr>
    </w:p>
    <w:p w:rsidR="00D0037F" w:rsidRDefault="00D0037F" w:rsidP="00D0037F">
      <w:pPr>
        <w:suppressAutoHyphens/>
        <w:spacing w:after="0" w:line="240" w:lineRule="auto"/>
        <w:ind w:right="306" w:firstLine="709"/>
        <w:rPr>
          <w:rFonts w:ascii="Times New Roman" w:eastAsia="MS Mincho" w:hAnsi="Times New Roman" w:cs="Times New Roman"/>
          <w:b/>
          <w:sz w:val="28"/>
          <w:szCs w:val="28"/>
          <w:lang w:eastAsia="ru-RU"/>
        </w:rPr>
      </w:pPr>
      <w:r>
        <w:rPr>
          <w:rFonts w:ascii="Times New Roman" w:eastAsia="MS Mincho" w:hAnsi="Times New Roman" w:cs="Times New Roman"/>
          <w:b/>
          <w:sz w:val="28"/>
          <w:szCs w:val="28"/>
          <w:lang w:eastAsia="ru-RU"/>
        </w:rPr>
        <w:lastRenderedPageBreak/>
        <w:t>НЕ ТРЕБУЕТСЯ</w:t>
      </w:r>
    </w:p>
    <w:p w:rsidR="002F511A" w:rsidRPr="002F511A" w:rsidRDefault="002F511A" w:rsidP="002F511A">
      <w:pPr>
        <w:suppressAutoHyphens/>
        <w:spacing w:after="0" w:line="240" w:lineRule="auto"/>
        <w:ind w:right="306" w:firstLine="709"/>
        <w:jc w:val="center"/>
        <w:rPr>
          <w:rFonts w:ascii="Times New Roman" w:eastAsia="MS Mincho" w:hAnsi="Times New Roman" w:cs="Times New Roman"/>
          <w:b/>
          <w:sz w:val="28"/>
          <w:szCs w:val="28"/>
          <w:lang w:eastAsia="ru-RU"/>
        </w:rPr>
      </w:pPr>
      <w:r w:rsidRPr="002F511A">
        <w:rPr>
          <w:rFonts w:ascii="Times New Roman" w:eastAsia="MS Mincho" w:hAnsi="Times New Roman" w:cs="Times New Roman"/>
          <w:b/>
          <w:sz w:val="28"/>
          <w:szCs w:val="28"/>
          <w:lang w:eastAsia="ru-RU"/>
        </w:rPr>
        <w:t>Форма сведений о наличии технических, сервисных служб</w:t>
      </w:r>
    </w:p>
    <w:p w:rsidR="002F511A" w:rsidRPr="002F511A" w:rsidRDefault="002F511A" w:rsidP="002F511A">
      <w:pPr>
        <w:suppressAutoHyphens/>
        <w:spacing w:after="0" w:line="240" w:lineRule="auto"/>
        <w:ind w:right="306" w:firstLine="709"/>
        <w:jc w:val="center"/>
        <w:rPr>
          <w:rFonts w:ascii="Times New Roman" w:eastAsia="MS Mincho" w:hAnsi="Times New Roman" w:cs="Times New Roman"/>
          <w:sz w:val="28"/>
          <w:szCs w:val="28"/>
          <w:lang w:eastAsia="ru-RU"/>
        </w:rPr>
      </w:pPr>
    </w:p>
    <w:p w:rsidR="002F511A" w:rsidRPr="002F511A" w:rsidRDefault="002F511A" w:rsidP="002F511A">
      <w:pPr>
        <w:suppressAutoHyphens/>
        <w:spacing w:after="0" w:line="240" w:lineRule="auto"/>
        <w:ind w:right="306" w:firstLine="709"/>
        <w:jc w:val="center"/>
        <w:rPr>
          <w:rFonts w:ascii="Times New Roman" w:eastAsia="MS Mincho" w:hAnsi="Times New Roman" w:cs="Times New Roman"/>
          <w:sz w:val="28"/>
          <w:szCs w:val="28"/>
          <w:lang w:eastAsia="ru-RU"/>
        </w:rPr>
      </w:pPr>
      <w:r w:rsidRPr="002F511A">
        <w:rPr>
          <w:rFonts w:ascii="Times New Roman" w:eastAsia="MS Mincho" w:hAnsi="Times New Roman" w:cs="Times New Roman"/>
          <w:sz w:val="28"/>
          <w:szCs w:val="28"/>
          <w:lang w:eastAsia="ru-RU"/>
        </w:rPr>
        <w:t>Сведения о наличии технических, сервисных служб</w:t>
      </w:r>
    </w:p>
    <w:p w:rsidR="002F511A" w:rsidRPr="002F511A" w:rsidRDefault="002F511A" w:rsidP="002F511A">
      <w:pPr>
        <w:suppressAutoHyphens/>
        <w:spacing w:after="0" w:line="240" w:lineRule="auto"/>
        <w:ind w:right="306"/>
        <w:jc w:val="center"/>
        <w:rPr>
          <w:rFonts w:ascii="Times New Roman" w:eastAsia="MS Mincho" w:hAnsi="Times New Roman" w:cs="Times New Roman"/>
          <w:i/>
          <w:sz w:val="28"/>
          <w:szCs w:val="28"/>
          <w:lang w:eastAsia="ru-RU"/>
        </w:rPr>
      </w:pPr>
      <w:r w:rsidRPr="002F511A">
        <w:rPr>
          <w:rFonts w:ascii="Times New Roman" w:eastAsia="MS Mincho" w:hAnsi="Times New Roman" w:cs="Times New Roman"/>
          <w:bCs/>
          <w:i/>
          <w:sz w:val="28"/>
          <w:szCs w:val="28"/>
          <w:lang w:eastAsia="ru-RU"/>
        </w:rPr>
        <w:t xml:space="preserve">Предоставляется в форме </w:t>
      </w:r>
      <w:r w:rsidRPr="002F511A">
        <w:rPr>
          <w:rFonts w:ascii="Times New Roman" w:eastAsia="MS Mincho" w:hAnsi="Times New Roman" w:cs="Times New Roman"/>
          <w:bCs/>
          <w:i/>
          <w:sz w:val="28"/>
          <w:szCs w:val="28"/>
          <w:lang w:val="en-US" w:eastAsia="ru-RU"/>
        </w:rPr>
        <w:t>Word</w:t>
      </w:r>
    </w:p>
    <w:p w:rsidR="002F511A" w:rsidRPr="002F511A" w:rsidRDefault="002F511A" w:rsidP="002F511A">
      <w:pPr>
        <w:suppressAutoHyphens/>
        <w:spacing w:after="0" w:line="240" w:lineRule="auto"/>
        <w:ind w:right="306" w:firstLine="709"/>
        <w:jc w:val="center"/>
        <w:rPr>
          <w:rFonts w:ascii="Times New Roman" w:eastAsia="MS Mincho" w:hAnsi="Times New Roman" w:cs="Times New Roman"/>
          <w:sz w:val="28"/>
          <w:szCs w:val="28"/>
          <w:lang w:eastAsia="ru-RU"/>
        </w:rPr>
      </w:pP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409"/>
        <w:gridCol w:w="2977"/>
        <w:gridCol w:w="2215"/>
        <w:gridCol w:w="2179"/>
        <w:gridCol w:w="2337"/>
      </w:tblGrid>
      <w:tr w:rsidR="002F511A" w:rsidRPr="002F511A" w:rsidTr="005E756E">
        <w:trPr>
          <w:trHeight w:val="1023"/>
        </w:trPr>
        <w:tc>
          <w:tcPr>
            <w:tcW w:w="534" w:type="dxa"/>
          </w:tcPr>
          <w:p w:rsidR="002F511A" w:rsidRPr="002F511A" w:rsidRDefault="002F511A" w:rsidP="002F511A">
            <w:pPr>
              <w:suppressAutoHyphens/>
              <w:spacing w:after="0" w:line="240" w:lineRule="auto"/>
              <w:ind w:right="306"/>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w:t>
            </w:r>
          </w:p>
        </w:tc>
        <w:tc>
          <w:tcPr>
            <w:tcW w:w="2409" w:type="dxa"/>
          </w:tcPr>
          <w:p w:rsidR="002F511A" w:rsidRPr="002F511A" w:rsidRDefault="002F511A" w:rsidP="002F511A">
            <w:pPr>
              <w:suppressAutoHyphens/>
              <w:spacing w:after="0" w:line="240" w:lineRule="auto"/>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Адрес местонахождения сервисного центра, сервисной службы</w:t>
            </w:r>
          </w:p>
        </w:tc>
        <w:tc>
          <w:tcPr>
            <w:tcW w:w="2977" w:type="dxa"/>
          </w:tcPr>
          <w:p w:rsidR="002F511A" w:rsidRPr="002F511A" w:rsidRDefault="002F511A" w:rsidP="002F511A">
            <w:pPr>
              <w:suppressAutoHyphens/>
              <w:spacing w:after="0" w:line="240" w:lineRule="auto"/>
              <w:ind w:right="34"/>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Статус сервисного центра сервисной службы (является ли центр, служба подразделением участника, либо осуществляется сотрудничество на основании договорных отношений)</w:t>
            </w:r>
          </w:p>
        </w:tc>
        <w:tc>
          <w:tcPr>
            <w:tcW w:w="2215" w:type="dxa"/>
          </w:tcPr>
          <w:p w:rsidR="002F511A" w:rsidRPr="002F511A" w:rsidRDefault="002F511A" w:rsidP="002F511A">
            <w:pPr>
              <w:suppressAutoHyphens/>
              <w:spacing w:after="0" w:line="240" w:lineRule="auto"/>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Среднее время прибытия представителей сервисной службы, среднее время ремонта, рассмотрения сервисным центром</w:t>
            </w:r>
          </w:p>
        </w:tc>
        <w:tc>
          <w:tcPr>
            <w:tcW w:w="2179" w:type="dxa"/>
          </w:tcPr>
          <w:p w:rsidR="002F511A" w:rsidRPr="002F511A" w:rsidRDefault="002F511A" w:rsidP="002F511A">
            <w:pPr>
              <w:suppressAutoHyphens/>
              <w:spacing w:after="0" w:line="240" w:lineRule="auto"/>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Полномочия (наделен ли правом сервисный центр, сервисная служба осуществлять ремонт данного оборудования)</w:t>
            </w:r>
          </w:p>
        </w:tc>
        <w:tc>
          <w:tcPr>
            <w:tcW w:w="2337" w:type="dxa"/>
          </w:tcPr>
          <w:p w:rsidR="002F511A" w:rsidRPr="002F511A" w:rsidRDefault="002F511A" w:rsidP="002F511A">
            <w:pPr>
              <w:suppressAutoHyphens/>
              <w:spacing w:after="0" w:line="240" w:lineRule="auto"/>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Иные требования необходимые для оценки заявки участника или подтверждения квалификации, в том числе наличие сертификатов</w:t>
            </w:r>
          </w:p>
        </w:tc>
      </w:tr>
      <w:tr w:rsidR="002F511A" w:rsidRPr="002F511A" w:rsidTr="005E756E">
        <w:trPr>
          <w:trHeight w:val="514"/>
        </w:trPr>
        <w:tc>
          <w:tcPr>
            <w:tcW w:w="534" w:type="dxa"/>
          </w:tcPr>
          <w:p w:rsidR="002F511A" w:rsidRPr="002F511A" w:rsidRDefault="002F511A" w:rsidP="002F511A">
            <w:pPr>
              <w:suppressAutoHyphens/>
              <w:spacing w:after="0" w:line="240" w:lineRule="auto"/>
              <w:ind w:right="306"/>
              <w:rPr>
                <w:rFonts w:ascii="Times New Roman" w:eastAsia="MS Mincho" w:hAnsi="Times New Roman" w:cs="Times New Roman"/>
                <w:sz w:val="28"/>
                <w:szCs w:val="28"/>
                <w:lang w:eastAsia="ru-RU"/>
              </w:rPr>
            </w:pPr>
          </w:p>
        </w:tc>
        <w:tc>
          <w:tcPr>
            <w:tcW w:w="2409" w:type="dxa"/>
          </w:tcPr>
          <w:p w:rsidR="002F511A" w:rsidRPr="002F511A" w:rsidRDefault="002F511A" w:rsidP="002F511A">
            <w:pPr>
              <w:suppressAutoHyphens/>
              <w:spacing w:after="0" w:line="240" w:lineRule="auto"/>
              <w:ind w:right="306"/>
              <w:rPr>
                <w:rFonts w:ascii="Times New Roman" w:eastAsia="MS Mincho" w:hAnsi="Times New Roman" w:cs="Times New Roman"/>
                <w:sz w:val="28"/>
                <w:szCs w:val="28"/>
                <w:lang w:eastAsia="ru-RU"/>
              </w:rPr>
            </w:pPr>
          </w:p>
        </w:tc>
        <w:tc>
          <w:tcPr>
            <w:tcW w:w="2977" w:type="dxa"/>
          </w:tcPr>
          <w:p w:rsidR="002F511A" w:rsidRPr="002F511A" w:rsidRDefault="002F511A" w:rsidP="002F511A">
            <w:pPr>
              <w:suppressAutoHyphens/>
              <w:spacing w:after="0" w:line="240" w:lineRule="auto"/>
              <w:ind w:right="306"/>
              <w:rPr>
                <w:rFonts w:ascii="Times New Roman" w:eastAsia="MS Mincho" w:hAnsi="Times New Roman" w:cs="Times New Roman"/>
                <w:sz w:val="28"/>
                <w:szCs w:val="28"/>
                <w:lang w:eastAsia="ru-RU"/>
              </w:rPr>
            </w:pPr>
          </w:p>
        </w:tc>
        <w:tc>
          <w:tcPr>
            <w:tcW w:w="2215" w:type="dxa"/>
          </w:tcPr>
          <w:p w:rsidR="002F511A" w:rsidRPr="002F511A" w:rsidRDefault="002F511A" w:rsidP="002F511A">
            <w:pPr>
              <w:suppressAutoHyphens/>
              <w:spacing w:after="0" w:line="240" w:lineRule="auto"/>
              <w:ind w:right="306"/>
              <w:rPr>
                <w:rFonts w:ascii="Times New Roman" w:eastAsia="MS Mincho" w:hAnsi="Times New Roman" w:cs="Times New Roman"/>
                <w:sz w:val="28"/>
                <w:szCs w:val="28"/>
                <w:lang w:eastAsia="ru-RU"/>
              </w:rPr>
            </w:pPr>
          </w:p>
        </w:tc>
        <w:tc>
          <w:tcPr>
            <w:tcW w:w="2179" w:type="dxa"/>
          </w:tcPr>
          <w:p w:rsidR="002F511A" w:rsidRPr="002F511A" w:rsidRDefault="002F511A" w:rsidP="002F511A">
            <w:pPr>
              <w:suppressAutoHyphens/>
              <w:spacing w:after="0" w:line="240" w:lineRule="auto"/>
              <w:ind w:right="306"/>
              <w:rPr>
                <w:rFonts w:ascii="Times New Roman" w:eastAsia="MS Mincho" w:hAnsi="Times New Roman" w:cs="Times New Roman"/>
                <w:sz w:val="28"/>
                <w:szCs w:val="28"/>
                <w:lang w:eastAsia="ru-RU"/>
              </w:rPr>
            </w:pPr>
          </w:p>
        </w:tc>
        <w:tc>
          <w:tcPr>
            <w:tcW w:w="2337" w:type="dxa"/>
          </w:tcPr>
          <w:p w:rsidR="002F511A" w:rsidRPr="002F511A" w:rsidRDefault="002F511A" w:rsidP="002F511A">
            <w:pPr>
              <w:suppressAutoHyphens/>
              <w:spacing w:after="0" w:line="240" w:lineRule="auto"/>
              <w:ind w:right="306"/>
              <w:rPr>
                <w:rFonts w:ascii="Times New Roman" w:eastAsia="MS Mincho" w:hAnsi="Times New Roman" w:cs="Times New Roman"/>
                <w:sz w:val="28"/>
                <w:szCs w:val="28"/>
                <w:lang w:eastAsia="ru-RU"/>
              </w:rPr>
            </w:pPr>
          </w:p>
        </w:tc>
      </w:tr>
    </w:tbl>
    <w:p w:rsidR="00CF648B" w:rsidRPr="00CF648B" w:rsidRDefault="00CF648B" w:rsidP="00CF648B">
      <w:pPr>
        <w:suppressAutoHyphens/>
        <w:spacing w:after="0" w:line="240" w:lineRule="auto"/>
        <w:ind w:right="306" w:firstLine="709"/>
        <w:jc w:val="center"/>
        <w:rPr>
          <w:rFonts w:ascii="Times New Roman" w:eastAsia="MS Mincho" w:hAnsi="Times New Roman" w:cs="Times New Roman"/>
          <w:sz w:val="28"/>
          <w:szCs w:val="28"/>
          <w:lang w:eastAsia="ru-RU"/>
        </w:rPr>
      </w:pPr>
    </w:p>
    <w:p w:rsidR="00CF648B" w:rsidRPr="00CF648B" w:rsidRDefault="00CF648B" w:rsidP="00CF648B">
      <w:pPr>
        <w:suppressAutoHyphens/>
        <w:spacing w:after="0" w:line="240" w:lineRule="auto"/>
        <w:ind w:right="306" w:firstLine="709"/>
        <w:jc w:val="center"/>
        <w:rPr>
          <w:rFonts w:ascii="Times New Roman" w:eastAsia="MS Mincho" w:hAnsi="Times New Roman" w:cs="Times New Roman"/>
          <w:sz w:val="28"/>
          <w:szCs w:val="28"/>
          <w:lang w:eastAsia="ru-RU"/>
        </w:rPr>
      </w:pPr>
    </w:p>
    <w:p w:rsidR="00CF648B" w:rsidRPr="00CF648B" w:rsidRDefault="00CF648B" w:rsidP="00CF648B">
      <w:pPr>
        <w:suppressAutoHyphens/>
        <w:spacing w:after="0" w:line="240" w:lineRule="auto"/>
        <w:ind w:right="306" w:firstLine="709"/>
        <w:jc w:val="center"/>
        <w:rPr>
          <w:rFonts w:ascii="Times New Roman" w:eastAsia="MS Mincho" w:hAnsi="Times New Roman" w:cs="Times New Roman"/>
          <w:sz w:val="28"/>
          <w:szCs w:val="28"/>
          <w:lang w:eastAsia="ru-RU"/>
        </w:rPr>
      </w:pPr>
    </w:p>
    <w:p w:rsidR="00CF648B" w:rsidRPr="00CF648B" w:rsidRDefault="00CF648B" w:rsidP="00CF648B">
      <w:pPr>
        <w:suppressAutoHyphens/>
        <w:spacing w:after="0" w:line="240" w:lineRule="auto"/>
        <w:ind w:right="306" w:firstLine="709"/>
        <w:jc w:val="center"/>
        <w:rPr>
          <w:rFonts w:ascii="Times New Roman" w:eastAsia="MS Mincho" w:hAnsi="Times New Roman" w:cs="Times New Roman"/>
          <w:sz w:val="28"/>
          <w:szCs w:val="28"/>
          <w:lang w:eastAsia="ru-RU"/>
        </w:rPr>
      </w:pPr>
    </w:p>
    <w:p w:rsidR="00CF648B" w:rsidRPr="00CF648B" w:rsidRDefault="00CF648B" w:rsidP="00CF648B">
      <w:pPr>
        <w:suppressAutoHyphens/>
        <w:spacing w:after="0" w:line="240" w:lineRule="auto"/>
        <w:ind w:right="306" w:firstLine="709"/>
        <w:jc w:val="center"/>
        <w:rPr>
          <w:rFonts w:ascii="Times New Roman" w:eastAsia="MS Mincho" w:hAnsi="Times New Roman" w:cs="Times New Roman"/>
          <w:sz w:val="28"/>
          <w:szCs w:val="28"/>
          <w:lang w:eastAsia="ru-RU"/>
        </w:rPr>
      </w:pPr>
    </w:p>
    <w:p w:rsidR="00CF648B" w:rsidRPr="00CF648B" w:rsidRDefault="00CF648B" w:rsidP="00CF648B">
      <w:pPr>
        <w:suppressAutoHyphens/>
        <w:spacing w:after="0" w:line="240" w:lineRule="auto"/>
        <w:ind w:right="306" w:firstLine="709"/>
        <w:jc w:val="center"/>
        <w:rPr>
          <w:rFonts w:ascii="Times New Roman" w:eastAsia="MS Mincho" w:hAnsi="Times New Roman" w:cs="Times New Roman"/>
          <w:sz w:val="28"/>
          <w:szCs w:val="28"/>
          <w:lang w:eastAsia="ru-RU"/>
        </w:rPr>
      </w:pPr>
    </w:p>
    <w:p w:rsidR="00CF648B" w:rsidRPr="00CF648B" w:rsidRDefault="00CF648B" w:rsidP="00CF648B">
      <w:pPr>
        <w:suppressAutoHyphens/>
        <w:spacing w:after="0" w:line="240" w:lineRule="auto"/>
        <w:ind w:right="306" w:firstLine="709"/>
        <w:jc w:val="center"/>
        <w:rPr>
          <w:rFonts w:ascii="Times New Roman" w:eastAsia="MS Mincho" w:hAnsi="Times New Roman" w:cs="Times New Roman"/>
          <w:sz w:val="28"/>
          <w:szCs w:val="28"/>
          <w:lang w:eastAsia="ru-RU"/>
        </w:rPr>
      </w:pPr>
    </w:p>
    <w:p w:rsidR="00CF648B" w:rsidRPr="00CF648B" w:rsidRDefault="00CF648B" w:rsidP="00CF648B">
      <w:pPr>
        <w:suppressAutoHyphens/>
        <w:spacing w:after="0" w:line="240" w:lineRule="auto"/>
        <w:ind w:right="306" w:firstLine="709"/>
        <w:jc w:val="center"/>
        <w:rPr>
          <w:rFonts w:ascii="Times New Roman" w:eastAsia="MS Mincho" w:hAnsi="Times New Roman" w:cs="Times New Roman"/>
          <w:sz w:val="28"/>
          <w:szCs w:val="28"/>
          <w:lang w:eastAsia="ru-RU"/>
        </w:rPr>
      </w:pPr>
    </w:p>
    <w:p w:rsidR="00CF648B" w:rsidRPr="00CF648B" w:rsidRDefault="00CF648B" w:rsidP="00CF648B">
      <w:pPr>
        <w:suppressAutoHyphens/>
        <w:spacing w:after="0" w:line="240" w:lineRule="auto"/>
        <w:ind w:right="306" w:firstLine="709"/>
        <w:jc w:val="center"/>
        <w:rPr>
          <w:rFonts w:ascii="Times New Roman" w:eastAsia="MS Mincho" w:hAnsi="Times New Roman" w:cs="Times New Roman"/>
          <w:sz w:val="28"/>
          <w:szCs w:val="28"/>
          <w:lang w:eastAsia="ru-RU"/>
        </w:rPr>
      </w:pPr>
    </w:p>
    <w:p w:rsidR="00CF648B" w:rsidRPr="00CF648B" w:rsidRDefault="00CF648B" w:rsidP="00CF648B">
      <w:pPr>
        <w:suppressAutoHyphens/>
        <w:spacing w:after="0" w:line="240" w:lineRule="auto"/>
        <w:ind w:right="306" w:firstLine="709"/>
        <w:jc w:val="center"/>
        <w:rPr>
          <w:rFonts w:ascii="Times New Roman" w:eastAsia="MS Mincho" w:hAnsi="Times New Roman" w:cs="Times New Roman"/>
          <w:sz w:val="28"/>
          <w:szCs w:val="28"/>
          <w:lang w:eastAsia="ru-RU"/>
        </w:rPr>
      </w:pPr>
    </w:p>
    <w:p w:rsidR="00CF648B" w:rsidRPr="00CF648B" w:rsidRDefault="00CF648B" w:rsidP="00CF648B">
      <w:pPr>
        <w:suppressAutoHyphens/>
        <w:spacing w:after="0" w:line="240" w:lineRule="auto"/>
        <w:ind w:right="306" w:firstLine="709"/>
        <w:jc w:val="center"/>
        <w:rPr>
          <w:rFonts w:ascii="Times New Roman" w:eastAsia="MS Mincho" w:hAnsi="Times New Roman" w:cs="Times New Roman"/>
          <w:sz w:val="28"/>
          <w:szCs w:val="28"/>
          <w:lang w:eastAsia="ru-RU"/>
        </w:rPr>
        <w:sectPr w:rsidR="00CF648B" w:rsidRPr="00CF648B" w:rsidSect="00CF648B">
          <w:pgSz w:w="16839" w:h="11907" w:orient="landscape" w:code="9"/>
          <w:pgMar w:top="993" w:right="1134" w:bottom="993" w:left="1134" w:header="708" w:footer="708" w:gutter="0"/>
          <w:cols w:space="708"/>
          <w:docGrid w:linePitch="360"/>
        </w:sectPr>
      </w:pPr>
    </w:p>
    <w:p w:rsidR="00CF648B" w:rsidRPr="00CF648B" w:rsidRDefault="00CF648B" w:rsidP="00CF648B">
      <w:pPr>
        <w:keepNext/>
        <w:spacing w:after="0" w:line="240" w:lineRule="auto"/>
        <w:ind w:left="709"/>
        <w:jc w:val="both"/>
        <w:outlineLvl w:val="1"/>
        <w:rPr>
          <w:rFonts w:ascii="Times New Roman" w:eastAsia="Times New Roman" w:hAnsi="Times New Roman" w:cs="Cambria"/>
          <w:b/>
          <w:bCs/>
          <w:iCs/>
          <w:sz w:val="28"/>
          <w:szCs w:val="28"/>
          <w:lang w:eastAsia="ru-RU"/>
        </w:rPr>
      </w:pPr>
      <w:r w:rsidRPr="00CF648B">
        <w:rPr>
          <w:rFonts w:ascii="Times New Roman" w:eastAsia="Times New Roman" w:hAnsi="Times New Roman" w:cs="Cambria"/>
          <w:b/>
          <w:bCs/>
          <w:iCs/>
          <w:sz w:val="28"/>
          <w:szCs w:val="28"/>
          <w:lang w:eastAsia="ru-RU"/>
        </w:rPr>
        <w:lastRenderedPageBreak/>
        <w:t xml:space="preserve"> Часть 2. Сроки проведения закупки, контактные данные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
        <w:gridCol w:w="3929"/>
        <w:gridCol w:w="9997"/>
      </w:tblGrid>
      <w:tr w:rsidR="00CF648B" w:rsidRPr="00CF648B" w:rsidTr="00CF648B">
        <w:tc>
          <w:tcPr>
            <w:tcW w:w="817" w:type="dxa"/>
          </w:tcPr>
          <w:p w:rsidR="00CF648B" w:rsidRPr="00CF648B" w:rsidRDefault="00CF648B" w:rsidP="00CF648B">
            <w:pPr>
              <w:spacing w:after="0" w:line="240" w:lineRule="auto"/>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№п/п</w:t>
            </w:r>
          </w:p>
        </w:tc>
        <w:tc>
          <w:tcPr>
            <w:tcW w:w="3969" w:type="dxa"/>
          </w:tcPr>
          <w:p w:rsidR="00CF648B" w:rsidRPr="00CF648B" w:rsidRDefault="00CF648B" w:rsidP="00CF648B">
            <w:pPr>
              <w:spacing w:after="0" w:line="240" w:lineRule="auto"/>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Параметры закупки</w:t>
            </w:r>
          </w:p>
        </w:tc>
        <w:tc>
          <w:tcPr>
            <w:tcW w:w="10142" w:type="dxa"/>
          </w:tcPr>
          <w:p w:rsidR="00CF648B" w:rsidRPr="00CF648B" w:rsidRDefault="00CF648B" w:rsidP="00CF648B">
            <w:pPr>
              <w:spacing w:after="0" w:line="240" w:lineRule="auto"/>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Сведения о закупке</w:t>
            </w:r>
          </w:p>
        </w:tc>
      </w:tr>
      <w:tr w:rsidR="00CF648B" w:rsidRPr="00CF648B" w:rsidTr="00CF648B">
        <w:tc>
          <w:tcPr>
            <w:tcW w:w="817" w:type="dxa"/>
          </w:tcPr>
          <w:p w:rsidR="00CF648B" w:rsidRPr="00CF648B" w:rsidRDefault="00CF648B" w:rsidP="00CF648B">
            <w:pPr>
              <w:spacing w:after="0" w:line="240" w:lineRule="auto"/>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2.1</w:t>
            </w:r>
          </w:p>
        </w:tc>
        <w:tc>
          <w:tcPr>
            <w:tcW w:w="3969" w:type="dxa"/>
          </w:tcPr>
          <w:p w:rsidR="00CF648B" w:rsidRPr="00CF648B" w:rsidRDefault="00CF648B" w:rsidP="00CF648B">
            <w:pPr>
              <w:spacing w:after="0" w:line="240" w:lineRule="auto"/>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Сведения о заказчике</w:t>
            </w:r>
          </w:p>
        </w:tc>
        <w:tc>
          <w:tcPr>
            <w:tcW w:w="10142" w:type="dxa"/>
          </w:tcPr>
          <w:p w:rsidR="00D0037F" w:rsidRPr="00B86279" w:rsidRDefault="00D0037F" w:rsidP="00D0037F">
            <w:pPr>
              <w:spacing w:after="0" w:line="240" w:lineRule="auto"/>
              <w:jc w:val="both"/>
              <w:rPr>
                <w:rFonts w:ascii="Times New Roman" w:eastAsia="Times New Roman" w:hAnsi="Times New Roman" w:cs="Times New Roman"/>
                <w:bCs/>
                <w:sz w:val="28"/>
                <w:szCs w:val="28"/>
                <w:lang w:eastAsia="ru-RU"/>
              </w:rPr>
            </w:pPr>
            <w:r w:rsidRPr="00B86279">
              <w:rPr>
                <w:rFonts w:ascii="Times New Roman" w:eastAsia="Times New Roman" w:hAnsi="Times New Roman" w:cs="Times New Roman"/>
                <w:b/>
                <w:bCs/>
                <w:sz w:val="28"/>
                <w:szCs w:val="28"/>
                <w:lang w:eastAsia="ru-RU"/>
              </w:rPr>
              <w:t>Заказчик:</w:t>
            </w:r>
            <w:r w:rsidRPr="00B86279">
              <w:rPr>
                <w:rFonts w:ascii="Times New Roman" w:eastAsia="Times New Roman" w:hAnsi="Times New Roman" w:cs="Times New Roman"/>
                <w:bCs/>
                <w:sz w:val="28"/>
                <w:szCs w:val="28"/>
                <w:lang w:eastAsia="ru-RU"/>
              </w:rPr>
              <w:t xml:space="preserve"> Акционерное общество «Железнодорожная торговая компания» (АО «ЖТК») в лице Екатеринбургского филиала АО «ЖТК».</w:t>
            </w:r>
          </w:p>
          <w:p w:rsidR="00D0037F" w:rsidRPr="00B86279" w:rsidRDefault="00D0037F" w:rsidP="00D0037F">
            <w:pPr>
              <w:spacing w:after="0" w:line="240" w:lineRule="auto"/>
              <w:jc w:val="both"/>
              <w:rPr>
                <w:rFonts w:ascii="Times New Roman" w:eastAsia="Times New Roman" w:hAnsi="Times New Roman" w:cs="Times New Roman"/>
                <w:bCs/>
                <w:sz w:val="28"/>
                <w:szCs w:val="28"/>
                <w:lang w:eastAsia="ru-RU"/>
              </w:rPr>
            </w:pPr>
            <w:r w:rsidRPr="00B86279">
              <w:rPr>
                <w:rFonts w:ascii="Times New Roman" w:eastAsia="Times New Roman" w:hAnsi="Times New Roman" w:cs="Times New Roman"/>
                <w:bCs/>
                <w:sz w:val="28"/>
                <w:szCs w:val="28"/>
                <w:lang w:eastAsia="ru-RU"/>
              </w:rPr>
              <w:t>Почтовый адрес:620050, г. Екатеринбург, пр. Седова, д. 42.</w:t>
            </w:r>
          </w:p>
          <w:p w:rsidR="00D0037F" w:rsidRPr="00B86279" w:rsidRDefault="00D0037F" w:rsidP="00D0037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86279">
              <w:rPr>
                <w:rFonts w:ascii="Times New Roman" w:eastAsia="Times New Roman" w:hAnsi="Times New Roman" w:cs="Times New Roman"/>
                <w:bCs/>
                <w:sz w:val="28"/>
                <w:szCs w:val="28"/>
                <w:lang w:eastAsia="ru-RU"/>
              </w:rPr>
              <w:t xml:space="preserve">Адрес электронной почты: </w:t>
            </w:r>
            <w:hyperlink r:id="rId17" w:history="1">
              <w:r w:rsidRPr="00B86279">
                <w:rPr>
                  <w:rFonts w:ascii="Calibri" w:eastAsia="Times New Roman" w:hAnsi="Calibri" w:cs="Times New Roman"/>
                  <w:color w:val="0000FF"/>
                  <w:u w:val="single"/>
                  <w:lang w:eastAsia="ru-RU"/>
                </w:rPr>
                <w:t xml:space="preserve"> </w:t>
              </w:r>
              <w:r w:rsidRPr="00B86279">
                <w:rPr>
                  <w:rFonts w:ascii="Times New Roman" w:eastAsia="Times New Roman" w:hAnsi="Times New Roman" w:cs="Times New Roman"/>
                  <w:bCs/>
                  <w:color w:val="0000FF"/>
                  <w:sz w:val="28"/>
                  <w:szCs w:val="28"/>
                  <w:u w:val="single"/>
                  <w:lang w:eastAsia="ru-RU"/>
                </w:rPr>
                <w:t>s.chernyshova@ekt.rwtk.ru</w:t>
              </w:r>
            </w:hyperlink>
          </w:p>
          <w:p w:rsidR="00D0037F" w:rsidRPr="00B86279" w:rsidRDefault="00D0037F" w:rsidP="00D0037F">
            <w:pPr>
              <w:spacing w:after="0" w:line="240" w:lineRule="auto"/>
              <w:jc w:val="both"/>
              <w:rPr>
                <w:rFonts w:ascii="Times New Roman" w:eastAsia="Times New Roman" w:hAnsi="Times New Roman" w:cs="Times New Roman"/>
                <w:bCs/>
                <w:sz w:val="28"/>
                <w:szCs w:val="28"/>
                <w:lang w:eastAsia="ru-RU"/>
              </w:rPr>
            </w:pPr>
            <w:r w:rsidRPr="00B86279">
              <w:rPr>
                <w:rFonts w:ascii="Times New Roman" w:eastAsia="Times New Roman" w:hAnsi="Times New Roman" w:cs="Times New Roman"/>
                <w:bCs/>
                <w:sz w:val="28"/>
                <w:szCs w:val="28"/>
                <w:lang w:eastAsia="ru-RU"/>
              </w:rPr>
              <w:t>Номер телефона: 8 (343) 311-21-80 (доб.142).</w:t>
            </w:r>
          </w:p>
          <w:p w:rsidR="00D0037F" w:rsidRPr="00B86279" w:rsidRDefault="00D0037F" w:rsidP="00D0037F">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B86279">
              <w:rPr>
                <w:rFonts w:ascii="Times New Roman" w:eastAsia="Times New Roman" w:hAnsi="Times New Roman" w:cs="Times New Roman"/>
                <w:b/>
                <w:bCs/>
                <w:sz w:val="28"/>
                <w:szCs w:val="28"/>
                <w:lang w:eastAsia="ru-RU"/>
              </w:rPr>
              <w:t>Организатор: А</w:t>
            </w:r>
            <w:r w:rsidRPr="00B86279">
              <w:rPr>
                <w:rFonts w:ascii="Times New Roman" w:eastAsia="Times New Roman" w:hAnsi="Times New Roman" w:cs="Times New Roman"/>
                <w:bCs/>
                <w:sz w:val="28"/>
                <w:szCs w:val="28"/>
                <w:lang w:eastAsia="ru-RU"/>
              </w:rPr>
              <w:t>кционерное общество «Железнодорожная торговая компания» (АО «ЖТК») в лице Екатеринбургского филиала АО «ЖТК».</w:t>
            </w:r>
          </w:p>
          <w:p w:rsidR="00D0037F" w:rsidRPr="00B86279" w:rsidRDefault="00D0037F" w:rsidP="00D0037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86279">
              <w:rPr>
                <w:rFonts w:ascii="Times New Roman" w:eastAsia="Times New Roman" w:hAnsi="Times New Roman" w:cs="Times New Roman"/>
                <w:bCs/>
                <w:sz w:val="28"/>
                <w:szCs w:val="28"/>
                <w:lang w:eastAsia="ru-RU"/>
              </w:rPr>
              <w:t xml:space="preserve">Контактное лицо </w:t>
            </w:r>
            <w:proofErr w:type="spellStart"/>
            <w:r w:rsidRPr="00B86279">
              <w:rPr>
                <w:rFonts w:ascii="Times New Roman" w:eastAsia="Times New Roman" w:hAnsi="Times New Roman" w:cs="Times New Roman"/>
                <w:sz w:val="28"/>
                <w:szCs w:val="28"/>
                <w:lang w:eastAsia="ru-RU"/>
              </w:rPr>
              <w:t>и.о</w:t>
            </w:r>
            <w:proofErr w:type="spellEnd"/>
            <w:r w:rsidRPr="00B86279">
              <w:rPr>
                <w:rFonts w:ascii="Times New Roman" w:eastAsia="Times New Roman" w:hAnsi="Times New Roman" w:cs="Times New Roman"/>
                <w:sz w:val="28"/>
                <w:szCs w:val="28"/>
                <w:lang w:eastAsia="ru-RU"/>
              </w:rPr>
              <w:t>. начальника отдела закупок Чернышова Светлана Валерьевна</w:t>
            </w:r>
          </w:p>
          <w:p w:rsidR="00D0037F" w:rsidRPr="00B86279" w:rsidRDefault="00D0037F" w:rsidP="00D0037F">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B86279">
              <w:rPr>
                <w:rFonts w:ascii="Times New Roman" w:eastAsia="Times New Roman" w:hAnsi="Times New Roman" w:cs="Times New Roman"/>
                <w:bCs/>
                <w:sz w:val="28"/>
                <w:szCs w:val="28"/>
                <w:lang w:eastAsia="ru-RU"/>
              </w:rPr>
              <w:t xml:space="preserve">Адрес электронной почты: </w:t>
            </w:r>
            <w:hyperlink r:id="rId18" w:history="1">
              <w:r w:rsidRPr="00B86279">
                <w:rPr>
                  <w:rFonts w:ascii="Calibri" w:eastAsia="Times New Roman" w:hAnsi="Calibri" w:cs="Times New Roman"/>
                  <w:color w:val="0000FF"/>
                  <w:u w:val="single"/>
                  <w:lang w:eastAsia="ru-RU"/>
                </w:rPr>
                <w:t xml:space="preserve"> </w:t>
              </w:r>
              <w:r w:rsidRPr="00B86279">
                <w:rPr>
                  <w:rFonts w:ascii="Times New Roman" w:eastAsia="Times New Roman" w:hAnsi="Times New Roman" w:cs="Times New Roman"/>
                  <w:bCs/>
                  <w:color w:val="0000FF"/>
                  <w:sz w:val="28"/>
                  <w:szCs w:val="28"/>
                  <w:u w:val="single"/>
                  <w:lang w:eastAsia="ru-RU"/>
                </w:rPr>
                <w:t>s.chernyshova@ekt.rwtk.ru</w:t>
              </w:r>
            </w:hyperlink>
          </w:p>
          <w:p w:rsidR="00CF648B" w:rsidRPr="00CF648B" w:rsidRDefault="00D0037F" w:rsidP="00D0037F">
            <w:pPr>
              <w:spacing w:after="0" w:line="240" w:lineRule="auto"/>
              <w:jc w:val="both"/>
              <w:rPr>
                <w:rFonts w:ascii="Times New Roman" w:eastAsia="Times New Roman" w:hAnsi="Times New Roman" w:cs="Times New Roman"/>
                <w:bCs/>
                <w:i/>
                <w:sz w:val="28"/>
                <w:szCs w:val="28"/>
                <w:lang w:eastAsia="ru-RU"/>
              </w:rPr>
            </w:pPr>
            <w:r w:rsidRPr="00B86279">
              <w:rPr>
                <w:rFonts w:ascii="Times New Roman" w:eastAsia="Times New Roman" w:hAnsi="Times New Roman" w:cs="Times New Roman"/>
                <w:bCs/>
                <w:sz w:val="28"/>
                <w:szCs w:val="28"/>
                <w:lang w:eastAsia="ru-RU"/>
              </w:rPr>
              <w:t>Номер телефона: 8 (343) 311-21-80 (доб.142).</w:t>
            </w:r>
          </w:p>
        </w:tc>
      </w:tr>
      <w:tr w:rsidR="00CF648B" w:rsidRPr="00CF648B" w:rsidTr="00CF648B">
        <w:tc>
          <w:tcPr>
            <w:tcW w:w="817" w:type="dxa"/>
          </w:tcPr>
          <w:p w:rsidR="00CF648B" w:rsidRPr="00CF648B" w:rsidRDefault="00CF648B" w:rsidP="00CF648B">
            <w:pPr>
              <w:spacing w:after="0" w:line="240" w:lineRule="auto"/>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2.2</w:t>
            </w:r>
          </w:p>
        </w:tc>
        <w:tc>
          <w:tcPr>
            <w:tcW w:w="3969" w:type="dxa"/>
          </w:tcPr>
          <w:p w:rsidR="00CF648B" w:rsidRPr="00CF648B" w:rsidRDefault="00CF648B" w:rsidP="00CF648B">
            <w:pPr>
              <w:spacing w:after="0" w:line="240" w:lineRule="auto"/>
              <w:rPr>
                <w:rFonts w:ascii="Times New Roman" w:eastAsia="Times New Roman" w:hAnsi="Times New Roman" w:cs="Times New Roman"/>
                <w:lang w:eastAsia="ru-RU"/>
              </w:rPr>
            </w:pPr>
            <w:r w:rsidRPr="00CF648B">
              <w:rPr>
                <w:rFonts w:ascii="Times New Roman" w:eastAsia="Times New Roman" w:hAnsi="Times New Roman" w:cs="Times New Roman"/>
                <w:sz w:val="28"/>
                <w:szCs w:val="28"/>
                <w:lang w:eastAsia="ru-RU"/>
              </w:rPr>
              <w:t>Порядок, место, дата начала и окончания срока подачи заявок</w:t>
            </w:r>
          </w:p>
        </w:tc>
        <w:tc>
          <w:tcPr>
            <w:tcW w:w="10142" w:type="dxa"/>
          </w:tcPr>
          <w:p w:rsidR="00CF648B" w:rsidRPr="00CF648B" w:rsidRDefault="00CF648B" w:rsidP="00CF648B">
            <w:pPr>
              <w:spacing w:after="0" w:line="240" w:lineRule="auto"/>
              <w:jc w:val="both"/>
              <w:rPr>
                <w:rFonts w:ascii="Times New Roman" w:eastAsia="Times New Roman" w:hAnsi="Times New Roman" w:cs="Times New Roman"/>
                <w:bCs/>
                <w:i/>
                <w:sz w:val="28"/>
                <w:szCs w:val="28"/>
                <w:lang w:eastAsia="ru-RU"/>
              </w:rPr>
            </w:pPr>
            <w:r w:rsidRPr="00CF648B">
              <w:rPr>
                <w:rFonts w:ascii="Times New Roman" w:eastAsia="Times New Roman" w:hAnsi="Times New Roman" w:cs="Times New Roman"/>
                <w:bCs/>
                <w:sz w:val="28"/>
                <w:szCs w:val="28"/>
                <w:lang w:eastAsia="ru-RU"/>
              </w:rPr>
              <w:t>Заявки подаются в порядке, указанном в пункте 3.11 приложения № 2 к извещению о проведении запроса котировок, на</w:t>
            </w:r>
            <w:r w:rsidRPr="00CF648B">
              <w:rPr>
                <w:rFonts w:ascii="Times New Roman" w:eastAsia="Times New Roman" w:hAnsi="Times New Roman" w:cs="Times New Roman"/>
                <w:bCs/>
                <w:i/>
                <w:sz w:val="28"/>
                <w:szCs w:val="28"/>
                <w:lang w:eastAsia="ru-RU"/>
              </w:rPr>
              <w:t xml:space="preserve"> </w:t>
            </w:r>
            <w:r w:rsidR="00D0037F" w:rsidRPr="00B86279">
              <w:rPr>
                <w:rFonts w:ascii="Times New Roman" w:eastAsia="Times New Roman" w:hAnsi="Times New Roman" w:cs="Times New Roman"/>
                <w:bCs/>
                <w:sz w:val="28"/>
                <w:szCs w:val="28"/>
                <w:lang w:eastAsia="ru-RU"/>
              </w:rPr>
              <w:t>электронной торговой площадке «</w:t>
            </w:r>
            <w:r w:rsidR="00D0037F" w:rsidRPr="00D0037F">
              <w:rPr>
                <w:rFonts w:ascii="Times New Roman" w:eastAsia="Times New Roman" w:hAnsi="Times New Roman" w:cs="Times New Roman"/>
                <w:bCs/>
                <w:sz w:val="28"/>
                <w:szCs w:val="28"/>
                <w:lang w:eastAsia="ru-RU"/>
              </w:rPr>
              <w:t>ТЭК-Торг</w:t>
            </w:r>
            <w:r w:rsidR="00D0037F" w:rsidRPr="00B86279">
              <w:rPr>
                <w:rFonts w:ascii="Times New Roman" w:eastAsia="Times New Roman" w:hAnsi="Times New Roman" w:cs="Times New Roman"/>
                <w:bCs/>
                <w:sz w:val="28"/>
                <w:szCs w:val="28"/>
                <w:lang w:eastAsia="ru-RU"/>
              </w:rPr>
              <w:t xml:space="preserve">» на сайте </w:t>
            </w:r>
            <w:hyperlink r:id="rId19" w:history="1">
              <w:r w:rsidR="00D0037F" w:rsidRPr="00D0037F">
                <w:rPr>
                  <w:rFonts w:ascii="Times New Roman" w:eastAsia="Times New Roman" w:hAnsi="Times New Roman" w:cs="Times New Roman"/>
                  <w:color w:val="0000FF"/>
                  <w:sz w:val="28"/>
                  <w:szCs w:val="28"/>
                  <w:u w:val="single"/>
                  <w:lang w:eastAsia="ru-RU"/>
                </w:rPr>
                <w:t>www.tektorg.ru</w:t>
              </w:r>
            </w:hyperlink>
            <w:r w:rsidR="00D0037F" w:rsidRPr="00B86279">
              <w:rPr>
                <w:rFonts w:ascii="Times New Roman" w:eastAsia="Times New Roman" w:hAnsi="Times New Roman" w:cs="Times New Roman"/>
                <w:bCs/>
                <w:sz w:val="28"/>
                <w:szCs w:val="28"/>
                <w:lang w:eastAsia="ru-RU"/>
              </w:rPr>
              <w:t xml:space="preserve"> (далее – электронная площадка, ЭТЗП, сайт ЭТЗП)</w:t>
            </w:r>
            <w:r w:rsidRPr="00CF648B">
              <w:rPr>
                <w:rFonts w:ascii="Times New Roman" w:eastAsia="Times New Roman" w:hAnsi="Times New Roman" w:cs="Times New Roman"/>
                <w:bCs/>
                <w:sz w:val="28"/>
                <w:szCs w:val="28"/>
                <w:lang w:eastAsia="ru-RU"/>
              </w:rPr>
              <w:t>.</w:t>
            </w:r>
            <w:r w:rsidRPr="00CF648B">
              <w:rPr>
                <w:rFonts w:ascii="Times New Roman" w:eastAsia="Times New Roman" w:hAnsi="Times New Roman" w:cs="Times New Roman"/>
                <w:b/>
                <w:bCs/>
                <w:sz w:val="28"/>
                <w:szCs w:val="28"/>
                <w:lang w:eastAsia="ru-RU"/>
              </w:rPr>
              <w:t xml:space="preserve"> </w:t>
            </w:r>
            <w:r w:rsidRPr="00CF648B">
              <w:rPr>
                <w:rFonts w:ascii="Times New Roman" w:eastAsia="Times New Roman" w:hAnsi="Times New Roman" w:cs="Times New Roman"/>
                <w:bCs/>
                <w:sz w:val="28"/>
                <w:szCs w:val="28"/>
                <w:lang w:eastAsia="ru-RU"/>
              </w:rPr>
              <w:t xml:space="preserve"> </w:t>
            </w:r>
          </w:p>
          <w:p w:rsidR="00CF648B" w:rsidRPr="00CF648B" w:rsidRDefault="00CF648B" w:rsidP="00CF648B">
            <w:pPr>
              <w:spacing w:after="0" w:line="240" w:lineRule="auto"/>
              <w:jc w:val="both"/>
              <w:rPr>
                <w:rFonts w:ascii="Times New Roman" w:eastAsia="Times New Roman" w:hAnsi="Times New Roman" w:cs="Times New Roman"/>
                <w:bCs/>
                <w:i/>
                <w:sz w:val="28"/>
                <w:szCs w:val="28"/>
                <w:lang w:eastAsia="ru-RU"/>
              </w:rPr>
            </w:pPr>
            <w:r w:rsidRPr="00CF648B">
              <w:rPr>
                <w:rFonts w:ascii="Times New Roman" w:eastAsia="Times New Roman" w:hAnsi="Times New Roman" w:cs="Times New Roman"/>
                <w:bCs/>
                <w:sz w:val="28"/>
                <w:szCs w:val="28"/>
                <w:lang w:eastAsia="ru-RU"/>
              </w:rPr>
              <w:t xml:space="preserve">Дата начала подачи </w:t>
            </w:r>
            <w:r w:rsidRPr="00CF648B">
              <w:rPr>
                <w:rFonts w:ascii="Times New Roman" w:eastAsia="Times New Roman" w:hAnsi="Times New Roman" w:cs="Times New Roman"/>
                <w:sz w:val="28"/>
                <w:szCs w:val="28"/>
                <w:lang w:eastAsia="ru-RU"/>
              </w:rPr>
              <w:t>котировочных</w:t>
            </w:r>
            <w:r w:rsidRPr="00CF648B">
              <w:rPr>
                <w:rFonts w:ascii="Times New Roman" w:eastAsia="Times New Roman" w:hAnsi="Times New Roman" w:cs="Times New Roman"/>
                <w:bCs/>
                <w:sz w:val="28"/>
                <w:szCs w:val="28"/>
                <w:lang w:eastAsia="ru-RU"/>
              </w:rPr>
              <w:t xml:space="preserve"> заявок – с момента опубликования извещения </w:t>
            </w:r>
            <w:r w:rsidRPr="00CF648B">
              <w:rPr>
                <w:rFonts w:ascii="Times New Roman" w:eastAsia="Times New Roman" w:hAnsi="Times New Roman" w:cs="Times New Roman"/>
                <w:sz w:val="28"/>
                <w:szCs w:val="28"/>
                <w:lang w:eastAsia="ru-RU"/>
              </w:rPr>
              <w:t xml:space="preserve">о проведении запроса котировок </w:t>
            </w:r>
            <w:r w:rsidRPr="00CF648B">
              <w:rPr>
                <w:rFonts w:ascii="Times New Roman" w:eastAsia="Times New Roman" w:hAnsi="Times New Roman" w:cs="Times New Roman"/>
                <w:bCs/>
                <w:sz w:val="28"/>
                <w:szCs w:val="28"/>
                <w:lang w:eastAsia="ru-RU"/>
              </w:rPr>
              <w:t xml:space="preserve">в Единой информационной системе в сфере закупок (далее – единая информационная система), </w:t>
            </w:r>
            <w:r w:rsidR="00D0037F" w:rsidRPr="00B86279">
              <w:rPr>
                <w:rFonts w:ascii="Times New Roman" w:eastAsia="Times New Roman" w:hAnsi="Times New Roman" w:cs="Times New Roman"/>
                <w:bCs/>
                <w:sz w:val="28"/>
                <w:szCs w:val="28"/>
                <w:lang w:eastAsia="ru-RU"/>
              </w:rPr>
              <w:t xml:space="preserve">на сайте Заказчика </w:t>
            </w:r>
            <w:hyperlink r:id="rId20" w:history="1">
              <w:r w:rsidR="00D0037F" w:rsidRPr="00B86279">
                <w:rPr>
                  <w:rFonts w:ascii="Times New Roman" w:eastAsia="Times New Roman" w:hAnsi="Times New Roman" w:cs="Times New Roman"/>
                  <w:bCs/>
                  <w:color w:val="0000FF"/>
                  <w:sz w:val="28"/>
                  <w:szCs w:val="28"/>
                  <w:u w:val="single"/>
                  <w:lang w:eastAsia="ru-RU"/>
                </w:rPr>
                <w:t>www.rwtk.ru</w:t>
              </w:r>
            </w:hyperlink>
            <w:r w:rsidR="00D0037F" w:rsidRPr="00B86279">
              <w:rPr>
                <w:rFonts w:ascii="Times New Roman" w:eastAsia="Times New Roman" w:hAnsi="Times New Roman" w:cs="Times New Roman"/>
                <w:bCs/>
                <w:sz w:val="28"/>
                <w:szCs w:val="28"/>
                <w:lang w:eastAsia="ru-RU"/>
              </w:rPr>
              <w:t xml:space="preserve"> (раздел – «Тендеры») и на сайте ЭТЗП (далее – сайты) «</w:t>
            </w:r>
            <w:r w:rsidR="00E9336C">
              <w:rPr>
                <w:rFonts w:ascii="Times New Roman" w:eastAsia="Times New Roman" w:hAnsi="Times New Roman" w:cs="Times New Roman"/>
                <w:bCs/>
                <w:sz w:val="28"/>
                <w:szCs w:val="28"/>
                <w:lang w:eastAsia="ru-RU"/>
              </w:rPr>
              <w:t>2</w:t>
            </w:r>
            <w:r w:rsidR="00411C21">
              <w:rPr>
                <w:rFonts w:ascii="Times New Roman" w:eastAsia="Times New Roman" w:hAnsi="Times New Roman" w:cs="Times New Roman"/>
                <w:bCs/>
                <w:sz w:val="28"/>
                <w:szCs w:val="28"/>
                <w:lang w:eastAsia="ru-RU"/>
              </w:rPr>
              <w:t>5</w:t>
            </w:r>
            <w:r w:rsidR="00D0037F" w:rsidRPr="00B86279">
              <w:rPr>
                <w:rFonts w:ascii="Times New Roman" w:eastAsia="Times New Roman" w:hAnsi="Times New Roman" w:cs="Times New Roman"/>
                <w:bCs/>
                <w:sz w:val="28"/>
                <w:szCs w:val="28"/>
                <w:lang w:eastAsia="ru-RU"/>
              </w:rPr>
              <w:t xml:space="preserve">» </w:t>
            </w:r>
            <w:r w:rsidR="00047179">
              <w:rPr>
                <w:rFonts w:ascii="Times New Roman" w:eastAsia="Times New Roman" w:hAnsi="Times New Roman" w:cs="Times New Roman"/>
                <w:bCs/>
                <w:sz w:val="28"/>
                <w:szCs w:val="28"/>
                <w:lang w:eastAsia="ru-RU"/>
              </w:rPr>
              <w:t>июня</w:t>
            </w:r>
            <w:r w:rsidR="00D0037F">
              <w:rPr>
                <w:rFonts w:ascii="Times New Roman" w:eastAsia="Times New Roman" w:hAnsi="Times New Roman" w:cs="Times New Roman"/>
                <w:bCs/>
                <w:sz w:val="28"/>
                <w:szCs w:val="28"/>
                <w:lang w:eastAsia="ru-RU"/>
              </w:rPr>
              <w:t xml:space="preserve"> </w:t>
            </w:r>
            <w:r w:rsidR="00D0037F" w:rsidRPr="00B86279">
              <w:rPr>
                <w:rFonts w:ascii="Times New Roman" w:eastAsia="Times New Roman" w:hAnsi="Times New Roman" w:cs="Times New Roman"/>
                <w:bCs/>
                <w:sz w:val="28"/>
                <w:szCs w:val="28"/>
                <w:lang w:eastAsia="ru-RU"/>
              </w:rPr>
              <w:t>20</w:t>
            </w:r>
            <w:r w:rsidR="00E9336C">
              <w:rPr>
                <w:rFonts w:ascii="Times New Roman" w:eastAsia="Times New Roman" w:hAnsi="Times New Roman" w:cs="Times New Roman"/>
                <w:bCs/>
                <w:sz w:val="28"/>
                <w:szCs w:val="28"/>
                <w:lang w:eastAsia="ru-RU"/>
              </w:rPr>
              <w:t>20</w:t>
            </w:r>
            <w:r w:rsidR="00D0037F" w:rsidRPr="00B86279">
              <w:rPr>
                <w:rFonts w:ascii="Times New Roman" w:eastAsia="Times New Roman" w:hAnsi="Times New Roman" w:cs="Times New Roman"/>
                <w:bCs/>
                <w:sz w:val="28"/>
                <w:szCs w:val="28"/>
                <w:lang w:eastAsia="ru-RU"/>
              </w:rPr>
              <w:t>г</w:t>
            </w:r>
            <w:r w:rsidRPr="00CF648B">
              <w:rPr>
                <w:rFonts w:ascii="Times New Roman" w:eastAsia="Times New Roman" w:hAnsi="Times New Roman" w:cs="Times New Roman"/>
                <w:bCs/>
                <w:i/>
                <w:sz w:val="28"/>
                <w:szCs w:val="28"/>
                <w:lang w:eastAsia="ru-RU"/>
              </w:rPr>
              <w:t>.</w:t>
            </w:r>
          </w:p>
          <w:p w:rsidR="00CF648B" w:rsidRPr="00D0037F" w:rsidRDefault="00CF648B" w:rsidP="00CF4A03">
            <w:pPr>
              <w:spacing w:after="0" w:line="240" w:lineRule="auto"/>
              <w:jc w:val="both"/>
              <w:rPr>
                <w:rFonts w:ascii="Times New Roman" w:eastAsia="Times New Roman" w:hAnsi="Times New Roman" w:cs="Times New Roman"/>
                <w:bCs/>
                <w:i/>
                <w:sz w:val="28"/>
                <w:szCs w:val="28"/>
                <w:lang w:eastAsia="ru-RU"/>
              </w:rPr>
            </w:pPr>
            <w:r w:rsidRPr="00CF648B">
              <w:rPr>
                <w:rFonts w:ascii="Times New Roman" w:eastAsia="Times New Roman" w:hAnsi="Times New Roman" w:cs="Times New Roman"/>
                <w:bCs/>
                <w:sz w:val="28"/>
                <w:szCs w:val="28"/>
                <w:lang w:eastAsia="ru-RU"/>
              </w:rPr>
              <w:t xml:space="preserve">Дата окончания срока подачи </w:t>
            </w:r>
            <w:r w:rsidRPr="00CF648B">
              <w:rPr>
                <w:rFonts w:ascii="Times New Roman" w:eastAsia="Times New Roman" w:hAnsi="Times New Roman" w:cs="Times New Roman"/>
                <w:sz w:val="28"/>
                <w:szCs w:val="28"/>
                <w:lang w:eastAsia="ru-RU"/>
              </w:rPr>
              <w:t>котировочных</w:t>
            </w:r>
            <w:r w:rsidRPr="00CF648B">
              <w:rPr>
                <w:rFonts w:ascii="Times New Roman" w:eastAsia="Times New Roman" w:hAnsi="Times New Roman" w:cs="Times New Roman"/>
                <w:bCs/>
                <w:sz w:val="28"/>
                <w:szCs w:val="28"/>
                <w:lang w:eastAsia="ru-RU"/>
              </w:rPr>
              <w:t xml:space="preserve"> заявок – </w:t>
            </w:r>
            <w:r w:rsidR="00D0037F" w:rsidRPr="00B86279">
              <w:rPr>
                <w:rFonts w:ascii="Times New Roman" w:eastAsia="Times New Roman" w:hAnsi="Times New Roman" w:cs="Times New Roman"/>
                <w:bCs/>
                <w:sz w:val="28"/>
                <w:szCs w:val="28"/>
                <w:lang w:eastAsia="ru-RU"/>
              </w:rPr>
              <w:t>до 09-00 часов Московского времени «</w:t>
            </w:r>
            <w:r w:rsidR="00047179">
              <w:rPr>
                <w:rFonts w:ascii="Times New Roman" w:eastAsia="Times New Roman" w:hAnsi="Times New Roman" w:cs="Times New Roman"/>
                <w:bCs/>
                <w:sz w:val="28"/>
                <w:szCs w:val="28"/>
                <w:lang w:eastAsia="ru-RU"/>
              </w:rPr>
              <w:t>0</w:t>
            </w:r>
            <w:r w:rsidR="00CF4A03">
              <w:rPr>
                <w:rFonts w:ascii="Times New Roman" w:eastAsia="Times New Roman" w:hAnsi="Times New Roman" w:cs="Times New Roman"/>
                <w:bCs/>
                <w:sz w:val="28"/>
                <w:szCs w:val="28"/>
                <w:lang w:eastAsia="ru-RU"/>
              </w:rPr>
              <w:t>8</w:t>
            </w:r>
            <w:r w:rsidR="00D0037F" w:rsidRPr="00B86279">
              <w:rPr>
                <w:rFonts w:ascii="Times New Roman" w:eastAsia="Times New Roman" w:hAnsi="Times New Roman" w:cs="Times New Roman"/>
                <w:bCs/>
                <w:sz w:val="28"/>
                <w:szCs w:val="28"/>
                <w:lang w:eastAsia="ru-RU"/>
              </w:rPr>
              <w:t xml:space="preserve">» </w:t>
            </w:r>
            <w:r w:rsidR="00047179">
              <w:rPr>
                <w:rFonts w:ascii="Times New Roman" w:eastAsia="Times New Roman" w:hAnsi="Times New Roman" w:cs="Times New Roman"/>
                <w:bCs/>
                <w:sz w:val="28"/>
                <w:szCs w:val="28"/>
                <w:lang w:eastAsia="ru-RU"/>
              </w:rPr>
              <w:t>июля</w:t>
            </w:r>
            <w:r w:rsidR="00D0037F" w:rsidRPr="00B86279">
              <w:rPr>
                <w:rFonts w:ascii="Times New Roman" w:eastAsia="Times New Roman" w:hAnsi="Times New Roman" w:cs="Times New Roman"/>
                <w:bCs/>
                <w:sz w:val="28"/>
                <w:szCs w:val="28"/>
                <w:lang w:eastAsia="ru-RU"/>
              </w:rPr>
              <w:t xml:space="preserve"> 20</w:t>
            </w:r>
            <w:r w:rsidR="00BB44BC">
              <w:rPr>
                <w:rFonts w:ascii="Times New Roman" w:eastAsia="Times New Roman" w:hAnsi="Times New Roman" w:cs="Times New Roman"/>
                <w:bCs/>
                <w:sz w:val="28"/>
                <w:szCs w:val="28"/>
                <w:lang w:eastAsia="ru-RU"/>
              </w:rPr>
              <w:t>20</w:t>
            </w:r>
            <w:r w:rsidR="00D0037F" w:rsidRPr="00B86279">
              <w:rPr>
                <w:rFonts w:ascii="Times New Roman" w:eastAsia="Times New Roman" w:hAnsi="Times New Roman" w:cs="Times New Roman"/>
                <w:bCs/>
                <w:sz w:val="28"/>
                <w:szCs w:val="28"/>
                <w:lang w:eastAsia="ru-RU"/>
              </w:rPr>
              <w:t xml:space="preserve"> г</w:t>
            </w:r>
            <w:r w:rsidR="00D0037F">
              <w:rPr>
                <w:rFonts w:ascii="Times New Roman" w:eastAsia="Times New Roman" w:hAnsi="Times New Roman" w:cs="Times New Roman"/>
                <w:bCs/>
                <w:i/>
                <w:sz w:val="28"/>
                <w:szCs w:val="28"/>
                <w:lang w:eastAsia="ru-RU"/>
              </w:rPr>
              <w:t>.</w:t>
            </w:r>
          </w:p>
        </w:tc>
      </w:tr>
      <w:tr w:rsidR="00CF648B" w:rsidRPr="00CF648B" w:rsidTr="00CF648B">
        <w:tc>
          <w:tcPr>
            <w:tcW w:w="817" w:type="dxa"/>
          </w:tcPr>
          <w:p w:rsidR="00CF648B" w:rsidRPr="00CF648B" w:rsidRDefault="00CF648B" w:rsidP="00CF648B">
            <w:pPr>
              <w:spacing w:after="0" w:line="240" w:lineRule="auto"/>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2.3</w:t>
            </w:r>
          </w:p>
        </w:tc>
        <w:tc>
          <w:tcPr>
            <w:tcW w:w="3969" w:type="dxa"/>
          </w:tcPr>
          <w:p w:rsidR="00CF648B" w:rsidRPr="00CF648B" w:rsidRDefault="00CF648B" w:rsidP="00CF648B">
            <w:pPr>
              <w:keepNext/>
              <w:spacing w:after="0" w:line="240" w:lineRule="auto"/>
              <w:jc w:val="both"/>
              <w:outlineLvl w:val="2"/>
              <w:rPr>
                <w:rFonts w:ascii="Arial" w:eastAsia="Times New Roman" w:hAnsi="Arial" w:cs="Arial"/>
                <w:b/>
                <w:bCs/>
                <w:lang w:eastAsia="ru-RU"/>
              </w:rPr>
            </w:pPr>
            <w:r w:rsidRPr="00CF648B">
              <w:rPr>
                <w:rFonts w:ascii="Times New Roman" w:eastAsia="Times New Roman" w:hAnsi="Times New Roman" w:cs="Times New Roman"/>
                <w:bCs/>
                <w:sz w:val="28"/>
                <w:szCs w:val="28"/>
                <w:lang w:eastAsia="ru-RU"/>
              </w:rPr>
              <w:t>Дата рассмотрения котировочных заявок участников запроса котировок и подведения итогов запроса котировок</w:t>
            </w:r>
          </w:p>
        </w:tc>
        <w:tc>
          <w:tcPr>
            <w:tcW w:w="10142" w:type="dxa"/>
          </w:tcPr>
          <w:p w:rsidR="00CF648B" w:rsidRPr="00CF648B" w:rsidRDefault="00CF648B" w:rsidP="00CF648B">
            <w:pPr>
              <w:spacing w:after="0" w:line="240" w:lineRule="auto"/>
              <w:jc w:val="both"/>
              <w:rPr>
                <w:rFonts w:ascii="Times New Roman" w:eastAsia="Times New Roman" w:hAnsi="Times New Roman" w:cs="Times New Roman"/>
                <w:bCs/>
                <w:sz w:val="28"/>
                <w:szCs w:val="28"/>
                <w:lang w:eastAsia="ru-RU"/>
              </w:rPr>
            </w:pPr>
            <w:r w:rsidRPr="00CF648B">
              <w:rPr>
                <w:rFonts w:ascii="Times New Roman" w:eastAsia="Times New Roman" w:hAnsi="Times New Roman" w:cs="Times New Roman"/>
                <w:bCs/>
                <w:sz w:val="28"/>
                <w:szCs w:val="28"/>
                <w:lang w:eastAsia="ru-RU"/>
              </w:rPr>
              <w:t xml:space="preserve">Рассмотрение котировочных заявок осуществляется </w:t>
            </w:r>
            <w:r w:rsidR="00D0037F" w:rsidRPr="00B86279">
              <w:rPr>
                <w:rFonts w:ascii="Times New Roman" w:eastAsia="Times New Roman" w:hAnsi="Times New Roman" w:cs="Times New Roman"/>
                <w:bCs/>
                <w:sz w:val="28"/>
                <w:szCs w:val="28"/>
                <w:lang w:eastAsia="ru-RU"/>
              </w:rPr>
              <w:t>«</w:t>
            </w:r>
            <w:r w:rsidR="00CF4A03">
              <w:rPr>
                <w:rFonts w:ascii="Times New Roman" w:eastAsia="Times New Roman" w:hAnsi="Times New Roman" w:cs="Times New Roman"/>
                <w:bCs/>
                <w:sz w:val="28"/>
                <w:szCs w:val="28"/>
                <w:lang w:eastAsia="ru-RU"/>
              </w:rPr>
              <w:t>10</w:t>
            </w:r>
            <w:r w:rsidR="00D0037F" w:rsidRPr="00B86279">
              <w:rPr>
                <w:rFonts w:ascii="Times New Roman" w:eastAsia="Times New Roman" w:hAnsi="Times New Roman" w:cs="Times New Roman"/>
                <w:bCs/>
                <w:sz w:val="28"/>
                <w:szCs w:val="28"/>
                <w:lang w:eastAsia="ru-RU"/>
              </w:rPr>
              <w:t xml:space="preserve">» </w:t>
            </w:r>
            <w:r w:rsidR="00047179">
              <w:rPr>
                <w:rFonts w:ascii="Times New Roman" w:eastAsia="Times New Roman" w:hAnsi="Times New Roman" w:cs="Times New Roman"/>
                <w:bCs/>
                <w:sz w:val="28"/>
                <w:szCs w:val="28"/>
                <w:lang w:eastAsia="ru-RU"/>
              </w:rPr>
              <w:t>июля</w:t>
            </w:r>
            <w:r w:rsidR="00D0037F" w:rsidRPr="00B86279">
              <w:rPr>
                <w:rFonts w:ascii="Times New Roman" w:eastAsia="Times New Roman" w:hAnsi="Times New Roman" w:cs="Times New Roman"/>
                <w:bCs/>
                <w:sz w:val="28"/>
                <w:szCs w:val="28"/>
                <w:lang w:eastAsia="ru-RU"/>
              </w:rPr>
              <w:t xml:space="preserve"> 20</w:t>
            </w:r>
            <w:r w:rsidR="00BB44BC">
              <w:rPr>
                <w:rFonts w:ascii="Times New Roman" w:eastAsia="Times New Roman" w:hAnsi="Times New Roman" w:cs="Times New Roman"/>
                <w:bCs/>
                <w:sz w:val="28"/>
                <w:szCs w:val="28"/>
                <w:lang w:eastAsia="ru-RU"/>
              </w:rPr>
              <w:t>20</w:t>
            </w:r>
            <w:r w:rsidR="00D0037F" w:rsidRPr="00B86279">
              <w:rPr>
                <w:rFonts w:ascii="Times New Roman" w:eastAsia="Times New Roman" w:hAnsi="Times New Roman" w:cs="Times New Roman"/>
                <w:bCs/>
                <w:sz w:val="28"/>
                <w:szCs w:val="28"/>
                <w:lang w:eastAsia="ru-RU"/>
              </w:rPr>
              <w:t xml:space="preserve">г. в 09-00 </w:t>
            </w:r>
            <w:r w:rsidR="00D0037F" w:rsidRPr="00B86279">
              <w:rPr>
                <w:rFonts w:ascii="Times New Roman" w:eastAsia="Times New Roman" w:hAnsi="Times New Roman" w:cs="Times New Roman"/>
                <w:color w:val="000000"/>
                <w:sz w:val="28"/>
                <w:szCs w:val="28"/>
                <w:lang w:eastAsia="ru-RU"/>
              </w:rPr>
              <w:t>московского времени</w:t>
            </w:r>
          </w:p>
          <w:p w:rsidR="00CF648B" w:rsidRPr="00CF648B" w:rsidRDefault="00CF648B" w:rsidP="00CF648B">
            <w:pPr>
              <w:spacing w:after="0" w:line="240" w:lineRule="auto"/>
              <w:jc w:val="both"/>
              <w:rPr>
                <w:rFonts w:ascii="Times New Roman" w:eastAsia="Times New Roman" w:hAnsi="Times New Roman" w:cs="Times New Roman"/>
                <w:bCs/>
                <w:sz w:val="28"/>
                <w:szCs w:val="28"/>
                <w:lang w:eastAsia="ru-RU"/>
              </w:rPr>
            </w:pPr>
          </w:p>
          <w:p w:rsidR="00CF648B" w:rsidRPr="00CF648B" w:rsidRDefault="00CF648B" w:rsidP="00CF648B">
            <w:pPr>
              <w:spacing w:after="0" w:line="240" w:lineRule="auto"/>
              <w:jc w:val="both"/>
              <w:rPr>
                <w:rFonts w:ascii="Times New Roman" w:eastAsia="Times New Roman" w:hAnsi="Times New Roman" w:cs="Times New Roman"/>
                <w:bCs/>
                <w:i/>
                <w:sz w:val="28"/>
                <w:szCs w:val="28"/>
                <w:lang w:eastAsia="ru-RU"/>
              </w:rPr>
            </w:pPr>
            <w:r w:rsidRPr="00CF648B">
              <w:rPr>
                <w:rFonts w:ascii="Times New Roman" w:eastAsia="Times New Roman" w:hAnsi="Times New Roman" w:cs="Times New Roman"/>
                <w:bCs/>
                <w:sz w:val="28"/>
                <w:szCs w:val="28"/>
                <w:lang w:eastAsia="ru-RU"/>
              </w:rPr>
              <w:t xml:space="preserve">Подведение итогов запроса котировок осуществляется </w:t>
            </w:r>
            <w:r w:rsidR="00D0037F" w:rsidRPr="00B86279">
              <w:rPr>
                <w:rFonts w:ascii="Times New Roman" w:eastAsia="Times New Roman" w:hAnsi="Times New Roman" w:cs="Times New Roman"/>
                <w:bCs/>
                <w:sz w:val="28"/>
                <w:szCs w:val="28"/>
                <w:lang w:eastAsia="ru-RU"/>
              </w:rPr>
              <w:t>«</w:t>
            </w:r>
            <w:r w:rsidR="00CF4A03">
              <w:rPr>
                <w:rFonts w:ascii="Times New Roman" w:eastAsia="Times New Roman" w:hAnsi="Times New Roman" w:cs="Times New Roman"/>
                <w:bCs/>
                <w:sz w:val="28"/>
                <w:szCs w:val="28"/>
                <w:lang w:eastAsia="ru-RU"/>
              </w:rPr>
              <w:t>10</w:t>
            </w:r>
            <w:r w:rsidR="00D0037F" w:rsidRPr="00B86279">
              <w:rPr>
                <w:rFonts w:ascii="Times New Roman" w:eastAsia="Times New Roman" w:hAnsi="Times New Roman" w:cs="Times New Roman"/>
                <w:bCs/>
                <w:sz w:val="28"/>
                <w:szCs w:val="28"/>
                <w:lang w:eastAsia="ru-RU"/>
              </w:rPr>
              <w:t xml:space="preserve">» </w:t>
            </w:r>
            <w:r w:rsidR="00047179">
              <w:rPr>
                <w:rFonts w:ascii="Times New Roman" w:eastAsia="Times New Roman" w:hAnsi="Times New Roman" w:cs="Times New Roman"/>
                <w:bCs/>
                <w:sz w:val="28"/>
                <w:szCs w:val="28"/>
                <w:lang w:eastAsia="ru-RU"/>
              </w:rPr>
              <w:t>июля</w:t>
            </w:r>
            <w:r w:rsidR="00BB44BC">
              <w:rPr>
                <w:rFonts w:ascii="Times New Roman" w:eastAsia="Times New Roman" w:hAnsi="Times New Roman" w:cs="Times New Roman"/>
                <w:bCs/>
                <w:sz w:val="28"/>
                <w:szCs w:val="28"/>
                <w:lang w:eastAsia="ru-RU"/>
              </w:rPr>
              <w:t xml:space="preserve"> 2020</w:t>
            </w:r>
            <w:r w:rsidR="00D0037F" w:rsidRPr="00B86279">
              <w:rPr>
                <w:rFonts w:ascii="Times New Roman" w:eastAsia="Times New Roman" w:hAnsi="Times New Roman" w:cs="Times New Roman"/>
                <w:bCs/>
                <w:sz w:val="28"/>
                <w:szCs w:val="28"/>
                <w:lang w:eastAsia="ru-RU"/>
              </w:rPr>
              <w:t xml:space="preserve">г. в 11-00 </w:t>
            </w:r>
            <w:r w:rsidR="00D0037F" w:rsidRPr="00B86279">
              <w:rPr>
                <w:rFonts w:ascii="Times New Roman" w:eastAsia="Times New Roman" w:hAnsi="Times New Roman" w:cs="Times New Roman"/>
                <w:color w:val="000000"/>
                <w:sz w:val="28"/>
                <w:szCs w:val="28"/>
                <w:lang w:eastAsia="ru-RU"/>
              </w:rPr>
              <w:t>московского времени</w:t>
            </w:r>
          </w:p>
          <w:p w:rsidR="00CF648B" w:rsidRPr="00CF648B" w:rsidRDefault="00CF648B" w:rsidP="00CF648B">
            <w:pPr>
              <w:spacing w:after="0" w:line="240" w:lineRule="auto"/>
              <w:jc w:val="both"/>
              <w:rPr>
                <w:rFonts w:ascii="Times New Roman" w:eastAsia="Times New Roman" w:hAnsi="Times New Roman" w:cs="Times New Roman"/>
                <w:bCs/>
                <w:i/>
                <w:sz w:val="28"/>
                <w:szCs w:val="28"/>
                <w:lang w:eastAsia="ru-RU"/>
              </w:rPr>
            </w:pPr>
          </w:p>
        </w:tc>
      </w:tr>
      <w:tr w:rsidR="00CF648B" w:rsidRPr="00CF648B" w:rsidTr="00CF648B">
        <w:tc>
          <w:tcPr>
            <w:tcW w:w="817" w:type="dxa"/>
          </w:tcPr>
          <w:p w:rsidR="00CF648B" w:rsidRPr="00CF648B" w:rsidRDefault="00CF648B" w:rsidP="00CF648B">
            <w:pPr>
              <w:spacing w:after="0" w:line="240" w:lineRule="auto"/>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lastRenderedPageBreak/>
              <w:t>2.4</w:t>
            </w:r>
          </w:p>
        </w:tc>
        <w:tc>
          <w:tcPr>
            <w:tcW w:w="3969" w:type="dxa"/>
          </w:tcPr>
          <w:p w:rsidR="00CF648B" w:rsidRPr="00CF648B" w:rsidRDefault="00CF648B" w:rsidP="00CF648B">
            <w:pPr>
              <w:spacing w:after="0" w:line="240" w:lineRule="auto"/>
              <w:ind w:firstLine="34"/>
              <w:jc w:val="both"/>
              <w:rPr>
                <w:rFonts w:ascii="Times New Roman" w:eastAsia="Times New Roman" w:hAnsi="Times New Roman" w:cs="Times New Roman"/>
                <w:bCs/>
                <w:sz w:val="28"/>
                <w:szCs w:val="28"/>
                <w:lang w:eastAsia="ru-RU"/>
              </w:rPr>
            </w:pPr>
            <w:r w:rsidRPr="00CF648B">
              <w:rPr>
                <w:rFonts w:ascii="Times New Roman" w:eastAsia="Times New Roman" w:hAnsi="Times New Roman" w:cs="Times New Roman"/>
                <w:bCs/>
                <w:sz w:val="28"/>
                <w:szCs w:val="28"/>
                <w:lang w:eastAsia="ru-RU"/>
              </w:rPr>
              <w:t xml:space="preserve">Порядок направления запросов на разъяснение положений </w:t>
            </w:r>
            <w:r w:rsidRPr="00CF648B">
              <w:rPr>
                <w:rFonts w:ascii="Times New Roman" w:eastAsia="Times New Roman" w:hAnsi="Times New Roman" w:cs="Times New Roman"/>
                <w:sz w:val="28"/>
                <w:szCs w:val="28"/>
                <w:lang w:eastAsia="ru-RU"/>
              </w:rPr>
              <w:t>извещения о проведении запроса котировок</w:t>
            </w:r>
            <w:r w:rsidRPr="00CF648B">
              <w:rPr>
                <w:rFonts w:ascii="Times New Roman" w:eastAsia="Times New Roman" w:hAnsi="Times New Roman" w:cs="Times New Roman"/>
                <w:bCs/>
                <w:sz w:val="28"/>
                <w:szCs w:val="28"/>
                <w:lang w:eastAsia="ru-RU"/>
              </w:rPr>
              <w:t xml:space="preserve"> и предоставления разъяснений положений </w:t>
            </w:r>
            <w:r w:rsidRPr="00CF648B">
              <w:rPr>
                <w:rFonts w:ascii="Times New Roman" w:eastAsia="Times New Roman" w:hAnsi="Times New Roman" w:cs="Times New Roman"/>
                <w:sz w:val="28"/>
                <w:szCs w:val="28"/>
                <w:lang w:eastAsia="ru-RU"/>
              </w:rPr>
              <w:t>извещения о проведении запроса котировок</w:t>
            </w:r>
          </w:p>
          <w:p w:rsidR="00CF648B" w:rsidRPr="00CF648B" w:rsidRDefault="00CF648B" w:rsidP="00CF648B">
            <w:pPr>
              <w:spacing w:after="0" w:line="240" w:lineRule="auto"/>
              <w:rPr>
                <w:rFonts w:ascii="Times New Roman" w:eastAsia="Times New Roman" w:hAnsi="Times New Roman" w:cs="Times New Roman"/>
                <w:lang w:eastAsia="ru-RU"/>
              </w:rPr>
            </w:pPr>
          </w:p>
        </w:tc>
        <w:tc>
          <w:tcPr>
            <w:tcW w:w="10142" w:type="dxa"/>
          </w:tcPr>
          <w:p w:rsidR="00CF648B" w:rsidRPr="00CF648B" w:rsidRDefault="00CF648B" w:rsidP="00CF648B">
            <w:pPr>
              <w:spacing w:after="0" w:line="240" w:lineRule="auto"/>
              <w:jc w:val="both"/>
              <w:rPr>
                <w:rFonts w:ascii="Times New Roman" w:eastAsia="Times New Roman" w:hAnsi="Times New Roman" w:cs="Times New Roman"/>
                <w:bCs/>
                <w:sz w:val="28"/>
                <w:szCs w:val="28"/>
                <w:lang w:eastAsia="ru-RU"/>
              </w:rPr>
            </w:pPr>
            <w:r w:rsidRPr="00CF648B">
              <w:rPr>
                <w:rFonts w:ascii="Times New Roman" w:eastAsia="Times New Roman" w:hAnsi="Times New Roman" w:cs="Times New Roman"/>
                <w:bCs/>
                <w:sz w:val="28"/>
                <w:szCs w:val="28"/>
                <w:lang w:eastAsia="ru-RU"/>
              </w:rPr>
              <w:t>Порядок направления запросов на разъяснение положений извещения о проведении запроса котировок и предоставления разъяснений положений извещения о проведении запроса котировок указан в пункте 3.5 приложения № 2 к извещению о проведении запроса котировок.</w:t>
            </w:r>
          </w:p>
          <w:p w:rsidR="00CF648B" w:rsidRPr="00CF648B" w:rsidRDefault="00CF648B" w:rsidP="00CF648B">
            <w:pPr>
              <w:spacing w:after="0" w:line="240" w:lineRule="auto"/>
              <w:jc w:val="both"/>
              <w:rPr>
                <w:rFonts w:ascii="Times New Roman" w:eastAsia="Times New Roman" w:hAnsi="Times New Roman" w:cs="Times New Roman"/>
                <w:bCs/>
                <w:sz w:val="28"/>
                <w:szCs w:val="28"/>
                <w:lang w:eastAsia="ru-RU"/>
              </w:rPr>
            </w:pPr>
            <w:r w:rsidRPr="00CF648B">
              <w:rPr>
                <w:rFonts w:ascii="Times New Roman" w:eastAsia="Times New Roman" w:hAnsi="Times New Roman" w:cs="Times New Roman"/>
                <w:bCs/>
                <w:sz w:val="28"/>
                <w:szCs w:val="28"/>
                <w:lang w:eastAsia="ru-RU"/>
              </w:rPr>
              <w:t>Срок направления участниками запросов на разъяснение положений извещения о проведении запроса котировок: с «</w:t>
            </w:r>
            <w:r w:rsidR="00E9336C">
              <w:rPr>
                <w:rFonts w:ascii="Times New Roman" w:eastAsia="Times New Roman" w:hAnsi="Times New Roman" w:cs="Times New Roman"/>
                <w:bCs/>
                <w:sz w:val="28"/>
                <w:szCs w:val="28"/>
                <w:lang w:eastAsia="ru-RU"/>
              </w:rPr>
              <w:t>2</w:t>
            </w:r>
            <w:r w:rsidR="00411C21">
              <w:rPr>
                <w:rFonts w:ascii="Times New Roman" w:eastAsia="Times New Roman" w:hAnsi="Times New Roman" w:cs="Times New Roman"/>
                <w:bCs/>
                <w:sz w:val="28"/>
                <w:szCs w:val="28"/>
                <w:lang w:eastAsia="ru-RU"/>
              </w:rPr>
              <w:t>5</w:t>
            </w:r>
            <w:r w:rsidRPr="00CF648B">
              <w:rPr>
                <w:rFonts w:ascii="Times New Roman" w:eastAsia="Times New Roman" w:hAnsi="Times New Roman" w:cs="Times New Roman"/>
                <w:bCs/>
                <w:sz w:val="28"/>
                <w:szCs w:val="28"/>
                <w:lang w:eastAsia="ru-RU"/>
              </w:rPr>
              <w:t xml:space="preserve">» </w:t>
            </w:r>
            <w:r w:rsidR="00047179">
              <w:rPr>
                <w:rFonts w:ascii="Times New Roman" w:eastAsia="Times New Roman" w:hAnsi="Times New Roman" w:cs="Times New Roman"/>
                <w:bCs/>
                <w:sz w:val="28"/>
                <w:szCs w:val="28"/>
                <w:lang w:eastAsia="ru-RU"/>
              </w:rPr>
              <w:t>июня</w:t>
            </w:r>
            <w:r w:rsidRPr="00CF648B">
              <w:rPr>
                <w:rFonts w:ascii="Times New Roman" w:eastAsia="Times New Roman" w:hAnsi="Times New Roman" w:cs="Times New Roman"/>
                <w:bCs/>
                <w:sz w:val="28"/>
                <w:szCs w:val="28"/>
                <w:lang w:eastAsia="ru-RU"/>
              </w:rPr>
              <w:t xml:space="preserve"> 20</w:t>
            </w:r>
            <w:r w:rsidR="00E9336C">
              <w:rPr>
                <w:rFonts w:ascii="Times New Roman" w:eastAsia="Times New Roman" w:hAnsi="Times New Roman" w:cs="Times New Roman"/>
                <w:bCs/>
                <w:sz w:val="28"/>
                <w:szCs w:val="28"/>
                <w:lang w:eastAsia="ru-RU"/>
              </w:rPr>
              <w:t>20</w:t>
            </w:r>
            <w:r w:rsidRPr="00CF648B">
              <w:rPr>
                <w:rFonts w:ascii="Times New Roman" w:eastAsia="Times New Roman" w:hAnsi="Times New Roman" w:cs="Times New Roman"/>
                <w:bCs/>
                <w:sz w:val="28"/>
                <w:szCs w:val="28"/>
                <w:lang w:eastAsia="ru-RU"/>
              </w:rPr>
              <w:t xml:space="preserve">г. по </w:t>
            </w:r>
            <w:r w:rsidR="00D0037F" w:rsidRPr="00D030B0">
              <w:rPr>
                <w:rFonts w:ascii="Times New Roman" w:eastAsia="Times New Roman" w:hAnsi="Times New Roman" w:cs="Times New Roman"/>
                <w:bCs/>
                <w:sz w:val="28"/>
                <w:szCs w:val="28"/>
                <w:lang w:eastAsia="ru-RU"/>
              </w:rPr>
              <w:t>09.00 часов по московскому времени</w:t>
            </w:r>
            <w:r w:rsidR="00D0037F" w:rsidRPr="00D030B0">
              <w:rPr>
                <w:rFonts w:ascii="Times New Roman" w:eastAsia="Times New Roman" w:hAnsi="Times New Roman" w:cs="Times New Roman"/>
                <w:bCs/>
                <w:i/>
                <w:sz w:val="28"/>
                <w:szCs w:val="28"/>
                <w:lang w:eastAsia="ru-RU"/>
              </w:rPr>
              <w:t xml:space="preserve"> </w:t>
            </w:r>
            <w:r w:rsidR="00D0037F" w:rsidRPr="00D030B0">
              <w:rPr>
                <w:rFonts w:ascii="Times New Roman" w:eastAsia="Times New Roman" w:hAnsi="Times New Roman" w:cs="Times New Roman"/>
                <w:bCs/>
                <w:sz w:val="28"/>
                <w:szCs w:val="28"/>
                <w:lang w:eastAsia="ru-RU"/>
              </w:rPr>
              <w:t>«</w:t>
            </w:r>
            <w:r w:rsidR="00FB10CC">
              <w:rPr>
                <w:rFonts w:ascii="Times New Roman" w:eastAsia="Times New Roman" w:hAnsi="Times New Roman" w:cs="Times New Roman"/>
                <w:bCs/>
                <w:sz w:val="28"/>
                <w:szCs w:val="28"/>
                <w:lang w:eastAsia="ru-RU"/>
              </w:rPr>
              <w:t>01</w:t>
            </w:r>
            <w:r w:rsidR="00D0037F" w:rsidRPr="00D030B0">
              <w:rPr>
                <w:rFonts w:ascii="Times New Roman" w:eastAsia="Times New Roman" w:hAnsi="Times New Roman" w:cs="Times New Roman"/>
                <w:bCs/>
                <w:sz w:val="28"/>
                <w:szCs w:val="28"/>
                <w:lang w:eastAsia="ru-RU"/>
              </w:rPr>
              <w:t xml:space="preserve">» </w:t>
            </w:r>
            <w:r w:rsidR="00FB10CC">
              <w:rPr>
                <w:rFonts w:ascii="Times New Roman" w:eastAsia="Times New Roman" w:hAnsi="Times New Roman" w:cs="Times New Roman"/>
                <w:bCs/>
                <w:sz w:val="28"/>
                <w:szCs w:val="28"/>
                <w:lang w:eastAsia="ru-RU"/>
              </w:rPr>
              <w:t>июл</w:t>
            </w:r>
            <w:r w:rsidR="00047179">
              <w:rPr>
                <w:rFonts w:ascii="Times New Roman" w:eastAsia="Times New Roman" w:hAnsi="Times New Roman" w:cs="Times New Roman"/>
                <w:bCs/>
                <w:sz w:val="28"/>
                <w:szCs w:val="28"/>
                <w:lang w:eastAsia="ru-RU"/>
              </w:rPr>
              <w:t>я</w:t>
            </w:r>
            <w:r w:rsidR="00D0037F">
              <w:rPr>
                <w:rFonts w:ascii="Times New Roman" w:eastAsia="Times New Roman" w:hAnsi="Times New Roman" w:cs="Times New Roman"/>
                <w:bCs/>
                <w:sz w:val="28"/>
                <w:szCs w:val="28"/>
                <w:lang w:eastAsia="ru-RU"/>
              </w:rPr>
              <w:t xml:space="preserve"> </w:t>
            </w:r>
            <w:r w:rsidR="00D0037F" w:rsidRPr="00D030B0">
              <w:rPr>
                <w:rFonts w:ascii="Times New Roman" w:eastAsia="Times New Roman" w:hAnsi="Times New Roman" w:cs="Times New Roman"/>
                <w:bCs/>
                <w:sz w:val="28"/>
                <w:szCs w:val="28"/>
                <w:lang w:eastAsia="ru-RU"/>
              </w:rPr>
              <w:t>20</w:t>
            </w:r>
            <w:r w:rsidR="00BB44BC">
              <w:rPr>
                <w:rFonts w:ascii="Times New Roman" w:eastAsia="Times New Roman" w:hAnsi="Times New Roman" w:cs="Times New Roman"/>
                <w:bCs/>
                <w:sz w:val="28"/>
                <w:szCs w:val="28"/>
                <w:lang w:eastAsia="ru-RU"/>
              </w:rPr>
              <w:t>20</w:t>
            </w:r>
            <w:r w:rsidR="00D0037F" w:rsidRPr="00D030B0">
              <w:rPr>
                <w:rFonts w:ascii="Times New Roman" w:eastAsia="Times New Roman" w:hAnsi="Times New Roman" w:cs="Times New Roman"/>
                <w:bCs/>
                <w:sz w:val="28"/>
                <w:szCs w:val="28"/>
                <w:lang w:eastAsia="ru-RU"/>
              </w:rPr>
              <w:t xml:space="preserve">г. </w:t>
            </w:r>
            <w:r w:rsidRPr="00CF648B">
              <w:rPr>
                <w:rFonts w:ascii="Times New Roman" w:eastAsia="Times New Roman" w:hAnsi="Times New Roman" w:cs="Times New Roman"/>
                <w:bCs/>
                <w:sz w:val="28"/>
                <w:szCs w:val="28"/>
                <w:lang w:eastAsia="ru-RU"/>
              </w:rPr>
              <w:t>(включительно).</w:t>
            </w:r>
          </w:p>
          <w:p w:rsidR="00CF648B" w:rsidRPr="00CF648B" w:rsidRDefault="00CF648B" w:rsidP="00CF648B">
            <w:pPr>
              <w:spacing w:after="0" w:line="240" w:lineRule="auto"/>
              <w:jc w:val="both"/>
              <w:rPr>
                <w:rFonts w:ascii="Times New Roman" w:eastAsia="Times New Roman" w:hAnsi="Times New Roman" w:cs="Times New Roman"/>
                <w:bCs/>
                <w:sz w:val="28"/>
                <w:szCs w:val="28"/>
                <w:lang w:eastAsia="ru-RU"/>
              </w:rPr>
            </w:pPr>
            <w:r w:rsidRPr="00CF648B">
              <w:rPr>
                <w:rFonts w:ascii="Times New Roman" w:eastAsia="Times New Roman" w:hAnsi="Times New Roman" w:cs="Times New Roman"/>
                <w:bCs/>
                <w:sz w:val="28"/>
                <w:szCs w:val="28"/>
                <w:lang w:eastAsia="ru-RU"/>
              </w:rPr>
              <w:t xml:space="preserve">Дата начала срока предоставления участникам разъяснений положений </w:t>
            </w:r>
            <w:r w:rsidRPr="00CF648B">
              <w:rPr>
                <w:rFonts w:ascii="Times New Roman" w:eastAsia="Times New Roman" w:hAnsi="Times New Roman" w:cs="Times New Roman"/>
                <w:sz w:val="28"/>
                <w:szCs w:val="28"/>
                <w:lang w:eastAsia="ru-RU"/>
              </w:rPr>
              <w:t>извещения о проведении запроса котировок</w:t>
            </w:r>
            <w:r w:rsidRPr="00CF648B">
              <w:rPr>
                <w:rFonts w:ascii="Times New Roman" w:eastAsia="Times New Roman" w:hAnsi="Times New Roman" w:cs="Times New Roman"/>
                <w:bCs/>
                <w:sz w:val="28"/>
                <w:szCs w:val="28"/>
                <w:lang w:eastAsia="ru-RU"/>
              </w:rPr>
              <w:t>: «</w:t>
            </w:r>
            <w:r w:rsidR="00240C7A">
              <w:rPr>
                <w:rFonts w:ascii="Times New Roman" w:eastAsia="Times New Roman" w:hAnsi="Times New Roman" w:cs="Times New Roman"/>
                <w:bCs/>
                <w:sz w:val="28"/>
                <w:szCs w:val="28"/>
                <w:lang w:eastAsia="ru-RU"/>
              </w:rPr>
              <w:t>2</w:t>
            </w:r>
            <w:r w:rsidR="00411C21">
              <w:rPr>
                <w:rFonts w:ascii="Times New Roman" w:eastAsia="Times New Roman" w:hAnsi="Times New Roman" w:cs="Times New Roman"/>
                <w:bCs/>
                <w:sz w:val="28"/>
                <w:szCs w:val="28"/>
                <w:lang w:eastAsia="ru-RU"/>
              </w:rPr>
              <w:t>5</w:t>
            </w:r>
            <w:r w:rsidRPr="00CF648B">
              <w:rPr>
                <w:rFonts w:ascii="Times New Roman" w:eastAsia="Times New Roman" w:hAnsi="Times New Roman" w:cs="Times New Roman"/>
                <w:bCs/>
                <w:sz w:val="28"/>
                <w:szCs w:val="28"/>
                <w:lang w:eastAsia="ru-RU"/>
              </w:rPr>
              <w:t xml:space="preserve">» </w:t>
            </w:r>
            <w:r w:rsidR="00047179">
              <w:rPr>
                <w:rFonts w:ascii="Times New Roman" w:eastAsia="Times New Roman" w:hAnsi="Times New Roman" w:cs="Times New Roman"/>
                <w:bCs/>
                <w:sz w:val="28"/>
                <w:szCs w:val="28"/>
                <w:lang w:eastAsia="ru-RU"/>
              </w:rPr>
              <w:t>июня</w:t>
            </w:r>
            <w:r w:rsidR="00E17C88">
              <w:rPr>
                <w:rFonts w:ascii="Times New Roman" w:eastAsia="Times New Roman" w:hAnsi="Times New Roman" w:cs="Times New Roman"/>
                <w:bCs/>
                <w:sz w:val="28"/>
                <w:szCs w:val="28"/>
                <w:lang w:eastAsia="ru-RU"/>
              </w:rPr>
              <w:t xml:space="preserve"> </w:t>
            </w:r>
            <w:r w:rsidRPr="00CF648B">
              <w:rPr>
                <w:rFonts w:ascii="Times New Roman" w:eastAsia="Times New Roman" w:hAnsi="Times New Roman" w:cs="Times New Roman"/>
                <w:bCs/>
                <w:sz w:val="28"/>
                <w:szCs w:val="28"/>
                <w:lang w:eastAsia="ru-RU"/>
              </w:rPr>
              <w:t>20</w:t>
            </w:r>
            <w:r w:rsidR="00E9336C">
              <w:rPr>
                <w:rFonts w:ascii="Times New Roman" w:eastAsia="Times New Roman" w:hAnsi="Times New Roman" w:cs="Times New Roman"/>
                <w:bCs/>
                <w:sz w:val="28"/>
                <w:szCs w:val="28"/>
                <w:lang w:eastAsia="ru-RU"/>
              </w:rPr>
              <w:t>20</w:t>
            </w:r>
            <w:r w:rsidRPr="00CF648B">
              <w:rPr>
                <w:rFonts w:ascii="Times New Roman" w:eastAsia="Times New Roman" w:hAnsi="Times New Roman" w:cs="Times New Roman"/>
                <w:bCs/>
                <w:sz w:val="28"/>
                <w:szCs w:val="28"/>
                <w:lang w:eastAsia="ru-RU"/>
              </w:rPr>
              <w:t>г.</w:t>
            </w:r>
          </w:p>
          <w:p w:rsidR="00CF648B" w:rsidRPr="00CF648B" w:rsidRDefault="00CF648B" w:rsidP="00411C21">
            <w:pPr>
              <w:spacing w:after="0" w:line="240" w:lineRule="auto"/>
              <w:jc w:val="both"/>
              <w:rPr>
                <w:rFonts w:ascii="Times New Roman" w:eastAsia="Times New Roman" w:hAnsi="Times New Roman" w:cs="Times New Roman"/>
                <w:lang w:eastAsia="ru-RU"/>
              </w:rPr>
            </w:pPr>
            <w:r w:rsidRPr="00CF648B">
              <w:rPr>
                <w:rFonts w:ascii="Times New Roman" w:eastAsia="Times New Roman" w:hAnsi="Times New Roman" w:cs="Times New Roman"/>
                <w:bCs/>
                <w:sz w:val="28"/>
                <w:szCs w:val="28"/>
                <w:lang w:eastAsia="ru-RU"/>
              </w:rPr>
              <w:t xml:space="preserve">Дата окончания срока предоставления участникам разъяснений положений </w:t>
            </w:r>
            <w:r w:rsidRPr="00CF648B">
              <w:rPr>
                <w:rFonts w:ascii="Times New Roman" w:eastAsia="Times New Roman" w:hAnsi="Times New Roman" w:cs="Times New Roman"/>
                <w:sz w:val="28"/>
                <w:szCs w:val="28"/>
                <w:lang w:eastAsia="ru-RU"/>
              </w:rPr>
              <w:t>извещения о проведении запроса котировок</w:t>
            </w:r>
            <w:r w:rsidRPr="00CF648B">
              <w:rPr>
                <w:rFonts w:ascii="Times New Roman" w:eastAsia="Times New Roman" w:hAnsi="Times New Roman" w:cs="Times New Roman"/>
                <w:bCs/>
                <w:sz w:val="28"/>
                <w:szCs w:val="28"/>
                <w:lang w:eastAsia="ru-RU"/>
              </w:rPr>
              <w:t xml:space="preserve">: </w:t>
            </w:r>
            <w:r w:rsidR="001C0D88" w:rsidRPr="00D030B0">
              <w:rPr>
                <w:rFonts w:ascii="Times New Roman" w:eastAsia="Times New Roman" w:hAnsi="Times New Roman" w:cs="Times New Roman"/>
                <w:bCs/>
                <w:sz w:val="28"/>
                <w:szCs w:val="28"/>
                <w:lang w:eastAsia="ru-RU"/>
              </w:rPr>
              <w:t>09.00 часов по московскому времени «</w:t>
            </w:r>
            <w:r w:rsidR="00E9336C">
              <w:rPr>
                <w:rFonts w:ascii="Times New Roman" w:eastAsia="Times New Roman" w:hAnsi="Times New Roman" w:cs="Times New Roman"/>
                <w:bCs/>
                <w:sz w:val="28"/>
                <w:szCs w:val="28"/>
                <w:lang w:eastAsia="ru-RU"/>
              </w:rPr>
              <w:t>0</w:t>
            </w:r>
            <w:r w:rsidR="00411C21">
              <w:rPr>
                <w:rFonts w:ascii="Times New Roman" w:eastAsia="Times New Roman" w:hAnsi="Times New Roman" w:cs="Times New Roman"/>
                <w:bCs/>
                <w:sz w:val="28"/>
                <w:szCs w:val="28"/>
                <w:lang w:eastAsia="ru-RU"/>
              </w:rPr>
              <w:t>6</w:t>
            </w:r>
            <w:bookmarkStart w:id="10" w:name="_GoBack"/>
            <w:bookmarkEnd w:id="10"/>
            <w:r w:rsidR="001C0D88" w:rsidRPr="00D030B0">
              <w:rPr>
                <w:rFonts w:ascii="Times New Roman" w:eastAsia="Times New Roman" w:hAnsi="Times New Roman" w:cs="Times New Roman"/>
                <w:bCs/>
                <w:sz w:val="28"/>
                <w:szCs w:val="28"/>
                <w:lang w:eastAsia="ru-RU"/>
              </w:rPr>
              <w:t xml:space="preserve">» </w:t>
            </w:r>
            <w:r w:rsidR="00047179">
              <w:rPr>
                <w:rFonts w:ascii="Times New Roman" w:eastAsia="Times New Roman" w:hAnsi="Times New Roman" w:cs="Times New Roman"/>
                <w:bCs/>
                <w:sz w:val="28"/>
                <w:szCs w:val="28"/>
                <w:lang w:eastAsia="ru-RU"/>
              </w:rPr>
              <w:t>июля</w:t>
            </w:r>
            <w:r w:rsidR="006C1C50">
              <w:rPr>
                <w:rFonts w:ascii="Times New Roman" w:eastAsia="Times New Roman" w:hAnsi="Times New Roman" w:cs="Times New Roman"/>
                <w:bCs/>
                <w:sz w:val="28"/>
                <w:szCs w:val="28"/>
                <w:lang w:eastAsia="ru-RU"/>
              </w:rPr>
              <w:t xml:space="preserve"> </w:t>
            </w:r>
            <w:r w:rsidR="001C0D88" w:rsidRPr="00D030B0">
              <w:rPr>
                <w:rFonts w:ascii="Times New Roman" w:eastAsia="Times New Roman" w:hAnsi="Times New Roman" w:cs="Times New Roman"/>
                <w:bCs/>
                <w:sz w:val="28"/>
                <w:szCs w:val="28"/>
                <w:lang w:eastAsia="ru-RU"/>
              </w:rPr>
              <w:t>20</w:t>
            </w:r>
            <w:r w:rsidR="00BB44BC">
              <w:rPr>
                <w:rFonts w:ascii="Times New Roman" w:eastAsia="Times New Roman" w:hAnsi="Times New Roman" w:cs="Times New Roman"/>
                <w:bCs/>
                <w:sz w:val="28"/>
                <w:szCs w:val="28"/>
                <w:lang w:eastAsia="ru-RU"/>
              </w:rPr>
              <w:t>20</w:t>
            </w:r>
            <w:r w:rsidR="001C0D88" w:rsidRPr="00D030B0">
              <w:rPr>
                <w:rFonts w:ascii="Times New Roman" w:eastAsia="Times New Roman" w:hAnsi="Times New Roman" w:cs="Times New Roman"/>
                <w:bCs/>
                <w:sz w:val="28"/>
                <w:szCs w:val="28"/>
                <w:lang w:eastAsia="ru-RU"/>
              </w:rPr>
              <w:t>г.</w:t>
            </w:r>
          </w:p>
        </w:tc>
      </w:tr>
    </w:tbl>
    <w:p w:rsidR="00CF648B" w:rsidRPr="00CF648B" w:rsidRDefault="00CF648B" w:rsidP="00CF648B">
      <w:pPr>
        <w:spacing w:after="200" w:line="276" w:lineRule="auto"/>
        <w:rPr>
          <w:rFonts w:ascii="Times New Roman" w:eastAsia="Times New Roman" w:hAnsi="Times New Roman" w:cs="Times New Roman"/>
          <w:sz w:val="24"/>
          <w:szCs w:val="24"/>
          <w:lang w:eastAsia="ru-RU"/>
        </w:rPr>
      </w:pPr>
    </w:p>
    <w:p w:rsidR="00C14A76" w:rsidRDefault="00C14A76"/>
    <w:p w:rsidR="001C0D88" w:rsidRDefault="001C0D88"/>
    <w:p w:rsidR="001C0D88" w:rsidRDefault="001C0D88"/>
    <w:p w:rsidR="001C0D88" w:rsidRDefault="001C0D88"/>
    <w:p w:rsidR="001C0D88" w:rsidRDefault="001C0D88"/>
    <w:p w:rsidR="001C0D88" w:rsidRDefault="001C0D88"/>
    <w:p w:rsidR="001C0D88" w:rsidRDefault="001C0D88"/>
    <w:p w:rsidR="001C0D88" w:rsidRDefault="001C0D88"/>
    <w:p w:rsidR="001C0D88" w:rsidRDefault="001C0D88"/>
    <w:p w:rsidR="001C0D88" w:rsidRDefault="001C0D88"/>
    <w:p w:rsidR="001C0D88" w:rsidRDefault="001C0D88"/>
    <w:p w:rsidR="001C0D88" w:rsidRDefault="001C0D88"/>
    <w:p w:rsidR="001C0D88" w:rsidRDefault="001C0D88">
      <w:pPr>
        <w:sectPr w:rsidR="001C0D88" w:rsidSect="00CF648B">
          <w:pgSz w:w="16839" w:h="11907" w:orient="landscape" w:code="9"/>
          <w:pgMar w:top="993" w:right="1134" w:bottom="993" w:left="1134" w:header="708" w:footer="708" w:gutter="0"/>
          <w:cols w:space="708"/>
          <w:docGrid w:linePitch="360"/>
        </w:sectPr>
      </w:pPr>
    </w:p>
    <w:p w:rsidR="001C0D88" w:rsidRDefault="001C0D88"/>
    <w:p w:rsidR="001C0D88" w:rsidRPr="001C0D88" w:rsidRDefault="001C0D88" w:rsidP="001C0D88">
      <w:pPr>
        <w:keepNext/>
        <w:spacing w:after="0" w:line="240" w:lineRule="auto"/>
        <w:ind w:firstLine="709"/>
        <w:jc w:val="right"/>
        <w:outlineLvl w:val="0"/>
        <w:rPr>
          <w:rFonts w:ascii="Times New Roman" w:eastAsia="Times New Roman" w:hAnsi="Times New Roman" w:cs="Times New Roman"/>
          <w:sz w:val="28"/>
          <w:szCs w:val="28"/>
          <w:lang w:eastAsia="ru-RU"/>
        </w:rPr>
      </w:pPr>
      <w:r w:rsidRPr="001C0D88">
        <w:rPr>
          <w:rFonts w:ascii="Times New Roman" w:eastAsia="Times New Roman" w:hAnsi="Times New Roman" w:cs="Times New Roman"/>
          <w:sz w:val="28"/>
          <w:szCs w:val="28"/>
          <w:lang w:eastAsia="ru-RU"/>
        </w:rPr>
        <w:t xml:space="preserve">Приложение № 2 к извещению о </w:t>
      </w:r>
    </w:p>
    <w:p w:rsidR="001C0D88" w:rsidRPr="001C0D88" w:rsidRDefault="001C0D88" w:rsidP="001C0D88">
      <w:pPr>
        <w:keepNext/>
        <w:spacing w:after="0" w:line="240" w:lineRule="auto"/>
        <w:ind w:firstLine="709"/>
        <w:jc w:val="right"/>
        <w:outlineLvl w:val="0"/>
        <w:rPr>
          <w:rFonts w:ascii="Times New Roman" w:eastAsia="Times New Roman" w:hAnsi="Times New Roman" w:cs="Times New Roman"/>
          <w:sz w:val="28"/>
          <w:szCs w:val="28"/>
          <w:lang w:eastAsia="ru-RU"/>
        </w:rPr>
      </w:pPr>
      <w:r w:rsidRPr="001C0D88">
        <w:rPr>
          <w:rFonts w:ascii="Times New Roman" w:eastAsia="Times New Roman" w:hAnsi="Times New Roman" w:cs="Times New Roman"/>
          <w:sz w:val="28"/>
          <w:szCs w:val="28"/>
          <w:lang w:eastAsia="ru-RU"/>
        </w:rPr>
        <w:t>проведении запроса котировок</w:t>
      </w:r>
    </w:p>
    <w:p w:rsidR="001C0D88" w:rsidRPr="001C0D88" w:rsidRDefault="001C0D88" w:rsidP="001C0D88">
      <w:pPr>
        <w:spacing w:after="0" w:line="240" w:lineRule="auto"/>
        <w:rPr>
          <w:rFonts w:ascii="Times New Roman" w:eastAsia="Times New Roman" w:hAnsi="Times New Roman" w:cs="Times New Roman"/>
          <w:sz w:val="28"/>
          <w:szCs w:val="28"/>
          <w:lang w:eastAsia="ru-RU"/>
        </w:rPr>
      </w:pPr>
    </w:p>
    <w:p w:rsidR="003B546A" w:rsidRPr="003B546A" w:rsidRDefault="003B546A" w:rsidP="003B546A">
      <w:pPr>
        <w:keepNext/>
        <w:spacing w:after="0" w:line="240" w:lineRule="auto"/>
        <w:ind w:firstLine="709"/>
        <w:outlineLvl w:val="0"/>
        <w:rPr>
          <w:rFonts w:ascii="Times New Roman" w:eastAsia="Times New Roman" w:hAnsi="Times New Roman" w:cs="Times New Roman"/>
          <w:b/>
          <w:bCs/>
          <w:kern w:val="32"/>
          <w:sz w:val="28"/>
          <w:szCs w:val="28"/>
          <w:lang w:eastAsia="ru-RU"/>
        </w:rPr>
      </w:pPr>
      <w:r w:rsidRPr="003B546A">
        <w:rPr>
          <w:rFonts w:ascii="Times New Roman" w:eastAsia="Times New Roman" w:hAnsi="Times New Roman" w:cs="Times New Roman"/>
          <w:b/>
          <w:bCs/>
          <w:kern w:val="32"/>
          <w:sz w:val="28"/>
          <w:szCs w:val="28"/>
          <w:lang w:eastAsia="ru-RU"/>
        </w:rPr>
        <w:t>Часть 3. Порядок проведения запроса котировок</w:t>
      </w:r>
    </w:p>
    <w:p w:rsidR="003B546A" w:rsidRPr="003B546A" w:rsidRDefault="003B546A" w:rsidP="003B546A">
      <w:pPr>
        <w:spacing w:after="0" w:line="240" w:lineRule="auto"/>
        <w:ind w:firstLine="709"/>
        <w:rPr>
          <w:rFonts w:ascii="Times New Roman" w:eastAsia="Times New Roman" w:hAnsi="Times New Roman" w:cs="Times New Roman"/>
          <w:sz w:val="24"/>
          <w:szCs w:val="24"/>
          <w:lang w:eastAsia="ru-RU"/>
        </w:rPr>
      </w:pPr>
    </w:p>
    <w:p w:rsidR="003B546A" w:rsidRPr="003B546A" w:rsidRDefault="003B546A" w:rsidP="003B546A">
      <w:pPr>
        <w:keepNext/>
        <w:numPr>
          <w:ilvl w:val="1"/>
          <w:numId w:val="5"/>
        </w:numPr>
        <w:spacing w:after="0" w:line="240" w:lineRule="auto"/>
        <w:ind w:firstLine="709"/>
        <w:jc w:val="both"/>
        <w:outlineLvl w:val="1"/>
        <w:rPr>
          <w:rFonts w:ascii="Times New Roman" w:eastAsia="Times New Roman" w:hAnsi="Times New Roman" w:cs="Times New Roman"/>
          <w:b/>
          <w:bCs/>
          <w:iCs/>
          <w:sz w:val="28"/>
          <w:szCs w:val="28"/>
          <w:lang w:eastAsia="ru-RU"/>
        </w:rPr>
      </w:pPr>
      <w:r w:rsidRPr="003B546A">
        <w:rPr>
          <w:rFonts w:ascii="Times New Roman" w:eastAsia="Times New Roman" w:hAnsi="Times New Roman" w:cs="Times New Roman"/>
          <w:b/>
          <w:bCs/>
          <w:iCs/>
          <w:sz w:val="28"/>
          <w:szCs w:val="28"/>
          <w:lang w:eastAsia="ru-RU"/>
        </w:rPr>
        <w:t>Участник запроса котировок</w:t>
      </w:r>
    </w:p>
    <w:p w:rsidR="003B546A" w:rsidRPr="003B546A" w:rsidRDefault="003B546A" w:rsidP="003B546A">
      <w:pPr>
        <w:spacing w:after="0" w:line="240" w:lineRule="auto"/>
        <w:rPr>
          <w:rFonts w:ascii="Times New Roman" w:eastAsia="Times New Roman" w:hAnsi="Times New Roman" w:cs="Times New Roman"/>
          <w:sz w:val="28"/>
          <w:szCs w:val="28"/>
          <w:lang w:eastAsia="ru-RU"/>
        </w:rPr>
      </w:pPr>
    </w:p>
    <w:p w:rsidR="003B546A" w:rsidRPr="003B546A" w:rsidRDefault="003B546A" w:rsidP="003B546A">
      <w:pPr>
        <w:numPr>
          <w:ilvl w:val="2"/>
          <w:numId w:val="6"/>
        </w:numPr>
        <w:spacing w:after="0" w:line="240" w:lineRule="auto"/>
        <w:ind w:left="0" w:firstLine="567"/>
        <w:jc w:val="both"/>
        <w:rPr>
          <w:rFonts w:ascii="Times New Roman" w:eastAsia="Times New Roman" w:hAnsi="Times New Roman" w:cs="Times New Roman"/>
          <w:sz w:val="28"/>
          <w:szCs w:val="20"/>
          <w:lang w:eastAsia="ru-RU"/>
        </w:rPr>
      </w:pPr>
      <w:r w:rsidRPr="003B546A">
        <w:rPr>
          <w:rFonts w:ascii="Times New Roman" w:eastAsia="Times New Roman" w:hAnsi="Times New Roman" w:cs="Times New Roman"/>
          <w:sz w:val="28"/>
          <w:szCs w:val="28"/>
          <w:lang w:eastAsia="ru-RU"/>
        </w:rPr>
        <w:t>Участником запроса котировок признается любое юридическое лицо или несколько юридических лиц, выступающих на стороне одного участника запроса котировок,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запроса котировок, в том числе индивидуальный предприниматель или несколько индивидуальных предпринимателей, выступающих на стороне одного участника запроса котировок, соответствующие условиям отнесения  к субъектам малого и среднего предпринимательства в соответствии с требованиями статьи 4 Федерального закона от 24.07.2007</w:t>
      </w:r>
      <w:r w:rsidRPr="003B546A">
        <w:rPr>
          <w:rFonts w:ascii="Times New Roman" w:eastAsia="Times New Roman" w:hAnsi="Times New Roman" w:cs="Times New Roman"/>
          <w:sz w:val="28"/>
          <w:szCs w:val="28"/>
          <w:lang w:eastAsia="ru-RU"/>
        </w:rPr>
        <w:br/>
        <w:t xml:space="preserve">№ 209-ФЗ «О развитии малого и среднего предпринимательства в Российской Федерации» и подавшие в установленные сроки и в установленном порядке котировочную заявку на участие в запросе котировок. Участники запроса котировок в котировочной заявке обязаны декларировать свою принадлежность к субъектам малого и среднего предпринимательства путем предоставления  сведений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содержащих информацию об участнике запроса котировок, или декларации о соответствии участника закупки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Форме декларации о соответствии участника закупки критериям отнесения к субъектам малого и среднего предпринимательства, представленной в приложении № 1.3 к </w:t>
      </w:r>
      <w:r w:rsidRPr="003B546A">
        <w:rPr>
          <w:rFonts w:ascii="Times New Roman" w:eastAsia="Times New Roman" w:hAnsi="Times New Roman" w:cs="Times New Roman"/>
          <w:bCs/>
          <w:sz w:val="28"/>
          <w:szCs w:val="28"/>
          <w:lang w:eastAsia="ru-RU"/>
        </w:rPr>
        <w:t xml:space="preserve">извещению о проведении запроса котировок </w:t>
      </w:r>
      <w:r w:rsidRPr="003B546A">
        <w:rPr>
          <w:rFonts w:ascii="Times New Roman" w:eastAsia="Times New Roman" w:hAnsi="Times New Roman" w:cs="Times New Roman"/>
          <w:sz w:val="28"/>
          <w:szCs w:val="28"/>
          <w:lang w:eastAsia="ru-RU"/>
        </w:rPr>
        <w:t>в случае отсутствия сведений об участнике запроса котировок, который является вновь зарегистрированным индивидуальным предпринимателем или вновь созданным юридическим лицом, в указанном реестре. Лица (в том числе лица, выступающие на стороне участника), не являющиеся субъектами малого и среднего предпринимательства, не вправе принимать участие в таком запросе котировок.</w:t>
      </w:r>
    </w:p>
    <w:p w:rsidR="003B546A" w:rsidRPr="003B546A" w:rsidRDefault="003B546A" w:rsidP="003B546A">
      <w:pPr>
        <w:numPr>
          <w:ilvl w:val="2"/>
          <w:numId w:val="6"/>
        </w:numPr>
        <w:spacing w:after="0" w:line="240" w:lineRule="auto"/>
        <w:ind w:left="0" w:firstLine="567"/>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 xml:space="preserve">К участию в запросе котировок допускаются участники, соответствующие требованиям пункта 3.1 настоящего </w:t>
      </w:r>
      <w:r w:rsidRPr="003B546A">
        <w:rPr>
          <w:rFonts w:ascii="Times New Roman" w:eastAsia="Times New Roman" w:hAnsi="Times New Roman" w:cs="Times New Roman"/>
          <w:bCs/>
          <w:sz w:val="28"/>
          <w:szCs w:val="28"/>
          <w:lang w:eastAsia="ru-RU"/>
        </w:rPr>
        <w:t>приложения к извещению о проведении запроса котировок</w:t>
      </w:r>
      <w:r w:rsidRPr="003B546A">
        <w:rPr>
          <w:rFonts w:ascii="Times New Roman" w:eastAsia="Times New Roman" w:hAnsi="Times New Roman" w:cs="Times New Roman"/>
          <w:sz w:val="28"/>
          <w:szCs w:val="28"/>
          <w:lang w:eastAsia="ru-RU"/>
        </w:rPr>
        <w:t xml:space="preserve">, предъявляемым обязательным и квалификационным требованиям, котировочные заявки которых соответствуют требованиям технического задания, извещения, представившие надлежащим </w:t>
      </w:r>
      <w:r w:rsidRPr="003B546A">
        <w:rPr>
          <w:rFonts w:ascii="Times New Roman" w:eastAsia="Times New Roman" w:hAnsi="Times New Roman" w:cs="Times New Roman"/>
          <w:sz w:val="28"/>
          <w:szCs w:val="28"/>
          <w:lang w:eastAsia="ru-RU"/>
        </w:rPr>
        <w:lastRenderedPageBreak/>
        <w:t>образом оформленные документы, предусмотренные извещением о проведении запроса котировок.</w:t>
      </w:r>
    </w:p>
    <w:p w:rsidR="003B546A" w:rsidRPr="003B546A" w:rsidRDefault="003B546A" w:rsidP="003B546A">
      <w:pPr>
        <w:numPr>
          <w:ilvl w:val="2"/>
          <w:numId w:val="6"/>
        </w:numPr>
        <w:spacing w:after="0" w:line="240" w:lineRule="auto"/>
        <w:ind w:left="0" w:firstLine="567"/>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Участник несет все расходы и убытки, связанные с подготовкой и подачей своей котировочной заявки. Заказчик не несет никакой ответственности по расходам и убыткам, понесенным участниками в связи с их участием в запросе котировок.</w:t>
      </w:r>
    </w:p>
    <w:p w:rsidR="003B546A" w:rsidRPr="003B546A" w:rsidRDefault="003B546A" w:rsidP="003B546A">
      <w:pPr>
        <w:numPr>
          <w:ilvl w:val="2"/>
          <w:numId w:val="6"/>
        </w:numPr>
        <w:spacing w:after="0" w:line="240" w:lineRule="auto"/>
        <w:ind w:left="0" w:firstLine="567"/>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 xml:space="preserve"> Котировочные заявки рассматриваются как обязательства участников. Заказчик вправе требовать от победителя запроса котировок заключения договора на условиях, предложенных в его котировочной заявке.</w:t>
      </w:r>
    </w:p>
    <w:p w:rsidR="003B546A" w:rsidRPr="003B546A" w:rsidRDefault="003B546A" w:rsidP="003B546A">
      <w:pPr>
        <w:spacing w:after="0" w:line="240" w:lineRule="auto"/>
        <w:ind w:firstLine="567"/>
        <w:jc w:val="both"/>
        <w:rPr>
          <w:rFonts w:ascii="Times New Roman" w:eastAsia="Times New Roman" w:hAnsi="Times New Roman" w:cs="Times New Roman"/>
          <w:sz w:val="28"/>
          <w:szCs w:val="28"/>
          <w:lang w:eastAsia="ru-RU"/>
        </w:rPr>
      </w:pPr>
    </w:p>
    <w:p w:rsidR="003B546A" w:rsidRPr="003B546A" w:rsidRDefault="003B546A" w:rsidP="003B546A">
      <w:pPr>
        <w:keepNext/>
        <w:numPr>
          <w:ilvl w:val="1"/>
          <w:numId w:val="5"/>
        </w:numPr>
        <w:spacing w:after="0" w:line="240" w:lineRule="auto"/>
        <w:ind w:left="0" w:firstLine="567"/>
        <w:jc w:val="both"/>
        <w:outlineLvl w:val="2"/>
        <w:rPr>
          <w:rFonts w:ascii="Times New Roman" w:eastAsia="Times New Roman" w:hAnsi="Times New Roman" w:cs="Times New Roman"/>
          <w:b/>
          <w:bCs/>
          <w:sz w:val="28"/>
          <w:szCs w:val="28"/>
          <w:lang w:eastAsia="ru-RU"/>
        </w:rPr>
      </w:pPr>
      <w:r w:rsidRPr="003B546A">
        <w:rPr>
          <w:rFonts w:ascii="Times New Roman" w:eastAsia="Times New Roman" w:hAnsi="Times New Roman" w:cs="Times New Roman"/>
          <w:b/>
          <w:bCs/>
          <w:sz w:val="28"/>
          <w:szCs w:val="28"/>
          <w:lang w:eastAsia="ru-RU"/>
        </w:rPr>
        <w:t>Участник, на стороне которого выступают несколько лиц</w:t>
      </w:r>
    </w:p>
    <w:p w:rsidR="003B546A" w:rsidRPr="003B546A" w:rsidRDefault="003B546A" w:rsidP="003B546A">
      <w:pPr>
        <w:spacing w:after="0" w:line="240" w:lineRule="auto"/>
        <w:ind w:firstLine="567"/>
        <w:rPr>
          <w:rFonts w:ascii="Times New Roman" w:eastAsia="Times New Roman" w:hAnsi="Times New Roman" w:cs="Times New Roman"/>
          <w:sz w:val="28"/>
          <w:szCs w:val="28"/>
          <w:lang w:eastAsia="ru-RU"/>
        </w:rPr>
      </w:pPr>
    </w:p>
    <w:p w:rsidR="003B546A" w:rsidRPr="003B546A" w:rsidRDefault="003B546A" w:rsidP="003B546A">
      <w:pPr>
        <w:numPr>
          <w:ilvl w:val="2"/>
          <w:numId w:val="11"/>
        </w:numPr>
        <w:spacing w:after="0" w:line="240" w:lineRule="auto"/>
        <w:ind w:left="0" w:firstLine="567"/>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 xml:space="preserve">В случае участия нескольких лиц на стороне одного участника соответствующая информация должна быть указана в заявке на участие в запросе котировок, подготовленной по Форме заявки участника, представленной в приложении № 1.3 к </w:t>
      </w:r>
      <w:r w:rsidRPr="003B546A">
        <w:rPr>
          <w:rFonts w:ascii="Times New Roman" w:eastAsia="Times New Roman" w:hAnsi="Times New Roman" w:cs="Times New Roman"/>
          <w:bCs/>
          <w:sz w:val="28"/>
          <w:szCs w:val="28"/>
          <w:lang w:eastAsia="ru-RU"/>
        </w:rPr>
        <w:t>извещению о проведении запроса котировок</w:t>
      </w:r>
      <w:r w:rsidRPr="003B546A">
        <w:rPr>
          <w:rFonts w:ascii="Times New Roman" w:eastAsia="Times New Roman" w:hAnsi="Times New Roman" w:cs="Times New Roman"/>
          <w:sz w:val="28"/>
          <w:szCs w:val="28"/>
          <w:lang w:eastAsia="ru-RU"/>
        </w:rPr>
        <w:t>. Если соответствующая информация не указана в заявке, участник считается подавшим заявку от своего имени и действующим в своих интересах.</w:t>
      </w:r>
    </w:p>
    <w:p w:rsidR="003B546A" w:rsidRPr="003B546A" w:rsidRDefault="003B546A" w:rsidP="003B546A">
      <w:pPr>
        <w:numPr>
          <w:ilvl w:val="2"/>
          <w:numId w:val="11"/>
        </w:numPr>
        <w:spacing w:after="0" w:line="240" w:lineRule="auto"/>
        <w:ind w:left="0" w:firstLine="567"/>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Лица, выступающие на стороне одного участника, не вправе участвовать в этой же закупке самостоятельно либо на стороне другого участника закупки. Несоблюдение данного требования является основанием для отклонения как заявок всех участников закупки, на стороне которых выступает такое лицо, так и заявки, поданной таким участником самостоятельно.</w:t>
      </w:r>
    </w:p>
    <w:p w:rsidR="003B546A" w:rsidRPr="003B546A" w:rsidRDefault="003B546A" w:rsidP="003B546A">
      <w:pPr>
        <w:numPr>
          <w:ilvl w:val="2"/>
          <w:numId w:val="11"/>
        </w:numPr>
        <w:spacing w:after="0" w:line="240" w:lineRule="auto"/>
        <w:ind w:left="0" w:firstLine="567"/>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Участник, на стороне которого выступает несколько лиц, должен представить в составе котировочной заявки все предусмотренные настоящим приложением документы, при этом в  заявке участника, на стороне которого выступают несколько лиц, подготовленной по Форме заявки участника, представленной в приложении № 1.3 к извещению, должны быть представлены  сведения, подтверждающие соответствие каждого лица, выступающего на стороне такого участника, обязательным требованиям приложения № 1 к извещению</w:t>
      </w:r>
      <w:r w:rsidRPr="003B546A">
        <w:rPr>
          <w:rFonts w:ascii="Times New Roman" w:eastAsia="Times New Roman" w:hAnsi="Times New Roman" w:cs="Times New Roman"/>
          <w:bCs/>
          <w:sz w:val="28"/>
          <w:szCs w:val="28"/>
          <w:lang w:eastAsia="ru-RU"/>
        </w:rPr>
        <w:t>, а в составе котировочной заявки  должен быть представлен договор простого товарищества (договор о совместной деятельности).</w:t>
      </w:r>
      <w:r w:rsidRPr="003B546A">
        <w:rPr>
          <w:rFonts w:ascii="Times New Roman" w:eastAsia="Times New Roman" w:hAnsi="Times New Roman" w:cs="Times New Roman"/>
          <w:sz w:val="28"/>
          <w:szCs w:val="28"/>
          <w:lang w:eastAsia="ru-RU"/>
        </w:rPr>
        <w:t xml:space="preserve"> Также в составе заявки должны быть представлены документы, предусмотренные пунктом 3.1.1 настоящего приложения к извещению, на каждое лицо, выступающее на стороне такого участника.</w:t>
      </w:r>
      <w:r w:rsidRPr="003B546A">
        <w:rPr>
          <w:rFonts w:ascii="Times New Roman" w:eastAsia="Times New Roman" w:hAnsi="Times New Roman" w:cs="Times New Roman"/>
          <w:sz w:val="24"/>
          <w:szCs w:val="28"/>
          <w:lang w:eastAsia="ru-RU"/>
        </w:rPr>
        <w:t xml:space="preserve"> </w:t>
      </w:r>
    </w:p>
    <w:p w:rsidR="003B546A" w:rsidRPr="003B546A" w:rsidRDefault="003B546A" w:rsidP="003B546A">
      <w:pPr>
        <w:numPr>
          <w:ilvl w:val="2"/>
          <w:numId w:val="11"/>
        </w:numPr>
        <w:spacing w:after="0" w:line="240" w:lineRule="auto"/>
        <w:ind w:left="0" w:firstLine="567"/>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Участник, на стороне которого выступают несколько лиц (все юридические или физические лица, выступающие на стороне одного участника), должен соответствовать квалификационным требованиям, установленным в приложении № 1 к извещению</w:t>
      </w:r>
      <w:r w:rsidRPr="003B546A">
        <w:rPr>
          <w:rFonts w:ascii="Times New Roman" w:eastAsia="Times New Roman" w:hAnsi="Times New Roman" w:cs="Times New Roman"/>
          <w:sz w:val="28"/>
          <w:szCs w:val="28"/>
        </w:rPr>
        <w:t xml:space="preserve">. Порядок подтверждения соответствия квалификационным требованиям участника, на стороне которого выступает несколько лиц, указан в пункте 1.7 приложения </w:t>
      </w:r>
      <w:r w:rsidRPr="003B546A">
        <w:rPr>
          <w:rFonts w:ascii="Times New Roman" w:eastAsia="Times New Roman" w:hAnsi="Times New Roman" w:cs="Times New Roman"/>
          <w:sz w:val="28"/>
          <w:szCs w:val="28"/>
          <w:lang w:eastAsia="ru-RU"/>
        </w:rPr>
        <w:t>№ 1 к извещению</w:t>
      </w:r>
      <w:r w:rsidRPr="003B546A">
        <w:rPr>
          <w:rFonts w:ascii="Times New Roman" w:eastAsia="Times New Roman" w:hAnsi="Times New Roman" w:cs="Times New Roman"/>
          <w:sz w:val="28"/>
          <w:szCs w:val="28"/>
        </w:rPr>
        <w:t>.</w:t>
      </w:r>
    </w:p>
    <w:p w:rsidR="003B546A" w:rsidRPr="003B546A" w:rsidRDefault="003B546A" w:rsidP="003B546A">
      <w:pPr>
        <w:numPr>
          <w:ilvl w:val="2"/>
          <w:numId w:val="11"/>
        </w:numPr>
        <w:spacing w:after="0" w:line="240" w:lineRule="auto"/>
        <w:ind w:left="0" w:firstLine="567"/>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 xml:space="preserve">В случае если победителем в запросе котировок будет признан участник закупки, на стороне которого выступает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w:t>
      </w:r>
      <w:r w:rsidRPr="003B546A">
        <w:rPr>
          <w:rFonts w:ascii="Times New Roman" w:eastAsia="Times New Roman" w:hAnsi="Times New Roman" w:cs="Times New Roman"/>
          <w:sz w:val="28"/>
          <w:szCs w:val="28"/>
          <w:lang w:eastAsia="ru-RU"/>
        </w:rPr>
        <w:lastRenderedPageBreak/>
        <w:t>договора осуществляется одним лицом, указанным в заявке участника и действующим от имени всех остальных лиц по доверенности или на основании договора простого товарищества (договора о совместной деятельности).</w:t>
      </w:r>
    </w:p>
    <w:p w:rsidR="003B546A" w:rsidRPr="003B546A" w:rsidRDefault="003B546A" w:rsidP="003B546A">
      <w:pPr>
        <w:spacing w:after="0" w:line="240" w:lineRule="auto"/>
        <w:ind w:firstLine="567"/>
        <w:jc w:val="both"/>
        <w:rPr>
          <w:rFonts w:ascii="Times New Roman" w:eastAsia="Times New Roman" w:hAnsi="Times New Roman" w:cs="Times New Roman"/>
          <w:sz w:val="28"/>
          <w:szCs w:val="28"/>
          <w:lang w:eastAsia="ru-RU"/>
        </w:rPr>
      </w:pPr>
    </w:p>
    <w:p w:rsidR="003B546A" w:rsidRPr="003B546A" w:rsidRDefault="003B546A" w:rsidP="003B546A">
      <w:pPr>
        <w:keepNext/>
        <w:numPr>
          <w:ilvl w:val="1"/>
          <w:numId w:val="11"/>
        </w:numPr>
        <w:spacing w:after="0" w:line="240" w:lineRule="auto"/>
        <w:ind w:left="0" w:firstLine="567"/>
        <w:jc w:val="both"/>
        <w:outlineLvl w:val="2"/>
        <w:rPr>
          <w:rFonts w:ascii="Times New Roman" w:eastAsia="Times New Roman" w:hAnsi="Times New Roman" w:cs="Times New Roman"/>
          <w:b/>
          <w:bCs/>
          <w:sz w:val="28"/>
          <w:szCs w:val="28"/>
          <w:lang w:eastAsia="ru-RU"/>
        </w:rPr>
      </w:pPr>
      <w:r w:rsidRPr="003B546A">
        <w:rPr>
          <w:rFonts w:ascii="Times New Roman" w:eastAsia="Times New Roman" w:hAnsi="Times New Roman" w:cs="Times New Roman"/>
          <w:b/>
          <w:bCs/>
          <w:sz w:val="28"/>
          <w:szCs w:val="28"/>
          <w:lang w:eastAsia="ru-RU"/>
        </w:rPr>
        <w:t>Требования к участникам</w:t>
      </w:r>
    </w:p>
    <w:p w:rsidR="003B546A" w:rsidRPr="003B546A" w:rsidRDefault="003B546A" w:rsidP="003B546A">
      <w:pPr>
        <w:spacing w:after="0" w:line="240" w:lineRule="auto"/>
        <w:ind w:firstLine="567"/>
        <w:rPr>
          <w:rFonts w:ascii="Times New Roman" w:eastAsia="Times New Roman" w:hAnsi="Times New Roman" w:cs="Times New Roman"/>
          <w:sz w:val="28"/>
          <w:szCs w:val="28"/>
          <w:lang w:eastAsia="ru-RU"/>
        </w:rPr>
      </w:pPr>
    </w:p>
    <w:p w:rsidR="003B546A" w:rsidRPr="003B546A" w:rsidRDefault="003B546A" w:rsidP="003B546A">
      <w:pPr>
        <w:numPr>
          <w:ilvl w:val="2"/>
          <w:numId w:val="11"/>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 xml:space="preserve">Участник должен соответствовать обязательным (пункт 3.3.2 настоящего </w:t>
      </w:r>
      <w:r w:rsidRPr="003B546A">
        <w:rPr>
          <w:rFonts w:ascii="Times New Roman" w:eastAsia="Times New Roman" w:hAnsi="Times New Roman" w:cs="Times New Roman"/>
          <w:bCs/>
          <w:sz w:val="28"/>
          <w:szCs w:val="28"/>
          <w:lang w:val="x-none" w:eastAsia="x-none"/>
        </w:rPr>
        <w:t>приложения к извещению)</w:t>
      </w:r>
      <w:r w:rsidRPr="003B546A">
        <w:rPr>
          <w:rFonts w:ascii="Times New Roman" w:eastAsia="Times New Roman" w:hAnsi="Times New Roman" w:cs="Times New Roman"/>
          <w:sz w:val="28"/>
          <w:szCs w:val="28"/>
          <w:lang w:val="x-none" w:eastAsia="x-none"/>
        </w:rPr>
        <w:t xml:space="preserve"> и квалификационным требованиям (пункт 1.7 </w:t>
      </w:r>
      <w:r w:rsidRPr="003B546A">
        <w:rPr>
          <w:rFonts w:ascii="Times New Roman" w:eastAsia="Times New Roman" w:hAnsi="Times New Roman" w:cs="Times New Roman"/>
          <w:bCs/>
          <w:sz w:val="28"/>
          <w:szCs w:val="28"/>
          <w:lang w:val="x-none" w:eastAsia="x-none"/>
        </w:rPr>
        <w:t>приложения № 1 к извещению)</w:t>
      </w:r>
      <w:r w:rsidRPr="003B546A">
        <w:rPr>
          <w:rFonts w:ascii="Times New Roman" w:eastAsia="Times New Roman" w:hAnsi="Times New Roman" w:cs="Times New Roman"/>
          <w:sz w:val="28"/>
          <w:szCs w:val="28"/>
          <w:lang w:val="x-none" w:eastAsia="x-none"/>
        </w:rPr>
        <w:t>. Заявка участника должна соответствовать требованиям технического задания (приложение № 1.1 к извещению). Для подтверждения соответствия требованиям извещения в составе заявки должны быть представлены все необходимые документы и информация в соответствии с требованиями извещения.</w:t>
      </w:r>
    </w:p>
    <w:p w:rsidR="003B546A" w:rsidRPr="003B546A" w:rsidRDefault="003B546A" w:rsidP="003B546A">
      <w:pPr>
        <w:numPr>
          <w:ilvl w:val="2"/>
          <w:numId w:val="11"/>
        </w:numPr>
        <w:tabs>
          <w:tab w:val="left" w:pos="0"/>
        </w:tabs>
        <w:spacing w:after="0" w:line="240" w:lineRule="auto"/>
        <w:ind w:left="0" w:firstLine="567"/>
        <w:jc w:val="both"/>
        <w:rPr>
          <w:rFonts w:ascii="Times New Roman" w:eastAsia="Times New Roman" w:hAnsi="Times New Roman" w:cs="Times New Roman"/>
          <w:bCs/>
          <w:sz w:val="28"/>
          <w:szCs w:val="28"/>
          <w:lang w:eastAsia="ru-RU"/>
        </w:rPr>
      </w:pPr>
      <w:r w:rsidRPr="003B546A">
        <w:rPr>
          <w:rFonts w:ascii="Times New Roman" w:eastAsia="Times New Roman" w:hAnsi="Times New Roman" w:cs="Times New Roman"/>
          <w:bCs/>
          <w:sz w:val="28"/>
          <w:szCs w:val="28"/>
          <w:lang w:eastAsia="ru-RU"/>
        </w:rPr>
        <w:t xml:space="preserve">Участник (в том числе каждое юридическое и/или физическое лицо, выступающее на стороне одного участника) должен соответствовать обязательным требованиям </w:t>
      </w:r>
      <w:r w:rsidRPr="003B546A">
        <w:rPr>
          <w:rFonts w:ascii="Times New Roman" w:eastAsia="MS Mincho" w:hAnsi="Times New Roman" w:cs="Times New Roman"/>
          <w:sz w:val="28"/>
          <w:szCs w:val="28"/>
          <w:lang w:eastAsia="ru-RU"/>
        </w:rPr>
        <w:t>извещения</w:t>
      </w:r>
      <w:r w:rsidRPr="003B546A">
        <w:rPr>
          <w:rFonts w:ascii="Times New Roman" w:eastAsia="Times New Roman" w:hAnsi="Times New Roman" w:cs="Times New Roman"/>
          <w:bCs/>
          <w:sz w:val="28"/>
          <w:szCs w:val="28"/>
          <w:lang w:eastAsia="ru-RU"/>
        </w:rPr>
        <w:t>, а именно:</w:t>
      </w:r>
    </w:p>
    <w:p w:rsidR="003B546A" w:rsidRPr="003B546A" w:rsidRDefault="003B546A" w:rsidP="003B546A">
      <w:pPr>
        <w:numPr>
          <w:ilvl w:val="3"/>
          <w:numId w:val="11"/>
        </w:numPr>
        <w:tabs>
          <w:tab w:val="left" w:pos="0"/>
        </w:tabs>
        <w:spacing w:after="0" w:line="240" w:lineRule="auto"/>
        <w:ind w:left="0" w:firstLine="567"/>
        <w:jc w:val="both"/>
        <w:rPr>
          <w:rFonts w:ascii="Times New Roman" w:eastAsia="Times New Roman" w:hAnsi="Times New Roman" w:cs="Times New Roman"/>
          <w:bCs/>
          <w:sz w:val="28"/>
          <w:szCs w:val="28"/>
          <w:lang w:eastAsia="ru-RU"/>
        </w:rPr>
      </w:pPr>
      <w:proofErr w:type="spellStart"/>
      <w:r w:rsidRPr="003B546A">
        <w:rPr>
          <w:rFonts w:ascii="Times New Roman" w:eastAsia="Times New Roman" w:hAnsi="Times New Roman" w:cs="Times New Roman"/>
          <w:bCs/>
          <w:sz w:val="28"/>
          <w:szCs w:val="28"/>
          <w:lang w:eastAsia="ru-RU"/>
        </w:rPr>
        <w:t>непроведение</w:t>
      </w:r>
      <w:proofErr w:type="spellEnd"/>
      <w:r w:rsidRPr="003B546A">
        <w:rPr>
          <w:rFonts w:ascii="Times New Roman" w:eastAsia="Times New Roman" w:hAnsi="Times New Roman" w:cs="Times New Roman"/>
          <w:bCs/>
          <w:sz w:val="28"/>
          <w:szCs w:val="28"/>
          <w:lang w:eastAsia="ru-RU"/>
        </w:rPr>
        <w:t xml:space="preserve"> ликвидации участника запроса котировок – юридического лица и отсутствие решения арбитражного суда о признании участника запроса котировок – юридического лица или индивидуального предпринимателя несостоятельным (банкротом) и об открытии конкурсного производства;</w:t>
      </w:r>
    </w:p>
    <w:p w:rsidR="003B546A" w:rsidRPr="003B546A" w:rsidRDefault="003B546A" w:rsidP="003B546A">
      <w:pPr>
        <w:numPr>
          <w:ilvl w:val="3"/>
          <w:numId w:val="11"/>
        </w:numPr>
        <w:tabs>
          <w:tab w:val="left" w:pos="0"/>
        </w:tabs>
        <w:spacing w:after="0" w:line="240" w:lineRule="auto"/>
        <w:ind w:left="0" w:firstLine="567"/>
        <w:jc w:val="both"/>
        <w:rPr>
          <w:rFonts w:ascii="Times New Roman" w:eastAsia="Times New Roman" w:hAnsi="Times New Roman" w:cs="Times New Roman"/>
          <w:bCs/>
          <w:sz w:val="28"/>
          <w:szCs w:val="28"/>
          <w:lang w:eastAsia="ru-RU"/>
        </w:rPr>
      </w:pPr>
      <w:proofErr w:type="spellStart"/>
      <w:r w:rsidRPr="003B546A">
        <w:rPr>
          <w:rFonts w:ascii="Times New Roman" w:eastAsia="Times New Roman" w:hAnsi="Times New Roman" w:cs="Times New Roman"/>
          <w:bCs/>
          <w:sz w:val="28"/>
          <w:szCs w:val="28"/>
          <w:lang w:eastAsia="ru-RU"/>
        </w:rPr>
        <w:t>неприостановление</w:t>
      </w:r>
      <w:proofErr w:type="spellEnd"/>
      <w:r w:rsidRPr="003B546A">
        <w:rPr>
          <w:rFonts w:ascii="Times New Roman" w:eastAsia="Times New Roman" w:hAnsi="Times New Roman" w:cs="Times New Roman"/>
          <w:bCs/>
          <w:sz w:val="28"/>
          <w:szCs w:val="28"/>
          <w:lang w:eastAsia="ru-RU"/>
        </w:rPr>
        <w:t xml:space="preserve"> деятельности участника в порядке, установленном Кодексом Российской Федерации об административных правонарушениях, на дату подачи заявки на участие в запросе котировок;</w:t>
      </w:r>
    </w:p>
    <w:p w:rsidR="003B546A" w:rsidRPr="003B546A" w:rsidRDefault="003B546A" w:rsidP="003B546A">
      <w:pPr>
        <w:numPr>
          <w:ilvl w:val="3"/>
          <w:numId w:val="11"/>
        </w:numPr>
        <w:tabs>
          <w:tab w:val="left" w:pos="0"/>
        </w:tabs>
        <w:spacing w:after="0" w:line="240" w:lineRule="auto"/>
        <w:ind w:left="0" w:firstLine="567"/>
        <w:jc w:val="both"/>
        <w:rPr>
          <w:rFonts w:ascii="Times New Roman" w:eastAsia="Times New Roman" w:hAnsi="Times New Roman" w:cs="Times New Roman"/>
          <w:bCs/>
          <w:sz w:val="28"/>
          <w:szCs w:val="28"/>
          <w:lang w:eastAsia="ru-RU"/>
        </w:rPr>
      </w:pPr>
      <w:r w:rsidRPr="003B546A">
        <w:rPr>
          <w:rFonts w:ascii="Times New Roman" w:eastAsia="Times New Roman" w:hAnsi="Times New Roman" w:cs="Times New Roman"/>
          <w:bCs/>
          <w:sz w:val="28"/>
          <w:szCs w:val="28"/>
          <w:lang w:eastAsia="ru-RU"/>
        </w:rPr>
        <w:t>отсутствие у участника запроса котировок–физического лица либо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запроса котировок, и административного наказания в виде дисквалификации;</w:t>
      </w:r>
    </w:p>
    <w:p w:rsidR="003B546A" w:rsidRPr="003B546A" w:rsidRDefault="003B546A" w:rsidP="003B546A">
      <w:pPr>
        <w:numPr>
          <w:ilvl w:val="3"/>
          <w:numId w:val="11"/>
        </w:numPr>
        <w:tabs>
          <w:tab w:val="left" w:pos="0"/>
        </w:tabs>
        <w:spacing w:after="0" w:line="240" w:lineRule="auto"/>
        <w:ind w:left="0" w:firstLine="567"/>
        <w:jc w:val="both"/>
        <w:rPr>
          <w:rFonts w:ascii="Times New Roman" w:eastAsia="Times New Roman" w:hAnsi="Times New Roman" w:cs="Times New Roman"/>
          <w:bCs/>
          <w:sz w:val="28"/>
          <w:szCs w:val="28"/>
          <w:lang w:eastAsia="ru-RU"/>
        </w:rPr>
      </w:pPr>
      <w:r w:rsidRPr="003B546A">
        <w:rPr>
          <w:rFonts w:ascii="Times New Roman" w:eastAsia="Times New Roman" w:hAnsi="Times New Roman" w:cs="Times New Roman"/>
          <w:bCs/>
          <w:sz w:val="28"/>
          <w:szCs w:val="28"/>
          <w:lang w:eastAsia="ru-RU"/>
        </w:rPr>
        <w:t>отсутствие сведений об участнике в реестрах недобросовестных поставщиков, предусмотренных частью 7 статьи 3 Федерального закона от</w:t>
      </w:r>
      <w:r w:rsidRPr="003B546A">
        <w:rPr>
          <w:rFonts w:ascii="Times New Roman" w:eastAsia="Times New Roman" w:hAnsi="Times New Roman" w:cs="Times New Roman"/>
          <w:bCs/>
          <w:sz w:val="28"/>
          <w:szCs w:val="28"/>
          <w:lang w:eastAsia="ru-RU"/>
        </w:rPr>
        <w:br/>
        <w:t>18 июля 2011 г. № 223-ФЗ «О закупках товаров, работ, услуг отдельными видами юридических лиц».</w:t>
      </w:r>
    </w:p>
    <w:p w:rsidR="003B546A" w:rsidRPr="003B546A" w:rsidRDefault="003B546A" w:rsidP="003B546A">
      <w:pPr>
        <w:spacing w:after="0" w:line="240" w:lineRule="auto"/>
        <w:ind w:firstLine="567"/>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 xml:space="preserve">3.3.3. Соответствие обязательным требованиям подтверждается участником в декларативной форме в заявке, подготовленной по Форме заявки участника, представленной в приложении № 1.3 к </w:t>
      </w:r>
      <w:r w:rsidRPr="003B546A">
        <w:rPr>
          <w:rFonts w:ascii="Times New Roman" w:eastAsia="Times New Roman" w:hAnsi="Times New Roman" w:cs="Times New Roman"/>
          <w:bCs/>
          <w:sz w:val="28"/>
          <w:szCs w:val="28"/>
          <w:lang w:eastAsia="ru-RU"/>
        </w:rPr>
        <w:t>извещению о проведении запроса котировок</w:t>
      </w:r>
      <w:r w:rsidRPr="003B546A">
        <w:rPr>
          <w:rFonts w:ascii="Times New Roman" w:eastAsia="Times New Roman" w:hAnsi="Times New Roman" w:cs="Times New Roman"/>
          <w:sz w:val="28"/>
          <w:szCs w:val="28"/>
          <w:lang w:eastAsia="ru-RU"/>
        </w:rPr>
        <w:t>.</w:t>
      </w:r>
    </w:p>
    <w:p w:rsidR="003B546A" w:rsidRPr="003B546A" w:rsidRDefault="003B546A" w:rsidP="003B546A">
      <w:pPr>
        <w:spacing w:after="0" w:line="240" w:lineRule="auto"/>
        <w:ind w:firstLine="567"/>
        <w:rPr>
          <w:rFonts w:ascii="Times New Roman" w:eastAsia="Times New Roman" w:hAnsi="Times New Roman" w:cs="Times New Roman"/>
          <w:sz w:val="28"/>
          <w:szCs w:val="28"/>
          <w:lang w:eastAsia="ru-RU"/>
        </w:rPr>
      </w:pPr>
    </w:p>
    <w:p w:rsidR="003B546A" w:rsidRPr="003B546A" w:rsidRDefault="003B546A" w:rsidP="003B546A">
      <w:pPr>
        <w:keepNext/>
        <w:numPr>
          <w:ilvl w:val="1"/>
          <w:numId w:val="11"/>
        </w:numPr>
        <w:spacing w:after="0" w:line="240" w:lineRule="auto"/>
        <w:ind w:left="0" w:firstLine="567"/>
        <w:jc w:val="both"/>
        <w:outlineLvl w:val="2"/>
        <w:rPr>
          <w:rFonts w:ascii="Times New Roman" w:eastAsia="Times New Roman" w:hAnsi="Times New Roman" w:cs="Times New Roman"/>
          <w:b/>
          <w:bCs/>
          <w:sz w:val="28"/>
          <w:szCs w:val="28"/>
          <w:lang w:eastAsia="ru-RU"/>
        </w:rPr>
      </w:pPr>
      <w:r w:rsidRPr="003B546A">
        <w:rPr>
          <w:rFonts w:ascii="Times New Roman" w:eastAsia="Times New Roman" w:hAnsi="Times New Roman" w:cs="Times New Roman"/>
          <w:b/>
          <w:bCs/>
          <w:sz w:val="28"/>
          <w:szCs w:val="28"/>
          <w:lang w:eastAsia="ru-RU"/>
        </w:rPr>
        <w:t>Информационное сопровождение</w:t>
      </w:r>
    </w:p>
    <w:p w:rsidR="003B546A" w:rsidRPr="003B546A" w:rsidRDefault="003B546A" w:rsidP="003B546A">
      <w:pPr>
        <w:spacing w:after="0" w:line="240" w:lineRule="auto"/>
        <w:ind w:firstLine="567"/>
        <w:rPr>
          <w:rFonts w:ascii="Times New Roman" w:eastAsia="Times New Roman" w:hAnsi="Times New Roman" w:cs="Times New Roman"/>
          <w:sz w:val="28"/>
          <w:szCs w:val="28"/>
          <w:lang w:eastAsia="ru-RU"/>
        </w:rPr>
      </w:pPr>
    </w:p>
    <w:p w:rsidR="003B546A" w:rsidRPr="003B546A" w:rsidRDefault="003B546A" w:rsidP="003B546A">
      <w:pPr>
        <w:numPr>
          <w:ilvl w:val="2"/>
          <w:numId w:val="10"/>
        </w:numPr>
        <w:autoSpaceDE w:val="0"/>
        <w:autoSpaceDN w:val="0"/>
        <w:adjustRightInd w:val="0"/>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lastRenderedPageBreak/>
        <w:t>Извещение об осуществлении запроса котировок и иная информация о запросе котировок размещается на сайтах. За получение извещения плата не взимается. Размещение информации на сайтах осуществляется в один день.</w:t>
      </w:r>
    </w:p>
    <w:p w:rsidR="003B546A" w:rsidRPr="003B546A" w:rsidRDefault="003B546A" w:rsidP="003B546A">
      <w:pPr>
        <w:numPr>
          <w:ilvl w:val="2"/>
          <w:numId w:val="10"/>
        </w:numPr>
        <w:spacing w:after="0" w:line="240" w:lineRule="auto"/>
        <w:ind w:left="0" w:firstLine="567"/>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 xml:space="preserve">В случае возникновения технических и иных неполадок при работе единой информационной системы, блокирующих доступ к единой информационной системе в течение более чем 1 (одного) рабочего дня, информация, подлежащая размещению в единой информационной системе, размещается на сайте </w:t>
      </w:r>
      <w:hyperlink r:id="rId21" w:history="1">
        <w:r w:rsidRPr="00CF6763">
          <w:rPr>
            <w:rStyle w:val="ae"/>
            <w:rFonts w:ascii="Times New Roman" w:eastAsia="Times New Roman" w:hAnsi="Times New Roman" w:cs="Times New Roman"/>
            <w:sz w:val="28"/>
            <w:szCs w:val="28"/>
            <w:lang w:eastAsia="ru-RU"/>
          </w:rPr>
          <w:t>www.r</w:t>
        </w:r>
        <w:proofErr w:type="spellStart"/>
        <w:r w:rsidRPr="00CF6763">
          <w:rPr>
            <w:rStyle w:val="ae"/>
            <w:rFonts w:ascii="Times New Roman" w:eastAsia="Times New Roman" w:hAnsi="Times New Roman" w:cs="Times New Roman"/>
            <w:sz w:val="28"/>
            <w:szCs w:val="28"/>
            <w:lang w:val="en-US" w:eastAsia="ru-RU"/>
          </w:rPr>
          <w:t>wtk</w:t>
        </w:r>
        <w:proofErr w:type="spellEnd"/>
        <w:r w:rsidRPr="00CF6763">
          <w:rPr>
            <w:rStyle w:val="ae"/>
            <w:rFonts w:ascii="Times New Roman" w:eastAsia="Times New Roman" w:hAnsi="Times New Roman" w:cs="Times New Roman"/>
            <w:sz w:val="28"/>
            <w:szCs w:val="28"/>
            <w:lang w:eastAsia="ru-RU"/>
          </w:rPr>
          <w:t>.</w:t>
        </w:r>
        <w:proofErr w:type="spellStart"/>
        <w:r w:rsidRPr="00CF6763">
          <w:rPr>
            <w:rStyle w:val="ae"/>
            <w:rFonts w:ascii="Times New Roman" w:eastAsia="Times New Roman" w:hAnsi="Times New Roman" w:cs="Times New Roman"/>
            <w:sz w:val="28"/>
            <w:szCs w:val="28"/>
            <w:lang w:eastAsia="ru-RU"/>
          </w:rPr>
          <w:t>ru</w:t>
        </w:r>
        <w:proofErr w:type="spellEnd"/>
      </w:hyperlink>
      <w:r w:rsidRPr="003B546A">
        <w:rPr>
          <w:rFonts w:ascii="Times New Roman" w:eastAsia="Times New Roman" w:hAnsi="Times New Roman" w:cs="Times New Roman"/>
          <w:sz w:val="28"/>
          <w:szCs w:val="28"/>
          <w:lang w:eastAsia="ru-RU"/>
        </w:rPr>
        <w:t>,</w:t>
      </w:r>
      <w:r w:rsidRPr="003B546A">
        <w:rPr>
          <w:rFonts w:ascii="Times New Roman" w:eastAsia="Times New Roman" w:hAnsi="Times New Roman" w:cs="Times New Roman"/>
          <w:bCs/>
          <w:sz w:val="28"/>
          <w:szCs w:val="28"/>
          <w:lang w:eastAsia="ru-RU"/>
        </w:rPr>
        <w:t xml:space="preserve"> на сайте ЭТЗП </w:t>
      </w:r>
      <w:r w:rsidRPr="003B546A">
        <w:rPr>
          <w:rFonts w:ascii="Times New Roman" w:eastAsia="Times New Roman" w:hAnsi="Times New Roman" w:cs="Times New Roman"/>
          <w:sz w:val="28"/>
          <w:szCs w:val="28"/>
          <w:lang w:eastAsia="ru-RU"/>
        </w:rPr>
        <w:t>с последующим размещением такой информации в единой информационной системе в течение 1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3B546A" w:rsidRPr="003B546A" w:rsidRDefault="003B546A" w:rsidP="003B546A">
      <w:pPr>
        <w:numPr>
          <w:ilvl w:val="2"/>
          <w:numId w:val="10"/>
        </w:numPr>
        <w:spacing w:after="0" w:line="240" w:lineRule="auto"/>
        <w:ind w:left="0" w:firstLine="567"/>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Протоколы, оформляемые в ходе проведения запроса котировок, размещаются на сайтах в течение 3 (трех) дней с даты их подписания. На сайтах могут размещаться выписки из протоколов, при этом такие выписки должны содержать информацию, предусмотренную настоящим приложением.</w:t>
      </w:r>
    </w:p>
    <w:p w:rsidR="003B546A" w:rsidRPr="003B546A" w:rsidRDefault="003B546A" w:rsidP="003B546A">
      <w:pPr>
        <w:numPr>
          <w:ilvl w:val="2"/>
          <w:numId w:val="10"/>
        </w:numPr>
        <w:spacing w:after="0" w:line="240" w:lineRule="auto"/>
        <w:ind w:left="0" w:firstLine="567"/>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В случае если при проведении запроса котировок последний день для размещения в единой информационной системе информации и документов приходится на нерабочий день, днем окончания срока считается следующий за ним рабочий день.</w:t>
      </w:r>
    </w:p>
    <w:p w:rsidR="003B546A" w:rsidRPr="003B546A" w:rsidRDefault="003B546A" w:rsidP="003B546A">
      <w:pPr>
        <w:numPr>
          <w:ilvl w:val="2"/>
          <w:numId w:val="10"/>
        </w:numPr>
        <w:spacing w:after="0" w:line="240" w:lineRule="auto"/>
        <w:ind w:left="0" w:firstLine="567"/>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Конфиденциальная информация, ставшая известной сторонам при проведении запроса котировок, не может быть передана третьим лицам, за исключением случаев, предусмотренных законодательством Российской Федерации.</w:t>
      </w:r>
    </w:p>
    <w:p w:rsidR="003B546A" w:rsidRPr="003B546A" w:rsidRDefault="003B546A" w:rsidP="003B546A">
      <w:pPr>
        <w:numPr>
          <w:ilvl w:val="2"/>
          <w:numId w:val="10"/>
        </w:numPr>
        <w:spacing w:after="0" w:line="240" w:lineRule="auto"/>
        <w:ind w:left="0" w:firstLine="567"/>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В организации и проведении запроса котировок участвуют:</w:t>
      </w:r>
    </w:p>
    <w:p w:rsidR="003B546A" w:rsidRPr="003B546A" w:rsidRDefault="003B546A" w:rsidP="003B546A">
      <w:pPr>
        <w:spacing w:after="0" w:line="240" w:lineRule="auto"/>
        <w:ind w:firstLine="567"/>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заказчик – дочернее общество ОАО «РЖД», для нужд которого осуществляется закупка;</w:t>
      </w:r>
    </w:p>
    <w:p w:rsidR="003B546A" w:rsidRPr="003B546A" w:rsidRDefault="003B546A" w:rsidP="003B546A">
      <w:pPr>
        <w:spacing w:after="0" w:line="240" w:lineRule="auto"/>
        <w:ind w:firstLine="567"/>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организатор - юридическое лицо, осуществляющее организацию и проведение закупки;</w:t>
      </w:r>
    </w:p>
    <w:p w:rsidR="003B546A" w:rsidRPr="003B546A" w:rsidRDefault="003B546A" w:rsidP="003B546A">
      <w:pPr>
        <w:spacing w:after="0" w:line="240" w:lineRule="auto"/>
        <w:ind w:firstLine="567"/>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комиссия по осуществлению конкурентных закупок – коллегиальный орган, образуемый по решению заказчика для проведения конкурентных процедур закупок (комиссия, экспертная группа);</w:t>
      </w:r>
    </w:p>
    <w:p w:rsidR="003B546A" w:rsidRPr="003B546A" w:rsidRDefault="003B546A" w:rsidP="003B546A">
      <w:pPr>
        <w:spacing w:after="0" w:line="240" w:lineRule="auto"/>
        <w:ind w:firstLine="567"/>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оператор электронной площадки (оператор ЭТЗП) – юридическое лицо, обеспечивающее проведение конкурентных закупок в электронной форме.</w:t>
      </w:r>
    </w:p>
    <w:p w:rsidR="003B546A" w:rsidRPr="003B546A" w:rsidRDefault="003B546A" w:rsidP="003B546A">
      <w:pPr>
        <w:numPr>
          <w:ilvl w:val="2"/>
          <w:numId w:val="10"/>
        </w:numPr>
        <w:spacing w:after="0" w:line="240" w:lineRule="auto"/>
        <w:ind w:left="0" w:firstLine="567"/>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Участнику для участия в запросе котировок необходимо получить аккредитацию на ЭТЗП в порядке, установленном оператором ЭТЗП.</w:t>
      </w:r>
    </w:p>
    <w:p w:rsidR="003B546A" w:rsidRPr="003B546A" w:rsidRDefault="003B546A" w:rsidP="003B546A">
      <w:pPr>
        <w:numPr>
          <w:ilvl w:val="2"/>
          <w:numId w:val="10"/>
        </w:numPr>
        <w:spacing w:after="0" w:line="240" w:lineRule="auto"/>
        <w:ind w:left="0" w:firstLine="567"/>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Обмен между участником запроса котировок, заказчиком и оператором ЭТЗП информацией, связанной с получением аккредитации на ЭТЗП, осуществлением запроса котировок, осуществляется на ЭТЗП в форме электронных документов.</w:t>
      </w:r>
    </w:p>
    <w:p w:rsidR="003B546A" w:rsidRPr="003B546A" w:rsidRDefault="003B546A" w:rsidP="003B546A">
      <w:pPr>
        <w:numPr>
          <w:ilvl w:val="2"/>
          <w:numId w:val="10"/>
        </w:numPr>
        <w:spacing w:after="0" w:line="240" w:lineRule="auto"/>
        <w:ind w:left="0" w:firstLine="567"/>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 xml:space="preserve">Электронные документы участника запроса котировок, заказчика, оператора ЭТЗП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запроса котировок, заказчика, оператора электронной площадки. </w:t>
      </w:r>
    </w:p>
    <w:p w:rsidR="003B546A" w:rsidRPr="003B546A" w:rsidRDefault="003B546A" w:rsidP="003B546A">
      <w:pPr>
        <w:numPr>
          <w:ilvl w:val="2"/>
          <w:numId w:val="10"/>
        </w:numPr>
        <w:spacing w:after="0" w:line="240" w:lineRule="auto"/>
        <w:ind w:left="0" w:firstLine="567"/>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lastRenderedPageBreak/>
        <w:t>Лица, аккредитованные на ЭТЗП, осуществляют обмен электронными документами только с использованием программно-аппаратных средств ЭТЗП в порядке, размещенном на сайте ЭТЗП.</w:t>
      </w:r>
    </w:p>
    <w:p w:rsidR="003B546A" w:rsidRPr="003B546A" w:rsidRDefault="003B546A" w:rsidP="003B546A">
      <w:pPr>
        <w:numPr>
          <w:ilvl w:val="2"/>
          <w:numId w:val="10"/>
        </w:numPr>
        <w:spacing w:after="0" w:line="240" w:lineRule="auto"/>
        <w:ind w:left="0" w:firstLine="567"/>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При проведении запроса котировок проведение переговоров заказчика с оператором ЭТЗП и оператора ЭТЗП с участником запроса котировок в электронной форме не допускается в случае, если в результате этих переговоров создаются преимущественные условия для участия в запросе котировок и (или) условия для разглашения конфиденциальной информации.</w:t>
      </w:r>
    </w:p>
    <w:p w:rsidR="003B546A" w:rsidRPr="003B546A" w:rsidRDefault="003B546A" w:rsidP="003B546A">
      <w:pPr>
        <w:numPr>
          <w:ilvl w:val="2"/>
          <w:numId w:val="10"/>
        </w:numPr>
        <w:spacing w:after="0" w:line="240" w:lineRule="auto"/>
        <w:ind w:left="0" w:firstLine="567"/>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Ответственность за неполноту, недостоверность, изменение информации и документов, формируемых на ЭТЗП,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rsidR="003B546A" w:rsidRPr="003B546A" w:rsidRDefault="003B546A" w:rsidP="003B546A">
      <w:pPr>
        <w:numPr>
          <w:ilvl w:val="2"/>
          <w:numId w:val="10"/>
        </w:numPr>
        <w:spacing w:after="0" w:line="240" w:lineRule="auto"/>
        <w:ind w:left="0" w:firstLine="567"/>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Лица, аккредитованные на ЭТЗП,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rsidR="003B546A" w:rsidRPr="003B546A" w:rsidRDefault="003B546A" w:rsidP="003B546A">
      <w:pPr>
        <w:numPr>
          <w:ilvl w:val="2"/>
          <w:numId w:val="10"/>
        </w:numPr>
        <w:spacing w:after="0" w:line="240" w:lineRule="auto"/>
        <w:ind w:left="0" w:firstLine="567"/>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Заказчик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3B546A" w:rsidRPr="003B546A" w:rsidRDefault="003B546A" w:rsidP="003B546A">
      <w:pPr>
        <w:numPr>
          <w:ilvl w:val="2"/>
          <w:numId w:val="10"/>
        </w:numPr>
        <w:spacing w:after="0" w:line="240" w:lineRule="auto"/>
        <w:ind w:left="0" w:firstLine="567"/>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Работа на ЭТЗП осуществляется в соответствии с регламентом работы электронной площадки, размещенным на ЭТЗП.</w:t>
      </w:r>
    </w:p>
    <w:p w:rsidR="003B546A" w:rsidRPr="003B546A" w:rsidRDefault="003B546A" w:rsidP="003B546A">
      <w:pPr>
        <w:spacing w:after="0" w:line="240" w:lineRule="auto"/>
        <w:ind w:firstLine="567"/>
        <w:jc w:val="both"/>
        <w:rPr>
          <w:rFonts w:ascii="Times New Roman" w:eastAsia="Times New Roman" w:hAnsi="Times New Roman" w:cs="Times New Roman"/>
          <w:sz w:val="28"/>
          <w:szCs w:val="28"/>
          <w:lang w:eastAsia="ru-RU"/>
        </w:rPr>
      </w:pPr>
    </w:p>
    <w:p w:rsidR="003B546A" w:rsidRPr="003B546A" w:rsidRDefault="003B546A" w:rsidP="003B546A">
      <w:pPr>
        <w:keepNext/>
        <w:numPr>
          <w:ilvl w:val="1"/>
          <w:numId w:val="10"/>
        </w:numPr>
        <w:spacing w:after="0" w:line="240" w:lineRule="auto"/>
        <w:ind w:left="0" w:firstLine="567"/>
        <w:jc w:val="both"/>
        <w:outlineLvl w:val="2"/>
        <w:rPr>
          <w:rFonts w:ascii="Times New Roman" w:eastAsia="Times New Roman" w:hAnsi="Times New Roman" w:cs="Times New Roman"/>
          <w:b/>
          <w:bCs/>
          <w:sz w:val="28"/>
          <w:szCs w:val="28"/>
          <w:lang w:eastAsia="ru-RU"/>
        </w:rPr>
      </w:pPr>
      <w:r w:rsidRPr="003B546A">
        <w:rPr>
          <w:rFonts w:ascii="Times New Roman" w:eastAsia="Times New Roman" w:hAnsi="Times New Roman" w:cs="Times New Roman"/>
          <w:b/>
          <w:bCs/>
          <w:sz w:val="28"/>
          <w:szCs w:val="28"/>
          <w:lang w:eastAsia="ru-RU"/>
        </w:rPr>
        <w:t>Разъяснения положений извещения об осуществлении запроса котировок, изменения извещения об осуществлении запроса котировок и приложений к нему, прекращение запроса котировок</w:t>
      </w:r>
    </w:p>
    <w:p w:rsidR="003B546A" w:rsidRPr="003B546A" w:rsidRDefault="003B546A" w:rsidP="003B546A">
      <w:pPr>
        <w:spacing w:after="0" w:line="240" w:lineRule="auto"/>
        <w:ind w:firstLine="567"/>
        <w:rPr>
          <w:rFonts w:ascii="Times New Roman" w:eastAsia="Times New Roman" w:hAnsi="Times New Roman" w:cs="Times New Roman"/>
          <w:sz w:val="28"/>
          <w:szCs w:val="28"/>
          <w:lang w:eastAsia="ru-RU"/>
        </w:rPr>
      </w:pPr>
    </w:p>
    <w:p w:rsidR="003B546A" w:rsidRPr="003B546A" w:rsidRDefault="003B546A" w:rsidP="003B546A">
      <w:pPr>
        <w:numPr>
          <w:ilvl w:val="2"/>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MS Mincho" w:hAnsi="Times New Roman" w:cs="Times New Roman"/>
          <w:sz w:val="28"/>
          <w:szCs w:val="28"/>
          <w:lang w:val="x-none" w:eastAsia="x-none"/>
        </w:rPr>
        <w:t xml:space="preserve">Запрос о даче разъяснений положений извещения </w:t>
      </w:r>
      <w:r w:rsidRPr="003B546A">
        <w:rPr>
          <w:rFonts w:ascii="Times New Roman" w:eastAsia="Times New Roman" w:hAnsi="Times New Roman" w:cs="Times New Roman"/>
          <w:sz w:val="28"/>
          <w:szCs w:val="28"/>
          <w:lang w:val="x-none" w:eastAsia="x-none"/>
        </w:rPr>
        <w:t>и приложений к нему</w:t>
      </w:r>
      <w:r w:rsidRPr="003B546A">
        <w:rPr>
          <w:rFonts w:ascii="Times New Roman" w:eastAsia="MS Mincho" w:hAnsi="Times New Roman" w:cs="Times New Roman"/>
          <w:sz w:val="28"/>
          <w:szCs w:val="28"/>
          <w:lang w:val="x-none" w:eastAsia="x-none"/>
        </w:rPr>
        <w:t xml:space="preserve"> (далее – запрос) может быть направлен с момента размещения извещения на сайтах.</w:t>
      </w:r>
    </w:p>
    <w:p w:rsidR="003B546A" w:rsidRPr="003B546A" w:rsidRDefault="003B546A" w:rsidP="003B546A">
      <w:pPr>
        <w:numPr>
          <w:ilvl w:val="2"/>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MS Mincho" w:hAnsi="Times New Roman" w:cs="Times New Roman"/>
          <w:sz w:val="28"/>
          <w:szCs w:val="28"/>
          <w:lang w:val="x-none" w:eastAsia="x-none"/>
        </w:rPr>
        <w:t>Запрос должен быть направлен посредством ЭТЗП с обязательным подписанием электронной подписью участника запроса предложений.</w:t>
      </w:r>
    </w:p>
    <w:p w:rsidR="003B546A" w:rsidRPr="003B546A" w:rsidRDefault="003B546A" w:rsidP="003B546A">
      <w:pPr>
        <w:numPr>
          <w:ilvl w:val="2"/>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MS Mincho" w:hAnsi="Times New Roman" w:cs="Times New Roman"/>
          <w:sz w:val="28"/>
          <w:szCs w:val="28"/>
          <w:lang w:val="x-none" w:eastAsia="x-none"/>
        </w:rPr>
        <w:t xml:space="preserve">Разъяснения </w:t>
      </w:r>
      <w:r w:rsidRPr="003B546A">
        <w:rPr>
          <w:rFonts w:ascii="Times New Roman" w:eastAsia="Times New Roman" w:hAnsi="Times New Roman" w:cs="Times New Roman"/>
          <w:sz w:val="28"/>
          <w:szCs w:val="28"/>
          <w:lang w:val="x-none" w:eastAsia="x-none"/>
        </w:rPr>
        <w:t xml:space="preserve">положений извещения и приложений к нему </w:t>
      </w:r>
      <w:r w:rsidRPr="003B546A">
        <w:rPr>
          <w:rFonts w:ascii="Times New Roman" w:eastAsia="MS Mincho" w:hAnsi="Times New Roman" w:cs="Times New Roman"/>
          <w:sz w:val="28"/>
          <w:szCs w:val="28"/>
          <w:lang w:val="x-none" w:eastAsia="x-none"/>
        </w:rPr>
        <w:t xml:space="preserve">предоставляются в течение 3 (трех) рабочих дней с даты  поступления запроса с указанием предмета запроса, но без указания участника, от которого поступил запрос и размещаются в установленном порядке. Разъяснения </w:t>
      </w:r>
      <w:r w:rsidRPr="003B546A">
        <w:rPr>
          <w:rFonts w:ascii="Times New Roman" w:eastAsia="Times New Roman" w:hAnsi="Times New Roman" w:cs="Times New Roman"/>
          <w:sz w:val="28"/>
          <w:szCs w:val="28"/>
          <w:lang w:val="x-none" w:eastAsia="x-none"/>
        </w:rPr>
        <w:t>извещения</w:t>
      </w:r>
      <w:r w:rsidRPr="003B546A">
        <w:rPr>
          <w:rFonts w:ascii="Times New Roman" w:eastAsia="MS Mincho" w:hAnsi="Times New Roman" w:cs="Times New Roman"/>
          <w:sz w:val="28"/>
          <w:szCs w:val="28"/>
          <w:lang w:val="x-none" w:eastAsia="x-none"/>
        </w:rPr>
        <w:t xml:space="preserve"> могут не предоставляться в случае, если запрос поступил позднее, чем за 3 рабочих дня до даты окончания срока подачи заявок на участие в запросе котировок.</w:t>
      </w:r>
    </w:p>
    <w:p w:rsidR="003B546A" w:rsidRPr="003B546A" w:rsidRDefault="003B546A" w:rsidP="003B546A">
      <w:pPr>
        <w:numPr>
          <w:ilvl w:val="2"/>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Разъяснения положений извещения не должны изменять предмет конкурентной закупки и существенные условия проекта договора</w:t>
      </w:r>
      <w:r w:rsidRPr="003B546A">
        <w:rPr>
          <w:rFonts w:ascii="Times New Roman" w:eastAsia="MS Mincho" w:hAnsi="Times New Roman" w:cs="Times New Roman"/>
          <w:sz w:val="28"/>
          <w:szCs w:val="28"/>
          <w:lang w:val="x-none" w:eastAsia="x-none"/>
        </w:rPr>
        <w:t>.</w:t>
      </w:r>
    </w:p>
    <w:p w:rsidR="003B546A" w:rsidRPr="003B546A" w:rsidRDefault="003B546A" w:rsidP="003B546A">
      <w:pPr>
        <w:numPr>
          <w:ilvl w:val="2"/>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lastRenderedPageBreak/>
        <w:t>В любое время, но не позднее, чем за 1 (один) день до окончания срока подачи котировочных заявок, могут быть внесены дополнения и изменения в извещение (приложения к нему) об осуществлении запроса котировок.</w:t>
      </w:r>
    </w:p>
    <w:p w:rsidR="003B546A" w:rsidRPr="003B546A" w:rsidRDefault="003B546A" w:rsidP="003B546A">
      <w:pPr>
        <w:numPr>
          <w:ilvl w:val="2"/>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В случае внесения изменений в извещение о проведении запроса котировок срок подачи заявок на участие в запросе котировок должен быть продлен таким образом, чтобы с даты размещения на сайтах указанных изменений до даты окончания срока подачи заявок на участие в запросе котировок оставалось не менее половины срока подачи заявок на участие в запросе котировок, установленного в соответствии с Положением о закупке товаров, работ, услуг для нужд заказчика, размещенным в единой информационной системе в установленном порядке.</w:t>
      </w:r>
    </w:p>
    <w:p w:rsidR="003B546A" w:rsidRPr="003B546A" w:rsidRDefault="003B546A" w:rsidP="003B546A">
      <w:pPr>
        <w:numPr>
          <w:ilvl w:val="2"/>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Дополнения и изменения, внесенные в извещение (приложения к нему) об осуществлении запроса котировок, размещаются на сайтах в день принятия решения о внесении изменений.</w:t>
      </w:r>
    </w:p>
    <w:p w:rsidR="003B546A" w:rsidRPr="003B546A" w:rsidRDefault="003B546A" w:rsidP="003B546A">
      <w:pPr>
        <w:numPr>
          <w:ilvl w:val="2"/>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Заказчик вправе отменить запрос котировок  по одному и более предмету закупки (лоту) до наступления даты и времени окончания срока подачи заявок на участие в запросе котировок. По истечении срока подачи заявок и до заключения договора заказчик вправе отменить запрос котировок только в случае возникновения обстоятельств непреодолимой силы в соответствии с гражданским законодательством.</w:t>
      </w:r>
    </w:p>
    <w:p w:rsidR="003B546A" w:rsidRPr="003B546A" w:rsidRDefault="003B546A" w:rsidP="003B546A">
      <w:pPr>
        <w:numPr>
          <w:ilvl w:val="2"/>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Решение об отмене запроса котировок размещается на сайтах в день принятия этого решения.</w:t>
      </w:r>
    </w:p>
    <w:p w:rsidR="003B546A" w:rsidRPr="003B546A" w:rsidRDefault="003B546A" w:rsidP="003B546A">
      <w:pPr>
        <w:numPr>
          <w:ilvl w:val="2"/>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В течение одного часа с момента размещения на сайтах извещения об отказе от осуществления запроса котировок, изменений, внесенных в извещение (приложения к нему) о проведении запроса котировок, разъяснений положений извещения о проведении запроса котировок, запросов заказчиков о разъяснении положений котировочной заявки оператор электронной площадки размещает указанную информацию на ЭТЗП, направляет уведомление об указанных изменениях, разъяснениях всем участникам запроса котировок, подавшим заявки на участие в нем, уведомление об указанных разъяснениях также лицу, направившему запрос о даче разъяснений положений извещения о проведении запроса котировок, уведомление об указанных запросах о разъяснении положений заявки участника запроса котировок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p>
    <w:p w:rsidR="003B546A" w:rsidRPr="003B546A" w:rsidRDefault="003B546A" w:rsidP="003B546A">
      <w:pPr>
        <w:numPr>
          <w:ilvl w:val="2"/>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Заказчик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
    <w:p w:rsidR="003B546A" w:rsidRPr="003B546A" w:rsidRDefault="003B546A" w:rsidP="003B546A">
      <w:pPr>
        <w:tabs>
          <w:tab w:val="left" w:pos="1276"/>
        </w:tabs>
        <w:spacing w:after="0" w:line="240" w:lineRule="auto"/>
        <w:ind w:firstLine="567"/>
        <w:jc w:val="both"/>
        <w:rPr>
          <w:rFonts w:ascii="Times New Roman" w:eastAsia="Times New Roman" w:hAnsi="Times New Roman" w:cs="Times New Roman"/>
          <w:sz w:val="28"/>
          <w:szCs w:val="28"/>
          <w:lang w:val="x-none" w:eastAsia="x-none"/>
        </w:rPr>
      </w:pPr>
    </w:p>
    <w:p w:rsidR="003B546A" w:rsidRPr="003B546A" w:rsidRDefault="003B546A" w:rsidP="003B546A">
      <w:pPr>
        <w:keepNext/>
        <w:numPr>
          <w:ilvl w:val="1"/>
          <w:numId w:val="9"/>
        </w:numPr>
        <w:spacing w:after="0" w:line="240" w:lineRule="auto"/>
        <w:ind w:left="0" w:firstLine="567"/>
        <w:jc w:val="both"/>
        <w:outlineLvl w:val="2"/>
        <w:rPr>
          <w:rFonts w:ascii="Times New Roman" w:eastAsia="Times New Roman" w:hAnsi="Times New Roman" w:cs="Times New Roman"/>
          <w:b/>
          <w:bCs/>
          <w:sz w:val="28"/>
          <w:szCs w:val="28"/>
          <w:lang w:eastAsia="ru-RU"/>
        </w:rPr>
      </w:pPr>
      <w:r w:rsidRPr="003B546A">
        <w:rPr>
          <w:rFonts w:ascii="Times New Roman" w:eastAsia="Times New Roman" w:hAnsi="Times New Roman" w:cs="Times New Roman"/>
          <w:b/>
          <w:bCs/>
          <w:sz w:val="28"/>
          <w:szCs w:val="28"/>
          <w:lang w:eastAsia="ru-RU"/>
        </w:rPr>
        <w:t>Рассмотрение котировочных заявок</w:t>
      </w:r>
    </w:p>
    <w:p w:rsidR="003B546A" w:rsidRPr="003B546A" w:rsidRDefault="003B546A" w:rsidP="003B546A">
      <w:pPr>
        <w:spacing w:after="0" w:line="240" w:lineRule="auto"/>
        <w:ind w:firstLine="567"/>
        <w:rPr>
          <w:rFonts w:ascii="Times New Roman" w:eastAsia="Times New Roman" w:hAnsi="Times New Roman" w:cs="Times New Roman"/>
          <w:sz w:val="28"/>
          <w:szCs w:val="28"/>
          <w:lang w:eastAsia="ru-RU"/>
        </w:rPr>
      </w:pPr>
    </w:p>
    <w:p w:rsidR="003B546A" w:rsidRPr="003B546A" w:rsidRDefault="003B546A" w:rsidP="003B546A">
      <w:pPr>
        <w:numPr>
          <w:ilvl w:val="2"/>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MS Mincho" w:hAnsi="Times New Roman" w:cs="Times New Roman"/>
          <w:sz w:val="28"/>
          <w:szCs w:val="28"/>
          <w:lang w:val="x-none" w:eastAsia="x-none"/>
        </w:rPr>
        <w:t xml:space="preserve">Котировочные заявки участников рассматриваются на соответствие требованиям, изложенным в </w:t>
      </w:r>
      <w:r w:rsidRPr="003B546A">
        <w:rPr>
          <w:rFonts w:ascii="Times New Roman" w:eastAsia="Times New Roman" w:hAnsi="Times New Roman" w:cs="Times New Roman"/>
          <w:sz w:val="28"/>
          <w:szCs w:val="28"/>
          <w:lang w:val="x-none" w:eastAsia="x-none"/>
        </w:rPr>
        <w:t>извещении</w:t>
      </w:r>
      <w:r w:rsidRPr="003B546A">
        <w:rPr>
          <w:rFonts w:ascii="Times New Roman" w:eastAsia="MS Mincho" w:hAnsi="Times New Roman" w:cs="Times New Roman"/>
          <w:sz w:val="28"/>
          <w:szCs w:val="28"/>
          <w:lang w:val="x-none" w:eastAsia="x-none"/>
        </w:rPr>
        <w:t xml:space="preserve">, на основании представленных в составе котировочных заявок документов, а также иных источников информации, предусмотренных </w:t>
      </w:r>
      <w:r w:rsidRPr="003B546A">
        <w:rPr>
          <w:rFonts w:ascii="Times New Roman" w:eastAsia="Times New Roman" w:hAnsi="Times New Roman" w:cs="Times New Roman"/>
          <w:sz w:val="28"/>
          <w:szCs w:val="28"/>
          <w:lang w:val="x-none" w:eastAsia="x-none"/>
        </w:rPr>
        <w:t>извещением</w:t>
      </w:r>
      <w:r w:rsidRPr="003B546A">
        <w:rPr>
          <w:rFonts w:ascii="Times New Roman" w:eastAsia="MS Mincho" w:hAnsi="Times New Roman" w:cs="Times New Roman"/>
          <w:sz w:val="28"/>
          <w:szCs w:val="28"/>
          <w:lang w:val="x-none" w:eastAsia="x-none"/>
        </w:rPr>
        <w:t xml:space="preserve">, законодательством Российской Федерации, в том </w:t>
      </w:r>
      <w:r w:rsidRPr="003B546A">
        <w:rPr>
          <w:rFonts w:ascii="Times New Roman" w:eastAsia="MS Mincho" w:hAnsi="Times New Roman" w:cs="Times New Roman"/>
          <w:sz w:val="28"/>
          <w:szCs w:val="28"/>
          <w:lang w:val="x-none" w:eastAsia="x-none"/>
        </w:rPr>
        <w:lastRenderedPageBreak/>
        <w:t>числе официальных сайтов государственных органов, организаций в сети Интернет.</w:t>
      </w:r>
    </w:p>
    <w:p w:rsidR="003B546A" w:rsidRPr="003B546A" w:rsidRDefault="003B546A" w:rsidP="003B546A">
      <w:pPr>
        <w:spacing w:after="0" w:line="240" w:lineRule="auto"/>
        <w:ind w:firstLine="567"/>
        <w:jc w:val="both"/>
        <w:rPr>
          <w:rFonts w:ascii="Times New Roman" w:eastAsia="MS Mincho" w:hAnsi="Times New Roman" w:cs="Times New Roman"/>
          <w:sz w:val="28"/>
          <w:szCs w:val="28"/>
          <w:lang w:val="x-none" w:eastAsia="x-none"/>
        </w:rPr>
      </w:pPr>
      <w:r w:rsidRPr="003B546A">
        <w:rPr>
          <w:rFonts w:ascii="Times New Roman" w:eastAsia="MS Mincho" w:hAnsi="Times New Roman" w:cs="Times New Roman"/>
          <w:sz w:val="28"/>
          <w:szCs w:val="28"/>
          <w:lang w:val="x-none" w:eastAsia="x-none"/>
        </w:rPr>
        <w:t>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w:t>
      </w:r>
      <w:r w:rsidRPr="003B546A">
        <w:rPr>
          <w:rFonts w:ascii="Times New Roman" w:eastAsia="Times New Roman" w:hAnsi="Times New Roman" w:cs="Times New Roman"/>
          <w:sz w:val="28"/>
          <w:szCs w:val="28"/>
          <w:lang w:val="x-none" w:eastAsia="x-none"/>
        </w:rPr>
        <w:t>, размещенной на сайте https://egrul.nalog.ru/.</w:t>
      </w:r>
    </w:p>
    <w:p w:rsidR="003B546A" w:rsidRPr="003B546A" w:rsidRDefault="003B546A" w:rsidP="003B546A">
      <w:pPr>
        <w:numPr>
          <w:ilvl w:val="2"/>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MS Mincho" w:hAnsi="Times New Roman" w:cs="Times New Roman"/>
          <w:sz w:val="28"/>
          <w:szCs w:val="28"/>
          <w:lang w:val="x-none" w:eastAsia="x-none"/>
        </w:rPr>
        <w:t xml:space="preserve">Заказчик вправе продлить срок рассмотрения котировочных заявок, срок подведения итогов запроса котировок, но не более чем на 10 (десять) рабочих дней. </w:t>
      </w:r>
      <w:r w:rsidRPr="003B546A">
        <w:rPr>
          <w:rFonts w:ascii="Times New Roman" w:eastAsia="Times New Roman" w:hAnsi="Times New Roman" w:cs="Times New Roman"/>
          <w:color w:val="000000"/>
          <w:sz w:val="28"/>
          <w:szCs w:val="28"/>
          <w:lang w:val="x-none" w:eastAsia="x-none"/>
        </w:rPr>
        <w:t>В случае обжалования в антимонопольном органе действи</w:t>
      </w:r>
      <w:r w:rsidRPr="003B546A">
        <w:rPr>
          <w:rFonts w:ascii="Times New Roman" w:eastAsia="Times New Roman" w:hAnsi="Times New Roman" w:cs="Times New Roman"/>
          <w:color w:val="000000"/>
          <w:sz w:val="28"/>
          <w:szCs w:val="28"/>
          <w:lang w:eastAsia="x-none"/>
        </w:rPr>
        <w:t>я</w:t>
      </w:r>
      <w:r w:rsidRPr="003B546A">
        <w:rPr>
          <w:rFonts w:ascii="Times New Roman" w:eastAsia="Times New Roman" w:hAnsi="Times New Roman" w:cs="Times New Roman"/>
          <w:color w:val="000000"/>
          <w:sz w:val="28"/>
          <w:szCs w:val="28"/>
          <w:lang w:val="x-none" w:eastAsia="x-none"/>
        </w:rPr>
        <w:t xml:space="preserve"> (бездействия) Заказчика, комиссии по осуществлению конкурентной закупки, оператора электронной площадки Заказчик вправе продлевать срок рассмотрения и оценки </w:t>
      </w:r>
      <w:r w:rsidRPr="003B546A">
        <w:rPr>
          <w:rFonts w:ascii="Times New Roman" w:eastAsia="Times New Roman" w:hAnsi="Times New Roman" w:cs="Times New Roman"/>
          <w:color w:val="000000"/>
          <w:sz w:val="28"/>
          <w:szCs w:val="28"/>
          <w:lang w:eastAsia="x-none"/>
        </w:rPr>
        <w:t xml:space="preserve">котировочных </w:t>
      </w:r>
      <w:r w:rsidRPr="003B546A">
        <w:rPr>
          <w:rFonts w:ascii="Times New Roman" w:eastAsia="Times New Roman" w:hAnsi="Times New Roman" w:cs="Times New Roman"/>
          <w:color w:val="000000"/>
          <w:sz w:val="28"/>
          <w:szCs w:val="28"/>
          <w:lang w:val="x-none" w:eastAsia="x-none"/>
        </w:rPr>
        <w:t xml:space="preserve">заявок, срок подведения итогов запроса </w:t>
      </w:r>
      <w:r w:rsidRPr="003B546A">
        <w:rPr>
          <w:rFonts w:ascii="Times New Roman" w:eastAsia="Times New Roman" w:hAnsi="Times New Roman" w:cs="Times New Roman"/>
          <w:color w:val="000000"/>
          <w:sz w:val="28"/>
          <w:szCs w:val="28"/>
          <w:lang w:eastAsia="x-none"/>
        </w:rPr>
        <w:t>котировок на</w:t>
      </w:r>
      <w:r w:rsidRPr="003B546A">
        <w:rPr>
          <w:rFonts w:ascii="Times New Roman" w:eastAsia="Times New Roman" w:hAnsi="Times New Roman" w:cs="Times New Roman"/>
          <w:color w:val="000000"/>
          <w:sz w:val="28"/>
          <w:szCs w:val="28"/>
          <w:lang w:val="x-none" w:eastAsia="x-none"/>
        </w:rPr>
        <w:t xml:space="preserve"> более </w:t>
      </w:r>
      <w:r w:rsidRPr="003B546A">
        <w:rPr>
          <w:rFonts w:ascii="Times New Roman" w:eastAsia="Times New Roman" w:hAnsi="Times New Roman" w:cs="Times New Roman"/>
          <w:color w:val="000000"/>
          <w:sz w:val="28"/>
          <w:szCs w:val="28"/>
          <w:lang w:eastAsia="x-none"/>
        </w:rPr>
        <w:t xml:space="preserve">длительный срок, необходимый для рассмотрения жалобы по существу и принятия </w:t>
      </w:r>
      <w:r w:rsidRPr="003B546A">
        <w:rPr>
          <w:rFonts w:ascii="Times New Roman" w:eastAsia="Times New Roman" w:hAnsi="Times New Roman" w:cs="Times New Roman"/>
          <w:color w:val="000000"/>
          <w:sz w:val="28"/>
          <w:szCs w:val="28"/>
          <w:lang w:val="x-none" w:eastAsia="x-none"/>
        </w:rPr>
        <w:t>по</w:t>
      </w:r>
      <w:r w:rsidRPr="003B546A">
        <w:rPr>
          <w:rFonts w:ascii="Times New Roman" w:eastAsia="Times New Roman" w:hAnsi="Times New Roman" w:cs="Times New Roman"/>
          <w:color w:val="000000"/>
          <w:sz w:val="28"/>
          <w:szCs w:val="28"/>
          <w:lang w:eastAsia="x-none"/>
        </w:rPr>
        <w:t xml:space="preserve"> ней решения, подведения итогов</w:t>
      </w:r>
      <w:r w:rsidRPr="003B546A">
        <w:rPr>
          <w:rFonts w:ascii="Times New Roman" w:eastAsia="Times New Roman" w:hAnsi="Times New Roman" w:cs="Times New Roman"/>
          <w:color w:val="000000"/>
          <w:sz w:val="28"/>
          <w:szCs w:val="28"/>
          <w:lang w:val="x-none" w:eastAsia="x-none"/>
        </w:rPr>
        <w:t xml:space="preserve"> запроса </w:t>
      </w:r>
      <w:r w:rsidRPr="003B546A">
        <w:rPr>
          <w:rFonts w:ascii="Times New Roman" w:eastAsia="Times New Roman" w:hAnsi="Times New Roman" w:cs="Times New Roman"/>
          <w:color w:val="000000"/>
          <w:sz w:val="28"/>
          <w:szCs w:val="28"/>
          <w:lang w:eastAsia="x-none"/>
        </w:rPr>
        <w:t>котировок.</w:t>
      </w:r>
    </w:p>
    <w:p w:rsidR="003B546A" w:rsidRPr="003B546A" w:rsidRDefault="003B546A" w:rsidP="003B546A">
      <w:pPr>
        <w:spacing w:after="0" w:line="240" w:lineRule="auto"/>
        <w:ind w:firstLine="567"/>
        <w:jc w:val="both"/>
        <w:rPr>
          <w:rFonts w:ascii="Times New Roman" w:eastAsia="MS Mincho" w:hAnsi="Times New Roman" w:cs="Times New Roman"/>
          <w:sz w:val="28"/>
          <w:szCs w:val="28"/>
          <w:lang w:val="x-none" w:eastAsia="x-none"/>
        </w:rPr>
      </w:pPr>
      <w:r w:rsidRPr="003B546A">
        <w:rPr>
          <w:rFonts w:ascii="Times New Roman" w:eastAsia="MS Mincho" w:hAnsi="Times New Roman" w:cs="Times New Roman"/>
          <w:sz w:val="28"/>
          <w:szCs w:val="28"/>
          <w:lang w:val="x-none" w:eastAsia="x-none"/>
        </w:rPr>
        <w:t>При этом заказчик размещает соответствующее уведомление на сайтах в течение 1 (одного) рабочего дня с даты принятия решения о продлении срока рассмотрения заявок.</w:t>
      </w:r>
    </w:p>
    <w:p w:rsidR="003B546A" w:rsidRPr="003B546A" w:rsidRDefault="003B546A" w:rsidP="003B546A">
      <w:pPr>
        <w:numPr>
          <w:ilvl w:val="2"/>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MS Mincho" w:hAnsi="Times New Roman" w:cs="Times New Roman"/>
          <w:sz w:val="28"/>
          <w:szCs w:val="28"/>
          <w:lang w:val="x-none" w:eastAsia="x-none"/>
        </w:rPr>
        <w:t>Участник запроса котировок не допускается к участию в запросе котировок в случаях, установленных настоящим приложением, в том числе в следующих случаях:</w:t>
      </w:r>
    </w:p>
    <w:p w:rsidR="003B546A" w:rsidRPr="003B546A" w:rsidRDefault="003B546A" w:rsidP="003B546A">
      <w:pPr>
        <w:numPr>
          <w:ilvl w:val="3"/>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MS Mincho" w:hAnsi="Times New Roman" w:cs="Times New Roman"/>
          <w:sz w:val="28"/>
          <w:szCs w:val="28"/>
          <w:lang w:val="x-none" w:eastAsia="x-none"/>
        </w:rPr>
        <w:t>непредставление определенных настоящим приложением к извещению документов либо наличия в этих документах неполной информации и (или) информации об участнике запроса котировок или о товарах, работах, услугах, закупка которых осуществляется, не соответствующей действительности;</w:t>
      </w:r>
    </w:p>
    <w:p w:rsidR="003B546A" w:rsidRPr="003B546A" w:rsidRDefault="003B546A" w:rsidP="003B546A">
      <w:pPr>
        <w:numPr>
          <w:ilvl w:val="3"/>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MS Mincho" w:hAnsi="Times New Roman" w:cs="Times New Roman"/>
          <w:sz w:val="28"/>
          <w:szCs w:val="28"/>
          <w:lang w:val="x-none" w:eastAsia="x-none"/>
        </w:rPr>
        <w:t>несоответствие участника запроса котировок требованиям, предусмотренным настоящим приложением</w:t>
      </w:r>
      <w:r w:rsidRPr="003B546A">
        <w:rPr>
          <w:rFonts w:ascii="Times New Roman" w:eastAsia="MS Mincho" w:hAnsi="Times New Roman" w:cs="Times New Roman"/>
          <w:sz w:val="28"/>
          <w:szCs w:val="28"/>
          <w:lang w:eastAsia="x-none"/>
        </w:rPr>
        <w:t>;</w:t>
      </w:r>
    </w:p>
    <w:p w:rsidR="003B546A" w:rsidRPr="003B546A" w:rsidRDefault="003B546A" w:rsidP="003B546A">
      <w:pPr>
        <w:numPr>
          <w:ilvl w:val="3"/>
          <w:numId w:val="9"/>
        </w:numPr>
        <w:shd w:val="clear" w:color="auto" w:fill="FFFFFF"/>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MS Mincho" w:hAnsi="Times New Roman" w:cs="Times New Roman"/>
          <w:sz w:val="28"/>
          <w:szCs w:val="28"/>
          <w:lang w:val="x-none" w:eastAsia="x-none"/>
        </w:rPr>
        <w:t xml:space="preserve">невнесение обеспечения котировочной заявки (если </w:t>
      </w:r>
      <w:r w:rsidRPr="003B546A">
        <w:rPr>
          <w:rFonts w:ascii="Times New Roman" w:eastAsia="Times New Roman" w:hAnsi="Times New Roman" w:cs="Times New Roman"/>
          <w:bCs/>
          <w:sz w:val="28"/>
          <w:szCs w:val="28"/>
          <w:lang w:val="x-none" w:eastAsia="x-none"/>
        </w:rPr>
        <w:t>извещением (приложениями к нему)</w:t>
      </w:r>
      <w:r w:rsidRPr="003B546A">
        <w:rPr>
          <w:rFonts w:ascii="Times New Roman" w:eastAsia="MS Mincho" w:hAnsi="Times New Roman" w:cs="Times New Roman"/>
          <w:sz w:val="28"/>
          <w:szCs w:val="28"/>
          <w:lang w:val="x-none" w:eastAsia="x-none"/>
        </w:rPr>
        <w:t xml:space="preserve"> установлено такое требование);</w:t>
      </w:r>
    </w:p>
    <w:p w:rsidR="003B546A" w:rsidRPr="003B546A" w:rsidRDefault="003B546A" w:rsidP="003B546A">
      <w:pPr>
        <w:numPr>
          <w:ilvl w:val="3"/>
          <w:numId w:val="9"/>
        </w:numPr>
        <w:shd w:val="clear" w:color="auto" w:fill="FFFFFF"/>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MS Mincho" w:hAnsi="Times New Roman" w:cs="Times New Roman"/>
          <w:sz w:val="28"/>
          <w:szCs w:val="28"/>
          <w:lang w:val="x-none" w:eastAsia="x-none"/>
        </w:rPr>
        <w:t xml:space="preserve">несоответствия котировочной заявки требованиям </w:t>
      </w:r>
      <w:r w:rsidRPr="003B546A">
        <w:rPr>
          <w:rFonts w:ascii="Times New Roman" w:eastAsia="Times New Roman" w:hAnsi="Times New Roman" w:cs="Times New Roman"/>
          <w:sz w:val="28"/>
          <w:szCs w:val="28"/>
          <w:lang w:val="x-none" w:eastAsia="x-none"/>
        </w:rPr>
        <w:t xml:space="preserve">извещения </w:t>
      </w:r>
      <w:r w:rsidRPr="003B546A">
        <w:rPr>
          <w:rFonts w:ascii="Times New Roman" w:eastAsia="MS Mincho" w:hAnsi="Times New Roman" w:cs="Times New Roman"/>
          <w:sz w:val="28"/>
          <w:szCs w:val="28"/>
          <w:lang w:val="x-none" w:eastAsia="x-none"/>
        </w:rPr>
        <w:t>(приложений к нему), в том числе:</w:t>
      </w:r>
    </w:p>
    <w:p w:rsidR="003B546A" w:rsidRPr="003B546A" w:rsidRDefault="003B546A" w:rsidP="003B546A">
      <w:pPr>
        <w:numPr>
          <w:ilvl w:val="4"/>
          <w:numId w:val="9"/>
        </w:numPr>
        <w:shd w:val="clear" w:color="auto" w:fill="FFFFFF"/>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MS Mincho" w:hAnsi="Times New Roman" w:cs="Times New Roman"/>
          <w:sz w:val="28"/>
          <w:szCs w:val="28"/>
          <w:lang w:val="x-none" w:eastAsia="x-none"/>
        </w:rPr>
        <w:t xml:space="preserve">котировочная заявка не соответствует форме, установленной </w:t>
      </w:r>
      <w:r w:rsidRPr="003B546A">
        <w:rPr>
          <w:rFonts w:ascii="Times New Roman" w:eastAsia="Times New Roman" w:hAnsi="Times New Roman" w:cs="Times New Roman"/>
          <w:sz w:val="28"/>
          <w:szCs w:val="28"/>
          <w:lang w:val="x-none" w:eastAsia="x-none"/>
        </w:rPr>
        <w:t>извещением</w:t>
      </w:r>
      <w:r w:rsidRPr="003B546A">
        <w:rPr>
          <w:rFonts w:ascii="Times New Roman" w:eastAsia="MS Mincho" w:hAnsi="Times New Roman" w:cs="Times New Roman"/>
          <w:sz w:val="28"/>
          <w:szCs w:val="28"/>
          <w:lang w:val="x-none" w:eastAsia="x-none"/>
        </w:rPr>
        <w:t xml:space="preserve">, не содержит документов, иной информации согласно требованиям </w:t>
      </w:r>
      <w:r w:rsidRPr="003B546A">
        <w:rPr>
          <w:rFonts w:ascii="Times New Roman" w:eastAsia="Times New Roman" w:hAnsi="Times New Roman" w:cs="Times New Roman"/>
          <w:sz w:val="28"/>
          <w:szCs w:val="28"/>
          <w:lang w:val="x-none" w:eastAsia="x-none"/>
        </w:rPr>
        <w:t>извещения (приложений к нему)</w:t>
      </w:r>
      <w:r w:rsidRPr="003B546A">
        <w:rPr>
          <w:rFonts w:ascii="Times New Roman" w:eastAsia="MS Mincho" w:hAnsi="Times New Roman" w:cs="Times New Roman"/>
          <w:sz w:val="28"/>
          <w:szCs w:val="28"/>
          <w:lang w:val="x-none" w:eastAsia="x-none"/>
        </w:rPr>
        <w:t>;</w:t>
      </w:r>
    </w:p>
    <w:p w:rsidR="003B546A" w:rsidRPr="003B546A" w:rsidRDefault="003B546A" w:rsidP="003B546A">
      <w:pPr>
        <w:numPr>
          <w:ilvl w:val="4"/>
          <w:numId w:val="9"/>
        </w:numPr>
        <w:shd w:val="clear" w:color="auto" w:fill="FFFFFF"/>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MS Mincho" w:hAnsi="Times New Roman" w:cs="Times New Roman"/>
          <w:sz w:val="28"/>
          <w:szCs w:val="28"/>
          <w:lang w:val="x-none" w:eastAsia="x-none"/>
        </w:rPr>
        <w:t xml:space="preserve">документы не подписаны должным образом (в соответствии с требованиями </w:t>
      </w:r>
      <w:r w:rsidRPr="003B546A">
        <w:rPr>
          <w:rFonts w:ascii="Times New Roman" w:eastAsia="Times New Roman" w:hAnsi="Times New Roman" w:cs="Times New Roman"/>
          <w:sz w:val="28"/>
          <w:szCs w:val="28"/>
          <w:lang w:val="x-none" w:eastAsia="x-none"/>
        </w:rPr>
        <w:t>извещения (приложений к нему</w:t>
      </w:r>
      <w:r w:rsidRPr="003B546A">
        <w:rPr>
          <w:rFonts w:ascii="Times New Roman" w:eastAsia="MS Mincho" w:hAnsi="Times New Roman" w:cs="Times New Roman"/>
          <w:sz w:val="28"/>
          <w:szCs w:val="28"/>
          <w:lang w:val="x-none" w:eastAsia="x-none"/>
        </w:rPr>
        <w:t>);</w:t>
      </w:r>
    </w:p>
    <w:p w:rsidR="003B546A" w:rsidRPr="003B546A" w:rsidRDefault="003B546A" w:rsidP="003B546A">
      <w:pPr>
        <w:numPr>
          <w:ilvl w:val="4"/>
          <w:numId w:val="9"/>
        </w:numPr>
        <w:shd w:val="clear" w:color="auto" w:fill="FFFFFF"/>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MS Mincho" w:hAnsi="Times New Roman" w:cs="Times New Roman"/>
          <w:color w:val="000000"/>
          <w:sz w:val="28"/>
          <w:szCs w:val="28"/>
          <w:lang w:eastAsia="x-none"/>
        </w:rPr>
        <w:t>техническое предложение не соответствует требованиям извещения (приложений к нему).</w:t>
      </w:r>
    </w:p>
    <w:p w:rsidR="003B546A" w:rsidRPr="003B546A" w:rsidRDefault="003B546A" w:rsidP="003B546A">
      <w:pPr>
        <w:numPr>
          <w:ilvl w:val="3"/>
          <w:numId w:val="9"/>
        </w:numPr>
        <w:shd w:val="clear" w:color="auto" w:fill="FFFFFF"/>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MS Mincho" w:hAnsi="Times New Roman" w:cs="Times New Roman"/>
          <w:sz w:val="28"/>
          <w:szCs w:val="28"/>
          <w:lang w:val="x-none" w:eastAsia="x-none"/>
        </w:rPr>
        <w:t>лица, выступающие на стороне одного участника, подали заявку на участие в этой же закупке самостоятельно либо на стороне другого участника;</w:t>
      </w:r>
    </w:p>
    <w:p w:rsidR="003B546A" w:rsidRPr="003B546A" w:rsidRDefault="003B546A" w:rsidP="003B546A">
      <w:pPr>
        <w:numPr>
          <w:ilvl w:val="3"/>
          <w:numId w:val="9"/>
        </w:numPr>
        <w:shd w:val="clear" w:color="auto" w:fill="FFFFFF"/>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 xml:space="preserve">отсутствие сведений </w:t>
      </w:r>
      <w:r w:rsidRPr="003B546A">
        <w:rPr>
          <w:rFonts w:ascii="Times New Roman" w:eastAsia="MS Mincho" w:hAnsi="Times New Roman" w:cs="Times New Roman"/>
          <w:sz w:val="28"/>
          <w:szCs w:val="28"/>
          <w:lang w:val="x-none" w:eastAsia="x-none"/>
        </w:rPr>
        <w:t xml:space="preserve">об участнике </w:t>
      </w:r>
      <w:r w:rsidRPr="003B546A">
        <w:rPr>
          <w:rFonts w:ascii="Times New Roman" w:eastAsia="Times New Roman" w:hAnsi="Times New Roman" w:cs="Times New Roman"/>
          <w:sz w:val="28"/>
          <w:szCs w:val="28"/>
          <w:lang w:val="x-none" w:eastAsia="x-none"/>
        </w:rPr>
        <w:t>запроса котировок</w:t>
      </w:r>
      <w:r w:rsidRPr="003B546A">
        <w:rPr>
          <w:rFonts w:ascii="Times New Roman" w:eastAsia="MS Mincho" w:hAnsi="Times New Roman" w:cs="Times New Roman"/>
          <w:sz w:val="28"/>
          <w:szCs w:val="28"/>
          <w:lang w:val="x-none" w:eastAsia="x-none"/>
        </w:rPr>
        <w:t xml:space="preserve"> </w:t>
      </w:r>
      <w:r w:rsidRPr="003B546A">
        <w:rPr>
          <w:rFonts w:ascii="Times New Roman" w:eastAsia="Times New Roman" w:hAnsi="Times New Roman" w:cs="Times New Roman"/>
          <w:sz w:val="28"/>
          <w:szCs w:val="28"/>
          <w:lang w:val="x-none" w:eastAsia="x-none"/>
        </w:rPr>
        <w:t xml:space="preserve">в едином реестре субъектов малого и среднего предпринимательства или непредставление </w:t>
      </w:r>
      <w:r w:rsidRPr="003B546A">
        <w:rPr>
          <w:rFonts w:ascii="Times New Roman" w:eastAsia="MS Mincho" w:hAnsi="Times New Roman" w:cs="Times New Roman"/>
          <w:sz w:val="28"/>
          <w:szCs w:val="28"/>
          <w:lang w:val="x-none" w:eastAsia="x-none"/>
        </w:rPr>
        <w:t xml:space="preserve">участником запроса котировок </w:t>
      </w:r>
      <w:r w:rsidRPr="003B546A">
        <w:rPr>
          <w:rFonts w:ascii="Times New Roman" w:eastAsia="Times New Roman" w:hAnsi="Times New Roman" w:cs="Times New Roman"/>
          <w:sz w:val="28"/>
          <w:szCs w:val="28"/>
          <w:lang w:val="x-none" w:eastAsia="x-none"/>
        </w:rPr>
        <w:t>декларации;</w:t>
      </w:r>
    </w:p>
    <w:p w:rsidR="003B546A" w:rsidRPr="003B546A" w:rsidRDefault="003B546A" w:rsidP="003B546A">
      <w:pPr>
        <w:numPr>
          <w:ilvl w:val="3"/>
          <w:numId w:val="9"/>
        </w:numPr>
        <w:shd w:val="clear" w:color="auto" w:fill="FFFFFF"/>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 xml:space="preserve">несоответствие сведений </w:t>
      </w:r>
      <w:r w:rsidRPr="003B546A">
        <w:rPr>
          <w:rFonts w:ascii="Times New Roman" w:eastAsia="MS Mincho" w:hAnsi="Times New Roman" w:cs="Times New Roman"/>
          <w:sz w:val="28"/>
          <w:szCs w:val="28"/>
          <w:lang w:val="x-none" w:eastAsia="x-none"/>
        </w:rPr>
        <w:t xml:space="preserve">об участнике </w:t>
      </w:r>
      <w:r w:rsidRPr="003B546A">
        <w:rPr>
          <w:rFonts w:ascii="Times New Roman" w:eastAsia="Times New Roman" w:hAnsi="Times New Roman" w:cs="Times New Roman"/>
          <w:sz w:val="28"/>
          <w:szCs w:val="28"/>
          <w:lang w:val="x-none" w:eastAsia="x-none"/>
        </w:rPr>
        <w:t xml:space="preserve">запроса </w:t>
      </w:r>
      <w:r w:rsidRPr="003B546A">
        <w:rPr>
          <w:rFonts w:ascii="Times New Roman" w:eastAsia="MS Mincho" w:hAnsi="Times New Roman" w:cs="Times New Roman"/>
          <w:sz w:val="28"/>
          <w:szCs w:val="28"/>
          <w:lang w:val="x-none" w:eastAsia="x-none"/>
        </w:rPr>
        <w:t>котировок</w:t>
      </w:r>
      <w:r w:rsidRPr="003B546A">
        <w:rPr>
          <w:rFonts w:ascii="Times New Roman" w:eastAsia="Times New Roman" w:hAnsi="Times New Roman" w:cs="Times New Roman"/>
          <w:sz w:val="28"/>
          <w:szCs w:val="28"/>
          <w:lang w:val="x-none" w:eastAsia="x-none"/>
        </w:rPr>
        <w:t xml:space="preserve">, содержащихся в декларации, критериям отнесения к субъектам малого и </w:t>
      </w:r>
      <w:r w:rsidRPr="003B546A">
        <w:rPr>
          <w:rFonts w:ascii="Times New Roman" w:eastAsia="Times New Roman" w:hAnsi="Times New Roman" w:cs="Times New Roman"/>
          <w:sz w:val="28"/>
          <w:szCs w:val="28"/>
          <w:lang w:val="x-none" w:eastAsia="x-none"/>
        </w:rPr>
        <w:lastRenderedPageBreak/>
        <w:t>среднего предпринимательства, установленным статьей 4 Федерального закона «О развитии малого и среднего предпринимательства в Российской Федерации»;</w:t>
      </w:r>
    </w:p>
    <w:p w:rsidR="003B546A" w:rsidRPr="003B546A" w:rsidRDefault="003B546A" w:rsidP="003B546A">
      <w:pPr>
        <w:numPr>
          <w:ilvl w:val="3"/>
          <w:numId w:val="9"/>
        </w:numPr>
        <w:shd w:val="clear" w:color="auto" w:fill="FFFFFF"/>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 xml:space="preserve">непредставление </w:t>
      </w:r>
      <w:r w:rsidRPr="003B546A">
        <w:rPr>
          <w:rFonts w:ascii="Times New Roman" w:eastAsia="MS Mincho" w:hAnsi="Times New Roman" w:cs="Times New Roman"/>
          <w:sz w:val="28"/>
          <w:szCs w:val="28"/>
          <w:lang w:val="x-none" w:eastAsia="x-none"/>
        </w:rPr>
        <w:t>ценового предложения либо наличия в нем неполной информации и (или) информации, не соответствующей действительности;</w:t>
      </w:r>
    </w:p>
    <w:p w:rsidR="003B546A" w:rsidRPr="003B546A" w:rsidRDefault="003B546A" w:rsidP="003B546A">
      <w:pPr>
        <w:numPr>
          <w:ilvl w:val="3"/>
          <w:numId w:val="9"/>
        </w:numPr>
        <w:shd w:val="clear" w:color="auto" w:fill="FFFFFF"/>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 xml:space="preserve">несоответствия </w:t>
      </w:r>
      <w:r w:rsidRPr="003B546A">
        <w:rPr>
          <w:rFonts w:ascii="Times New Roman" w:eastAsia="MS Mincho" w:hAnsi="Times New Roman" w:cs="Times New Roman"/>
          <w:sz w:val="28"/>
          <w:szCs w:val="28"/>
          <w:lang w:val="x-none" w:eastAsia="x-none"/>
        </w:rPr>
        <w:t xml:space="preserve">ценового предложения требованиям </w:t>
      </w:r>
      <w:r w:rsidRPr="003B546A">
        <w:rPr>
          <w:rFonts w:ascii="Times New Roman" w:eastAsia="Times New Roman" w:hAnsi="Times New Roman" w:cs="Times New Roman"/>
          <w:bCs/>
          <w:sz w:val="28"/>
          <w:szCs w:val="28"/>
          <w:lang w:val="x-none" w:eastAsia="x-none"/>
        </w:rPr>
        <w:t>извещения о проведении запроса котировок</w:t>
      </w:r>
      <w:r w:rsidRPr="003B546A">
        <w:rPr>
          <w:rFonts w:ascii="Times New Roman" w:eastAsia="MS Mincho" w:hAnsi="Times New Roman" w:cs="Times New Roman"/>
          <w:sz w:val="28"/>
          <w:szCs w:val="28"/>
          <w:lang w:val="x-none" w:eastAsia="x-none"/>
        </w:rPr>
        <w:t>, в том числе:</w:t>
      </w:r>
    </w:p>
    <w:p w:rsidR="003B546A" w:rsidRPr="003B546A" w:rsidRDefault="003B546A" w:rsidP="003B546A">
      <w:pPr>
        <w:spacing w:after="0" w:line="240" w:lineRule="auto"/>
        <w:ind w:firstLine="567"/>
        <w:jc w:val="both"/>
        <w:rPr>
          <w:rFonts w:ascii="Times New Roman" w:eastAsia="MS Mincho" w:hAnsi="Times New Roman" w:cs="Times New Roman"/>
          <w:sz w:val="28"/>
          <w:szCs w:val="28"/>
          <w:lang w:val="x-none" w:eastAsia="x-none"/>
        </w:rPr>
      </w:pPr>
      <w:r w:rsidRPr="003B546A">
        <w:rPr>
          <w:rFonts w:ascii="Times New Roman" w:eastAsia="MS Mincho" w:hAnsi="Times New Roman" w:cs="Times New Roman"/>
          <w:sz w:val="28"/>
          <w:szCs w:val="28"/>
          <w:lang w:val="x-none" w:eastAsia="x-none"/>
        </w:rPr>
        <w:t xml:space="preserve">предложение о цене договора (цене лота) превышает начальную (максимальную) цену договора/цену лота (если такая цена установлена), в том числе предложение о цене за единицу товара, выполняемых работ, оказываемых услуг превышает начальную (максимальную) цену за единицу (если такая цена за единицу установлена в </w:t>
      </w:r>
      <w:r w:rsidRPr="003B546A">
        <w:rPr>
          <w:rFonts w:ascii="Times New Roman" w:eastAsia="Times New Roman" w:hAnsi="Times New Roman" w:cs="Times New Roman"/>
          <w:bCs/>
          <w:sz w:val="28"/>
          <w:szCs w:val="28"/>
          <w:lang w:val="x-none" w:eastAsia="x-none"/>
        </w:rPr>
        <w:t>извещении о проведении запроса котировок</w:t>
      </w:r>
      <w:r w:rsidRPr="003B546A">
        <w:rPr>
          <w:rFonts w:ascii="Times New Roman" w:eastAsia="MS Mincho" w:hAnsi="Times New Roman" w:cs="Times New Roman"/>
          <w:sz w:val="28"/>
          <w:szCs w:val="28"/>
          <w:lang w:val="x-none" w:eastAsia="x-none"/>
        </w:rPr>
        <w:t>).</w:t>
      </w:r>
    </w:p>
    <w:p w:rsidR="003B546A" w:rsidRPr="003B546A" w:rsidRDefault="003B546A" w:rsidP="003B546A">
      <w:pPr>
        <w:numPr>
          <w:ilvl w:val="2"/>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MS Mincho" w:hAnsi="Times New Roman" w:cs="Times New Roman"/>
          <w:sz w:val="28"/>
          <w:szCs w:val="28"/>
          <w:lang w:val="x-none" w:eastAsia="x-none"/>
        </w:rPr>
        <w:t>В случае установления недостоверности информации, содержащейся в документах, представленных в составе заявки, заказчик обязан отстранить такого участника запроса котировок на любом этапе проведения запроса котировок.</w:t>
      </w:r>
    </w:p>
    <w:p w:rsidR="003B546A" w:rsidRPr="003B546A" w:rsidRDefault="003B546A" w:rsidP="003B546A">
      <w:pPr>
        <w:numPr>
          <w:ilvl w:val="2"/>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MS Mincho" w:hAnsi="Times New Roman" w:cs="Times New Roman"/>
          <w:sz w:val="28"/>
          <w:szCs w:val="28"/>
          <w:lang w:val="x-none" w:eastAsia="x-none"/>
        </w:rPr>
        <w:t>При осуществлении закупок в случае несоответствия сведений о субъекте малого и среднего предпринимательства, содержащихся в декларации, сведениям, содержащимся в едином реестре субъектов малого и среднего предпринимательства, заказчиком используются сведения, содержащиеся в едином реестре субъектов малого и среднего предпринимательства.</w:t>
      </w:r>
    </w:p>
    <w:p w:rsidR="003B546A" w:rsidRPr="003B546A" w:rsidRDefault="003B546A" w:rsidP="003B546A">
      <w:pPr>
        <w:numPr>
          <w:ilvl w:val="2"/>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MS Mincho" w:hAnsi="Times New Roman" w:cs="Times New Roman"/>
          <w:sz w:val="28"/>
          <w:szCs w:val="28"/>
          <w:lang w:val="x-none" w:eastAsia="x-none"/>
        </w:rPr>
        <w:t>Заказчик рассматривает только те заявки в электронной форме, которые подписаны электронной подписью и направлены ему в установленные сроки.</w:t>
      </w:r>
    </w:p>
    <w:p w:rsidR="003B546A" w:rsidRPr="003B546A" w:rsidRDefault="003B546A" w:rsidP="003B546A">
      <w:pPr>
        <w:numPr>
          <w:ilvl w:val="2"/>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MS Mincho" w:hAnsi="Times New Roman" w:cs="Times New Roman"/>
          <w:sz w:val="28"/>
          <w:szCs w:val="28"/>
          <w:lang w:val="x-none" w:eastAsia="x-none"/>
        </w:rPr>
        <w:t xml:space="preserve">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w:t>
      </w:r>
      <w:r w:rsidRPr="003B546A">
        <w:rPr>
          <w:rFonts w:ascii="Times New Roman" w:eastAsia="Times New Roman" w:hAnsi="Times New Roman" w:cs="Times New Roman"/>
          <w:sz w:val="28"/>
          <w:szCs w:val="28"/>
          <w:lang w:val="x-none" w:eastAsia="x-none"/>
        </w:rPr>
        <w:t>усиленная квалифицированная</w:t>
      </w:r>
      <w:r w:rsidRPr="003B546A">
        <w:rPr>
          <w:rFonts w:ascii="Times New Roman" w:eastAsia="Times New Roman" w:hAnsi="Times New Roman" w:cs="Times New Roman"/>
          <w:b/>
          <w:sz w:val="24"/>
          <w:szCs w:val="24"/>
          <w:lang w:val="x-none" w:eastAsia="x-none"/>
        </w:rPr>
        <w:t xml:space="preserve"> </w:t>
      </w:r>
      <w:r w:rsidRPr="003B546A">
        <w:rPr>
          <w:rFonts w:ascii="Times New Roman" w:eastAsia="MS Mincho" w:hAnsi="Times New Roman" w:cs="Times New Roman"/>
          <w:sz w:val="28"/>
          <w:szCs w:val="28"/>
          <w:lang w:val="x-none" w:eastAsia="x-none"/>
        </w:rPr>
        <w:t>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 Заказчик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rsidR="003B546A" w:rsidRPr="003B546A" w:rsidRDefault="003B546A" w:rsidP="003B546A">
      <w:pPr>
        <w:numPr>
          <w:ilvl w:val="2"/>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Заказчик вправе до подведения итогов запроса котировок в письменной форме запросить</w:t>
      </w:r>
      <w:r w:rsidRPr="003B546A">
        <w:rPr>
          <w:rFonts w:ascii="Times New Roman" w:eastAsia="Times New Roman" w:hAnsi="Times New Roman" w:cs="Times New Roman"/>
          <w:b/>
          <w:sz w:val="28"/>
          <w:szCs w:val="28"/>
          <w:lang w:val="x-none" w:eastAsia="x-none"/>
        </w:rPr>
        <w:t xml:space="preserve"> </w:t>
      </w:r>
      <w:r w:rsidRPr="003B546A">
        <w:rPr>
          <w:rFonts w:ascii="Times New Roman" w:eastAsia="Times New Roman" w:hAnsi="Times New Roman" w:cs="Times New Roman"/>
          <w:sz w:val="28"/>
          <w:szCs w:val="28"/>
          <w:lang w:val="x-none" w:eastAsia="x-none"/>
        </w:rPr>
        <w:t>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извещении. При этом не допускается изменение и(или) дополнение заявок участников.</w:t>
      </w:r>
    </w:p>
    <w:p w:rsidR="003B546A" w:rsidRPr="003B546A" w:rsidRDefault="003B546A" w:rsidP="003B546A">
      <w:pPr>
        <w:spacing w:after="0" w:line="240" w:lineRule="auto"/>
        <w:ind w:firstLine="567"/>
        <w:jc w:val="both"/>
        <w:rPr>
          <w:rFonts w:ascii="Times New Roman" w:eastAsia="MS Mincho" w:hAnsi="Times New Roman" w:cs="Times New Roman"/>
          <w:sz w:val="28"/>
          <w:szCs w:val="28"/>
          <w:lang w:val="x-none" w:eastAsia="x-none"/>
        </w:rPr>
      </w:pPr>
      <w:r w:rsidRPr="003B546A">
        <w:rPr>
          <w:rFonts w:ascii="Times New Roman" w:eastAsia="MS Mincho" w:hAnsi="Times New Roman" w:cs="Times New Roman"/>
          <w:sz w:val="28"/>
          <w:szCs w:val="28"/>
          <w:lang w:val="x-none" w:eastAsia="x-none"/>
        </w:rPr>
        <w:t>Ответ от участника запроса котировок, полученный после даты, указанной в запросе, не подлежит рассмотрению.</w:t>
      </w:r>
    </w:p>
    <w:p w:rsidR="003B546A" w:rsidRPr="003B546A" w:rsidRDefault="003B546A" w:rsidP="003B546A">
      <w:pPr>
        <w:numPr>
          <w:ilvl w:val="2"/>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 xml:space="preserve">Заказчик вправе до подведения итогов запроса котировок в письменной форме запросить у государственных и иных учреждений, юридических и физических лиц информацию и документы, необходимые для </w:t>
      </w:r>
      <w:r w:rsidRPr="003B546A">
        <w:rPr>
          <w:rFonts w:ascii="Times New Roman" w:eastAsia="Times New Roman" w:hAnsi="Times New Roman" w:cs="Times New Roman"/>
          <w:sz w:val="28"/>
          <w:szCs w:val="28"/>
          <w:lang w:val="x-none" w:eastAsia="x-none"/>
        </w:rPr>
        <w:lastRenderedPageBreak/>
        <w:t>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извещения.</w:t>
      </w:r>
    </w:p>
    <w:p w:rsidR="003B546A" w:rsidRPr="003B546A" w:rsidRDefault="003B546A" w:rsidP="003B546A">
      <w:pPr>
        <w:numPr>
          <w:ilvl w:val="2"/>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Заказчик вправе проверять достоверность сведений, информации и документов, содержащихся в заявках участников, в том числе путем получения сведений из любых официальных источников, использование которых не противоречит законодательству Российской Федерации, включая официальные сайты государственных органов и организаций в сети Интернет.</w:t>
      </w:r>
    </w:p>
    <w:p w:rsidR="003B546A" w:rsidRPr="003B546A" w:rsidRDefault="003B546A" w:rsidP="003B546A">
      <w:pPr>
        <w:numPr>
          <w:ilvl w:val="2"/>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извещении, заявка участника отклоняется.</w:t>
      </w:r>
    </w:p>
    <w:p w:rsidR="003B546A" w:rsidRPr="003B546A" w:rsidRDefault="003B546A" w:rsidP="003B546A">
      <w:pPr>
        <w:numPr>
          <w:ilvl w:val="2"/>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rsidR="003B546A" w:rsidRPr="003B546A" w:rsidRDefault="003B546A" w:rsidP="003B546A">
      <w:pPr>
        <w:numPr>
          <w:ilvl w:val="2"/>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Заказчик рассматривает котировочные заявки на предмет их соответствия требованиям извещения, а также оценивает и сопоставляет котировочные заявки.</w:t>
      </w:r>
    </w:p>
    <w:p w:rsidR="003B546A" w:rsidRPr="003B546A" w:rsidRDefault="003B546A" w:rsidP="003B546A">
      <w:pPr>
        <w:spacing w:after="0" w:line="240" w:lineRule="auto"/>
        <w:ind w:firstLine="567"/>
        <w:jc w:val="both"/>
        <w:rPr>
          <w:rFonts w:ascii="Times New Roman" w:eastAsia="Times New Roman" w:hAnsi="Times New Roman" w:cs="Times New Roman"/>
          <w:sz w:val="28"/>
          <w:szCs w:val="28"/>
          <w:lang w:val="x-none" w:eastAsia="x-none"/>
        </w:rPr>
      </w:pPr>
      <w:r w:rsidRPr="003B546A">
        <w:rPr>
          <w:rFonts w:ascii="Times New Roman" w:eastAsia="MS Mincho" w:hAnsi="Times New Roman" w:cs="Times New Roman"/>
          <w:sz w:val="28"/>
          <w:szCs w:val="28"/>
          <w:lang w:val="x-none" w:eastAsia="x-none"/>
        </w:rPr>
        <w:t xml:space="preserve">При этом организатор осуществляет рассмотрение заявок на предмет </w:t>
      </w:r>
      <w:r w:rsidRPr="003B546A">
        <w:rPr>
          <w:rFonts w:ascii="Times New Roman" w:eastAsia="Times New Roman" w:hAnsi="Times New Roman" w:cs="Times New Roman"/>
          <w:sz w:val="28"/>
          <w:szCs w:val="28"/>
          <w:lang w:val="x-none" w:eastAsia="x-none"/>
        </w:rPr>
        <w:t>соответствия участников обязательным требованиям, а также проверяет наличие и соответствие представленных в составе заявок документов требованиям</w:t>
      </w:r>
      <w:r w:rsidRPr="003B546A">
        <w:rPr>
          <w:rFonts w:ascii="Times New Roman" w:eastAsia="Times New Roman" w:hAnsi="Times New Roman" w:cs="Times New Roman"/>
          <w:i/>
          <w:sz w:val="28"/>
          <w:szCs w:val="28"/>
          <w:lang w:val="x-none" w:eastAsia="x-none"/>
        </w:rPr>
        <w:t xml:space="preserve"> </w:t>
      </w:r>
      <w:r w:rsidRPr="003B546A">
        <w:rPr>
          <w:rFonts w:ascii="Times New Roman" w:eastAsia="Times New Roman" w:hAnsi="Times New Roman" w:cs="Times New Roman"/>
          <w:sz w:val="28"/>
          <w:szCs w:val="28"/>
          <w:lang w:val="x-none" w:eastAsia="x-none"/>
        </w:rPr>
        <w:t>извещения</w:t>
      </w:r>
      <w:r w:rsidRPr="003B546A" w:rsidDel="001E10FE">
        <w:rPr>
          <w:rFonts w:ascii="Times New Roman" w:eastAsia="Times New Roman" w:hAnsi="Times New Roman" w:cs="Times New Roman"/>
          <w:sz w:val="28"/>
          <w:szCs w:val="28"/>
          <w:lang w:val="x-none" w:eastAsia="x-none"/>
        </w:rPr>
        <w:t xml:space="preserve"> </w:t>
      </w:r>
      <w:r w:rsidRPr="003B546A">
        <w:rPr>
          <w:rFonts w:ascii="Times New Roman" w:eastAsia="Times New Roman" w:hAnsi="Times New Roman" w:cs="Times New Roman"/>
          <w:sz w:val="28"/>
          <w:szCs w:val="28"/>
          <w:lang w:val="x-none" w:eastAsia="x-none"/>
        </w:rPr>
        <w:t>(за исключением квалификационных требований, требований технического задания извещения, требований об обосновании демпинговой цены, требований по обеспечению заявок).</w:t>
      </w:r>
    </w:p>
    <w:p w:rsidR="003B546A" w:rsidRPr="003B546A" w:rsidRDefault="003B546A" w:rsidP="003B546A">
      <w:pPr>
        <w:spacing w:after="0" w:line="240" w:lineRule="auto"/>
        <w:ind w:firstLine="567"/>
        <w:jc w:val="both"/>
        <w:rPr>
          <w:rFonts w:ascii="Times New Roman" w:eastAsia="MS Mincho" w:hAnsi="Times New Roman" w:cs="Times New Roman"/>
          <w:sz w:val="28"/>
          <w:szCs w:val="28"/>
          <w:lang w:val="x-none" w:eastAsia="x-none"/>
        </w:rPr>
      </w:pPr>
      <w:r w:rsidRPr="003B546A">
        <w:rPr>
          <w:rFonts w:ascii="Times New Roman" w:eastAsia="MS Mincho" w:hAnsi="Times New Roman" w:cs="Times New Roman"/>
          <w:sz w:val="28"/>
          <w:szCs w:val="28"/>
          <w:lang w:val="x-none" w:eastAsia="x-none"/>
        </w:rPr>
        <w:t>Экспертная группа осуществляет рассмотрение заявок на предмет</w:t>
      </w:r>
      <w:r w:rsidRPr="003B546A">
        <w:rPr>
          <w:rFonts w:ascii="Times New Roman" w:eastAsia="Times New Roman" w:hAnsi="Times New Roman" w:cs="Times New Roman"/>
          <w:sz w:val="28"/>
          <w:szCs w:val="28"/>
          <w:lang w:val="x-none" w:eastAsia="x-none"/>
        </w:rPr>
        <w:t xml:space="preserve"> соответствия участников квалификационным требованиям, заявки участника требованиям технического задания извещения, проверяет наличие и соответствие представленных в составе заявки участника  документов квалификационным требованиям, требованиям технического задания извещения,</w:t>
      </w:r>
      <w:r w:rsidRPr="003B546A">
        <w:rPr>
          <w:rFonts w:ascii="Times New Roman" w:eastAsia="Times New Roman" w:hAnsi="Times New Roman" w:cs="Times New Roman"/>
          <w:i/>
          <w:sz w:val="28"/>
          <w:szCs w:val="28"/>
          <w:lang w:val="x-none" w:eastAsia="x-none"/>
        </w:rPr>
        <w:t xml:space="preserve">  </w:t>
      </w:r>
      <w:r w:rsidRPr="003B546A">
        <w:rPr>
          <w:rFonts w:ascii="Times New Roman" w:eastAsia="Times New Roman" w:hAnsi="Times New Roman" w:cs="Times New Roman"/>
          <w:sz w:val="28"/>
          <w:szCs w:val="28"/>
          <w:lang w:val="x-none" w:eastAsia="x-none"/>
        </w:rPr>
        <w:t>требованиям об обосновании демпинговой цены договора (цены лота), требованиям по обеспечению заявок, а также осуществляет оценку и сопоставление котировочных заявок.</w:t>
      </w:r>
    </w:p>
    <w:p w:rsidR="003B546A" w:rsidRPr="003B546A" w:rsidRDefault="003B546A" w:rsidP="003B546A">
      <w:pPr>
        <w:numPr>
          <w:ilvl w:val="2"/>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rsidR="003B546A" w:rsidRPr="003B546A" w:rsidRDefault="003B546A" w:rsidP="003B546A">
      <w:pPr>
        <w:numPr>
          <w:ilvl w:val="2"/>
          <w:numId w:val="9"/>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 xml:space="preserve">Заказчик вправе допустить участника к участию в запросе котировок в случае, если участник или его котировочная заявка не соответствуют требованиям извещения,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w:t>
      </w:r>
      <w:r w:rsidRPr="003B546A">
        <w:rPr>
          <w:rFonts w:ascii="Times New Roman" w:eastAsia="Times New Roman" w:hAnsi="Times New Roman" w:cs="Times New Roman"/>
          <w:sz w:val="28"/>
          <w:szCs w:val="28"/>
          <w:lang w:val="x-none" w:eastAsia="x-none"/>
        </w:rPr>
        <w:lastRenderedPageBreak/>
        <w:t>обязательств, принятых таким участником в соответствии с его котировочной заявкой.</w:t>
      </w:r>
    </w:p>
    <w:p w:rsidR="003B546A" w:rsidRPr="003B546A" w:rsidRDefault="003B546A" w:rsidP="003B546A">
      <w:pPr>
        <w:numPr>
          <w:ilvl w:val="2"/>
          <w:numId w:val="9"/>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Отклонение заявки участника или отказ от заключения договора с победителем конкурентной закупки (или с участником, с которым по итогам закупки принято решение заключить договор) осуществляется  в любой момент до заключения договора, если заказчик обнаружит, что участник не соответствует требованиям, указанным в приложениях к извещению  и/или предоставил недостоверную информацию в отношении своего соответствия указанным требованиям</w:t>
      </w:r>
      <w:r w:rsidRPr="003B546A">
        <w:rPr>
          <w:rFonts w:ascii="Times New Roman" w:eastAsia="Times New Roman" w:hAnsi="Times New Roman" w:cs="Times New Roman"/>
          <w:sz w:val="28"/>
          <w:szCs w:val="24"/>
          <w:lang w:val="x-none" w:eastAsia="x-none"/>
        </w:rPr>
        <w:t>.</w:t>
      </w:r>
    </w:p>
    <w:p w:rsidR="003B546A" w:rsidRPr="003B546A" w:rsidRDefault="003B546A" w:rsidP="003B546A">
      <w:pPr>
        <w:numPr>
          <w:ilvl w:val="2"/>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 xml:space="preserve">В ходе рассмотрения заявок заказчик вправе затребовать от участников запроса котировок разъяснения положений котировочных заявок. </w:t>
      </w:r>
    </w:p>
    <w:p w:rsidR="003B546A" w:rsidRPr="003B546A" w:rsidRDefault="003B546A" w:rsidP="003B546A">
      <w:pPr>
        <w:numPr>
          <w:ilvl w:val="2"/>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Участники и их представители не вправе участвовать в рассмотрении котировочных заявок и изучении квалификации участников.</w:t>
      </w:r>
    </w:p>
    <w:p w:rsidR="003B546A" w:rsidRPr="003B546A" w:rsidRDefault="003B546A" w:rsidP="003B546A">
      <w:pPr>
        <w:numPr>
          <w:ilvl w:val="2"/>
          <w:numId w:val="9"/>
        </w:numPr>
        <w:tabs>
          <w:tab w:val="left" w:pos="851"/>
        </w:tabs>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По итогам рассмотрения и оценки котировочных заявок заказчик составляет протокол рассмотрения и оценки заявок, в котором в том числе  должна содержаться следующая информация:</w:t>
      </w:r>
    </w:p>
    <w:p w:rsidR="003B546A" w:rsidRPr="003B546A" w:rsidRDefault="003B546A" w:rsidP="003B546A">
      <w:pPr>
        <w:numPr>
          <w:ilvl w:val="3"/>
          <w:numId w:val="9"/>
        </w:numPr>
        <w:tabs>
          <w:tab w:val="left" w:pos="851"/>
        </w:tabs>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дата подписания протокола;</w:t>
      </w:r>
    </w:p>
    <w:p w:rsidR="003B546A" w:rsidRPr="003B546A" w:rsidRDefault="003B546A" w:rsidP="003B546A">
      <w:pPr>
        <w:numPr>
          <w:ilvl w:val="3"/>
          <w:numId w:val="9"/>
        </w:numPr>
        <w:tabs>
          <w:tab w:val="left" w:pos="851"/>
        </w:tabs>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количество поданных на участие в запросе котировок заявок, а также дата и время регистрации каждой котировочной заявки;</w:t>
      </w:r>
    </w:p>
    <w:p w:rsidR="003B546A" w:rsidRPr="003B546A" w:rsidRDefault="003B546A" w:rsidP="003B546A">
      <w:pPr>
        <w:numPr>
          <w:ilvl w:val="3"/>
          <w:numId w:val="9"/>
        </w:numPr>
        <w:tabs>
          <w:tab w:val="left" w:pos="851"/>
        </w:tabs>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результаты рассмотрения котировочных заявок с указанием в том числе:</w:t>
      </w:r>
    </w:p>
    <w:p w:rsidR="003B546A" w:rsidRPr="003B546A" w:rsidRDefault="003B546A" w:rsidP="003B546A">
      <w:pPr>
        <w:tabs>
          <w:tab w:val="left" w:pos="851"/>
        </w:tabs>
        <w:spacing w:after="0" w:line="240" w:lineRule="auto"/>
        <w:ind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а) количества котировочных заявок, которые отклонены;</w:t>
      </w:r>
    </w:p>
    <w:p w:rsidR="003B546A" w:rsidRPr="003B546A" w:rsidRDefault="003B546A" w:rsidP="003B546A">
      <w:pPr>
        <w:tabs>
          <w:tab w:val="left" w:pos="851"/>
        </w:tabs>
        <w:spacing w:after="0" w:line="240" w:lineRule="auto"/>
        <w:ind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б) оснований отклонения каждой котировочной заявки с указанием положений извещения о проведении запроса котировок, которым не соответствует такая котировочная заявка;</w:t>
      </w:r>
    </w:p>
    <w:p w:rsidR="003B546A" w:rsidRPr="003B546A" w:rsidRDefault="003B546A" w:rsidP="003B546A">
      <w:pPr>
        <w:numPr>
          <w:ilvl w:val="3"/>
          <w:numId w:val="9"/>
        </w:numPr>
        <w:tabs>
          <w:tab w:val="left" w:pos="851"/>
        </w:tabs>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результаты оценки котировочных заявок с указанием решения экспертной группы о соответствии таких заявок требованиям технического задания извещения о проведении запроса котировок, а также о присвоении котировочным заявкам значения по каждому из предусмотренных критериев оценки;</w:t>
      </w:r>
    </w:p>
    <w:p w:rsidR="003B546A" w:rsidRPr="003B546A" w:rsidRDefault="003B546A" w:rsidP="003B546A">
      <w:pPr>
        <w:numPr>
          <w:ilvl w:val="3"/>
          <w:numId w:val="9"/>
        </w:numPr>
        <w:tabs>
          <w:tab w:val="left" w:pos="851"/>
        </w:tabs>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заключение о взаимозаменяемости (эквивалентности) товаров, работ, услуг (при необходимости);</w:t>
      </w:r>
    </w:p>
    <w:p w:rsidR="003B546A" w:rsidRPr="003B546A" w:rsidRDefault="003B546A" w:rsidP="003B546A">
      <w:pPr>
        <w:numPr>
          <w:ilvl w:val="3"/>
          <w:numId w:val="9"/>
        </w:numPr>
        <w:tabs>
          <w:tab w:val="left" w:pos="851"/>
        </w:tabs>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причины, по которым запрос котировок признан несостоявшимся, в случае его признания таковым.</w:t>
      </w:r>
    </w:p>
    <w:p w:rsidR="003B546A" w:rsidRPr="003B546A" w:rsidRDefault="003B546A" w:rsidP="003B546A">
      <w:pPr>
        <w:numPr>
          <w:ilvl w:val="2"/>
          <w:numId w:val="9"/>
        </w:numPr>
        <w:tabs>
          <w:tab w:val="left" w:pos="851"/>
        </w:tabs>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Протокол рассмотрения и оценки котировочных заявок размещается на сайтах не позднее 3 (трех) дней с даты подписания протокола.</w:t>
      </w:r>
    </w:p>
    <w:p w:rsidR="003B546A" w:rsidRPr="003B546A" w:rsidRDefault="003B546A" w:rsidP="003B546A">
      <w:pPr>
        <w:numPr>
          <w:ilvl w:val="2"/>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 xml:space="preserve">В случае, если на участие в закупке представлена одна заявка, заказчиком может быть принято решение о признании закупки несостоявшейся без рассмотрения такой заявки и заключения договора с единственным участником. В случае принятия такого решения после окончания срока подачи заявок оформляется итоговый протокол, иные протоколы не оформляются. </w:t>
      </w:r>
    </w:p>
    <w:p w:rsidR="003B546A" w:rsidRPr="003B546A" w:rsidRDefault="003B546A" w:rsidP="003B546A">
      <w:pPr>
        <w:numPr>
          <w:ilvl w:val="2"/>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Победитель запроса котировок определяется по итогам оценки заявок, соответствующих требованиям извещения (приложений к нему). Единственным критерием оценки котировочных заявок является цена. Иные критерии оценки котировочных заявок не применяются.</w:t>
      </w:r>
    </w:p>
    <w:p w:rsidR="003B546A" w:rsidRPr="003B546A" w:rsidRDefault="003B546A" w:rsidP="003B546A">
      <w:pPr>
        <w:numPr>
          <w:ilvl w:val="2"/>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Times New Roman" w:hAnsi="Times New Roman" w:cs="Times New Roman"/>
          <w:sz w:val="28"/>
          <w:szCs w:val="24"/>
          <w:lang w:val="x-none" w:eastAsia="x-none"/>
        </w:rPr>
        <w:lastRenderedPageBreak/>
        <w:t xml:space="preserve">Техническое предложение участника, представляемое в составе заявки, должно соответствовать требованиям </w:t>
      </w:r>
      <w:r w:rsidRPr="003B546A">
        <w:rPr>
          <w:rFonts w:ascii="Times New Roman" w:eastAsia="Times New Roman" w:hAnsi="Times New Roman" w:cs="Times New Roman"/>
          <w:bCs/>
          <w:sz w:val="28"/>
          <w:szCs w:val="28"/>
          <w:lang w:val="x-none" w:eastAsia="x-none"/>
        </w:rPr>
        <w:t>приложения № 1 к извещению о проведении запроса котировок.</w:t>
      </w:r>
      <w:r w:rsidRPr="003B546A">
        <w:rPr>
          <w:rFonts w:ascii="Times New Roman" w:eastAsia="Times New Roman" w:hAnsi="Times New Roman" w:cs="Times New Roman"/>
          <w:sz w:val="28"/>
          <w:szCs w:val="24"/>
          <w:lang w:val="x-none" w:eastAsia="x-none"/>
        </w:rPr>
        <w:t xml:space="preserve"> Условия технического предложения должны соответствовать требованиям технического задания, являющегося приложением № 1.1 к </w:t>
      </w:r>
      <w:r w:rsidRPr="003B546A">
        <w:rPr>
          <w:rFonts w:ascii="Times New Roman" w:eastAsia="Times New Roman" w:hAnsi="Times New Roman" w:cs="Times New Roman"/>
          <w:bCs/>
          <w:sz w:val="28"/>
          <w:szCs w:val="28"/>
          <w:lang w:val="x-none" w:eastAsia="x-none"/>
        </w:rPr>
        <w:t>извещению о проведении запроса котировок</w:t>
      </w:r>
      <w:r w:rsidRPr="003B546A">
        <w:rPr>
          <w:rFonts w:ascii="Times New Roman" w:eastAsia="Times New Roman" w:hAnsi="Times New Roman" w:cs="Times New Roman"/>
          <w:sz w:val="28"/>
          <w:szCs w:val="24"/>
          <w:lang w:val="x-none" w:eastAsia="x-none"/>
        </w:rPr>
        <w:t xml:space="preserve">, и должно предоставляться по Форме технического предложения участника, представленной в приложении № 1.3 к </w:t>
      </w:r>
      <w:r w:rsidRPr="003B546A">
        <w:rPr>
          <w:rFonts w:ascii="Times New Roman" w:eastAsia="Times New Roman" w:hAnsi="Times New Roman" w:cs="Times New Roman"/>
          <w:bCs/>
          <w:sz w:val="28"/>
          <w:szCs w:val="28"/>
          <w:lang w:val="x-none" w:eastAsia="x-none"/>
        </w:rPr>
        <w:t>извещению о проведении запроса котировок</w:t>
      </w:r>
      <w:r w:rsidRPr="003B546A">
        <w:rPr>
          <w:rFonts w:ascii="Times New Roman" w:eastAsia="MS Mincho" w:hAnsi="Times New Roman" w:cs="Times New Roman"/>
          <w:sz w:val="28"/>
          <w:szCs w:val="28"/>
          <w:lang w:val="x-none" w:eastAsia="x-none"/>
        </w:rPr>
        <w:t>.</w:t>
      </w:r>
    </w:p>
    <w:p w:rsidR="003B546A" w:rsidRPr="003B546A" w:rsidRDefault="003B546A" w:rsidP="003B546A">
      <w:pPr>
        <w:numPr>
          <w:ilvl w:val="2"/>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Если в заявке участника имеются арифметические ошибки в расчете цены с НДС, то экспертная группа пересчитывает цену с НДС следующем порядке: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 Оценка заявки участника осуществляется по цене, рассчитанной экспертной группой.</w:t>
      </w:r>
    </w:p>
    <w:p w:rsidR="003B546A" w:rsidRPr="003B546A" w:rsidRDefault="003B546A" w:rsidP="003B546A">
      <w:pPr>
        <w:numPr>
          <w:ilvl w:val="2"/>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MS Mincho" w:hAnsi="Times New Roman" w:cs="Times New Roman"/>
          <w:sz w:val="28"/>
          <w:szCs w:val="28"/>
          <w:lang w:val="x-none" w:eastAsia="x-none"/>
        </w:rPr>
        <w:t>Рассмотрение ценовых предложений осуществляется не позднее, чем в течение 1 (одного) рабочего дня после направления оператором ЭТЗП результатов сопоставления ценовых предложений, а также информации о ценовых предложениях (далее – ценовые предложения) каждого участника запроса котировок.</w:t>
      </w:r>
    </w:p>
    <w:p w:rsidR="003B546A" w:rsidRPr="003B546A" w:rsidRDefault="003B546A" w:rsidP="003B546A">
      <w:pPr>
        <w:suppressAutoHyphens/>
        <w:spacing w:after="0" w:line="240" w:lineRule="auto"/>
        <w:ind w:firstLine="567"/>
        <w:jc w:val="both"/>
        <w:rPr>
          <w:rFonts w:ascii="Times New Roman" w:eastAsia="MS Mincho" w:hAnsi="Times New Roman" w:cs="Times New Roman"/>
          <w:sz w:val="28"/>
          <w:szCs w:val="28"/>
          <w:lang w:eastAsia="ru-RU"/>
        </w:rPr>
      </w:pPr>
    </w:p>
    <w:p w:rsidR="003B546A" w:rsidRPr="003B546A" w:rsidRDefault="003B546A" w:rsidP="003B546A">
      <w:pPr>
        <w:keepNext/>
        <w:numPr>
          <w:ilvl w:val="1"/>
          <w:numId w:val="9"/>
        </w:numPr>
        <w:spacing w:after="0" w:line="240" w:lineRule="auto"/>
        <w:ind w:left="0" w:firstLine="567"/>
        <w:jc w:val="both"/>
        <w:outlineLvl w:val="2"/>
        <w:rPr>
          <w:rFonts w:ascii="Times New Roman" w:eastAsia="Times New Roman" w:hAnsi="Times New Roman" w:cs="Times New Roman"/>
          <w:b/>
          <w:bCs/>
          <w:sz w:val="28"/>
          <w:szCs w:val="28"/>
          <w:lang w:eastAsia="ru-RU"/>
        </w:rPr>
      </w:pPr>
      <w:r w:rsidRPr="003B546A">
        <w:rPr>
          <w:rFonts w:ascii="Times New Roman" w:eastAsia="Times New Roman" w:hAnsi="Times New Roman" w:cs="Times New Roman"/>
          <w:b/>
          <w:bCs/>
          <w:sz w:val="28"/>
          <w:szCs w:val="28"/>
          <w:lang w:eastAsia="ru-RU"/>
        </w:rPr>
        <w:t>Подведение итогов запроса котировок</w:t>
      </w:r>
    </w:p>
    <w:p w:rsidR="003B546A" w:rsidRPr="003B546A" w:rsidRDefault="003B546A" w:rsidP="003B546A">
      <w:pPr>
        <w:spacing w:after="0" w:line="240" w:lineRule="auto"/>
        <w:ind w:firstLine="567"/>
        <w:rPr>
          <w:rFonts w:ascii="Times New Roman" w:eastAsia="Times New Roman" w:hAnsi="Times New Roman" w:cs="Times New Roman"/>
          <w:sz w:val="28"/>
          <w:szCs w:val="28"/>
          <w:lang w:eastAsia="ru-RU"/>
        </w:rPr>
      </w:pPr>
    </w:p>
    <w:p w:rsidR="003B546A" w:rsidRPr="003B546A" w:rsidRDefault="003B546A" w:rsidP="003B546A">
      <w:pPr>
        <w:numPr>
          <w:ilvl w:val="2"/>
          <w:numId w:val="9"/>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bCs/>
          <w:sz w:val="28"/>
          <w:szCs w:val="28"/>
          <w:lang w:val="x-none" w:eastAsia="x-none"/>
        </w:rPr>
        <w:t>Комиссия по осуществлению конкурентных закупок на основании результатов оценки котировочных заявок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запросе котировок, в которой содержатся лучшие условия исполнения договора,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3B546A" w:rsidRPr="003B546A" w:rsidRDefault="003B546A" w:rsidP="003B546A">
      <w:pPr>
        <w:numPr>
          <w:ilvl w:val="2"/>
          <w:numId w:val="9"/>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Лучшей признается котировочная заявка, которая отвечает всем требованиям, установленным в извещении,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rsidR="003B546A" w:rsidRPr="003B546A" w:rsidRDefault="003B546A" w:rsidP="003B546A">
      <w:pPr>
        <w:spacing w:after="0" w:line="240" w:lineRule="auto"/>
        <w:ind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Дата и время поступления заявки фиксируется средствами ЭТЗП.</w:t>
      </w:r>
    </w:p>
    <w:p w:rsidR="003B546A" w:rsidRPr="003B546A" w:rsidRDefault="003B546A" w:rsidP="003B546A">
      <w:pPr>
        <w:numPr>
          <w:ilvl w:val="2"/>
          <w:numId w:val="9"/>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Комиссия</w:t>
      </w:r>
      <w:r w:rsidRPr="003B546A">
        <w:rPr>
          <w:rFonts w:ascii="Times New Roman" w:eastAsia="Times New Roman" w:hAnsi="Times New Roman" w:cs="Times New Roman"/>
          <w:bCs/>
          <w:sz w:val="28"/>
          <w:szCs w:val="28"/>
          <w:lang w:val="x-none" w:eastAsia="x-none"/>
        </w:rPr>
        <w:t xml:space="preserve"> по осуществлению закупок</w:t>
      </w:r>
      <w:r w:rsidRPr="003B546A">
        <w:rPr>
          <w:rFonts w:ascii="Times New Roman" w:eastAsia="Times New Roman" w:hAnsi="Times New Roman" w:cs="Times New Roman"/>
          <w:sz w:val="28"/>
          <w:szCs w:val="28"/>
          <w:lang w:val="x-none" w:eastAsia="x-none"/>
        </w:rPr>
        <w:t xml:space="preserve"> принимает решение о победителе запроса котировок. По результатам работы комиссии </w:t>
      </w:r>
      <w:r w:rsidRPr="003B546A">
        <w:rPr>
          <w:rFonts w:ascii="Times New Roman" w:eastAsia="Times New Roman" w:hAnsi="Times New Roman" w:cs="Times New Roman"/>
          <w:bCs/>
          <w:sz w:val="28"/>
          <w:szCs w:val="28"/>
          <w:lang w:val="x-none" w:eastAsia="x-none"/>
        </w:rPr>
        <w:t>по осуществлению закупок</w:t>
      </w:r>
      <w:r w:rsidRPr="003B546A">
        <w:rPr>
          <w:rFonts w:ascii="Times New Roman" w:eastAsia="Times New Roman" w:hAnsi="Times New Roman" w:cs="Times New Roman"/>
          <w:sz w:val="28"/>
          <w:szCs w:val="28"/>
          <w:lang w:val="x-none" w:eastAsia="x-none"/>
        </w:rPr>
        <w:t xml:space="preserve"> оформляется итоговый протокол, который должен содержать следующие сведения:</w:t>
      </w:r>
    </w:p>
    <w:p w:rsidR="003B546A" w:rsidRPr="003B546A" w:rsidRDefault="003B546A" w:rsidP="003B546A">
      <w:pPr>
        <w:numPr>
          <w:ilvl w:val="3"/>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дата подписания протокола;</w:t>
      </w:r>
    </w:p>
    <w:p w:rsidR="003B546A" w:rsidRPr="003B546A" w:rsidRDefault="003B546A" w:rsidP="003B546A">
      <w:pPr>
        <w:numPr>
          <w:ilvl w:val="3"/>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количество поданных котировочных заявок, а также дата и время регистрации каждой такой заявки;</w:t>
      </w:r>
    </w:p>
    <w:p w:rsidR="003B546A" w:rsidRPr="003B546A" w:rsidRDefault="003B546A" w:rsidP="003B546A">
      <w:pPr>
        <w:numPr>
          <w:ilvl w:val="3"/>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lastRenderedPageBreak/>
        <w:t>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запроса котировок определен ее победитель), в том числе единственного участника запроса котировок, с которым планируется заключить договор;</w:t>
      </w:r>
    </w:p>
    <w:p w:rsidR="003B546A" w:rsidRPr="003B546A" w:rsidRDefault="003B546A" w:rsidP="003B546A">
      <w:pPr>
        <w:numPr>
          <w:ilvl w:val="3"/>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порядковые номера котировочных заявок участников запроса котировок в порядке уменьшения степени выгодности содержащихся в них условий исполнения договора, включая информацию о ценовых предложениях участников запроса котировок;</w:t>
      </w:r>
    </w:p>
    <w:p w:rsidR="003B546A" w:rsidRPr="003B546A" w:rsidRDefault="003B546A" w:rsidP="003B546A">
      <w:pPr>
        <w:numPr>
          <w:ilvl w:val="3"/>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 xml:space="preserve">результаты рассмотрения котировочных заявок с указанием в том числе: </w:t>
      </w:r>
    </w:p>
    <w:p w:rsidR="003B546A" w:rsidRPr="003B546A" w:rsidRDefault="003B546A" w:rsidP="003B546A">
      <w:pPr>
        <w:suppressAutoHyphens/>
        <w:spacing w:after="0" w:line="240" w:lineRule="auto"/>
        <w:ind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 xml:space="preserve">а) количества котировочных заявок, которые отклонены; </w:t>
      </w:r>
    </w:p>
    <w:p w:rsidR="003B546A" w:rsidRPr="003B546A" w:rsidRDefault="003B546A" w:rsidP="003B546A">
      <w:pPr>
        <w:suppressAutoHyphens/>
        <w:spacing w:after="0" w:line="240" w:lineRule="auto"/>
        <w:ind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 xml:space="preserve">б) оснований отклонения каждой котировочной заявки с указанием положений </w:t>
      </w:r>
      <w:r w:rsidRPr="003B546A">
        <w:rPr>
          <w:rFonts w:ascii="Times New Roman" w:eastAsia="MS Mincho" w:hAnsi="Times New Roman" w:cs="Times New Roman"/>
          <w:bCs/>
          <w:sz w:val="28"/>
          <w:szCs w:val="28"/>
          <w:lang w:eastAsia="ru-RU"/>
        </w:rPr>
        <w:t>извещения о проведении запроса котировок</w:t>
      </w:r>
      <w:r w:rsidRPr="003B546A">
        <w:rPr>
          <w:rFonts w:ascii="Times New Roman" w:eastAsia="MS Mincho" w:hAnsi="Times New Roman" w:cs="Times New Roman"/>
          <w:sz w:val="28"/>
          <w:szCs w:val="28"/>
          <w:lang w:eastAsia="ru-RU"/>
        </w:rPr>
        <w:t>, которым не соответствует такая заявка;</w:t>
      </w:r>
    </w:p>
    <w:p w:rsidR="003B546A" w:rsidRPr="003B546A" w:rsidRDefault="003B546A" w:rsidP="003B546A">
      <w:pPr>
        <w:numPr>
          <w:ilvl w:val="3"/>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результаты оценки котировочных заявок на участие в закупке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w:t>
      </w:r>
    </w:p>
    <w:p w:rsidR="003B546A" w:rsidRPr="003B546A" w:rsidRDefault="003B546A" w:rsidP="003B546A">
      <w:pPr>
        <w:numPr>
          <w:ilvl w:val="3"/>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причины, по которым запрос котировок признан несостоявшимся, в случае признания его таковым.</w:t>
      </w:r>
    </w:p>
    <w:p w:rsidR="003B546A" w:rsidRPr="003B546A" w:rsidRDefault="003B546A" w:rsidP="003B546A">
      <w:pPr>
        <w:numPr>
          <w:ilvl w:val="2"/>
          <w:numId w:val="9"/>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Итоговый протокол комиссии размещается на сайтах не позднее 3 (трех) дней с даты подписания протокола.</w:t>
      </w:r>
    </w:p>
    <w:p w:rsidR="003B546A" w:rsidRPr="003B546A" w:rsidRDefault="003B546A" w:rsidP="003B546A">
      <w:pPr>
        <w:spacing w:after="0" w:line="240" w:lineRule="auto"/>
        <w:ind w:firstLine="567"/>
        <w:jc w:val="both"/>
        <w:rPr>
          <w:rFonts w:ascii="Times New Roman" w:eastAsia="Times New Roman" w:hAnsi="Times New Roman" w:cs="Times New Roman"/>
          <w:sz w:val="28"/>
          <w:szCs w:val="28"/>
          <w:lang w:val="x-none" w:eastAsia="x-none"/>
        </w:rPr>
      </w:pPr>
    </w:p>
    <w:p w:rsidR="003B546A" w:rsidRPr="003B546A" w:rsidRDefault="003B546A" w:rsidP="003B546A">
      <w:pPr>
        <w:keepNext/>
        <w:numPr>
          <w:ilvl w:val="1"/>
          <w:numId w:val="9"/>
        </w:numPr>
        <w:spacing w:after="0" w:line="240" w:lineRule="auto"/>
        <w:ind w:left="0" w:firstLine="567"/>
        <w:jc w:val="both"/>
        <w:outlineLvl w:val="2"/>
        <w:rPr>
          <w:rFonts w:ascii="Times New Roman" w:eastAsia="Times New Roman" w:hAnsi="Times New Roman" w:cs="Times New Roman"/>
          <w:b/>
          <w:bCs/>
          <w:sz w:val="28"/>
          <w:szCs w:val="28"/>
          <w:lang w:eastAsia="ru-RU"/>
        </w:rPr>
      </w:pPr>
      <w:r w:rsidRPr="003B546A">
        <w:rPr>
          <w:rFonts w:ascii="Times New Roman" w:eastAsia="Times New Roman" w:hAnsi="Times New Roman" w:cs="Times New Roman"/>
          <w:b/>
          <w:bCs/>
          <w:sz w:val="28"/>
          <w:szCs w:val="28"/>
          <w:lang w:eastAsia="ru-RU"/>
        </w:rPr>
        <w:t>Признание запроса котировок несостоявшимся</w:t>
      </w:r>
    </w:p>
    <w:p w:rsidR="003B546A" w:rsidRPr="003B546A" w:rsidRDefault="003B546A" w:rsidP="003B546A">
      <w:pPr>
        <w:spacing w:after="0" w:line="240" w:lineRule="auto"/>
        <w:ind w:firstLine="567"/>
        <w:rPr>
          <w:rFonts w:ascii="Times New Roman" w:eastAsia="Times New Roman" w:hAnsi="Times New Roman" w:cs="Times New Roman"/>
          <w:sz w:val="28"/>
          <w:szCs w:val="28"/>
          <w:lang w:eastAsia="ru-RU"/>
        </w:rPr>
      </w:pPr>
    </w:p>
    <w:p w:rsidR="003B546A" w:rsidRPr="003B546A" w:rsidRDefault="003B546A" w:rsidP="003B546A">
      <w:pPr>
        <w:numPr>
          <w:ilvl w:val="2"/>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Запрос котировок (в том числе в части отдельных лотов) признается несостоявшимся, если:</w:t>
      </w:r>
    </w:p>
    <w:p w:rsidR="003B546A" w:rsidRPr="003B546A" w:rsidRDefault="003B546A" w:rsidP="003B546A">
      <w:pPr>
        <w:numPr>
          <w:ilvl w:val="3"/>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на участие в запросе котировок (в том числе в части отдельных лотов) подана одна котировочная заявок;</w:t>
      </w:r>
    </w:p>
    <w:p w:rsidR="003B546A" w:rsidRPr="003B546A" w:rsidRDefault="003B546A" w:rsidP="003B546A">
      <w:pPr>
        <w:numPr>
          <w:ilvl w:val="3"/>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на участие в запросе котировок (в том числе в части отдельных лотов) не подано ни одной заявки;</w:t>
      </w:r>
    </w:p>
    <w:p w:rsidR="003B546A" w:rsidRPr="003B546A" w:rsidRDefault="003B546A" w:rsidP="003B546A">
      <w:pPr>
        <w:numPr>
          <w:ilvl w:val="3"/>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по итогам рассмотрения котировочных заявок только одна котировочная заявка признана соответствующей извещению;</w:t>
      </w:r>
    </w:p>
    <w:p w:rsidR="003B546A" w:rsidRPr="003B546A" w:rsidRDefault="003B546A" w:rsidP="003B546A">
      <w:pPr>
        <w:numPr>
          <w:ilvl w:val="3"/>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все котировочные заявки признаны несоответствующими извещению;</w:t>
      </w:r>
    </w:p>
    <w:p w:rsidR="003B546A" w:rsidRPr="003B546A" w:rsidRDefault="003B546A" w:rsidP="003B546A">
      <w:pPr>
        <w:numPr>
          <w:ilvl w:val="3"/>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 договора.</w:t>
      </w:r>
    </w:p>
    <w:p w:rsidR="003B546A" w:rsidRPr="003B546A" w:rsidRDefault="003B546A" w:rsidP="003B546A">
      <w:pPr>
        <w:numPr>
          <w:ilvl w:val="2"/>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 xml:space="preserve">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извещению, или на участие в запросе котировок подана одна </w:t>
      </w:r>
      <w:r w:rsidRPr="003B546A">
        <w:rPr>
          <w:rFonts w:ascii="Times New Roman" w:eastAsia="MS Mincho" w:hAnsi="Times New Roman" w:cs="Times New Roman"/>
          <w:sz w:val="28"/>
          <w:szCs w:val="28"/>
          <w:lang w:eastAsia="ru-RU"/>
        </w:rPr>
        <w:lastRenderedPageBreak/>
        <w:t xml:space="preserve">котировочная заявка и она соответствует требованиям извещения, с участником закупки, подавшим такую заявку, может быть заключен договор в порядке, установленном нормативными документами заказчика. </w:t>
      </w:r>
    </w:p>
    <w:p w:rsidR="003B546A" w:rsidRPr="003B546A" w:rsidRDefault="003B546A" w:rsidP="003B546A">
      <w:pPr>
        <w:suppressAutoHyphens/>
        <w:spacing w:after="0" w:line="240" w:lineRule="auto"/>
        <w:ind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rsidR="003B546A" w:rsidRPr="003B546A" w:rsidRDefault="003B546A" w:rsidP="003B546A">
      <w:pPr>
        <w:suppressAutoHyphens/>
        <w:spacing w:after="0" w:line="240" w:lineRule="auto"/>
        <w:ind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Цена договора, заключаемого с единственным участником запроса котировок, определяется в порядке, установленном заказчиком.</w:t>
      </w:r>
    </w:p>
    <w:p w:rsidR="003B546A" w:rsidRPr="003B546A" w:rsidRDefault="003B546A" w:rsidP="003B546A">
      <w:pPr>
        <w:suppressAutoHyphens/>
        <w:spacing w:after="0" w:line="240" w:lineRule="auto"/>
        <w:ind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Если цена заключаемого договора снижена по сравнению с ценой, указанной в котировочной заявке участника, договор заключается при согласии участника.</w:t>
      </w:r>
    </w:p>
    <w:p w:rsidR="003B546A" w:rsidRPr="003B546A" w:rsidRDefault="003B546A" w:rsidP="003B546A">
      <w:pPr>
        <w:numPr>
          <w:ilvl w:val="2"/>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Запрос котировок может быть признан несостоявшимся после окончания срока подачи заявок если поступила одна заявка и заказчиком принято решение о признании закупки несостоявшейся без рассмотрения заявки и заключения договора. Соответствующая информация отражается в протоколе.</w:t>
      </w:r>
    </w:p>
    <w:p w:rsidR="003B546A" w:rsidRPr="003B546A" w:rsidRDefault="003B546A" w:rsidP="003B546A">
      <w:pPr>
        <w:numPr>
          <w:ilvl w:val="2"/>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 xml:space="preserve">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 </w:t>
      </w:r>
    </w:p>
    <w:p w:rsidR="003B546A" w:rsidRPr="003B546A" w:rsidRDefault="003B546A" w:rsidP="003B546A">
      <w:pPr>
        <w:spacing w:after="0" w:line="240" w:lineRule="auto"/>
        <w:ind w:firstLine="567"/>
        <w:jc w:val="both"/>
        <w:rPr>
          <w:rFonts w:ascii="Times New Roman" w:eastAsia="Times New Roman" w:hAnsi="Times New Roman" w:cs="Times New Roman"/>
          <w:sz w:val="28"/>
          <w:szCs w:val="28"/>
          <w:lang w:eastAsia="ru-RU"/>
        </w:rPr>
      </w:pPr>
    </w:p>
    <w:p w:rsidR="003B546A" w:rsidRPr="003B546A" w:rsidRDefault="003B546A" w:rsidP="003B546A">
      <w:pPr>
        <w:keepNext/>
        <w:numPr>
          <w:ilvl w:val="1"/>
          <w:numId w:val="9"/>
        </w:numPr>
        <w:spacing w:after="0" w:line="240" w:lineRule="auto"/>
        <w:ind w:left="0" w:firstLine="567"/>
        <w:jc w:val="both"/>
        <w:outlineLvl w:val="2"/>
        <w:rPr>
          <w:rFonts w:ascii="Times New Roman" w:eastAsia="Times New Roman" w:hAnsi="Times New Roman" w:cs="Times New Roman"/>
          <w:b/>
          <w:bCs/>
          <w:sz w:val="28"/>
          <w:szCs w:val="28"/>
          <w:lang w:eastAsia="ru-RU"/>
        </w:rPr>
      </w:pPr>
      <w:r w:rsidRPr="003B546A">
        <w:rPr>
          <w:rFonts w:ascii="Times New Roman" w:eastAsia="Times New Roman" w:hAnsi="Times New Roman" w:cs="Times New Roman"/>
          <w:b/>
          <w:bCs/>
          <w:sz w:val="28"/>
          <w:szCs w:val="28"/>
          <w:lang w:eastAsia="ru-RU"/>
        </w:rPr>
        <w:t>Антидемпинговые меры</w:t>
      </w:r>
    </w:p>
    <w:p w:rsidR="003B546A" w:rsidRPr="003B546A" w:rsidRDefault="003B546A" w:rsidP="003B546A">
      <w:pPr>
        <w:spacing w:after="0" w:line="240" w:lineRule="auto"/>
        <w:ind w:firstLine="567"/>
        <w:rPr>
          <w:rFonts w:ascii="Times New Roman" w:eastAsia="Times New Roman" w:hAnsi="Times New Roman" w:cs="Times New Roman"/>
          <w:sz w:val="28"/>
          <w:szCs w:val="28"/>
          <w:lang w:eastAsia="ru-RU"/>
        </w:rPr>
      </w:pPr>
    </w:p>
    <w:p w:rsidR="003B546A" w:rsidRPr="003B546A" w:rsidRDefault="003B546A" w:rsidP="003B546A">
      <w:pPr>
        <w:numPr>
          <w:ilvl w:val="2"/>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При предложении участником запроса котировок цены договора (цены лота) ниже начальной (максимальной) цены договора (цены лота) к участнику запроса котировок могут быть применены антидемпинговые меры. Возможность применения антидемпинговых мер, вид антидемпинговой меры указывается в пункте 1.3 приложения № 1 к извещению о проведении запроса котировок.</w:t>
      </w:r>
    </w:p>
    <w:p w:rsidR="003B546A" w:rsidRPr="003B546A" w:rsidRDefault="003B546A" w:rsidP="003B546A">
      <w:pPr>
        <w:numPr>
          <w:ilvl w:val="2"/>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В случае признания победителя запроса котировок уклонившимся от заключения договора на участника запроса котировок, с которым в соответствии с извещением заключается договор, распространяются установленные требования в полном объеме.</w:t>
      </w:r>
    </w:p>
    <w:p w:rsidR="003B546A" w:rsidRPr="003B546A" w:rsidRDefault="003B546A" w:rsidP="003B546A">
      <w:pPr>
        <w:spacing w:after="0" w:line="240" w:lineRule="auto"/>
        <w:ind w:firstLine="709"/>
        <w:jc w:val="both"/>
        <w:rPr>
          <w:rFonts w:ascii="Times New Roman" w:eastAsia="Times New Roman" w:hAnsi="Times New Roman" w:cs="Times New Roman"/>
          <w:sz w:val="28"/>
          <w:szCs w:val="28"/>
          <w:lang w:val="x-none" w:eastAsia="x-none"/>
        </w:rPr>
      </w:pPr>
    </w:p>
    <w:p w:rsidR="003B546A" w:rsidRPr="003B546A" w:rsidRDefault="003B546A" w:rsidP="003B546A">
      <w:pPr>
        <w:keepNext/>
        <w:numPr>
          <w:ilvl w:val="1"/>
          <w:numId w:val="9"/>
        </w:numPr>
        <w:spacing w:after="0" w:line="240" w:lineRule="auto"/>
        <w:ind w:left="0" w:firstLine="567"/>
        <w:jc w:val="both"/>
        <w:outlineLvl w:val="2"/>
        <w:rPr>
          <w:rFonts w:ascii="Times New Roman" w:eastAsia="Times New Roman" w:hAnsi="Times New Roman" w:cs="Times New Roman"/>
          <w:b/>
          <w:bCs/>
          <w:sz w:val="28"/>
          <w:szCs w:val="28"/>
          <w:lang w:eastAsia="ru-RU"/>
        </w:rPr>
      </w:pPr>
      <w:r w:rsidRPr="003B546A">
        <w:rPr>
          <w:rFonts w:ascii="Times New Roman" w:eastAsia="Times New Roman" w:hAnsi="Times New Roman" w:cs="Times New Roman"/>
          <w:b/>
          <w:bCs/>
          <w:sz w:val="28"/>
          <w:szCs w:val="28"/>
          <w:lang w:eastAsia="ru-RU"/>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3B546A" w:rsidRPr="003B546A" w:rsidRDefault="003B546A" w:rsidP="003B546A">
      <w:pPr>
        <w:spacing w:after="0" w:line="240" w:lineRule="auto"/>
        <w:ind w:firstLine="567"/>
        <w:jc w:val="both"/>
        <w:rPr>
          <w:rFonts w:ascii="Times New Roman" w:eastAsia="Times New Roman" w:hAnsi="Times New Roman" w:cs="Times New Roman"/>
          <w:sz w:val="28"/>
          <w:szCs w:val="28"/>
          <w:lang w:val="x-none" w:eastAsia="x-none"/>
        </w:rPr>
      </w:pPr>
    </w:p>
    <w:p w:rsidR="003B546A" w:rsidRPr="003B546A" w:rsidRDefault="003B546A" w:rsidP="003B546A">
      <w:pPr>
        <w:numPr>
          <w:ilvl w:val="2"/>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 xml:space="preserve">Требования пункта 3.10 приложения № 2 к извещению о проведении запроса котировок применяются, если в пункте 1.6 приложения № 1 к извещению о проведении запроса котировок в соответствии с постановлением Правительства Российской Федерации от 16 сентября 2016 г.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установлен соответствующий приоритет. </w:t>
      </w:r>
    </w:p>
    <w:p w:rsidR="003B546A" w:rsidRPr="003B546A" w:rsidRDefault="003B546A" w:rsidP="003B546A">
      <w:pPr>
        <w:numPr>
          <w:ilvl w:val="2"/>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lastRenderedPageBreak/>
        <w:t>При установлении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оценка и сопоставление заявок на участие в запросе котировок, которые содержат предложения о поставке товаров российского происхождения, выполнении работ, оказании услуг российскими лицами, по критерию «цена договора»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3B546A" w:rsidRPr="003B546A" w:rsidRDefault="003B546A" w:rsidP="003B546A">
      <w:pPr>
        <w:numPr>
          <w:ilvl w:val="2"/>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При осуществлении закупок радиоэлектронной продукции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по критерию «цена договора»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закупке.</w:t>
      </w:r>
    </w:p>
    <w:p w:rsidR="003B546A" w:rsidRPr="003B546A" w:rsidRDefault="003B546A" w:rsidP="003B546A">
      <w:pPr>
        <w:numPr>
          <w:ilvl w:val="2"/>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 xml:space="preserve">Участник в составе заявки должен предоставить техническое предложение, содержащее сведения о наименовании страны происхождения поставляемого товара, по Форме технического предложения участника, представленной в приложении № 1.3 к </w:t>
      </w:r>
      <w:r w:rsidRPr="003B546A">
        <w:rPr>
          <w:rFonts w:ascii="Times New Roman" w:eastAsia="MS Mincho" w:hAnsi="Times New Roman" w:cs="Times New Roman"/>
          <w:bCs/>
          <w:sz w:val="28"/>
          <w:szCs w:val="28"/>
          <w:lang w:eastAsia="ru-RU"/>
        </w:rPr>
        <w:t>извещению</w:t>
      </w:r>
      <w:r w:rsidRPr="003B546A">
        <w:rPr>
          <w:rFonts w:ascii="Times New Roman" w:eastAsia="MS Mincho" w:hAnsi="Times New Roman" w:cs="Times New Roman"/>
          <w:sz w:val="28"/>
          <w:szCs w:val="28"/>
          <w:lang w:eastAsia="ru-RU"/>
        </w:rPr>
        <w:t xml:space="preserve">. </w:t>
      </w:r>
    </w:p>
    <w:p w:rsidR="003B546A" w:rsidRPr="003B546A" w:rsidRDefault="003B546A" w:rsidP="003B546A">
      <w:pPr>
        <w:numPr>
          <w:ilvl w:val="2"/>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Непредставление в составе заявки сведений о стране происхождения поставляемого товара не является основанием для отклонения заявки на участие в запросе котировок</w:t>
      </w:r>
      <w:r>
        <w:rPr>
          <w:rFonts w:ascii="Times New Roman" w:eastAsia="MS Mincho" w:hAnsi="Times New Roman" w:cs="Times New Roman"/>
          <w:sz w:val="28"/>
          <w:szCs w:val="28"/>
          <w:lang w:eastAsia="ru-RU"/>
        </w:rPr>
        <w:t>,</w:t>
      </w:r>
      <w:r w:rsidRPr="003B546A">
        <w:rPr>
          <w:rFonts w:ascii="Times New Roman" w:eastAsia="MS Mincho" w:hAnsi="Times New Roman" w:cs="Times New Roman"/>
          <w:sz w:val="28"/>
          <w:szCs w:val="28"/>
          <w:lang w:eastAsia="ru-RU"/>
        </w:rPr>
        <w:t xml:space="preserve"> и такая заявка рассматривается как содержащая предложение о поставке иностранного товара.</w:t>
      </w:r>
    </w:p>
    <w:p w:rsidR="003B546A" w:rsidRPr="003B546A" w:rsidRDefault="003B546A" w:rsidP="003B546A">
      <w:pPr>
        <w:numPr>
          <w:ilvl w:val="2"/>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Участник, предоставивший в составе заявки недостоверные сведения о стране происхождения товара, не допускается к участию в запросе котировок.</w:t>
      </w:r>
    </w:p>
    <w:p w:rsidR="003B546A" w:rsidRPr="003B546A" w:rsidRDefault="003B546A" w:rsidP="003B546A">
      <w:pPr>
        <w:numPr>
          <w:ilvl w:val="2"/>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В договоре указывается страна происхождения поставляемого товара на основании сведений, содержащихся в заявке, представленной участником закупки с которым заключается договор.</w:t>
      </w:r>
    </w:p>
    <w:p w:rsidR="003B546A" w:rsidRPr="003B546A" w:rsidRDefault="003B546A" w:rsidP="003B546A">
      <w:pPr>
        <w:numPr>
          <w:ilvl w:val="2"/>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В случае признания победителя закупки уклонившимся от заключения договора, договор заключается с участником запроса котировок,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rsidR="003B546A" w:rsidRPr="003B546A" w:rsidRDefault="003B546A" w:rsidP="003B546A">
      <w:pPr>
        <w:numPr>
          <w:ilvl w:val="2"/>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3B546A" w:rsidRPr="003B546A" w:rsidRDefault="003B546A" w:rsidP="003B546A">
      <w:pPr>
        <w:numPr>
          <w:ilvl w:val="2"/>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Приоритет не предоставляется в следующих случаях:</w:t>
      </w:r>
    </w:p>
    <w:p w:rsidR="003B546A" w:rsidRPr="003B546A" w:rsidRDefault="003B546A" w:rsidP="003B546A">
      <w:pPr>
        <w:numPr>
          <w:ilvl w:val="3"/>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закупка признана несостоявшейся и договор заключается с единственным участником закупки;</w:t>
      </w:r>
    </w:p>
    <w:p w:rsidR="003B546A" w:rsidRPr="003B546A" w:rsidRDefault="003B546A" w:rsidP="003B546A">
      <w:pPr>
        <w:numPr>
          <w:ilvl w:val="3"/>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lastRenderedPageBreak/>
        <w:t>в заявках на участие в запросе котировок не содержится предложений о поставке товаров российского происхождения, выполнении работ, оказании услуг российскими лицами;</w:t>
      </w:r>
    </w:p>
    <w:p w:rsidR="003B546A" w:rsidRPr="003B546A" w:rsidRDefault="003B546A" w:rsidP="003B546A">
      <w:pPr>
        <w:numPr>
          <w:ilvl w:val="3"/>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в заявках на участие в запросе котировок не содержится предложений о поставке товаров иностранного происхождения, выполнении работ, оказании услуг иностранными лицами;</w:t>
      </w:r>
    </w:p>
    <w:p w:rsidR="003B546A" w:rsidRPr="003B546A" w:rsidRDefault="003B546A" w:rsidP="003B546A">
      <w:pPr>
        <w:numPr>
          <w:ilvl w:val="3"/>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в заявке на участие в запросе котировок, представленной участником,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3B546A" w:rsidRPr="003B546A" w:rsidRDefault="003B546A" w:rsidP="003B546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извещении,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3B546A" w:rsidRPr="003B546A" w:rsidRDefault="003B546A" w:rsidP="003B546A">
      <w:pPr>
        <w:numPr>
          <w:ilvl w:val="2"/>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rsidR="003B546A" w:rsidRPr="003B546A" w:rsidRDefault="003B546A" w:rsidP="003B546A">
      <w:pPr>
        <w:spacing w:after="0" w:line="240" w:lineRule="auto"/>
        <w:ind w:firstLine="567"/>
        <w:rPr>
          <w:rFonts w:ascii="Times New Roman" w:eastAsia="Times New Roman" w:hAnsi="Times New Roman" w:cs="Times New Roman"/>
          <w:sz w:val="28"/>
          <w:szCs w:val="28"/>
          <w:lang w:eastAsia="ru-RU"/>
        </w:rPr>
      </w:pPr>
    </w:p>
    <w:p w:rsidR="003B546A" w:rsidRPr="003B546A" w:rsidRDefault="003B546A" w:rsidP="003B546A">
      <w:pPr>
        <w:keepNext/>
        <w:numPr>
          <w:ilvl w:val="1"/>
          <w:numId w:val="8"/>
        </w:numPr>
        <w:spacing w:after="0" w:line="240" w:lineRule="auto"/>
        <w:ind w:left="0" w:firstLine="567"/>
        <w:jc w:val="both"/>
        <w:outlineLvl w:val="2"/>
        <w:rPr>
          <w:rFonts w:ascii="Times New Roman" w:eastAsia="Times New Roman" w:hAnsi="Times New Roman" w:cs="Times New Roman"/>
          <w:b/>
          <w:bCs/>
          <w:sz w:val="28"/>
          <w:szCs w:val="28"/>
          <w:lang w:eastAsia="ru-RU"/>
        </w:rPr>
      </w:pPr>
      <w:r w:rsidRPr="003B546A">
        <w:rPr>
          <w:rFonts w:ascii="Times New Roman" w:eastAsia="Times New Roman" w:hAnsi="Times New Roman" w:cs="Times New Roman"/>
          <w:b/>
          <w:bCs/>
          <w:sz w:val="28"/>
          <w:szCs w:val="28"/>
          <w:lang w:eastAsia="ru-RU"/>
        </w:rPr>
        <w:t>Порядок подачи котировочной заявки</w:t>
      </w:r>
    </w:p>
    <w:p w:rsidR="003B546A" w:rsidRPr="003B546A" w:rsidRDefault="003B546A" w:rsidP="003B546A">
      <w:pPr>
        <w:spacing w:after="0" w:line="240" w:lineRule="auto"/>
        <w:ind w:firstLine="567"/>
        <w:rPr>
          <w:rFonts w:ascii="Times New Roman" w:eastAsia="Times New Roman" w:hAnsi="Times New Roman" w:cs="Times New Roman"/>
          <w:sz w:val="28"/>
          <w:szCs w:val="28"/>
          <w:lang w:eastAsia="ru-RU"/>
        </w:rPr>
      </w:pPr>
    </w:p>
    <w:p w:rsidR="003B546A" w:rsidRPr="003B546A" w:rsidRDefault="003B546A" w:rsidP="003B546A">
      <w:pPr>
        <w:numPr>
          <w:ilvl w:val="2"/>
          <w:numId w:val="8"/>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 xml:space="preserve"> Котировочная заявка до</w:t>
      </w:r>
      <w:r>
        <w:rPr>
          <w:rFonts w:ascii="Times New Roman" w:eastAsia="MS Mincho" w:hAnsi="Times New Roman" w:cs="Times New Roman"/>
          <w:sz w:val="28"/>
          <w:szCs w:val="28"/>
          <w:lang w:eastAsia="ru-RU"/>
        </w:rPr>
        <w:t xml:space="preserve">лжна содержать всю указанную в </w:t>
      </w:r>
      <w:r w:rsidRPr="003B546A">
        <w:rPr>
          <w:rFonts w:ascii="Times New Roman" w:eastAsia="MS Mincho" w:hAnsi="Times New Roman" w:cs="Times New Roman"/>
          <w:sz w:val="28"/>
          <w:szCs w:val="28"/>
          <w:lang w:eastAsia="ru-RU"/>
        </w:rPr>
        <w:t xml:space="preserve">извещении информацию и документы, должна быть оформлена в соответствии с требованиями извещения. </w:t>
      </w:r>
    </w:p>
    <w:p w:rsidR="003B546A" w:rsidRPr="003B546A" w:rsidRDefault="003B546A" w:rsidP="003B546A">
      <w:pPr>
        <w:numPr>
          <w:ilvl w:val="2"/>
          <w:numId w:val="8"/>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 xml:space="preserve"> Котировочная заявка участника, не соответствующая требованиям извещения, отклоняется. </w:t>
      </w:r>
    </w:p>
    <w:p w:rsidR="003B546A" w:rsidRPr="003B546A" w:rsidRDefault="003B546A" w:rsidP="003B546A">
      <w:pPr>
        <w:numPr>
          <w:ilvl w:val="2"/>
          <w:numId w:val="8"/>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 xml:space="preserve"> 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Представляется копия документа, сканированная с нотариально заверенного перевода. Вся переписка, связанная с проведением запроса котировок, ведется на русском языке. </w:t>
      </w:r>
    </w:p>
    <w:p w:rsidR="003B546A" w:rsidRPr="003B546A" w:rsidRDefault="003B546A" w:rsidP="003B546A">
      <w:pPr>
        <w:numPr>
          <w:ilvl w:val="2"/>
          <w:numId w:val="8"/>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3B546A" w:rsidRPr="003B546A" w:rsidRDefault="003B546A" w:rsidP="003B546A">
      <w:pPr>
        <w:numPr>
          <w:ilvl w:val="2"/>
          <w:numId w:val="8"/>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Котировочная заявка состоит из одной части и ценового предложения.</w:t>
      </w:r>
    </w:p>
    <w:p w:rsidR="003B546A" w:rsidRPr="003B546A" w:rsidRDefault="003B546A" w:rsidP="003B546A">
      <w:pPr>
        <w:numPr>
          <w:ilvl w:val="2"/>
          <w:numId w:val="8"/>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lastRenderedPageBreak/>
        <w:t xml:space="preserve">Часть котировочной заявки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приложения № 1.1 к </w:t>
      </w:r>
      <w:r w:rsidRPr="003B546A">
        <w:rPr>
          <w:rFonts w:ascii="Times New Roman" w:eastAsia="MS Mincho" w:hAnsi="Times New Roman" w:cs="Times New Roman"/>
          <w:bCs/>
          <w:sz w:val="28"/>
          <w:szCs w:val="28"/>
          <w:lang w:eastAsia="ru-RU"/>
        </w:rPr>
        <w:t>извещению о проведении запроса котировок</w:t>
      </w:r>
      <w:r w:rsidRPr="003B546A">
        <w:rPr>
          <w:rFonts w:ascii="Times New Roman" w:eastAsia="MS Mincho" w:hAnsi="Times New Roman" w:cs="Times New Roman"/>
          <w:sz w:val="28"/>
          <w:szCs w:val="28"/>
          <w:lang w:eastAsia="ru-RU"/>
        </w:rPr>
        <w:t xml:space="preserve">, оформленное по Форме технического предложения участника, представленной в приложения № 1.3 к </w:t>
      </w:r>
      <w:r w:rsidRPr="003B546A">
        <w:rPr>
          <w:rFonts w:ascii="Times New Roman" w:eastAsia="MS Mincho" w:hAnsi="Times New Roman" w:cs="Times New Roman"/>
          <w:bCs/>
          <w:sz w:val="28"/>
          <w:szCs w:val="28"/>
          <w:lang w:eastAsia="ru-RU"/>
        </w:rPr>
        <w:t>извещению о проведении запроса котировок</w:t>
      </w:r>
      <w:r w:rsidRPr="003B546A">
        <w:rPr>
          <w:rFonts w:ascii="Times New Roman" w:eastAsia="MS Mincho" w:hAnsi="Times New Roman" w:cs="Times New Roman"/>
          <w:sz w:val="28"/>
          <w:szCs w:val="28"/>
          <w:lang w:eastAsia="ru-RU"/>
        </w:rPr>
        <w:t xml:space="preserve">, сведения об участнике запроса котировок, информацию о его соответствии единым квалификационным требованиям (если они установлены в </w:t>
      </w:r>
      <w:r w:rsidRPr="003B546A">
        <w:rPr>
          <w:rFonts w:ascii="Times New Roman" w:eastAsia="MS Mincho" w:hAnsi="Times New Roman" w:cs="Times New Roman"/>
          <w:bCs/>
          <w:sz w:val="28"/>
          <w:szCs w:val="28"/>
          <w:lang w:eastAsia="ru-RU"/>
        </w:rPr>
        <w:t>приложении № 1 к извещению</w:t>
      </w:r>
      <w:r w:rsidRPr="003B546A">
        <w:rPr>
          <w:rFonts w:ascii="Times New Roman" w:eastAsia="MS Mincho" w:hAnsi="Times New Roman" w:cs="Times New Roman"/>
          <w:sz w:val="28"/>
          <w:szCs w:val="28"/>
          <w:lang w:eastAsia="ru-RU"/>
        </w:rPr>
        <w:t>). В части котировочной заявки должны быть представлены:</w:t>
      </w:r>
    </w:p>
    <w:p w:rsidR="003B546A" w:rsidRPr="003B546A" w:rsidRDefault="003B546A" w:rsidP="003B546A">
      <w:pPr>
        <w:numPr>
          <w:ilvl w:val="3"/>
          <w:numId w:val="8"/>
        </w:numPr>
        <w:tabs>
          <w:tab w:val="left" w:pos="1440"/>
        </w:tabs>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 xml:space="preserve">надлежащим образом оформленная, в соответствии с Формой заявки участника, представленной в приложении № 1.3 к извещению </w:t>
      </w:r>
      <w:r w:rsidRPr="003B546A">
        <w:rPr>
          <w:rFonts w:ascii="Times New Roman" w:eastAsia="MS Mincho" w:hAnsi="Times New Roman" w:cs="Times New Roman"/>
          <w:bCs/>
          <w:sz w:val="28"/>
          <w:szCs w:val="28"/>
          <w:lang w:eastAsia="ru-RU"/>
        </w:rPr>
        <w:t>о проведении запроса котировок</w:t>
      </w:r>
      <w:r w:rsidRPr="003B546A">
        <w:rPr>
          <w:rFonts w:ascii="Times New Roman" w:eastAsia="MS Mincho" w:hAnsi="Times New Roman" w:cs="Times New Roman"/>
          <w:sz w:val="28"/>
          <w:szCs w:val="28"/>
          <w:lang w:eastAsia="ru-RU"/>
        </w:rPr>
        <w:t>, заявка на участие в запросе котировок;</w:t>
      </w:r>
    </w:p>
    <w:p w:rsidR="003B546A" w:rsidRPr="003B546A" w:rsidRDefault="003B546A" w:rsidP="003B546A">
      <w:pPr>
        <w:numPr>
          <w:ilvl w:val="3"/>
          <w:numId w:val="8"/>
        </w:numPr>
        <w:tabs>
          <w:tab w:val="left" w:pos="1440"/>
        </w:tabs>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 xml:space="preserve">документы, подтверждающие соответствие участников запроса котировок, предлагаемых ими товаров, работ, услуг установленным требованиям извещения и условиям допуска к участию в запросе котировок, в частности, перечисленным в пунктах 1.7 </w:t>
      </w:r>
      <w:r w:rsidRPr="003B546A">
        <w:rPr>
          <w:rFonts w:ascii="Times New Roman" w:eastAsia="MS Mincho" w:hAnsi="Times New Roman" w:cs="Times New Roman"/>
          <w:bCs/>
          <w:sz w:val="28"/>
          <w:szCs w:val="28"/>
          <w:lang w:eastAsia="ru-RU"/>
        </w:rPr>
        <w:t>приложения № 1 к извещению о проведении запроса котировок</w:t>
      </w:r>
      <w:r w:rsidRPr="003B546A">
        <w:rPr>
          <w:rFonts w:ascii="Times New Roman" w:eastAsia="MS Mincho" w:hAnsi="Times New Roman" w:cs="Times New Roman"/>
          <w:sz w:val="28"/>
          <w:szCs w:val="28"/>
          <w:lang w:eastAsia="ru-RU"/>
        </w:rPr>
        <w:t xml:space="preserve">, а также в приложении № 1.1 к </w:t>
      </w:r>
      <w:r w:rsidRPr="003B546A">
        <w:rPr>
          <w:rFonts w:ascii="Times New Roman" w:eastAsia="MS Mincho" w:hAnsi="Times New Roman" w:cs="Times New Roman"/>
          <w:bCs/>
          <w:sz w:val="28"/>
          <w:szCs w:val="28"/>
          <w:lang w:eastAsia="ru-RU"/>
        </w:rPr>
        <w:t>извещению о проведении запроса котировок</w:t>
      </w:r>
      <w:r w:rsidRPr="003B546A">
        <w:rPr>
          <w:rFonts w:ascii="Times New Roman" w:eastAsia="MS Mincho" w:hAnsi="Times New Roman" w:cs="Times New Roman"/>
          <w:sz w:val="28"/>
          <w:szCs w:val="28"/>
          <w:lang w:eastAsia="ru-RU"/>
        </w:rPr>
        <w:t>;</w:t>
      </w:r>
    </w:p>
    <w:p w:rsidR="003B546A" w:rsidRPr="003B546A" w:rsidRDefault="003B546A" w:rsidP="003B546A">
      <w:pPr>
        <w:numPr>
          <w:ilvl w:val="3"/>
          <w:numId w:val="8"/>
        </w:numPr>
        <w:tabs>
          <w:tab w:val="left" w:pos="1440"/>
        </w:tabs>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документы, подтверждающие внесение обеспечения котировочной заявки (если в извещении и пункте 1.4 приложения № 1 к извещению содержится данное требование и участником выбран способ обеспечения – предоставление банковской гарантии)</w:t>
      </w:r>
      <w:r w:rsidRPr="003B546A">
        <w:rPr>
          <w:rFonts w:ascii="Times New Roman" w:eastAsia="MS Mincho" w:hAnsi="Times New Roman" w:cs="Times New Roman"/>
          <w:color w:val="000000"/>
          <w:sz w:val="28"/>
          <w:szCs w:val="28"/>
          <w:lang w:eastAsia="ru-RU"/>
        </w:rPr>
        <w:t>;</w:t>
      </w:r>
      <w:r w:rsidRPr="003B546A">
        <w:rPr>
          <w:rFonts w:ascii="Times New Roman" w:eastAsia="MS Mincho" w:hAnsi="Times New Roman" w:cs="Times New Roman"/>
          <w:sz w:val="28"/>
          <w:szCs w:val="28"/>
          <w:lang w:eastAsia="ru-RU"/>
        </w:rPr>
        <w:t xml:space="preserve"> </w:t>
      </w:r>
    </w:p>
    <w:p w:rsidR="003B546A" w:rsidRPr="003B546A" w:rsidRDefault="003B546A" w:rsidP="003B546A">
      <w:pPr>
        <w:numPr>
          <w:ilvl w:val="3"/>
          <w:numId w:val="8"/>
        </w:numPr>
        <w:tabs>
          <w:tab w:val="left" w:pos="1440"/>
        </w:tabs>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договор простого товарищества (договор о совместной деятельности) (если в запросе котировок принимает участие участник, на стороне которого выступает несколько лиц) с указанием вкладов товарищей. Документы должны быть сканированы с оригинала;</w:t>
      </w:r>
    </w:p>
    <w:p w:rsidR="003B546A" w:rsidRPr="003B546A" w:rsidRDefault="003B546A" w:rsidP="003B546A">
      <w:pPr>
        <w:numPr>
          <w:ilvl w:val="3"/>
          <w:numId w:val="8"/>
        </w:numPr>
        <w:tabs>
          <w:tab w:val="left" w:pos="1440"/>
        </w:tabs>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сведения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содержащие информацию об участнике запроса котировок (предоставляется документ, сформированный с сайта ФНС России), и/или декларацию о соответствии участника закупки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Форме декларации о соответствии участника закупки критериям отнесения к субъектам малого и среднего предпринимательства, представленной в приложении № 1.3 к извещению о проведении запроса котировок, в случае отсутствия сведений об участнике запроса котировок, который является вновь зарегистрированным индивидуальным предпринимателем или вновь созданным юридическим лицом, в указанном реестре. Документы предоставляются в форме электронного документа;</w:t>
      </w:r>
    </w:p>
    <w:p w:rsidR="003B546A" w:rsidRPr="003B546A" w:rsidRDefault="003B546A" w:rsidP="003B546A">
      <w:pPr>
        <w:numPr>
          <w:ilvl w:val="3"/>
          <w:numId w:val="8"/>
        </w:numPr>
        <w:tabs>
          <w:tab w:val="left" w:pos="1440"/>
        </w:tabs>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 xml:space="preserve">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(если в пункте 1.6 </w:t>
      </w:r>
      <w:r w:rsidRPr="003B546A">
        <w:rPr>
          <w:rFonts w:ascii="Times New Roman" w:eastAsia="MS Mincho" w:hAnsi="Times New Roman" w:cs="Times New Roman"/>
          <w:bCs/>
          <w:sz w:val="28"/>
          <w:szCs w:val="28"/>
          <w:lang w:eastAsia="ru-RU"/>
        </w:rPr>
        <w:t xml:space="preserve">приложения № 1 к извещению о проведении запроса котировок </w:t>
      </w:r>
      <w:r w:rsidRPr="003B546A">
        <w:rPr>
          <w:rFonts w:ascii="Times New Roman" w:eastAsia="MS Mincho" w:hAnsi="Times New Roman" w:cs="Times New Roman"/>
          <w:sz w:val="28"/>
          <w:szCs w:val="28"/>
          <w:lang w:eastAsia="ru-RU"/>
        </w:rPr>
        <w:t xml:space="preserve">установлен приоритет товаров </w:t>
      </w:r>
      <w:r w:rsidRPr="003B546A">
        <w:rPr>
          <w:rFonts w:ascii="Times New Roman" w:eastAsia="MS Mincho" w:hAnsi="Times New Roman" w:cs="Times New Roman"/>
          <w:sz w:val="28"/>
          <w:szCs w:val="28"/>
          <w:lang w:eastAsia="ru-RU"/>
        </w:rPr>
        <w:lastRenderedPageBreak/>
        <w:t>российского происхождения). При предоставлении заявки документ должен быть сканирован с оригинала, копии, заверенной участником.</w:t>
      </w:r>
    </w:p>
    <w:p w:rsidR="003B546A" w:rsidRPr="003B546A" w:rsidRDefault="003B546A" w:rsidP="003B546A">
      <w:pPr>
        <w:numPr>
          <w:ilvl w:val="2"/>
          <w:numId w:val="8"/>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В части котировочной заявки участник вправе представить учредительные документы, выписку из единого государственного реестра юридических лиц, выписку из единого государственного реестра индивидуальных предпринимателей и иные документы по своему усмотрению.</w:t>
      </w:r>
    </w:p>
    <w:p w:rsidR="003B546A" w:rsidRPr="003B546A" w:rsidRDefault="003B546A" w:rsidP="003B546A">
      <w:pPr>
        <w:numPr>
          <w:ilvl w:val="2"/>
          <w:numId w:val="8"/>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Окончательная дата подачи котировочных заявок и, соответственно, дата вскрытия котировочных заявок может быть перенесена на более поздний срок. Соответствующие изменения даты подачи котировочных заявок размещаются на сайтах. Продление сроков действия обеспечения котировочных заявок не требуется.</w:t>
      </w:r>
    </w:p>
    <w:p w:rsidR="003B546A" w:rsidRPr="003B546A" w:rsidRDefault="003B546A" w:rsidP="003B546A">
      <w:pPr>
        <w:numPr>
          <w:ilvl w:val="2"/>
          <w:numId w:val="8"/>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Каждый участник может подать только одну котировочную заявку по каждому из лотов извещения. В случае если участник подает более одной котировочной заявки по одному лоту, а ранее поданные им котировочные заявки по данному лоту не отозваны, все котировочные заявки по данному лоту, представленные участником, отклоняются.</w:t>
      </w:r>
    </w:p>
    <w:p w:rsidR="003B546A" w:rsidRPr="003B546A" w:rsidRDefault="003B546A" w:rsidP="003B546A">
      <w:pPr>
        <w:numPr>
          <w:ilvl w:val="2"/>
          <w:numId w:val="8"/>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Заявки принимаются до истечения срока подачи заявок. По истечении срока подачи заявок заявки не принимаются.</w:t>
      </w:r>
    </w:p>
    <w:p w:rsidR="003B546A" w:rsidRPr="003B546A" w:rsidRDefault="003B546A" w:rsidP="003B546A">
      <w:pPr>
        <w:numPr>
          <w:ilvl w:val="2"/>
          <w:numId w:val="8"/>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Взаимодействие участников осуществляется в электронной форме с использованием программно-аппаратных средств</w:t>
      </w:r>
      <w:r w:rsidRPr="003B546A" w:rsidDel="00A47315">
        <w:rPr>
          <w:rFonts w:ascii="Times New Roman" w:eastAsia="MS Mincho" w:hAnsi="Times New Roman" w:cs="Times New Roman"/>
          <w:sz w:val="28"/>
          <w:szCs w:val="28"/>
          <w:lang w:eastAsia="ru-RU"/>
        </w:rPr>
        <w:t xml:space="preserve"> </w:t>
      </w:r>
      <w:r w:rsidRPr="003B546A">
        <w:rPr>
          <w:rFonts w:ascii="Times New Roman" w:eastAsia="MS Mincho" w:hAnsi="Times New Roman" w:cs="Times New Roman"/>
          <w:sz w:val="28"/>
          <w:szCs w:val="28"/>
          <w:lang w:eastAsia="ru-RU"/>
        </w:rPr>
        <w:t>ЭТЗП.</w:t>
      </w:r>
    </w:p>
    <w:p w:rsidR="003B546A" w:rsidRPr="003B546A" w:rsidRDefault="003B546A" w:rsidP="003B546A">
      <w:pPr>
        <w:numPr>
          <w:ilvl w:val="2"/>
          <w:numId w:val="8"/>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Требования к общему объему электронных документов при подаче заявки, наименованию и порядку загрузки файлов при подаче котировочной заявки на ЭТЗП регламентированы требованиями, размещенными на ЭТЗП.</w:t>
      </w:r>
    </w:p>
    <w:p w:rsidR="003B546A" w:rsidRPr="003B546A" w:rsidRDefault="003B546A" w:rsidP="003B546A">
      <w:pPr>
        <w:numPr>
          <w:ilvl w:val="2"/>
          <w:numId w:val="8"/>
        </w:numPr>
        <w:suppressAutoHyphens/>
        <w:spacing w:after="0" w:line="360" w:lineRule="exact"/>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Все файлы архива должны иметь наименование, соответствующее наименованию документов, содержащихся в них.</w:t>
      </w:r>
    </w:p>
    <w:p w:rsidR="003B546A" w:rsidRPr="003B546A" w:rsidRDefault="003B546A" w:rsidP="003B546A">
      <w:pPr>
        <w:suppressAutoHyphens/>
        <w:spacing w:after="0" w:line="240" w:lineRule="auto"/>
        <w:ind w:firstLine="567"/>
        <w:jc w:val="both"/>
        <w:rPr>
          <w:rFonts w:ascii="Times New Roman" w:eastAsia="MS Mincho" w:hAnsi="Times New Roman" w:cs="Times New Roman"/>
          <w:sz w:val="28"/>
          <w:szCs w:val="28"/>
          <w:lang w:eastAsia="ru-RU"/>
        </w:rPr>
      </w:pPr>
    </w:p>
    <w:p w:rsidR="003B546A" w:rsidRPr="003B546A" w:rsidRDefault="003B546A" w:rsidP="003B546A">
      <w:pPr>
        <w:keepNext/>
        <w:numPr>
          <w:ilvl w:val="1"/>
          <w:numId w:val="8"/>
        </w:numPr>
        <w:spacing w:after="0" w:line="240" w:lineRule="auto"/>
        <w:ind w:left="0" w:firstLine="567"/>
        <w:jc w:val="both"/>
        <w:outlineLvl w:val="2"/>
        <w:rPr>
          <w:rFonts w:ascii="Times New Roman" w:eastAsia="Times New Roman" w:hAnsi="Times New Roman" w:cs="Times New Roman"/>
          <w:b/>
          <w:bCs/>
          <w:sz w:val="28"/>
          <w:szCs w:val="28"/>
          <w:lang w:eastAsia="ru-RU"/>
        </w:rPr>
      </w:pPr>
      <w:r w:rsidRPr="003B546A">
        <w:rPr>
          <w:rFonts w:ascii="Times New Roman" w:eastAsia="Times New Roman" w:hAnsi="Times New Roman" w:cs="Times New Roman"/>
          <w:b/>
          <w:bCs/>
          <w:sz w:val="28"/>
          <w:szCs w:val="28"/>
          <w:lang w:eastAsia="ru-RU"/>
        </w:rPr>
        <w:t>Изменение и отзыв котировочных заявок</w:t>
      </w:r>
    </w:p>
    <w:p w:rsidR="003B546A" w:rsidRPr="003B546A" w:rsidRDefault="003B546A" w:rsidP="003B546A">
      <w:pPr>
        <w:spacing w:after="0" w:line="240" w:lineRule="auto"/>
        <w:ind w:firstLine="567"/>
        <w:rPr>
          <w:rFonts w:ascii="Times New Roman" w:eastAsia="Times New Roman" w:hAnsi="Times New Roman" w:cs="Times New Roman"/>
          <w:sz w:val="28"/>
          <w:szCs w:val="28"/>
          <w:lang w:eastAsia="ru-RU"/>
        </w:rPr>
      </w:pPr>
    </w:p>
    <w:p w:rsidR="003B546A" w:rsidRPr="003B546A" w:rsidRDefault="003B546A" w:rsidP="003B546A">
      <w:pPr>
        <w:numPr>
          <w:ilvl w:val="2"/>
          <w:numId w:val="8"/>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Участник запроса котировок, подавший заявку на участие в запросе котировок, вправе отозвать заявку либо внести в нее изменения не позднее даты окончания срока подачи заявок на участие в запросе котировок.</w:t>
      </w:r>
    </w:p>
    <w:p w:rsidR="003B546A" w:rsidRPr="003B546A" w:rsidRDefault="003B546A" w:rsidP="003B546A">
      <w:pPr>
        <w:numPr>
          <w:ilvl w:val="2"/>
          <w:numId w:val="8"/>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Никакие изменения не могут быть внесены в котировочную заявку после окончания срока подачи котировочных заявок. В случае нарушения данного условия, заказчик вправе удержать обеспечение заявки.</w:t>
      </w:r>
    </w:p>
    <w:p w:rsidR="003B546A" w:rsidRPr="003B546A" w:rsidRDefault="003B546A" w:rsidP="003B546A">
      <w:pPr>
        <w:numPr>
          <w:ilvl w:val="2"/>
          <w:numId w:val="8"/>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Порядок изменения и отзыва поданной котировочной заявки на ЭТЗП регламентирован нормативными документами ЭТЗП, размещенными на сайте ЭТЗП.</w:t>
      </w:r>
    </w:p>
    <w:p w:rsidR="003B546A" w:rsidRPr="003B546A" w:rsidRDefault="003B546A" w:rsidP="003B546A">
      <w:pPr>
        <w:spacing w:after="0" w:line="240" w:lineRule="auto"/>
        <w:ind w:firstLine="567"/>
        <w:jc w:val="both"/>
        <w:rPr>
          <w:rFonts w:ascii="Times New Roman" w:eastAsia="Times New Roman" w:hAnsi="Times New Roman" w:cs="Times New Roman"/>
          <w:sz w:val="28"/>
          <w:szCs w:val="28"/>
          <w:lang w:eastAsia="ru-RU"/>
        </w:rPr>
      </w:pPr>
    </w:p>
    <w:p w:rsidR="003B546A" w:rsidRPr="003B546A" w:rsidRDefault="003B546A" w:rsidP="003B546A">
      <w:pPr>
        <w:keepNext/>
        <w:numPr>
          <w:ilvl w:val="1"/>
          <w:numId w:val="8"/>
        </w:numPr>
        <w:spacing w:after="0" w:line="240" w:lineRule="auto"/>
        <w:ind w:left="0" w:firstLine="567"/>
        <w:jc w:val="both"/>
        <w:outlineLvl w:val="2"/>
        <w:rPr>
          <w:rFonts w:ascii="Times New Roman" w:eastAsia="Times New Roman" w:hAnsi="Times New Roman" w:cs="Times New Roman"/>
          <w:b/>
          <w:bCs/>
          <w:sz w:val="28"/>
          <w:szCs w:val="28"/>
          <w:lang w:eastAsia="ru-RU"/>
        </w:rPr>
      </w:pPr>
      <w:r w:rsidRPr="003B546A">
        <w:rPr>
          <w:rFonts w:ascii="Times New Roman" w:eastAsia="Times New Roman" w:hAnsi="Times New Roman" w:cs="Times New Roman"/>
          <w:b/>
          <w:bCs/>
          <w:sz w:val="28"/>
          <w:szCs w:val="28"/>
          <w:lang w:eastAsia="ru-RU"/>
        </w:rPr>
        <w:t>Обеспечение котировочных заявок</w:t>
      </w:r>
    </w:p>
    <w:p w:rsidR="003B546A" w:rsidRPr="003B546A" w:rsidRDefault="003B546A" w:rsidP="003B546A">
      <w:pPr>
        <w:keepNext/>
        <w:spacing w:after="0" w:line="240" w:lineRule="auto"/>
        <w:ind w:firstLine="567"/>
        <w:jc w:val="both"/>
        <w:outlineLvl w:val="2"/>
        <w:rPr>
          <w:rFonts w:ascii="Times New Roman" w:eastAsia="Times New Roman" w:hAnsi="Times New Roman" w:cs="Times New Roman"/>
          <w:b/>
          <w:bCs/>
          <w:sz w:val="28"/>
          <w:szCs w:val="28"/>
          <w:lang w:eastAsia="ru-RU"/>
        </w:rPr>
      </w:pPr>
    </w:p>
    <w:p w:rsidR="003B546A" w:rsidRPr="003B546A" w:rsidRDefault="003B546A" w:rsidP="003B546A">
      <w:pPr>
        <w:numPr>
          <w:ilvl w:val="2"/>
          <w:numId w:val="8"/>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 xml:space="preserve">Обеспечение котировочной заявки может быть представлено как в форме внесения денежных средств, так и в форме банковской гарантии. Выбор способа обеспечения заявки на участие в запросе котировок осуществляется </w:t>
      </w:r>
      <w:r w:rsidRPr="003B546A">
        <w:rPr>
          <w:rFonts w:ascii="Times New Roman" w:eastAsia="MS Mincho" w:hAnsi="Times New Roman" w:cs="Times New Roman"/>
          <w:sz w:val="28"/>
          <w:szCs w:val="28"/>
          <w:lang w:eastAsia="ru-RU"/>
        </w:rPr>
        <w:lastRenderedPageBreak/>
        <w:t xml:space="preserve">участником запроса котировок. </w:t>
      </w:r>
      <w:r w:rsidRPr="003B546A">
        <w:rPr>
          <w:rFonts w:ascii="Times New Roman" w:eastAsia="MS Mincho" w:hAnsi="Times New Roman" w:cs="Times New Roman"/>
          <w:bCs/>
          <w:sz w:val="28"/>
          <w:szCs w:val="28"/>
          <w:lang w:eastAsia="ru-RU"/>
        </w:rPr>
        <w:t>Предоставление обеспечения иным способом не допускается.</w:t>
      </w:r>
    </w:p>
    <w:p w:rsidR="003B546A" w:rsidRPr="003B546A" w:rsidRDefault="003B546A" w:rsidP="003B546A">
      <w:pPr>
        <w:numPr>
          <w:ilvl w:val="2"/>
          <w:numId w:val="8"/>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bCs/>
          <w:sz w:val="28"/>
          <w:szCs w:val="28"/>
          <w:lang w:eastAsia="ru-RU"/>
        </w:rPr>
        <w:t xml:space="preserve"> </w:t>
      </w:r>
      <w:r w:rsidRPr="003B546A">
        <w:rPr>
          <w:rFonts w:ascii="Times New Roman" w:eastAsia="MS Mincho" w:hAnsi="Times New Roman" w:cs="Times New Roman"/>
          <w:sz w:val="28"/>
          <w:szCs w:val="28"/>
          <w:lang w:eastAsia="ru-RU"/>
        </w:rPr>
        <w:t xml:space="preserve">Денежные средства вносятся участником запроса котировок на специальный счет, открытый им в банке, включенном в перечень, определенный Правительством Российской Федерации в соответствии с Федеральным </w:t>
      </w:r>
      <w:hyperlink r:id="rId22" w:history="1">
        <w:r w:rsidRPr="003B546A">
          <w:rPr>
            <w:rFonts w:ascii="Times New Roman" w:eastAsia="MS Mincho" w:hAnsi="Times New Roman" w:cs="Times New Roman"/>
            <w:sz w:val="28"/>
            <w:szCs w:val="28"/>
            <w:lang w:eastAsia="ru-RU"/>
          </w:rPr>
          <w:t>законом</w:t>
        </w:r>
      </w:hyperlink>
      <w:r w:rsidRPr="003B546A">
        <w:rPr>
          <w:rFonts w:ascii="Times New Roman" w:eastAsia="MS Mincho" w:hAnsi="Times New Roman" w:cs="Times New Roman"/>
          <w:sz w:val="28"/>
          <w:szCs w:val="28"/>
          <w:lang w:eastAsia="ru-RU"/>
        </w:rPr>
        <w:t xml:space="preserve"> от 5 апреля 2013 года №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rsidR="003B546A" w:rsidRPr="003B546A" w:rsidRDefault="003B546A" w:rsidP="003B546A">
      <w:pPr>
        <w:numPr>
          <w:ilvl w:val="2"/>
          <w:numId w:val="8"/>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В течение одного часа с момента окончания срока подачи заявок на участие в запросе котировок, установленном в пункте 2.2 приложения № 1 к извещению о проведении запроса котировок, оператор ЭТЗП направляет в банк информацию об участнике запроса котировок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запроса котировок незаблокированных денежных средств в размере обеспечения котировочной заявки и информирует оператора ЭТЗП. Блокирование денежных средств не осуществляется в случае отсутствия на специальном банковском счете участника запроса котировок денежных средств в размере для обеспечения котировочной заявки либо в случае приостановления операций по такому счету в соответствии с законодательством Российской Федерации, о чем оператор ЭТЗП информируется в течение одного часа. В случае, если блокирование денежных средств не может быть осуществлено оператор ЭТЗП обязан вернуть котировочную заявку подавшему ее участнику в течение одного часа с момента окончания срока подачи заявок, указанного в пункте 2.2 приложения № 1 к извещению о проведении запроса котировок.</w:t>
      </w:r>
    </w:p>
    <w:p w:rsidR="003B546A" w:rsidRPr="003B546A" w:rsidRDefault="003B546A" w:rsidP="003B546A">
      <w:pPr>
        <w:numPr>
          <w:ilvl w:val="2"/>
          <w:numId w:val="8"/>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Возврат участнику запроса котировок денежных средств, внесенных в качестве обеспечения заявки, не производится в следующих случаях:</w:t>
      </w:r>
    </w:p>
    <w:p w:rsidR="003B546A" w:rsidRPr="003B546A" w:rsidRDefault="003B546A" w:rsidP="003B546A">
      <w:pPr>
        <w:numPr>
          <w:ilvl w:val="3"/>
          <w:numId w:val="8"/>
        </w:numPr>
        <w:tabs>
          <w:tab w:val="left" w:pos="1440"/>
        </w:tabs>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 xml:space="preserve"> уклонение или отказ участника запроса котировок от заключения договора;</w:t>
      </w:r>
    </w:p>
    <w:p w:rsidR="003B546A" w:rsidRPr="003B546A" w:rsidRDefault="003B546A" w:rsidP="003B546A">
      <w:pPr>
        <w:numPr>
          <w:ilvl w:val="3"/>
          <w:numId w:val="8"/>
        </w:numPr>
        <w:tabs>
          <w:tab w:val="left" w:pos="1440"/>
        </w:tabs>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непредставление или предоставление с нарушением условий, установленных извещением о проведении запроса котировок, до заключения договора заказчику обеспечения исполнения договора (в случае, если в извещении о проведении запроса котировок установлены требования обеспечения исполнения договора и срок его предоставления до заключения договора).</w:t>
      </w:r>
    </w:p>
    <w:p w:rsidR="003B546A" w:rsidRPr="003B546A" w:rsidRDefault="003B546A" w:rsidP="003B546A">
      <w:pPr>
        <w:numPr>
          <w:ilvl w:val="2"/>
          <w:numId w:val="8"/>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При удержании денежных</w:t>
      </w:r>
      <w:r>
        <w:rPr>
          <w:rFonts w:ascii="Times New Roman" w:eastAsia="MS Mincho" w:hAnsi="Times New Roman" w:cs="Times New Roman"/>
          <w:sz w:val="28"/>
          <w:szCs w:val="28"/>
          <w:lang w:eastAsia="ru-RU"/>
        </w:rPr>
        <w:t xml:space="preserve"> </w:t>
      </w:r>
      <w:r w:rsidRPr="003B546A">
        <w:rPr>
          <w:rFonts w:ascii="Times New Roman" w:eastAsia="MS Mincho" w:hAnsi="Times New Roman" w:cs="Times New Roman"/>
          <w:sz w:val="28"/>
          <w:szCs w:val="28"/>
          <w:lang w:eastAsia="ru-RU"/>
        </w:rPr>
        <w:t>средств</w:t>
      </w:r>
      <w:r>
        <w:rPr>
          <w:rFonts w:ascii="Times New Roman" w:eastAsia="MS Mincho" w:hAnsi="Times New Roman" w:cs="Times New Roman"/>
          <w:sz w:val="28"/>
          <w:szCs w:val="28"/>
          <w:lang w:eastAsia="ru-RU"/>
        </w:rPr>
        <w:t>,</w:t>
      </w:r>
      <w:r w:rsidRPr="003B546A">
        <w:rPr>
          <w:rFonts w:ascii="Times New Roman" w:eastAsia="MS Mincho" w:hAnsi="Times New Roman" w:cs="Times New Roman"/>
          <w:sz w:val="28"/>
          <w:szCs w:val="28"/>
          <w:lang w:eastAsia="ru-RU"/>
        </w:rPr>
        <w:t xml:space="preserve"> перечисленных в качестве обеспечения заявки, в случаях, указанных в пункте 3.13.4 настоящего приложения, такие денежные средства не возвращаются участнику и перечисляются на счет заказчика по реквизитам, указанным в пункте 1.4 приложения № 1 к извещению о проведении запроса котировок.</w:t>
      </w:r>
    </w:p>
    <w:p w:rsidR="003B546A" w:rsidRPr="003B546A" w:rsidRDefault="003B546A" w:rsidP="003B546A">
      <w:pPr>
        <w:numPr>
          <w:ilvl w:val="2"/>
          <w:numId w:val="8"/>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 xml:space="preserve">При выборе способа обеспечения заявки в форме банковской гарантии, участник должен предоставить  банковскую гарантию, выданную одним из банков, размер собственных средств (капитала) которого («Базель III») по форме 123 на последнюю отчетную дату и в течение предыдущих шести </w:t>
      </w:r>
      <w:r w:rsidRPr="003B546A">
        <w:rPr>
          <w:rFonts w:ascii="Times New Roman" w:eastAsia="MS Mincho" w:hAnsi="Times New Roman" w:cs="Times New Roman"/>
          <w:sz w:val="28"/>
          <w:szCs w:val="28"/>
          <w:lang w:eastAsia="ru-RU"/>
        </w:rPr>
        <w:lastRenderedPageBreak/>
        <w:t xml:space="preserve">месяцев составляет не менее двадцати миллиардов рублей в соответствии с информацией, размещенной Центральным банком Российской Федерации на сайте </w:t>
      </w:r>
      <w:hyperlink r:id="rId23" w:history="1">
        <w:r w:rsidRPr="003B546A">
          <w:rPr>
            <w:rFonts w:ascii="Times New Roman" w:eastAsia="MS Mincho" w:hAnsi="Times New Roman" w:cs="Times New Roman"/>
            <w:sz w:val="28"/>
            <w:szCs w:val="28"/>
            <w:lang w:eastAsia="ru-RU"/>
          </w:rPr>
          <w:t>www.cbr.ru</w:t>
        </w:r>
      </w:hyperlink>
      <w:r w:rsidRPr="003B546A">
        <w:rPr>
          <w:rFonts w:ascii="Times New Roman" w:eastAsia="MS Mincho" w:hAnsi="Times New Roman" w:cs="Times New Roman"/>
          <w:sz w:val="28"/>
          <w:szCs w:val="28"/>
          <w:lang w:eastAsia="ru-RU"/>
        </w:rPr>
        <w:t>, или одним из банков, согласно перечню, приведенному на сайте ОАО «РЖД» в разделе «Тендеры» (подраздел «Нормативные документы»). Срок действия банковской гарантии должен составлять 120 (сто двадцать) дней со дня окончания срока подачи котировочных заявок. Банковская гарантия должна соответствовать требованиям настоящего приложения, изложенным в пункте 3.13 настоящего приложения. Рекомендуемая форма банковской гарантии представлена в приложении № 3.1 к извещению.</w:t>
      </w:r>
    </w:p>
    <w:p w:rsidR="003B546A" w:rsidRPr="003B546A" w:rsidRDefault="003B546A" w:rsidP="003B546A">
      <w:pPr>
        <w:numPr>
          <w:ilvl w:val="2"/>
          <w:numId w:val="8"/>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 xml:space="preserve">Обеспечение заявки может быть оформлено в виде отдельной банковской гарантии по каждому лоту либо в виде одной банковской гарантии на общую сумму гарантии по всем лотам, на которые участник подает заявки. </w:t>
      </w:r>
    </w:p>
    <w:p w:rsidR="003B546A" w:rsidRPr="003B546A" w:rsidRDefault="003B546A" w:rsidP="003B546A">
      <w:pPr>
        <w:numPr>
          <w:ilvl w:val="2"/>
          <w:numId w:val="8"/>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Банковская гарантия должна быть оформлена в пользу заказчика.</w:t>
      </w:r>
    </w:p>
    <w:p w:rsidR="003B546A" w:rsidRPr="003B546A" w:rsidRDefault="003B546A" w:rsidP="003B546A">
      <w:pPr>
        <w:numPr>
          <w:ilvl w:val="2"/>
          <w:numId w:val="8"/>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Обеспечение заявки в виде банковской гарантии оформляется в соответствии с требованиями §6 главы 23 Гражданского кодекса Российской Федерации и настоящим извещением.</w:t>
      </w:r>
    </w:p>
    <w:p w:rsidR="003B546A" w:rsidRPr="003B546A" w:rsidRDefault="003B546A" w:rsidP="003B546A">
      <w:pPr>
        <w:numPr>
          <w:ilvl w:val="2"/>
          <w:numId w:val="8"/>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В банковской гарантии должны быть указаны:</w:t>
      </w:r>
    </w:p>
    <w:p w:rsidR="003B546A" w:rsidRPr="003B546A" w:rsidRDefault="003B546A" w:rsidP="003B546A">
      <w:pPr>
        <w:numPr>
          <w:ilvl w:val="0"/>
          <w:numId w:val="2"/>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дата выдачи;</w:t>
      </w:r>
    </w:p>
    <w:p w:rsidR="003B546A" w:rsidRPr="003B546A" w:rsidRDefault="003B546A" w:rsidP="003B546A">
      <w:pPr>
        <w:numPr>
          <w:ilvl w:val="0"/>
          <w:numId w:val="2"/>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принципал;</w:t>
      </w:r>
    </w:p>
    <w:p w:rsidR="003B546A" w:rsidRPr="003B546A" w:rsidRDefault="003B546A" w:rsidP="003B546A">
      <w:pPr>
        <w:numPr>
          <w:ilvl w:val="0"/>
          <w:numId w:val="2"/>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бенефициар (заказчик);</w:t>
      </w:r>
    </w:p>
    <w:p w:rsidR="003B546A" w:rsidRPr="003B546A" w:rsidRDefault="003B546A" w:rsidP="003B546A">
      <w:pPr>
        <w:numPr>
          <w:ilvl w:val="0"/>
          <w:numId w:val="2"/>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гарант;</w:t>
      </w:r>
    </w:p>
    <w:p w:rsidR="003B546A" w:rsidRPr="003B546A" w:rsidRDefault="003B546A" w:rsidP="003B546A">
      <w:pPr>
        <w:numPr>
          <w:ilvl w:val="0"/>
          <w:numId w:val="2"/>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способ закупки, номер и ее наименование;</w:t>
      </w:r>
    </w:p>
    <w:p w:rsidR="003B546A" w:rsidRPr="003B546A" w:rsidRDefault="003B546A" w:rsidP="003B546A">
      <w:pPr>
        <w:numPr>
          <w:ilvl w:val="0"/>
          <w:numId w:val="2"/>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основное обязательство, исполнение по которому обеспечивается банковской гарантией, а именно:</w:t>
      </w:r>
    </w:p>
    <w:p w:rsidR="003B546A" w:rsidRPr="003B546A" w:rsidRDefault="003B546A" w:rsidP="003B546A">
      <w:pPr>
        <w:suppressAutoHyphens/>
        <w:spacing w:after="0" w:line="240" w:lineRule="auto"/>
        <w:ind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 обязательство принципала, в случае если он будет признан победителем (либо участником, котировочной заявке которого присвоен второй номер (в случае если победитель признан уклонившимся от и принято решение о его заключении с участником, заявке которого присвоен второй порядковый номер), либо будет признан единственным участником, допущенным к участию в запросе котировок, при условии, что будет принято решение о заключении договора с таким участником), представить заказчику подписанный со своей стороны договор, иные документы, если требование их предоставления предусмотрено условиями извещения в течение 5 (пяти) календарных дней с даты получения проекта договора от заказчика;</w:t>
      </w:r>
    </w:p>
    <w:p w:rsidR="003B546A" w:rsidRPr="003B546A" w:rsidRDefault="003B546A" w:rsidP="003B546A">
      <w:pPr>
        <w:suppressAutoHyphens/>
        <w:spacing w:after="0" w:line="240" w:lineRule="auto"/>
        <w:ind w:firstLine="567"/>
        <w:jc w:val="both"/>
        <w:rPr>
          <w:rFonts w:ascii="Times New Roman" w:eastAsia="MS Mincho" w:hAnsi="Times New Roman" w:cs="Times New Roman"/>
          <w:sz w:val="28"/>
          <w:szCs w:val="24"/>
          <w:lang w:eastAsia="ru-RU"/>
        </w:rPr>
      </w:pPr>
      <w:r w:rsidRPr="003B546A">
        <w:rPr>
          <w:rFonts w:ascii="Times New Roman" w:eastAsia="MS Mincho" w:hAnsi="Times New Roman" w:cs="Times New Roman"/>
          <w:sz w:val="28"/>
          <w:szCs w:val="24"/>
          <w:lang w:eastAsia="ru-RU"/>
        </w:rPr>
        <w:t>- обязательство принципала не совершать действий, направленных на отзыв или изменение своей заявки на участие в запросе котировок после окончания срока подачи заявок;</w:t>
      </w:r>
    </w:p>
    <w:p w:rsidR="003B546A" w:rsidRPr="003B546A" w:rsidRDefault="003B546A" w:rsidP="003B546A">
      <w:pPr>
        <w:numPr>
          <w:ilvl w:val="0"/>
          <w:numId w:val="2"/>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денежная сумма, подлежащая выплате;</w:t>
      </w:r>
    </w:p>
    <w:p w:rsidR="003B546A" w:rsidRPr="003B546A" w:rsidRDefault="003B546A" w:rsidP="003B546A">
      <w:pPr>
        <w:numPr>
          <w:ilvl w:val="0"/>
          <w:numId w:val="2"/>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обстоятельства, при наступлении которых должна быть выплачена сумма гарантии, а именно:</w:t>
      </w:r>
    </w:p>
    <w:p w:rsidR="003B546A" w:rsidRPr="003B546A" w:rsidRDefault="003B546A" w:rsidP="003B546A">
      <w:pPr>
        <w:suppressAutoHyphens/>
        <w:spacing w:after="0" w:line="240" w:lineRule="auto"/>
        <w:ind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 изменение или отзыв принципалом поданной заявки на участие в запросе котировок, если такой отзыв (изменение) проведены после окончания срока подачи заявок на участие в запросе котировок;</w:t>
      </w:r>
    </w:p>
    <w:p w:rsidR="003B546A" w:rsidRPr="003B546A" w:rsidRDefault="003B546A" w:rsidP="003B546A">
      <w:pPr>
        <w:suppressAutoHyphens/>
        <w:spacing w:after="0" w:line="240" w:lineRule="auto"/>
        <w:ind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 отказ принципала подписать договор в порядке, установленном извещением;</w:t>
      </w:r>
    </w:p>
    <w:p w:rsidR="003B546A" w:rsidRPr="003B546A" w:rsidRDefault="003B546A" w:rsidP="003B546A">
      <w:pPr>
        <w:suppressAutoHyphens/>
        <w:spacing w:after="0" w:line="240" w:lineRule="auto"/>
        <w:ind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lastRenderedPageBreak/>
        <w:t>- непредставление принципалом договора в срок, установленный извещением;</w:t>
      </w:r>
    </w:p>
    <w:p w:rsidR="003B546A" w:rsidRPr="003B546A" w:rsidRDefault="003B546A" w:rsidP="003B546A">
      <w:pPr>
        <w:suppressAutoHyphens/>
        <w:spacing w:after="0" w:line="240" w:lineRule="auto"/>
        <w:ind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 xml:space="preserve">- непредставление принципалом обеспечения исполнения договора (в случае если обеспечение исполнения договора предусмотрено </w:t>
      </w:r>
      <w:r w:rsidRPr="003B546A">
        <w:rPr>
          <w:rFonts w:ascii="Times New Roman" w:eastAsia="MS Mincho" w:hAnsi="Times New Roman" w:cs="Times New Roman"/>
          <w:bCs/>
          <w:sz w:val="28"/>
          <w:szCs w:val="28"/>
          <w:lang w:eastAsia="ru-RU"/>
        </w:rPr>
        <w:t>извещением</w:t>
      </w:r>
      <w:r w:rsidRPr="003B546A">
        <w:rPr>
          <w:rFonts w:ascii="Times New Roman" w:eastAsia="MS Mincho" w:hAnsi="Times New Roman" w:cs="Times New Roman"/>
          <w:sz w:val="28"/>
          <w:szCs w:val="28"/>
          <w:lang w:eastAsia="ru-RU"/>
        </w:rPr>
        <w:t>);</w:t>
      </w:r>
    </w:p>
    <w:p w:rsidR="003B546A" w:rsidRPr="003B546A" w:rsidRDefault="003B546A" w:rsidP="003B546A">
      <w:pPr>
        <w:suppressAutoHyphens/>
        <w:spacing w:after="0" w:line="240" w:lineRule="auto"/>
        <w:ind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 представление принципалом обеспечения исполнения договора не в соответствии с требованиями извещения</w:t>
      </w:r>
      <w:r w:rsidRPr="003B546A" w:rsidDel="000E50DB">
        <w:rPr>
          <w:rFonts w:ascii="Times New Roman" w:eastAsia="MS Mincho" w:hAnsi="Times New Roman" w:cs="Times New Roman"/>
          <w:sz w:val="28"/>
          <w:szCs w:val="28"/>
          <w:lang w:eastAsia="ru-RU"/>
        </w:rPr>
        <w:t xml:space="preserve"> </w:t>
      </w:r>
      <w:r w:rsidRPr="003B546A">
        <w:rPr>
          <w:rFonts w:ascii="Times New Roman" w:eastAsia="MS Mincho" w:hAnsi="Times New Roman" w:cs="Times New Roman"/>
          <w:sz w:val="28"/>
          <w:szCs w:val="28"/>
          <w:lang w:eastAsia="ru-RU"/>
        </w:rPr>
        <w:t xml:space="preserve">(в случае если обеспечение исполнения договора предусмотрено </w:t>
      </w:r>
      <w:r w:rsidRPr="003B546A">
        <w:rPr>
          <w:rFonts w:ascii="Times New Roman" w:eastAsia="MS Mincho" w:hAnsi="Times New Roman" w:cs="Times New Roman"/>
          <w:bCs/>
          <w:sz w:val="28"/>
          <w:szCs w:val="28"/>
          <w:lang w:eastAsia="ru-RU"/>
        </w:rPr>
        <w:t>извещением</w:t>
      </w:r>
      <w:r w:rsidRPr="003B546A">
        <w:rPr>
          <w:rFonts w:ascii="Times New Roman" w:eastAsia="MS Mincho" w:hAnsi="Times New Roman" w:cs="Times New Roman"/>
          <w:sz w:val="28"/>
          <w:szCs w:val="28"/>
          <w:lang w:eastAsia="ru-RU"/>
        </w:rPr>
        <w:t>);</w:t>
      </w:r>
    </w:p>
    <w:p w:rsidR="003B546A" w:rsidRPr="003B546A" w:rsidRDefault="003B546A" w:rsidP="003B546A">
      <w:pPr>
        <w:suppressAutoHyphens/>
        <w:spacing w:after="0" w:line="240" w:lineRule="auto"/>
        <w:ind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 непредставление сведений в отношении всей цепочки собственников, включая бенефициаров (в том числе конечных);</w:t>
      </w:r>
    </w:p>
    <w:p w:rsidR="003B546A" w:rsidRPr="003B546A" w:rsidRDefault="003B546A" w:rsidP="003B546A">
      <w:pPr>
        <w:numPr>
          <w:ilvl w:val="0"/>
          <w:numId w:val="2"/>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3B546A" w:rsidRPr="003B546A" w:rsidRDefault="003B546A" w:rsidP="003B546A">
      <w:pPr>
        <w:numPr>
          <w:ilvl w:val="2"/>
          <w:numId w:val="8"/>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Банковская гарантия должна быть безусловной и безотзывной (гарантия не может быть отозвана или изменена гарантом в одностороннем порядке).</w:t>
      </w:r>
    </w:p>
    <w:p w:rsidR="003B546A" w:rsidRPr="003B546A" w:rsidRDefault="003B546A" w:rsidP="003B546A">
      <w:pPr>
        <w:numPr>
          <w:ilvl w:val="2"/>
          <w:numId w:val="8"/>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Банковская гарантия также должна содержать:</w:t>
      </w:r>
    </w:p>
    <w:p w:rsidR="003B546A" w:rsidRPr="003B546A" w:rsidRDefault="003B546A" w:rsidP="003B546A">
      <w:pPr>
        <w:numPr>
          <w:ilvl w:val="0"/>
          <w:numId w:val="3"/>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обязанность гаранта по рассмотрению требования бенефициара и осуществления платежа в пользу бенефициара в течение 5 (пяти) рабочих (банковских) дней со дня, следующего за днем получения требования бенефициара (заказчика) со всеми приложенными к нему документами;</w:t>
      </w:r>
    </w:p>
    <w:p w:rsidR="003B546A" w:rsidRPr="003B546A" w:rsidRDefault="003B546A" w:rsidP="003B546A">
      <w:pPr>
        <w:numPr>
          <w:ilvl w:val="0"/>
          <w:numId w:val="3"/>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3B546A" w:rsidRPr="003B546A" w:rsidRDefault="003B546A" w:rsidP="003B546A">
      <w:pPr>
        <w:numPr>
          <w:ilvl w:val="0"/>
          <w:numId w:val="3"/>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обязанность гаранта уплатить бенефициару неустойку в размере 0,1% денежной суммы, подлежащей уплате, за каждый календарный день просрочки;</w:t>
      </w:r>
    </w:p>
    <w:p w:rsidR="003B546A" w:rsidRPr="003B546A" w:rsidRDefault="003B546A" w:rsidP="003B546A">
      <w:pPr>
        <w:numPr>
          <w:ilvl w:val="0"/>
          <w:numId w:val="3"/>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3B546A" w:rsidRPr="003B546A" w:rsidRDefault="003B546A" w:rsidP="003B546A">
      <w:pPr>
        <w:numPr>
          <w:ilvl w:val="0"/>
          <w:numId w:val="3"/>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3B546A" w:rsidRPr="003B546A" w:rsidRDefault="003B546A" w:rsidP="003B546A">
      <w:pPr>
        <w:numPr>
          <w:ilvl w:val="0"/>
          <w:numId w:val="3"/>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3B546A" w:rsidRPr="003B546A" w:rsidRDefault="003B546A" w:rsidP="003B546A">
      <w:pPr>
        <w:numPr>
          <w:ilvl w:val="0"/>
          <w:numId w:val="3"/>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3B546A" w:rsidRPr="003B546A" w:rsidRDefault="003B546A" w:rsidP="003B546A">
      <w:pPr>
        <w:numPr>
          <w:ilvl w:val="0"/>
          <w:numId w:val="3"/>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условие, согласно которому банковская гарантия вступает в силу со дня окончания срока подачи заявок;</w:t>
      </w:r>
    </w:p>
    <w:p w:rsidR="003B546A" w:rsidRPr="003B546A" w:rsidRDefault="003B546A" w:rsidP="003B546A">
      <w:pPr>
        <w:numPr>
          <w:ilvl w:val="0"/>
          <w:numId w:val="3"/>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lastRenderedPageBreak/>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3B546A">
        <w:rPr>
          <w:rFonts w:ascii="Times New Roman" w:eastAsia="MS Mincho" w:hAnsi="Times New Roman" w:cs="Times New Roman"/>
          <w:sz w:val="28"/>
          <w:szCs w:val="28"/>
          <w:lang w:val="en-US" w:eastAsia="ru-RU"/>
        </w:rPr>
        <w:t>SWIFT</w:t>
      </w:r>
      <w:r w:rsidRPr="003B546A">
        <w:rPr>
          <w:rFonts w:ascii="Times New Roman" w:eastAsia="MS Mincho" w:hAnsi="Times New Roman" w:cs="Times New Roman"/>
          <w:sz w:val="28"/>
          <w:szCs w:val="28"/>
          <w:lang w:eastAsia="ru-RU"/>
        </w:rPr>
        <w:t xml:space="preserve"> (СВИФТ), с соблюдением требований к форме, установленных стандартами этой системы;</w:t>
      </w:r>
    </w:p>
    <w:p w:rsidR="003B546A" w:rsidRPr="003B546A" w:rsidRDefault="003B546A" w:rsidP="003B546A">
      <w:pPr>
        <w:numPr>
          <w:ilvl w:val="0"/>
          <w:numId w:val="3"/>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 xml:space="preserve">срок действия банковской гарантии в соответствии с требованиями </w:t>
      </w:r>
      <w:r w:rsidRPr="003B546A">
        <w:rPr>
          <w:rFonts w:ascii="Times New Roman" w:eastAsia="MS Mincho" w:hAnsi="Times New Roman" w:cs="Times New Roman"/>
          <w:bCs/>
          <w:sz w:val="28"/>
          <w:szCs w:val="28"/>
          <w:lang w:eastAsia="ru-RU"/>
        </w:rPr>
        <w:t>приложения № 1 к извещению о проведении запроса котировок</w:t>
      </w:r>
      <w:r w:rsidRPr="003B546A">
        <w:rPr>
          <w:rFonts w:ascii="Times New Roman" w:eastAsia="MS Mincho" w:hAnsi="Times New Roman" w:cs="Times New Roman"/>
          <w:sz w:val="28"/>
          <w:szCs w:val="28"/>
          <w:lang w:eastAsia="ru-RU"/>
        </w:rPr>
        <w:t>;</w:t>
      </w:r>
    </w:p>
    <w:p w:rsidR="003B546A" w:rsidRPr="003B546A" w:rsidRDefault="003B546A" w:rsidP="003B546A">
      <w:pPr>
        <w:numPr>
          <w:ilvl w:val="0"/>
          <w:numId w:val="3"/>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3B546A" w:rsidRPr="003B546A" w:rsidRDefault="003B546A" w:rsidP="003B546A">
      <w:pPr>
        <w:numPr>
          <w:ilvl w:val="0"/>
          <w:numId w:val="3"/>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3B546A" w:rsidRPr="003B546A" w:rsidRDefault="003B546A" w:rsidP="003B546A">
      <w:pPr>
        <w:numPr>
          <w:ilvl w:val="2"/>
          <w:numId w:val="8"/>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гарантии, карточки с образцами подписей уполномоченных лиц бенефициара.</w:t>
      </w:r>
    </w:p>
    <w:p w:rsidR="003B546A" w:rsidRPr="003B546A" w:rsidRDefault="003B546A" w:rsidP="003B546A">
      <w:pPr>
        <w:numPr>
          <w:ilvl w:val="2"/>
          <w:numId w:val="8"/>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Основанием для отказа в допуске к участию в запросе котировок является несоответствие банковской гарантии условиям, изложенным в извещении.</w:t>
      </w:r>
    </w:p>
    <w:p w:rsidR="003B546A" w:rsidRPr="003B546A" w:rsidRDefault="003B546A" w:rsidP="003B546A">
      <w:pPr>
        <w:spacing w:after="0" w:line="240" w:lineRule="auto"/>
        <w:ind w:firstLine="567"/>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Взыскание по банковской гарантии производится при наступлении обстоятельств, предусмотренных банковской гарантией.</w:t>
      </w:r>
    </w:p>
    <w:p w:rsidR="003B546A" w:rsidRPr="003B546A" w:rsidRDefault="003B546A" w:rsidP="003B546A">
      <w:pPr>
        <w:spacing w:after="0" w:line="240" w:lineRule="auto"/>
        <w:ind w:firstLine="567"/>
        <w:jc w:val="both"/>
        <w:rPr>
          <w:rFonts w:ascii="Times New Roman" w:eastAsia="MS Mincho" w:hAnsi="Times New Roman" w:cs="Times New Roman"/>
          <w:sz w:val="28"/>
          <w:szCs w:val="28"/>
          <w:lang w:eastAsia="ru-RU"/>
        </w:rPr>
      </w:pPr>
    </w:p>
    <w:p w:rsidR="003B546A" w:rsidRPr="003B546A" w:rsidRDefault="003B546A" w:rsidP="003B546A">
      <w:pPr>
        <w:keepNext/>
        <w:numPr>
          <w:ilvl w:val="1"/>
          <w:numId w:val="7"/>
        </w:numPr>
        <w:spacing w:after="0" w:line="240" w:lineRule="auto"/>
        <w:ind w:left="0" w:firstLine="567"/>
        <w:jc w:val="both"/>
        <w:outlineLvl w:val="2"/>
        <w:rPr>
          <w:rFonts w:ascii="Times New Roman" w:eastAsia="Times New Roman" w:hAnsi="Times New Roman" w:cs="Times New Roman"/>
          <w:b/>
          <w:bCs/>
          <w:sz w:val="28"/>
          <w:szCs w:val="28"/>
          <w:lang w:eastAsia="ru-RU"/>
        </w:rPr>
      </w:pPr>
      <w:r w:rsidRPr="003B546A">
        <w:rPr>
          <w:rFonts w:ascii="Times New Roman" w:eastAsia="Times New Roman" w:hAnsi="Times New Roman" w:cs="Times New Roman"/>
          <w:b/>
          <w:bCs/>
          <w:sz w:val="28"/>
          <w:szCs w:val="28"/>
          <w:lang w:eastAsia="ru-RU"/>
        </w:rPr>
        <w:t>Предоставление технического предложения</w:t>
      </w:r>
    </w:p>
    <w:p w:rsidR="003B546A" w:rsidRPr="003B546A" w:rsidRDefault="003B546A" w:rsidP="003B546A">
      <w:pPr>
        <w:spacing w:after="0" w:line="240" w:lineRule="auto"/>
        <w:ind w:firstLine="567"/>
        <w:rPr>
          <w:rFonts w:ascii="Times New Roman" w:eastAsia="Times New Roman" w:hAnsi="Times New Roman" w:cs="Times New Roman"/>
          <w:sz w:val="28"/>
          <w:szCs w:val="28"/>
          <w:lang w:eastAsia="ru-RU"/>
        </w:rPr>
      </w:pPr>
    </w:p>
    <w:p w:rsidR="003B546A" w:rsidRPr="003B546A" w:rsidRDefault="003B546A" w:rsidP="003B546A">
      <w:pPr>
        <w:numPr>
          <w:ilvl w:val="2"/>
          <w:numId w:val="0"/>
        </w:numPr>
        <w:autoSpaceDE w:val="0"/>
        <w:autoSpaceDN w:val="0"/>
        <w:adjustRightInd w:val="0"/>
        <w:spacing w:after="0" w:line="240" w:lineRule="auto"/>
        <w:ind w:firstLine="567"/>
        <w:jc w:val="both"/>
        <w:rPr>
          <w:rFonts w:ascii="Times New Roman" w:eastAsia="MS Mincho" w:hAnsi="Times New Roman" w:cs="Times New Roman"/>
          <w:bCs/>
          <w:sz w:val="28"/>
          <w:szCs w:val="28"/>
          <w:lang w:eastAsia="ru-RU"/>
        </w:rPr>
      </w:pPr>
      <w:r w:rsidRPr="003B546A">
        <w:rPr>
          <w:rFonts w:ascii="Times New Roman" w:eastAsia="MS Mincho" w:hAnsi="Times New Roman" w:cs="Times New Roman"/>
          <w:bCs/>
          <w:sz w:val="28"/>
          <w:szCs w:val="28"/>
          <w:lang w:eastAsia="ru-RU"/>
        </w:rPr>
        <w:t>В составе котировочной заявки участник должен представить техническое предложение, подготовленное по Форме технического предложения участника, представленной в приложении № 1.3 к извещению о проведении запроса котировок, а также документы, предоставляемые в подтверждение соответствия предлагаемых участником товаров, работ, услуг в случае, если предоставление таких документов предусмотрено приложением № 1.1 к извещению. Техническое предложение предоставляется в электронной форме.</w:t>
      </w:r>
    </w:p>
    <w:p w:rsidR="003B546A" w:rsidRPr="003B546A" w:rsidRDefault="003B546A" w:rsidP="003B546A">
      <w:pPr>
        <w:numPr>
          <w:ilvl w:val="2"/>
          <w:numId w:val="0"/>
        </w:numPr>
        <w:autoSpaceDE w:val="0"/>
        <w:autoSpaceDN w:val="0"/>
        <w:adjustRightInd w:val="0"/>
        <w:spacing w:after="0" w:line="240" w:lineRule="auto"/>
        <w:ind w:firstLine="567"/>
        <w:jc w:val="both"/>
        <w:rPr>
          <w:rFonts w:ascii="Times New Roman" w:eastAsia="MS Mincho" w:hAnsi="Times New Roman" w:cs="Times New Roman"/>
          <w:bCs/>
          <w:sz w:val="28"/>
          <w:szCs w:val="28"/>
          <w:lang w:eastAsia="ru-RU"/>
        </w:rPr>
      </w:pPr>
      <w:r w:rsidRPr="003B546A">
        <w:rPr>
          <w:rFonts w:ascii="Times New Roman" w:eastAsia="MS Mincho" w:hAnsi="Times New Roman" w:cs="Times New Roman"/>
          <w:bCs/>
          <w:sz w:val="28"/>
          <w:szCs w:val="28"/>
          <w:lang w:eastAsia="ru-RU"/>
        </w:rPr>
        <w:t>Техническое предложение должно содержать все показатели и характеристики товаров, работ, услуг, условия исполнения договора, предусмотренные извещением о проведении запроса котировок и необходимые для рассмотрения и оценки</w:t>
      </w:r>
      <w:r w:rsidRPr="003B546A" w:rsidDel="00DD5761">
        <w:rPr>
          <w:rFonts w:ascii="Times New Roman" w:eastAsia="MS Mincho" w:hAnsi="Times New Roman" w:cs="Times New Roman"/>
          <w:bCs/>
          <w:sz w:val="28"/>
          <w:szCs w:val="28"/>
          <w:lang w:eastAsia="ru-RU"/>
        </w:rPr>
        <w:t xml:space="preserve"> </w:t>
      </w:r>
      <w:r w:rsidRPr="003B546A">
        <w:rPr>
          <w:rFonts w:ascii="Times New Roman" w:eastAsia="MS Mincho" w:hAnsi="Times New Roman" w:cs="Times New Roman"/>
          <w:bCs/>
          <w:sz w:val="28"/>
          <w:szCs w:val="28"/>
          <w:lang w:eastAsia="ru-RU"/>
        </w:rPr>
        <w:t xml:space="preserve">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w:t>
      </w:r>
      <w:r w:rsidRPr="003B546A">
        <w:rPr>
          <w:rFonts w:ascii="Times New Roman" w:eastAsia="MS Mincho" w:hAnsi="Times New Roman" w:cs="Times New Roman"/>
          <w:bCs/>
          <w:sz w:val="28"/>
          <w:szCs w:val="28"/>
          <w:lang w:eastAsia="ru-RU"/>
        </w:rPr>
        <w:lastRenderedPageBreak/>
        <w:t>быть указаны в абсолютных величинах. Все условия котировочной заявки участника понимаются заказчиком буквально, в случае расхождений показателей</w:t>
      </w:r>
      <w:r>
        <w:rPr>
          <w:rFonts w:ascii="Times New Roman" w:eastAsia="MS Mincho" w:hAnsi="Times New Roman" w:cs="Times New Roman"/>
          <w:bCs/>
          <w:sz w:val="28"/>
          <w:szCs w:val="28"/>
          <w:lang w:eastAsia="ru-RU"/>
        </w:rPr>
        <w:t>,</w:t>
      </w:r>
      <w:r w:rsidRPr="003B546A">
        <w:rPr>
          <w:rFonts w:ascii="Times New Roman" w:eastAsia="MS Mincho" w:hAnsi="Times New Roman" w:cs="Times New Roman"/>
          <w:bCs/>
          <w:sz w:val="28"/>
          <w:szCs w:val="28"/>
          <w:lang w:eastAsia="ru-RU"/>
        </w:rPr>
        <w:t xml:space="preserve"> изложенных цифрами и прописью, приоритет имеют написанные прописью.</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Все условия, указанные в техническом предложении, должны быть изложены таким образом, чтобы заказчик мог определить конкретные показатели, характеристики предлагаемых товаров, работ, услуг.</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В случае поставки товаров в техническом предложении должны быть указаны марки</w:t>
      </w:r>
      <w:r w:rsidRPr="003B546A">
        <w:rPr>
          <w:rFonts w:ascii="Times New Roman" w:eastAsia="Times New Roman" w:hAnsi="Times New Roman" w:cs="Times New Roman"/>
          <w:sz w:val="28"/>
          <w:szCs w:val="28"/>
          <w:lang w:eastAsia="x-none"/>
        </w:rPr>
        <w:t xml:space="preserve"> (при наличии)</w:t>
      </w:r>
      <w:r w:rsidRPr="003B546A">
        <w:rPr>
          <w:rFonts w:ascii="Times New Roman" w:eastAsia="Times New Roman" w:hAnsi="Times New Roman" w:cs="Times New Roman"/>
          <w:sz w:val="28"/>
          <w:szCs w:val="28"/>
          <w:lang w:val="x-none" w:eastAsia="x-none"/>
        </w:rPr>
        <w:t>, модели, наименования предлагаемого товара по каждой номенклатурной позиции.</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Если участником запроса котировок предлагается эквивалентный товар, участник в техническом предложении должен указать по каждому наименованию эквивалентного товара марку</w:t>
      </w:r>
      <w:r w:rsidRPr="003B546A">
        <w:rPr>
          <w:rFonts w:ascii="Times New Roman" w:eastAsia="Times New Roman" w:hAnsi="Times New Roman" w:cs="Times New Roman"/>
          <w:sz w:val="28"/>
          <w:szCs w:val="28"/>
          <w:lang w:eastAsia="x-none"/>
        </w:rPr>
        <w:t xml:space="preserve"> (при наличии)</w:t>
      </w:r>
      <w:r w:rsidRPr="003B546A">
        <w:rPr>
          <w:rFonts w:ascii="Times New Roman" w:eastAsia="Times New Roman" w:hAnsi="Times New Roman" w:cs="Times New Roman"/>
          <w:sz w:val="28"/>
          <w:szCs w:val="28"/>
          <w:lang w:val="x-none" w:eastAsia="x-none"/>
        </w:rPr>
        <w:t>, модель, название, производителя, конкретные характеристики и их значения, соответствующие требованиям извещения о проведении запроса котировок. В случае непредставления указанной информации товар не будет рассматриваться как эквивалентный.</w:t>
      </w:r>
    </w:p>
    <w:p w:rsidR="003B546A" w:rsidRPr="003B546A" w:rsidRDefault="003B546A" w:rsidP="003B546A">
      <w:pPr>
        <w:spacing w:after="0" w:line="240" w:lineRule="auto"/>
        <w:ind w:firstLine="567"/>
        <w:jc w:val="both"/>
        <w:rPr>
          <w:rFonts w:ascii="Times New Roman" w:eastAsia="Times New Roman" w:hAnsi="Times New Roman" w:cs="Times New Roman"/>
          <w:sz w:val="28"/>
          <w:szCs w:val="28"/>
          <w:lang w:val="x-none" w:eastAsia="x-none"/>
        </w:rPr>
      </w:pPr>
    </w:p>
    <w:p w:rsidR="003B546A" w:rsidRPr="003B546A" w:rsidRDefault="003B546A" w:rsidP="003B546A">
      <w:pPr>
        <w:keepNext/>
        <w:numPr>
          <w:ilvl w:val="1"/>
          <w:numId w:val="7"/>
        </w:numPr>
        <w:spacing w:after="0" w:line="240" w:lineRule="auto"/>
        <w:ind w:left="0" w:firstLine="567"/>
        <w:jc w:val="both"/>
        <w:outlineLvl w:val="2"/>
        <w:rPr>
          <w:rFonts w:ascii="Times New Roman" w:eastAsia="Times New Roman" w:hAnsi="Times New Roman" w:cs="Times New Roman"/>
          <w:b/>
          <w:bCs/>
          <w:sz w:val="28"/>
          <w:szCs w:val="28"/>
          <w:lang w:eastAsia="ru-RU"/>
        </w:rPr>
      </w:pPr>
      <w:r w:rsidRPr="003B546A">
        <w:rPr>
          <w:rFonts w:ascii="Times New Roman" w:eastAsia="Times New Roman" w:hAnsi="Times New Roman" w:cs="Times New Roman"/>
          <w:b/>
          <w:bCs/>
          <w:sz w:val="28"/>
          <w:szCs w:val="28"/>
          <w:lang w:eastAsia="ru-RU"/>
        </w:rPr>
        <w:t>Предоставление ценового предложения</w:t>
      </w:r>
    </w:p>
    <w:p w:rsidR="003B546A" w:rsidRPr="003B546A" w:rsidRDefault="003B546A" w:rsidP="003B546A">
      <w:pPr>
        <w:spacing w:after="0" w:line="240" w:lineRule="auto"/>
        <w:ind w:firstLine="567"/>
        <w:jc w:val="both"/>
        <w:rPr>
          <w:rFonts w:ascii="Times New Roman" w:eastAsia="Times New Roman" w:hAnsi="Times New Roman" w:cs="Times New Roman"/>
          <w:b/>
          <w:sz w:val="28"/>
          <w:szCs w:val="28"/>
          <w:lang w:val="x-none" w:eastAsia="x-none"/>
        </w:rPr>
      </w:pP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Ценовое предложение предоставляется участником средствами ЭТЗП в соответствии с функционалом ЭТЗП. Прикрепление отдельного документа, предусматривающего</w:t>
      </w:r>
      <w:r w:rsidRPr="003B546A">
        <w:rPr>
          <w:rFonts w:ascii="Times New Roman" w:eastAsia="Times New Roman" w:hAnsi="Times New Roman" w:cs="Times New Roman"/>
          <w:sz w:val="28"/>
          <w:szCs w:val="24"/>
          <w:lang w:val="x-none" w:eastAsia="x-none"/>
        </w:rPr>
        <w:t xml:space="preserve"> ценовое предложение, </w:t>
      </w:r>
      <w:r w:rsidRPr="003B546A">
        <w:rPr>
          <w:rFonts w:ascii="Times New Roman" w:eastAsia="Times New Roman" w:hAnsi="Times New Roman" w:cs="Times New Roman"/>
          <w:sz w:val="28"/>
          <w:szCs w:val="28"/>
          <w:lang w:val="x-none" w:eastAsia="x-none"/>
        </w:rPr>
        <w:t>на ЭТЗП не требуется.</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Цены необходимо приводить в рублях с учетом всех возможных расходов участника.</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Для целей единообразного подхода к расчету сумм ценового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Предложение участника о цене, содержащееся в ценовом предложении не должно превышать начальную (максимальную) цену договора (цену лота), установленную в извещении о проведении запроса котировок.</w:t>
      </w:r>
    </w:p>
    <w:p w:rsidR="003B546A" w:rsidRPr="003B546A" w:rsidRDefault="003B546A" w:rsidP="003B546A">
      <w:pPr>
        <w:spacing w:after="0" w:line="240" w:lineRule="auto"/>
        <w:ind w:firstLine="567"/>
        <w:rPr>
          <w:rFonts w:ascii="Times New Roman" w:eastAsia="Times New Roman" w:hAnsi="Times New Roman" w:cs="Times New Roman"/>
          <w:sz w:val="28"/>
          <w:szCs w:val="28"/>
          <w:lang w:eastAsia="ru-RU"/>
        </w:rPr>
      </w:pPr>
    </w:p>
    <w:p w:rsidR="003B546A" w:rsidRPr="003B546A" w:rsidRDefault="003B546A" w:rsidP="003B546A">
      <w:pPr>
        <w:keepNext/>
        <w:numPr>
          <w:ilvl w:val="1"/>
          <w:numId w:val="7"/>
        </w:numPr>
        <w:spacing w:after="0" w:line="240" w:lineRule="auto"/>
        <w:ind w:left="0" w:firstLine="567"/>
        <w:jc w:val="both"/>
        <w:outlineLvl w:val="2"/>
        <w:rPr>
          <w:rFonts w:ascii="Times New Roman" w:eastAsia="Times New Roman" w:hAnsi="Times New Roman" w:cs="Times New Roman"/>
          <w:b/>
          <w:bCs/>
          <w:sz w:val="28"/>
          <w:szCs w:val="28"/>
          <w:lang w:eastAsia="ru-RU"/>
        </w:rPr>
      </w:pPr>
      <w:r w:rsidRPr="003B546A">
        <w:rPr>
          <w:rFonts w:ascii="Times New Roman" w:eastAsia="Times New Roman" w:hAnsi="Times New Roman" w:cs="Times New Roman"/>
          <w:b/>
          <w:bCs/>
          <w:sz w:val="28"/>
          <w:szCs w:val="28"/>
          <w:lang w:eastAsia="ru-RU"/>
        </w:rPr>
        <w:t>Обеспечение исполнения договора</w:t>
      </w:r>
    </w:p>
    <w:p w:rsidR="003B546A" w:rsidRPr="003B546A" w:rsidRDefault="003B546A" w:rsidP="003B546A">
      <w:pPr>
        <w:spacing w:after="0" w:line="240" w:lineRule="auto"/>
        <w:ind w:firstLine="567"/>
        <w:rPr>
          <w:rFonts w:ascii="Times New Roman" w:eastAsia="Times New Roman" w:hAnsi="Times New Roman" w:cs="Times New Roman"/>
          <w:sz w:val="28"/>
          <w:szCs w:val="28"/>
          <w:lang w:eastAsia="ru-RU"/>
        </w:rPr>
      </w:pP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 xml:space="preserve">Обеспечение исполнения договора предоставляется, если в пункте 1.5 приложения № 1 к извещению о проведении запроса котировок установлено требование о предоставлении обеспечения исполнения договора. Исполнение договора может обеспечиваться как представлением банковской гарантии, так и внесением денежных средств на указанный заказчиком в пункте 1.5 приложения № 1 к извещению о проведении запроса котировок счет, на котором в соответствии с законодательством Российской Федерации учитываются операции </w:t>
      </w:r>
      <w:r w:rsidRPr="003B546A">
        <w:rPr>
          <w:rFonts w:ascii="Times New Roman" w:eastAsia="Times New Roman" w:hAnsi="Times New Roman" w:cs="Times New Roman"/>
          <w:sz w:val="28"/>
          <w:szCs w:val="28"/>
          <w:lang w:val="x-none" w:eastAsia="x-none"/>
        </w:rPr>
        <w:lastRenderedPageBreak/>
        <w:t>со средствами, поступающими заказчику. Предоставление обеспечения иным способом не допускается.</w:t>
      </w:r>
    </w:p>
    <w:p w:rsidR="003B546A" w:rsidRPr="003B546A" w:rsidRDefault="003B546A" w:rsidP="003B546A">
      <w:pPr>
        <w:spacing w:after="0" w:line="240" w:lineRule="auto"/>
        <w:ind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В случае применения антидемпинговой меры, предусматривающей предоставление обеспечения исп</w:t>
      </w:r>
      <w:r w:rsidRPr="003B546A">
        <w:rPr>
          <w:rFonts w:ascii="Times New Roman" w:eastAsia="MS Mincho" w:hAnsi="Times New Roman" w:cs="Times New Roman"/>
          <w:bCs/>
          <w:sz w:val="28"/>
          <w:szCs w:val="28"/>
          <w:lang w:eastAsia="ru-RU"/>
        </w:rPr>
        <w:t>олнения договора в размере, пре</w:t>
      </w:r>
      <w:r w:rsidRPr="003B546A">
        <w:rPr>
          <w:rFonts w:ascii="Times New Roman" w:eastAsia="MS Mincho" w:hAnsi="Times New Roman" w:cs="Times New Roman"/>
          <w:sz w:val="28"/>
          <w:szCs w:val="28"/>
          <w:lang w:eastAsia="ru-RU"/>
        </w:rPr>
        <w:t xml:space="preserve">вышающем в полтора раза размер, указанный в пункте 1.5 </w:t>
      </w:r>
      <w:r w:rsidRPr="003B546A">
        <w:rPr>
          <w:rFonts w:ascii="Times New Roman" w:eastAsia="MS Mincho" w:hAnsi="Times New Roman" w:cs="Times New Roman"/>
          <w:bCs/>
          <w:sz w:val="28"/>
          <w:szCs w:val="28"/>
          <w:lang w:eastAsia="ru-RU"/>
        </w:rPr>
        <w:t>приложения № 1 к извещению о проведении запроса котировок, обеспечение исполнения договора предост</w:t>
      </w:r>
      <w:r w:rsidRPr="003B546A">
        <w:rPr>
          <w:rFonts w:ascii="Times New Roman" w:eastAsia="MS Mincho" w:hAnsi="Times New Roman" w:cs="Times New Roman"/>
          <w:sz w:val="28"/>
          <w:szCs w:val="28"/>
          <w:lang w:eastAsia="ru-RU"/>
        </w:rPr>
        <w:t>авляется в соответствующем размере.</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 xml:space="preserve">Договор может быть заключен только после предоставления победителем или участником, котировочной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номер) единственным участником, допущенным к участию в запросе котировок (в случае если принято решение о заключении договора с таким участником), обеспечения исполнения договора. </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Если в установленные сроки не представлено обеспечение исполнения договора, победитель или участник,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номер) единственным участником, допущенным к участию в запросе котировок (в случае если принято решение о заключении договора с таким участником) такой победитель или участник признаются уклонившимися от заключения договора.</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При выборе способа обеспечения исполнения договора в форме перечисления денежных средств победитель (участник, заявке которого присвоен второй номер или единственный участник, допущенный к участию в запросе котировок) перечисляет по реквизитам, указанным в пункте 1.5 приложения № 1 к извещению о проведении запроса котировок, денежные средства.</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Факт внесения участником запроса котировок денежных средств в качестве обеспечения исполнения договора должен быть подтвержден платежным поручением, подтверждающим перечисление денежных средств в качестве обеспечения исполнения договора, или копией такого поручения.</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В случае если победителем (участником, заявке которого присвоен второй номер, единственным участник, допущенным к участию в запросе котировок (в случае если принято решение о заключении договора с таким участником) представлены документы, подтверждающие внесение денежных средств в качестве обеспечения исполнения договора, но до истечения срока, в течение которого такой победитель (участник, котировочной заявке которого присвоен второй номер, единственный участник, допущенный к участию в запросе котировок) должен  представить подписанный со своей стороны договор, денежные средства не поступили на счет, который указан заказчиком пункте 1.5 приложения № 1 к извещению, победитель (участник, котировочной заявке которого присвоен второй номер, единственный участник, допущенный к участию в запросе котировок) признается уклонившимся от заключения договора.</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lastRenderedPageBreak/>
        <w:t xml:space="preserve"> При выборе способа обеспечения исполнения договора в форме банковской гарантии участник должен представить банковскую гарантию, выданную одним из банков, указанных в перечне банков, представленном на сайте ОАО «РЖД» в разделе «Тендеры» (подраздел «Нормативные документы»).  Участником может быть согласовано с заказчиком предоставление банковской гарантии иным банком, не указанным в перечне. Согласование осуществляется в порядке, предусмотренном пунктом 3.16.9 настоящего приложения к извещению.</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Срок действия банковской гарантии должен превышать срок действия договора не менее чем на 1 (один) месяц. Банковская гарантия должна соответствовать требованиям, установленным в пункте 3.16 настоящего приложения к извещению. Рекомендуемая форма банковской гарантии представлена в приложении № 3.2 к извещению.</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 xml:space="preserve">Победитель или участник, </w:t>
      </w:r>
      <w:r w:rsidRPr="003B546A">
        <w:rPr>
          <w:rFonts w:ascii="Times New Roman" w:eastAsia="Times New Roman" w:hAnsi="Times New Roman" w:cs="Times New Roman"/>
          <w:bCs/>
          <w:sz w:val="28"/>
          <w:szCs w:val="28"/>
          <w:lang w:val="x-none" w:eastAsia="x-none"/>
        </w:rPr>
        <w:t xml:space="preserve">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w:t>
      </w:r>
      <w:r w:rsidRPr="003B546A">
        <w:rPr>
          <w:rFonts w:ascii="Times New Roman" w:eastAsia="Times New Roman" w:hAnsi="Times New Roman" w:cs="Times New Roman"/>
          <w:sz w:val="28"/>
          <w:szCs w:val="28"/>
          <w:lang w:val="x-none" w:eastAsia="x-none"/>
        </w:rPr>
        <w:t>единственный участник, допущенный к участию в запросе котировок (в случае если принято решение о заключении договора с таким участником) согласовывает банковскую гарантию с заказчиком, направив проект банковской гарантии либо банковскую гарантию заказчику. Победитель, участник запроса котировок, с которым принято решение заключить договор, вправе инициировать процедуру согласования банковской гарантии с даты размещения итогового протокола на сайтах.</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bCs/>
          <w:sz w:val="28"/>
          <w:szCs w:val="28"/>
          <w:lang w:val="x-none" w:eastAsia="x-none"/>
        </w:rPr>
        <w:t>В случае если банковская гарантия соответствует требованиям настоящего приложения к извещению и/или предложенный банк соответствует требованиям заказчика к кредитным качествам и платежеспособности банков, банковская гарантия согласовывается заказчиком. При наличии замечаний к банковской гарантии либо банку, выпускающему банковскую гарантию, заказчик направляет их участнику, с которым принято решение заключить договор. Договор заключается при условии предоставления банковской гарантии, соответствующей требованиям настоящего приложения к извещению.</w:t>
      </w:r>
      <w:r w:rsidRPr="003B546A">
        <w:rPr>
          <w:rFonts w:ascii="Times New Roman" w:eastAsia="Times New Roman" w:hAnsi="Times New Roman" w:cs="Times New Roman"/>
          <w:sz w:val="28"/>
          <w:szCs w:val="28"/>
          <w:lang w:val="x-none" w:eastAsia="x-none"/>
        </w:rPr>
        <w:t xml:space="preserve"> В случае непредставления банковской гарантии в соответствии с требованиями настоящего приложения к извещению в срок, установленный для заключения договора, участник закупки признается уклонившимся от заключения договора. </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Банковская гарантия оформляется в пользу заказчика и в соответствии с требованиями §6 главы 23 Гражданского кодекса Российской Федерации и настоящим приложением. Банковская гарантия должна быть безусловной и безотзывной (гарантия не может быть отозвана или изменена гарантом в одностороннем порядке).</w:t>
      </w:r>
    </w:p>
    <w:p w:rsidR="003B546A" w:rsidRPr="003B546A" w:rsidRDefault="003B546A" w:rsidP="003B546A">
      <w:pPr>
        <w:spacing w:after="0" w:line="240" w:lineRule="auto"/>
        <w:ind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Банковская гарантия также должна содержать:</w:t>
      </w:r>
    </w:p>
    <w:p w:rsidR="003B546A" w:rsidRPr="003B546A" w:rsidRDefault="003B546A" w:rsidP="003B546A">
      <w:pPr>
        <w:numPr>
          <w:ilvl w:val="0"/>
          <w:numId w:val="4"/>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дата выдачи;</w:t>
      </w:r>
    </w:p>
    <w:p w:rsidR="003B546A" w:rsidRPr="003B546A" w:rsidRDefault="003B546A" w:rsidP="003B546A">
      <w:pPr>
        <w:numPr>
          <w:ilvl w:val="0"/>
          <w:numId w:val="4"/>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принципал;</w:t>
      </w:r>
    </w:p>
    <w:p w:rsidR="003B546A" w:rsidRPr="003B546A" w:rsidRDefault="003B546A" w:rsidP="003B546A">
      <w:pPr>
        <w:numPr>
          <w:ilvl w:val="0"/>
          <w:numId w:val="4"/>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бенефициар (заказчик);</w:t>
      </w:r>
    </w:p>
    <w:p w:rsidR="003B546A" w:rsidRPr="003B546A" w:rsidRDefault="003B546A" w:rsidP="003B546A">
      <w:pPr>
        <w:numPr>
          <w:ilvl w:val="0"/>
          <w:numId w:val="4"/>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гарант;</w:t>
      </w:r>
    </w:p>
    <w:p w:rsidR="003B546A" w:rsidRPr="003B546A" w:rsidRDefault="003B546A" w:rsidP="003B546A">
      <w:pPr>
        <w:numPr>
          <w:ilvl w:val="0"/>
          <w:numId w:val="4"/>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способ закупки, номер и ее наименование;</w:t>
      </w:r>
    </w:p>
    <w:p w:rsidR="003B546A" w:rsidRPr="003B546A" w:rsidRDefault="003B546A" w:rsidP="003B546A">
      <w:pPr>
        <w:numPr>
          <w:ilvl w:val="0"/>
          <w:numId w:val="4"/>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денежная сумма, подлежащая выплате;</w:t>
      </w:r>
    </w:p>
    <w:p w:rsidR="003B546A" w:rsidRPr="003B546A" w:rsidRDefault="003B546A" w:rsidP="003B546A">
      <w:pPr>
        <w:numPr>
          <w:ilvl w:val="0"/>
          <w:numId w:val="4"/>
        </w:numPr>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lastRenderedPageBreak/>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3B546A" w:rsidRPr="003B546A" w:rsidRDefault="003B546A" w:rsidP="003B546A">
      <w:pPr>
        <w:numPr>
          <w:ilvl w:val="0"/>
          <w:numId w:val="4"/>
        </w:numPr>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основное обязательство, исполнение по которому обеспечивается банковской гарантией, а именно обязательство исполнения принципалом всех обязательств по договору, заключаемому по итогам запроса котировок;</w:t>
      </w:r>
    </w:p>
    <w:p w:rsidR="003B546A" w:rsidRPr="003B546A" w:rsidRDefault="003B546A" w:rsidP="003B546A">
      <w:pPr>
        <w:numPr>
          <w:ilvl w:val="0"/>
          <w:numId w:val="4"/>
        </w:numPr>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 заключаемому по итогам запроса котировок;</w:t>
      </w:r>
    </w:p>
    <w:p w:rsidR="003B546A" w:rsidRPr="003B546A" w:rsidRDefault="003B546A" w:rsidP="003B546A">
      <w:pPr>
        <w:numPr>
          <w:ilvl w:val="0"/>
          <w:numId w:val="4"/>
        </w:numPr>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условие, согласно которому банковская гарантия вступает в силу со дня выдачи банковской гарантии;</w:t>
      </w:r>
    </w:p>
    <w:p w:rsidR="003B546A" w:rsidRPr="003B546A" w:rsidRDefault="003B546A" w:rsidP="003B546A">
      <w:pPr>
        <w:numPr>
          <w:ilvl w:val="0"/>
          <w:numId w:val="4"/>
        </w:numPr>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срок действия банковской гарантии;</w:t>
      </w:r>
    </w:p>
    <w:p w:rsidR="003B546A" w:rsidRPr="003B546A" w:rsidRDefault="003B546A" w:rsidP="003B546A">
      <w:pPr>
        <w:numPr>
          <w:ilvl w:val="0"/>
          <w:numId w:val="4"/>
        </w:numPr>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условие, согласно которому бенефициар вправе предъявлять требование в течение всего срока действия банковской гарантии;</w:t>
      </w:r>
    </w:p>
    <w:p w:rsidR="003B546A" w:rsidRPr="003B546A" w:rsidRDefault="003B546A" w:rsidP="003B546A">
      <w:pPr>
        <w:numPr>
          <w:ilvl w:val="0"/>
          <w:numId w:val="4"/>
        </w:numPr>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обязанность гаранта по рассмотрению требования бенефициара и осуществления платежа в пользу бенефициара в течение 5 (пяти) рабочих (банковских) дней со дня, следующего за днем получения требования бенефициара (заказчика) со всеми приложенными к нему документами;</w:t>
      </w:r>
    </w:p>
    <w:p w:rsidR="003B546A" w:rsidRPr="003B546A" w:rsidRDefault="003B546A" w:rsidP="003B546A">
      <w:pPr>
        <w:numPr>
          <w:ilvl w:val="0"/>
          <w:numId w:val="4"/>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rsidR="003B546A" w:rsidRPr="003B546A" w:rsidRDefault="003B546A" w:rsidP="003B546A">
      <w:pPr>
        <w:numPr>
          <w:ilvl w:val="0"/>
          <w:numId w:val="4"/>
        </w:numPr>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3B546A" w:rsidRPr="003B546A" w:rsidRDefault="003B546A" w:rsidP="003B546A">
      <w:pPr>
        <w:numPr>
          <w:ilvl w:val="0"/>
          <w:numId w:val="4"/>
        </w:numPr>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обязанность гаранта уплатить бенефициару неустойку в размере 0,1% денежной суммы, подлежащей уплате, за каждый календарный день просрочки;</w:t>
      </w:r>
    </w:p>
    <w:p w:rsidR="003B546A" w:rsidRPr="003B546A" w:rsidRDefault="003B546A" w:rsidP="003B546A">
      <w:pPr>
        <w:numPr>
          <w:ilvl w:val="0"/>
          <w:numId w:val="4"/>
        </w:numPr>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3B546A" w:rsidRPr="003B546A" w:rsidRDefault="003B546A" w:rsidP="003B546A">
      <w:pPr>
        <w:numPr>
          <w:ilvl w:val="0"/>
          <w:numId w:val="4"/>
        </w:numPr>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3B546A" w:rsidRPr="003B546A" w:rsidRDefault="003B546A" w:rsidP="003B546A">
      <w:pPr>
        <w:numPr>
          <w:ilvl w:val="0"/>
          <w:numId w:val="4"/>
        </w:numPr>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3B546A" w:rsidRPr="003B546A" w:rsidRDefault="003B546A" w:rsidP="003B546A">
      <w:pPr>
        <w:numPr>
          <w:ilvl w:val="0"/>
          <w:numId w:val="4"/>
        </w:numPr>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3B546A" w:rsidRPr="003B546A" w:rsidRDefault="003B546A" w:rsidP="003B546A">
      <w:pPr>
        <w:numPr>
          <w:ilvl w:val="0"/>
          <w:numId w:val="4"/>
        </w:numPr>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lastRenderedPageBreak/>
        <w:t>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SWIFT (СВИФТ), с соблюдением требований к форме, установленных стандартами этой системы;</w:t>
      </w:r>
    </w:p>
    <w:p w:rsidR="003B546A" w:rsidRPr="003B546A" w:rsidRDefault="003B546A" w:rsidP="003B546A">
      <w:pPr>
        <w:numPr>
          <w:ilvl w:val="0"/>
          <w:numId w:val="4"/>
        </w:numPr>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3B546A" w:rsidRPr="003B546A" w:rsidRDefault="003B546A" w:rsidP="003B546A">
      <w:pPr>
        <w:numPr>
          <w:ilvl w:val="0"/>
          <w:numId w:val="4"/>
        </w:numPr>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Вместе с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 xml:space="preserve">Денежные средства, внесенные победителем (участником, </w:t>
      </w:r>
      <w:r w:rsidRPr="003B546A">
        <w:rPr>
          <w:rFonts w:ascii="Times New Roman" w:eastAsia="Times New Roman" w:hAnsi="Times New Roman" w:cs="Times New Roman"/>
          <w:spacing w:val="-2"/>
          <w:sz w:val="28"/>
          <w:szCs w:val="24"/>
          <w:lang w:val="x-none" w:eastAsia="x-none"/>
        </w:rPr>
        <w:t xml:space="preserve">котировочной заявке которого </w:t>
      </w:r>
      <w:r w:rsidRPr="003B546A">
        <w:rPr>
          <w:rFonts w:ascii="Times New Roman" w:eastAsia="Times New Roman" w:hAnsi="Times New Roman" w:cs="Times New Roman"/>
          <w:spacing w:val="-2"/>
          <w:sz w:val="28"/>
          <w:szCs w:val="28"/>
          <w:lang w:val="x-none" w:eastAsia="x-none"/>
        </w:rPr>
        <w:t xml:space="preserve"> присвоен второй номер, </w:t>
      </w:r>
      <w:r w:rsidRPr="003B546A">
        <w:rPr>
          <w:rFonts w:ascii="Times New Roman" w:eastAsia="Times New Roman" w:hAnsi="Times New Roman" w:cs="Times New Roman"/>
          <w:sz w:val="28"/>
          <w:szCs w:val="28"/>
          <w:lang w:val="x-none" w:eastAsia="x-none"/>
        </w:rPr>
        <w:t>единственным участником, допущенным к участию в запросе котировок (в случае если принято решение о заключении договора с таким участником) в качестве обеспечения исполнения договора, возвращаются на счет этого участника в течение 10 (десяти) рабочих дней с даты получения полного комплекта документов, предусмотренных договором, подтверждающих надлежащее исполнение обязательств по договору в том числе, накладных о поставке товаров, акта (актов) о выполнении работ, оказании услуг.</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 xml:space="preserve">Денежные средства, внесенные в качестве обеспечения исполнения договора, могут быть удержаны заказчиком в </w:t>
      </w:r>
      <w:r w:rsidRPr="003B546A">
        <w:rPr>
          <w:rFonts w:ascii="Times New Roman" w:eastAsia="Times New Roman" w:hAnsi="Times New Roman" w:cs="Times New Roman"/>
          <w:spacing w:val="-2"/>
          <w:sz w:val="28"/>
          <w:szCs w:val="28"/>
          <w:lang w:val="x-none" w:eastAsia="x-none"/>
        </w:rPr>
        <w:t>случае неисполнения либо ненадлежащего исполнения принципалом обязательств по договору, заключаемому по итогам</w:t>
      </w:r>
      <w:r w:rsidRPr="003B546A">
        <w:rPr>
          <w:rFonts w:ascii="Times New Roman" w:eastAsia="Times New Roman" w:hAnsi="Times New Roman" w:cs="Times New Roman"/>
          <w:sz w:val="28"/>
          <w:szCs w:val="28"/>
          <w:lang w:val="x-none" w:eastAsia="x-none"/>
        </w:rPr>
        <w:t xml:space="preserve"> запроса котировок.</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 xml:space="preserve">Участник вправе согласовать замену способа обеспечения исполнения договора, направив  письменное обращение заказчику с приложением банковской гарантии или платежного поручения, подтверждающего перечисление на счет заказчика денежного обеспечения. Обращение о согласовании замены способа обеспечения исполнения договора рассматривается в течение 5 (пяти) рабочих дней с даты получения обращения. При соответствии банковской гарантии и кредитной организации требованиям извещения, при наличии реквизитов для осуществления возврата денежного обеспечения,  замена обеспечения может быть согласована. </w:t>
      </w:r>
    </w:p>
    <w:p w:rsidR="003B546A" w:rsidRPr="003B546A" w:rsidRDefault="003B546A" w:rsidP="003B546A">
      <w:pPr>
        <w:spacing w:after="0" w:line="240" w:lineRule="auto"/>
        <w:ind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lastRenderedPageBreak/>
        <w:t>Денежные средства, перечисленные ранее,</w:t>
      </w:r>
      <w:r w:rsidRPr="003B546A">
        <w:rPr>
          <w:rFonts w:ascii="Times New Roman" w:eastAsia="MS Mincho" w:hAnsi="Times New Roman" w:cs="Times New Roman"/>
          <w:spacing w:val="-2"/>
          <w:sz w:val="28"/>
          <w:szCs w:val="28"/>
          <w:lang w:eastAsia="ru-RU"/>
        </w:rPr>
        <w:t xml:space="preserve"> </w:t>
      </w:r>
      <w:r w:rsidRPr="003B546A">
        <w:rPr>
          <w:rFonts w:ascii="Times New Roman" w:eastAsia="MS Mincho" w:hAnsi="Times New Roman" w:cs="Times New Roman"/>
          <w:sz w:val="28"/>
          <w:szCs w:val="28"/>
          <w:lang w:eastAsia="ru-RU"/>
        </w:rPr>
        <w:t>возвращаются участнику на банковский счет, указанный в его письменном обращении, в течение 10 (десяти) рабочих дней с даты представления оригинала банковской гарантии.</w:t>
      </w:r>
    </w:p>
    <w:p w:rsidR="003B546A" w:rsidRPr="003B546A" w:rsidRDefault="003B546A" w:rsidP="003B546A">
      <w:pPr>
        <w:spacing w:after="0" w:line="240" w:lineRule="auto"/>
        <w:ind w:firstLine="567"/>
        <w:jc w:val="both"/>
        <w:rPr>
          <w:rFonts w:ascii="Times New Roman" w:eastAsia="MS Mincho" w:hAnsi="Times New Roman" w:cs="Times New Roman"/>
          <w:spacing w:val="-2"/>
          <w:sz w:val="28"/>
          <w:szCs w:val="28"/>
          <w:lang w:eastAsia="ru-RU"/>
        </w:rPr>
      </w:pPr>
    </w:p>
    <w:p w:rsidR="003B546A" w:rsidRPr="003B546A" w:rsidRDefault="003B546A" w:rsidP="003B546A">
      <w:pPr>
        <w:keepNext/>
        <w:numPr>
          <w:ilvl w:val="1"/>
          <w:numId w:val="7"/>
        </w:numPr>
        <w:spacing w:after="0" w:line="240" w:lineRule="auto"/>
        <w:ind w:left="0" w:firstLine="567"/>
        <w:jc w:val="both"/>
        <w:outlineLvl w:val="2"/>
        <w:rPr>
          <w:rFonts w:ascii="Times New Roman" w:eastAsia="Times New Roman" w:hAnsi="Times New Roman" w:cs="Times New Roman"/>
          <w:b/>
          <w:bCs/>
          <w:sz w:val="28"/>
          <w:szCs w:val="28"/>
          <w:lang w:eastAsia="ru-RU"/>
        </w:rPr>
      </w:pPr>
      <w:r w:rsidRPr="003B546A">
        <w:rPr>
          <w:rFonts w:ascii="Times New Roman" w:eastAsia="Times New Roman" w:hAnsi="Times New Roman" w:cs="Times New Roman"/>
          <w:b/>
          <w:bCs/>
          <w:sz w:val="28"/>
          <w:szCs w:val="28"/>
          <w:lang w:eastAsia="ru-RU"/>
        </w:rPr>
        <w:t>Предоставление информации о конечных бенефициарах</w:t>
      </w:r>
    </w:p>
    <w:p w:rsidR="003B546A" w:rsidRPr="003B546A" w:rsidRDefault="003B546A" w:rsidP="003B546A">
      <w:pPr>
        <w:keepNext/>
        <w:spacing w:after="0" w:line="240" w:lineRule="auto"/>
        <w:ind w:firstLine="567"/>
        <w:jc w:val="both"/>
        <w:outlineLvl w:val="2"/>
        <w:rPr>
          <w:rFonts w:ascii="Times New Roman" w:eastAsia="Times New Roman" w:hAnsi="Times New Roman" w:cs="Times New Roman"/>
          <w:b/>
          <w:bCs/>
          <w:sz w:val="28"/>
          <w:szCs w:val="28"/>
          <w:lang w:eastAsia="ru-RU"/>
        </w:rPr>
      </w:pPr>
    </w:p>
    <w:p w:rsidR="003B546A" w:rsidRPr="003B546A" w:rsidRDefault="003B546A" w:rsidP="003B546A">
      <w:pPr>
        <w:numPr>
          <w:ilvl w:val="2"/>
          <w:numId w:val="7"/>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До заключения договора лицо, с которым заключается договор по итогам запроса котировок, представляет через ЭТЗП сведения о своих владельцах, включая конечных бенефициаров, с приложением подтверждающих документов в электронной форме. В случае непредставления указанных сведении и документов победитель, иной участник с которым заключается договор, считается уклонившимся от заключения договора.</w:t>
      </w:r>
    </w:p>
    <w:p w:rsidR="003B546A" w:rsidRPr="003B546A" w:rsidRDefault="003B546A" w:rsidP="003B546A">
      <w:pPr>
        <w:spacing w:after="0" w:line="240" w:lineRule="auto"/>
        <w:ind w:firstLine="567"/>
        <w:jc w:val="both"/>
        <w:rPr>
          <w:rFonts w:ascii="Times New Roman" w:eastAsia="Times New Roman" w:hAnsi="Times New Roman" w:cs="Times New Roman"/>
          <w:sz w:val="28"/>
          <w:szCs w:val="28"/>
          <w:lang w:eastAsia="ru-RU"/>
        </w:rPr>
      </w:pPr>
    </w:p>
    <w:p w:rsidR="003B546A" w:rsidRPr="003B546A" w:rsidRDefault="003B546A" w:rsidP="003B546A">
      <w:pPr>
        <w:keepNext/>
        <w:numPr>
          <w:ilvl w:val="1"/>
          <w:numId w:val="7"/>
        </w:numPr>
        <w:spacing w:after="0" w:line="240" w:lineRule="auto"/>
        <w:ind w:left="0" w:firstLine="567"/>
        <w:jc w:val="both"/>
        <w:outlineLvl w:val="2"/>
        <w:rPr>
          <w:rFonts w:ascii="Times New Roman" w:eastAsia="Times New Roman" w:hAnsi="Times New Roman" w:cs="Times New Roman"/>
          <w:b/>
          <w:bCs/>
          <w:sz w:val="28"/>
          <w:szCs w:val="28"/>
          <w:lang w:eastAsia="ru-RU"/>
        </w:rPr>
      </w:pPr>
      <w:r w:rsidRPr="003B546A">
        <w:rPr>
          <w:rFonts w:ascii="Times New Roman" w:eastAsia="Times New Roman" w:hAnsi="Times New Roman" w:cs="Times New Roman"/>
          <w:b/>
          <w:bCs/>
          <w:sz w:val="28"/>
          <w:szCs w:val="28"/>
          <w:lang w:eastAsia="ru-RU"/>
        </w:rPr>
        <w:t>Заключение договора</w:t>
      </w:r>
    </w:p>
    <w:p w:rsidR="003B546A" w:rsidRPr="003B546A" w:rsidRDefault="003B546A" w:rsidP="003B546A">
      <w:pPr>
        <w:spacing w:after="0" w:line="240" w:lineRule="auto"/>
        <w:ind w:firstLine="567"/>
        <w:rPr>
          <w:rFonts w:ascii="Times New Roman" w:eastAsia="Times New Roman" w:hAnsi="Times New Roman" w:cs="Times New Roman"/>
          <w:sz w:val="28"/>
          <w:szCs w:val="28"/>
          <w:lang w:eastAsia="ru-RU"/>
        </w:rPr>
      </w:pP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Договор по результатам запроса котировок заключается на условиях, которые предусмотрены проектом договора, извещением о проведении запроса котировок и заявкой участника запроса котировок, с которым заключается договор.</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Договор по результатам запроса котировок заключается не ранее чем через десять дней и не позднее чем через двадцать дней с даты размещения на сайтах итогового протокола.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ЭТЗП.</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Заказчик в течение 7 (семи) рабочих дней с даты размещения итогового протокола на сайтах направляет участнику запроса котировок, с которым заключается договор, проект договора посредством ЭТЗП.</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Участник запроса котировок, с которым заключается договор, должен представить обеспечение исполнения договора (если требование об обеспечении исполнения договора установлено в извещении о проведении запроса котировок), иные документы, если извещением о проведении запроса котировок предусмотрено их представление на этапе заключения договора и подписанный со своей стороны на ЭТЗП договор не позднее  5 (пяти) календарных дней с даты получения проекта договора от заказчика. В случае непредставления подписанного договора, перечисленных документов в установленный срок, участник признается уклонившимся от заключения договора, если иное не предусмотрено приложением к извещению о проведении запроса котировок.</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 xml:space="preserve">Участник запроса котировок, с которым заключается договор, в случаях, установленных приложением к извещению о проведении запроса </w:t>
      </w:r>
      <w:r w:rsidRPr="003B546A">
        <w:rPr>
          <w:rFonts w:ascii="Times New Roman" w:eastAsia="Times New Roman" w:hAnsi="Times New Roman" w:cs="Times New Roman"/>
          <w:sz w:val="28"/>
          <w:szCs w:val="28"/>
          <w:lang w:val="x-none" w:eastAsia="x-none"/>
        </w:rPr>
        <w:lastRenderedPageBreak/>
        <w:t>котировок, обязан заключить договор на условиях извещения о проведении запроса котировок, котировочной заявки и своего технического и ценового предложения. Стоимость договора определяется на основании стоимости ценового предложения такого участника без учета НДС, с учетом применяемой им системы налогообложения.</w:t>
      </w:r>
    </w:p>
    <w:p w:rsidR="003B546A" w:rsidRPr="003B546A" w:rsidRDefault="003B546A" w:rsidP="003B546A">
      <w:pPr>
        <w:spacing w:after="0" w:line="240" w:lineRule="auto"/>
        <w:ind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По согласованию сторон договор может быть заключен с победителем, участником, с которым заключается договор, по цене ниже, чем указана в его ценовом предложении без изменения остальных условий договора.</w:t>
      </w:r>
    </w:p>
    <w:p w:rsidR="003B546A" w:rsidRPr="003B546A" w:rsidRDefault="003B546A" w:rsidP="003B546A">
      <w:pPr>
        <w:numPr>
          <w:ilvl w:val="2"/>
          <w:numId w:val="0"/>
        </w:numPr>
        <w:autoSpaceDE w:val="0"/>
        <w:autoSpaceDN w:val="0"/>
        <w:adjustRightInd w:val="0"/>
        <w:spacing w:after="0" w:line="240" w:lineRule="auto"/>
        <w:ind w:firstLine="567"/>
        <w:jc w:val="both"/>
        <w:rPr>
          <w:rFonts w:ascii="Times New Roman" w:eastAsia="MS Mincho" w:hAnsi="Times New Roman" w:cs="Times New Roman"/>
          <w:bCs/>
          <w:sz w:val="28"/>
          <w:szCs w:val="28"/>
          <w:lang w:eastAsia="ru-RU"/>
        </w:rPr>
      </w:pPr>
      <w:r w:rsidRPr="003B546A">
        <w:rPr>
          <w:rFonts w:ascii="Times New Roman" w:eastAsia="MS Mincho" w:hAnsi="Times New Roman" w:cs="Times New Roman"/>
          <w:bCs/>
          <w:sz w:val="28"/>
          <w:szCs w:val="28"/>
          <w:lang w:eastAsia="ru-RU"/>
        </w:rPr>
        <w:t>Участник, котировочной заявке которого присвоен второй номер, в случаях, установленных пунктами 3.18.9, 3.18.11 приложения к извещению о проведении запроса котировок, заключает договор на условиях приложения к извещению о проведении запроса котировок и своей заявки. Такой участник должен представить обеспечение исполнения договора (если требование об обеспечении исполнения договора установлено приложением к извещению о проведении запроса котировок), иные документы, если приложением к извещению о провед</w:t>
      </w:r>
      <w:r>
        <w:rPr>
          <w:rFonts w:ascii="Times New Roman" w:eastAsia="MS Mincho" w:hAnsi="Times New Roman" w:cs="Times New Roman"/>
          <w:bCs/>
          <w:sz w:val="28"/>
          <w:szCs w:val="28"/>
          <w:lang w:eastAsia="ru-RU"/>
        </w:rPr>
        <w:t>е</w:t>
      </w:r>
      <w:r w:rsidRPr="003B546A">
        <w:rPr>
          <w:rFonts w:ascii="Times New Roman" w:eastAsia="MS Mincho" w:hAnsi="Times New Roman" w:cs="Times New Roman"/>
          <w:bCs/>
          <w:sz w:val="28"/>
          <w:szCs w:val="28"/>
          <w:lang w:eastAsia="ru-RU"/>
        </w:rPr>
        <w:t>нии запроса котировок предусмотрено их представление на этапе заключения договора, подписанный со своей стороны договор не позднее 5</w:t>
      </w:r>
      <w:r w:rsidRPr="003B546A">
        <w:rPr>
          <w:rFonts w:ascii="Times New Roman" w:eastAsia="MS Mincho" w:hAnsi="Times New Roman" w:cs="Times New Roman"/>
          <w:b/>
          <w:bCs/>
          <w:i/>
          <w:sz w:val="28"/>
          <w:szCs w:val="28"/>
          <w:lang w:eastAsia="ru-RU"/>
        </w:rPr>
        <w:t xml:space="preserve"> </w:t>
      </w:r>
      <w:r w:rsidRPr="003B546A">
        <w:rPr>
          <w:rFonts w:ascii="Times New Roman" w:eastAsia="MS Mincho" w:hAnsi="Times New Roman" w:cs="Times New Roman"/>
          <w:bCs/>
          <w:sz w:val="28"/>
          <w:szCs w:val="28"/>
          <w:lang w:eastAsia="ru-RU"/>
        </w:rPr>
        <w:t>(пяти)</w:t>
      </w:r>
      <w:r w:rsidRPr="003B546A">
        <w:rPr>
          <w:rFonts w:ascii="Times New Roman" w:eastAsia="MS Mincho" w:hAnsi="Times New Roman" w:cs="Times New Roman"/>
          <w:b/>
          <w:bCs/>
          <w:i/>
          <w:sz w:val="28"/>
          <w:szCs w:val="28"/>
          <w:lang w:eastAsia="ru-RU"/>
        </w:rPr>
        <w:t xml:space="preserve"> </w:t>
      </w:r>
      <w:r w:rsidRPr="003B546A">
        <w:rPr>
          <w:rFonts w:ascii="Times New Roman" w:eastAsia="MS Mincho" w:hAnsi="Times New Roman" w:cs="Times New Roman"/>
          <w:bCs/>
          <w:sz w:val="28"/>
          <w:szCs w:val="28"/>
          <w:lang w:eastAsia="ru-RU"/>
        </w:rPr>
        <w:t>календарных дней с даты получения проекта договора от заказчика, а также по требованию заказчика представить документы, подтверждающие полномочия лица, подписавшего договор.</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 xml:space="preserve">Срок исполнения обязательств по договору определяется на основании требований извещения о проведении запроса котировок и условий технического предложения участника, с которым по итогам запроса котировок заключается договор. </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 xml:space="preserve">Договор по результатам запроса котировок заключается с использованием программно-аппаратных средств ЭТЗП и должен быть подписан электронной подписью лица, имеющего право действовать от имени соответственно участника запроса котировок, заказчика. </w:t>
      </w:r>
    </w:p>
    <w:p w:rsidR="003B546A" w:rsidRPr="003B546A" w:rsidRDefault="003B546A" w:rsidP="003B546A">
      <w:pPr>
        <w:numPr>
          <w:ilvl w:val="2"/>
          <w:numId w:val="0"/>
        </w:numPr>
        <w:autoSpaceDE w:val="0"/>
        <w:autoSpaceDN w:val="0"/>
        <w:adjustRightInd w:val="0"/>
        <w:spacing w:after="0" w:line="240" w:lineRule="auto"/>
        <w:ind w:firstLine="567"/>
        <w:jc w:val="both"/>
        <w:rPr>
          <w:rFonts w:ascii="Times New Roman" w:eastAsia="MS Mincho" w:hAnsi="Times New Roman" w:cs="Times New Roman"/>
          <w:bCs/>
          <w:sz w:val="28"/>
          <w:szCs w:val="28"/>
          <w:lang w:eastAsia="ru-RU"/>
        </w:rPr>
      </w:pPr>
      <w:r w:rsidRPr="003B546A">
        <w:rPr>
          <w:rFonts w:ascii="Times New Roman" w:eastAsia="MS Mincho" w:hAnsi="Times New Roman" w:cs="Times New Roman"/>
          <w:bCs/>
          <w:sz w:val="28"/>
          <w:szCs w:val="28"/>
          <w:lang w:eastAsia="ru-RU"/>
        </w:rPr>
        <w:t>В случае если победитель запроса котировок уклоняется от подписания договора в установленные сроки, договор может быть заключен с участником, котировочной заявке которого присвоен второй номер.</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В случае признания победителя запроса котировок уклонившимся от заключения договора, договор может быть заключен с участником запроса котировок,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запроса котировок.</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Если заказчик отказался от заключения договора с победителем в связи с тем, что победитель не соответствует требованиям, указанным в извещении о проведении запроса котировок, и (или) предоставил недостоверную информацию в отношении своего соответствия таким требованиям, заказчик вправе заключить договор с участником, котировочной заявке которого присвоен второй номер.</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 xml:space="preserve">В </w:t>
      </w:r>
      <w:r w:rsidRPr="003B546A">
        <w:rPr>
          <w:rFonts w:ascii="Times New Roman" w:eastAsia="Times New Roman" w:hAnsi="Times New Roman" w:cs="Times New Roman"/>
          <w:sz w:val="28"/>
          <w:szCs w:val="28"/>
          <w:lang w:eastAsia="x-none"/>
        </w:rPr>
        <w:t>любой момент до</w:t>
      </w:r>
      <w:r w:rsidRPr="003B546A">
        <w:rPr>
          <w:rFonts w:ascii="Times New Roman" w:eastAsia="Times New Roman" w:hAnsi="Times New Roman" w:cs="Times New Roman"/>
          <w:sz w:val="28"/>
          <w:szCs w:val="28"/>
          <w:lang w:val="x-none" w:eastAsia="x-none"/>
        </w:rPr>
        <w:t xml:space="preserve"> заключения договора, заказчик вправе отказаться от заключения договора с победителем или участником, котировочной </w:t>
      </w:r>
      <w:r w:rsidRPr="003B546A">
        <w:rPr>
          <w:rFonts w:ascii="Times New Roman" w:eastAsia="Times New Roman" w:hAnsi="Times New Roman" w:cs="Times New Roman"/>
          <w:sz w:val="28"/>
          <w:szCs w:val="28"/>
          <w:lang w:val="x-none" w:eastAsia="x-none"/>
        </w:rPr>
        <w:lastRenderedPageBreak/>
        <w:t xml:space="preserve">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единственным участником, допущенным к участию в запросе котировок (в случае если принято решение о заключении договора с таким участником), в связи с возникновением обстоятельств </w:t>
      </w:r>
      <w:hyperlink r:id="rId24" w:history="1">
        <w:r w:rsidRPr="003B546A">
          <w:rPr>
            <w:rFonts w:ascii="Times New Roman" w:eastAsia="Times New Roman" w:hAnsi="Times New Roman" w:cs="Times New Roman"/>
            <w:sz w:val="28"/>
            <w:szCs w:val="28"/>
            <w:lang w:val="x-none" w:eastAsia="x-none"/>
          </w:rPr>
          <w:t>непреодолимой силы</w:t>
        </w:r>
      </w:hyperlink>
      <w:r w:rsidRPr="003B546A">
        <w:rPr>
          <w:rFonts w:ascii="Times New Roman" w:eastAsia="Times New Roman" w:hAnsi="Times New Roman" w:cs="Times New Roman"/>
          <w:sz w:val="28"/>
          <w:szCs w:val="28"/>
          <w:lang w:val="x-none" w:eastAsia="x-none"/>
        </w:rPr>
        <w:t xml:space="preserve"> в соответствии с гражданским законодательством.</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Положения договора (условия, цена) не могут быть изменены по сравнению с извещением о проведении запроса котировок и котировочной заявкой победителя запроса котировок, за исключением случаев, предусмотренных извещением о проведении запроса котировок. Договор должен быть подписан участником запроса котировок в срок, установленный приложением к извещению о проведении запроса котировок. Победитель, участник с которым по итогам закупки заключается договор (в случаях, установленных приложением к извещению о проведении запроса котировок) признаются уклонившимися от заключения договора в случае отказа от заключения договора, либо изменения условий договора, установленных приложением к извещению о проведении запроса котировок и котировочной заявкой участника.</w:t>
      </w:r>
      <w:r w:rsidRPr="003B546A">
        <w:rPr>
          <w:rFonts w:ascii="Times New Roman" w:eastAsia="Times New Roman" w:hAnsi="Times New Roman" w:cs="Times New Roman"/>
          <w:color w:val="00B050"/>
          <w:sz w:val="28"/>
          <w:szCs w:val="28"/>
          <w:lang w:val="x-none" w:eastAsia="x-none"/>
        </w:rPr>
        <w:t xml:space="preserve"> </w:t>
      </w:r>
      <w:r w:rsidRPr="003B546A">
        <w:rPr>
          <w:rFonts w:ascii="Times New Roman" w:eastAsia="Times New Roman" w:hAnsi="Times New Roman" w:cs="Times New Roman"/>
          <w:sz w:val="28"/>
          <w:szCs w:val="28"/>
          <w:lang w:val="x-none" w:eastAsia="x-none"/>
        </w:rPr>
        <w:t>Договор в таком случае может быть заключен с участником, котировочной заявке которого присвоен второй номер,  с учетом требований данного пункта.</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По итогам запроса котировок заказчик вправе заключить договоры с несколькими участниками запроса котировок в порядке и в случаях, предусмотренных пунктом 1.9 приложения № 1 к извещению о проведении запроса котировок.</w:t>
      </w:r>
    </w:p>
    <w:p w:rsidR="003B546A" w:rsidRPr="003B546A" w:rsidRDefault="003B546A" w:rsidP="003B546A">
      <w:pPr>
        <w:spacing w:after="0" w:line="240" w:lineRule="auto"/>
        <w:ind w:firstLine="567"/>
        <w:jc w:val="both"/>
        <w:rPr>
          <w:rFonts w:ascii="Times New Roman" w:eastAsia="Times New Roman" w:hAnsi="Times New Roman" w:cs="Times New Roman"/>
          <w:sz w:val="28"/>
          <w:szCs w:val="28"/>
          <w:lang w:val="x-none" w:eastAsia="x-none"/>
        </w:rPr>
      </w:pPr>
    </w:p>
    <w:p w:rsidR="003B546A" w:rsidRPr="003B546A" w:rsidRDefault="003B546A" w:rsidP="003B546A">
      <w:pPr>
        <w:keepNext/>
        <w:numPr>
          <w:ilvl w:val="1"/>
          <w:numId w:val="7"/>
        </w:numPr>
        <w:spacing w:after="0" w:line="240" w:lineRule="auto"/>
        <w:ind w:left="0" w:firstLine="567"/>
        <w:jc w:val="both"/>
        <w:outlineLvl w:val="2"/>
        <w:rPr>
          <w:rFonts w:ascii="Times New Roman" w:eastAsia="Times New Roman" w:hAnsi="Times New Roman" w:cs="Times New Roman"/>
          <w:b/>
          <w:bCs/>
          <w:sz w:val="28"/>
          <w:szCs w:val="28"/>
          <w:lang w:eastAsia="ru-RU"/>
        </w:rPr>
      </w:pPr>
      <w:r w:rsidRPr="003B546A">
        <w:rPr>
          <w:rFonts w:ascii="Times New Roman" w:eastAsia="Times New Roman" w:hAnsi="Times New Roman" w:cs="Times New Roman"/>
          <w:b/>
          <w:bCs/>
          <w:sz w:val="28"/>
          <w:szCs w:val="28"/>
          <w:lang w:eastAsia="ru-RU"/>
        </w:rPr>
        <w:t>Исполнение, изменение, расторжение договора</w:t>
      </w:r>
    </w:p>
    <w:p w:rsidR="003B546A" w:rsidRPr="003B546A" w:rsidRDefault="003B546A" w:rsidP="003B546A">
      <w:pPr>
        <w:spacing w:after="0" w:line="240" w:lineRule="auto"/>
        <w:ind w:firstLine="567"/>
        <w:rPr>
          <w:rFonts w:ascii="Times New Roman" w:eastAsia="Times New Roman" w:hAnsi="Times New Roman" w:cs="Times New Roman"/>
          <w:sz w:val="28"/>
          <w:szCs w:val="28"/>
          <w:lang w:eastAsia="ru-RU"/>
        </w:rPr>
      </w:pP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 xml:space="preserve">Заказчик по согласованию с исполнителем договора вправе изменить или расторгнуть договор в порядке, предусмотренном Гражданским кодексом Российской Федерации, договором. В случае </w:t>
      </w:r>
      <w:proofErr w:type="spellStart"/>
      <w:r w:rsidRPr="003B546A">
        <w:rPr>
          <w:rFonts w:ascii="Times New Roman" w:eastAsia="Times New Roman" w:hAnsi="Times New Roman" w:cs="Times New Roman"/>
          <w:sz w:val="28"/>
          <w:szCs w:val="28"/>
          <w:lang w:val="x-none" w:eastAsia="x-none"/>
        </w:rPr>
        <w:t>недостижения</w:t>
      </w:r>
      <w:proofErr w:type="spellEnd"/>
      <w:r w:rsidRPr="003B546A">
        <w:rPr>
          <w:rFonts w:ascii="Times New Roman" w:eastAsia="Times New Roman" w:hAnsi="Times New Roman" w:cs="Times New Roman"/>
          <w:sz w:val="28"/>
          <w:szCs w:val="28"/>
          <w:lang w:val="x-none" w:eastAsia="x-none"/>
        </w:rPr>
        <w:t xml:space="preserve">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в порядке и по основаниям, предусмотренным Гражданским кодексом Российской Федерации.</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 xml:space="preserve">Заказчик в одностороннем порядке может отказаться от исполнения обязательств по договору по основаниям, предусмотренным </w:t>
      </w:r>
      <w:r w:rsidRPr="003B546A">
        <w:rPr>
          <w:rFonts w:ascii="Times New Roman" w:eastAsia="Times New Roman" w:hAnsi="Times New Roman" w:cs="Times New Roman"/>
          <w:sz w:val="28"/>
          <w:szCs w:val="28"/>
          <w:lang w:val="x-none" w:eastAsia="x-none"/>
        </w:rPr>
        <w:br/>
        <w:t>Гражданским кодексом Российской Федерации.</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 xml:space="preserve">Заказчик по согласованию с исполнителем договора при заключении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(тридцати процентов) от начальной (максимальной) цены договора (цены лота), если иное не предусмотрено пунктом 1.8 приложения № 1 к извещению о проведении запроса </w:t>
      </w:r>
      <w:r w:rsidRPr="003B546A">
        <w:rPr>
          <w:rFonts w:ascii="Times New Roman" w:eastAsia="Times New Roman" w:hAnsi="Times New Roman" w:cs="Times New Roman"/>
          <w:sz w:val="28"/>
          <w:szCs w:val="28"/>
          <w:lang w:val="x-none" w:eastAsia="x-none"/>
        </w:rPr>
        <w:lastRenderedPageBreak/>
        <w:t>котировок,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поставки таких товаров, выполнении таких работ, оказании таких услуг заказчик в обязательном порядке меняет цену договора указанным образом.</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 xml:space="preserve">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w:t>
      </w:r>
      <w:r w:rsidRPr="003B546A">
        <w:rPr>
          <w:rFonts w:ascii="Times New Roman" w:eastAsia="Times New Roman" w:hAnsi="Times New Roman" w:cs="Times New Roman"/>
          <w:sz w:val="28"/>
          <w:szCs w:val="28"/>
          <w:lang w:val="x-none" w:eastAsia="x-none"/>
        </w:rPr>
        <w:br/>
        <w:t>(в том числе конечных), и о составе исполнительных органов, с подтверждением соответствующими документами.</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извещении.</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услуг не должна быть выше стоимости, указанной в договоре.</w:t>
      </w:r>
    </w:p>
    <w:p w:rsidR="003B546A" w:rsidRPr="003B546A" w:rsidRDefault="003B546A" w:rsidP="003B546A">
      <w:pPr>
        <w:spacing w:after="0" w:line="240" w:lineRule="auto"/>
        <w:ind w:firstLine="708"/>
        <w:jc w:val="both"/>
        <w:rPr>
          <w:rFonts w:ascii="Times New Roman" w:eastAsia="Times New Roman" w:hAnsi="Times New Roman" w:cs="Times New Roman"/>
          <w:sz w:val="28"/>
          <w:szCs w:val="28"/>
          <w:lang w:val="x-none" w:eastAsia="x-none"/>
        </w:rPr>
      </w:pPr>
    </w:p>
    <w:p w:rsidR="003B546A" w:rsidRPr="003B546A" w:rsidRDefault="003B546A" w:rsidP="003B546A">
      <w:pPr>
        <w:spacing w:after="0" w:line="240" w:lineRule="auto"/>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br w:type="page"/>
      </w:r>
    </w:p>
    <w:p w:rsidR="003B546A" w:rsidRPr="003B546A" w:rsidRDefault="003B546A" w:rsidP="003B546A">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НЕ ТРЕБУЕТСЯ</w:t>
      </w:r>
    </w:p>
    <w:tbl>
      <w:tblPr>
        <w:tblW w:w="0" w:type="auto"/>
        <w:tblLook w:val="0000" w:firstRow="0" w:lastRow="0" w:firstColumn="0" w:lastColumn="0" w:noHBand="0" w:noVBand="0"/>
      </w:tblPr>
      <w:tblGrid>
        <w:gridCol w:w="4785"/>
        <w:gridCol w:w="4785"/>
      </w:tblGrid>
      <w:tr w:rsidR="003B546A" w:rsidRPr="003B546A" w:rsidTr="005E756E">
        <w:tc>
          <w:tcPr>
            <w:tcW w:w="4785" w:type="dxa"/>
          </w:tcPr>
          <w:p w:rsidR="003B546A" w:rsidRPr="003B546A" w:rsidRDefault="003B546A" w:rsidP="003B546A">
            <w:pPr>
              <w:keepNext/>
              <w:suppressAutoHyphens/>
              <w:spacing w:after="0" w:line="240" w:lineRule="auto"/>
              <w:jc w:val="center"/>
              <w:outlineLvl w:val="1"/>
              <w:rPr>
                <w:rFonts w:ascii="Times New Roman" w:eastAsia="MS Mincho" w:hAnsi="Times New Roman" w:cs="Cambria"/>
                <w:b/>
                <w:bCs/>
                <w:sz w:val="28"/>
                <w:szCs w:val="28"/>
                <w:lang w:eastAsia="ru-RU"/>
              </w:rPr>
            </w:pPr>
          </w:p>
        </w:tc>
        <w:tc>
          <w:tcPr>
            <w:tcW w:w="4785" w:type="dxa"/>
          </w:tcPr>
          <w:p w:rsidR="003B546A" w:rsidRPr="003B546A" w:rsidRDefault="003B546A" w:rsidP="003B546A">
            <w:pPr>
              <w:keepNext/>
              <w:suppressAutoHyphens/>
              <w:spacing w:after="0" w:line="240" w:lineRule="auto"/>
              <w:ind w:left="615"/>
              <w:outlineLvl w:val="1"/>
              <w:rPr>
                <w:rFonts w:ascii="Times New Roman" w:eastAsia="Times New Roman" w:hAnsi="Times New Roman" w:cs="Cambria"/>
                <w:sz w:val="28"/>
                <w:szCs w:val="28"/>
                <w:lang w:eastAsia="ru-RU"/>
              </w:rPr>
            </w:pPr>
            <w:r w:rsidRPr="003B546A">
              <w:rPr>
                <w:rFonts w:ascii="Times New Roman" w:eastAsia="Times New Roman" w:hAnsi="Times New Roman" w:cs="Cambria"/>
                <w:sz w:val="28"/>
                <w:szCs w:val="28"/>
                <w:lang w:eastAsia="ru-RU"/>
              </w:rPr>
              <w:t>Приложение № 3.1</w:t>
            </w:r>
          </w:p>
          <w:p w:rsidR="003B546A" w:rsidRPr="003B546A" w:rsidRDefault="003B546A" w:rsidP="003B546A">
            <w:pPr>
              <w:keepNext/>
              <w:suppressAutoHyphens/>
              <w:spacing w:after="0" w:line="240" w:lineRule="auto"/>
              <w:ind w:left="615"/>
              <w:outlineLvl w:val="1"/>
              <w:rPr>
                <w:rFonts w:ascii="Times New Roman" w:eastAsia="MS Mincho" w:hAnsi="Times New Roman" w:cs="Cambria"/>
                <w:sz w:val="24"/>
                <w:szCs w:val="28"/>
                <w:lang w:eastAsia="ru-RU"/>
              </w:rPr>
            </w:pPr>
            <w:r w:rsidRPr="003B546A">
              <w:rPr>
                <w:rFonts w:ascii="Times New Roman" w:eastAsia="Times New Roman" w:hAnsi="Times New Roman" w:cs="Cambria"/>
                <w:sz w:val="28"/>
                <w:szCs w:val="28"/>
                <w:lang w:eastAsia="ru-RU"/>
              </w:rPr>
              <w:t>к извещению</w:t>
            </w:r>
            <w:r w:rsidRPr="003B546A">
              <w:rPr>
                <w:rFonts w:ascii="Times New Roman" w:eastAsia="Times New Roman" w:hAnsi="Times New Roman" w:cs="Times New Roman"/>
                <w:bCs/>
                <w:iCs/>
                <w:sz w:val="28"/>
                <w:szCs w:val="28"/>
                <w:lang w:eastAsia="ru-RU"/>
              </w:rPr>
              <w:t xml:space="preserve"> о проведении запроса котировок</w:t>
            </w:r>
          </w:p>
        </w:tc>
      </w:tr>
    </w:tbl>
    <w:p w:rsidR="003B546A" w:rsidRPr="003B546A" w:rsidRDefault="003B546A" w:rsidP="003B546A">
      <w:pPr>
        <w:spacing w:after="0" w:line="240" w:lineRule="auto"/>
        <w:rPr>
          <w:rFonts w:ascii="Times New Roman" w:eastAsia="Times New Roman" w:hAnsi="Times New Roman" w:cs="Times New Roman"/>
          <w:sz w:val="24"/>
          <w:szCs w:val="24"/>
          <w:lang w:eastAsia="ru-RU"/>
        </w:rPr>
      </w:pPr>
    </w:p>
    <w:p w:rsidR="003B546A" w:rsidRPr="003B546A" w:rsidRDefault="003B546A" w:rsidP="003B546A">
      <w:pPr>
        <w:tabs>
          <w:tab w:val="center" w:pos="4923"/>
          <w:tab w:val="left" w:pos="6448"/>
        </w:tabs>
        <w:spacing w:after="0" w:line="240" w:lineRule="auto"/>
        <w:jc w:val="center"/>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Рекомендуемая форма банковской гарантии, предоставляемой в качестве обеспечения заявки</w:t>
      </w:r>
    </w:p>
    <w:p w:rsidR="003B546A" w:rsidRPr="003B546A" w:rsidRDefault="003B546A" w:rsidP="003B546A">
      <w:pPr>
        <w:tabs>
          <w:tab w:val="center" w:pos="4923"/>
          <w:tab w:val="left" w:pos="6448"/>
        </w:tabs>
        <w:spacing w:after="0" w:line="240" w:lineRule="auto"/>
        <w:jc w:val="center"/>
        <w:rPr>
          <w:rFonts w:ascii="Times New Roman" w:eastAsia="Times New Roman" w:hAnsi="Times New Roman" w:cs="Times New Roman"/>
          <w:i/>
          <w:sz w:val="28"/>
          <w:szCs w:val="28"/>
          <w:lang w:eastAsia="ru-RU"/>
        </w:rPr>
      </w:pPr>
      <w:r w:rsidRPr="003B546A">
        <w:rPr>
          <w:rFonts w:ascii="Times New Roman" w:eastAsia="Times New Roman" w:hAnsi="Times New Roman" w:cs="Times New Roman"/>
          <w:i/>
          <w:sz w:val="28"/>
          <w:szCs w:val="28"/>
          <w:lang w:eastAsia="ru-RU"/>
        </w:rPr>
        <w:t>(применяется в случае, если в пункте 1.4 приложения № 1 к извещению установлено требование о предоставлении обеспечения заявки)</w:t>
      </w:r>
    </w:p>
    <w:p w:rsidR="003B546A" w:rsidRPr="003B546A" w:rsidRDefault="003B546A" w:rsidP="003B546A">
      <w:pPr>
        <w:tabs>
          <w:tab w:val="center" w:pos="4923"/>
          <w:tab w:val="left" w:pos="6448"/>
        </w:tabs>
        <w:spacing w:after="0" w:line="240" w:lineRule="auto"/>
        <w:rPr>
          <w:rFonts w:ascii="Times New Roman" w:eastAsia="Times New Roman" w:hAnsi="Times New Roman" w:cs="Times New Roman"/>
          <w:sz w:val="28"/>
          <w:szCs w:val="28"/>
          <w:lang w:eastAsia="ru-RU"/>
        </w:rPr>
      </w:pPr>
    </w:p>
    <w:p w:rsidR="003B546A" w:rsidRPr="003B546A" w:rsidRDefault="003B546A" w:rsidP="003B546A">
      <w:pPr>
        <w:widowControl w:val="0"/>
        <w:shd w:val="clear" w:color="auto" w:fill="FFFFFF"/>
        <w:spacing w:after="0" w:line="240" w:lineRule="auto"/>
        <w:ind w:firstLine="851"/>
        <w:jc w:val="center"/>
        <w:rPr>
          <w:rFonts w:ascii="Times New Roman" w:eastAsia="Times New Roman" w:hAnsi="Times New Roman" w:cs="Times New Roman"/>
          <w:b/>
          <w:sz w:val="28"/>
          <w:szCs w:val="28"/>
          <w:lang w:eastAsia="ru-RU"/>
        </w:rPr>
      </w:pPr>
      <w:r w:rsidRPr="003B546A">
        <w:rPr>
          <w:rFonts w:ascii="Times New Roman" w:eastAsia="Times New Roman" w:hAnsi="Times New Roman" w:cs="Times New Roman"/>
          <w:b/>
          <w:bCs/>
          <w:sz w:val="28"/>
          <w:szCs w:val="28"/>
          <w:lang w:eastAsia="ru-RU"/>
        </w:rPr>
        <w:t xml:space="preserve">БАНКОВСКАЯ ГАРАНТИЯ № </w:t>
      </w:r>
      <w:r w:rsidRPr="003B546A">
        <w:rPr>
          <w:rFonts w:ascii="Times New Roman" w:eastAsia="Times New Roman" w:hAnsi="Times New Roman" w:cs="Times New Roman"/>
          <w:b/>
          <w:sz w:val="28"/>
          <w:szCs w:val="28"/>
          <w:lang w:eastAsia="ru-RU"/>
        </w:rPr>
        <w:t>______________</w:t>
      </w:r>
    </w:p>
    <w:p w:rsidR="003B546A" w:rsidRPr="003B546A" w:rsidRDefault="003B546A" w:rsidP="003B546A">
      <w:pPr>
        <w:widowControl w:val="0"/>
        <w:shd w:val="clear" w:color="auto" w:fill="FFFFFF"/>
        <w:tabs>
          <w:tab w:val="decimal" w:pos="9180"/>
        </w:tabs>
        <w:spacing w:after="0" w:line="240" w:lineRule="auto"/>
        <w:ind w:firstLine="851"/>
        <w:jc w:val="both"/>
        <w:rPr>
          <w:rFonts w:ascii="Times New Roman" w:eastAsia="Times New Roman" w:hAnsi="Times New Roman" w:cs="Times New Roman"/>
          <w:b/>
          <w:sz w:val="28"/>
          <w:szCs w:val="28"/>
          <w:lang w:eastAsia="ru-RU"/>
        </w:rPr>
      </w:pPr>
    </w:p>
    <w:p w:rsidR="003B546A" w:rsidRPr="003B546A" w:rsidRDefault="003B546A" w:rsidP="003B546A">
      <w:pPr>
        <w:widowControl w:val="0"/>
        <w:shd w:val="clear" w:color="auto" w:fill="FFFFFF"/>
        <w:tabs>
          <w:tab w:val="decimal" w:pos="9923"/>
        </w:tabs>
        <w:spacing w:after="0" w:line="240" w:lineRule="auto"/>
        <w:jc w:val="both"/>
        <w:rPr>
          <w:rFonts w:ascii="Times New Roman" w:eastAsia="Times New Roman" w:hAnsi="Times New Roman" w:cs="Times New Roman"/>
          <w:color w:val="808080"/>
          <w:sz w:val="28"/>
          <w:szCs w:val="28"/>
          <w:lang w:eastAsia="ru-RU"/>
        </w:rPr>
      </w:pPr>
      <w:r w:rsidRPr="003B546A">
        <w:rPr>
          <w:rFonts w:ascii="Times New Roman" w:eastAsia="Times New Roman" w:hAnsi="Times New Roman" w:cs="Times New Roman"/>
          <w:sz w:val="28"/>
          <w:szCs w:val="28"/>
          <w:lang w:eastAsia="ru-RU"/>
        </w:rPr>
        <w:t>Город ________</w:t>
      </w:r>
      <w:r w:rsidRPr="003B546A">
        <w:rPr>
          <w:rFonts w:ascii="Times New Roman" w:eastAsia="Times New Roman" w:hAnsi="Times New Roman" w:cs="Times New Roman"/>
          <w:sz w:val="28"/>
          <w:szCs w:val="28"/>
          <w:lang w:eastAsia="ru-RU"/>
        </w:rPr>
        <w:tab/>
        <w:t xml:space="preserve">                         «__» _________________ года</w:t>
      </w:r>
      <w:r w:rsidRPr="003B546A" w:rsidDel="006B26FC">
        <w:rPr>
          <w:rFonts w:ascii="Times New Roman" w:eastAsia="Times New Roman" w:hAnsi="Times New Roman" w:cs="Times New Roman"/>
          <w:color w:val="808080"/>
          <w:sz w:val="28"/>
          <w:szCs w:val="28"/>
          <w:lang w:eastAsia="ru-RU"/>
        </w:rPr>
        <w:t xml:space="preserve"> </w:t>
      </w:r>
    </w:p>
    <w:p w:rsidR="003B546A" w:rsidRPr="003B546A" w:rsidRDefault="003B546A" w:rsidP="003B546A">
      <w:pPr>
        <w:widowControl w:val="0"/>
        <w:shd w:val="clear" w:color="auto" w:fill="FFFFFF"/>
        <w:tabs>
          <w:tab w:val="decimal" w:pos="9180"/>
        </w:tabs>
        <w:spacing w:after="0" w:line="240" w:lineRule="auto"/>
        <w:ind w:firstLine="851"/>
        <w:jc w:val="both"/>
        <w:rPr>
          <w:rFonts w:ascii="Times New Roman" w:eastAsia="Times New Roman" w:hAnsi="Times New Roman" w:cs="Times New Roman"/>
          <w:color w:val="808080"/>
          <w:sz w:val="28"/>
          <w:szCs w:val="28"/>
          <w:lang w:eastAsia="ru-RU"/>
        </w:rPr>
      </w:pPr>
    </w:p>
    <w:p w:rsidR="003B546A" w:rsidRPr="003B546A" w:rsidRDefault="003B546A" w:rsidP="003B546A">
      <w:pPr>
        <w:widowControl w:val="0"/>
        <w:shd w:val="clear" w:color="auto" w:fill="FFFFFF"/>
        <w:tabs>
          <w:tab w:val="decimal" w:pos="9180"/>
        </w:tabs>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 xml:space="preserve">Настоящим _________________________________,  ИНН _________________, КПП </w:t>
      </w:r>
      <w:r w:rsidRPr="003B546A">
        <w:rPr>
          <w:rFonts w:ascii="Times New Roman" w:eastAsia="Times New Roman" w:hAnsi="Times New Roman" w:cs="Times New Roman"/>
          <w:bCs/>
          <w:sz w:val="28"/>
          <w:szCs w:val="28"/>
          <w:lang w:eastAsia="ru-RU"/>
        </w:rPr>
        <w:t>_____________</w:t>
      </w:r>
      <w:r w:rsidRPr="003B546A">
        <w:rPr>
          <w:rFonts w:ascii="Times New Roman" w:eastAsia="Times New Roman" w:hAnsi="Times New Roman" w:cs="Times New Roman"/>
          <w:sz w:val="28"/>
          <w:szCs w:val="28"/>
          <w:lang w:eastAsia="ru-RU"/>
        </w:rPr>
        <w:t xml:space="preserve">, ОГРН _________________________ ОКПО ____________________, БИК ___________, к/с _______________________ местонахождение:  ______________________________, внесена запись Управлением Федеральной Налоговой Службы по г. Москве в Единый государственный реестр юридических лиц __________________ за основным государственным регистрационным номером _________________ о юридическом лице, Генеральная лицензия на осуществление банковских операций №______________, выдана ЦБ РФ  _____________ года, именуемое в дальнейшем ГАРАНТ, в _____________________, действующей на основании доверенности, обязуется на условиях, указанных в настоящей банковской гарантии (далее – Гарантия), выплатить БЕНЕФИЦИАРУ, указанному в пункте 2 Гарантии, по его требованию денежную сумму в пределах, указанных в пункте 2 Гарантии (далее – «Сумма Гарантии»). </w:t>
      </w:r>
    </w:p>
    <w:p w:rsidR="003B546A" w:rsidRPr="003B546A" w:rsidRDefault="003B546A" w:rsidP="003B546A">
      <w:pPr>
        <w:widowControl w:val="0"/>
        <w:numPr>
          <w:ilvl w:val="0"/>
          <w:numId w:val="14"/>
        </w:numPr>
        <w:spacing w:after="0" w:line="240" w:lineRule="auto"/>
        <w:ind w:left="0" w:firstLine="851"/>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Гарантия обеспечивает обязательства ПРИНЦИПАЛА по участию в закупке:</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6"/>
        <w:gridCol w:w="7572"/>
      </w:tblGrid>
      <w:tr w:rsidR="003B546A" w:rsidRPr="003B546A" w:rsidTr="005E756E">
        <w:tc>
          <w:tcPr>
            <w:tcW w:w="2410" w:type="dxa"/>
          </w:tcPr>
          <w:p w:rsidR="003B546A" w:rsidRPr="003B546A" w:rsidRDefault="003B546A" w:rsidP="003B546A">
            <w:pPr>
              <w:widowControl w:val="0"/>
              <w:spacing w:after="0" w:line="240" w:lineRule="auto"/>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Номер закупки/извещения</w:t>
            </w:r>
          </w:p>
        </w:tc>
        <w:tc>
          <w:tcPr>
            <w:tcW w:w="765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____</w:t>
            </w:r>
          </w:p>
        </w:tc>
      </w:tr>
      <w:tr w:rsidR="003B546A" w:rsidRPr="003B546A" w:rsidTr="005E756E">
        <w:tc>
          <w:tcPr>
            <w:tcW w:w="2410" w:type="dxa"/>
          </w:tcPr>
          <w:p w:rsidR="003B546A" w:rsidRPr="003B546A" w:rsidRDefault="003B546A" w:rsidP="003B546A">
            <w:pPr>
              <w:widowControl w:val="0"/>
              <w:spacing w:after="0" w:line="240" w:lineRule="auto"/>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Наименование (предмет) закупки</w:t>
            </w:r>
          </w:p>
        </w:tc>
        <w:tc>
          <w:tcPr>
            <w:tcW w:w="765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____</w:t>
            </w:r>
          </w:p>
        </w:tc>
      </w:tr>
    </w:tbl>
    <w:p w:rsidR="003B546A" w:rsidRPr="003B546A" w:rsidRDefault="003B546A" w:rsidP="003B546A">
      <w:pPr>
        <w:tabs>
          <w:tab w:val="left" w:pos="540"/>
        </w:tabs>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далее – Закупка, в соответствии с положениями Федерального закона «О закупках товаров, работ, услуг отдельными видами юридических лиц» от 18.07.2011 №223-ФЗ (далее по тексту – «Закон»).</w:t>
      </w:r>
    </w:p>
    <w:p w:rsidR="003B546A" w:rsidRPr="003B546A" w:rsidRDefault="003B546A" w:rsidP="003B546A">
      <w:pPr>
        <w:tabs>
          <w:tab w:val="left" w:pos="540"/>
        </w:tabs>
        <w:spacing w:after="0" w:line="240" w:lineRule="auto"/>
        <w:ind w:firstLine="851"/>
        <w:jc w:val="both"/>
        <w:rPr>
          <w:rFonts w:ascii="Times New Roman" w:eastAsia="Times New Roman" w:hAnsi="Times New Roman" w:cs="Times New Roman"/>
          <w:sz w:val="28"/>
          <w:szCs w:val="28"/>
          <w:lang w:eastAsia="ru-RU"/>
        </w:rPr>
      </w:pPr>
    </w:p>
    <w:p w:rsidR="003B546A" w:rsidRPr="003B546A" w:rsidRDefault="003B546A" w:rsidP="003B546A">
      <w:pPr>
        <w:widowControl w:val="0"/>
        <w:numPr>
          <w:ilvl w:val="0"/>
          <w:numId w:val="14"/>
        </w:numPr>
        <w:spacing w:after="0" w:line="240" w:lineRule="auto"/>
        <w:ind w:firstLine="851"/>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Сведения о БЕНЕФИЦИАРЕ и Сумме Гарантии: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0"/>
        <w:gridCol w:w="7274"/>
      </w:tblGrid>
      <w:tr w:rsidR="003B546A" w:rsidRPr="003B546A" w:rsidTr="005E756E">
        <w:tc>
          <w:tcPr>
            <w:tcW w:w="10137" w:type="dxa"/>
            <w:gridSpan w:val="2"/>
          </w:tcPr>
          <w:p w:rsidR="003B546A" w:rsidRPr="003B546A" w:rsidRDefault="003B546A" w:rsidP="003B546A">
            <w:pPr>
              <w:widowControl w:val="0"/>
              <w:spacing w:after="0" w:line="240" w:lineRule="auto"/>
              <w:ind w:firstLine="851"/>
              <w:jc w:val="center"/>
              <w:rPr>
                <w:rFonts w:ascii="Times New Roman" w:eastAsia="Times New Roman" w:hAnsi="Times New Roman" w:cs="Times New Roman"/>
                <w:b/>
                <w:sz w:val="28"/>
                <w:szCs w:val="28"/>
                <w:lang w:eastAsia="ru-RU"/>
              </w:rPr>
            </w:pPr>
            <w:r w:rsidRPr="003B546A">
              <w:rPr>
                <w:rFonts w:ascii="Times New Roman" w:eastAsia="Times New Roman" w:hAnsi="Times New Roman" w:cs="Times New Roman"/>
                <w:b/>
                <w:sz w:val="28"/>
                <w:szCs w:val="28"/>
                <w:lang w:eastAsia="ru-RU"/>
              </w:rPr>
              <w:t>БЕНЕФИЦИАР</w:t>
            </w:r>
          </w:p>
        </w:tc>
      </w:tr>
      <w:tr w:rsidR="003B546A" w:rsidRPr="003B546A" w:rsidTr="005E756E">
        <w:tc>
          <w:tcPr>
            <w:tcW w:w="2802" w:type="dxa"/>
          </w:tcPr>
          <w:p w:rsidR="003B546A" w:rsidRPr="003B546A" w:rsidRDefault="003B546A" w:rsidP="003B546A">
            <w:pPr>
              <w:widowControl w:val="0"/>
              <w:spacing w:after="0" w:line="240" w:lineRule="auto"/>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Полное наименование</w:t>
            </w:r>
          </w:p>
        </w:tc>
        <w:tc>
          <w:tcPr>
            <w:tcW w:w="733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p>
        </w:tc>
      </w:tr>
      <w:tr w:rsidR="003B546A" w:rsidRPr="003B546A" w:rsidTr="005E756E">
        <w:tc>
          <w:tcPr>
            <w:tcW w:w="2802" w:type="dxa"/>
          </w:tcPr>
          <w:p w:rsidR="003B546A" w:rsidRPr="003B546A" w:rsidRDefault="003B546A" w:rsidP="003B546A">
            <w:pPr>
              <w:widowControl w:val="0"/>
              <w:spacing w:after="0" w:line="240" w:lineRule="auto"/>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ИНН</w:t>
            </w:r>
          </w:p>
        </w:tc>
        <w:tc>
          <w:tcPr>
            <w:tcW w:w="733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p>
        </w:tc>
      </w:tr>
      <w:tr w:rsidR="003B546A" w:rsidRPr="003B546A" w:rsidTr="005E756E">
        <w:tc>
          <w:tcPr>
            <w:tcW w:w="2802" w:type="dxa"/>
          </w:tcPr>
          <w:p w:rsidR="003B546A" w:rsidRPr="003B546A" w:rsidRDefault="003B546A" w:rsidP="003B546A">
            <w:pPr>
              <w:widowControl w:val="0"/>
              <w:spacing w:after="0" w:line="240" w:lineRule="auto"/>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ОГРН</w:t>
            </w:r>
          </w:p>
        </w:tc>
        <w:tc>
          <w:tcPr>
            <w:tcW w:w="733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p>
        </w:tc>
      </w:tr>
      <w:tr w:rsidR="003B546A" w:rsidRPr="003B546A" w:rsidTr="005E756E">
        <w:tc>
          <w:tcPr>
            <w:tcW w:w="2802" w:type="dxa"/>
          </w:tcPr>
          <w:p w:rsidR="003B546A" w:rsidRPr="003B546A" w:rsidRDefault="003B546A" w:rsidP="003B546A">
            <w:pPr>
              <w:widowControl w:val="0"/>
              <w:spacing w:after="0" w:line="240" w:lineRule="auto"/>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 xml:space="preserve">Адрес места </w:t>
            </w:r>
            <w:r w:rsidRPr="003B546A">
              <w:rPr>
                <w:rFonts w:ascii="Times New Roman" w:eastAsia="Times New Roman" w:hAnsi="Times New Roman" w:cs="Times New Roman"/>
                <w:sz w:val="28"/>
                <w:szCs w:val="28"/>
                <w:lang w:eastAsia="ru-RU"/>
              </w:rPr>
              <w:lastRenderedPageBreak/>
              <w:t>нахождения</w:t>
            </w:r>
          </w:p>
        </w:tc>
        <w:tc>
          <w:tcPr>
            <w:tcW w:w="733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p>
        </w:tc>
      </w:tr>
      <w:tr w:rsidR="003B546A" w:rsidRPr="003B546A" w:rsidTr="005E756E">
        <w:tc>
          <w:tcPr>
            <w:tcW w:w="10137" w:type="dxa"/>
            <w:gridSpan w:val="2"/>
          </w:tcPr>
          <w:p w:rsidR="003B546A" w:rsidRPr="003B546A" w:rsidRDefault="003B546A" w:rsidP="003B546A">
            <w:pPr>
              <w:widowControl w:val="0"/>
              <w:spacing w:after="0" w:line="240" w:lineRule="auto"/>
              <w:ind w:firstLine="851"/>
              <w:jc w:val="center"/>
              <w:rPr>
                <w:rFonts w:ascii="Times New Roman" w:eastAsia="Times New Roman" w:hAnsi="Times New Roman" w:cs="Times New Roman"/>
                <w:b/>
                <w:sz w:val="28"/>
                <w:szCs w:val="28"/>
                <w:lang w:eastAsia="ru-RU"/>
              </w:rPr>
            </w:pPr>
            <w:r w:rsidRPr="003B546A">
              <w:rPr>
                <w:rFonts w:ascii="Times New Roman" w:eastAsia="Times New Roman" w:hAnsi="Times New Roman" w:cs="Times New Roman"/>
                <w:b/>
                <w:sz w:val="28"/>
                <w:szCs w:val="28"/>
                <w:lang w:eastAsia="ru-RU"/>
              </w:rPr>
              <w:lastRenderedPageBreak/>
              <w:t>Сумма Гарантии</w:t>
            </w:r>
          </w:p>
        </w:tc>
      </w:tr>
      <w:tr w:rsidR="003B546A" w:rsidRPr="003B546A" w:rsidTr="005E756E">
        <w:tc>
          <w:tcPr>
            <w:tcW w:w="2802" w:type="dxa"/>
          </w:tcPr>
          <w:p w:rsidR="003B546A" w:rsidRPr="003B546A" w:rsidRDefault="003B546A" w:rsidP="003B546A">
            <w:pPr>
              <w:widowControl w:val="0"/>
              <w:spacing w:after="0" w:line="240" w:lineRule="auto"/>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Сумма Гарантии в рублях РФ</w:t>
            </w:r>
          </w:p>
        </w:tc>
        <w:tc>
          <w:tcPr>
            <w:tcW w:w="733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p>
        </w:tc>
      </w:tr>
      <w:tr w:rsidR="003B546A" w:rsidRPr="003B546A" w:rsidTr="005E756E">
        <w:tc>
          <w:tcPr>
            <w:tcW w:w="10137" w:type="dxa"/>
            <w:gridSpan w:val="2"/>
          </w:tcPr>
          <w:p w:rsidR="003B546A" w:rsidRPr="003B546A" w:rsidRDefault="003B546A" w:rsidP="003B546A">
            <w:pPr>
              <w:widowControl w:val="0"/>
              <w:spacing w:after="0" w:line="240" w:lineRule="auto"/>
              <w:ind w:firstLine="851"/>
              <w:jc w:val="center"/>
              <w:rPr>
                <w:rFonts w:ascii="Times New Roman" w:eastAsia="Times New Roman" w:hAnsi="Times New Roman" w:cs="Times New Roman"/>
                <w:b/>
                <w:sz w:val="28"/>
                <w:szCs w:val="28"/>
                <w:lang w:eastAsia="ru-RU"/>
              </w:rPr>
            </w:pPr>
            <w:r w:rsidRPr="003B546A">
              <w:rPr>
                <w:rFonts w:ascii="Times New Roman" w:eastAsia="Times New Roman" w:hAnsi="Times New Roman" w:cs="Times New Roman"/>
                <w:b/>
                <w:sz w:val="28"/>
                <w:szCs w:val="28"/>
                <w:lang w:eastAsia="ru-RU"/>
              </w:rPr>
              <w:t>Срок действия Гарантии</w:t>
            </w:r>
          </w:p>
        </w:tc>
      </w:tr>
      <w:tr w:rsidR="003B546A" w:rsidRPr="003B546A" w:rsidTr="005E756E">
        <w:tc>
          <w:tcPr>
            <w:tcW w:w="2802" w:type="dxa"/>
          </w:tcPr>
          <w:p w:rsidR="003B546A" w:rsidRPr="003B546A" w:rsidRDefault="003B546A" w:rsidP="003B546A">
            <w:pPr>
              <w:widowControl w:val="0"/>
              <w:spacing w:after="0" w:line="240" w:lineRule="auto"/>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Срок действия Гарантии</w:t>
            </w:r>
          </w:p>
        </w:tc>
        <w:tc>
          <w:tcPr>
            <w:tcW w:w="733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 xml:space="preserve">Гарантия вступает в силу с «__»_______20__года  и действует до «__»_______20__года включительно. </w:t>
            </w:r>
          </w:p>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val="x-none" w:eastAsia="x-none"/>
        </w:rPr>
      </w:pPr>
    </w:p>
    <w:p w:rsidR="003B546A" w:rsidRPr="003B546A" w:rsidRDefault="003B546A" w:rsidP="003B546A">
      <w:pPr>
        <w:widowControl w:val="0"/>
        <w:numPr>
          <w:ilvl w:val="0"/>
          <w:numId w:val="14"/>
        </w:numPr>
        <w:spacing w:after="0" w:line="240" w:lineRule="auto"/>
        <w:ind w:firstLine="851"/>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Сведения о ПРИНЦИПАЛЕ (выбрать нужное):</w:t>
      </w:r>
    </w:p>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Если ПРИНЦИПАЛ –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4"/>
        <w:gridCol w:w="7270"/>
      </w:tblGrid>
      <w:tr w:rsidR="003B546A" w:rsidRPr="003B546A" w:rsidTr="005E756E">
        <w:tc>
          <w:tcPr>
            <w:tcW w:w="10137" w:type="dxa"/>
            <w:gridSpan w:val="2"/>
          </w:tcPr>
          <w:p w:rsidR="003B546A" w:rsidRPr="003B546A" w:rsidRDefault="003B546A" w:rsidP="003B546A">
            <w:pPr>
              <w:widowControl w:val="0"/>
              <w:spacing w:after="0" w:line="240" w:lineRule="auto"/>
              <w:ind w:firstLine="851"/>
              <w:jc w:val="center"/>
              <w:rPr>
                <w:rFonts w:ascii="Times New Roman" w:eastAsia="Times New Roman" w:hAnsi="Times New Roman" w:cs="Times New Roman"/>
                <w:b/>
                <w:sz w:val="28"/>
                <w:szCs w:val="28"/>
                <w:lang w:eastAsia="ru-RU"/>
              </w:rPr>
            </w:pPr>
            <w:r w:rsidRPr="003B546A">
              <w:rPr>
                <w:rFonts w:ascii="Times New Roman" w:eastAsia="Times New Roman" w:hAnsi="Times New Roman" w:cs="Times New Roman"/>
                <w:b/>
                <w:sz w:val="28"/>
                <w:szCs w:val="28"/>
                <w:lang w:eastAsia="ru-RU"/>
              </w:rPr>
              <w:t>ПРИНЦИПАЛ</w:t>
            </w:r>
          </w:p>
        </w:tc>
      </w:tr>
      <w:tr w:rsidR="003B546A" w:rsidRPr="003B546A" w:rsidTr="005E756E">
        <w:tc>
          <w:tcPr>
            <w:tcW w:w="2802"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Полное наименование</w:t>
            </w:r>
          </w:p>
        </w:tc>
        <w:tc>
          <w:tcPr>
            <w:tcW w:w="733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p>
        </w:tc>
      </w:tr>
      <w:tr w:rsidR="003B546A" w:rsidRPr="003B546A" w:rsidTr="005E756E">
        <w:tc>
          <w:tcPr>
            <w:tcW w:w="2802"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ИНН</w:t>
            </w:r>
          </w:p>
        </w:tc>
        <w:tc>
          <w:tcPr>
            <w:tcW w:w="733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p>
        </w:tc>
      </w:tr>
      <w:tr w:rsidR="003B546A" w:rsidRPr="003B546A" w:rsidTr="005E756E">
        <w:tc>
          <w:tcPr>
            <w:tcW w:w="2802"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ОГРН</w:t>
            </w:r>
          </w:p>
        </w:tc>
        <w:tc>
          <w:tcPr>
            <w:tcW w:w="733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p>
        </w:tc>
      </w:tr>
      <w:tr w:rsidR="003B546A" w:rsidRPr="003B546A" w:rsidTr="005E756E">
        <w:tc>
          <w:tcPr>
            <w:tcW w:w="2802"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Адрес места нахождения</w:t>
            </w:r>
          </w:p>
        </w:tc>
        <w:tc>
          <w:tcPr>
            <w:tcW w:w="733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p>
        </w:tc>
      </w:tr>
    </w:tbl>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val="x-none" w:eastAsia="x-none"/>
        </w:rPr>
      </w:pPr>
    </w:p>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Если ПРИНЦИПАЛ –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3"/>
        <w:gridCol w:w="7271"/>
      </w:tblGrid>
      <w:tr w:rsidR="003B546A" w:rsidRPr="003B546A" w:rsidTr="005E756E">
        <w:tc>
          <w:tcPr>
            <w:tcW w:w="10137" w:type="dxa"/>
            <w:gridSpan w:val="2"/>
          </w:tcPr>
          <w:p w:rsidR="003B546A" w:rsidRPr="003B546A" w:rsidRDefault="003B546A" w:rsidP="003B546A">
            <w:pPr>
              <w:widowControl w:val="0"/>
              <w:spacing w:after="0" w:line="240" w:lineRule="auto"/>
              <w:ind w:firstLine="851"/>
              <w:jc w:val="center"/>
              <w:rPr>
                <w:rFonts w:ascii="Times New Roman" w:eastAsia="Times New Roman" w:hAnsi="Times New Roman" w:cs="Times New Roman"/>
                <w:b/>
                <w:sz w:val="28"/>
                <w:szCs w:val="28"/>
                <w:lang w:eastAsia="ru-RU"/>
              </w:rPr>
            </w:pPr>
            <w:r w:rsidRPr="003B546A">
              <w:rPr>
                <w:rFonts w:ascii="Times New Roman" w:eastAsia="Times New Roman" w:hAnsi="Times New Roman" w:cs="Times New Roman"/>
                <w:b/>
                <w:sz w:val="28"/>
                <w:szCs w:val="28"/>
                <w:lang w:eastAsia="ru-RU"/>
              </w:rPr>
              <w:t>ПРИНЦИПАЛ</w:t>
            </w:r>
          </w:p>
        </w:tc>
      </w:tr>
      <w:tr w:rsidR="003B546A" w:rsidRPr="003B546A" w:rsidTr="005E756E">
        <w:tc>
          <w:tcPr>
            <w:tcW w:w="2802"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ФИО</w:t>
            </w:r>
          </w:p>
        </w:tc>
        <w:tc>
          <w:tcPr>
            <w:tcW w:w="733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p>
        </w:tc>
      </w:tr>
      <w:tr w:rsidR="003B546A" w:rsidRPr="003B546A" w:rsidTr="005E756E">
        <w:tc>
          <w:tcPr>
            <w:tcW w:w="2802"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ИНН</w:t>
            </w:r>
          </w:p>
        </w:tc>
        <w:tc>
          <w:tcPr>
            <w:tcW w:w="733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p>
        </w:tc>
      </w:tr>
      <w:tr w:rsidR="003B546A" w:rsidRPr="003B546A" w:rsidTr="005E756E">
        <w:tc>
          <w:tcPr>
            <w:tcW w:w="2802"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ОГРНИП</w:t>
            </w:r>
          </w:p>
        </w:tc>
        <w:tc>
          <w:tcPr>
            <w:tcW w:w="733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p>
        </w:tc>
      </w:tr>
      <w:tr w:rsidR="003B546A" w:rsidRPr="003B546A" w:rsidTr="005E756E">
        <w:tc>
          <w:tcPr>
            <w:tcW w:w="2802"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Паспортные данные</w:t>
            </w:r>
          </w:p>
        </w:tc>
        <w:tc>
          <w:tcPr>
            <w:tcW w:w="733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val="en-US" w:eastAsia="ru-RU"/>
              </w:rPr>
            </w:pPr>
          </w:p>
        </w:tc>
      </w:tr>
      <w:tr w:rsidR="003B546A" w:rsidRPr="003B546A" w:rsidTr="005E756E">
        <w:tc>
          <w:tcPr>
            <w:tcW w:w="2802"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Адрес места жительства</w:t>
            </w:r>
          </w:p>
        </w:tc>
        <w:tc>
          <w:tcPr>
            <w:tcW w:w="733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p>
        </w:tc>
      </w:tr>
    </w:tbl>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val="x-none" w:eastAsia="x-none"/>
        </w:rPr>
      </w:pPr>
    </w:p>
    <w:p w:rsidR="003B546A" w:rsidRPr="003B546A" w:rsidRDefault="003B546A" w:rsidP="003B546A">
      <w:pPr>
        <w:widowControl w:val="0"/>
        <w:numPr>
          <w:ilvl w:val="0"/>
          <w:numId w:val="14"/>
        </w:numPr>
        <w:spacing w:after="0" w:line="240" w:lineRule="auto"/>
        <w:ind w:left="0" w:firstLine="709"/>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Основное обязательство, исполнение по которому обеспечивается банковской гарантией:</w:t>
      </w:r>
    </w:p>
    <w:p w:rsidR="003B546A" w:rsidRPr="003B546A" w:rsidRDefault="003B546A" w:rsidP="003B546A">
      <w:pPr>
        <w:widowControl w:val="0"/>
        <w:numPr>
          <w:ilvl w:val="0"/>
          <w:numId w:val="17"/>
        </w:numPr>
        <w:spacing w:after="0" w:line="240" w:lineRule="auto"/>
        <w:ind w:left="0" w:firstLine="709"/>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в случае если БЕНЕФИЦИАРОМ будет принято решение о заключении договора с ПРИНЦИПАЛОМ в порядке, предусмотренном документацией конкурентной закупки, ПРИНЦИПАЛ обязуется представить БЕНЕФИЦИАРУ  подписанный со своей стороны договор, иные документы, если требование их предоставления предусмотрено условиями извещения о проведении запроса котировок в течение 5 (пяти) календарных дней с даты получения проекта договора от БЕНЕФИЦИАРА;</w:t>
      </w:r>
    </w:p>
    <w:p w:rsidR="003B546A" w:rsidRPr="003B546A" w:rsidRDefault="003B546A" w:rsidP="003B546A">
      <w:pPr>
        <w:widowControl w:val="0"/>
        <w:numPr>
          <w:ilvl w:val="0"/>
          <w:numId w:val="17"/>
        </w:numPr>
        <w:spacing w:after="0" w:line="240" w:lineRule="auto"/>
        <w:ind w:left="0" w:firstLine="709"/>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ПРИНЦИПАЛ обязуется не совершать действий, направленных на отзыв или изменение своей котировочной заявки после окончания</w:t>
      </w:r>
      <w:r w:rsidRPr="003B546A">
        <w:rPr>
          <w:rFonts w:ascii="Times New Roman" w:eastAsia="Times New Roman" w:hAnsi="Times New Roman" w:cs="Times New Roman"/>
          <w:sz w:val="28"/>
          <w:szCs w:val="24"/>
          <w:lang w:val="x-none" w:eastAsia="x-none"/>
        </w:rPr>
        <w:t xml:space="preserve"> срока подачи заявок.</w:t>
      </w:r>
    </w:p>
    <w:p w:rsidR="003B546A" w:rsidRPr="003B546A" w:rsidRDefault="003B546A" w:rsidP="003B546A">
      <w:pPr>
        <w:widowControl w:val="0"/>
        <w:numPr>
          <w:ilvl w:val="0"/>
          <w:numId w:val="14"/>
        </w:numPr>
        <w:spacing w:after="0" w:line="240" w:lineRule="auto"/>
        <w:ind w:left="0" w:firstLine="709"/>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lastRenderedPageBreak/>
        <w:t xml:space="preserve">Обстоятельствами, при наступлении которых ГАРАНТОМ выплачивается сумма Гарантии, являются следующие обстоятельства: </w:t>
      </w:r>
    </w:p>
    <w:p w:rsidR="003B546A" w:rsidRPr="003B546A" w:rsidRDefault="003B546A" w:rsidP="003B546A">
      <w:pPr>
        <w:widowControl w:val="0"/>
        <w:numPr>
          <w:ilvl w:val="0"/>
          <w:numId w:val="15"/>
        </w:numPr>
        <w:spacing w:after="0" w:line="240" w:lineRule="auto"/>
        <w:ind w:left="0" w:firstLine="709"/>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изменение или отзыв ПРИНЦИПАЛОМ поданной заявки на участие в Закупке, если такой отзыв (изменение) проведены после окончания срока подачи заявок на участие в Закупке;</w:t>
      </w:r>
    </w:p>
    <w:p w:rsidR="003B546A" w:rsidRPr="003B546A" w:rsidRDefault="003B546A" w:rsidP="003B546A">
      <w:pPr>
        <w:widowControl w:val="0"/>
        <w:numPr>
          <w:ilvl w:val="0"/>
          <w:numId w:val="15"/>
        </w:numPr>
        <w:spacing w:after="0" w:line="240" w:lineRule="auto"/>
        <w:ind w:left="0" w:firstLine="709"/>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отказ ПРИНЦИПАЛА от подписания договора, заключаемого по итогам Закупки (далее – Договор) в порядке, установленном приложением № 1 к извещению о проведении запроса котировок;</w:t>
      </w:r>
    </w:p>
    <w:p w:rsidR="003B546A" w:rsidRPr="003B546A" w:rsidRDefault="003B546A" w:rsidP="003B546A">
      <w:pPr>
        <w:widowControl w:val="0"/>
        <w:numPr>
          <w:ilvl w:val="0"/>
          <w:numId w:val="15"/>
        </w:numPr>
        <w:spacing w:after="0" w:line="240" w:lineRule="auto"/>
        <w:ind w:left="0" w:firstLine="709"/>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непредставление ПРИНЦИПАЛОМ Договора в срок, установленный приложением № 1 к извещению о проведении запроса котировок;</w:t>
      </w:r>
    </w:p>
    <w:p w:rsidR="003B546A" w:rsidRPr="003B546A" w:rsidRDefault="003B546A" w:rsidP="003B546A">
      <w:pPr>
        <w:widowControl w:val="0"/>
        <w:numPr>
          <w:ilvl w:val="0"/>
          <w:numId w:val="15"/>
        </w:numPr>
        <w:spacing w:after="0" w:line="240" w:lineRule="auto"/>
        <w:ind w:left="0" w:firstLine="709"/>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непредставление ПРИНЦИПАЛОМ обеспечения исполнения Договора, если требование о предоставлении обеспечения предусмотрено условиями приложения № 1 к извещению о проведении запроса котировок;</w:t>
      </w:r>
    </w:p>
    <w:p w:rsidR="003B546A" w:rsidRPr="003B546A" w:rsidRDefault="003B546A" w:rsidP="003B546A">
      <w:pPr>
        <w:widowControl w:val="0"/>
        <w:numPr>
          <w:ilvl w:val="0"/>
          <w:numId w:val="15"/>
        </w:numPr>
        <w:spacing w:after="0" w:line="240" w:lineRule="auto"/>
        <w:ind w:left="0" w:firstLine="709"/>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предоставление ПРИНЦИПАЛОМ обеспечения исполнения Договора не в соответствии с требованиями (с нарушением требований) приложения № 1 к извещению о проведении запроса котировок, если требование о предоставлении обеспечения предусмотрено условиями приложения № 1 к извещению о проведении запроса котировок;</w:t>
      </w:r>
    </w:p>
    <w:p w:rsidR="003B546A" w:rsidRPr="003B546A" w:rsidRDefault="003B546A" w:rsidP="003B546A">
      <w:pPr>
        <w:widowControl w:val="0"/>
        <w:numPr>
          <w:ilvl w:val="0"/>
          <w:numId w:val="15"/>
        </w:numPr>
        <w:spacing w:after="0" w:line="240" w:lineRule="auto"/>
        <w:ind w:left="0" w:firstLine="709"/>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непредставление ПРИНЦИПАЛОМ сведений в отношении всей цепочки собственников, включая бенефициаров (в том числе конечных), если требование о предоставлении таких сведений предусмотрено условиями приложения № 1 к извещению о проведении запроса котировок.</w:t>
      </w:r>
    </w:p>
    <w:p w:rsidR="003B546A" w:rsidRPr="003B546A" w:rsidRDefault="003B546A" w:rsidP="003B546A">
      <w:pPr>
        <w:widowControl w:val="0"/>
        <w:numPr>
          <w:ilvl w:val="0"/>
          <w:numId w:val="14"/>
        </w:numPr>
        <w:spacing w:after="0" w:line="240" w:lineRule="auto"/>
        <w:ind w:left="0" w:firstLine="709"/>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 xml:space="preserve">БЕНЕФИЦИАР вправе представить ГАРАНТУ письменное требование на бумажном носителе или требование в форме электронного сообщения согласно </w:t>
      </w:r>
      <w:r w:rsidRPr="003B546A">
        <w:rPr>
          <w:rFonts w:ascii="Times New Roman" w:eastAsia="Times New Roman" w:hAnsi="Times New Roman" w:cs="Times New Roman"/>
          <w:sz w:val="28"/>
          <w:szCs w:val="28"/>
          <w:lang w:eastAsia="x-none"/>
        </w:rPr>
        <w:t>пункту 15</w:t>
      </w:r>
      <w:r w:rsidRPr="003B546A">
        <w:rPr>
          <w:rFonts w:ascii="Times New Roman" w:eastAsia="Times New Roman" w:hAnsi="Times New Roman" w:cs="Times New Roman"/>
          <w:sz w:val="28"/>
          <w:szCs w:val="28"/>
          <w:lang w:val="x-none" w:eastAsia="x-none"/>
        </w:rPr>
        <w:t xml:space="preserve"> Гарантии об уплате Суммы Гарантии в размере обеспечения заявки, установленном в извещении об осуществлении Закупки, приложении № 1 к извещению о проведении запроса котировок (далее – Требование платежа по Гарантии или Требование). Требование платежа по Гарантии не может быть предъявлено ранее установленного приложениями к извещению о проведении запроса котировок срока выполнения обязательств по процедуре.</w:t>
      </w:r>
    </w:p>
    <w:p w:rsidR="003B546A" w:rsidRPr="003B546A" w:rsidRDefault="003B546A" w:rsidP="003B546A">
      <w:pPr>
        <w:widowControl w:val="0"/>
        <w:numPr>
          <w:ilvl w:val="0"/>
          <w:numId w:val="14"/>
        </w:numPr>
        <w:spacing w:after="0" w:line="240" w:lineRule="auto"/>
        <w:ind w:left="0" w:firstLine="709"/>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Гарантия является безусловной и безотзывной. Гарантия не может быть отозвана или изменена ГАРАНТОМ в одностороннем порядке без письменного согласия БЕНЕФИЦИАРА.</w:t>
      </w:r>
    </w:p>
    <w:p w:rsidR="003B546A" w:rsidRPr="003B546A" w:rsidRDefault="003B546A" w:rsidP="003B546A">
      <w:pPr>
        <w:widowControl w:val="0"/>
        <w:numPr>
          <w:ilvl w:val="0"/>
          <w:numId w:val="14"/>
        </w:numPr>
        <w:shd w:val="clear" w:color="auto" w:fill="FFFFFF"/>
        <w:spacing w:after="0" w:line="240" w:lineRule="auto"/>
        <w:ind w:left="0" w:firstLine="709"/>
        <w:jc w:val="both"/>
        <w:rPr>
          <w:rFonts w:ascii="Times New Roman" w:eastAsia="Times New Roman" w:hAnsi="Times New Roman" w:cs="Times New Roman"/>
          <w:bCs/>
          <w:sz w:val="28"/>
          <w:szCs w:val="28"/>
          <w:lang w:val="x-none" w:eastAsia="x-none"/>
        </w:rPr>
      </w:pPr>
      <w:r w:rsidRPr="003B546A">
        <w:rPr>
          <w:rFonts w:ascii="Times New Roman" w:eastAsia="Times New Roman" w:hAnsi="Times New Roman" w:cs="Times New Roman"/>
          <w:sz w:val="28"/>
          <w:szCs w:val="28"/>
          <w:lang w:val="x-none" w:eastAsia="x-none"/>
        </w:rPr>
        <w:t>ГАРАНТ в течение 5 (Пяти) рабочих дней со дня следующего за днем получения Требования платежа по Гарантии и документов согласно пункт</w:t>
      </w:r>
      <w:r w:rsidRPr="003B546A">
        <w:rPr>
          <w:rFonts w:ascii="Times New Roman" w:eastAsia="Times New Roman" w:hAnsi="Times New Roman" w:cs="Times New Roman"/>
          <w:sz w:val="28"/>
          <w:szCs w:val="28"/>
          <w:lang w:eastAsia="x-none"/>
        </w:rPr>
        <w:t>у</w:t>
      </w:r>
      <w:r w:rsidRPr="003B546A">
        <w:rPr>
          <w:rFonts w:ascii="Times New Roman" w:eastAsia="Times New Roman" w:hAnsi="Times New Roman" w:cs="Times New Roman"/>
          <w:sz w:val="28"/>
          <w:szCs w:val="28"/>
          <w:lang w:val="x-none" w:eastAsia="x-none"/>
        </w:rPr>
        <w:t xml:space="preserve"> </w:t>
      </w:r>
      <w:r w:rsidRPr="003B546A">
        <w:rPr>
          <w:rFonts w:ascii="Times New Roman" w:eastAsia="Times New Roman" w:hAnsi="Times New Roman" w:cs="Times New Roman"/>
          <w:sz w:val="28"/>
          <w:szCs w:val="28"/>
          <w:lang w:eastAsia="x-none"/>
        </w:rPr>
        <w:t>19</w:t>
      </w:r>
      <w:r w:rsidRPr="003B546A">
        <w:rPr>
          <w:rFonts w:ascii="Times New Roman" w:eastAsia="Times New Roman" w:hAnsi="Times New Roman" w:cs="Times New Roman"/>
          <w:sz w:val="28"/>
          <w:szCs w:val="28"/>
          <w:lang w:val="x-none" w:eastAsia="x-none"/>
        </w:rPr>
        <w:t xml:space="preserve"> Гарантии, обязуется рассмотреть их, чтобы установить соответствие этого Требования и предоставленных документов условиям Гарантии и удовлетворить Требование БЕНЕФИЦИАРА либо направить БЕНЕФИЦИАРУ письменный отказ.</w:t>
      </w:r>
    </w:p>
    <w:p w:rsidR="003B546A" w:rsidRPr="003B546A" w:rsidRDefault="003B546A" w:rsidP="003B546A">
      <w:pPr>
        <w:widowControl w:val="0"/>
        <w:numPr>
          <w:ilvl w:val="0"/>
          <w:numId w:val="14"/>
        </w:numPr>
        <w:spacing w:after="0" w:line="240" w:lineRule="auto"/>
        <w:ind w:left="0" w:firstLine="709"/>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3B546A" w:rsidRPr="003B546A" w:rsidRDefault="003B546A" w:rsidP="003B546A">
      <w:pPr>
        <w:widowControl w:val="0"/>
        <w:numPr>
          <w:ilvl w:val="0"/>
          <w:numId w:val="14"/>
        </w:numPr>
        <w:spacing w:after="0" w:line="240" w:lineRule="auto"/>
        <w:ind w:left="0" w:firstLine="709"/>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 xml:space="preserve">За неисполнение или ненадлежащее исполнение обязательств по </w:t>
      </w:r>
      <w:r w:rsidRPr="003B546A">
        <w:rPr>
          <w:rFonts w:ascii="Times New Roman" w:eastAsia="Times New Roman" w:hAnsi="Times New Roman" w:cs="Times New Roman"/>
          <w:sz w:val="28"/>
          <w:szCs w:val="28"/>
          <w:lang w:val="x-none" w:eastAsia="x-none"/>
        </w:rPr>
        <w:lastRenderedPageBreak/>
        <w:t>Гарантии ГАРАНТ обязуется уплатить БЕНЕФИЦИАРУ неустойку в размере 0,1% (Ноль целых одна десятая) процента денежной суммы, подлежащей уплате, за каждый календарный день просрочки.</w:t>
      </w:r>
    </w:p>
    <w:p w:rsidR="003B546A" w:rsidRPr="003B546A" w:rsidRDefault="003B546A" w:rsidP="003B546A">
      <w:pPr>
        <w:widowControl w:val="0"/>
        <w:numPr>
          <w:ilvl w:val="0"/>
          <w:numId w:val="14"/>
        </w:numPr>
        <w:spacing w:after="0" w:line="240" w:lineRule="auto"/>
        <w:ind w:left="0" w:firstLine="709"/>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 xml:space="preserve">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 ..  Все прочие условия настоящей гарантии в случае такой передачи сохраняют свою силу. </w:t>
      </w:r>
    </w:p>
    <w:p w:rsidR="003B546A" w:rsidRPr="003B546A" w:rsidRDefault="003B546A" w:rsidP="003B546A">
      <w:pPr>
        <w:widowControl w:val="0"/>
        <w:numPr>
          <w:ilvl w:val="0"/>
          <w:numId w:val="14"/>
        </w:numPr>
        <w:spacing w:after="0" w:line="240" w:lineRule="auto"/>
        <w:ind w:left="0" w:firstLine="709"/>
        <w:jc w:val="both"/>
        <w:rPr>
          <w:rFonts w:ascii="Times New Roman" w:eastAsia="Times New Roman" w:hAnsi="Times New Roman" w:cs="Times New Roman"/>
          <w:bCs/>
          <w:sz w:val="28"/>
          <w:szCs w:val="28"/>
          <w:lang w:val="x-none" w:eastAsia="x-none"/>
        </w:rPr>
      </w:pPr>
      <w:r w:rsidRPr="003B546A">
        <w:rPr>
          <w:rFonts w:ascii="Times New Roman" w:eastAsia="Times New Roman" w:hAnsi="Times New Roman" w:cs="Times New Roman"/>
          <w:sz w:val="28"/>
          <w:szCs w:val="28"/>
          <w:lang w:val="x-none" w:eastAsia="x-none"/>
        </w:rPr>
        <w:t>Обязательства ГАРАНТА перед БЕНЕФИЦИАРОМ по Гарантии прекращаются в случаях предусмотренных частью 1 статьи 378 Гражданского кодекса Российской Федерации.</w:t>
      </w:r>
    </w:p>
    <w:p w:rsidR="003B546A" w:rsidRPr="003B546A" w:rsidRDefault="003B546A" w:rsidP="003B546A">
      <w:pPr>
        <w:widowControl w:val="0"/>
        <w:numPr>
          <w:ilvl w:val="0"/>
          <w:numId w:val="14"/>
        </w:numPr>
        <w:spacing w:after="0" w:line="240" w:lineRule="auto"/>
        <w:ind w:left="0" w:firstLine="709"/>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 xml:space="preserve">ГАРАНТ отказывает БЕНЕФИЦИАРУ в удовлетворении его Требования, только в случае, предусмотренном статьей 376 Гражданского кодекса Российской Федерации. </w:t>
      </w:r>
    </w:p>
    <w:p w:rsidR="003B546A" w:rsidRPr="003B546A" w:rsidRDefault="003B546A" w:rsidP="003B546A">
      <w:pPr>
        <w:widowControl w:val="0"/>
        <w:numPr>
          <w:ilvl w:val="0"/>
          <w:numId w:val="14"/>
        </w:numPr>
        <w:spacing w:after="0" w:line="240" w:lineRule="auto"/>
        <w:ind w:left="0" w:firstLine="709"/>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Обязательства Гаранта перед Бенефициаром по Гарантии ограничены суммой, на которую она выдана.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Гарантия.</w:t>
      </w:r>
    </w:p>
    <w:p w:rsidR="003B546A" w:rsidRPr="003B546A" w:rsidRDefault="003B546A" w:rsidP="003B546A">
      <w:pPr>
        <w:widowControl w:val="0"/>
        <w:numPr>
          <w:ilvl w:val="0"/>
          <w:numId w:val="14"/>
        </w:numPr>
        <w:spacing w:after="0" w:line="240" w:lineRule="auto"/>
        <w:ind w:left="0" w:firstLine="709"/>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 xml:space="preserve">Требование платежа по Гарантии должно быть получено ГАРАНТОМ в письменной форме с приложением указанных в пункте </w:t>
      </w:r>
      <w:r w:rsidRPr="003B546A">
        <w:rPr>
          <w:rFonts w:ascii="Times New Roman" w:eastAsia="Times New Roman" w:hAnsi="Times New Roman" w:cs="Times New Roman"/>
          <w:sz w:val="28"/>
          <w:szCs w:val="28"/>
          <w:lang w:eastAsia="x-none"/>
        </w:rPr>
        <w:t>19</w:t>
      </w:r>
      <w:r w:rsidRPr="003B546A">
        <w:rPr>
          <w:rFonts w:ascii="Times New Roman" w:eastAsia="Times New Roman" w:hAnsi="Times New Roman" w:cs="Times New Roman"/>
          <w:sz w:val="28"/>
          <w:szCs w:val="28"/>
          <w:lang w:val="x-none" w:eastAsia="x-none"/>
        </w:rPr>
        <w:t xml:space="preserve"> настоящей Гарантии документов заказным письмом с уведомлением о вручении по адресу: ________________________, либо в форме электронного сообщения, содержащего полный текст требования БЕНЕФИЦИАРА,  с использованием телекоммуникационной системы SWIFT (СВИФТ)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 требований к форме, установленных стандартами этой системы.</w:t>
      </w:r>
    </w:p>
    <w:p w:rsidR="003B546A" w:rsidRPr="003B546A" w:rsidRDefault="003B546A" w:rsidP="003B546A">
      <w:pPr>
        <w:widowControl w:val="0"/>
        <w:numPr>
          <w:ilvl w:val="0"/>
          <w:numId w:val="14"/>
        </w:numPr>
        <w:spacing w:after="0" w:line="240" w:lineRule="auto"/>
        <w:ind w:left="0" w:firstLine="709"/>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3B546A" w:rsidRPr="003B546A" w:rsidRDefault="003B546A" w:rsidP="003B546A">
      <w:pPr>
        <w:widowControl w:val="0"/>
        <w:numPr>
          <w:ilvl w:val="0"/>
          <w:numId w:val="14"/>
        </w:numPr>
        <w:spacing w:after="0" w:line="240" w:lineRule="auto"/>
        <w:ind w:left="0" w:firstLine="709"/>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3B546A" w:rsidRPr="003B546A" w:rsidRDefault="003B546A" w:rsidP="003B546A">
      <w:pPr>
        <w:widowControl w:val="0"/>
        <w:numPr>
          <w:ilvl w:val="0"/>
          <w:numId w:val="14"/>
        </w:numPr>
        <w:spacing w:after="0" w:line="240" w:lineRule="auto"/>
        <w:ind w:left="0" w:firstLine="709"/>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Требование платежа по Гарантии должно быть получено ГАРАНТОМ до истечения срока действия Гарантии.</w:t>
      </w:r>
    </w:p>
    <w:p w:rsidR="003B546A" w:rsidRPr="003B546A" w:rsidRDefault="003B546A" w:rsidP="003B546A">
      <w:pPr>
        <w:widowControl w:val="0"/>
        <w:numPr>
          <w:ilvl w:val="0"/>
          <w:numId w:val="14"/>
        </w:numPr>
        <w:spacing w:after="0" w:line="240" w:lineRule="auto"/>
        <w:ind w:left="0" w:firstLine="709"/>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Требование платежа по Гарантии или приложение к нему должно содержать информацию о  наступлении обстоятельств, влекущих  выплату по Гарантии. Требование платежа по Гарантии должно содержать банковские реквизиты БЕНЕФИЦИАРА, по которым необходимо осуществить перечисление суммы согласно Требовани</w:t>
      </w:r>
      <w:r w:rsidRPr="003B546A">
        <w:rPr>
          <w:rFonts w:ascii="Times New Roman" w:eastAsia="Times New Roman" w:hAnsi="Times New Roman" w:cs="Times New Roman"/>
          <w:sz w:val="28"/>
          <w:szCs w:val="28"/>
          <w:lang w:eastAsia="x-none"/>
        </w:rPr>
        <w:t>ю</w:t>
      </w:r>
      <w:r w:rsidRPr="003B546A">
        <w:rPr>
          <w:rFonts w:ascii="Times New Roman" w:eastAsia="Times New Roman" w:hAnsi="Times New Roman" w:cs="Times New Roman"/>
          <w:sz w:val="28"/>
          <w:szCs w:val="28"/>
          <w:lang w:val="x-none" w:eastAsia="x-none"/>
        </w:rPr>
        <w:t xml:space="preserve"> БЕНЕФИЦИАРА.</w:t>
      </w:r>
    </w:p>
    <w:p w:rsidR="003B546A" w:rsidRPr="003B546A" w:rsidRDefault="003B546A" w:rsidP="003B546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К Требованию платежа по Гарантии, представленному на бумажном носителе, должны быть приложены следующие документы:</w:t>
      </w:r>
    </w:p>
    <w:p w:rsidR="003B546A" w:rsidRPr="003B546A" w:rsidRDefault="003B546A" w:rsidP="003B546A">
      <w:pPr>
        <w:numPr>
          <w:ilvl w:val="0"/>
          <w:numId w:val="18"/>
        </w:numPr>
        <w:autoSpaceDE w:val="0"/>
        <w:autoSpaceDN w:val="0"/>
        <w:adjustRightInd w:val="0"/>
        <w:spacing w:after="0" w:line="240" w:lineRule="auto"/>
        <w:ind w:left="0" w:firstLine="709"/>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копия настоящей Гарантии;</w:t>
      </w:r>
    </w:p>
    <w:p w:rsidR="003B546A" w:rsidRPr="003B546A" w:rsidRDefault="003B546A" w:rsidP="003B546A">
      <w:pPr>
        <w:numPr>
          <w:ilvl w:val="0"/>
          <w:numId w:val="18"/>
        </w:numPr>
        <w:autoSpaceDE w:val="0"/>
        <w:autoSpaceDN w:val="0"/>
        <w:adjustRightInd w:val="0"/>
        <w:spacing w:after="0" w:line="240" w:lineRule="auto"/>
        <w:ind w:left="0" w:firstLine="709"/>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lastRenderedPageBreak/>
        <w:t>копия карточки с образцами подписей уполномоченных лиц БЕНЕФИЦИАРА.</w:t>
      </w:r>
    </w:p>
    <w:p w:rsidR="003B546A" w:rsidRPr="003B546A" w:rsidRDefault="003B546A" w:rsidP="003B546A">
      <w:pPr>
        <w:widowControl w:val="0"/>
        <w:numPr>
          <w:ilvl w:val="0"/>
          <w:numId w:val="14"/>
        </w:numPr>
        <w:spacing w:after="0" w:line="240" w:lineRule="auto"/>
        <w:ind w:left="0" w:firstLine="709"/>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Расходы, возникающие в связи с перечислением денежных средств ГАРАНТОМ по Гарантии, несет ГАРАНТ.</w:t>
      </w:r>
    </w:p>
    <w:p w:rsidR="003B546A" w:rsidRPr="003B546A" w:rsidRDefault="003B546A" w:rsidP="003B546A">
      <w:pPr>
        <w:widowControl w:val="0"/>
        <w:numPr>
          <w:ilvl w:val="0"/>
          <w:numId w:val="14"/>
        </w:numPr>
        <w:spacing w:after="0" w:line="240" w:lineRule="auto"/>
        <w:ind w:left="0" w:firstLine="709"/>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г. Москвы в соответствии с действующим законодательством Российской Федерации.</w:t>
      </w:r>
    </w:p>
    <w:p w:rsidR="003B546A" w:rsidRPr="003B546A" w:rsidRDefault="003B546A" w:rsidP="003B546A">
      <w:pPr>
        <w:widowControl w:val="0"/>
        <w:spacing w:after="0" w:line="240" w:lineRule="auto"/>
        <w:ind w:firstLine="709"/>
        <w:jc w:val="both"/>
        <w:rPr>
          <w:rFonts w:ascii="Times New Roman" w:eastAsia="Times New Roman" w:hAnsi="Times New Roman" w:cs="Times New Roman"/>
          <w:bCs/>
          <w:sz w:val="28"/>
          <w:szCs w:val="28"/>
          <w:lang w:val="x-none" w:eastAsia="x-none"/>
        </w:rPr>
      </w:pPr>
    </w:p>
    <w:tbl>
      <w:tblPr>
        <w:tblW w:w="0" w:type="auto"/>
        <w:tblLook w:val="04A0" w:firstRow="1" w:lastRow="0" w:firstColumn="1" w:lastColumn="0" w:noHBand="0" w:noVBand="1"/>
      </w:tblPr>
      <w:tblGrid>
        <w:gridCol w:w="3686"/>
        <w:gridCol w:w="3296"/>
        <w:gridCol w:w="3082"/>
      </w:tblGrid>
      <w:tr w:rsidR="003B546A" w:rsidRPr="003B546A" w:rsidTr="005E756E">
        <w:tc>
          <w:tcPr>
            <w:tcW w:w="4077" w:type="dxa"/>
          </w:tcPr>
          <w:p w:rsidR="003B546A" w:rsidRPr="003B546A" w:rsidRDefault="003B546A" w:rsidP="003B546A">
            <w:pPr>
              <w:spacing w:after="0" w:line="240" w:lineRule="auto"/>
              <w:jc w:val="center"/>
              <w:rPr>
                <w:rFonts w:ascii="Times New Roman" w:eastAsia="Times New Roman" w:hAnsi="Times New Roman" w:cs="Times New Roman"/>
                <w:bCs/>
                <w:sz w:val="28"/>
                <w:szCs w:val="28"/>
                <w:lang w:eastAsia="ru-RU"/>
              </w:rPr>
            </w:pPr>
          </w:p>
        </w:tc>
        <w:tc>
          <w:tcPr>
            <w:tcW w:w="2552" w:type="dxa"/>
          </w:tcPr>
          <w:p w:rsidR="003B546A" w:rsidRPr="003B546A" w:rsidRDefault="003B546A" w:rsidP="003B546A">
            <w:pPr>
              <w:spacing w:after="0" w:line="240" w:lineRule="auto"/>
              <w:jc w:val="both"/>
              <w:rPr>
                <w:rFonts w:ascii="Times New Roman" w:eastAsia="Times New Roman" w:hAnsi="Times New Roman" w:cs="Times New Roman"/>
                <w:bCs/>
                <w:sz w:val="28"/>
                <w:szCs w:val="28"/>
                <w:lang w:eastAsia="ru-RU"/>
              </w:rPr>
            </w:pPr>
            <w:r w:rsidRPr="003B546A">
              <w:rPr>
                <w:rFonts w:ascii="Times New Roman" w:eastAsia="Times New Roman" w:hAnsi="Times New Roman" w:cs="Times New Roman"/>
                <w:bCs/>
                <w:sz w:val="28"/>
                <w:szCs w:val="28"/>
                <w:lang w:eastAsia="ru-RU"/>
              </w:rPr>
              <w:t>______________________</w:t>
            </w:r>
          </w:p>
        </w:tc>
        <w:tc>
          <w:tcPr>
            <w:tcW w:w="3508" w:type="dxa"/>
          </w:tcPr>
          <w:p w:rsidR="003B546A" w:rsidRPr="003B546A" w:rsidRDefault="003B546A" w:rsidP="003B546A">
            <w:pPr>
              <w:spacing w:after="0" w:line="240" w:lineRule="auto"/>
              <w:jc w:val="center"/>
              <w:rPr>
                <w:rFonts w:ascii="Times New Roman" w:eastAsia="Times New Roman" w:hAnsi="Times New Roman" w:cs="Times New Roman"/>
                <w:bCs/>
                <w:sz w:val="28"/>
                <w:szCs w:val="28"/>
                <w:lang w:eastAsia="ru-RU"/>
              </w:rPr>
            </w:pPr>
          </w:p>
        </w:tc>
      </w:tr>
      <w:tr w:rsidR="003B546A" w:rsidRPr="003B546A" w:rsidTr="005E756E">
        <w:tc>
          <w:tcPr>
            <w:tcW w:w="4077" w:type="dxa"/>
          </w:tcPr>
          <w:p w:rsidR="003B546A" w:rsidRPr="003B546A" w:rsidRDefault="003B546A" w:rsidP="003B546A">
            <w:pPr>
              <w:spacing w:after="0" w:line="240" w:lineRule="auto"/>
              <w:jc w:val="center"/>
              <w:rPr>
                <w:rFonts w:ascii="Times New Roman" w:eastAsia="Times New Roman" w:hAnsi="Times New Roman" w:cs="Times New Roman"/>
                <w:bCs/>
                <w:sz w:val="28"/>
                <w:szCs w:val="28"/>
                <w:lang w:eastAsia="ru-RU"/>
              </w:rPr>
            </w:pPr>
            <w:r w:rsidRPr="003B546A">
              <w:rPr>
                <w:rFonts w:ascii="Times New Roman" w:eastAsia="Times New Roman" w:hAnsi="Times New Roman" w:cs="Times New Roman"/>
                <w:sz w:val="28"/>
                <w:szCs w:val="28"/>
                <w:lang w:eastAsia="ru-RU"/>
              </w:rPr>
              <w:t xml:space="preserve">Представитель </w:t>
            </w:r>
          </w:p>
        </w:tc>
        <w:tc>
          <w:tcPr>
            <w:tcW w:w="2552" w:type="dxa"/>
          </w:tcPr>
          <w:p w:rsidR="003B546A" w:rsidRPr="003B546A" w:rsidRDefault="003B546A" w:rsidP="003B546A">
            <w:pPr>
              <w:spacing w:after="0" w:line="240" w:lineRule="auto"/>
              <w:jc w:val="center"/>
              <w:rPr>
                <w:rFonts w:ascii="Times New Roman" w:eastAsia="Times New Roman" w:hAnsi="Times New Roman" w:cs="Times New Roman"/>
                <w:bCs/>
                <w:sz w:val="28"/>
                <w:szCs w:val="28"/>
                <w:lang w:eastAsia="ru-RU"/>
              </w:rPr>
            </w:pPr>
            <w:r w:rsidRPr="003B546A">
              <w:rPr>
                <w:rFonts w:ascii="Times New Roman" w:eastAsia="Times New Roman" w:hAnsi="Times New Roman" w:cs="Times New Roman"/>
                <w:sz w:val="28"/>
                <w:szCs w:val="28"/>
                <w:lang w:eastAsia="ru-RU"/>
              </w:rPr>
              <w:t>(подпись)</w:t>
            </w:r>
          </w:p>
        </w:tc>
        <w:tc>
          <w:tcPr>
            <w:tcW w:w="3508" w:type="dxa"/>
          </w:tcPr>
          <w:p w:rsidR="003B546A" w:rsidRPr="003B546A" w:rsidRDefault="003B546A" w:rsidP="003B546A">
            <w:pPr>
              <w:spacing w:after="0" w:line="240" w:lineRule="auto"/>
              <w:jc w:val="center"/>
              <w:rPr>
                <w:rFonts w:ascii="Times New Roman" w:eastAsia="Times New Roman" w:hAnsi="Times New Roman" w:cs="Times New Roman"/>
                <w:bCs/>
                <w:sz w:val="28"/>
                <w:szCs w:val="28"/>
                <w:lang w:eastAsia="ru-RU"/>
              </w:rPr>
            </w:pPr>
            <w:r w:rsidRPr="003B546A">
              <w:rPr>
                <w:rFonts w:ascii="Times New Roman" w:eastAsia="Times New Roman" w:hAnsi="Times New Roman" w:cs="Times New Roman"/>
                <w:sz w:val="28"/>
                <w:szCs w:val="28"/>
                <w:lang w:eastAsia="ru-RU"/>
              </w:rPr>
              <w:t>(Ф.И.О.)</w:t>
            </w:r>
          </w:p>
        </w:tc>
      </w:tr>
    </w:tbl>
    <w:p w:rsidR="003B546A" w:rsidRPr="003B546A" w:rsidRDefault="003B546A" w:rsidP="003B546A">
      <w:pPr>
        <w:tabs>
          <w:tab w:val="center" w:pos="4923"/>
          <w:tab w:val="left" w:pos="6448"/>
        </w:tabs>
        <w:spacing w:after="0" w:line="240" w:lineRule="auto"/>
        <w:rPr>
          <w:rFonts w:ascii="Times New Roman" w:eastAsia="Times New Roman" w:hAnsi="Times New Roman" w:cs="Times New Roman"/>
          <w:sz w:val="24"/>
          <w:szCs w:val="24"/>
          <w:lang w:eastAsia="ru-RU"/>
        </w:rPr>
      </w:pPr>
    </w:p>
    <w:p w:rsidR="003B546A" w:rsidRPr="003B546A" w:rsidRDefault="003B546A" w:rsidP="003B546A">
      <w:pPr>
        <w:tabs>
          <w:tab w:val="center" w:pos="4923"/>
          <w:tab w:val="left" w:pos="6448"/>
        </w:tabs>
        <w:spacing w:after="0" w:line="240" w:lineRule="auto"/>
        <w:rPr>
          <w:rFonts w:ascii="Times New Roman" w:eastAsia="Times New Roman" w:hAnsi="Times New Roman" w:cs="Times New Roman"/>
          <w:sz w:val="28"/>
          <w:szCs w:val="28"/>
          <w:lang w:eastAsia="ru-RU"/>
        </w:rPr>
      </w:pPr>
    </w:p>
    <w:p w:rsidR="003B546A" w:rsidRPr="003B546A" w:rsidRDefault="003B546A" w:rsidP="003B546A">
      <w:pPr>
        <w:spacing w:after="200" w:line="276" w:lineRule="auto"/>
        <w:rPr>
          <w:rFonts w:ascii="Times New Roman" w:eastAsia="Times New Roman" w:hAnsi="Times New Roman" w:cs="Times New Roman"/>
          <w:sz w:val="28"/>
          <w:szCs w:val="28"/>
          <w:lang w:eastAsia="ru-RU"/>
        </w:rPr>
        <w:sectPr w:rsidR="003B546A" w:rsidRPr="003B546A" w:rsidSect="005E756E">
          <w:pgSz w:w="11906" w:h="16838" w:code="9"/>
          <w:pgMar w:top="1134" w:right="924" w:bottom="992" w:left="1134" w:header="794" w:footer="794" w:gutter="0"/>
          <w:pgNumType w:start="1"/>
          <w:cols w:space="708"/>
          <w:titlePg/>
          <w:docGrid w:linePitch="360"/>
        </w:sectPr>
      </w:pPr>
    </w:p>
    <w:p w:rsidR="003B546A" w:rsidRPr="003B546A" w:rsidRDefault="003B546A" w:rsidP="003B546A">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НЕ ТРЕБУЕТСЯ</w:t>
      </w:r>
    </w:p>
    <w:p w:rsidR="003B546A" w:rsidRPr="003B546A" w:rsidRDefault="003B546A" w:rsidP="003B546A">
      <w:pPr>
        <w:spacing w:after="0" w:line="240" w:lineRule="auto"/>
        <w:ind w:firstLine="5812"/>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Приложение № 3.2 к извещению</w:t>
      </w:r>
    </w:p>
    <w:p w:rsidR="003B546A" w:rsidRPr="003B546A" w:rsidRDefault="003B546A" w:rsidP="003B546A">
      <w:pPr>
        <w:spacing w:after="0" w:line="240" w:lineRule="auto"/>
        <w:ind w:firstLine="5812"/>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о проведении запроса котировок</w:t>
      </w:r>
    </w:p>
    <w:p w:rsidR="003B546A" w:rsidRPr="003B546A" w:rsidRDefault="003B546A" w:rsidP="003B546A">
      <w:pPr>
        <w:spacing w:after="0" w:line="240" w:lineRule="auto"/>
        <w:jc w:val="right"/>
        <w:rPr>
          <w:rFonts w:ascii="Times New Roman" w:eastAsia="Times New Roman" w:hAnsi="Times New Roman" w:cs="Times New Roman"/>
          <w:sz w:val="24"/>
          <w:szCs w:val="24"/>
          <w:lang w:eastAsia="ru-RU"/>
        </w:rPr>
      </w:pPr>
    </w:p>
    <w:p w:rsidR="003B546A" w:rsidRPr="003B546A" w:rsidRDefault="003B546A" w:rsidP="003B546A">
      <w:pPr>
        <w:tabs>
          <w:tab w:val="center" w:pos="4923"/>
          <w:tab w:val="left" w:pos="6448"/>
        </w:tabs>
        <w:spacing w:after="0" w:line="240" w:lineRule="auto"/>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Рекомендуемая форма банковской гарантии, предоставляемой в качестве обеспечения исполнения договора</w:t>
      </w:r>
    </w:p>
    <w:p w:rsidR="003B546A" w:rsidRPr="003B546A" w:rsidRDefault="003B546A" w:rsidP="003B546A">
      <w:pPr>
        <w:tabs>
          <w:tab w:val="center" w:pos="4923"/>
          <w:tab w:val="left" w:pos="6448"/>
        </w:tabs>
        <w:spacing w:after="0" w:line="240" w:lineRule="auto"/>
        <w:jc w:val="center"/>
        <w:rPr>
          <w:rFonts w:ascii="Times New Roman" w:eastAsia="Times New Roman" w:hAnsi="Times New Roman" w:cs="Times New Roman"/>
          <w:i/>
          <w:sz w:val="28"/>
          <w:szCs w:val="28"/>
          <w:lang w:eastAsia="ru-RU"/>
        </w:rPr>
      </w:pPr>
      <w:r w:rsidRPr="003B546A">
        <w:rPr>
          <w:rFonts w:ascii="Times New Roman" w:eastAsia="Times New Roman" w:hAnsi="Times New Roman" w:cs="Times New Roman"/>
          <w:i/>
          <w:sz w:val="28"/>
          <w:szCs w:val="28"/>
          <w:lang w:eastAsia="ru-RU"/>
        </w:rPr>
        <w:t>(применяется в случае, если в пункте 1.5 приложения № 1 к извещению установлено требование о предоставлении обеспечения исполнения договора)</w:t>
      </w:r>
    </w:p>
    <w:p w:rsidR="003B546A" w:rsidRPr="003B546A" w:rsidRDefault="003B546A" w:rsidP="003B546A">
      <w:pPr>
        <w:tabs>
          <w:tab w:val="center" w:pos="4923"/>
          <w:tab w:val="left" w:pos="6448"/>
        </w:tabs>
        <w:spacing w:after="0" w:line="240" w:lineRule="auto"/>
        <w:jc w:val="both"/>
        <w:rPr>
          <w:rFonts w:ascii="Times New Roman" w:eastAsia="Times New Roman" w:hAnsi="Times New Roman" w:cs="Times New Roman"/>
          <w:sz w:val="28"/>
          <w:szCs w:val="28"/>
          <w:lang w:eastAsia="ru-RU"/>
        </w:rPr>
      </w:pPr>
    </w:p>
    <w:p w:rsidR="003B546A" w:rsidRPr="003B546A" w:rsidRDefault="003B546A" w:rsidP="003B546A">
      <w:pPr>
        <w:tabs>
          <w:tab w:val="center" w:pos="4923"/>
          <w:tab w:val="left" w:pos="6448"/>
        </w:tabs>
        <w:spacing w:after="0" w:line="240" w:lineRule="auto"/>
        <w:jc w:val="both"/>
        <w:rPr>
          <w:rFonts w:ascii="Times New Roman" w:eastAsia="Times New Roman" w:hAnsi="Times New Roman" w:cs="Times New Roman"/>
          <w:sz w:val="28"/>
          <w:szCs w:val="28"/>
          <w:lang w:eastAsia="ru-RU"/>
        </w:rPr>
      </w:pPr>
    </w:p>
    <w:p w:rsidR="003B546A" w:rsidRPr="003B546A" w:rsidRDefault="003B546A" w:rsidP="003B546A">
      <w:pPr>
        <w:widowControl w:val="0"/>
        <w:shd w:val="clear" w:color="auto" w:fill="FFFFFF"/>
        <w:spacing w:after="0" w:line="240" w:lineRule="auto"/>
        <w:ind w:firstLine="709"/>
        <w:jc w:val="center"/>
        <w:rPr>
          <w:rFonts w:ascii="Times New Roman" w:eastAsia="Times New Roman" w:hAnsi="Times New Roman" w:cs="Times New Roman"/>
          <w:sz w:val="28"/>
          <w:szCs w:val="28"/>
          <w:lang w:eastAsia="ru-RU"/>
        </w:rPr>
      </w:pPr>
      <w:r w:rsidRPr="003B546A">
        <w:rPr>
          <w:rFonts w:ascii="Times New Roman" w:eastAsia="Times New Roman" w:hAnsi="Times New Roman" w:cs="Times New Roman"/>
          <w:b/>
          <w:bCs/>
          <w:sz w:val="28"/>
          <w:szCs w:val="28"/>
          <w:lang w:eastAsia="ru-RU"/>
        </w:rPr>
        <w:t xml:space="preserve">БАНКОВСКАЯ ГАРАНТИЯ № </w:t>
      </w:r>
    </w:p>
    <w:p w:rsidR="003B546A" w:rsidRPr="003B546A" w:rsidRDefault="003B546A" w:rsidP="003B546A">
      <w:pPr>
        <w:widowControl w:val="0"/>
        <w:shd w:val="clear" w:color="auto" w:fill="FFFFFF"/>
        <w:tabs>
          <w:tab w:val="decimal" w:pos="9180"/>
        </w:tabs>
        <w:spacing w:after="0" w:line="240" w:lineRule="auto"/>
        <w:ind w:firstLine="709"/>
        <w:jc w:val="both"/>
        <w:rPr>
          <w:rFonts w:ascii="Times New Roman" w:eastAsia="Times New Roman" w:hAnsi="Times New Roman" w:cs="Times New Roman"/>
          <w:sz w:val="28"/>
          <w:szCs w:val="28"/>
          <w:lang w:eastAsia="ru-RU"/>
        </w:rPr>
      </w:pPr>
    </w:p>
    <w:p w:rsidR="003B546A" w:rsidRPr="003B546A" w:rsidRDefault="003B546A" w:rsidP="003B546A">
      <w:pPr>
        <w:widowControl w:val="0"/>
        <w:shd w:val="clear" w:color="auto" w:fill="FFFFFF"/>
        <w:tabs>
          <w:tab w:val="decimal" w:pos="9923"/>
        </w:tabs>
        <w:spacing w:after="0" w:line="240" w:lineRule="auto"/>
        <w:ind w:firstLine="709"/>
        <w:jc w:val="both"/>
        <w:rPr>
          <w:rFonts w:ascii="Times New Roman" w:eastAsia="Times New Roman" w:hAnsi="Times New Roman" w:cs="Times New Roman"/>
          <w:b/>
          <w:sz w:val="28"/>
          <w:szCs w:val="28"/>
          <w:lang w:eastAsia="ru-RU"/>
        </w:rPr>
      </w:pPr>
      <w:r w:rsidRPr="003B546A">
        <w:rPr>
          <w:rFonts w:ascii="Times New Roman" w:eastAsia="Times New Roman" w:hAnsi="Times New Roman" w:cs="Times New Roman"/>
          <w:b/>
          <w:sz w:val="28"/>
          <w:szCs w:val="28"/>
          <w:lang w:eastAsia="ru-RU"/>
        </w:rPr>
        <w:t>Город _________</w:t>
      </w:r>
      <w:r w:rsidRPr="003B546A">
        <w:rPr>
          <w:rFonts w:ascii="Times New Roman" w:eastAsia="Times New Roman" w:hAnsi="Times New Roman" w:cs="Times New Roman"/>
          <w:b/>
          <w:sz w:val="28"/>
          <w:szCs w:val="28"/>
          <w:lang w:eastAsia="ru-RU"/>
        </w:rPr>
        <w:tab/>
        <w:t xml:space="preserve">         «__» </w:t>
      </w:r>
      <w:r w:rsidRPr="003B546A">
        <w:rPr>
          <w:rFonts w:ascii="Times New Roman" w:eastAsia="Times New Roman" w:hAnsi="Times New Roman" w:cs="Times New Roman"/>
          <w:sz w:val="28"/>
          <w:szCs w:val="28"/>
          <w:lang w:eastAsia="ru-RU"/>
        </w:rPr>
        <w:t>_________________</w:t>
      </w:r>
      <w:r w:rsidRPr="003B546A">
        <w:rPr>
          <w:rFonts w:ascii="Times New Roman" w:eastAsia="Times New Roman" w:hAnsi="Times New Roman" w:cs="Times New Roman"/>
          <w:b/>
          <w:sz w:val="28"/>
          <w:szCs w:val="28"/>
          <w:lang w:eastAsia="ru-RU"/>
        </w:rPr>
        <w:t xml:space="preserve"> года</w:t>
      </w:r>
    </w:p>
    <w:p w:rsidR="003B546A" w:rsidRPr="003B546A" w:rsidRDefault="003B546A" w:rsidP="003B546A">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3B546A" w:rsidRPr="003B546A" w:rsidRDefault="003B546A" w:rsidP="003B546A">
      <w:pPr>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 xml:space="preserve">Настоящим ___________________________________, ИНН ____________, КПП </w:t>
      </w:r>
      <w:r w:rsidRPr="003B546A">
        <w:rPr>
          <w:rFonts w:ascii="Times New Roman" w:eastAsia="Times New Roman" w:hAnsi="Times New Roman" w:cs="Times New Roman"/>
          <w:bCs/>
          <w:sz w:val="28"/>
          <w:szCs w:val="28"/>
          <w:lang w:eastAsia="ru-RU"/>
        </w:rPr>
        <w:t>__________</w:t>
      </w:r>
      <w:r w:rsidRPr="003B546A">
        <w:rPr>
          <w:rFonts w:ascii="Times New Roman" w:eastAsia="Times New Roman" w:hAnsi="Times New Roman" w:cs="Times New Roman"/>
          <w:sz w:val="28"/>
          <w:szCs w:val="28"/>
          <w:lang w:eastAsia="ru-RU"/>
        </w:rPr>
        <w:t>, ОГРН ____________, ОКПО _______________, к/с ____________, местонахождение: __________________, Генеральная лицензия на осуществление банковских операций № ___, выдана ЦБ РФ _____________, именуемое в дальнейшем ГАРАНТ, в лице представителя ГАРАНТА _____________________, действующего на основании доверенности от _________ г. № ________, обязуется на условиях, указанных в настоящей банковской гарантии (далее – Гарантия), выплатить БЕНЕФИЦИАРУ, указанному в пункте 1 Гарантии, по его требованию денежную сумму в пределах, указанных в пункте 1 Гарантии (далее – «Сумма Гарантии»), в случае неисполнения или ненадлежащего исполнения ПРИНЦИПАЛОМ, указанным в пункте 2 Гарантии, всех своих обязательств по договору, который будет заключен между ПРИНЦИПАЛОМ и БЕНЕФИЦИАРОМ по итогам закупки:</w:t>
      </w:r>
    </w:p>
    <w:p w:rsidR="003B546A" w:rsidRPr="003B546A" w:rsidRDefault="003B546A" w:rsidP="003B546A">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6"/>
        <w:gridCol w:w="7572"/>
      </w:tblGrid>
      <w:tr w:rsidR="003B546A" w:rsidRPr="003B546A" w:rsidTr="005E756E">
        <w:tc>
          <w:tcPr>
            <w:tcW w:w="2410"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Номер закупки/извещения</w:t>
            </w:r>
          </w:p>
        </w:tc>
        <w:tc>
          <w:tcPr>
            <w:tcW w:w="765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p>
        </w:tc>
      </w:tr>
      <w:tr w:rsidR="003B546A" w:rsidRPr="003B546A" w:rsidTr="005E756E">
        <w:tc>
          <w:tcPr>
            <w:tcW w:w="2410"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Наименование (предмет) закупки/номер лота (при наличии)</w:t>
            </w:r>
          </w:p>
        </w:tc>
        <w:tc>
          <w:tcPr>
            <w:tcW w:w="765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p>
        </w:tc>
      </w:tr>
    </w:tbl>
    <w:p w:rsidR="003B546A" w:rsidRDefault="003B546A" w:rsidP="003B546A">
      <w:pPr>
        <w:tabs>
          <w:tab w:val="left" w:pos="540"/>
        </w:tabs>
        <w:spacing w:after="0" w:line="240" w:lineRule="auto"/>
        <w:ind w:firstLine="851"/>
        <w:jc w:val="both"/>
        <w:rPr>
          <w:rFonts w:ascii="Times New Roman" w:eastAsia="Times New Roman" w:hAnsi="Times New Roman" w:cs="Times New Roman"/>
          <w:sz w:val="28"/>
          <w:szCs w:val="28"/>
          <w:lang w:eastAsia="ru-RU"/>
        </w:rPr>
      </w:pPr>
    </w:p>
    <w:p w:rsidR="003B546A" w:rsidRPr="003B546A" w:rsidRDefault="003B546A" w:rsidP="003B546A">
      <w:pPr>
        <w:tabs>
          <w:tab w:val="left" w:pos="540"/>
        </w:tabs>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далее ЗАКУПКА в соответствии с положениями Федерального закона «О закупках товаров, работ, услуг отдельными видами юридических лиц» от 18.07.2011 №223-ФЗ на основании Протокола_____________ № ______ от _________ года (далее по тексту – ДОГОВОР).</w:t>
      </w:r>
    </w:p>
    <w:p w:rsidR="003B546A" w:rsidRPr="003B546A" w:rsidRDefault="003B546A" w:rsidP="003B546A">
      <w:pPr>
        <w:widowControl w:val="0"/>
        <w:numPr>
          <w:ilvl w:val="0"/>
          <w:numId w:val="16"/>
        </w:numPr>
        <w:spacing w:after="0" w:line="240" w:lineRule="auto"/>
        <w:ind w:left="0" w:firstLine="851"/>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Сведения о БЕНЕФИЦИАРЕ, Сумме Гарантии и сроке действия Гарантии: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0"/>
        <w:gridCol w:w="7274"/>
      </w:tblGrid>
      <w:tr w:rsidR="003B546A" w:rsidRPr="003B546A" w:rsidTr="005E756E">
        <w:tc>
          <w:tcPr>
            <w:tcW w:w="10137" w:type="dxa"/>
            <w:gridSpan w:val="2"/>
          </w:tcPr>
          <w:p w:rsidR="003B546A" w:rsidRPr="003B546A" w:rsidRDefault="003B546A" w:rsidP="003B546A">
            <w:pPr>
              <w:widowControl w:val="0"/>
              <w:spacing w:after="0" w:line="240" w:lineRule="auto"/>
              <w:ind w:firstLine="851"/>
              <w:jc w:val="center"/>
              <w:rPr>
                <w:rFonts w:ascii="Times New Roman" w:eastAsia="Times New Roman" w:hAnsi="Times New Roman" w:cs="Times New Roman"/>
                <w:b/>
                <w:sz w:val="28"/>
                <w:szCs w:val="28"/>
                <w:lang w:eastAsia="ru-RU"/>
              </w:rPr>
            </w:pPr>
            <w:r w:rsidRPr="003B546A">
              <w:rPr>
                <w:rFonts w:ascii="Times New Roman" w:eastAsia="Times New Roman" w:hAnsi="Times New Roman" w:cs="Times New Roman"/>
                <w:b/>
                <w:sz w:val="28"/>
                <w:szCs w:val="28"/>
                <w:lang w:eastAsia="ru-RU"/>
              </w:rPr>
              <w:t>БЕНЕФИЦИАР</w:t>
            </w:r>
          </w:p>
        </w:tc>
      </w:tr>
      <w:tr w:rsidR="003B546A" w:rsidRPr="003B546A" w:rsidTr="005E756E">
        <w:tc>
          <w:tcPr>
            <w:tcW w:w="2802"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Полное наименование</w:t>
            </w:r>
          </w:p>
        </w:tc>
        <w:tc>
          <w:tcPr>
            <w:tcW w:w="733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p>
        </w:tc>
      </w:tr>
      <w:tr w:rsidR="003B546A" w:rsidRPr="003B546A" w:rsidTr="005E756E">
        <w:tc>
          <w:tcPr>
            <w:tcW w:w="2802"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lastRenderedPageBreak/>
              <w:t>ИНН</w:t>
            </w:r>
          </w:p>
        </w:tc>
        <w:tc>
          <w:tcPr>
            <w:tcW w:w="733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p>
        </w:tc>
      </w:tr>
      <w:tr w:rsidR="003B546A" w:rsidRPr="003B546A" w:rsidTr="005E756E">
        <w:tc>
          <w:tcPr>
            <w:tcW w:w="2802"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ОГРН</w:t>
            </w:r>
          </w:p>
        </w:tc>
        <w:tc>
          <w:tcPr>
            <w:tcW w:w="733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p>
        </w:tc>
      </w:tr>
      <w:tr w:rsidR="003B546A" w:rsidRPr="003B546A" w:rsidTr="005E756E">
        <w:tc>
          <w:tcPr>
            <w:tcW w:w="2802"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Адрес места нахождения</w:t>
            </w:r>
          </w:p>
        </w:tc>
        <w:tc>
          <w:tcPr>
            <w:tcW w:w="733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p>
        </w:tc>
      </w:tr>
      <w:tr w:rsidR="003B546A" w:rsidRPr="003B546A" w:rsidTr="005E756E">
        <w:tc>
          <w:tcPr>
            <w:tcW w:w="10137" w:type="dxa"/>
            <w:gridSpan w:val="2"/>
          </w:tcPr>
          <w:p w:rsidR="003B546A" w:rsidRPr="003B546A" w:rsidRDefault="003B546A" w:rsidP="003B546A">
            <w:pPr>
              <w:widowControl w:val="0"/>
              <w:spacing w:after="0" w:line="240" w:lineRule="auto"/>
              <w:ind w:firstLine="851"/>
              <w:jc w:val="center"/>
              <w:rPr>
                <w:rFonts w:ascii="Times New Roman" w:eastAsia="Times New Roman" w:hAnsi="Times New Roman" w:cs="Times New Roman"/>
                <w:b/>
                <w:sz w:val="28"/>
                <w:szCs w:val="28"/>
                <w:lang w:eastAsia="ru-RU"/>
              </w:rPr>
            </w:pPr>
            <w:r w:rsidRPr="003B546A">
              <w:rPr>
                <w:rFonts w:ascii="Times New Roman" w:eastAsia="Times New Roman" w:hAnsi="Times New Roman" w:cs="Times New Roman"/>
                <w:b/>
                <w:sz w:val="28"/>
                <w:szCs w:val="28"/>
                <w:lang w:eastAsia="ru-RU"/>
              </w:rPr>
              <w:t>Сумма Гарантии</w:t>
            </w:r>
          </w:p>
        </w:tc>
      </w:tr>
      <w:tr w:rsidR="003B546A" w:rsidRPr="003B546A" w:rsidTr="005E756E">
        <w:tc>
          <w:tcPr>
            <w:tcW w:w="2802"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Сумма Гарантии в рублях РФ</w:t>
            </w:r>
          </w:p>
        </w:tc>
        <w:tc>
          <w:tcPr>
            <w:tcW w:w="733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p>
        </w:tc>
      </w:tr>
      <w:tr w:rsidR="003B546A" w:rsidRPr="003B546A" w:rsidTr="005E756E">
        <w:tc>
          <w:tcPr>
            <w:tcW w:w="10137" w:type="dxa"/>
            <w:gridSpan w:val="2"/>
          </w:tcPr>
          <w:p w:rsidR="003B546A" w:rsidRPr="003B546A" w:rsidRDefault="003B546A" w:rsidP="003B546A">
            <w:pPr>
              <w:widowControl w:val="0"/>
              <w:spacing w:after="0" w:line="240" w:lineRule="auto"/>
              <w:ind w:firstLine="851"/>
              <w:jc w:val="center"/>
              <w:rPr>
                <w:rFonts w:ascii="Times New Roman" w:eastAsia="Times New Roman" w:hAnsi="Times New Roman" w:cs="Times New Roman"/>
                <w:b/>
                <w:sz w:val="28"/>
                <w:szCs w:val="28"/>
                <w:lang w:eastAsia="ru-RU"/>
              </w:rPr>
            </w:pPr>
            <w:r w:rsidRPr="003B546A">
              <w:rPr>
                <w:rFonts w:ascii="Times New Roman" w:eastAsia="Times New Roman" w:hAnsi="Times New Roman" w:cs="Times New Roman"/>
                <w:b/>
                <w:sz w:val="28"/>
                <w:szCs w:val="28"/>
                <w:lang w:eastAsia="ru-RU"/>
              </w:rPr>
              <w:t>Срок действия Гарантии</w:t>
            </w:r>
          </w:p>
        </w:tc>
      </w:tr>
      <w:tr w:rsidR="003B546A" w:rsidRPr="003B546A" w:rsidTr="005E756E">
        <w:tc>
          <w:tcPr>
            <w:tcW w:w="2802"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val="en-US" w:eastAsia="ru-RU"/>
              </w:rPr>
            </w:pPr>
            <w:proofErr w:type="spellStart"/>
            <w:r w:rsidRPr="003B546A">
              <w:rPr>
                <w:rFonts w:ascii="Times New Roman" w:eastAsia="Times New Roman" w:hAnsi="Times New Roman" w:cs="Times New Roman"/>
                <w:sz w:val="28"/>
                <w:szCs w:val="28"/>
                <w:lang w:val="en-US" w:eastAsia="ru-RU"/>
              </w:rPr>
              <w:t>Срок</w:t>
            </w:r>
            <w:proofErr w:type="spellEnd"/>
            <w:r w:rsidRPr="003B546A">
              <w:rPr>
                <w:rFonts w:ascii="Times New Roman" w:eastAsia="Times New Roman" w:hAnsi="Times New Roman" w:cs="Times New Roman"/>
                <w:sz w:val="28"/>
                <w:szCs w:val="28"/>
                <w:lang w:val="en-US" w:eastAsia="ru-RU"/>
              </w:rPr>
              <w:t xml:space="preserve"> </w:t>
            </w:r>
            <w:proofErr w:type="spellStart"/>
            <w:r w:rsidRPr="003B546A">
              <w:rPr>
                <w:rFonts w:ascii="Times New Roman" w:eastAsia="Times New Roman" w:hAnsi="Times New Roman" w:cs="Times New Roman"/>
                <w:sz w:val="28"/>
                <w:szCs w:val="28"/>
                <w:lang w:val="en-US" w:eastAsia="ru-RU"/>
              </w:rPr>
              <w:t>действия</w:t>
            </w:r>
            <w:proofErr w:type="spellEnd"/>
            <w:r w:rsidRPr="003B546A">
              <w:rPr>
                <w:rFonts w:ascii="Times New Roman" w:eastAsia="Times New Roman" w:hAnsi="Times New Roman" w:cs="Times New Roman"/>
                <w:sz w:val="28"/>
                <w:szCs w:val="28"/>
                <w:lang w:val="en-US" w:eastAsia="ru-RU"/>
              </w:rPr>
              <w:t xml:space="preserve"> </w:t>
            </w:r>
            <w:proofErr w:type="spellStart"/>
            <w:r w:rsidRPr="003B546A">
              <w:rPr>
                <w:rFonts w:ascii="Times New Roman" w:eastAsia="Times New Roman" w:hAnsi="Times New Roman" w:cs="Times New Roman"/>
                <w:sz w:val="28"/>
                <w:szCs w:val="28"/>
                <w:lang w:val="en-US" w:eastAsia="ru-RU"/>
              </w:rPr>
              <w:t>Гарантии</w:t>
            </w:r>
            <w:proofErr w:type="spellEnd"/>
          </w:p>
        </w:tc>
        <w:tc>
          <w:tcPr>
            <w:tcW w:w="733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 xml:space="preserve">Гарантия вступает в силу с «__»_______20__года включительно </w:t>
            </w:r>
            <w:r w:rsidRPr="003B546A">
              <w:rPr>
                <w:rFonts w:ascii="Times New Roman" w:eastAsia="Times New Roman" w:hAnsi="Times New Roman" w:cs="Times New Roman"/>
                <w:i/>
                <w:sz w:val="28"/>
                <w:szCs w:val="28"/>
                <w:lang w:eastAsia="ru-RU"/>
              </w:rPr>
              <w:t xml:space="preserve">или с даты выдачи (выбрать </w:t>
            </w:r>
            <w:proofErr w:type="gramStart"/>
            <w:r w:rsidRPr="003B546A">
              <w:rPr>
                <w:rFonts w:ascii="Times New Roman" w:eastAsia="Times New Roman" w:hAnsi="Times New Roman" w:cs="Times New Roman"/>
                <w:i/>
                <w:sz w:val="28"/>
                <w:szCs w:val="28"/>
                <w:lang w:eastAsia="ru-RU"/>
              </w:rPr>
              <w:t>нужное</w:t>
            </w:r>
            <w:proofErr w:type="gramEnd"/>
            <w:r w:rsidRPr="003B546A">
              <w:rPr>
                <w:rFonts w:ascii="Times New Roman" w:eastAsia="Times New Roman" w:hAnsi="Times New Roman" w:cs="Times New Roman"/>
                <w:i/>
                <w:sz w:val="28"/>
                <w:szCs w:val="28"/>
                <w:lang w:eastAsia="ru-RU"/>
              </w:rPr>
              <w:t>)</w:t>
            </w:r>
            <w:r w:rsidRPr="003B546A">
              <w:rPr>
                <w:rFonts w:ascii="Times New Roman" w:eastAsia="Times New Roman" w:hAnsi="Times New Roman" w:cs="Times New Roman"/>
                <w:sz w:val="28"/>
                <w:szCs w:val="28"/>
                <w:lang w:eastAsia="ru-RU"/>
              </w:rPr>
              <w:t xml:space="preserve"> и действует до «__»_______20__года включительно. </w:t>
            </w:r>
          </w:p>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val="x-none" w:eastAsia="x-none"/>
        </w:rPr>
      </w:pPr>
    </w:p>
    <w:p w:rsidR="003B546A" w:rsidRPr="003B546A" w:rsidRDefault="003B546A" w:rsidP="003B546A">
      <w:pPr>
        <w:widowControl w:val="0"/>
        <w:numPr>
          <w:ilvl w:val="0"/>
          <w:numId w:val="16"/>
        </w:numPr>
        <w:spacing w:after="0" w:line="240" w:lineRule="auto"/>
        <w:ind w:left="0" w:firstLine="851"/>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Сведения о ПРИНЦИПАЛЕ (</w:t>
      </w:r>
      <w:r w:rsidRPr="003B546A">
        <w:rPr>
          <w:rFonts w:ascii="Times New Roman" w:eastAsia="Times New Roman" w:hAnsi="Times New Roman" w:cs="Times New Roman"/>
          <w:i/>
          <w:sz w:val="28"/>
          <w:szCs w:val="28"/>
          <w:lang w:val="x-none" w:eastAsia="x-none"/>
        </w:rPr>
        <w:t>выбрать нужное</w:t>
      </w:r>
      <w:r w:rsidRPr="003B546A">
        <w:rPr>
          <w:rFonts w:ascii="Times New Roman" w:eastAsia="Times New Roman" w:hAnsi="Times New Roman" w:cs="Times New Roman"/>
          <w:sz w:val="28"/>
          <w:szCs w:val="28"/>
          <w:lang w:val="x-none" w:eastAsia="x-none"/>
        </w:rPr>
        <w:t>):</w:t>
      </w:r>
    </w:p>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Если ПРИНЦИПАЛ –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4"/>
        <w:gridCol w:w="7270"/>
      </w:tblGrid>
      <w:tr w:rsidR="003B546A" w:rsidRPr="003B546A" w:rsidTr="005E756E">
        <w:tc>
          <w:tcPr>
            <w:tcW w:w="10137" w:type="dxa"/>
            <w:gridSpan w:val="2"/>
          </w:tcPr>
          <w:p w:rsidR="003B546A" w:rsidRPr="003B546A" w:rsidRDefault="003B546A" w:rsidP="003B546A">
            <w:pPr>
              <w:widowControl w:val="0"/>
              <w:spacing w:after="0" w:line="240" w:lineRule="auto"/>
              <w:ind w:firstLine="851"/>
              <w:jc w:val="center"/>
              <w:rPr>
                <w:rFonts w:ascii="Times New Roman" w:eastAsia="Times New Roman" w:hAnsi="Times New Roman" w:cs="Times New Roman"/>
                <w:b/>
                <w:sz w:val="28"/>
                <w:szCs w:val="28"/>
                <w:lang w:eastAsia="ru-RU"/>
              </w:rPr>
            </w:pPr>
            <w:r w:rsidRPr="003B546A">
              <w:rPr>
                <w:rFonts w:ascii="Times New Roman" w:eastAsia="Times New Roman" w:hAnsi="Times New Roman" w:cs="Times New Roman"/>
                <w:b/>
                <w:sz w:val="28"/>
                <w:szCs w:val="28"/>
                <w:lang w:eastAsia="ru-RU"/>
              </w:rPr>
              <w:t>ПРИНЦИПАЛ</w:t>
            </w:r>
          </w:p>
        </w:tc>
      </w:tr>
      <w:tr w:rsidR="003B546A" w:rsidRPr="003B546A" w:rsidTr="005E756E">
        <w:tc>
          <w:tcPr>
            <w:tcW w:w="2802"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Полное наименование</w:t>
            </w:r>
          </w:p>
        </w:tc>
        <w:tc>
          <w:tcPr>
            <w:tcW w:w="733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p>
        </w:tc>
      </w:tr>
      <w:tr w:rsidR="003B546A" w:rsidRPr="003B546A" w:rsidTr="005E756E">
        <w:tc>
          <w:tcPr>
            <w:tcW w:w="2802"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ИНН</w:t>
            </w:r>
          </w:p>
        </w:tc>
        <w:tc>
          <w:tcPr>
            <w:tcW w:w="733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p>
        </w:tc>
      </w:tr>
      <w:tr w:rsidR="003B546A" w:rsidRPr="003B546A" w:rsidTr="005E756E">
        <w:tc>
          <w:tcPr>
            <w:tcW w:w="2802"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ОГРН</w:t>
            </w:r>
          </w:p>
        </w:tc>
        <w:tc>
          <w:tcPr>
            <w:tcW w:w="733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p>
        </w:tc>
      </w:tr>
      <w:tr w:rsidR="003B546A" w:rsidRPr="003B546A" w:rsidTr="005E756E">
        <w:tc>
          <w:tcPr>
            <w:tcW w:w="2802"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Адрес места нахождения</w:t>
            </w:r>
          </w:p>
        </w:tc>
        <w:tc>
          <w:tcPr>
            <w:tcW w:w="733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p>
        </w:tc>
      </w:tr>
    </w:tbl>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val="x-none" w:eastAsia="x-none"/>
        </w:rPr>
      </w:pPr>
    </w:p>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Если ПРИНЦИПАЛ –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3"/>
        <w:gridCol w:w="7271"/>
      </w:tblGrid>
      <w:tr w:rsidR="003B546A" w:rsidRPr="003B546A" w:rsidTr="005E756E">
        <w:tc>
          <w:tcPr>
            <w:tcW w:w="10137" w:type="dxa"/>
            <w:gridSpan w:val="2"/>
          </w:tcPr>
          <w:p w:rsidR="003B546A" w:rsidRPr="003B546A" w:rsidRDefault="003B546A" w:rsidP="003B546A">
            <w:pPr>
              <w:widowControl w:val="0"/>
              <w:spacing w:after="0" w:line="240" w:lineRule="auto"/>
              <w:ind w:firstLine="851"/>
              <w:jc w:val="center"/>
              <w:rPr>
                <w:rFonts w:ascii="Times New Roman" w:eastAsia="Times New Roman" w:hAnsi="Times New Roman" w:cs="Times New Roman"/>
                <w:b/>
                <w:sz w:val="28"/>
                <w:szCs w:val="28"/>
                <w:lang w:eastAsia="ru-RU"/>
              </w:rPr>
            </w:pPr>
            <w:r w:rsidRPr="003B546A">
              <w:rPr>
                <w:rFonts w:ascii="Times New Roman" w:eastAsia="Times New Roman" w:hAnsi="Times New Roman" w:cs="Times New Roman"/>
                <w:b/>
                <w:sz w:val="28"/>
                <w:szCs w:val="28"/>
                <w:lang w:eastAsia="ru-RU"/>
              </w:rPr>
              <w:t>ПРИНЦИПАЛ</w:t>
            </w:r>
          </w:p>
        </w:tc>
      </w:tr>
      <w:tr w:rsidR="003B546A" w:rsidRPr="003B546A" w:rsidTr="005E756E">
        <w:tc>
          <w:tcPr>
            <w:tcW w:w="2802"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ФИО</w:t>
            </w:r>
          </w:p>
        </w:tc>
        <w:tc>
          <w:tcPr>
            <w:tcW w:w="733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p>
        </w:tc>
      </w:tr>
      <w:tr w:rsidR="003B546A" w:rsidRPr="003B546A" w:rsidTr="005E756E">
        <w:tc>
          <w:tcPr>
            <w:tcW w:w="2802"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ИНН</w:t>
            </w:r>
          </w:p>
        </w:tc>
        <w:tc>
          <w:tcPr>
            <w:tcW w:w="733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p>
        </w:tc>
      </w:tr>
      <w:tr w:rsidR="003B546A" w:rsidRPr="003B546A" w:rsidTr="005E756E">
        <w:tc>
          <w:tcPr>
            <w:tcW w:w="2802"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ОГРНИП</w:t>
            </w:r>
          </w:p>
        </w:tc>
        <w:tc>
          <w:tcPr>
            <w:tcW w:w="733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p>
        </w:tc>
      </w:tr>
      <w:tr w:rsidR="003B546A" w:rsidRPr="003B546A" w:rsidTr="005E756E">
        <w:tc>
          <w:tcPr>
            <w:tcW w:w="2802"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Паспортные данные</w:t>
            </w:r>
          </w:p>
        </w:tc>
        <w:tc>
          <w:tcPr>
            <w:tcW w:w="733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val="en-US" w:eastAsia="ru-RU"/>
              </w:rPr>
            </w:pPr>
          </w:p>
        </w:tc>
      </w:tr>
      <w:tr w:rsidR="003B546A" w:rsidRPr="003B546A" w:rsidTr="005E756E">
        <w:tc>
          <w:tcPr>
            <w:tcW w:w="2802"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Адрес места жительства</w:t>
            </w:r>
          </w:p>
        </w:tc>
        <w:tc>
          <w:tcPr>
            <w:tcW w:w="733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p>
        </w:tc>
      </w:tr>
    </w:tbl>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val="x-none" w:eastAsia="x-none"/>
        </w:rPr>
      </w:pPr>
    </w:p>
    <w:p w:rsidR="003B546A" w:rsidRPr="003B546A" w:rsidRDefault="003B546A" w:rsidP="003B546A">
      <w:pPr>
        <w:widowControl w:val="0"/>
        <w:numPr>
          <w:ilvl w:val="0"/>
          <w:numId w:val="16"/>
        </w:numPr>
        <w:tabs>
          <w:tab w:val="left" w:pos="142"/>
        </w:tabs>
        <w:spacing w:after="0" w:line="240" w:lineRule="auto"/>
        <w:ind w:left="0" w:firstLine="851"/>
        <w:jc w:val="both"/>
        <w:rPr>
          <w:rFonts w:ascii="Times New Roman" w:eastAsia="Times New Roman" w:hAnsi="Times New Roman" w:cs="Times New Roman"/>
          <w:color w:val="000000"/>
          <w:sz w:val="28"/>
          <w:szCs w:val="28"/>
          <w:lang w:val="x-none" w:eastAsia="x-none"/>
        </w:rPr>
      </w:pPr>
      <w:r w:rsidRPr="003B546A">
        <w:rPr>
          <w:rFonts w:ascii="Times New Roman" w:eastAsia="Times New Roman" w:hAnsi="Times New Roman" w:cs="Times New Roman"/>
          <w:color w:val="000000"/>
          <w:sz w:val="28"/>
          <w:szCs w:val="28"/>
          <w:lang w:val="x-none" w:eastAsia="x-none"/>
        </w:rPr>
        <w:t>Основное обязательство, исполнение по которому обеспечивается банковской гарантией:</w:t>
      </w:r>
    </w:p>
    <w:p w:rsidR="003B546A" w:rsidRPr="003B546A" w:rsidRDefault="003B546A" w:rsidP="003B546A">
      <w:pPr>
        <w:widowControl w:val="0"/>
        <w:tabs>
          <w:tab w:val="left" w:pos="0"/>
          <w:tab w:val="left" w:pos="142"/>
        </w:tabs>
        <w:spacing w:after="0" w:line="240" w:lineRule="auto"/>
        <w:ind w:firstLine="851"/>
        <w:jc w:val="both"/>
        <w:rPr>
          <w:rFonts w:ascii="Times New Roman" w:eastAsia="Times New Roman" w:hAnsi="Times New Roman" w:cs="Times New Roman"/>
          <w:color w:val="000000"/>
          <w:sz w:val="28"/>
          <w:szCs w:val="28"/>
          <w:lang w:val="x-none" w:eastAsia="x-none"/>
        </w:rPr>
      </w:pPr>
      <w:r w:rsidRPr="003B546A">
        <w:rPr>
          <w:rFonts w:ascii="Times New Roman" w:eastAsia="Times New Roman" w:hAnsi="Times New Roman" w:cs="Times New Roman"/>
          <w:color w:val="000000"/>
          <w:sz w:val="28"/>
          <w:szCs w:val="28"/>
          <w:lang w:val="x-none" w:eastAsia="x-none"/>
        </w:rPr>
        <w:t>- ПРИНЦИПАЛ обязуется исполнять все обязательства по договору, заключаемому по итогам конкурентной закупки.</w:t>
      </w:r>
    </w:p>
    <w:p w:rsidR="003B546A" w:rsidRPr="003B546A" w:rsidRDefault="003B546A" w:rsidP="003B546A">
      <w:pPr>
        <w:widowControl w:val="0"/>
        <w:numPr>
          <w:ilvl w:val="0"/>
          <w:numId w:val="16"/>
        </w:numPr>
        <w:spacing w:after="0" w:line="240" w:lineRule="auto"/>
        <w:ind w:left="0" w:firstLine="851"/>
        <w:jc w:val="both"/>
        <w:rPr>
          <w:rFonts w:ascii="Times New Roman" w:eastAsia="Times New Roman" w:hAnsi="Times New Roman" w:cs="Times New Roman"/>
          <w:color w:val="000000"/>
          <w:sz w:val="28"/>
          <w:szCs w:val="28"/>
          <w:lang w:val="x-none" w:eastAsia="x-none"/>
        </w:rPr>
      </w:pPr>
      <w:r w:rsidRPr="003B546A">
        <w:rPr>
          <w:rFonts w:ascii="Times New Roman" w:eastAsia="Times New Roman" w:hAnsi="Times New Roman" w:cs="Times New Roman"/>
          <w:sz w:val="28"/>
          <w:szCs w:val="28"/>
          <w:lang w:val="x-none" w:eastAsia="x-none"/>
        </w:rPr>
        <w:t xml:space="preserve">Обстоятельствами, при наступлении которых ГАРАНТОМ выплачивается БЕНЕФИЦИАРУ Сумма Гарантии или ее часть, являются </w:t>
      </w:r>
      <w:r w:rsidRPr="003B546A">
        <w:rPr>
          <w:rFonts w:ascii="Times New Roman" w:eastAsia="Times New Roman" w:hAnsi="Times New Roman" w:cs="Times New Roman"/>
          <w:color w:val="000000"/>
          <w:sz w:val="28"/>
          <w:szCs w:val="28"/>
          <w:lang w:val="x-none" w:eastAsia="x-none"/>
        </w:rPr>
        <w:t xml:space="preserve">обстоятельства неисполнения и (или) ненадлежащего исполнения ПРИНЦИПАЛОМ своих обязательств по ДОГОВОРУ, заключаемому по итогам </w:t>
      </w:r>
      <w:r w:rsidRPr="003B546A">
        <w:rPr>
          <w:rFonts w:ascii="Times New Roman" w:eastAsia="Times New Roman" w:hAnsi="Times New Roman" w:cs="Times New Roman"/>
          <w:color w:val="000000"/>
          <w:sz w:val="28"/>
          <w:szCs w:val="28"/>
          <w:lang w:val="x-none" w:eastAsia="x-none"/>
        </w:rPr>
        <w:lastRenderedPageBreak/>
        <w:t>ЗАКУПКИ.</w:t>
      </w:r>
    </w:p>
    <w:p w:rsidR="003B546A" w:rsidRPr="003B546A" w:rsidRDefault="003B546A" w:rsidP="003B546A">
      <w:pPr>
        <w:widowControl w:val="0"/>
        <w:numPr>
          <w:ilvl w:val="0"/>
          <w:numId w:val="16"/>
        </w:numPr>
        <w:spacing w:after="0" w:line="240" w:lineRule="auto"/>
        <w:ind w:left="0" w:firstLine="851"/>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БЕНЕФИЦИАР вправе в течение всего срока действия Гарантии представить ГАРАНТУ требование об уплате суммы Гарантии или ее части в случае ненадлежащего исполнения или неисполнения ПРИНЦИПАЛОМ обязательств, обеспеченных ГАРАНТИЕЙ (далее – Требование платежа по Гарантии или Требование).</w:t>
      </w:r>
    </w:p>
    <w:p w:rsidR="003B546A" w:rsidRPr="003B546A" w:rsidRDefault="003B546A" w:rsidP="003B546A">
      <w:pPr>
        <w:widowControl w:val="0"/>
        <w:numPr>
          <w:ilvl w:val="0"/>
          <w:numId w:val="16"/>
        </w:numPr>
        <w:spacing w:after="0" w:line="240" w:lineRule="auto"/>
        <w:ind w:left="0" w:firstLine="851"/>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Гарантия является безусловной и безотзывной. Гарантия не может быть отозвана или изменена Гарантом в одностороннем порядке без письменного согласия БЕНЕФИЦИАРА.</w:t>
      </w:r>
    </w:p>
    <w:p w:rsidR="003B546A" w:rsidRPr="003B546A" w:rsidRDefault="003B546A" w:rsidP="003B546A">
      <w:pPr>
        <w:widowControl w:val="0"/>
        <w:numPr>
          <w:ilvl w:val="0"/>
          <w:numId w:val="16"/>
        </w:numPr>
        <w:spacing w:after="0" w:line="240" w:lineRule="auto"/>
        <w:ind w:left="0" w:firstLine="851"/>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 xml:space="preserve">Требование платежа по Гарантии должно содержать обстоятельства, наступление которых влечет выплату по Гарантии, с указанием конкретных нарушений ПРИНЦИПАЛОМ обязательств по ДОГОВОРУ, в обеспечение которых выдана Гарантия, реквизиты счета для перечисления денежных средств, а также подпись уполномоченного лица и печать БЕНЕФИЦИАРА. </w:t>
      </w:r>
    </w:p>
    <w:p w:rsidR="003B546A" w:rsidRPr="003B546A" w:rsidRDefault="003B546A" w:rsidP="003B546A">
      <w:pPr>
        <w:widowControl w:val="0"/>
        <w:numPr>
          <w:ilvl w:val="0"/>
          <w:numId w:val="16"/>
        </w:numPr>
        <w:spacing w:after="0" w:line="240" w:lineRule="auto"/>
        <w:ind w:left="0" w:firstLine="851"/>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Требование БЕНЕФИЦИАРА может быть представлено ГАРАНТУ в письменной форме на бумажном носителе, с приложением предусмотренных настоящим пунктом Гарантии документов, по адресу: _____________________, либо в форме электронного сообщения с использованием телекоммуникационной системы SWIFT (СВИФТ), содержащего полный текст требования БЕНЕФИЦИАРА,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 требований к форме, установленных стандартами этой системы.</w:t>
      </w:r>
    </w:p>
    <w:p w:rsidR="003B546A" w:rsidRPr="003B546A" w:rsidRDefault="003B546A" w:rsidP="003B546A">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К Требованию платежа по Гарантии, предоставленному на бумажном носителе, должны быть приложены следующие документы:</w:t>
      </w:r>
    </w:p>
    <w:p w:rsidR="003B546A" w:rsidRPr="003B546A" w:rsidRDefault="003B546A" w:rsidP="003B546A">
      <w:pPr>
        <w:numPr>
          <w:ilvl w:val="0"/>
          <w:numId w:val="19"/>
        </w:numPr>
        <w:autoSpaceDE w:val="0"/>
        <w:autoSpaceDN w:val="0"/>
        <w:adjustRightInd w:val="0"/>
        <w:spacing w:after="0" w:line="240" w:lineRule="auto"/>
        <w:ind w:left="0" w:firstLine="851"/>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копия настоящей Гарантии;</w:t>
      </w:r>
    </w:p>
    <w:p w:rsidR="003B546A" w:rsidRPr="003B546A" w:rsidRDefault="003B546A" w:rsidP="003B546A">
      <w:pPr>
        <w:numPr>
          <w:ilvl w:val="0"/>
          <w:numId w:val="19"/>
        </w:numPr>
        <w:autoSpaceDE w:val="0"/>
        <w:autoSpaceDN w:val="0"/>
        <w:adjustRightInd w:val="0"/>
        <w:spacing w:after="0" w:line="240" w:lineRule="auto"/>
        <w:ind w:left="0" w:firstLine="851"/>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нотариально заверенная копия карточки с образцами подписей уполномоченных лиц БЕНЕФИЦИАРА;</w:t>
      </w:r>
    </w:p>
    <w:p w:rsidR="003B546A" w:rsidRPr="003B546A" w:rsidRDefault="003B546A" w:rsidP="003B546A">
      <w:pPr>
        <w:numPr>
          <w:ilvl w:val="0"/>
          <w:numId w:val="19"/>
        </w:numPr>
        <w:autoSpaceDE w:val="0"/>
        <w:autoSpaceDN w:val="0"/>
        <w:adjustRightInd w:val="0"/>
        <w:spacing w:after="0" w:line="240" w:lineRule="auto"/>
        <w:ind w:left="0" w:firstLine="851"/>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расчет суммы требования по гарантии.</w:t>
      </w:r>
    </w:p>
    <w:p w:rsidR="003B546A" w:rsidRPr="003B546A" w:rsidRDefault="003B546A" w:rsidP="003B546A">
      <w:pPr>
        <w:widowControl w:val="0"/>
        <w:numPr>
          <w:ilvl w:val="0"/>
          <w:numId w:val="16"/>
        </w:numPr>
        <w:shd w:val="clear" w:color="auto" w:fill="FFFFFF"/>
        <w:spacing w:after="0" w:line="240" w:lineRule="auto"/>
        <w:ind w:left="0" w:firstLine="851"/>
        <w:jc w:val="both"/>
        <w:rPr>
          <w:rFonts w:ascii="Times New Roman" w:eastAsia="Times New Roman" w:hAnsi="Times New Roman" w:cs="Times New Roman"/>
          <w:bCs/>
          <w:sz w:val="28"/>
          <w:szCs w:val="28"/>
          <w:lang w:val="x-none" w:eastAsia="x-none"/>
        </w:rPr>
      </w:pPr>
      <w:r w:rsidRPr="003B546A">
        <w:rPr>
          <w:rFonts w:ascii="Times New Roman" w:eastAsia="Times New Roman" w:hAnsi="Times New Roman" w:cs="Times New Roman"/>
          <w:sz w:val="28"/>
          <w:szCs w:val="28"/>
          <w:lang w:val="x-none" w:eastAsia="x-none"/>
        </w:rPr>
        <w:t xml:space="preserve">ГАРАНТ в течение 5 (Пяти) рабочих дней со дня следующего за днем получения от БЕНЕФИЦИАРА Требования платежа по Гарантии и предусмотренных пунктом </w:t>
      </w:r>
      <w:r w:rsidRPr="003B546A">
        <w:rPr>
          <w:rFonts w:ascii="Times New Roman" w:eastAsia="Times New Roman" w:hAnsi="Times New Roman" w:cs="Times New Roman"/>
          <w:sz w:val="28"/>
          <w:szCs w:val="28"/>
          <w:lang w:eastAsia="x-none"/>
        </w:rPr>
        <w:t>8</w:t>
      </w:r>
      <w:r w:rsidRPr="003B546A">
        <w:rPr>
          <w:rFonts w:ascii="Times New Roman" w:eastAsia="Times New Roman" w:hAnsi="Times New Roman" w:cs="Times New Roman"/>
          <w:sz w:val="28"/>
          <w:szCs w:val="28"/>
          <w:lang w:val="x-none" w:eastAsia="x-none"/>
        </w:rPr>
        <w:t xml:space="preserve"> Гарантии документов от БЕНЕФИЦИАРА обязуется рассмотреть их, чтобы установить соответствие этого Требования и предоставленных документов условиям Гарантии и удовлетворить Требование БЕНЕФИЦИАРА либо направить БЕНЕФИЦИАРУ письменный отказ.</w:t>
      </w:r>
    </w:p>
    <w:p w:rsidR="003B546A" w:rsidRPr="003B546A" w:rsidRDefault="003B546A" w:rsidP="003B546A">
      <w:pPr>
        <w:widowControl w:val="0"/>
        <w:numPr>
          <w:ilvl w:val="0"/>
          <w:numId w:val="16"/>
        </w:numPr>
        <w:spacing w:after="0" w:line="240" w:lineRule="auto"/>
        <w:ind w:left="0" w:firstLine="851"/>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 xml:space="preserve">Требование платежа по Гарантии должно быть получено ГАРАНТОМ до истечения срока действия Гарантии. БЕНЕФИЦИАР вправе предъявить одно или несколько требований платежа по Гарантии, в совокупности не превышающих Сумму Гарантии. </w:t>
      </w:r>
    </w:p>
    <w:p w:rsidR="003B546A" w:rsidRPr="003B546A" w:rsidRDefault="003B546A" w:rsidP="003B546A">
      <w:pPr>
        <w:widowControl w:val="0"/>
        <w:numPr>
          <w:ilvl w:val="0"/>
          <w:numId w:val="16"/>
        </w:numPr>
        <w:spacing w:after="0" w:line="240" w:lineRule="auto"/>
        <w:ind w:left="0" w:firstLine="851"/>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 и реквизиты которого указаны в Требовании БЕНЕФИЦИАРА.</w:t>
      </w:r>
    </w:p>
    <w:p w:rsidR="003B546A" w:rsidRPr="003B546A" w:rsidRDefault="003B546A" w:rsidP="003B546A">
      <w:pPr>
        <w:widowControl w:val="0"/>
        <w:numPr>
          <w:ilvl w:val="0"/>
          <w:numId w:val="16"/>
        </w:numPr>
        <w:spacing w:after="0" w:line="240" w:lineRule="auto"/>
        <w:ind w:left="0" w:firstLine="851"/>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 xml:space="preserve">За неисполнение или ненадлежащее исполнение обязательств по </w:t>
      </w:r>
      <w:r w:rsidRPr="003B546A">
        <w:rPr>
          <w:rFonts w:ascii="Times New Roman" w:eastAsia="Times New Roman" w:hAnsi="Times New Roman" w:cs="Times New Roman"/>
          <w:sz w:val="28"/>
          <w:szCs w:val="28"/>
          <w:lang w:val="x-none" w:eastAsia="x-none"/>
        </w:rPr>
        <w:lastRenderedPageBreak/>
        <w:t>Гарантии ГАРАНТ обязуется уплатить БЕНЕФИЦИАРУ неустойку в размере 0,1% (Ноль целых одна десятая) процента от денежной суммы, подлежащей уплате, за каждый календарный день просрочки.</w:t>
      </w:r>
    </w:p>
    <w:p w:rsidR="003B546A" w:rsidRPr="003B546A" w:rsidRDefault="003B546A" w:rsidP="003B546A">
      <w:pPr>
        <w:widowControl w:val="0"/>
        <w:numPr>
          <w:ilvl w:val="0"/>
          <w:numId w:val="16"/>
        </w:numPr>
        <w:spacing w:after="0" w:line="240" w:lineRule="auto"/>
        <w:ind w:left="0" w:firstLine="851"/>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 Все прочие условия настоящей гарантии в случае такой передачи сохраняют свою силу.</w:t>
      </w:r>
    </w:p>
    <w:p w:rsidR="003B546A" w:rsidRPr="003B546A" w:rsidRDefault="003B546A" w:rsidP="003B546A">
      <w:pPr>
        <w:widowControl w:val="0"/>
        <w:numPr>
          <w:ilvl w:val="0"/>
          <w:numId w:val="16"/>
        </w:numPr>
        <w:spacing w:after="0" w:line="240" w:lineRule="auto"/>
        <w:ind w:left="0" w:firstLine="851"/>
        <w:jc w:val="both"/>
        <w:rPr>
          <w:rFonts w:ascii="Times New Roman" w:eastAsia="Times New Roman" w:hAnsi="Times New Roman" w:cs="Times New Roman"/>
          <w:bCs/>
          <w:sz w:val="28"/>
          <w:szCs w:val="28"/>
          <w:lang w:val="x-none" w:eastAsia="x-none"/>
        </w:rPr>
      </w:pPr>
      <w:r w:rsidRPr="003B546A">
        <w:rPr>
          <w:rFonts w:ascii="Times New Roman" w:eastAsia="Times New Roman" w:hAnsi="Times New Roman" w:cs="Times New Roman"/>
          <w:sz w:val="28"/>
          <w:szCs w:val="28"/>
          <w:lang w:val="x-none" w:eastAsia="x-none"/>
        </w:rPr>
        <w:t>Обязательства ГАРАНТА перед БЕНЕФИЦИАРОМ по Гарантии прекращаются в случаях предусмотренных частью 1 статьи 378 Гражданского кодекса Российской Федерации.</w:t>
      </w:r>
    </w:p>
    <w:p w:rsidR="003B546A" w:rsidRPr="003B546A" w:rsidRDefault="003B546A" w:rsidP="003B546A">
      <w:pPr>
        <w:widowControl w:val="0"/>
        <w:numPr>
          <w:ilvl w:val="0"/>
          <w:numId w:val="16"/>
        </w:numPr>
        <w:spacing w:after="0" w:line="240" w:lineRule="auto"/>
        <w:ind w:left="0" w:firstLine="851"/>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 xml:space="preserve">ГАРАНТ отказывает БЕНЕФИЦИАРУ в удовлетворении его Требования, только в случае, предусмотренном статьей 376 Гражданского кодекса Российской Федерации. </w:t>
      </w:r>
    </w:p>
    <w:p w:rsidR="003B546A" w:rsidRPr="003B546A" w:rsidRDefault="003B546A" w:rsidP="003B546A">
      <w:pPr>
        <w:widowControl w:val="0"/>
        <w:numPr>
          <w:ilvl w:val="0"/>
          <w:numId w:val="16"/>
        </w:numPr>
        <w:spacing w:after="0" w:line="240" w:lineRule="auto"/>
        <w:ind w:left="0" w:firstLine="851"/>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Гарантия. Обязательства ГАРАНТА перед БЕНЕФИЦИАРОМ  по Гарантии ограничены Суммой Гарантии. Обязательства ГАРАНТА по настоящей гарантии будут уменьшены на сумму платежей, осуществленных ГАРАНТОМ по Гарантии.</w:t>
      </w:r>
    </w:p>
    <w:p w:rsidR="003B546A" w:rsidRPr="003B546A" w:rsidRDefault="003B546A" w:rsidP="003B546A">
      <w:pPr>
        <w:widowControl w:val="0"/>
        <w:numPr>
          <w:ilvl w:val="0"/>
          <w:numId w:val="16"/>
        </w:numPr>
        <w:spacing w:after="0" w:line="240" w:lineRule="auto"/>
        <w:ind w:left="0" w:firstLine="851"/>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3B546A" w:rsidRPr="003B546A" w:rsidRDefault="003B546A" w:rsidP="003B546A">
      <w:pPr>
        <w:widowControl w:val="0"/>
        <w:numPr>
          <w:ilvl w:val="0"/>
          <w:numId w:val="16"/>
        </w:numPr>
        <w:spacing w:after="0" w:line="240" w:lineRule="auto"/>
        <w:ind w:left="0" w:firstLine="851"/>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3B546A" w:rsidRPr="003B546A" w:rsidRDefault="003B546A" w:rsidP="003B546A">
      <w:pPr>
        <w:widowControl w:val="0"/>
        <w:numPr>
          <w:ilvl w:val="0"/>
          <w:numId w:val="16"/>
        </w:numPr>
        <w:spacing w:after="0" w:line="240" w:lineRule="auto"/>
        <w:ind w:left="0" w:firstLine="851"/>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Расходы, возникающие в связи с перечислением денежных средств ГАРАНТОМ по Гарантии, несет ГАРАНТ.</w:t>
      </w:r>
    </w:p>
    <w:p w:rsidR="003B546A" w:rsidRPr="003B546A" w:rsidRDefault="003B546A" w:rsidP="003B546A">
      <w:pPr>
        <w:widowControl w:val="0"/>
        <w:numPr>
          <w:ilvl w:val="0"/>
          <w:numId w:val="16"/>
        </w:numPr>
        <w:spacing w:after="0" w:line="240" w:lineRule="auto"/>
        <w:ind w:left="0" w:firstLine="851"/>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Изменения, вносимые в ДОГОВОР, не освобождают ГАРАНТА от исполнения обязательств по Гарантии.</w:t>
      </w:r>
    </w:p>
    <w:p w:rsidR="003B546A" w:rsidRPr="003B546A" w:rsidRDefault="003B546A" w:rsidP="003B546A">
      <w:pPr>
        <w:widowControl w:val="0"/>
        <w:numPr>
          <w:ilvl w:val="0"/>
          <w:numId w:val="16"/>
        </w:numPr>
        <w:spacing w:after="0" w:line="240" w:lineRule="auto"/>
        <w:ind w:left="0" w:firstLine="851"/>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г. Москвы  в соответствии с действующим законодательством Российской Федерации.</w:t>
      </w:r>
    </w:p>
    <w:p w:rsidR="003B546A" w:rsidRPr="003B546A" w:rsidRDefault="003B546A" w:rsidP="003B546A">
      <w:pPr>
        <w:widowControl w:val="0"/>
        <w:spacing w:after="0" w:line="240" w:lineRule="auto"/>
        <w:ind w:firstLine="709"/>
        <w:jc w:val="both"/>
        <w:rPr>
          <w:rFonts w:ascii="Times New Roman" w:eastAsia="Times New Roman" w:hAnsi="Times New Roman" w:cs="Times New Roman"/>
          <w:sz w:val="28"/>
          <w:szCs w:val="28"/>
          <w:lang w:val="x-none" w:eastAsia="x-none"/>
        </w:rPr>
      </w:pPr>
    </w:p>
    <w:p w:rsidR="003B546A" w:rsidRPr="003B546A" w:rsidRDefault="003B546A" w:rsidP="003B546A">
      <w:pPr>
        <w:spacing w:after="0" w:line="240" w:lineRule="auto"/>
        <w:ind w:firstLine="709"/>
        <w:jc w:val="both"/>
        <w:rPr>
          <w:rFonts w:ascii="Times New Roman" w:eastAsia="Times New Roman" w:hAnsi="Times New Roman" w:cs="Times New Roman"/>
          <w:sz w:val="28"/>
          <w:szCs w:val="28"/>
          <w:lang w:eastAsia="ru-RU"/>
        </w:rPr>
      </w:pPr>
    </w:p>
    <w:tbl>
      <w:tblPr>
        <w:tblW w:w="0" w:type="auto"/>
        <w:tblLook w:val="04A0" w:firstRow="1" w:lastRow="0" w:firstColumn="1" w:lastColumn="0" w:noHBand="0" w:noVBand="1"/>
      </w:tblPr>
      <w:tblGrid>
        <w:gridCol w:w="3868"/>
        <w:gridCol w:w="3296"/>
        <w:gridCol w:w="2900"/>
      </w:tblGrid>
      <w:tr w:rsidR="003B546A" w:rsidRPr="003B546A" w:rsidTr="005E756E">
        <w:tc>
          <w:tcPr>
            <w:tcW w:w="4077" w:type="dxa"/>
          </w:tcPr>
          <w:p w:rsidR="003B546A" w:rsidRPr="003B546A" w:rsidRDefault="003B546A" w:rsidP="003B546A">
            <w:pPr>
              <w:spacing w:after="0" w:line="240" w:lineRule="auto"/>
              <w:jc w:val="center"/>
              <w:rPr>
                <w:rFonts w:ascii="Times New Roman" w:eastAsia="Times New Roman" w:hAnsi="Times New Roman" w:cs="Times New Roman"/>
                <w:bCs/>
                <w:color w:val="000000"/>
                <w:sz w:val="28"/>
                <w:szCs w:val="28"/>
                <w:lang w:eastAsia="ru-RU"/>
              </w:rPr>
            </w:pPr>
          </w:p>
        </w:tc>
        <w:tc>
          <w:tcPr>
            <w:tcW w:w="2552" w:type="dxa"/>
          </w:tcPr>
          <w:p w:rsidR="003B546A" w:rsidRPr="003B546A" w:rsidRDefault="003B546A" w:rsidP="003B546A">
            <w:pPr>
              <w:spacing w:after="0" w:line="240" w:lineRule="auto"/>
              <w:jc w:val="both"/>
              <w:rPr>
                <w:rFonts w:ascii="Times New Roman" w:eastAsia="Times New Roman" w:hAnsi="Times New Roman" w:cs="Times New Roman"/>
                <w:bCs/>
                <w:color w:val="000000"/>
                <w:sz w:val="28"/>
                <w:szCs w:val="28"/>
                <w:lang w:eastAsia="ru-RU"/>
              </w:rPr>
            </w:pPr>
            <w:r w:rsidRPr="003B546A">
              <w:rPr>
                <w:rFonts w:ascii="Times New Roman" w:eastAsia="Times New Roman" w:hAnsi="Times New Roman" w:cs="Times New Roman"/>
                <w:bCs/>
                <w:color w:val="000000"/>
                <w:sz w:val="28"/>
                <w:szCs w:val="28"/>
                <w:lang w:eastAsia="ru-RU"/>
              </w:rPr>
              <w:t>______________________</w:t>
            </w:r>
          </w:p>
        </w:tc>
        <w:tc>
          <w:tcPr>
            <w:tcW w:w="3508" w:type="dxa"/>
          </w:tcPr>
          <w:p w:rsidR="003B546A" w:rsidRPr="003B546A" w:rsidRDefault="003B546A" w:rsidP="003B546A">
            <w:pPr>
              <w:spacing w:after="0" w:line="240" w:lineRule="auto"/>
              <w:ind w:firstLine="709"/>
              <w:jc w:val="center"/>
              <w:rPr>
                <w:rFonts w:ascii="Times New Roman" w:eastAsia="Times New Roman" w:hAnsi="Times New Roman" w:cs="Times New Roman"/>
                <w:bCs/>
                <w:color w:val="000000"/>
                <w:sz w:val="28"/>
                <w:szCs w:val="28"/>
                <w:lang w:eastAsia="ru-RU"/>
              </w:rPr>
            </w:pPr>
          </w:p>
        </w:tc>
      </w:tr>
      <w:tr w:rsidR="003B546A" w:rsidRPr="003B546A" w:rsidTr="005E756E">
        <w:tc>
          <w:tcPr>
            <w:tcW w:w="4077" w:type="dxa"/>
          </w:tcPr>
          <w:p w:rsidR="003B546A" w:rsidRPr="003B546A" w:rsidRDefault="003B546A" w:rsidP="003B546A">
            <w:pPr>
              <w:spacing w:after="0" w:line="240" w:lineRule="auto"/>
              <w:rPr>
                <w:rFonts w:ascii="Times New Roman" w:eastAsia="Times New Roman" w:hAnsi="Times New Roman" w:cs="Times New Roman"/>
                <w:bCs/>
                <w:sz w:val="28"/>
                <w:szCs w:val="28"/>
                <w:lang w:eastAsia="ru-RU"/>
              </w:rPr>
            </w:pPr>
            <w:r w:rsidRPr="003B546A">
              <w:rPr>
                <w:rFonts w:ascii="Times New Roman" w:eastAsia="Times New Roman" w:hAnsi="Times New Roman" w:cs="Times New Roman"/>
                <w:sz w:val="28"/>
                <w:szCs w:val="28"/>
                <w:lang w:eastAsia="ru-RU"/>
              </w:rPr>
              <w:t>Представитель ______________________</w:t>
            </w:r>
          </w:p>
        </w:tc>
        <w:tc>
          <w:tcPr>
            <w:tcW w:w="2552" w:type="dxa"/>
          </w:tcPr>
          <w:p w:rsidR="003B546A" w:rsidRPr="003B546A" w:rsidRDefault="003B546A" w:rsidP="003B546A">
            <w:pPr>
              <w:spacing w:after="0" w:line="240" w:lineRule="auto"/>
              <w:ind w:firstLine="709"/>
              <w:jc w:val="center"/>
              <w:rPr>
                <w:rFonts w:ascii="Times New Roman" w:eastAsia="Times New Roman" w:hAnsi="Times New Roman" w:cs="Times New Roman"/>
                <w:bCs/>
                <w:sz w:val="28"/>
                <w:szCs w:val="28"/>
                <w:lang w:eastAsia="ru-RU"/>
              </w:rPr>
            </w:pPr>
            <w:r w:rsidRPr="003B546A">
              <w:rPr>
                <w:rFonts w:ascii="Times New Roman" w:eastAsia="Times New Roman" w:hAnsi="Times New Roman" w:cs="Times New Roman"/>
                <w:sz w:val="28"/>
                <w:szCs w:val="28"/>
                <w:lang w:eastAsia="ru-RU"/>
              </w:rPr>
              <w:t>(подпись)</w:t>
            </w:r>
          </w:p>
        </w:tc>
        <w:tc>
          <w:tcPr>
            <w:tcW w:w="3508" w:type="dxa"/>
          </w:tcPr>
          <w:p w:rsidR="003B546A" w:rsidRPr="003B546A" w:rsidRDefault="003B546A" w:rsidP="003B546A">
            <w:pPr>
              <w:spacing w:after="0" w:line="240" w:lineRule="auto"/>
              <w:ind w:firstLine="709"/>
              <w:jc w:val="center"/>
              <w:rPr>
                <w:rFonts w:ascii="Times New Roman" w:eastAsia="Times New Roman" w:hAnsi="Times New Roman" w:cs="Times New Roman"/>
                <w:bCs/>
                <w:sz w:val="28"/>
                <w:szCs w:val="28"/>
                <w:lang w:eastAsia="ru-RU"/>
              </w:rPr>
            </w:pPr>
            <w:r w:rsidRPr="003B546A">
              <w:rPr>
                <w:rFonts w:ascii="Times New Roman" w:eastAsia="Times New Roman" w:hAnsi="Times New Roman" w:cs="Times New Roman"/>
                <w:sz w:val="28"/>
                <w:szCs w:val="28"/>
                <w:lang w:eastAsia="ru-RU"/>
              </w:rPr>
              <w:t>(Ф.И.О.)</w:t>
            </w:r>
          </w:p>
        </w:tc>
      </w:tr>
    </w:tbl>
    <w:p w:rsidR="001C0D88" w:rsidRDefault="001C0D88" w:rsidP="003B546A">
      <w:pPr>
        <w:keepNext/>
        <w:spacing w:after="0" w:line="240" w:lineRule="auto"/>
        <w:ind w:firstLine="709"/>
        <w:outlineLvl w:val="0"/>
      </w:pPr>
    </w:p>
    <w:sectPr w:rsidR="001C0D88" w:rsidSect="003B546A">
      <w:pgSz w:w="11906" w:h="16838" w:code="9"/>
      <w:pgMar w:top="1134" w:right="924" w:bottom="992" w:left="1134" w:header="794" w:footer="79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4B1" w:rsidRDefault="00EF34B1" w:rsidP="00CF648B">
      <w:pPr>
        <w:spacing w:after="0" w:line="240" w:lineRule="auto"/>
      </w:pPr>
      <w:r>
        <w:separator/>
      </w:r>
    </w:p>
  </w:endnote>
  <w:endnote w:type="continuationSeparator" w:id="0">
    <w:p w:rsidR="00EF34B1" w:rsidRDefault="00EF34B1" w:rsidP="00CF64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4B1" w:rsidRDefault="00EF34B1" w:rsidP="00CF648B">
      <w:pPr>
        <w:spacing w:after="0" w:line="240" w:lineRule="auto"/>
      </w:pPr>
      <w:r>
        <w:separator/>
      </w:r>
    </w:p>
  </w:footnote>
  <w:footnote w:type="continuationSeparator" w:id="0">
    <w:p w:rsidR="00EF34B1" w:rsidRDefault="00EF34B1" w:rsidP="00CF648B">
      <w:pPr>
        <w:spacing w:after="0" w:line="240" w:lineRule="auto"/>
      </w:pPr>
      <w:r>
        <w:continuationSeparator/>
      </w:r>
    </w:p>
  </w:footnote>
  <w:footnote w:id="1">
    <w:p w:rsidR="002134BF" w:rsidRDefault="002134BF" w:rsidP="002134BF">
      <w:pPr>
        <w:pStyle w:val="a8"/>
        <w:rPr>
          <w:sz w:val="16"/>
          <w:szCs w:val="16"/>
        </w:rPr>
      </w:pPr>
      <w:r>
        <w:rPr>
          <w:sz w:val="16"/>
          <w:szCs w:val="16"/>
        </w:rPr>
        <w:footnoteRef/>
      </w:r>
      <w:r>
        <w:rPr>
          <w:sz w:val="16"/>
          <w:szCs w:val="16"/>
        </w:rPr>
        <w:t xml:space="preserve"> Пункт 2.2. включается в Договор в данной редакции в случае, если Поставщик не является плательщиком НДС </w:t>
      </w:r>
    </w:p>
  </w:footnote>
  <w:footnote w:id="2">
    <w:p w:rsidR="002134BF" w:rsidRPr="004A0906" w:rsidRDefault="002134BF" w:rsidP="002F511A">
      <w:pPr>
        <w:pStyle w:val="a8"/>
        <w:spacing w:line="200" w:lineRule="exact"/>
      </w:pPr>
      <w:r w:rsidRPr="004A0906">
        <w:rPr>
          <w:rStyle w:val="a7"/>
          <w:i/>
        </w:rPr>
        <w:footnoteRef/>
      </w:r>
      <w:r w:rsidRPr="004A0906">
        <w:rPr>
          <w:i/>
        </w:rPr>
        <w:t xml:space="preserve"> </w:t>
      </w:r>
      <w:r w:rsidRPr="004A0906">
        <w:rPr>
          <w:color w:val="000000"/>
        </w:rPr>
        <w:t>Разбивка по годам указывается в том случае, если по итогам процедуры заключается многолетний договор или договор, срок действия которого начинается в текущем году и заканчивается в следующем.</w:t>
      </w:r>
    </w:p>
  </w:footnote>
  <w:footnote w:id="3">
    <w:p w:rsidR="002134BF" w:rsidRPr="004A0906" w:rsidRDefault="002134BF" w:rsidP="002F511A">
      <w:pPr>
        <w:pStyle w:val="a8"/>
        <w:spacing w:line="200" w:lineRule="exact"/>
      </w:pPr>
      <w:r w:rsidRPr="004A0906">
        <w:rPr>
          <w:rStyle w:val="a7"/>
        </w:rPr>
        <w:footnoteRef/>
      </w:r>
      <w:r w:rsidRPr="004A0906">
        <w:t xml:space="preserve"> </w:t>
      </w:r>
      <w:r w:rsidRPr="004A0906">
        <w:rPr>
          <w:color w:val="000000"/>
        </w:rPr>
        <w:t xml:space="preserve">В случае если в рамках лота участник предлагает несколько видов товаров, работ, услуг, относящихся к </w:t>
      </w:r>
      <w:r w:rsidRPr="004A0906">
        <w:t>высокотехнологичным и (или) инновационным</w:t>
      </w:r>
      <w:r w:rsidRPr="004A0906">
        <w:rPr>
          <w:color w:val="000000"/>
        </w:rPr>
        <w:t xml:space="preserve">, указывается их общая </w:t>
      </w:r>
      <w:r>
        <w:rPr>
          <w:color w:val="000000"/>
        </w:rPr>
        <w:t>доля</w:t>
      </w:r>
      <w:r w:rsidRPr="004A0906">
        <w:rPr>
          <w:color w:val="000000"/>
        </w:rPr>
        <w:t>.</w:t>
      </w:r>
    </w:p>
  </w:footnote>
  <w:footnote w:id="4">
    <w:p w:rsidR="002134BF" w:rsidRDefault="002134BF" w:rsidP="002F511A">
      <w:pPr>
        <w:pStyle w:val="a8"/>
      </w:pPr>
      <w:r>
        <w:rPr>
          <w:rStyle w:val="a7"/>
        </w:rPr>
        <w:footnoteRef/>
      </w:r>
      <w:r>
        <w:t xml:space="preserve"> </w:t>
      </w:r>
      <w:r w:rsidRPr="009D54E7">
        <w:rPr>
          <w:i/>
        </w:rPr>
        <w:t xml:space="preserve">Форма технического </w:t>
      </w:r>
      <w:r>
        <w:rPr>
          <w:i/>
        </w:rPr>
        <w:t>предложения</w:t>
      </w:r>
      <w:r w:rsidRPr="009D54E7">
        <w:rPr>
          <w:i/>
        </w:rPr>
        <w:t xml:space="preserve"> может быть изменена заказчиком в зависимости от предмета закупки и требований к закупаемым товарам, работам, услугам. В </w:t>
      </w:r>
      <w:r>
        <w:rPr>
          <w:i/>
        </w:rPr>
        <w:t xml:space="preserve">форме </w:t>
      </w:r>
      <w:r w:rsidRPr="009D54E7">
        <w:rPr>
          <w:i/>
        </w:rPr>
        <w:t>техническо</w:t>
      </w:r>
      <w:r>
        <w:rPr>
          <w:i/>
        </w:rPr>
        <w:t>го</w:t>
      </w:r>
      <w:r w:rsidRPr="009D54E7">
        <w:rPr>
          <w:i/>
        </w:rPr>
        <w:t xml:space="preserve"> </w:t>
      </w:r>
      <w:r>
        <w:rPr>
          <w:i/>
        </w:rPr>
        <w:t>предложения должна быть предусмотрена возможность для участника указать сведения, требуемые в техническом задании.</w:t>
      </w:r>
    </w:p>
  </w:footnote>
  <w:footnote w:id="5">
    <w:p w:rsidR="002134BF" w:rsidRDefault="002134BF" w:rsidP="002F511A">
      <w:pPr>
        <w:pStyle w:val="a8"/>
      </w:pPr>
      <w:r>
        <w:rPr>
          <w:rStyle w:val="a7"/>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«наименование, количе</w:t>
      </w:r>
      <w:r>
        <w:rPr>
          <w:i/>
        </w:rPr>
        <w:t>ство (объем) товаров, работ, услуг</w:t>
      </w:r>
      <w:r w:rsidRPr="004C7F6C">
        <w:rPr>
          <w:i/>
        </w:rPr>
        <w:t xml:space="preserve"> указаны в приложении № __ к техническому предложению.».</w:t>
      </w:r>
    </w:p>
  </w:footnote>
  <w:footnote w:id="6">
    <w:p w:rsidR="002134BF" w:rsidRDefault="002134BF" w:rsidP="002F511A">
      <w:pPr>
        <w:pStyle w:val="a8"/>
        <w:spacing w:line="200" w:lineRule="exact"/>
        <w:jc w:val="both"/>
        <w:rPr>
          <w:i/>
        </w:rPr>
      </w:pPr>
      <w:r>
        <w:rPr>
          <w:rStyle w:val="a7"/>
        </w:rPr>
        <w:footnoteRef/>
      </w:r>
      <w:r>
        <w:t xml:space="preserve"> </w:t>
      </w:r>
      <w:r w:rsidRPr="00FD51CD">
        <w:rPr>
          <w:i/>
        </w:rPr>
        <w:t xml:space="preserve">Таблица </w:t>
      </w:r>
      <w:r>
        <w:rPr>
          <w:i/>
        </w:rPr>
        <w:t>может быть дополнена колонками «производитель, страна производитель товара», «гарантийный срок эксплуатации».</w:t>
      </w:r>
    </w:p>
    <w:p w:rsidR="002134BF" w:rsidRDefault="002134BF" w:rsidP="002F511A">
      <w:pPr>
        <w:pStyle w:val="a8"/>
      </w:pPr>
      <w:r w:rsidRPr="0073770C">
        <w:rPr>
          <w:bCs/>
          <w:i/>
        </w:rPr>
        <w:t>При установлении приоритета т</w:t>
      </w:r>
      <w:r>
        <w:rPr>
          <w:bCs/>
          <w:i/>
        </w:rPr>
        <w:t>оваров российского происхождения</w:t>
      </w:r>
      <w:r w:rsidRPr="0073770C">
        <w:rPr>
          <w:bCs/>
          <w:i/>
        </w:rPr>
        <w:t xml:space="preserve"> по отношению к товарам, происходящим из иностранного государства, </w:t>
      </w:r>
      <w:r>
        <w:rPr>
          <w:bCs/>
          <w:i/>
        </w:rPr>
        <w:t xml:space="preserve">сведения о стране происхождения поставляемых товаров </w:t>
      </w:r>
      <w:r w:rsidRPr="0073770C">
        <w:rPr>
          <w:bCs/>
          <w:i/>
        </w:rPr>
        <w:t>в обязательном порядке запрашиваются в состав</w:t>
      </w:r>
      <w:r>
        <w:rPr>
          <w:bCs/>
          <w:i/>
        </w:rPr>
        <w:t>е технического предложения.</w:t>
      </w:r>
    </w:p>
  </w:footnote>
  <w:footnote w:id="7">
    <w:p w:rsidR="002134BF" w:rsidRDefault="002134BF" w:rsidP="002F511A">
      <w:pPr>
        <w:pStyle w:val="a8"/>
        <w:jc w:val="both"/>
      </w:pPr>
      <w:r>
        <w:rPr>
          <w:rStyle w:val="a7"/>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w:t>
      </w:r>
      <w:r w:rsidRPr="004C7F6C">
        <w:t>характеристики к товарам, работам услугам</w:t>
      </w:r>
      <w:r w:rsidRPr="004C7F6C">
        <w:rPr>
          <w:i/>
        </w:rPr>
        <w:t xml:space="preserve"> указаны в приложении № __ к техническому предложению.». </w:t>
      </w:r>
    </w:p>
  </w:footnote>
  <w:footnote w:id="8">
    <w:p w:rsidR="002134BF" w:rsidRDefault="002134BF" w:rsidP="002F511A">
      <w:pPr>
        <w:pStyle w:val="a8"/>
        <w:jc w:val="both"/>
      </w:pPr>
      <w:r>
        <w:rPr>
          <w:rStyle w:val="a7"/>
        </w:rPr>
        <w:footnoteRef/>
      </w:r>
      <w:r>
        <w:t xml:space="preserve"> </w:t>
      </w:r>
      <w:r w:rsidRPr="006071EB">
        <w:t xml:space="preserve">Категория субъекта малого или среднего предпринимательства изменяется только в случае, если предельные значения выше или ниже предельных значений, </w:t>
      </w:r>
      <w:r>
        <w:t>указанных в пунктах 7 и 8 таблицы</w:t>
      </w:r>
      <w:r w:rsidRPr="006071EB">
        <w:t>, в течение 3 календарных лет, следующих один за другим.</w:t>
      </w:r>
    </w:p>
  </w:footnote>
  <w:footnote w:id="9">
    <w:p w:rsidR="002134BF" w:rsidRPr="004320AB" w:rsidRDefault="002134BF" w:rsidP="002F511A">
      <w:pPr>
        <w:pStyle w:val="a8"/>
      </w:pPr>
      <w:r>
        <w:rPr>
          <w:rStyle w:val="a7"/>
        </w:rPr>
        <w:footnoteRef/>
      </w:r>
      <w:r>
        <w:t xml:space="preserve"> </w:t>
      </w:r>
      <w:r w:rsidRPr="006B7A9F">
        <w:t>Пункты 1</w:t>
      </w:r>
      <w:r w:rsidRPr="004320AB">
        <w:t xml:space="preserve"> - </w:t>
      </w:r>
      <w:r>
        <w:t>11</w:t>
      </w:r>
      <w:r w:rsidRPr="004320AB">
        <w:t xml:space="preserve"> являются обязательными для заполнения.</w:t>
      </w:r>
    </w:p>
    <w:p w:rsidR="002134BF" w:rsidRDefault="002134BF" w:rsidP="002F511A">
      <w:pPr>
        <w:pStyle w:val="a8"/>
      </w:pPr>
    </w:p>
  </w:footnote>
  <w:footnote w:id="10">
    <w:p w:rsidR="002134BF" w:rsidRPr="002001EA" w:rsidRDefault="002134BF" w:rsidP="002F511A">
      <w:pPr>
        <w:pStyle w:val="a8"/>
        <w:jc w:val="both"/>
      </w:pPr>
      <w:r>
        <w:rPr>
          <w:rStyle w:val="a7"/>
        </w:rPr>
        <w:footnoteRef/>
      </w:r>
      <w:r>
        <w:t xml:space="preserve"> </w:t>
      </w:r>
      <w:r w:rsidRPr="002001EA">
        <w:t xml:space="preserve">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r w:rsidRPr="007256DF">
        <w:t>подпунктах «в»</w:t>
      </w:r>
      <w:r w:rsidRPr="002001EA">
        <w:t xml:space="preserve"> - </w:t>
      </w:r>
      <w:r w:rsidRPr="007256DF">
        <w:t>«д» пункта 1 части 1.1 статьи 4</w:t>
      </w:r>
      <w:r w:rsidRPr="002001EA">
        <w:t xml:space="preserve"> Федерального закона </w:t>
      </w:r>
      <w:r>
        <w:t>«</w:t>
      </w:r>
      <w:r w:rsidRPr="002001EA">
        <w:t>О развитии малого и среднего предпринимательства в Российской Федерации</w:t>
      </w:r>
      <w:r>
        <w:t>»</w:t>
      </w:r>
    </w:p>
    <w:p w:rsidR="002134BF" w:rsidRDefault="002134BF" w:rsidP="002F511A">
      <w:pPr>
        <w:pStyle w:val="a8"/>
      </w:pPr>
    </w:p>
  </w:footnote>
  <w:footnote w:id="11">
    <w:p w:rsidR="002134BF" w:rsidRDefault="002134BF" w:rsidP="00CF648B">
      <w:pPr>
        <w:pStyle w:val="a8"/>
      </w:pPr>
      <w:r>
        <w:rPr>
          <w:rStyle w:val="a7"/>
        </w:rPr>
        <w:footnoteRef/>
      </w:r>
      <w:r>
        <w:t xml:space="preserve"> В случае если договор и документы, подтверждающие его исполнение, размещены в ЕИС и являются доступными участникам рынка для ознакомления, участник также указывает реестровый номер договора в ЕИС, дату его заключения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4BF" w:rsidRPr="00EF5C71" w:rsidRDefault="002134BF">
    <w:pPr>
      <w:pStyle w:val="af2"/>
      <w:jc w:val="center"/>
    </w:pPr>
  </w:p>
  <w:p w:rsidR="002134BF" w:rsidRDefault="002134BF">
    <w:pPr>
      <w:pStyle w:val="a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4BF" w:rsidRPr="00EF5C71" w:rsidRDefault="002134BF">
    <w:pPr>
      <w:pStyle w:val="af2"/>
      <w:jc w:val="center"/>
    </w:pPr>
  </w:p>
  <w:p w:rsidR="002134BF" w:rsidRDefault="002134BF">
    <w:pPr>
      <w:pStyle w:val="af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4BF" w:rsidRDefault="002134BF">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4741C"/>
    <w:multiLevelType w:val="hybridMultilevel"/>
    <w:tmpl w:val="46B4EFC8"/>
    <w:lvl w:ilvl="0" w:tplc="D2B29F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1AC3921"/>
    <w:multiLevelType w:val="multilevel"/>
    <w:tmpl w:val="D9369B24"/>
    <w:lvl w:ilvl="0">
      <w:start w:val="3"/>
      <w:numFmt w:val="decimal"/>
      <w:lvlText w:val="%1."/>
      <w:lvlJc w:val="left"/>
      <w:pPr>
        <w:ind w:left="675" w:hanging="675"/>
      </w:pPr>
      <w:rPr>
        <w:rFonts w:hint="default"/>
      </w:rPr>
    </w:lvl>
    <w:lvl w:ilvl="1">
      <w:start w:val="4"/>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nsid w:val="121D2188"/>
    <w:multiLevelType w:val="hybridMultilevel"/>
    <w:tmpl w:val="3FB2F7C0"/>
    <w:lvl w:ilvl="0" w:tplc="D2B29F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46A4BF6"/>
    <w:multiLevelType w:val="multilevel"/>
    <w:tmpl w:val="CCB83586"/>
    <w:lvl w:ilvl="0">
      <w:start w:val="3"/>
      <w:numFmt w:val="decimal"/>
      <w:lvlText w:val="%1."/>
      <w:lvlJc w:val="left"/>
      <w:pPr>
        <w:ind w:left="420" w:hanging="420"/>
      </w:pPr>
      <w:rPr>
        <w:rFonts w:hint="default"/>
      </w:rPr>
    </w:lvl>
    <w:lvl w:ilvl="1">
      <w:start w:val="1"/>
      <w:numFmt w:val="decimal"/>
      <w:lvlText w:val="%1.%2."/>
      <w:lvlJc w:val="left"/>
      <w:pPr>
        <w:ind w:left="2140" w:hanging="720"/>
      </w:pPr>
      <w:rPr>
        <w:rFonts w:hint="default"/>
      </w:rPr>
    </w:lvl>
    <w:lvl w:ilvl="2">
      <w:start w:val="1"/>
      <w:numFmt w:val="decimal"/>
      <w:lvlText w:val="%1.%2.%3."/>
      <w:lvlJc w:val="left"/>
      <w:pPr>
        <w:ind w:left="3560" w:hanging="720"/>
      </w:pPr>
      <w:rPr>
        <w:rFonts w:hint="default"/>
      </w:rPr>
    </w:lvl>
    <w:lvl w:ilvl="3">
      <w:start w:val="1"/>
      <w:numFmt w:val="decimal"/>
      <w:lvlText w:val="%1.%2.%3.%4."/>
      <w:lvlJc w:val="left"/>
      <w:pPr>
        <w:ind w:left="5340" w:hanging="1080"/>
      </w:pPr>
      <w:rPr>
        <w:rFonts w:hint="default"/>
      </w:rPr>
    </w:lvl>
    <w:lvl w:ilvl="4">
      <w:start w:val="1"/>
      <w:numFmt w:val="decimal"/>
      <w:lvlText w:val="%1.%2.%3.%4.%5."/>
      <w:lvlJc w:val="left"/>
      <w:pPr>
        <w:ind w:left="6760" w:hanging="1080"/>
      </w:pPr>
      <w:rPr>
        <w:rFonts w:hint="default"/>
      </w:rPr>
    </w:lvl>
    <w:lvl w:ilvl="5">
      <w:start w:val="1"/>
      <w:numFmt w:val="decimal"/>
      <w:lvlText w:val="%1.%2.%3.%4.%5.%6."/>
      <w:lvlJc w:val="left"/>
      <w:pPr>
        <w:ind w:left="8540" w:hanging="1440"/>
      </w:pPr>
      <w:rPr>
        <w:rFonts w:hint="default"/>
      </w:rPr>
    </w:lvl>
    <w:lvl w:ilvl="6">
      <w:start w:val="1"/>
      <w:numFmt w:val="decimal"/>
      <w:lvlText w:val="%1.%2.%3.%4.%5.%6.%7."/>
      <w:lvlJc w:val="left"/>
      <w:pPr>
        <w:ind w:left="10320" w:hanging="1800"/>
      </w:pPr>
      <w:rPr>
        <w:rFonts w:hint="default"/>
      </w:rPr>
    </w:lvl>
    <w:lvl w:ilvl="7">
      <w:start w:val="1"/>
      <w:numFmt w:val="decimal"/>
      <w:lvlText w:val="%1.%2.%3.%4.%5.%6.%7.%8."/>
      <w:lvlJc w:val="left"/>
      <w:pPr>
        <w:ind w:left="11740" w:hanging="1800"/>
      </w:pPr>
      <w:rPr>
        <w:rFonts w:hint="default"/>
      </w:rPr>
    </w:lvl>
    <w:lvl w:ilvl="8">
      <w:start w:val="1"/>
      <w:numFmt w:val="decimal"/>
      <w:lvlText w:val="%1.%2.%3.%4.%5.%6.%7.%8.%9."/>
      <w:lvlJc w:val="left"/>
      <w:pPr>
        <w:ind w:left="13520" w:hanging="2160"/>
      </w:pPr>
      <w:rPr>
        <w:rFonts w:hint="default"/>
      </w:rPr>
    </w:lvl>
  </w:abstractNum>
  <w:abstractNum w:abstractNumId="4">
    <w:nsid w:val="19F874F9"/>
    <w:multiLevelType w:val="multilevel"/>
    <w:tmpl w:val="1A323CB2"/>
    <w:lvl w:ilvl="0">
      <w:start w:val="3"/>
      <w:numFmt w:val="decimal"/>
      <w:lvlText w:val="%1."/>
      <w:lvlJc w:val="left"/>
      <w:pPr>
        <w:ind w:left="810" w:hanging="810"/>
      </w:pPr>
      <w:rPr>
        <w:rFonts w:hint="default"/>
      </w:rPr>
    </w:lvl>
    <w:lvl w:ilvl="1">
      <w:start w:val="11"/>
      <w:numFmt w:val="decimal"/>
      <w:lvlText w:val="%1.%2."/>
      <w:lvlJc w:val="left"/>
      <w:pPr>
        <w:ind w:left="1236" w:hanging="810"/>
      </w:pPr>
      <w:rPr>
        <w:rFonts w:hint="default"/>
      </w:rPr>
    </w:lvl>
    <w:lvl w:ilvl="2">
      <w:start w:val="1"/>
      <w:numFmt w:val="decimal"/>
      <w:lvlText w:val="%1.%2.%3."/>
      <w:lvlJc w:val="left"/>
      <w:pPr>
        <w:ind w:left="1662" w:hanging="81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5">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25FC7B60"/>
    <w:multiLevelType w:val="multilevel"/>
    <w:tmpl w:val="FC7A8A94"/>
    <w:lvl w:ilvl="0">
      <w:start w:val="3"/>
      <w:numFmt w:val="decimal"/>
      <w:lvlText w:val="%1"/>
      <w:lvlJc w:val="left"/>
      <w:pPr>
        <w:ind w:left="375" w:hanging="375"/>
      </w:pPr>
      <w:rPr>
        <w:rFonts w:hint="default"/>
      </w:rPr>
    </w:lvl>
    <w:lvl w:ilvl="1">
      <w:start w:val="1"/>
      <w:numFmt w:val="decimal"/>
      <w:lvlText w:val="%1.%2"/>
      <w:lvlJc w:val="left"/>
      <w:pPr>
        <w:ind w:left="1080" w:hanging="375"/>
      </w:pPr>
      <w:rPr>
        <w:rFonts w:hint="default"/>
      </w:rPr>
    </w:lvl>
    <w:lvl w:ilvl="2">
      <w:start w:val="1"/>
      <w:numFmt w:val="decimal"/>
      <w:lvlText w:val="%1.%2.%3"/>
      <w:lvlJc w:val="left"/>
      <w:pPr>
        <w:ind w:left="2130" w:hanging="720"/>
      </w:pPr>
      <w:rPr>
        <w:rFonts w:hint="default"/>
        <w:i w:val="0"/>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nsid w:val="2A6231B1"/>
    <w:multiLevelType w:val="hybridMultilevel"/>
    <w:tmpl w:val="02D0417A"/>
    <w:lvl w:ilvl="0" w:tplc="0F6850D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3B0745EB"/>
    <w:multiLevelType w:val="multilevel"/>
    <w:tmpl w:val="E2404158"/>
    <w:lvl w:ilvl="0">
      <w:start w:val="3"/>
      <w:numFmt w:val="decimal"/>
      <w:lvlText w:val="%1."/>
      <w:lvlJc w:val="left"/>
      <w:pPr>
        <w:ind w:left="825" w:hanging="825"/>
      </w:pPr>
      <w:rPr>
        <w:rFonts w:hint="default"/>
      </w:rPr>
    </w:lvl>
    <w:lvl w:ilvl="1">
      <w:start w:val="14"/>
      <w:numFmt w:val="decimal"/>
      <w:lvlText w:val="%1.%2."/>
      <w:lvlJc w:val="left"/>
      <w:pPr>
        <w:ind w:left="1890" w:hanging="825"/>
      </w:pPr>
      <w:rPr>
        <w:rFonts w:hint="default"/>
      </w:rPr>
    </w:lvl>
    <w:lvl w:ilvl="2">
      <w:start w:val="1"/>
      <w:numFmt w:val="decimal"/>
      <w:lvlText w:val="%1.%2.%3."/>
      <w:lvlJc w:val="left"/>
      <w:pPr>
        <w:ind w:left="2955" w:hanging="825"/>
      </w:pPr>
      <w:rPr>
        <w:rFonts w:hint="default"/>
        <w:i w:val="0"/>
      </w:rPr>
    </w:lvl>
    <w:lvl w:ilvl="3">
      <w:start w:val="1"/>
      <w:numFmt w:val="decimal"/>
      <w:lvlText w:val="%1.%2.%3.%4."/>
      <w:lvlJc w:val="left"/>
      <w:pPr>
        <w:ind w:left="4275" w:hanging="108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765" w:hanging="1440"/>
      </w:pPr>
      <w:rPr>
        <w:rFonts w:hint="default"/>
      </w:rPr>
    </w:lvl>
    <w:lvl w:ilvl="6">
      <w:start w:val="1"/>
      <w:numFmt w:val="decimal"/>
      <w:lvlText w:val="%1.%2.%3.%4.%5.%6.%7."/>
      <w:lvlJc w:val="left"/>
      <w:pPr>
        <w:ind w:left="8190" w:hanging="1800"/>
      </w:pPr>
      <w:rPr>
        <w:rFonts w:hint="default"/>
      </w:rPr>
    </w:lvl>
    <w:lvl w:ilvl="7">
      <w:start w:val="1"/>
      <w:numFmt w:val="decimal"/>
      <w:lvlText w:val="%1.%2.%3.%4.%5.%6.%7.%8."/>
      <w:lvlJc w:val="left"/>
      <w:pPr>
        <w:ind w:left="9255" w:hanging="1800"/>
      </w:pPr>
      <w:rPr>
        <w:rFonts w:hint="default"/>
      </w:rPr>
    </w:lvl>
    <w:lvl w:ilvl="8">
      <w:start w:val="1"/>
      <w:numFmt w:val="decimal"/>
      <w:lvlText w:val="%1.%2.%3.%4.%5.%6.%7.%8.%9."/>
      <w:lvlJc w:val="left"/>
      <w:pPr>
        <w:ind w:left="10680" w:hanging="2160"/>
      </w:pPr>
      <w:rPr>
        <w:rFonts w:hint="default"/>
      </w:rPr>
    </w:lvl>
  </w:abstractNum>
  <w:abstractNum w:abstractNumId="9">
    <w:nsid w:val="3D3D1E7A"/>
    <w:multiLevelType w:val="hybridMultilevel"/>
    <w:tmpl w:val="347A82DA"/>
    <w:lvl w:ilvl="0" w:tplc="1048025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3FA14095"/>
    <w:multiLevelType w:val="hybridMultilevel"/>
    <w:tmpl w:val="F664E1F8"/>
    <w:lvl w:ilvl="0" w:tplc="3B28E878">
      <w:start w:val="1"/>
      <w:numFmt w:val="decimal"/>
      <w:lvlText w:val="%1."/>
      <w:lvlJc w:val="left"/>
      <w:pPr>
        <w:ind w:left="785"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45051E88"/>
    <w:multiLevelType w:val="multilevel"/>
    <w:tmpl w:val="41689ECA"/>
    <w:lvl w:ilvl="0">
      <w:start w:val="14"/>
      <w:numFmt w:val="decimal"/>
      <w:lvlText w:val="%1."/>
      <w:lvlJc w:val="left"/>
      <w:pPr>
        <w:ind w:left="435" w:hanging="435"/>
      </w:pPr>
      <w:rPr>
        <w:rFonts w:ascii="Times New Roman" w:hAnsi="Times New Roman" w:cs="Times New Roman" w:hint="default"/>
        <w:b/>
        <w:sz w:val="22"/>
      </w:rPr>
    </w:lvl>
    <w:lvl w:ilvl="1">
      <w:start w:val="3"/>
      <w:numFmt w:val="decimal"/>
      <w:lvlText w:val="%1.%2."/>
      <w:lvlJc w:val="left"/>
      <w:pPr>
        <w:ind w:left="1143" w:hanging="435"/>
      </w:pPr>
      <w:rPr>
        <w:rFonts w:ascii="Times New Roman" w:hAnsi="Times New Roman" w:cs="Times New Roman" w:hint="default"/>
        <w:b w:val="0"/>
        <w:sz w:val="24"/>
        <w:szCs w:val="24"/>
      </w:rPr>
    </w:lvl>
    <w:lvl w:ilvl="2">
      <w:start w:val="1"/>
      <w:numFmt w:val="decimal"/>
      <w:lvlText w:val="%1.%2.%3."/>
      <w:lvlJc w:val="left"/>
      <w:pPr>
        <w:ind w:left="2136" w:hanging="720"/>
      </w:pPr>
      <w:rPr>
        <w:rFonts w:asciiTheme="minorHAnsi" w:hAnsiTheme="minorHAnsi" w:cstheme="minorBidi" w:hint="default"/>
        <w:b w:val="0"/>
        <w:sz w:val="22"/>
      </w:rPr>
    </w:lvl>
    <w:lvl w:ilvl="3">
      <w:start w:val="1"/>
      <w:numFmt w:val="decimal"/>
      <w:lvlText w:val="%1.%2.%3.%4."/>
      <w:lvlJc w:val="left"/>
      <w:pPr>
        <w:ind w:left="2844" w:hanging="720"/>
      </w:pPr>
      <w:rPr>
        <w:rFonts w:asciiTheme="minorHAnsi" w:hAnsiTheme="minorHAnsi" w:cstheme="minorBidi" w:hint="default"/>
        <w:b w:val="0"/>
        <w:sz w:val="22"/>
      </w:rPr>
    </w:lvl>
    <w:lvl w:ilvl="4">
      <w:start w:val="1"/>
      <w:numFmt w:val="decimal"/>
      <w:lvlText w:val="%1.%2.%3.%4.%5."/>
      <w:lvlJc w:val="left"/>
      <w:pPr>
        <w:ind w:left="3912" w:hanging="1080"/>
      </w:pPr>
      <w:rPr>
        <w:rFonts w:asciiTheme="minorHAnsi" w:hAnsiTheme="minorHAnsi" w:cstheme="minorBidi" w:hint="default"/>
        <w:b w:val="0"/>
        <w:sz w:val="22"/>
      </w:rPr>
    </w:lvl>
    <w:lvl w:ilvl="5">
      <w:start w:val="1"/>
      <w:numFmt w:val="decimal"/>
      <w:lvlText w:val="%1.%2.%3.%4.%5.%6."/>
      <w:lvlJc w:val="left"/>
      <w:pPr>
        <w:ind w:left="4620" w:hanging="1080"/>
      </w:pPr>
      <w:rPr>
        <w:rFonts w:asciiTheme="minorHAnsi" w:hAnsiTheme="minorHAnsi" w:cstheme="minorBidi" w:hint="default"/>
        <w:b w:val="0"/>
        <w:sz w:val="22"/>
      </w:rPr>
    </w:lvl>
    <w:lvl w:ilvl="6">
      <w:start w:val="1"/>
      <w:numFmt w:val="decimal"/>
      <w:lvlText w:val="%1.%2.%3.%4.%5.%6.%7."/>
      <w:lvlJc w:val="left"/>
      <w:pPr>
        <w:ind w:left="5688" w:hanging="1440"/>
      </w:pPr>
      <w:rPr>
        <w:rFonts w:asciiTheme="minorHAnsi" w:hAnsiTheme="minorHAnsi" w:cstheme="minorBidi" w:hint="default"/>
        <w:b w:val="0"/>
        <w:sz w:val="22"/>
      </w:rPr>
    </w:lvl>
    <w:lvl w:ilvl="7">
      <w:start w:val="1"/>
      <w:numFmt w:val="decimal"/>
      <w:lvlText w:val="%1.%2.%3.%4.%5.%6.%7.%8."/>
      <w:lvlJc w:val="left"/>
      <w:pPr>
        <w:ind w:left="6396" w:hanging="1440"/>
      </w:pPr>
      <w:rPr>
        <w:rFonts w:asciiTheme="minorHAnsi" w:hAnsiTheme="minorHAnsi" w:cstheme="minorBidi" w:hint="default"/>
        <w:b w:val="0"/>
        <w:sz w:val="22"/>
      </w:rPr>
    </w:lvl>
    <w:lvl w:ilvl="8">
      <w:start w:val="1"/>
      <w:numFmt w:val="decimal"/>
      <w:lvlText w:val="%1.%2.%3.%4.%5.%6.%7.%8.%9."/>
      <w:lvlJc w:val="left"/>
      <w:pPr>
        <w:ind w:left="7464" w:hanging="1800"/>
      </w:pPr>
      <w:rPr>
        <w:rFonts w:asciiTheme="minorHAnsi" w:hAnsiTheme="minorHAnsi" w:cstheme="minorBidi" w:hint="default"/>
        <w:b w:val="0"/>
        <w:sz w:val="22"/>
      </w:rPr>
    </w:lvl>
  </w:abstractNum>
  <w:abstractNum w:abstractNumId="12">
    <w:nsid w:val="4BA66EBE"/>
    <w:multiLevelType w:val="hybridMultilevel"/>
    <w:tmpl w:val="66E83C64"/>
    <w:lvl w:ilvl="0" w:tplc="D2B29FB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5D69590A"/>
    <w:multiLevelType w:val="hybridMultilevel"/>
    <w:tmpl w:val="C8CA6128"/>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1BF1591"/>
    <w:multiLevelType w:val="hybridMultilevel"/>
    <w:tmpl w:val="AA2A7E2C"/>
    <w:lvl w:ilvl="0" w:tplc="EAC4FF66">
      <w:start w:val="1"/>
      <w:numFmt w:val="decimal"/>
      <w:lvlText w:val="%1."/>
      <w:lvlJc w:val="left"/>
      <w:pPr>
        <w:ind w:left="1696" w:hanging="1128"/>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5">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nsid w:val="6A8D6F14"/>
    <w:multiLevelType w:val="multilevel"/>
    <w:tmpl w:val="40EADB9A"/>
    <w:lvl w:ilvl="0">
      <w:start w:val="3"/>
      <w:numFmt w:val="decimal"/>
      <w:lvlText w:val="%1."/>
      <w:lvlJc w:val="left"/>
      <w:pPr>
        <w:ind w:left="675" w:hanging="675"/>
      </w:pPr>
      <w:rPr>
        <w:rFonts w:hint="default"/>
      </w:rPr>
    </w:lvl>
    <w:lvl w:ilvl="1">
      <w:start w:val="2"/>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7">
    <w:nsid w:val="6E3F3C9D"/>
    <w:multiLevelType w:val="multilevel"/>
    <w:tmpl w:val="C9289BEC"/>
    <w:lvl w:ilvl="0">
      <w:start w:val="1"/>
      <w:numFmt w:val="decimal"/>
      <w:lvlText w:val="%1."/>
      <w:lvlJc w:val="left"/>
      <w:pPr>
        <w:ind w:left="1068" w:hanging="360"/>
      </w:pPr>
      <w:rPr>
        <w:rFonts w:hint="default"/>
      </w:rPr>
    </w:lvl>
    <w:lvl w:ilvl="1">
      <w:start w:val="3"/>
      <w:numFmt w:val="decimal"/>
      <w:isLgl/>
      <w:lvlText w:val="%1.%2."/>
      <w:lvlJc w:val="left"/>
      <w:pPr>
        <w:ind w:left="1952" w:hanging="1215"/>
      </w:pPr>
      <w:rPr>
        <w:rFonts w:hint="default"/>
        <w:b w:val="0"/>
      </w:rPr>
    </w:lvl>
    <w:lvl w:ilvl="2">
      <w:start w:val="1"/>
      <w:numFmt w:val="decimal"/>
      <w:isLgl/>
      <w:lvlText w:val="%1.%2.%3."/>
      <w:lvlJc w:val="left"/>
      <w:pPr>
        <w:ind w:left="1981" w:hanging="1215"/>
      </w:pPr>
      <w:rPr>
        <w:rFonts w:hint="default"/>
      </w:rPr>
    </w:lvl>
    <w:lvl w:ilvl="3">
      <w:start w:val="1"/>
      <w:numFmt w:val="decimal"/>
      <w:isLgl/>
      <w:lvlText w:val="%1.%2.%3.%4."/>
      <w:lvlJc w:val="left"/>
      <w:pPr>
        <w:ind w:left="2010" w:hanging="1215"/>
      </w:pPr>
      <w:rPr>
        <w:rFonts w:hint="default"/>
      </w:rPr>
    </w:lvl>
    <w:lvl w:ilvl="4">
      <w:start w:val="1"/>
      <w:numFmt w:val="decimal"/>
      <w:isLgl/>
      <w:lvlText w:val="%1.%2.%3.%4.%5."/>
      <w:lvlJc w:val="left"/>
      <w:pPr>
        <w:ind w:left="2039" w:hanging="1215"/>
      </w:pPr>
      <w:rPr>
        <w:rFonts w:hint="default"/>
      </w:rPr>
    </w:lvl>
    <w:lvl w:ilvl="5">
      <w:start w:val="1"/>
      <w:numFmt w:val="decimal"/>
      <w:isLgl/>
      <w:lvlText w:val="%1.%2.%3.%4.%5.%6."/>
      <w:lvlJc w:val="left"/>
      <w:pPr>
        <w:ind w:left="2068" w:hanging="1215"/>
      </w:pPr>
      <w:rPr>
        <w:rFonts w:hint="default"/>
      </w:rPr>
    </w:lvl>
    <w:lvl w:ilvl="6">
      <w:start w:val="1"/>
      <w:numFmt w:val="decimal"/>
      <w:isLgl/>
      <w:lvlText w:val="%1.%2.%3.%4.%5.%6.%7."/>
      <w:lvlJc w:val="left"/>
      <w:pPr>
        <w:ind w:left="2322" w:hanging="1440"/>
      </w:pPr>
      <w:rPr>
        <w:rFonts w:hint="default"/>
      </w:rPr>
    </w:lvl>
    <w:lvl w:ilvl="7">
      <w:start w:val="1"/>
      <w:numFmt w:val="decimal"/>
      <w:isLgl/>
      <w:lvlText w:val="%1.%2.%3.%4.%5.%6.%7.%8."/>
      <w:lvlJc w:val="left"/>
      <w:pPr>
        <w:ind w:left="2351" w:hanging="1440"/>
      </w:pPr>
      <w:rPr>
        <w:rFonts w:hint="default"/>
      </w:rPr>
    </w:lvl>
    <w:lvl w:ilvl="8">
      <w:start w:val="1"/>
      <w:numFmt w:val="decimal"/>
      <w:isLgl/>
      <w:lvlText w:val="%1.%2.%3.%4.%5.%6.%7.%8.%9."/>
      <w:lvlJc w:val="left"/>
      <w:pPr>
        <w:ind w:left="2740" w:hanging="1800"/>
      </w:pPr>
      <w:rPr>
        <w:rFonts w:hint="default"/>
      </w:rPr>
    </w:lvl>
  </w:abstractNum>
  <w:abstractNum w:abstractNumId="18">
    <w:nsid w:val="70A35E8C"/>
    <w:multiLevelType w:val="multilevel"/>
    <w:tmpl w:val="90E89DEA"/>
    <w:lvl w:ilvl="0">
      <w:start w:val="3"/>
      <w:numFmt w:val="decimal"/>
      <w:lvlText w:val="%1."/>
      <w:lvlJc w:val="left"/>
      <w:pPr>
        <w:ind w:left="675" w:hanging="675"/>
      </w:pPr>
      <w:rPr>
        <w:rFonts w:hint="default"/>
      </w:rPr>
    </w:lvl>
    <w:lvl w:ilvl="1">
      <w:start w:val="5"/>
      <w:numFmt w:val="decimal"/>
      <w:lvlText w:val="%1.%2."/>
      <w:lvlJc w:val="left"/>
      <w:pPr>
        <w:ind w:left="1425" w:hanging="7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9">
    <w:nsid w:val="7C8A1294"/>
    <w:multiLevelType w:val="multilevel"/>
    <w:tmpl w:val="94CCD3BA"/>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7DB432FA"/>
    <w:multiLevelType w:val="hybridMultilevel"/>
    <w:tmpl w:val="F664E1F8"/>
    <w:lvl w:ilvl="0" w:tplc="3B28E878">
      <w:start w:val="1"/>
      <w:numFmt w:val="decimal"/>
      <w:lvlText w:val="%1."/>
      <w:lvlJc w:val="left"/>
      <w:pPr>
        <w:ind w:left="2062"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4"/>
  </w:num>
  <w:num w:numId="2">
    <w:abstractNumId w:val="9"/>
  </w:num>
  <w:num w:numId="3">
    <w:abstractNumId w:val="15"/>
  </w:num>
  <w:num w:numId="4">
    <w:abstractNumId w:val="5"/>
  </w:num>
  <w:num w:numId="5">
    <w:abstractNumId w:val="6"/>
  </w:num>
  <w:num w:numId="6">
    <w:abstractNumId w:val="3"/>
  </w:num>
  <w:num w:numId="7">
    <w:abstractNumId w:val="8"/>
  </w:num>
  <w:num w:numId="8">
    <w:abstractNumId w:val="4"/>
  </w:num>
  <w:num w:numId="9">
    <w:abstractNumId w:val="18"/>
  </w:num>
  <w:num w:numId="10">
    <w:abstractNumId w:val="1"/>
  </w:num>
  <w:num w:numId="11">
    <w:abstractNumId w:val="16"/>
  </w:num>
  <w:num w:numId="12">
    <w:abstractNumId w:val="19"/>
  </w:num>
  <w:num w:numId="13">
    <w:abstractNumId w:val="17"/>
  </w:num>
  <w:num w:numId="14">
    <w:abstractNumId w:val="10"/>
  </w:num>
  <w:num w:numId="15">
    <w:abstractNumId w:val="7"/>
  </w:num>
  <w:num w:numId="16">
    <w:abstractNumId w:val="20"/>
  </w:num>
  <w:num w:numId="1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0"/>
  </w:num>
  <w:num w:numId="20">
    <w:abstractNumId w:val="13"/>
  </w:num>
  <w:num w:numId="21">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BD7"/>
    <w:rsid w:val="0001748E"/>
    <w:rsid w:val="000441BB"/>
    <w:rsid w:val="00047179"/>
    <w:rsid w:val="00073A42"/>
    <w:rsid w:val="000A3B1A"/>
    <w:rsid w:val="000A3C65"/>
    <w:rsid w:val="000A52AC"/>
    <w:rsid w:val="00114845"/>
    <w:rsid w:val="001155B9"/>
    <w:rsid w:val="001370BD"/>
    <w:rsid w:val="00146FF4"/>
    <w:rsid w:val="00181454"/>
    <w:rsid w:val="001C0D88"/>
    <w:rsid w:val="001C7994"/>
    <w:rsid w:val="001E5BD7"/>
    <w:rsid w:val="002134BF"/>
    <w:rsid w:val="00214A4C"/>
    <w:rsid w:val="00216866"/>
    <w:rsid w:val="0022067E"/>
    <w:rsid w:val="00224C87"/>
    <w:rsid w:val="00236360"/>
    <w:rsid w:val="00240C7A"/>
    <w:rsid w:val="00275AC9"/>
    <w:rsid w:val="00281479"/>
    <w:rsid w:val="00296B34"/>
    <w:rsid w:val="002A37F8"/>
    <w:rsid w:val="002D437A"/>
    <w:rsid w:val="002D7E55"/>
    <w:rsid w:val="002F4034"/>
    <w:rsid w:val="002F511A"/>
    <w:rsid w:val="003229D0"/>
    <w:rsid w:val="00331384"/>
    <w:rsid w:val="003716DA"/>
    <w:rsid w:val="003769B8"/>
    <w:rsid w:val="003B546A"/>
    <w:rsid w:val="003C5F2F"/>
    <w:rsid w:val="003E6ECC"/>
    <w:rsid w:val="00411C21"/>
    <w:rsid w:val="0045172B"/>
    <w:rsid w:val="00462FFE"/>
    <w:rsid w:val="00484B54"/>
    <w:rsid w:val="004A2E84"/>
    <w:rsid w:val="004C07E3"/>
    <w:rsid w:val="004D1FE5"/>
    <w:rsid w:val="004D7F76"/>
    <w:rsid w:val="00521B86"/>
    <w:rsid w:val="005223B9"/>
    <w:rsid w:val="00536455"/>
    <w:rsid w:val="00553F9B"/>
    <w:rsid w:val="00572736"/>
    <w:rsid w:val="005A1085"/>
    <w:rsid w:val="005B12E0"/>
    <w:rsid w:val="005C199F"/>
    <w:rsid w:val="005C5183"/>
    <w:rsid w:val="005D5787"/>
    <w:rsid w:val="005E5F3F"/>
    <w:rsid w:val="005E756E"/>
    <w:rsid w:val="0061491A"/>
    <w:rsid w:val="00636042"/>
    <w:rsid w:val="00653EEF"/>
    <w:rsid w:val="006A391D"/>
    <w:rsid w:val="006B65A1"/>
    <w:rsid w:val="006C1C50"/>
    <w:rsid w:val="006C4590"/>
    <w:rsid w:val="006C49BE"/>
    <w:rsid w:val="006E007F"/>
    <w:rsid w:val="007375DE"/>
    <w:rsid w:val="007531A6"/>
    <w:rsid w:val="007573DB"/>
    <w:rsid w:val="00765287"/>
    <w:rsid w:val="00776859"/>
    <w:rsid w:val="00784D7F"/>
    <w:rsid w:val="007874E9"/>
    <w:rsid w:val="007A3966"/>
    <w:rsid w:val="007E38A9"/>
    <w:rsid w:val="00800E5E"/>
    <w:rsid w:val="008421A1"/>
    <w:rsid w:val="00844FD5"/>
    <w:rsid w:val="008503AA"/>
    <w:rsid w:val="00853BB4"/>
    <w:rsid w:val="00855911"/>
    <w:rsid w:val="00895FE3"/>
    <w:rsid w:val="0089747C"/>
    <w:rsid w:val="008B29F6"/>
    <w:rsid w:val="008C70CC"/>
    <w:rsid w:val="008D345C"/>
    <w:rsid w:val="008D5D71"/>
    <w:rsid w:val="0091080F"/>
    <w:rsid w:val="00914F3F"/>
    <w:rsid w:val="00925326"/>
    <w:rsid w:val="00927174"/>
    <w:rsid w:val="0094743F"/>
    <w:rsid w:val="009B5D74"/>
    <w:rsid w:val="00A37CCF"/>
    <w:rsid w:val="00A726BE"/>
    <w:rsid w:val="00AC43DA"/>
    <w:rsid w:val="00B06F02"/>
    <w:rsid w:val="00B176AE"/>
    <w:rsid w:val="00B30429"/>
    <w:rsid w:val="00B40D9F"/>
    <w:rsid w:val="00B71DD5"/>
    <w:rsid w:val="00B75418"/>
    <w:rsid w:val="00B855A9"/>
    <w:rsid w:val="00B9499A"/>
    <w:rsid w:val="00BB0B58"/>
    <w:rsid w:val="00BB1444"/>
    <w:rsid w:val="00BB44BC"/>
    <w:rsid w:val="00BE445C"/>
    <w:rsid w:val="00BE47A0"/>
    <w:rsid w:val="00C13446"/>
    <w:rsid w:val="00C14A76"/>
    <w:rsid w:val="00C23745"/>
    <w:rsid w:val="00C5642A"/>
    <w:rsid w:val="00C67D65"/>
    <w:rsid w:val="00C75A55"/>
    <w:rsid w:val="00C85ECD"/>
    <w:rsid w:val="00CB6246"/>
    <w:rsid w:val="00CB6EAE"/>
    <w:rsid w:val="00CF39BC"/>
    <w:rsid w:val="00CF4449"/>
    <w:rsid w:val="00CF4A03"/>
    <w:rsid w:val="00CF648B"/>
    <w:rsid w:val="00D0037F"/>
    <w:rsid w:val="00D367C8"/>
    <w:rsid w:val="00D53535"/>
    <w:rsid w:val="00D62BFD"/>
    <w:rsid w:val="00D62C27"/>
    <w:rsid w:val="00D65756"/>
    <w:rsid w:val="00DC16E4"/>
    <w:rsid w:val="00DC7E8D"/>
    <w:rsid w:val="00DD491C"/>
    <w:rsid w:val="00DF4E50"/>
    <w:rsid w:val="00E078E9"/>
    <w:rsid w:val="00E17C88"/>
    <w:rsid w:val="00E24CCE"/>
    <w:rsid w:val="00E42D8B"/>
    <w:rsid w:val="00E77CD1"/>
    <w:rsid w:val="00E852B8"/>
    <w:rsid w:val="00E91152"/>
    <w:rsid w:val="00E914EA"/>
    <w:rsid w:val="00E9336C"/>
    <w:rsid w:val="00EB4259"/>
    <w:rsid w:val="00ED0FFF"/>
    <w:rsid w:val="00ED2DD6"/>
    <w:rsid w:val="00ED537C"/>
    <w:rsid w:val="00EE1316"/>
    <w:rsid w:val="00EF34B1"/>
    <w:rsid w:val="00F11798"/>
    <w:rsid w:val="00F322D7"/>
    <w:rsid w:val="00F65D66"/>
    <w:rsid w:val="00FA5C86"/>
    <w:rsid w:val="00FB10CC"/>
    <w:rsid w:val="00FB2F96"/>
    <w:rsid w:val="00FD32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Body Text" w:uiPriority="0" w:qFormat="1"/>
    <w:lsdException w:name="Subtitle" w:semiHidden="0" w:uiPriority="0" w:unhideWhenUsed="0" w:qFormat="1"/>
    <w:lsdException w:name="Body Text 3" w:uiPriority="0"/>
    <w:lsdException w:name="Body Text Indent 3" w:uiPriority="0"/>
    <w:lsdException w:name="Hyperlink" w:uiPriority="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F648B"/>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CF648B"/>
    <w:pPr>
      <w:keepNext/>
      <w:spacing w:before="240" w:after="60" w:line="240" w:lineRule="auto"/>
      <w:outlineLvl w:val="1"/>
    </w:pPr>
    <w:rPr>
      <w:rFonts w:ascii="Cambria" w:eastAsia="Times New Roman" w:hAnsi="Cambria" w:cs="Cambria"/>
      <w:b/>
      <w:bCs/>
      <w:i/>
      <w:iCs/>
      <w:sz w:val="28"/>
      <w:szCs w:val="28"/>
      <w:lang w:eastAsia="ru-RU"/>
    </w:rPr>
  </w:style>
  <w:style w:type="paragraph" w:styleId="3">
    <w:name w:val="heading 3"/>
    <w:aliases w:val="H3"/>
    <w:basedOn w:val="a"/>
    <w:next w:val="a"/>
    <w:link w:val="30"/>
    <w:qFormat/>
    <w:rsid w:val="00CF648B"/>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unhideWhenUsed/>
    <w:qFormat/>
    <w:rsid w:val="00CF648B"/>
    <w:pPr>
      <w:keepNext/>
      <w:keepLines/>
      <w:spacing w:before="200" w:after="0" w:line="240" w:lineRule="auto"/>
      <w:outlineLvl w:val="3"/>
    </w:pPr>
    <w:rPr>
      <w:rFonts w:ascii="Cambria" w:eastAsia="Times New Roman" w:hAnsi="Cambria" w:cs="Times New Roman"/>
      <w:b/>
      <w:bCs/>
      <w:i/>
      <w:iCs/>
      <w:color w:val="4F81BD"/>
      <w:sz w:val="24"/>
      <w:szCs w:val="24"/>
      <w:lang w:eastAsia="ru-RU"/>
    </w:rPr>
  </w:style>
  <w:style w:type="paragraph" w:styleId="5">
    <w:name w:val="heading 5"/>
    <w:basedOn w:val="a"/>
    <w:next w:val="a"/>
    <w:link w:val="50"/>
    <w:qFormat/>
    <w:rsid w:val="00CF648B"/>
    <w:pPr>
      <w:widowControl w:val="0"/>
      <w:autoSpaceDE w:val="0"/>
      <w:autoSpaceDN w:val="0"/>
      <w:adjustRightInd w:val="0"/>
      <w:spacing w:before="240" w:after="60" w:line="240" w:lineRule="auto"/>
      <w:outlineLvl w:val="4"/>
    </w:pPr>
    <w:rPr>
      <w:rFonts w:ascii="Calibri" w:eastAsia="Times New Roman" w:hAnsi="Calibri" w:cs="Calibri"/>
      <w:b/>
      <w:bCs/>
      <w:i/>
      <w:iCs/>
      <w:sz w:val="26"/>
      <w:szCs w:val="26"/>
      <w:lang w:eastAsia="ru-RU"/>
    </w:rPr>
  </w:style>
  <w:style w:type="paragraph" w:styleId="6">
    <w:name w:val="heading 6"/>
    <w:basedOn w:val="a"/>
    <w:next w:val="a"/>
    <w:link w:val="60"/>
    <w:qFormat/>
    <w:rsid w:val="00CF648B"/>
    <w:pPr>
      <w:tabs>
        <w:tab w:val="num" w:pos="1152"/>
      </w:tabs>
      <w:spacing w:before="240" w:after="60" w:line="240" w:lineRule="auto"/>
      <w:ind w:left="1152" w:hanging="1152"/>
      <w:outlineLvl w:val="5"/>
    </w:pPr>
    <w:rPr>
      <w:rFonts w:ascii="Times New Roman" w:eastAsia="Times New Roman" w:hAnsi="Times New Roman" w:cs="Times New Roman"/>
      <w:b/>
      <w:bCs/>
      <w:lang w:eastAsia="ru-RU"/>
    </w:rPr>
  </w:style>
  <w:style w:type="paragraph" w:styleId="7">
    <w:name w:val="heading 7"/>
    <w:basedOn w:val="a"/>
    <w:next w:val="a"/>
    <w:link w:val="70"/>
    <w:qFormat/>
    <w:rsid w:val="00CF648B"/>
    <w:pPr>
      <w:tabs>
        <w:tab w:val="num" w:pos="1296"/>
      </w:tabs>
      <w:spacing w:before="240" w:after="60" w:line="240" w:lineRule="auto"/>
      <w:ind w:left="1296" w:hanging="1296"/>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CF648B"/>
    <w:pPr>
      <w:widowControl w:val="0"/>
      <w:autoSpaceDE w:val="0"/>
      <w:autoSpaceDN w:val="0"/>
      <w:adjustRightInd w:val="0"/>
      <w:spacing w:before="240" w:after="60" w:line="240" w:lineRule="auto"/>
      <w:outlineLvl w:val="7"/>
    </w:pPr>
    <w:rPr>
      <w:rFonts w:ascii="Calibri" w:eastAsia="Times New Roman" w:hAnsi="Calibri" w:cs="Calibri"/>
      <w:i/>
      <w:iCs/>
      <w:sz w:val="24"/>
      <w:szCs w:val="24"/>
      <w:lang w:eastAsia="ru-RU"/>
    </w:rPr>
  </w:style>
  <w:style w:type="paragraph" w:styleId="9">
    <w:name w:val="heading 9"/>
    <w:basedOn w:val="a"/>
    <w:next w:val="a"/>
    <w:link w:val="90"/>
    <w:qFormat/>
    <w:rsid w:val="00CF648B"/>
    <w:pPr>
      <w:tabs>
        <w:tab w:val="num" w:pos="1584"/>
      </w:tabs>
      <w:spacing w:before="240" w:after="60" w:line="240" w:lineRule="auto"/>
      <w:ind w:left="1584" w:hanging="1584"/>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F648B"/>
    <w:rPr>
      <w:rFonts w:ascii="Arial" w:eastAsia="Times New Roman" w:hAnsi="Arial" w:cs="Arial"/>
      <w:b/>
      <w:bCs/>
      <w:kern w:val="32"/>
      <w:sz w:val="32"/>
      <w:szCs w:val="32"/>
      <w:lang w:eastAsia="ru-RU"/>
    </w:rPr>
  </w:style>
  <w:style w:type="character" w:customStyle="1" w:styleId="20">
    <w:name w:val="Заголовок 2 Знак"/>
    <w:basedOn w:val="a0"/>
    <w:link w:val="2"/>
    <w:rsid w:val="00CF648B"/>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CF648B"/>
    <w:rPr>
      <w:rFonts w:ascii="Arial" w:eastAsia="Times New Roman" w:hAnsi="Arial" w:cs="Arial"/>
      <w:b/>
      <w:bCs/>
      <w:sz w:val="26"/>
      <w:szCs w:val="26"/>
      <w:lang w:eastAsia="ru-RU"/>
    </w:rPr>
  </w:style>
  <w:style w:type="character" w:customStyle="1" w:styleId="40">
    <w:name w:val="Заголовок 4 Знак"/>
    <w:basedOn w:val="a0"/>
    <w:link w:val="4"/>
    <w:rsid w:val="00CF648B"/>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rsid w:val="00CF648B"/>
    <w:rPr>
      <w:rFonts w:ascii="Calibri" w:eastAsia="Times New Roman" w:hAnsi="Calibri" w:cs="Calibri"/>
      <w:b/>
      <w:bCs/>
      <w:i/>
      <w:iCs/>
      <w:sz w:val="26"/>
      <w:szCs w:val="26"/>
      <w:lang w:eastAsia="ru-RU"/>
    </w:rPr>
  </w:style>
  <w:style w:type="character" w:customStyle="1" w:styleId="60">
    <w:name w:val="Заголовок 6 Знак"/>
    <w:basedOn w:val="a0"/>
    <w:link w:val="6"/>
    <w:rsid w:val="00CF648B"/>
    <w:rPr>
      <w:rFonts w:ascii="Times New Roman" w:eastAsia="Times New Roman" w:hAnsi="Times New Roman" w:cs="Times New Roman"/>
      <w:b/>
      <w:bCs/>
      <w:lang w:eastAsia="ru-RU"/>
    </w:rPr>
  </w:style>
  <w:style w:type="character" w:customStyle="1" w:styleId="70">
    <w:name w:val="Заголовок 7 Знак"/>
    <w:basedOn w:val="a0"/>
    <w:link w:val="7"/>
    <w:rsid w:val="00CF648B"/>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CF648B"/>
    <w:rPr>
      <w:rFonts w:ascii="Calibri" w:eastAsia="Times New Roman" w:hAnsi="Calibri" w:cs="Calibri"/>
      <w:i/>
      <w:iCs/>
      <w:sz w:val="24"/>
      <w:szCs w:val="24"/>
      <w:lang w:eastAsia="ru-RU"/>
    </w:rPr>
  </w:style>
  <w:style w:type="character" w:customStyle="1" w:styleId="90">
    <w:name w:val="Заголовок 9 Знак"/>
    <w:basedOn w:val="a0"/>
    <w:link w:val="9"/>
    <w:rsid w:val="00CF648B"/>
    <w:rPr>
      <w:rFonts w:ascii="Arial" w:eastAsia="Times New Roman" w:hAnsi="Arial" w:cs="Arial"/>
      <w:lang w:eastAsia="ru-RU"/>
    </w:rPr>
  </w:style>
  <w:style w:type="numbering" w:customStyle="1" w:styleId="11">
    <w:name w:val="Нет списка1"/>
    <w:next w:val="a2"/>
    <w:uiPriority w:val="99"/>
    <w:semiHidden/>
    <w:unhideWhenUsed/>
    <w:rsid w:val="00CF648B"/>
  </w:style>
  <w:style w:type="paragraph" w:styleId="a3">
    <w:name w:val="List Paragraph"/>
    <w:aliases w:val="Маркер,Bullet Number,Нумерованый список,List Paragraph1,Bullet List,FooterText,numbered,lp1,Абзац списка1,List Paragraph,название,SL_Абзац списка,f_Абзац 1,Абзац списка3,ПАРАГРАФ,Абзац списка2"/>
    <w:basedOn w:val="a"/>
    <w:link w:val="a4"/>
    <w:uiPriority w:val="34"/>
    <w:qFormat/>
    <w:rsid w:val="00CF648B"/>
    <w:pPr>
      <w:spacing w:after="0" w:line="240" w:lineRule="auto"/>
      <w:ind w:left="708"/>
    </w:pPr>
    <w:rPr>
      <w:rFonts w:ascii="Times New Roman" w:eastAsia="Times New Roman" w:hAnsi="Times New Roman" w:cs="Times New Roman"/>
      <w:sz w:val="24"/>
      <w:szCs w:val="24"/>
      <w:lang w:val="x-none" w:eastAsia="x-none"/>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
    <w:link w:val="a6"/>
    <w:qFormat/>
    <w:rsid w:val="00CF648B"/>
    <w:pPr>
      <w:spacing w:after="0" w:line="240" w:lineRule="auto"/>
      <w:ind w:firstLine="709"/>
      <w:jc w:val="both"/>
    </w:pPr>
    <w:rPr>
      <w:rFonts w:ascii="Times New Roman" w:eastAsia="MS Mincho" w:hAnsi="Times New Roman" w:cs="Times New Roman"/>
      <w:sz w:val="26"/>
      <w:szCs w:val="24"/>
      <w:lang w:eastAsia="ru-RU"/>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qFormat/>
    <w:rsid w:val="00CF648B"/>
    <w:rPr>
      <w:rFonts w:ascii="Times New Roman" w:eastAsia="MS Mincho" w:hAnsi="Times New Roman" w:cs="Times New Roman"/>
      <w:sz w:val="26"/>
      <w:szCs w:val="24"/>
      <w:lang w:eastAsia="ru-RU"/>
    </w:rPr>
  </w:style>
  <w:style w:type="character" w:styleId="a7">
    <w:name w:val="footnote reference"/>
    <w:semiHidden/>
    <w:rsid w:val="00CF648B"/>
    <w:rPr>
      <w:vertAlign w:val="superscript"/>
    </w:rPr>
  </w:style>
  <w:style w:type="paragraph" w:styleId="a8">
    <w:name w:val="footnote text"/>
    <w:basedOn w:val="a"/>
    <w:link w:val="a9"/>
    <w:uiPriority w:val="99"/>
    <w:rsid w:val="00CF648B"/>
    <w:pPr>
      <w:widowControl w:val="0"/>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uiPriority w:val="99"/>
    <w:rsid w:val="00CF648B"/>
    <w:rPr>
      <w:rFonts w:ascii="Times New Roman" w:eastAsia="Times New Roman" w:hAnsi="Times New Roman" w:cs="Times New Roman"/>
      <w:sz w:val="20"/>
      <w:szCs w:val="20"/>
      <w:lang w:eastAsia="ru-RU"/>
    </w:rPr>
  </w:style>
  <w:style w:type="character" w:customStyle="1" w:styleId="21">
    <w:name w:val="Заголовок 2 Знак1"/>
    <w:aliases w:val="Заголовок 2 Знак Знак"/>
    <w:basedOn w:val="a0"/>
    <w:locked/>
    <w:rsid w:val="00CF648B"/>
    <w:rPr>
      <w:rFonts w:ascii="Cambria" w:hAnsi="Cambria" w:cs="Cambria"/>
      <w:b/>
      <w:bCs/>
      <w:i/>
      <w:iCs/>
      <w:sz w:val="28"/>
      <w:szCs w:val="28"/>
      <w:lang w:val="ru-RU" w:eastAsia="ru-RU" w:bidi="ar-SA"/>
    </w:rPr>
  </w:style>
  <w:style w:type="paragraph" w:customStyle="1" w:styleId="aa">
    <w:basedOn w:val="a"/>
    <w:next w:val="ab"/>
    <w:link w:val="ac"/>
    <w:uiPriority w:val="10"/>
    <w:qFormat/>
    <w:rsid w:val="001C0D88"/>
    <w:pPr>
      <w:spacing w:after="0" w:line="240" w:lineRule="auto"/>
      <w:jc w:val="center"/>
    </w:pPr>
    <w:rPr>
      <w:rFonts w:ascii="Times New Roman" w:eastAsia="Times New Roman" w:hAnsi="Times New Roman" w:cs="Times New Roman"/>
      <w:b/>
      <w:bCs/>
      <w:sz w:val="28"/>
      <w:szCs w:val="28"/>
      <w:lang w:val="en-US" w:eastAsia="ru-RU"/>
    </w:rPr>
  </w:style>
  <w:style w:type="character" w:customStyle="1" w:styleId="ac">
    <w:name w:val="Название Знак"/>
    <w:basedOn w:val="a0"/>
    <w:link w:val="aa"/>
    <w:uiPriority w:val="10"/>
    <w:rsid w:val="00CF648B"/>
    <w:rPr>
      <w:rFonts w:ascii="Times New Roman" w:eastAsia="Times New Roman" w:hAnsi="Times New Roman" w:cs="Times New Roman"/>
      <w:b/>
      <w:bCs/>
      <w:sz w:val="28"/>
      <w:szCs w:val="28"/>
      <w:lang w:val="en-US" w:eastAsia="ru-RU"/>
    </w:rPr>
  </w:style>
  <w:style w:type="character" w:styleId="ad">
    <w:name w:val="Strong"/>
    <w:basedOn w:val="a0"/>
    <w:qFormat/>
    <w:rsid w:val="00CF648B"/>
    <w:rPr>
      <w:b/>
      <w:bCs/>
    </w:rPr>
  </w:style>
  <w:style w:type="paragraph" w:customStyle="1" w:styleId="12">
    <w:name w:val="Обычный1"/>
    <w:link w:val="Normal"/>
    <w:rsid w:val="00CF648B"/>
    <w:pPr>
      <w:spacing w:after="0" w:line="240" w:lineRule="auto"/>
      <w:ind w:firstLine="720"/>
      <w:jc w:val="both"/>
    </w:pPr>
    <w:rPr>
      <w:rFonts w:ascii="Times New Roman" w:eastAsia="Times New Roman" w:hAnsi="Times New Roman" w:cs="Times New Roman"/>
      <w:sz w:val="28"/>
      <w:lang w:eastAsia="ru-RU"/>
    </w:rPr>
  </w:style>
  <w:style w:type="character" w:customStyle="1" w:styleId="Normal">
    <w:name w:val="Normal Знак"/>
    <w:link w:val="12"/>
    <w:rsid w:val="00CF648B"/>
    <w:rPr>
      <w:rFonts w:ascii="Times New Roman" w:eastAsia="Times New Roman" w:hAnsi="Times New Roman" w:cs="Times New Roman"/>
      <w:sz w:val="28"/>
      <w:lang w:eastAsia="ru-RU"/>
    </w:rPr>
  </w:style>
  <w:style w:type="character" w:styleId="ae">
    <w:name w:val="Hyperlink"/>
    <w:qFormat/>
    <w:rsid w:val="00CF648B"/>
    <w:rPr>
      <w:color w:val="0000FF"/>
      <w:u w:val="single"/>
    </w:rPr>
  </w:style>
  <w:style w:type="paragraph" w:styleId="af">
    <w:name w:val="Plain Text"/>
    <w:basedOn w:val="a"/>
    <w:link w:val="af0"/>
    <w:uiPriority w:val="99"/>
    <w:rsid w:val="00CF648B"/>
    <w:pPr>
      <w:tabs>
        <w:tab w:val="left" w:pos="360"/>
      </w:tabs>
      <w:spacing w:after="0" w:line="240" w:lineRule="auto"/>
      <w:ind w:firstLine="900"/>
      <w:jc w:val="both"/>
    </w:pPr>
    <w:rPr>
      <w:rFonts w:ascii="Times New Roman" w:eastAsia="MS Mincho" w:hAnsi="Times New Roman" w:cs="Times New Roman"/>
      <w:spacing w:val="-2"/>
      <w:sz w:val="26"/>
      <w:szCs w:val="20"/>
      <w:lang w:eastAsia="ru-RU"/>
    </w:rPr>
  </w:style>
  <w:style w:type="character" w:customStyle="1" w:styleId="af0">
    <w:name w:val="Текст Знак"/>
    <w:basedOn w:val="a0"/>
    <w:link w:val="af"/>
    <w:uiPriority w:val="99"/>
    <w:rsid w:val="00CF648B"/>
    <w:rPr>
      <w:rFonts w:ascii="Times New Roman" w:eastAsia="MS Mincho" w:hAnsi="Times New Roman" w:cs="Times New Roman"/>
      <w:spacing w:val="-2"/>
      <w:sz w:val="26"/>
      <w:szCs w:val="20"/>
      <w:lang w:eastAsia="ru-RU"/>
    </w:rPr>
  </w:style>
  <w:style w:type="paragraph" w:styleId="31">
    <w:name w:val="Body Text Indent 3"/>
    <w:basedOn w:val="a"/>
    <w:link w:val="32"/>
    <w:rsid w:val="00CF648B"/>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CF648B"/>
    <w:rPr>
      <w:rFonts w:ascii="Times New Roman" w:eastAsia="Times New Roman" w:hAnsi="Times New Roman" w:cs="Times New Roman"/>
      <w:sz w:val="16"/>
      <w:szCs w:val="16"/>
      <w:lang w:eastAsia="ru-RU"/>
    </w:rPr>
  </w:style>
  <w:style w:type="paragraph" w:styleId="af1">
    <w:name w:val="List Bullet"/>
    <w:basedOn w:val="a"/>
    <w:autoRedefine/>
    <w:rsid w:val="00CF648B"/>
    <w:pPr>
      <w:autoSpaceDE w:val="0"/>
      <w:autoSpaceDN w:val="0"/>
      <w:adjustRightInd w:val="0"/>
      <w:spacing w:after="0" w:line="240" w:lineRule="auto"/>
      <w:ind w:firstLine="709"/>
      <w:jc w:val="both"/>
    </w:pPr>
    <w:rPr>
      <w:rFonts w:ascii="Times New Roman" w:eastAsia="MS Mincho" w:hAnsi="Times New Roman" w:cs="Times New Roman"/>
      <w:bCs/>
      <w:sz w:val="28"/>
      <w:szCs w:val="28"/>
      <w:lang w:eastAsia="ru-RU"/>
    </w:rPr>
  </w:style>
  <w:style w:type="paragraph" w:customStyle="1" w:styleId="22">
    <w:name w:val="Обычный2"/>
    <w:rsid w:val="00CF648B"/>
    <w:pPr>
      <w:spacing w:after="0" w:line="240" w:lineRule="auto"/>
      <w:ind w:firstLine="720"/>
      <w:jc w:val="both"/>
    </w:pPr>
    <w:rPr>
      <w:rFonts w:ascii="Times New Roman" w:eastAsia="Times New Roman" w:hAnsi="Times New Roman" w:cs="Times New Roman"/>
      <w:sz w:val="28"/>
      <w:szCs w:val="20"/>
      <w:lang w:eastAsia="ru-RU"/>
    </w:rPr>
  </w:style>
  <w:style w:type="paragraph" w:styleId="af2">
    <w:name w:val="header"/>
    <w:basedOn w:val="a"/>
    <w:link w:val="af3"/>
    <w:uiPriority w:val="99"/>
    <w:unhideWhenUsed/>
    <w:rsid w:val="00CF648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3">
    <w:name w:val="Верхний колонтитул Знак"/>
    <w:basedOn w:val="a0"/>
    <w:link w:val="af2"/>
    <w:uiPriority w:val="99"/>
    <w:rsid w:val="00CF648B"/>
    <w:rPr>
      <w:rFonts w:ascii="Times New Roman" w:eastAsia="Times New Roman" w:hAnsi="Times New Roman" w:cs="Times New Roman"/>
      <w:sz w:val="24"/>
      <w:szCs w:val="24"/>
      <w:lang w:eastAsia="ru-RU"/>
    </w:rPr>
  </w:style>
  <w:style w:type="paragraph" w:styleId="af4">
    <w:name w:val="footer"/>
    <w:basedOn w:val="a"/>
    <w:link w:val="af5"/>
    <w:uiPriority w:val="99"/>
    <w:unhideWhenUsed/>
    <w:rsid w:val="00CF648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5">
    <w:name w:val="Нижний колонтитул Знак"/>
    <w:basedOn w:val="a0"/>
    <w:link w:val="af4"/>
    <w:uiPriority w:val="99"/>
    <w:rsid w:val="00CF648B"/>
    <w:rPr>
      <w:rFonts w:ascii="Times New Roman" w:eastAsia="Times New Roman" w:hAnsi="Times New Roman" w:cs="Times New Roman"/>
      <w:sz w:val="24"/>
      <w:szCs w:val="24"/>
      <w:lang w:eastAsia="ru-RU"/>
    </w:rPr>
  </w:style>
  <w:style w:type="paragraph" w:styleId="af6">
    <w:name w:val="Body Text Indent"/>
    <w:basedOn w:val="a"/>
    <w:link w:val="af7"/>
    <w:uiPriority w:val="99"/>
    <w:rsid w:val="00CF648B"/>
    <w:pPr>
      <w:spacing w:after="120" w:line="240" w:lineRule="auto"/>
      <w:ind w:left="283"/>
    </w:pPr>
    <w:rPr>
      <w:rFonts w:ascii="Times New Roman" w:eastAsia="Times New Roman" w:hAnsi="Times New Roman" w:cs="Times New Roman"/>
      <w:sz w:val="24"/>
      <w:szCs w:val="24"/>
      <w:lang w:eastAsia="ru-RU"/>
    </w:rPr>
  </w:style>
  <w:style w:type="character" w:customStyle="1" w:styleId="af7">
    <w:name w:val="Основной текст с отступом Знак"/>
    <w:basedOn w:val="a0"/>
    <w:link w:val="af6"/>
    <w:uiPriority w:val="99"/>
    <w:rsid w:val="00CF648B"/>
    <w:rPr>
      <w:rFonts w:ascii="Times New Roman" w:eastAsia="Times New Roman" w:hAnsi="Times New Roman" w:cs="Times New Roman"/>
      <w:sz w:val="24"/>
      <w:szCs w:val="24"/>
      <w:lang w:eastAsia="ru-RU"/>
    </w:rPr>
  </w:style>
  <w:style w:type="paragraph" w:styleId="33">
    <w:name w:val="Body Text 3"/>
    <w:basedOn w:val="a"/>
    <w:link w:val="34"/>
    <w:rsid w:val="00CF648B"/>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rsid w:val="00CF648B"/>
    <w:rPr>
      <w:rFonts w:ascii="Times New Roman" w:eastAsia="Times New Roman" w:hAnsi="Times New Roman" w:cs="Times New Roman"/>
      <w:sz w:val="16"/>
      <w:szCs w:val="16"/>
      <w:lang w:eastAsia="ru-RU"/>
    </w:rPr>
  </w:style>
  <w:style w:type="paragraph" w:customStyle="1" w:styleId="110">
    <w:name w:val="Заголовок 11"/>
    <w:basedOn w:val="a"/>
    <w:next w:val="a"/>
    <w:rsid w:val="00CF648B"/>
    <w:pPr>
      <w:keepNext/>
      <w:spacing w:before="240" w:after="60" w:line="240" w:lineRule="auto"/>
      <w:jc w:val="center"/>
    </w:pPr>
    <w:rPr>
      <w:rFonts w:ascii="Times New Roman" w:eastAsia="Times New Roman" w:hAnsi="Times New Roman" w:cs="Times New Roman"/>
      <w:b/>
      <w:kern w:val="28"/>
      <w:sz w:val="28"/>
      <w:szCs w:val="20"/>
      <w:lang w:eastAsia="ru-RU"/>
    </w:rPr>
  </w:style>
  <w:style w:type="paragraph" w:styleId="af8">
    <w:name w:val="Subtitle"/>
    <w:basedOn w:val="a"/>
    <w:link w:val="af9"/>
    <w:qFormat/>
    <w:rsid w:val="00CF648B"/>
    <w:pPr>
      <w:spacing w:after="0" w:line="240" w:lineRule="auto"/>
    </w:pPr>
    <w:rPr>
      <w:rFonts w:ascii="Times New Roman" w:eastAsia="Times New Roman" w:hAnsi="Times New Roman" w:cs="Times New Roman"/>
      <w:b/>
      <w:bCs/>
      <w:sz w:val="24"/>
      <w:szCs w:val="24"/>
      <w:lang w:eastAsia="ru-RU"/>
    </w:rPr>
  </w:style>
  <w:style w:type="character" w:customStyle="1" w:styleId="af9">
    <w:name w:val="Подзаголовок Знак"/>
    <w:basedOn w:val="a0"/>
    <w:link w:val="af8"/>
    <w:rsid w:val="00CF648B"/>
    <w:rPr>
      <w:rFonts w:ascii="Times New Roman" w:eastAsia="Times New Roman" w:hAnsi="Times New Roman" w:cs="Times New Roman"/>
      <w:b/>
      <w:bCs/>
      <w:sz w:val="24"/>
      <w:szCs w:val="24"/>
      <w:lang w:eastAsia="ru-RU"/>
    </w:rPr>
  </w:style>
  <w:style w:type="paragraph" w:styleId="afa">
    <w:name w:val="Balloon Text"/>
    <w:basedOn w:val="a"/>
    <w:link w:val="afb"/>
    <w:uiPriority w:val="99"/>
    <w:semiHidden/>
    <w:unhideWhenUsed/>
    <w:rsid w:val="00CF648B"/>
    <w:pPr>
      <w:spacing w:after="0" w:line="240" w:lineRule="auto"/>
    </w:pPr>
    <w:rPr>
      <w:rFonts w:ascii="Tahoma" w:eastAsia="Times New Roman" w:hAnsi="Tahoma" w:cs="Tahoma"/>
      <w:sz w:val="16"/>
      <w:szCs w:val="16"/>
      <w:lang w:eastAsia="ru-RU"/>
    </w:rPr>
  </w:style>
  <w:style w:type="character" w:customStyle="1" w:styleId="afb">
    <w:name w:val="Текст выноски Знак"/>
    <w:basedOn w:val="a0"/>
    <w:link w:val="afa"/>
    <w:uiPriority w:val="99"/>
    <w:semiHidden/>
    <w:rsid w:val="00CF648B"/>
    <w:rPr>
      <w:rFonts w:ascii="Tahoma" w:eastAsia="Times New Roman" w:hAnsi="Tahoma" w:cs="Tahoma"/>
      <w:sz w:val="16"/>
      <w:szCs w:val="16"/>
      <w:lang w:eastAsia="ru-RU"/>
    </w:rPr>
  </w:style>
  <w:style w:type="character" w:styleId="afc">
    <w:name w:val="annotation reference"/>
    <w:basedOn w:val="a0"/>
    <w:uiPriority w:val="99"/>
    <w:semiHidden/>
    <w:unhideWhenUsed/>
    <w:rsid w:val="00CF648B"/>
    <w:rPr>
      <w:sz w:val="16"/>
      <w:szCs w:val="16"/>
    </w:rPr>
  </w:style>
  <w:style w:type="paragraph" w:styleId="afd">
    <w:name w:val="annotation text"/>
    <w:basedOn w:val="a"/>
    <w:link w:val="afe"/>
    <w:unhideWhenUsed/>
    <w:rsid w:val="00CF648B"/>
    <w:pPr>
      <w:spacing w:after="0" w:line="240" w:lineRule="auto"/>
    </w:pPr>
    <w:rPr>
      <w:rFonts w:ascii="Times New Roman" w:eastAsia="Times New Roman" w:hAnsi="Times New Roman" w:cs="Times New Roman"/>
      <w:sz w:val="20"/>
      <w:szCs w:val="20"/>
      <w:lang w:eastAsia="ru-RU"/>
    </w:rPr>
  </w:style>
  <w:style w:type="character" w:customStyle="1" w:styleId="afe">
    <w:name w:val="Текст примечания Знак"/>
    <w:basedOn w:val="a0"/>
    <w:link w:val="afd"/>
    <w:rsid w:val="00CF648B"/>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CF648B"/>
    <w:rPr>
      <w:b/>
      <w:bCs/>
    </w:rPr>
  </w:style>
  <w:style w:type="character" w:customStyle="1" w:styleId="aff0">
    <w:name w:val="Тема примечания Знак"/>
    <w:basedOn w:val="afe"/>
    <w:link w:val="aff"/>
    <w:uiPriority w:val="99"/>
    <w:semiHidden/>
    <w:rsid w:val="00CF648B"/>
    <w:rPr>
      <w:rFonts w:ascii="Times New Roman" w:eastAsia="Times New Roman" w:hAnsi="Times New Roman" w:cs="Times New Roman"/>
      <w:b/>
      <w:bCs/>
      <w:sz w:val="20"/>
      <w:szCs w:val="20"/>
      <w:lang w:eastAsia="ru-RU"/>
    </w:rPr>
  </w:style>
  <w:style w:type="paragraph" w:customStyle="1" w:styleId="41">
    <w:name w:val="Обычный4"/>
    <w:rsid w:val="00CF648B"/>
    <w:pPr>
      <w:spacing w:after="0" w:line="240" w:lineRule="auto"/>
      <w:ind w:firstLine="720"/>
      <w:jc w:val="both"/>
    </w:pPr>
    <w:rPr>
      <w:rFonts w:ascii="Times New Roman" w:eastAsia="Times New Roman" w:hAnsi="Times New Roman" w:cs="Times New Roman"/>
      <w:sz w:val="28"/>
      <w:szCs w:val="20"/>
      <w:lang w:eastAsia="ru-RU"/>
    </w:rPr>
  </w:style>
  <w:style w:type="paragraph" w:styleId="aff1">
    <w:name w:val="Revision"/>
    <w:hidden/>
    <w:uiPriority w:val="99"/>
    <w:semiHidden/>
    <w:rsid w:val="00CF648B"/>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CF648B"/>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111">
    <w:name w:val="Обычный11"/>
    <w:rsid w:val="00CF648B"/>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4">
    <w:name w:val="Абзац списка Знак"/>
    <w:aliases w:val="Маркер Знак,Bullet Number Знак,Нумерованый список Знак,List Paragraph1 Знак,Bullet List Знак,FooterText Знак,numbered Знак,lp1 Знак,Абзац списка1 Знак,List Paragraph Знак,название Знак,SL_Абзац списка Знак,f_Абзац 1 Знак,ПАРАГРАФ Знак"/>
    <w:link w:val="a3"/>
    <w:uiPriority w:val="34"/>
    <w:qFormat/>
    <w:locked/>
    <w:rsid w:val="00CF648B"/>
    <w:rPr>
      <w:rFonts w:ascii="Times New Roman" w:eastAsia="Times New Roman" w:hAnsi="Times New Roman" w:cs="Times New Roman"/>
      <w:sz w:val="24"/>
      <w:szCs w:val="24"/>
      <w:lang w:val="x-none" w:eastAsia="x-none"/>
    </w:rPr>
  </w:style>
  <w:style w:type="paragraph" w:styleId="ab">
    <w:name w:val="Title"/>
    <w:basedOn w:val="a"/>
    <w:next w:val="a"/>
    <w:link w:val="13"/>
    <w:uiPriority w:val="10"/>
    <w:qFormat/>
    <w:rsid w:val="00CF648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13">
    <w:name w:val="Название Знак1"/>
    <w:basedOn w:val="a0"/>
    <w:link w:val="ab"/>
    <w:uiPriority w:val="10"/>
    <w:rsid w:val="00CF648B"/>
    <w:rPr>
      <w:rFonts w:asciiTheme="majorHAnsi" w:eastAsiaTheme="majorEastAsia" w:hAnsiTheme="majorHAnsi" w:cstheme="majorBidi"/>
      <w:spacing w:val="-10"/>
      <w:kern w:val="28"/>
      <w:sz w:val="56"/>
      <w:szCs w:val="56"/>
    </w:rPr>
  </w:style>
  <w:style w:type="table" w:customStyle="1" w:styleId="14">
    <w:name w:val="Сетка таблицы1"/>
    <w:basedOn w:val="a1"/>
    <w:next w:val="aff2"/>
    <w:uiPriority w:val="59"/>
    <w:rsid w:val="006B65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2">
    <w:name w:val="Table Grid"/>
    <w:basedOn w:val="a1"/>
    <w:uiPriority w:val="39"/>
    <w:rsid w:val="006B65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
    <w:name w:val="Нет списка2"/>
    <w:next w:val="a2"/>
    <w:uiPriority w:val="99"/>
    <w:semiHidden/>
    <w:unhideWhenUsed/>
    <w:rsid w:val="001C0D88"/>
  </w:style>
  <w:style w:type="character" w:styleId="aff3">
    <w:name w:val="Placeholder Text"/>
    <w:basedOn w:val="a0"/>
    <w:uiPriority w:val="99"/>
    <w:semiHidden/>
    <w:rsid w:val="001C0D88"/>
    <w:rPr>
      <w:color w:val="808080"/>
    </w:rPr>
  </w:style>
  <w:style w:type="character" w:customStyle="1" w:styleId="wmi-callto">
    <w:name w:val="wmi-callto"/>
    <w:basedOn w:val="a0"/>
    <w:rsid w:val="001C0D88"/>
  </w:style>
  <w:style w:type="paragraph" w:styleId="24">
    <w:name w:val="Body Text 2"/>
    <w:basedOn w:val="a"/>
    <w:link w:val="25"/>
    <w:uiPriority w:val="99"/>
    <w:semiHidden/>
    <w:unhideWhenUsed/>
    <w:rsid w:val="001C0D88"/>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0"/>
    <w:link w:val="24"/>
    <w:uiPriority w:val="99"/>
    <w:semiHidden/>
    <w:rsid w:val="001C0D88"/>
    <w:rPr>
      <w:rFonts w:ascii="Times New Roman" w:eastAsia="Times New Roman" w:hAnsi="Times New Roman" w:cs="Times New Roman"/>
      <w:sz w:val="24"/>
      <w:szCs w:val="24"/>
      <w:lang w:eastAsia="ru-RU"/>
    </w:rPr>
  </w:style>
  <w:style w:type="table" w:customStyle="1" w:styleId="26">
    <w:name w:val="Сетка таблицы2"/>
    <w:basedOn w:val="a1"/>
    <w:next w:val="aff2"/>
    <w:uiPriority w:val="59"/>
    <w:rsid w:val="00F65D66"/>
    <w:pPr>
      <w:spacing w:after="0" w:line="240" w:lineRule="auto"/>
    </w:pPr>
    <w:rPr>
      <w:rFonts w:ascii="Times New Roman" w:eastAsia="Arial Unicode MS"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1"/>
    <w:next w:val="aff2"/>
    <w:uiPriority w:val="59"/>
    <w:rsid w:val="00B9499A"/>
    <w:pPr>
      <w:spacing w:after="0" w:line="240" w:lineRule="auto"/>
    </w:pPr>
    <w:rPr>
      <w:rFonts w:ascii="Times New Roman" w:eastAsia="Arial Unicode MS"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1"/>
    <w:next w:val="aff2"/>
    <w:uiPriority w:val="59"/>
    <w:rsid w:val="00B949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f2"/>
    <w:uiPriority w:val="59"/>
    <w:rsid w:val="0001748E"/>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
    <w:name w:val="Нет списка3"/>
    <w:next w:val="a2"/>
    <w:uiPriority w:val="99"/>
    <w:semiHidden/>
    <w:unhideWhenUsed/>
    <w:rsid w:val="003B546A"/>
  </w:style>
  <w:style w:type="paragraph" w:customStyle="1" w:styleId="aff4">
    <w:basedOn w:val="a"/>
    <w:next w:val="ab"/>
    <w:uiPriority w:val="10"/>
    <w:qFormat/>
    <w:rsid w:val="003B546A"/>
    <w:pPr>
      <w:spacing w:after="0" w:line="240" w:lineRule="auto"/>
      <w:jc w:val="center"/>
    </w:pPr>
    <w:rPr>
      <w:rFonts w:ascii="Times New Roman" w:eastAsia="Times New Roman" w:hAnsi="Times New Roman" w:cs="Times New Roman"/>
      <w:b/>
      <w:bCs/>
      <w:sz w:val="28"/>
      <w:szCs w:val="28"/>
      <w:lang w:val="en-US" w:eastAsia="ru-RU"/>
    </w:rPr>
  </w:style>
  <w:style w:type="table" w:customStyle="1" w:styleId="130">
    <w:name w:val="Сетка таблицы13"/>
    <w:basedOn w:val="a1"/>
    <w:next w:val="aff2"/>
    <w:uiPriority w:val="59"/>
    <w:rsid w:val="00DC16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next w:val="aff2"/>
    <w:uiPriority w:val="59"/>
    <w:rsid w:val="007531A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Сетка таблицы15"/>
    <w:basedOn w:val="a1"/>
    <w:next w:val="aff2"/>
    <w:uiPriority w:val="59"/>
    <w:rsid w:val="00484B5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Сетка таблицы16"/>
    <w:basedOn w:val="a1"/>
    <w:next w:val="aff2"/>
    <w:uiPriority w:val="59"/>
    <w:rsid w:val="002134B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Body Text" w:uiPriority="0" w:qFormat="1"/>
    <w:lsdException w:name="Subtitle" w:semiHidden="0" w:uiPriority="0" w:unhideWhenUsed="0" w:qFormat="1"/>
    <w:lsdException w:name="Body Text 3" w:uiPriority="0"/>
    <w:lsdException w:name="Body Text Indent 3" w:uiPriority="0"/>
    <w:lsdException w:name="Hyperlink" w:uiPriority="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F648B"/>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CF648B"/>
    <w:pPr>
      <w:keepNext/>
      <w:spacing w:before="240" w:after="60" w:line="240" w:lineRule="auto"/>
      <w:outlineLvl w:val="1"/>
    </w:pPr>
    <w:rPr>
      <w:rFonts w:ascii="Cambria" w:eastAsia="Times New Roman" w:hAnsi="Cambria" w:cs="Cambria"/>
      <w:b/>
      <w:bCs/>
      <w:i/>
      <w:iCs/>
      <w:sz w:val="28"/>
      <w:szCs w:val="28"/>
      <w:lang w:eastAsia="ru-RU"/>
    </w:rPr>
  </w:style>
  <w:style w:type="paragraph" w:styleId="3">
    <w:name w:val="heading 3"/>
    <w:aliases w:val="H3"/>
    <w:basedOn w:val="a"/>
    <w:next w:val="a"/>
    <w:link w:val="30"/>
    <w:qFormat/>
    <w:rsid w:val="00CF648B"/>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unhideWhenUsed/>
    <w:qFormat/>
    <w:rsid w:val="00CF648B"/>
    <w:pPr>
      <w:keepNext/>
      <w:keepLines/>
      <w:spacing w:before="200" w:after="0" w:line="240" w:lineRule="auto"/>
      <w:outlineLvl w:val="3"/>
    </w:pPr>
    <w:rPr>
      <w:rFonts w:ascii="Cambria" w:eastAsia="Times New Roman" w:hAnsi="Cambria" w:cs="Times New Roman"/>
      <w:b/>
      <w:bCs/>
      <w:i/>
      <w:iCs/>
      <w:color w:val="4F81BD"/>
      <w:sz w:val="24"/>
      <w:szCs w:val="24"/>
      <w:lang w:eastAsia="ru-RU"/>
    </w:rPr>
  </w:style>
  <w:style w:type="paragraph" w:styleId="5">
    <w:name w:val="heading 5"/>
    <w:basedOn w:val="a"/>
    <w:next w:val="a"/>
    <w:link w:val="50"/>
    <w:qFormat/>
    <w:rsid w:val="00CF648B"/>
    <w:pPr>
      <w:widowControl w:val="0"/>
      <w:autoSpaceDE w:val="0"/>
      <w:autoSpaceDN w:val="0"/>
      <w:adjustRightInd w:val="0"/>
      <w:spacing w:before="240" w:after="60" w:line="240" w:lineRule="auto"/>
      <w:outlineLvl w:val="4"/>
    </w:pPr>
    <w:rPr>
      <w:rFonts w:ascii="Calibri" w:eastAsia="Times New Roman" w:hAnsi="Calibri" w:cs="Calibri"/>
      <w:b/>
      <w:bCs/>
      <w:i/>
      <w:iCs/>
      <w:sz w:val="26"/>
      <w:szCs w:val="26"/>
      <w:lang w:eastAsia="ru-RU"/>
    </w:rPr>
  </w:style>
  <w:style w:type="paragraph" w:styleId="6">
    <w:name w:val="heading 6"/>
    <w:basedOn w:val="a"/>
    <w:next w:val="a"/>
    <w:link w:val="60"/>
    <w:qFormat/>
    <w:rsid w:val="00CF648B"/>
    <w:pPr>
      <w:tabs>
        <w:tab w:val="num" w:pos="1152"/>
      </w:tabs>
      <w:spacing w:before="240" w:after="60" w:line="240" w:lineRule="auto"/>
      <w:ind w:left="1152" w:hanging="1152"/>
      <w:outlineLvl w:val="5"/>
    </w:pPr>
    <w:rPr>
      <w:rFonts w:ascii="Times New Roman" w:eastAsia="Times New Roman" w:hAnsi="Times New Roman" w:cs="Times New Roman"/>
      <w:b/>
      <w:bCs/>
      <w:lang w:eastAsia="ru-RU"/>
    </w:rPr>
  </w:style>
  <w:style w:type="paragraph" w:styleId="7">
    <w:name w:val="heading 7"/>
    <w:basedOn w:val="a"/>
    <w:next w:val="a"/>
    <w:link w:val="70"/>
    <w:qFormat/>
    <w:rsid w:val="00CF648B"/>
    <w:pPr>
      <w:tabs>
        <w:tab w:val="num" w:pos="1296"/>
      </w:tabs>
      <w:spacing w:before="240" w:after="60" w:line="240" w:lineRule="auto"/>
      <w:ind w:left="1296" w:hanging="1296"/>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CF648B"/>
    <w:pPr>
      <w:widowControl w:val="0"/>
      <w:autoSpaceDE w:val="0"/>
      <w:autoSpaceDN w:val="0"/>
      <w:adjustRightInd w:val="0"/>
      <w:spacing w:before="240" w:after="60" w:line="240" w:lineRule="auto"/>
      <w:outlineLvl w:val="7"/>
    </w:pPr>
    <w:rPr>
      <w:rFonts w:ascii="Calibri" w:eastAsia="Times New Roman" w:hAnsi="Calibri" w:cs="Calibri"/>
      <w:i/>
      <w:iCs/>
      <w:sz w:val="24"/>
      <w:szCs w:val="24"/>
      <w:lang w:eastAsia="ru-RU"/>
    </w:rPr>
  </w:style>
  <w:style w:type="paragraph" w:styleId="9">
    <w:name w:val="heading 9"/>
    <w:basedOn w:val="a"/>
    <w:next w:val="a"/>
    <w:link w:val="90"/>
    <w:qFormat/>
    <w:rsid w:val="00CF648B"/>
    <w:pPr>
      <w:tabs>
        <w:tab w:val="num" w:pos="1584"/>
      </w:tabs>
      <w:spacing w:before="240" w:after="60" w:line="240" w:lineRule="auto"/>
      <w:ind w:left="1584" w:hanging="1584"/>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F648B"/>
    <w:rPr>
      <w:rFonts w:ascii="Arial" w:eastAsia="Times New Roman" w:hAnsi="Arial" w:cs="Arial"/>
      <w:b/>
      <w:bCs/>
      <w:kern w:val="32"/>
      <w:sz w:val="32"/>
      <w:szCs w:val="32"/>
      <w:lang w:eastAsia="ru-RU"/>
    </w:rPr>
  </w:style>
  <w:style w:type="character" w:customStyle="1" w:styleId="20">
    <w:name w:val="Заголовок 2 Знак"/>
    <w:basedOn w:val="a0"/>
    <w:link w:val="2"/>
    <w:rsid w:val="00CF648B"/>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CF648B"/>
    <w:rPr>
      <w:rFonts w:ascii="Arial" w:eastAsia="Times New Roman" w:hAnsi="Arial" w:cs="Arial"/>
      <w:b/>
      <w:bCs/>
      <w:sz w:val="26"/>
      <w:szCs w:val="26"/>
      <w:lang w:eastAsia="ru-RU"/>
    </w:rPr>
  </w:style>
  <w:style w:type="character" w:customStyle="1" w:styleId="40">
    <w:name w:val="Заголовок 4 Знак"/>
    <w:basedOn w:val="a0"/>
    <w:link w:val="4"/>
    <w:rsid w:val="00CF648B"/>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rsid w:val="00CF648B"/>
    <w:rPr>
      <w:rFonts w:ascii="Calibri" w:eastAsia="Times New Roman" w:hAnsi="Calibri" w:cs="Calibri"/>
      <w:b/>
      <w:bCs/>
      <w:i/>
      <w:iCs/>
      <w:sz w:val="26"/>
      <w:szCs w:val="26"/>
      <w:lang w:eastAsia="ru-RU"/>
    </w:rPr>
  </w:style>
  <w:style w:type="character" w:customStyle="1" w:styleId="60">
    <w:name w:val="Заголовок 6 Знак"/>
    <w:basedOn w:val="a0"/>
    <w:link w:val="6"/>
    <w:rsid w:val="00CF648B"/>
    <w:rPr>
      <w:rFonts w:ascii="Times New Roman" w:eastAsia="Times New Roman" w:hAnsi="Times New Roman" w:cs="Times New Roman"/>
      <w:b/>
      <w:bCs/>
      <w:lang w:eastAsia="ru-RU"/>
    </w:rPr>
  </w:style>
  <w:style w:type="character" w:customStyle="1" w:styleId="70">
    <w:name w:val="Заголовок 7 Знак"/>
    <w:basedOn w:val="a0"/>
    <w:link w:val="7"/>
    <w:rsid w:val="00CF648B"/>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CF648B"/>
    <w:rPr>
      <w:rFonts w:ascii="Calibri" w:eastAsia="Times New Roman" w:hAnsi="Calibri" w:cs="Calibri"/>
      <w:i/>
      <w:iCs/>
      <w:sz w:val="24"/>
      <w:szCs w:val="24"/>
      <w:lang w:eastAsia="ru-RU"/>
    </w:rPr>
  </w:style>
  <w:style w:type="character" w:customStyle="1" w:styleId="90">
    <w:name w:val="Заголовок 9 Знак"/>
    <w:basedOn w:val="a0"/>
    <w:link w:val="9"/>
    <w:rsid w:val="00CF648B"/>
    <w:rPr>
      <w:rFonts w:ascii="Arial" w:eastAsia="Times New Roman" w:hAnsi="Arial" w:cs="Arial"/>
      <w:lang w:eastAsia="ru-RU"/>
    </w:rPr>
  </w:style>
  <w:style w:type="numbering" w:customStyle="1" w:styleId="11">
    <w:name w:val="Нет списка1"/>
    <w:next w:val="a2"/>
    <w:uiPriority w:val="99"/>
    <w:semiHidden/>
    <w:unhideWhenUsed/>
    <w:rsid w:val="00CF648B"/>
  </w:style>
  <w:style w:type="paragraph" w:styleId="a3">
    <w:name w:val="List Paragraph"/>
    <w:aliases w:val="Маркер,Bullet Number,Нумерованый список,List Paragraph1,Bullet List,FooterText,numbered,lp1,Абзац списка1,List Paragraph,название,SL_Абзац списка,f_Абзац 1,Абзац списка3,ПАРАГРАФ,Абзац списка2"/>
    <w:basedOn w:val="a"/>
    <w:link w:val="a4"/>
    <w:uiPriority w:val="34"/>
    <w:qFormat/>
    <w:rsid w:val="00CF648B"/>
    <w:pPr>
      <w:spacing w:after="0" w:line="240" w:lineRule="auto"/>
      <w:ind w:left="708"/>
    </w:pPr>
    <w:rPr>
      <w:rFonts w:ascii="Times New Roman" w:eastAsia="Times New Roman" w:hAnsi="Times New Roman" w:cs="Times New Roman"/>
      <w:sz w:val="24"/>
      <w:szCs w:val="24"/>
      <w:lang w:val="x-none" w:eastAsia="x-none"/>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
    <w:link w:val="a6"/>
    <w:qFormat/>
    <w:rsid w:val="00CF648B"/>
    <w:pPr>
      <w:spacing w:after="0" w:line="240" w:lineRule="auto"/>
      <w:ind w:firstLine="709"/>
      <w:jc w:val="both"/>
    </w:pPr>
    <w:rPr>
      <w:rFonts w:ascii="Times New Roman" w:eastAsia="MS Mincho" w:hAnsi="Times New Roman" w:cs="Times New Roman"/>
      <w:sz w:val="26"/>
      <w:szCs w:val="24"/>
      <w:lang w:eastAsia="ru-RU"/>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qFormat/>
    <w:rsid w:val="00CF648B"/>
    <w:rPr>
      <w:rFonts w:ascii="Times New Roman" w:eastAsia="MS Mincho" w:hAnsi="Times New Roman" w:cs="Times New Roman"/>
      <w:sz w:val="26"/>
      <w:szCs w:val="24"/>
      <w:lang w:eastAsia="ru-RU"/>
    </w:rPr>
  </w:style>
  <w:style w:type="character" w:styleId="a7">
    <w:name w:val="footnote reference"/>
    <w:semiHidden/>
    <w:rsid w:val="00CF648B"/>
    <w:rPr>
      <w:vertAlign w:val="superscript"/>
    </w:rPr>
  </w:style>
  <w:style w:type="paragraph" w:styleId="a8">
    <w:name w:val="footnote text"/>
    <w:basedOn w:val="a"/>
    <w:link w:val="a9"/>
    <w:uiPriority w:val="99"/>
    <w:rsid w:val="00CF648B"/>
    <w:pPr>
      <w:widowControl w:val="0"/>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uiPriority w:val="99"/>
    <w:rsid w:val="00CF648B"/>
    <w:rPr>
      <w:rFonts w:ascii="Times New Roman" w:eastAsia="Times New Roman" w:hAnsi="Times New Roman" w:cs="Times New Roman"/>
      <w:sz w:val="20"/>
      <w:szCs w:val="20"/>
      <w:lang w:eastAsia="ru-RU"/>
    </w:rPr>
  </w:style>
  <w:style w:type="character" w:customStyle="1" w:styleId="21">
    <w:name w:val="Заголовок 2 Знак1"/>
    <w:aliases w:val="Заголовок 2 Знак Знак"/>
    <w:basedOn w:val="a0"/>
    <w:locked/>
    <w:rsid w:val="00CF648B"/>
    <w:rPr>
      <w:rFonts w:ascii="Cambria" w:hAnsi="Cambria" w:cs="Cambria"/>
      <w:b/>
      <w:bCs/>
      <w:i/>
      <w:iCs/>
      <w:sz w:val="28"/>
      <w:szCs w:val="28"/>
      <w:lang w:val="ru-RU" w:eastAsia="ru-RU" w:bidi="ar-SA"/>
    </w:rPr>
  </w:style>
  <w:style w:type="paragraph" w:customStyle="1" w:styleId="aa">
    <w:basedOn w:val="a"/>
    <w:next w:val="ab"/>
    <w:link w:val="ac"/>
    <w:uiPriority w:val="10"/>
    <w:qFormat/>
    <w:rsid w:val="001C0D88"/>
    <w:pPr>
      <w:spacing w:after="0" w:line="240" w:lineRule="auto"/>
      <w:jc w:val="center"/>
    </w:pPr>
    <w:rPr>
      <w:rFonts w:ascii="Times New Roman" w:eastAsia="Times New Roman" w:hAnsi="Times New Roman" w:cs="Times New Roman"/>
      <w:b/>
      <w:bCs/>
      <w:sz w:val="28"/>
      <w:szCs w:val="28"/>
      <w:lang w:val="en-US" w:eastAsia="ru-RU"/>
    </w:rPr>
  </w:style>
  <w:style w:type="character" w:customStyle="1" w:styleId="ac">
    <w:name w:val="Название Знак"/>
    <w:basedOn w:val="a0"/>
    <w:link w:val="aa"/>
    <w:uiPriority w:val="10"/>
    <w:rsid w:val="00CF648B"/>
    <w:rPr>
      <w:rFonts w:ascii="Times New Roman" w:eastAsia="Times New Roman" w:hAnsi="Times New Roman" w:cs="Times New Roman"/>
      <w:b/>
      <w:bCs/>
      <w:sz w:val="28"/>
      <w:szCs w:val="28"/>
      <w:lang w:val="en-US" w:eastAsia="ru-RU"/>
    </w:rPr>
  </w:style>
  <w:style w:type="character" w:styleId="ad">
    <w:name w:val="Strong"/>
    <w:basedOn w:val="a0"/>
    <w:qFormat/>
    <w:rsid w:val="00CF648B"/>
    <w:rPr>
      <w:b/>
      <w:bCs/>
    </w:rPr>
  </w:style>
  <w:style w:type="paragraph" w:customStyle="1" w:styleId="12">
    <w:name w:val="Обычный1"/>
    <w:link w:val="Normal"/>
    <w:rsid w:val="00CF648B"/>
    <w:pPr>
      <w:spacing w:after="0" w:line="240" w:lineRule="auto"/>
      <w:ind w:firstLine="720"/>
      <w:jc w:val="both"/>
    </w:pPr>
    <w:rPr>
      <w:rFonts w:ascii="Times New Roman" w:eastAsia="Times New Roman" w:hAnsi="Times New Roman" w:cs="Times New Roman"/>
      <w:sz w:val="28"/>
      <w:lang w:eastAsia="ru-RU"/>
    </w:rPr>
  </w:style>
  <w:style w:type="character" w:customStyle="1" w:styleId="Normal">
    <w:name w:val="Normal Знак"/>
    <w:link w:val="12"/>
    <w:rsid w:val="00CF648B"/>
    <w:rPr>
      <w:rFonts w:ascii="Times New Roman" w:eastAsia="Times New Roman" w:hAnsi="Times New Roman" w:cs="Times New Roman"/>
      <w:sz w:val="28"/>
      <w:lang w:eastAsia="ru-RU"/>
    </w:rPr>
  </w:style>
  <w:style w:type="character" w:styleId="ae">
    <w:name w:val="Hyperlink"/>
    <w:qFormat/>
    <w:rsid w:val="00CF648B"/>
    <w:rPr>
      <w:color w:val="0000FF"/>
      <w:u w:val="single"/>
    </w:rPr>
  </w:style>
  <w:style w:type="paragraph" w:styleId="af">
    <w:name w:val="Plain Text"/>
    <w:basedOn w:val="a"/>
    <w:link w:val="af0"/>
    <w:uiPriority w:val="99"/>
    <w:rsid w:val="00CF648B"/>
    <w:pPr>
      <w:tabs>
        <w:tab w:val="left" w:pos="360"/>
      </w:tabs>
      <w:spacing w:after="0" w:line="240" w:lineRule="auto"/>
      <w:ind w:firstLine="900"/>
      <w:jc w:val="both"/>
    </w:pPr>
    <w:rPr>
      <w:rFonts w:ascii="Times New Roman" w:eastAsia="MS Mincho" w:hAnsi="Times New Roman" w:cs="Times New Roman"/>
      <w:spacing w:val="-2"/>
      <w:sz w:val="26"/>
      <w:szCs w:val="20"/>
      <w:lang w:eastAsia="ru-RU"/>
    </w:rPr>
  </w:style>
  <w:style w:type="character" w:customStyle="1" w:styleId="af0">
    <w:name w:val="Текст Знак"/>
    <w:basedOn w:val="a0"/>
    <w:link w:val="af"/>
    <w:uiPriority w:val="99"/>
    <w:rsid w:val="00CF648B"/>
    <w:rPr>
      <w:rFonts w:ascii="Times New Roman" w:eastAsia="MS Mincho" w:hAnsi="Times New Roman" w:cs="Times New Roman"/>
      <w:spacing w:val="-2"/>
      <w:sz w:val="26"/>
      <w:szCs w:val="20"/>
      <w:lang w:eastAsia="ru-RU"/>
    </w:rPr>
  </w:style>
  <w:style w:type="paragraph" w:styleId="31">
    <w:name w:val="Body Text Indent 3"/>
    <w:basedOn w:val="a"/>
    <w:link w:val="32"/>
    <w:rsid w:val="00CF648B"/>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CF648B"/>
    <w:rPr>
      <w:rFonts w:ascii="Times New Roman" w:eastAsia="Times New Roman" w:hAnsi="Times New Roman" w:cs="Times New Roman"/>
      <w:sz w:val="16"/>
      <w:szCs w:val="16"/>
      <w:lang w:eastAsia="ru-RU"/>
    </w:rPr>
  </w:style>
  <w:style w:type="paragraph" w:styleId="af1">
    <w:name w:val="List Bullet"/>
    <w:basedOn w:val="a"/>
    <w:autoRedefine/>
    <w:rsid w:val="00CF648B"/>
    <w:pPr>
      <w:autoSpaceDE w:val="0"/>
      <w:autoSpaceDN w:val="0"/>
      <w:adjustRightInd w:val="0"/>
      <w:spacing w:after="0" w:line="240" w:lineRule="auto"/>
      <w:ind w:firstLine="709"/>
      <w:jc w:val="both"/>
    </w:pPr>
    <w:rPr>
      <w:rFonts w:ascii="Times New Roman" w:eastAsia="MS Mincho" w:hAnsi="Times New Roman" w:cs="Times New Roman"/>
      <w:bCs/>
      <w:sz w:val="28"/>
      <w:szCs w:val="28"/>
      <w:lang w:eastAsia="ru-RU"/>
    </w:rPr>
  </w:style>
  <w:style w:type="paragraph" w:customStyle="1" w:styleId="22">
    <w:name w:val="Обычный2"/>
    <w:rsid w:val="00CF648B"/>
    <w:pPr>
      <w:spacing w:after="0" w:line="240" w:lineRule="auto"/>
      <w:ind w:firstLine="720"/>
      <w:jc w:val="both"/>
    </w:pPr>
    <w:rPr>
      <w:rFonts w:ascii="Times New Roman" w:eastAsia="Times New Roman" w:hAnsi="Times New Roman" w:cs="Times New Roman"/>
      <w:sz w:val="28"/>
      <w:szCs w:val="20"/>
      <w:lang w:eastAsia="ru-RU"/>
    </w:rPr>
  </w:style>
  <w:style w:type="paragraph" w:styleId="af2">
    <w:name w:val="header"/>
    <w:basedOn w:val="a"/>
    <w:link w:val="af3"/>
    <w:uiPriority w:val="99"/>
    <w:unhideWhenUsed/>
    <w:rsid w:val="00CF648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3">
    <w:name w:val="Верхний колонтитул Знак"/>
    <w:basedOn w:val="a0"/>
    <w:link w:val="af2"/>
    <w:uiPriority w:val="99"/>
    <w:rsid w:val="00CF648B"/>
    <w:rPr>
      <w:rFonts w:ascii="Times New Roman" w:eastAsia="Times New Roman" w:hAnsi="Times New Roman" w:cs="Times New Roman"/>
      <w:sz w:val="24"/>
      <w:szCs w:val="24"/>
      <w:lang w:eastAsia="ru-RU"/>
    </w:rPr>
  </w:style>
  <w:style w:type="paragraph" w:styleId="af4">
    <w:name w:val="footer"/>
    <w:basedOn w:val="a"/>
    <w:link w:val="af5"/>
    <w:uiPriority w:val="99"/>
    <w:unhideWhenUsed/>
    <w:rsid w:val="00CF648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5">
    <w:name w:val="Нижний колонтитул Знак"/>
    <w:basedOn w:val="a0"/>
    <w:link w:val="af4"/>
    <w:uiPriority w:val="99"/>
    <w:rsid w:val="00CF648B"/>
    <w:rPr>
      <w:rFonts w:ascii="Times New Roman" w:eastAsia="Times New Roman" w:hAnsi="Times New Roman" w:cs="Times New Roman"/>
      <w:sz w:val="24"/>
      <w:szCs w:val="24"/>
      <w:lang w:eastAsia="ru-RU"/>
    </w:rPr>
  </w:style>
  <w:style w:type="paragraph" w:styleId="af6">
    <w:name w:val="Body Text Indent"/>
    <w:basedOn w:val="a"/>
    <w:link w:val="af7"/>
    <w:uiPriority w:val="99"/>
    <w:rsid w:val="00CF648B"/>
    <w:pPr>
      <w:spacing w:after="120" w:line="240" w:lineRule="auto"/>
      <w:ind w:left="283"/>
    </w:pPr>
    <w:rPr>
      <w:rFonts w:ascii="Times New Roman" w:eastAsia="Times New Roman" w:hAnsi="Times New Roman" w:cs="Times New Roman"/>
      <w:sz w:val="24"/>
      <w:szCs w:val="24"/>
      <w:lang w:eastAsia="ru-RU"/>
    </w:rPr>
  </w:style>
  <w:style w:type="character" w:customStyle="1" w:styleId="af7">
    <w:name w:val="Основной текст с отступом Знак"/>
    <w:basedOn w:val="a0"/>
    <w:link w:val="af6"/>
    <w:uiPriority w:val="99"/>
    <w:rsid w:val="00CF648B"/>
    <w:rPr>
      <w:rFonts w:ascii="Times New Roman" w:eastAsia="Times New Roman" w:hAnsi="Times New Roman" w:cs="Times New Roman"/>
      <w:sz w:val="24"/>
      <w:szCs w:val="24"/>
      <w:lang w:eastAsia="ru-RU"/>
    </w:rPr>
  </w:style>
  <w:style w:type="paragraph" w:styleId="33">
    <w:name w:val="Body Text 3"/>
    <w:basedOn w:val="a"/>
    <w:link w:val="34"/>
    <w:rsid w:val="00CF648B"/>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rsid w:val="00CF648B"/>
    <w:rPr>
      <w:rFonts w:ascii="Times New Roman" w:eastAsia="Times New Roman" w:hAnsi="Times New Roman" w:cs="Times New Roman"/>
      <w:sz w:val="16"/>
      <w:szCs w:val="16"/>
      <w:lang w:eastAsia="ru-RU"/>
    </w:rPr>
  </w:style>
  <w:style w:type="paragraph" w:customStyle="1" w:styleId="110">
    <w:name w:val="Заголовок 11"/>
    <w:basedOn w:val="a"/>
    <w:next w:val="a"/>
    <w:rsid w:val="00CF648B"/>
    <w:pPr>
      <w:keepNext/>
      <w:spacing w:before="240" w:after="60" w:line="240" w:lineRule="auto"/>
      <w:jc w:val="center"/>
    </w:pPr>
    <w:rPr>
      <w:rFonts w:ascii="Times New Roman" w:eastAsia="Times New Roman" w:hAnsi="Times New Roman" w:cs="Times New Roman"/>
      <w:b/>
      <w:kern w:val="28"/>
      <w:sz w:val="28"/>
      <w:szCs w:val="20"/>
      <w:lang w:eastAsia="ru-RU"/>
    </w:rPr>
  </w:style>
  <w:style w:type="paragraph" w:styleId="af8">
    <w:name w:val="Subtitle"/>
    <w:basedOn w:val="a"/>
    <w:link w:val="af9"/>
    <w:qFormat/>
    <w:rsid w:val="00CF648B"/>
    <w:pPr>
      <w:spacing w:after="0" w:line="240" w:lineRule="auto"/>
    </w:pPr>
    <w:rPr>
      <w:rFonts w:ascii="Times New Roman" w:eastAsia="Times New Roman" w:hAnsi="Times New Roman" w:cs="Times New Roman"/>
      <w:b/>
      <w:bCs/>
      <w:sz w:val="24"/>
      <w:szCs w:val="24"/>
      <w:lang w:eastAsia="ru-RU"/>
    </w:rPr>
  </w:style>
  <w:style w:type="character" w:customStyle="1" w:styleId="af9">
    <w:name w:val="Подзаголовок Знак"/>
    <w:basedOn w:val="a0"/>
    <w:link w:val="af8"/>
    <w:rsid w:val="00CF648B"/>
    <w:rPr>
      <w:rFonts w:ascii="Times New Roman" w:eastAsia="Times New Roman" w:hAnsi="Times New Roman" w:cs="Times New Roman"/>
      <w:b/>
      <w:bCs/>
      <w:sz w:val="24"/>
      <w:szCs w:val="24"/>
      <w:lang w:eastAsia="ru-RU"/>
    </w:rPr>
  </w:style>
  <w:style w:type="paragraph" w:styleId="afa">
    <w:name w:val="Balloon Text"/>
    <w:basedOn w:val="a"/>
    <w:link w:val="afb"/>
    <w:uiPriority w:val="99"/>
    <w:semiHidden/>
    <w:unhideWhenUsed/>
    <w:rsid w:val="00CF648B"/>
    <w:pPr>
      <w:spacing w:after="0" w:line="240" w:lineRule="auto"/>
    </w:pPr>
    <w:rPr>
      <w:rFonts w:ascii="Tahoma" w:eastAsia="Times New Roman" w:hAnsi="Tahoma" w:cs="Tahoma"/>
      <w:sz w:val="16"/>
      <w:szCs w:val="16"/>
      <w:lang w:eastAsia="ru-RU"/>
    </w:rPr>
  </w:style>
  <w:style w:type="character" w:customStyle="1" w:styleId="afb">
    <w:name w:val="Текст выноски Знак"/>
    <w:basedOn w:val="a0"/>
    <w:link w:val="afa"/>
    <w:uiPriority w:val="99"/>
    <w:semiHidden/>
    <w:rsid w:val="00CF648B"/>
    <w:rPr>
      <w:rFonts w:ascii="Tahoma" w:eastAsia="Times New Roman" w:hAnsi="Tahoma" w:cs="Tahoma"/>
      <w:sz w:val="16"/>
      <w:szCs w:val="16"/>
      <w:lang w:eastAsia="ru-RU"/>
    </w:rPr>
  </w:style>
  <w:style w:type="character" w:styleId="afc">
    <w:name w:val="annotation reference"/>
    <w:basedOn w:val="a0"/>
    <w:uiPriority w:val="99"/>
    <w:semiHidden/>
    <w:unhideWhenUsed/>
    <w:rsid w:val="00CF648B"/>
    <w:rPr>
      <w:sz w:val="16"/>
      <w:szCs w:val="16"/>
    </w:rPr>
  </w:style>
  <w:style w:type="paragraph" w:styleId="afd">
    <w:name w:val="annotation text"/>
    <w:basedOn w:val="a"/>
    <w:link w:val="afe"/>
    <w:unhideWhenUsed/>
    <w:rsid w:val="00CF648B"/>
    <w:pPr>
      <w:spacing w:after="0" w:line="240" w:lineRule="auto"/>
    </w:pPr>
    <w:rPr>
      <w:rFonts w:ascii="Times New Roman" w:eastAsia="Times New Roman" w:hAnsi="Times New Roman" w:cs="Times New Roman"/>
      <w:sz w:val="20"/>
      <w:szCs w:val="20"/>
      <w:lang w:eastAsia="ru-RU"/>
    </w:rPr>
  </w:style>
  <w:style w:type="character" w:customStyle="1" w:styleId="afe">
    <w:name w:val="Текст примечания Знак"/>
    <w:basedOn w:val="a0"/>
    <w:link w:val="afd"/>
    <w:rsid w:val="00CF648B"/>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CF648B"/>
    <w:rPr>
      <w:b/>
      <w:bCs/>
    </w:rPr>
  </w:style>
  <w:style w:type="character" w:customStyle="1" w:styleId="aff0">
    <w:name w:val="Тема примечания Знак"/>
    <w:basedOn w:val="afe"/>
    <w:link w:val="aff"/>
    <w:uiPriority w:val="99"/>
    <w:semiHidden/>
    <w:rsid w:val="00CF648B"/>
    <w:rPr>
      <w:rFonts w:ascii="Times New Roman" w:eastAsia="Times New Roman" w:hAnsi="Times New Roman" w:cs="Times New Roman"/>
      <w:b/>
      <w:bCs/>
      <w:sz w:val="20"/>
      <w:szCs w:val="20"/>
      <w:lang w:eastAsia="ru-RU"/>
    </w:rPr>
  </w:style>
  <w:style w:type="paragraph" w:customStyle="1" w:styleId="41">
    <w:name w:val="Обычный4"/>
    <w:rsid w:val="00CF648B"/>
    <w:pPr>
      <w:spacing w:after="0" w:line="240" w:lineRule="auto"/>
      <w:ind w:firstLine="720"/>
      <w:jc w:val="both"/>
    </w:pPr>
    <w:rPr>
      <w:rFonts w:ascii="Times New Roman" w:eastAsia="Times New Roman" w:hAnsi="Times New Roman" w:cs="Times New Roman"/>
      <w:sz w:val="28"/>
      <w:szCs w:val="20"/>
      <w:lang w:eastAsia="ru-RU"/>
    </w:rPr>
  </w:style>
  <w:style w:type="paragraph" w:styleId="aff1">
    <w:name w:val="Revision"/>
    <w:hidden/>
    <w:uiPriority w:val="99"/>
    <w:semiHidden/>
    <w:rsid w:val="00CF648B"/>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CF648B"/>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111">
    <w:name w:val="Обычный11"/>
    <w:rsid w:val="00CF648B"/>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4">
    <w:name w:val="Абзац списка Знак"/>
    <w:aliases w:val="Маркер Знак,Bullet Number Знак,Нумерованый список Знак,List Paragraph1 Знак,Bullet List Знак,FooterText Знак,numbered Знак,lp1 Знак,Абзац списка1 Знак,List Paragraph Знак,название Знак,SL_Абзац списка Знак,f_Абзац 1 Знак,ПАРАГРАФ Знак"/>
    <w:link w:val="a3"/>
    <w:uiPriority w:val="34"/>
    <w:qFormat/>
    <w:locked/>
    <w:rsid w:val="00CF648B"/>
    <w:rPr>
      <w:rFonts w:ascii="Times New Roman" w:eastAsia="Times New Roman" w:hAnsi="Times New Roman" w:cs="Times New Roman"/>
      <w:sz w:val="24"/>
      <w:szCs w:val="24"/>
      <w:lang w:val="x-none" w:eastAsia="x-none"/>
    </w:rPr>
  </w:style>
  <w:style w:type="paragraph" w:styleId="ab">
    <w:name w:val="Title"/>
    <w:basedOn w:val="a"/>
    <w:next w:val="a"/>
    <w:link w:val="13"/>
    <w:uiPriority w:val="10"/>
    <w:qFormat/>
    <w:rsid w:val="00CF648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13">
    <w:name w:val="Название Знак1"/>
    <w:basedOn w:val="a0"/>
    <w:link w:val="ab"/>
    <w:uiPriority w:val="10"/>
    <w:rsid w:val="00CF648B"/>
    <w:rPr>
      <w:rFonts w:asciiTheme="majorHAnsi" w:eastAsiaTheme="majorEastAsia" w:hAnsiTheme="majorHAnsi" w:cstheme="majorBidi"/>
      <w:spacing w:val="-10"/>
      <w:kern w:val="28"/>
      <w:sz w:val="56"/>
      <w:szCs w:val="56"/>
    </w:rPr>
  </w:style>
  <w:style w:type="table" w:customStyle="1" w:styleId="14">
    <w:name w:val="Сетка таблицы1"/>
    <w:basedOn w:val="a1"/>
    <w:next w:val="aff2"/>
    <w:uiPriority w:val="59"/>
    <w:rsid w:val="006B65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2">
    <w:name w:val="Table Grid"/>
    <w:basedOn w:val="a1"/>
    <w:uiPriority w:val="39"/>
    <w:rsid w:val="006B65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
    <w:name w:val="Нет списка2"/>
    <w:next w:val="a2"/>
    <w:uiPriority w:val="99"/>
    <w:semiHidden/>
    <w:unhideWhenUsed/>
    <w:rsid w:val="001C0D88"/>
  </w:style>
  <w:style w:type="character" w:styleId="aff3">
    <w:name w:val="Placeholder Text"/>
    <w:basedOn w:val="a0"/>
    <w:uiPriority w:val="99"/>
    <w:semiHidden/>
    <w:rsid w:val="001C0D88"/>
    <w:rPr>
      <w:color w:val="808080"/>
    </w:rPr>
  </w:style>
  <w:style w:type="character" w:customStyle="1" w:styleId="wmi-callto">
    <w:name w:val="wmi-callto"/>
    <w:basedOn w:val="a0"/>
    <w:rsid w:val="001C0D88"/>
  </w:style>
  <w:style w:type="paragraph" w:styleId="24">
    <w:name w:val="Body Text 2"/>
    <w:basedOn w:val="a"/>
    <w:link w:val="25"/>
    <w:uiPriority w:val="99"/>
    <w:semiHidden/>
    <w:unhideWhenUsed/>
    <w:rsid w:val="001C0D88"/>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0"/>
    <w:link w:val="24"/>
    <w:uiPriority w:val="99"/>
    <w:semiHidden/>
    <w:rsid w:val="001C0D88"/>
    <w:rPr>
      <w:rFonts w:ascii="Times New Roman" w:eastAsia="Times New Roman" w:hAnsi="Times New Roman" w:cs="Times New Roman"/>
      <w:sz w:val="24"/>
      <w:szCs w:val="24"/>
      <w:lang w:eastAsia="ru-RU"/>
    </w:rPr>
  </w:style>
  <w:style w:type="table" w:customStyle="1" w:styleId="26">
    <w:name w:val="Сетка таблицы2"/>
    <w:basedOn w:val="a1"/>
    <w:next w:val="aff2"/>
    <w:uiPriority w:val="59"/>
    <w:rsid w:val="00F65D66"/>
    <w:pPr>
      <w:spacing w:after="0" w:line="240" w:lineRule="auto"/>
    </w:pPr>
    <w:rPr>
      <w:rFonts w:ascii="Times New Roman" w:eastAsia="Arial Unicode MS"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1"/>
    <w:next w:val="aff2"/>
    <w:uiPriority w:val="59"/>
    <w:rsid w:val="00B9499A"/>
    <w:pPr>
      <w:spacing w:after="0" w:line="240" w:lineRule="auto"/>
    </w:pPr>
    <w:rPr>
      <w:rFonts w:ascii="Times New Roman" w:eastAsia="Arial Unicode MS"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1"/>
    <w:next w:val="aff2"/>
    <w:uiPriority w:val="59"/>
    <w:rsid w:val="00B949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f2"/>
    <w:uiPriority w:val="59"/>
    <w:rsid w:val="0001748E"/>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
    <w:name w:val="Нет списка3"/>
    <w:next w:val="a2"/>
    <w:uiPriority w:val="99"/>
    <w:semiHidden/>
    <w:unhideWhenUsed/>
    <w:rsid w:val="003B546A"/>
  </w:style>
  <w:style w:type="paragraph" w:customStyle="1" w:styleId="aff4">
    <w:basedOn w:val="a"/>
    <w:next w:val="ab"/>
    <w:uiPriority w:val="10"/>
    <w:qFormat/>
    <w:rsid w:val="003B546A"/>
    <w:pPr>
      <w:spacing w:after="0" w:line="240" w:lineRule="auto"/>
      <w:jc w:val="center"/>
    </w:pPr>
    <w:rPr>
      <w:rFonts w:ascii="Times New Roman" w:eastAsia="Times New Roman" w:hAnsi="Times New Roman" w:cs="Times New Roman"/>
      <w:b/>
      <w:bCs/>
      <w:sz w:val="28"/>
      <w:szCs w:val="28"/>
      <w:lang w:val="en-US" w:eastAsia="ru-RU"/>
    </w:rPr>
  </w:style>
  <w:style w:type="table" w:customStyle="1" w:styleId="130">
    <w:name w:val="Сетка таблицы13"/>
    <w:basedOn w:val="a1"/>
    <w:next w:val="aff2"/>
    <w:uiPriority w:val="59"/>
    <w:rsid w:val="00DC16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next w:val="aff2"/>
    <w:uiPriority w:val="59"/>
    <w:rsid w:val="007531A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Сетка таблицы15"/>
    <w:basedOn w:val="a1"/>
    <w:next w:val="aff2"/>
    <w:uiPriority w:val="59"/>
    <w:rsid w:val="00484B5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Сетка таблицы16"/>
    <w:basedOn w:val="a1"/>
    <w:next w:val="aff2"/>
    <w:uiPriority w:val="59"/>
    <w:rsid w:val="002134B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888832">
      <w:bodyDiv w:val="1"/>
      <w:marLeft w:val="0"/>
      <w:marRight w:val="0"/>
      <w:marTop w:val="0"/>
      <w:marBottom w:val="0"/>
      <w:divBdr>
        <w:top w:val="none" w:sz="0" w:space="0" w:color="auto"/>
        <w:left w:val="none" w:sz="0" w:space="0" w:color="auto"/>
        <w:bottom w:val="none" w:sz="0" w:space="0" w:color="auto"/>
        <w:right w:val="none" w:sz="0" w:space="0" w:color="auto"/>
      </w:divBdr>
    </w:div>
    <w:div w:id="1327825157">
      <w:bodyDiv w:val="1"/>
      <w:marLeft w:val="0"/>
      <w:marRight w:val="0"/>
      <w:marTop w:val="0"/>
      <w:marBottom w:val="0"/>
      <w:divBdr>
        <w:top w:val="none" w:sz="0" w:space="0" w:color="auto"/>
        <w:left w:val="none" w:sz="0" w:space="0" w:color="auto"/>
        <w:bottom w:val="none" w:sz="0" w:space="0" w:color="auto"/>
        <w:right w:val="none" w:sz="0" w:space="0" w:color="auto"/>
      </w:divBdr>
    </w:div>
    <w:div w:id="1430731556">
      <w:bodyDiv w:val="1"/>
      <w:marLeft w:val="0"/>
      <w:marRight w:val="0"/>
      <w:marTop w:val="0"/>
      <w:marBottom w:val="0"/>
      <w:divBdr>
        <w:top w:val="none" w:sz="0" w:space="0" w:color="auto"/>
        <w:left w:val="none" w:sz="0" w:space="0" w:color="auto"/>
        <w:bottom w:val="none" w:sz="0" w:space="0" w:color="auto"/>
        <w:right w:val="none" w:sz="0" w:space="0" w:color="auto"/>
      </w:divBdr>
    </w:div>
    <w:div w:id="1745182023">
      <w:bodyDiv w:val="1"/>
      <w:marLeft w:val="0"/>
      <w:marRight w:val="0"/>
      <w:marTop w:val="0"/>
      <w:marBottom w:val="0"/>
      <w:divBdr>
        <w:top w:val="none" w:sz="0" w:space="0" w:color="auto"/>
        <w:left w:val="none" w:sz="0" w:space="0" w:color="auto"/>
        <w:bottom w:val="none" w:sz="0" w:space="0" w:color="auto"/>
        <w:right w:val="none" w:sz="0" w:space="0" w:color="auto"/>
      </w:divBdr>
    </w:div>
    <w:div w:id="1752384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anticorr@ekt.rwtk.ru" TargetMode="External"/><Relationship Id="rId18" Type="http://schemas.openxmlformats.org/officeDocument/2006/relationships/hyperlink" Target="mailto:%20s.chernyshova@ekt.rwtk.ru"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www.rwtk.ru" TargetMode="External"/><Relationship Id="rId7" Type="http://schemas.openxmlformats.org/officeDocument/2006/relationships/endnotes" Target="endnotes.xml"/><Relationship Id="rId12" Type="http://schemas.openxmlformats.org/officeDocument/2006/relationships/hyperlink" Target="consultantplus://offline/ref=3D205E9948838104E98A07BCB2593713C24C5BFFD4B5955DCC3FB04EvDu2M" TargetMode="External"/><Relationship Id="rId17" Type="http://schemas.openxmlformats.org/officeDocument/2006/relationships/hyperlink" Target="mailto:%20s.chernyshova@ekt.rwtk.ru"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71BD39163DC33376F3619EB403CDFE8F25851749796EEBD2B44B37F742R0e1I" TargetMode="External"/><Relationship Id="rId20" Type="http://schemas.openxmlformats.org/officeDocument/2006/relationships/hyperlink" Target="http://www.rwtk.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4588443E30329ECE7281E460D51F217B802157BAB8A2BC46C584537FKElFL" TargetMode="External"/><Relationship Id="rId24" Type="http://schemas.openxmlformats.org/officeDocument/2006/relationships/hyperlink" Target="consultantplus://offline/ref=DB4556BEF068E14246F309E37FBE6220D02A79E53A547AFC60558841558DA4932B204D70385EFA9ALDwCL" TargetMode="External"/><Relationship Id="rId5" Type="http://schemas.openxmlformats.org/officeDocument/2006/relationships/webSettings" Target="webSettings.xml"/><Relationship Id="rId15" Type="http://schemas.openxmlformats.org/officeDocument/2006/relationships/hyperlink" Target="consultantplus://offline/ref=71BD39163DC33376F3619EB403CDFE8F258517497A64EBD2B44B37F742R0e1I" TargetMode="External"/><Relationship Id="rId23" Type="http://schemas.openxmlformats.org/officeDocument/2006/relationships/hyperlink" Target="http://www.cbr.ru" TargetMode="External"/><Relationship Id="rId10" Type="http://schemas.openxmlformats.org/officeDocument/2006/relationships/header" Target="header3.xml"/><Relationship Id="rId19" Type="http://schemas.openxmlformats.org/officeDocument/2006/relationships/hyperlink" Target="http://www.tektorg.ru"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info@ekt.rwtk.ru" TargetMode="External"/><Relationship Id="rId22" Type="http://schemas.openxmlformats.org/officeDocument/2006/relationships/hyperlink" Target="consultantplus://offline/ref=5126373A6C0DC5BE1AE5BF247482912E1BCBC98009FFC480FB735D20C5DBt3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994</TotalTime>
  <Pages>81</Pages>
  <Words>27129</Words>
  <Characters>154637</Characters>
  <Application>Microsoft Office Word</Application>
  <DocSecurity>0</DocSecurity>
  <Lines>1288</Lines>
  <Paragraphs>362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Чернышова Светлана Валерьевна</dc:creator>
  <cp:keywords/>
  <dc:description/>
  <cp:lastModifiedBy>Гриценко Анастасия Михайловна</cp:lastModifiedBy>
  <cp:revision>50</cp:revision>
  <dcterms:created xsi:type="dcterms:W3CDTF">2019-08-19T14:38:00Z</dcterms:created>
  <dcterms:modified xsi:type="dcterms:W3CDTF">2020-06-25T13:42:00Z</dcterms:modified>
</cp:coreProperties>
</file>