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04598" w14:textId="77777777" w:rsidR="008C7356" w:rsidRDefault="008C7356" w:rsidP="008C7356">
      <w:pPr>
        <w:jc w:val="center"/>
        <w:rPr>
          <w:sz w:val="28"/>
          <w:szCs w:val="28"/>
        </w:rPr>
      </w:pPr>
    </w:p>
    <w:p w14:paraId="5C5AD75F" w14:textId="062645A0" w:rsidR="003D6FB4" w:rsidRPr="003D6FB4" w:rsidRDefault="008C7356" w:rsidP="003D6FB4">
      <w:pPr>
        <w:jc w:val="center"/>
        <w:rPr>
          <w:bCs/>
          <w:sz w:val="28"/>
          <w:szCs w:val="28"/>
        </w:rPr>
      </w:pPr>
      <w:r w:rsidRPr="003D6FB4">
        <w:rPr>
          <w:bCs/>
          <w:sz w:val="28"/>
          <w:szCs w:val="28"/>
        </w:rPr>
        <w:t>Аукционная документация открытого аукциона в электронной форме</w:t>
      </w:r>
      <w:r w:rsidRPr="003D6FB4">
        <w:rPr>
          <w:bCs/>
          <w:i/>
          <w:sz w:val="28"/>
          <w:szCs w:val="28"/>
        </w:rPr>
        <w:t xml:space="preserve">, </w:t>
      </w:r>
      <w:r w:rsidRPr="003D6FB4">
        <w:rPr>
          <w:bCs/>
          <w:sz w:val="28"/>
          <w:szCs w:val="28"/>
        </w:rPr>
        <w:t>участниками которого вправе быть исключительно субъекты малого и среднего предпринимательства</w:t>
      </w:r>
      <w:r w:rsidR="003D6FB4" w:rsidRPr="003D6FB4">
        <w:rPr>
          <w:bCs/>
          <w:sz w:val="28"/>
          <w:szCs w:val="28"/>
        </w:rPr>
        <w:t xml:space="preserve"> </w:t>
      </w:r>
      <w:r w:rsidR="003D6FB4" w:rsidRPr="003D6FB4">
        <w:rPr>
          <w:rFonts w:eastAsia="MS Mincho"/>
          <w:bCs/>
          <w:sz w:val="28"/>
          <w:szCs w:val="28"/>
        </w:rPr>
        <w:t xml:space="preserve">№ </w:t>
      </w:r>
      <w:r w:rsidR="0089042E">
        <w:rPr>
          <w:rFonts w:eastAsia="MS Mincho"/>
          <w:bCs/>
          <w:sz w:val="28"/>
          <w:szCs w:val="28"/>
        </w:rPr>
        <w:t>3/ОА-ХФ/20</w:t>
      </w:r>
      <w:r w:rsidR="00F00B2E">
        <w:rPr>
          <w:rFonts w:eastAsia="MS Mincho"/>
          <w:bCs/>
          <w:sz w:val="28"/>
          <w:szCs w:val="28"/>
        </w:rPr>
        <w:t xml:space="preserve"> на право заключения договора</w:t>
      </w:r>
      <w:r w:rsidR="003D6FB4" w:rsidRPr="003D6FB4">
        <w:rPr>
          <w:rFonts w:eastAsia="MS Mincho"/>
          <w:sz w:val="28"/>
          <w:szCs w:val="28"/>
        </w:rPr>
        <w:t xml:space="preserve"> на </w:t>
      </w:r>
      <w:r w:rsidR="00B933E0">
        <w:rPr>
          <w:rFonts w:eastAsia="MS Mincho"/>
          <w:sz w:val="28"/>
          <w:szCs w:val="28"/>
        </w:rPr>
        <w:t xml:space="preserve">поставку </w:t>
      </w:r>
      <w:r w:rsidR="0089042E" w:rsidRPr="0089042E">
        <w:rPr>
          <w:rFonts w:eastAsia="MS Mincho"/>
          <w:sz w:val="28"/>
          <w:szCs w:val="28"/>
        </w:rPr>
        <w:t>молока длительного хранения</w:t>
      </w:r>
      <w:r w:rsidR="00B933E0">
        <w:rPr>
          <w:rFonts w:eastAsia="MS Mincho"/>
          <w:sz w:val="28"/>
          <w:szCs w:val="28"/>
        </w:rPr>
        <w:t>.</w:t>
      </w:r>
    </w:p>
    <w:p w14:paraId="24053AB8" w14:textId="77777777" w:rsidR="008C7356" w:rsidRDefault="008C7356" w:rsidP="008C7356">
      <w:pPr>
        <w:rPr>
          <w:sz w:val="28"/>
          <w:szCs w:val="28"/>
        </w:rPr>
      </w:pPr>
    </w:p>
    <w:p w14:paraId="77AA6B33" w14:textId="77777777" w:rsidR="008C7356" w:rsidRDefault="008C7356" w:rsidP="008C7356">
      <w:pPr>
        <w:jc w:val="both"/>
        <w:rPr>
          <w:bCs/>
          <w:sz w:val="28"/>
          <w:szCs w:val="28"/>
        </w:rPr>
      </w:pPr>
      <w:r>
        <w:rPr>
          <w:bCs/>
          <w:sz w:val="28"/>
          <w:szCs w:val="28"/>
        </w:rPr>
        <w:t>Содержание:</w:t>
      </w:r>
    </w:p>
    <w:p w14:paraId="5FDF72DF" w14:textId="77777777" w:rsidR="00314FAF" w:rsidRDefault="00314FAF" w:rsidP="008C7356">
      <w:pPr>
        <w:jc w:val="both"/>
        <w:rPr>
          <w:bCs/>
          <w:sz w:val="28"/>
          <w:szCs w:val="28"/>
        </w:rPr>
      </w:pPr>
    </w:p>
    <w:p w14:paraId="1A46ABDB" w14:textId="77777777"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14:paraId="243BB80B" w14:textId="77777777" w:rsidR="00314FAF" w:rsidRPr="00E95D6F" w:rsidRDefault="00314FAF" w:rsidP="00314FAF">
      <w:pPr>
        <w:ind w:firstLine="709"/>
        <w:jc w:val="both"/>
        <w:rPr>
          <w:sz w:val="28"/>
          <w:szCs w:val="28"/>
        </w:rPr>
      </w:pPr>
      <w:r w:rsidRPr="00E95D6F">
        <w:rPr>
          <w:sz w:val="28"/>
          <w:szCs w:val="28"/>
        </w:rPr>
        <w:t>Приложение 1.1: Техническое задание</w:t>
      </w:r>
    </w:p>
    <w:p w14:paraId="22103C6A" w14:textId="77777777" w:rsidR="00314FAF" w:rsidRPr="00E95D6F" w:rsidRDefault="0002443C" w:rsidP="00314FAF">
      <w:pPr>
        <w:ind w:firstLine="709"/>
        <w:jc w:val="both"/>
        <w:rPr>
          <w:sz w:val="28"/>
          <w:szCs w:val="28"/>
        </w:rPr>
      </w:pPr>
      <w:r>
        <w:rPr>
          <w:sz w:val="28"/>
          <w:szCs w:val="28"/>
        </w:rPr>
        <w:t>Приложение 1.2: Проект</w:t>
      </w:r>
      <w:r w:rsidR="00314FAF" w:rsidRPr="00E95D6F">
        <w:rPr>
          <w:sz w:val="28"/>
          <w:szCs w:val="28"/>
        </w:rPr>
        <w:t xml:space="preserve"> договора</w:t>
      </w:r>
    </w:p>
    <w:p w14:paraId="63EA6DBF" w14:textId="77777777"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14:paraId="33811DEA" w14:textId="77777777" w:rsidR="00314FAF" w:rsidRPr="00E95D6F" w:rsidRDefault="00314FAF" w:rsidP="00314FAF">
      <w:pPr>
        <w:ind w:firstLine="709"/>
        <w:jc w:val="both"/>
        <w:rPr>
          <w:sz w:val="28"/>
          <w:szCs w:val="28"/>
        </w:rPr>
      </w:pPr>
      <w:r w:rsidRPr="00E95D6F">
        <w:rPr>
          <w:sz w:val="28"/>
          <w:szCs w:val="28"/>
        </w:rPr>
        <w:t>Форма заявки участника</w:t>
      </w:r>
    </w:p>
    <w:p w14:paraId="7B657890" w14:textId="77777777"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14:paraId="7ECF355A" w14:textId="77777777"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14:paraId="6E3EC670" w14:textId="77777777"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14:paraId="794FA38E" w14:textId="77777777"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14:paraId="7F427BF0" w14:textId="77777777"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14:paraId="3499A20C" w14:textId="77777777"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14:paraId="04EA6394" w14:textId="77777777" w:rsidR="008C7356" w:rsidRDefault="008C7356" w:rsidP="008C7356">
      <w:pPr>
        <w:rPr>
          <w:sz w:val="28"/>
          <w:szCs w:val="28"/>
        </w:rPr>
      </w:pPr>
    </w:p>
    <w:p w14:paraId="2EFAE79A" w14:textId="77777777"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14:paraId="023E3CA3" w14:textId="0793E1FC" w:rsidR="0089042E" w:rsidRPr="0089042E" w:rsidRDefault="0089042E" w:rsidP="0089042E">
      <w:pPr>
        <w:jc w:val="both"/>
        <w:rPr>
          <w:bCs/>
          <w:sz w:val="28"/>
          <w:szCs w:val="28"/>
        </w:rPr>
      </w:pPr>
      <w:r>
        <w:rPr>
          <w:bCs/>
          <w:sz w:val="28"/>
          <w:szCs w:val="28"/>
        </w:rPr>
        <w:lastRenderedPageBreak/>
        <w:t xml:space="preserve">                  </w:t>
      </w:r>
      <w:r w:rsidR="003D6FB4">
        <w:rPr>
          <w:bCs/>
          <w:sz w:val="28"/>
          <w:szCs w:val="28"/>
        </w:rPr>
        <w:tab/>
      </w:r>
      <w:r w:rsidR="003D6FB4">
        <w:rPr>
          <w:bCs/>
          <w:sz w:val="28"/>
          <w:szCs w:val="28"/>
        </w:rPr>
        <w:tab/>
      </w:r>
      <w:r w:rsidR="003D6FB4">
        <w:rPr>
          <w:bCs/>
          <w:sz w:val="28"/>
          <w:szCs w:val="28"/>
        </w:rPr>
        <w:tab/>
      </w:r>
      <w:r w:rsidR="003D6FB4">
        <w:rPr>
          <w:bCs/>
          <w:sz w:val="28"/>
          <w:szCs w:val="28"/>
        </w:rPr>
        <w:tab/>
      </w:r>
      <w:r w:rsidR="003D6FB4">
        <w:rPr>
          <w:bCs/>
          <w:sz w:val="28"/>
          <w:szCs w:val="28"/>
        </w:rPr>
        <w:tab/>
        <w:t xml:space="preserve"> </w:t>
      </w:r>
      <w:r>
        <w:rPr>
          <w:bCs/>
          <w:sz w:val="28"/>
          <w:szCs w:val="28"/>
        </w:rPr>
        <w:t xml:space="preserve">                                                               </w:t>
      </w:r>
      <w:r w:rsidR="00850EA5">
        <w:rPr>
          <w:bCs/>
          <w:sz w:val="28"/>
          <w:szCs w:val="28"/>
        </w:rPr>
        <w:t xml:space="preserve">    </w:t>
      </w:r>
      <w:r>
        <w:rPr>
          <w:bCs/>
          <w:sz w:val="28"/>
          <w:szCs w:val="28"/>
        </w:rPr>
        <w:t xml:space="preserve">  </w:t>
      </w:r>
      <w:r w:rsidRPr="0089042E">
        <w:rPr>
          <w:bCs/>
          <w:sz w:val="28"/>
          <w:szCs w:val="28"/>
        </w:rPr>
        <w:t xml:space="preserve">УТВЕРЖДАЮ </w:t>
      </w:r>
    </w:p>
    <w:p w14:paraId="28A8EFC4" w14:textId="77777777" w:rsidR="0089042E" w:rsidRPr="0089042E" w:rsidRDefault="0089042E" w:rsidP="0089042E">
      <w:pPr>
        <w:ind w:left="9214"/>
        <w:jc w:val="both"/>
        <w:rPr>
          <w:bCs/>
          <w:sz w:val="28"/>
          <w:szCs w:val="28"/>
        </w:rPr>
      </w:pPr>
    </w:p>
    <w:p w14:paraId="7402EEAB" w14:textId="77777777" w:rsidR="0089042E" w:rsidRPr="0089042E" w:rsidRDefault="0089042E" w:rsidP="0089042E">
      <w:pPr>
        <w:ind w:left="9214"/>
        <w:rPr>
          <w:bCs/>
          <w:sz w:val="28"/>
          <w:szCs w:val="28"/>
        </w:rPr>
      </w:pPr>
      <w:r w:rsidRPr="0089042E">
        <w:rPr>
          <w:bCs/>
          <w:sz w:val="28"/>
          <w:szCs w:val="28"/>
        </w:rPr>
        <w:t xml:space="preserve">Председатель комиссии по осуществлению закупок </w:t>
      </w:r>
    </w:p>
    <w:p w14:paraId="2F8B1D5E" w14:textId="77777777" w:rsidR="0089042E" w:rsidRPr="0089042E" w:rsidRDefault="0089042E" w:rsidP="0089042E">
      <w:pPr>
        <w:ind w:left="9214"/>
        <w:rPr>
          <w:bCs/>
          <w:sz w:val="28"/>
          <w:szCs w:val="28"/>
        </w:rPr>
      </w:pPr>
      <w:r w:rsidRPr="0089042E">
        <w:rPr>
          <w:bCs/>
          <w:sz w:val="28"/>
          <w:szCs w:val="28"/>
        </w:rPr>
        <w:t>Хабаровского филиала АО «ЖТК»</w:t>
      </w:r>
    </w:p>
    <w:p w14:paraId="06F273BF" w14:textId="77777777" w:rsidR="0089042E" w:rsidRPr="0089042E" w:rsidRDefault="0089042E" w:rsidP="0089042E">
      <w:pPr>
        <w:ind w:left="9214"/>
        <w:jc w:val="both"/>
        <w:rPr>
          <w:bCs/>
          <w:sz w:val="28"/>
          <w:szCs w:val="28"/>
        </w:rPr>
      </w:pPr>
    </w:p>
    <w:p w14:paraId="1E4F1CA3" w14:textId="77777777" w:rsidR="0089042E" w:rsidRPr="0089042E" w:rsidRDefault="0089042E" w:rsidP="0089042E">
      <w:pPr>
        <w:ind w:left="9214"/>
        <w:jc w:val="both"/>
        <w:rPr>
          <w:bCs/>
          <w:sz w:val="28"/>
          <w:szCs w:val="28"/>
        </w:rPr>
      </w:pPr>
      <w:r w:rsidRPr="0089042E">
        <w:rPr>
          <w:bCs/>
          <w:sz w:val="28"/>
          <w:szCs w:val="28"/>
        </w:rPr>
        <w:t>___________________ А.В. Лапаев</w:t>
      </w:r>
    </w:p>
    <w:p w14:paraId="61D87177" w14:textId="248AF74E" w:rsidR="003D6FB4" w:rsidRPr="00E017E3" w:rsidRDefault="003D6FB4" w:rsidP="0089042E">
      <w:pPr>
        <w:rPr>
          <w:bCs/>
          <w:sz w:val="28"/>
          <w:szCs w:val="28"/>
          <w:u w:val="single"/>
        </w:rPr>
      </w:pPr>
    </w:p>
    <w:p w14:paraId="4785C1D7" w14:textId="48DE8DFF" w:rsidR="003D6FB4" w:rsidRDefault="003D6FB4" w:rsidP="003D6FB4">
      <w:pPr>
        <w:ind w:left="8648" w:firstLine="556"/>
        <w:rPr>
          <w:bCs/>
          <w:sz w:val="28"/>
          <w:szCs w:val="28"/>
        </w:rPr>
      </w:pPr>
      <w:r w:rsidRPr="00E017E3">
        <w:rPr>
          <w:bCs/>
          <w:sz w:val="28"/>
          <w:szCs w:val="28"/>
        </w:rPr>
        <w:t>«</w:t>
      </w:r>
      <w:r w:rsidR="004900E3">
        <w:rPr>
          <w:bCs/>
          <w:sz w:val="28"/>
          <w:szCs w:val="28"/>
        </w:rPr>
        <w:t>28</w:t>
      </w:r>
      <w:r w:rsidRPr="00E017E3">
        <w:rPr>
          <w:bCs/>
          <w:sz w:val="28"/>
          <w:szCs w:val="28"/>
        </w:rPr>
        <w:t xml:space="preserve">» </w:t>
      </w:r>
      <w:r w:rsidR="0089042E">
        <w:rPr>
          <w:bCs/>
          <w:sz w:val="28"/>
          <w:szCs w:val="28"/>
        </w:rPr>
        <w:t>февраля 2020</w:t>
      </w:r>
      <w:r w:rsidRPr="00E017E3">
        <w:rPr>
          <w:bCs/>
          <w:sz w:val="28"/>
          <w:szCs w:val="28"/>
        </w:rPr>
        <w:t xml:space="preserve"> г.</w:t>
      </w:r>
    </w:p>
    <w:p w14:paraId="716A2640" w14:textId="77777777" w:rsidR="003D6FB4" w:rsidRPr="00E017E3" w:rsidRDefault="003D6FB4" w:rsidP="003D6FB4">
      <w:pPr>
        <w:ind w:left="8648" w:firstLine="556"/>
        <w:rPr>
          <w:bCs/>
          <w:sz w:val="28"/>
          <w:szCs w:val="28"/>
        </w:rPr>
      </w:pPr>
    </w:p>
    <w:p w14:paraId="104A5A97" w14:textId="77777777" w:rsidR="008C7356" w:rsidRPr="008C7356" w:rsidRDefault="008C7356" w:rsidP="008C7356"/>
    <w:p w14:paraId="0F8217B8" w14:textId="77777777"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14:paraId="0CD49E8D" w14:textId="77777777"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376139" w14:paraId="34D4DFFE" w14:textId="77777777" w:rsidTr="003D6FB4">
        <w:tc>
          <w:tcPr>
            <w:tcW w:w="0" w:type="auto"/>
          </w:tcPr>
          <w:p w14:paraId="53D33D3F" w14:textId="77777777" w:rsidR="008C7356" w:rsidRPr="00454ADD" w:rsidRDefault="008C7356" w:rsidP="008C7356">
            <w:pPr>
              <w:spacing w:line="300" w:lineRule="exact"/>
              <w:rPr>
                <w:b/>
                <w:sz w:val="28"/>
                <w:szCs w:val="28"/>
              </w:rPr>
            </w:pPr>
            <w:r w:rsidRPr="00454ADD">
              <w:rPr>
                <w:b/>
                <w:sz w:val="28"/>
                <w:szCs w:val="28"/>
              </w:rPr>
              <w:t>№ п/п</w:t>
            </w:r>
          </w:p>
        </w:tc>
        <w:tc>
          <w:tcPr>
            <w:tcW w:w="3387" w:type="dxa"/>
          </w:tcPr>
          <w:p w14:paraId="69E1724D" w14:textId="77777777"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14:paraId="08EADAB4" w14:textId="77777777"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14:paraId="65F63279" w14:textId="77777777" w:rsidTr="003D6FB4">
        <w:tc>
          <w:tcPr>
            <w:tcW w:w="0" w:type="auto"/>
          </w:tcPr>
          <w:p w14:paraId="65A1DA61" w14:textId="77777777"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14:paraId="0D43A38B" w14:textId="77777777"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14:paraId="76E5B8F9" w14:textId="40EFC3B9" w:rsidR="008C7356" w:rsidRPr="0020652A" w:rsidRDefault="008C7356" w:rsidP="00B933E0">
            <w:pPr>
              <w:spacing w:line="300" w:lineRule="exact"/>
              <w:rPr>
                <w:sz w:val="28"/>
                <w:szCs w:val="28"/>
              </w:rPr>
            </w:pPr>
            <w:r w:rsidRPr="00CE02FD">
              <w:rPr>
                <w:sz w:val="28"/>
                <w:szCs w:val="28"/>
              </w:rPr>
              <w:t>Открытый аукцион среди субъектов малого и среднего предпринимательства в электронной форме</w:t>
            </w:r>
            <w:r w:rsidR="0033503C" w:rsidRPr="00CE02FD">
              <w:rPr>
                <w:sz w:val="28"/>
                <w:szCs w:val="28"/>
              </w:rPr>
              <w:t xml:space="preserve"> </w:t>
            </w:r>
            <w:r w:rsidR="0033503C" w:rsidRPr="00CE02FD">
              <w:rPr>
                <w:bCs/>
                <w:sz w:val="28"/>
                <w:szCs w:val="28"/>
              </w:rPr>
              <w:t xml:space="preserve">№ </w:t>
            </w:r>
            <w:r w:rsidR="0089042E" w:rsidRPr="00CE02FD">
              <w:rPr>
                <w:rFonts w:eastAsia="MS Mincho"/>
                <w:bCs/>
                <w:sz w:val="28"/>
                <w:szCs w:val="28"/>
              </w:rPr>
              <w:t>3/ОА-ХФ/20</w:t>
            </w:r>
          </w:p>
        </w:tc>
      </w:tr>
      <w:tr w:rsidR="008C7356" w14:paraId="2D8FA0F2" w14:textId="77777777" w:rsidTr="003D6FB4">
        <w:tc>
          <w:tcPr>
            <w:tcW w:w="0" w:type="auto"/>
          </w:tcPr>
          <w:p w14:paraId="30FB3C47" w14:textId="77777777" w:rsidR="008C7356" w:rsidRPr="00454ADD" w:rsidRDefault="008C7356" w:rsidP="008C7356">
            <w:pPr>
              <w:spacing w:line="300" w:lineRule="exact"/>
              <w:rPr>
                <w:sz w:val="28"/>
                <w:szCs w:val="28"/>
              </w:rPr>
            </w:pPr>
            <w:r>
              <w:rPr>
                <w:sz w:val="28"/>
                <w:szCs w:val="28"/>
              </w:rPr>
              <w:t>1.2</w:t>
            </w:r>
          </w:p>
        </w:tc>
        <w:tc>
          <w:tcPr>
            <w:tcW w:w="3387" w:type="dxa"/>
          </w:tcPr>
          <w:p w14:paraId="31442DFC" w14:textId="77777777"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14:paraId="1FA4ED3F" w14:textId="5D436AC8" w:rsidR="003D6FB4" w:rsidRDefault="00F444F2" w:rsidP="00314FAF">
            <w:pPr>
              <w:spacing w:line="300" w:lineRule="exact"/>
              <w:jc w:val="both"/>
              <w:rPr>
                <w:sz w:val="28"/>
                <w:szCs w:val="28"/>
              </w:rPr>
            </w:pPr>
            <w:r>
              <w:rPr>
                <w:sz w:val="28"/>
                <w:szCs w:val="28"/>
              </w:rPr>
              <w:t xml:space="preserve">Поставка </w:t>
            </w:r>
            <w:r w:rsidR="0089042E" w:rsidRPr="0089042E">
              <w:rPr>
                <w:sz w:val="28"/>
                <w:szCs w:val="28"/>
              </w:rPr>
              <w:t>молока длительного хранения</w:t>
            </w:r>
            <w:r w:rsidR="00B933E0">
              <w:rPr>
                <w:sz w:val="28"/>
                <w:szCs w:val="28"/>
              </w:rPr>
              <w:t>.</w:t>
            </w:r>
          </w:p>
          <w:p w14:paraId="152E556B" w14:textId="77777777" w:rsidR="003D6FB4" w:rsidRPr="000E4E13" w:rsidRDefault="003872A3" w:rsidP="00314FAF">
            <w:pPr>
              <w:spacing w:line="300" w:lineRule="exact"/>
              <w:jc w:val="both"/>
              <w:rPr>
                <w:bCs/>
                <w:sz w:val="28"/>
                <w:szCs w:val="28"/>
              </w:rPr>
            </w:pPr>
            <w:r w:rsidRPr="003872A3">
              <w:rPr>
                <w:sz w:val="28"/>
                <w:szCs w:val="28"/>
              </w:rPr>
              <w:t>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аукционной документации.</w:t>
            </w:r>
          </w:p>
        </w:tc>
      </w:tr>
      <w:tr w:rsidR="008C7356" w14:paraId="08ADD505" w14:textId="77777777" w:rsidTr="003D6FB4">
        <w:tc>
          <w:tcPr>
            <w:tcW w:w="0" w:type="auto"/>
          </w:tcPr>
          <w:p w14:paraId="7A1E2ACB" w14:textId="77777777" w:rsidR="008C7356" w:rsidRPr="00454ADD" w:rsidRDefault="008C7356" w:rsidP="008C7356">
            <w:pPr>
              <w:spacing w:line="300" w:lineRule="exact"/>
              <w:rPr>
                <w:sz w:val="28"/>
                <w:szCs w:val="28"/>
              </w:rPr>
            </w:pPr>
            <w:r>
              <w:rPr>
                <w:sz w:val="28"/>
                <w:szCs w:val="28"/>
              </w:rPr>
              <w:t>1.3</w:t>
            </w:r>
          </w:p>
        </w:tc>
        <w:tc>
          <w:tcPr>
            <w:tcW w:w="3387" w:type="dxa"/>
          </w:tcPr>
          <w:p w14:paraId="725CA780" w14:textId="77777777"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14:paraId="6792E025" w14:textId="77777777" w:rsidR="008C7356" w:rsidRPr="000E4E13" w:rsidRDefault="008C7356" w:rsidP="008C7356">
            <w:pPr>
              <w:spacing w:line="300" w:lineRule="exact"/>
              <w:jc w:val="both"/>
              <w:rPr>
                <w:bCs/>
                <w:i/>
                <w:sz w:val="28"/>
                <w:szCs w:val="28"/>
              </w:rPr>
            </w:pPr>
            <w:r w:rsidRPr="00454ADD">
              <w:rPr>
                <w:bCs/>
                <w:sz w:val="28"/>
                <w:szCs w:val="28"/>
              </w:rPr>
              <w:t>Антидемпинговые меры не предусмотрены.</w:t>
            </w:r>
          </w:p>
        </w:tc>
      </w:tr>
      <w:tr w:rsidR="008C7356" w14:paraId="1D83021F" w14:textId="77777777" w:rsidTr="003D6FB4">
        <w:tc>
          <w:tcPr>
            <w:tcW w:w="0" w:type="auto"/>
          </w:tcPr>
          <w:p w14:paraId="0FD1D1AC" w14:textId="77777777" w:rsidR="008C7356" w:rsidRPr="00454ADD" w:rsidRDefault="008C7356" w:rsidP="008C7356">
            <w:pPr>
              <w:spacing w:line="300" w:lineRule="exact"/>
              <w:rPr>
                <w:sz w:val="28"/>
                <w:szCs w:val="28"/>
              </w:rPr>
            </w:pPr>
            <w:r>
              <w:rPr>
                <w:sz w:val="28"/>
                <w:szCs w:val="28"/>
              </w:rPr>
              <w:t>1.4</w:t>
            </w:r>
          </w:p>
        </w:tc>
        <w:tc>
          <w:tcPr>
            <w:tcW w:w="3387" w:type="dxa"/>
          </w:tcPr>
          <w:p w14:paraId="7F657771" w14:textId="77777777"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14:paraId="72A42096" w14:textId="77777777" w:rsidR="00C20DAC" w:rsidRPr="00015229" w:rsidRDefault="008C7356" w:rsidP="003D6FB4">
            <w:pPr>
              <w:spacing w:line="300" w:lineRule="exact"/>
              <w:jc w:val="both"/>
              <w:rPr>
                <w:bCs/>
                <w:sz w:val="28"/>
                <w:szCs w:val="28"/>
              </w:rPr>
            </w:pPr>
            <w:r w:rsidRPr="00454ADD">
              <w:rPr>
                <w:bCs/>
                <w:sz w:val="28"/>
                <w:szCs w:val="28"/>
              </w:rPr>
              <w:t>Обеспечение заявок не предусмотрено.</w:t>
            </w:r>
          </w:p>
        </w:tc>
      </w:tr>
      <w:tr w:rsidR="008C7356" w14:paraId="11ED81DA" w14:textId="77777777" w:rsidTr="003D6FB4">
        <w:tc>
          <w:tcPr>
            <w:tcW w:w="0" w:type="auto"/>
          </w:tcPr>
          <w:p w14:paraId="45F51AD4" w14:textId="77777777" w:rsidR="008C7356" w:rsidRPr="00454ADD" w:rsidRDefault="008C7356" w:rsidP="008C7356">
            <w:pPr>
              <w:spacing w:line="300" w:lineRule="exact"/>
              <w:rPr>
                <w:sz w:val="28"/>
                <w:szCs w:val="28"/>
              </w:rPr>
            </w:pPr>
            <w:r>
              <w:rPr>
                <w:sz w:val="28"/>
                <w:szCs w:val="28"/>
              </w:rPr>
              <w:lastRenderedPageBreak/>
              <w:t>1.5</w:t>
            </w:r>
          </w:p>
        </w:tc>
        <w:tc>
          <w:tcPr>
            <w:tcW w:w="3387" w:type="dxa"/>
          </w:tcPr>
          <w:p w14:paraId="6713205D" w14:textId="77777777"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14:paraId="63CD7875" w14:textId="77777777" w:rsidR="008C7356" w:rsidRPr="00454ADD" w:rsidRDefault="008C7356" w:rsidP="008C7356">
            <w:pPr>
              <w:spacing w:line="300" w:lineRule="exact"/>
              <w:jc w:val="both"/>
              <w:rPr>
                <w:bCs/>
                <w:sz w:val="28"/>
                <w:szCs w:val="28"/>
              </w:rPr>
            </w:pPr>
            <w:r w:rsidRPr="00454ADD">
              <w:rPr>
                <w:bCs/>
                <w:sz w:val="28"/>
                <w:szCs w:val="28"/>
              </w:rPr>
              <w:t>Обеспечение исполнения договора не предусмотрено.</w:t>
            </w:r>
          </w:p>
          <w:p w14:paraId="5C931730" w14:textId="77777777" w:rsidR="008C7356" w:rsidRPr="00EC0404" w:rsidRDefault="008C7356" w:rsidP="00914073">
            <w:pPr>
              <w:spacing w:line="300" w:lineRule="exact"/>
              <w:ind w:firstLine="709"/>
              <w:jc w:val="both"/>
              <w:rPr>
                <w:bCs/>
                <w:sz w:val="28"/>
                <w:szCs w:val="28"/>
              </w:rPr>
            </w:pPr>
          </w:p>
        </w:tc>
      </w:tr>
      <w:tr w:rsidR="008C7356" w14:paraId="6B81F64E" w14:textId="77777777" w:rsidTr="003D6FB4">
        <w:tc>
          <w:tcPr>
            <w:tcW w:w="0" w:type="auto"/>
          </w:tcPr>
          <w:p w14:paraId="5F9B53DF" w14:textId="77777777" w:rsidR="008C7356" w:rsidRPr="00454ADD" w:rsidRDefault="008C7356" w:rsidP="008C7356">
            <w:pPr>
              <w:spacing w:line="300" w:lineRule="exact"/>
              <w:rPr>
                <w:sz w:val="28"/>
                <w:szCs w:val="28"/>
              </w:rPr>
            </w:pPr>
            <w:r>
              <w:rPr>
                <w:sz w:val="28"/>
                <w:szCs w:val="28"/>
              </w:rPr>
              <w:t>1.6</w:t>
            </w:r>
          </w:p>
        </w:tc>
        <w:tc>
          <w:tcPr>
            <w:tcW w:w="3387" w:type="dxa"/>
          </w:tcPr>
          <w:p w14:paraId="64ED7D62" w14:textId="77777777" w:rsidR="008C7356" w:rsidRPr="00454ADD" w:rsidRDefault="008C7356" w:rsidP="008C7356">
            <w:pPr>
              <w:spacing w:line="30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927" w:type="dxa"/>
          </w:tcPr>
          <w:p w14:paraId="05EFFD9C" w14:textId="77777777" w:rsidR="008C7356" w:rsidRPr="00454ADD" w:rsidRDefault="008C7356" w:rsidP="008C7356">
            <w:pPr>
              <w:spacing w:line="300" w:lineRule="exact"/>
              <w:rPr>
                <w:sz w:val="28"/>
                <w:szCs w:val="28"/>
              </w:rPr>
            </w:pPr>
            <w:r w:rsidRPr="00454ADD">
              <w:rPr>
                <w:sz w:val="28"/>
                <w:szCs w:val="28"/>
              </w:rPr>
              <w:t>Приоритет не установлен.</w:t>
            </w:r>
          </w:p>
          <w:p w14:paraId="62E0F774" w14:textId="77777777" w:rsidR="008C7356" w:rsidRPr="00454ADD" w:rsidRDefault="008C7356" w:rsidP="003D6FB4">
            <w:pPr>
              <w:spacing w:line="300" w:lineRule="exact"/>
              <w:rPr>
                <w:i/>
                <w:sz w:val="28"/>
                <w:szCs w:val="28"/>
              </w:rPr>
            </w:pPr>
          </w:p>
        </w:tc>
      </w:tr>
      <w:tr w:rsidR="008C7356" w14:paraId="7E020E01" w14:textId="77777777" w:rsidTr="003D6FB4">
        <w:tc>
          <w:tcPr>
            <w:tcW w:w="14282" w:type="dxa"/>
            <w:gridSpan w:val="3"/>
          </w:tcPr>
          <w:p w14:paraId="73D2EE04" w14:textId="77777777" w:rsidR="008C7356" w:rsidRPr="0088689A" w:rsidRDefault="009C5446" w:rsidP="00765D37">
            <w:pPr>
              <w:numPr>
                <w:ilvl w:val="1"/>
                <w:numId w:val="1"/>
              </w:numPr>
              <w:spacing w:line="300" w:lineRule="exact"/>
              <w:ind w:left="0" w:firstLine="0"/>
              <w:jc w:val="center"/>
              <w:rPr>
                <w:b/>
                <w:sz w:val="28"/>
                <w:szCs w:val="28"/>
              </w:rPr>
            </w:pPr>
            <w:r>
              <w:rPr>
                <w:b/>
                <w:sz w:val="28"/>
                <w:szCs w:val="28"/>
              </w:rPr>
              <w:t>Д</w:t>
            </w:r>
            <w:r w:rsidR="008C7356">
              <w:rPr>
                <w:b/>
                <w:sz w:val="28"/>
                <w:szCs w:val="28"/>
              </w:rPr>
              <w:t xml:space="preserve">ополнительный этап проведения аукциона </w:t>
            </w:r>
          </w:p>
        </w:tc>
      </w:tr>
      <w:tr w:rsidR="008C7356" w14:paraId="26173B2B" w14:textId="77777777" w:rsidTr="003D6FB4">
        <w:tc>
          <w:tcPr>
            <w:tcW w:w="0" w:type="auto"/>
          </w:tcPr>
          <w:p w14:paraId="2FE034A0" w14:textId="77777777" w:rsidR="008C7356" w:rsidRDefault="008C7356" w:rsidP="008C7356">
            <w:pPr>
              <w:spacing w:line="300" w:lineRule="exact"/>
              <w:rPr>
                <w:sz w:val="28"/>
                <w:szCs w:val="28"/>
              </w:rPr>
            </w:pPr>
            <w:r>
              <w:rPr>
                <w:sz w:val="28"/>
                <w:szCs w:val="28"/>
              </w:rPr>
              <w:t>1.7.1.</w:t>
            </w:r>
          </w:p>
        </w:tc>
        <w:tc>
          <w:tcPr>
            <w:tcW w:w="3387" w:type="dxa"/>
          </w:tcPr>
          <w:p w14:paraId="474FA622" w14:textId="77777777" w:rsidR="008C7356" w:rsidRPr="00454ADD" w:rsidRDefault="008C7356" w:rsidP="008C7356">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14:paraId="55A52F2E" w14:textId="77777777" w:rsidR="008C7356" w:rsidRDefault="008C7356" w:rsidP="008C7356">
            <w:pPr>
              <w:spacing w:line="300" w:lineRule="exact"/>
              <w:rPr>
                <w:sz w:val="28"/>
                <w:szCs w:val="28"/>
              </w:rPr>
            </w:pPr>
            <w:r>
              <w:rPr>
                <w:sz w:val="28"/>
                <w:szCs w:val="28"/>
              </w:rPr>
              <w:t>Не предусмотрено</w:t>
            </w:r>
          </w:p>
          <w:p w14:paraId="3D0FE6D5" w14:textId="77777777" w:rsidR="008C7356" w:rsidRPr="00015229" w:rsidRDefault="008C7356" w:rsidP="00A95DF7">
            <w:pPr>
              <w:pStyle w:val="a6"/>
              <w:tabs>
                <w:tab w:val="left" w:pos="0"/>
              </w:tabs>
              <w:spacing w:line="300" w:lineRule="exact"/>
              <w:rPr>
                <w:sz w:val="28"/>
                <w:szCs w:val="28"/>
              </w:rPr>
            </w:pPr>
          </w:p>
        </w:tc>
      </w:tr>
      <w:tr w:rsidR="00034989" w14:paraId="0F2CB9F9" w14:textId="77777777" w:rsidTr="003D6FB4">
        <w:tc>
          <w:tcPr>
            <w:tcW w:w="0" w:type="auto"/>
          </w:tcPr>
          <w:p w14:paraId="6445A687" w14:textId="77777777" w:rsidR="00034989" w:rsidRPr="00454ADD" w:rsidRDefault="00034989" w:rsidP="00962DC0">
            <w:pPr>
              <w:spacing w:line="300" w:lineRule="exact"/>
              <w:rPr>
                <w:sz w:val="28"/>
                <w:szCs w:val="28"/>
              </w:rPr>
            </w:pPr>
            <w:r>
              <w:rPr>
                <w:sz w:val="28"/>
                <w:szCs w:val="28"/>
              </w:rPr>
              <w:t>1.8</w:t>
            </w:r>
          </w:p>
        </w:tc>
        <w:tc>
          <w:tcPr>
            <w:tcW w:w="3387" w:type="dxa"/>
          </w:tcPr>
          <w:p w14:paraId="5F1274F0" w14:textId="77777777" w:rsidR="00034989" w:rsidRPr="00454ADD" w:rsidRDefault="00034989" w:rsidP="008C7356">
            <w:pPr>
              <w:spacing w:line="30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927" w:type="dxa"/>
          </w:tcPr>
          <w:p w14:paraId="621D0A9B" w14:textId="77777777" w:rsidR="00034989" w:rsidRPr="00454ADD" w:rsidRDefault="00034989" w:rsidP="00712447">
            <w:pPr>
              <w:pStyle w:val="a3"/>
              <w:spacing w:line="300" w:lineRule="exact"/>
              <w:ind w:left="0"/>
              <w:jc w:val="both"/>
              <w:rPr>
                <w:bCs/>
                <w:i/>
                <w:sz w:val="28"/>
                <w:szCs w:val="28"/>
              </w:rPr>
            </w:pPr>
            <w:r w:rsidRPr="00BF6108">
              <w:rPr>
                <w:bCs/>
                <w:sz w:val="28"/>
                <w:szCs w:val="28"/>
              </w:rPr>
              <w:t>Изменение количества предусмотренных договором объема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8C7356" w14:paraId="3AE9358A" w14:textId="77777777" w:rsidTr="003D6FB4">
        <w:tc>
          <w:tcPr>
            <w:tcW w:w="0" w:type="auto"/>
          </w:tcPr>
          <w:p w14:paraId="41E73AE2" w14:textId="77777777" w:rsidR="008C7356" w:rsidRPr="00454ADD" w:rsidRDefault="008C7356" w:rsidP="005D408B">
            <w:pPr>
              <w:spacing w:line="300" w:lineRule="exact"/>
              <w:rPr>
                <w:sz w:val="28"/>
                <w:szCs w:val="28"/>
              </w:rPr>
            </w:pPr>
            <w:r>
              <w:rPr>
                <w:sz w:val="28"/>
                <w:szCs w:val="28"/>
              </w:rPr>
              <w:t>1.</w:t>
            </w:r>
            <w:r w:rsidR="005D408B">
              <w:rPr>
                <w:sz w:val="28"/>
                <w:szCs w:val="28"/>
              </w:rPr>
              <w:t>9</w:t>
            </w:r>
          </w:p>
        </w:tc>
        <w:tc>
          <w:tcPr>
            <w:tcW w:w="3387" w:type="dxa"/>
          </w:tcPr>
          <w:p w14:paraId="5ECAB722" w14:textId="77777777" w:rsidR="008C7356" w:rsidRPr="00454ADD" w:rsidRDefault="008C7356" w:rsidP="008C7356">
            <w:pPr>
              <w:spacing w:line="300" w:lineRule="exact"/>
              <w:rPr>
                <w:sz w:val="28"/>
                <w:szCs w:val="28"/>
              </w:rPr>
            </w:pPr>
            <w:r w:rsidRPr="00454ADD">
              <w:rPr>
                <w:sz w:val="28"/>
                <w:szCs w:val="28"/>
              </w:rPr>
              <w:t>Выбор победителя</w:t>
            </w:r>
          </w:p>
        </w:tc>
        <w:tc>
          <w:tcPr>
            <w:tcW w:w="9927" w:type="dxa"/>
          </w:tcPr>
          <w:p w14:paraId="21E074B0" w14:textId="77777777" w:rsidR="008C7356" w:rsidRPr="00034989" w:rsidRDefault="00034989" w:rsidP="0002443C">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sidR="005D408B">
              <w:rPr>
                <w:sz w:val="28"/>
                <w:szCs w:val="28"/>
              </w:rPr>
              <w:t xml:space="preserve"> </w:t>
            </w:r>
          </w:p>
        </w:tc>
      </w:tr>
      <w:tr w:rsidR="008C7356" w14:paraId="7A912A02" w14:textId="77777777" w:rsidTr="003D6FB4">
        <w:tc>
          <w:tcPr>
            <w:tcW w:w="0" w:type="auto"/>
          </w:tcPr>
          <w:p w14:paraId="1FB7D26A" w14:textId="77777777" w:rsidR="008C7356" w:rsidRPr="00454ADD" w:rsidRDefault="008C7356" w:rsidP="005D408B">
            <w:pPr>
              <w:spacing w:line="300" w:lineRule="exact"/>
              <w:rPr>
                <w:sz w:val="28"/>
                <w:szCs w:val="28"/>
              </w:rPr>
            </w:pPr>
            <w:r>
              <w:rPr>
                <w:sz w:val="28"/>
                <w:szCs w:val="28"/>
              </w:rPr>
              <w:t>1.</w:t>
            </w:r>
            <w:r w:rsidR="005D408B">
              <w:rPr>
                <w:sz w:val="28"/>
                <w:szCs w:val="28"/>
              </w:rPr>
              <w:t>10</w:t>
            </w:r>
          </w:p>
        </w:tc>
        <w:tc>
          <w:tcPr>
            <w:tcW w:w="3387" w:type="dxa"/>
          </w:tcPr>
          <w:p w14:paraId="6A0FF9D5" w14:textId="77777777" w:rsidR="008C7356" w:rsidRPr="00454ADD" w:rsidRDefault="008C7356" w:rsidP="008C7356">
            <w:pPr>
              <w:spacing w:line="300" w:lineRule="exact"/>
              <w:rPr>
                <w:sz w:val="28"/>
                <w:szCs w:val="28"/>
              </w:rPr>
            </w:pPr>
            <w:r w:rsidRPr="00454ADD">
              <w:rPr>
                <w:sz w:val="28"/>
                <w:szCs w:val="28"/>
              </w:rPr>
              <w:t>Количество договоров и их виды</w:t>
            </w:r>
          </w:p>
        </w:tc>
        <w:tc>
          <w:tcPr>
            <w:tcW w:w="9927" w:type="dxa"/>
          </w:tcPr>
          <w:p w14:paraId="01F04B9B" w14:textId="393DCF6B" w:rsidR="008C7356" w:rsidRPr="00454ADD" w:rsidRDefault="00034989" w:rsidP="005D408B">
            <w:pPr>
              <w:spacing w:line="300" w:lineRule="exact"/>
              <w:rPr>
                <w:i/>
                <w:sz w:val="28"/>
                <w:szCs w:val="28"/>
              </w:rPr>
            </w:pPr>
            <w:r w:rsidRPr="0023624E">
              <w:rPr>
                <w:sz w:val="28"/>
                <w:szCs w:val="28"/>
              </w:rPr>
              <w:t>Заключается один</w:t>
            </w:r>
            <w:r>
              <w:rPr>
                <w:sz w:val="28"/>
                <w:szCs w:val="28"/>
              </w:rPr>
              <w:t xml:space="preserve"> </w:t>
            </w:r>
            <w:r w:rsidR="00F444F2">
              <w:rPr>
                <w:sz w:val="28"/>
                <w:szCs w:val="28"/>
              </w:rPr>
              <w:t xml:space="preserve">договор на поставку </w:t>
            </w:r>
            <w:r w:rsidR="00CE02FD" w:rsidRPr="00CE02FD">
              <w:rPr>
                <w:sz w:val="28"/>
                <w:szCs w:val="28"/>
              </w:rPr>
              <w:t>молока длительного хранения</w:t>
            </w:r>
            <w:r w:rsidR="00B933E0">
              <w:rPr>
                <w:sz w:val="28"/>
                <w:szCs w:val="28"/>
              </w:rPr>
              <w:t>.</w:t>
            </w:r>
          </w:p>
        </w:tc>
      </w:tr>
      <w:tr w:rsidR="008C7356" w14:paraId="38B09994" w14:textId="77777777" w:rsidTr="003D6FB4">
        <w:tc>
          <w:tcPr>
            <w:tcW w:w="0" w:type="auto"/>
          </w:tcPr>
          <w:p w14:paraId="2E05917B" w14:textId="77777777" w:rsidR="008C7356" w:rsidRPr="00454ADD" w:rsidRDefault="008C7356" w:rsidP="005A34D0">
            <w:pPr>
              <w:spacing w:line="300" w:lineRule="exact"/>
              <w:rPr>
                <w:sz w:val="28"/>
                <w:szCs w:val="28"/>
              </w:rPr>
            </w:pPr>
            <w:r>
              <w:rPr>
                <w:sz w:val="28"/>
                <w:szCs w:val="28"/>
              </w:rPr>
              <w:t>1.</w:t>
            </w:r>
            <w:r w:rsidR="005D408B">
              <w:rPr>
                <w:sz w:val="28"/>
                <w:szCs w:val="28"/>
              </w:rPr>
              <w:t>1</w:t>
            </w:r>
            <w:r w:rsidR="005A34D0">
              <w:rPr>
                <w:sz w:val="28"/>
                <w:szCs w:val="28"/>
              </w:rPr>
              <w:t>1</w:t>
            </w:r>
          </w:p>
        </w:tc>
        <w:tc>
          <w:tcPr>
            <w:tcW w:w="3387" w:type="dxa"/>
          </w:tcPr>
          <w:p w14:paraId="26AAE4BE" w14:textId="77777777" w:rsidR="008C7356" w:rsidRPr="00454ADD" w:rsidRDefault="008C7356" w:rsidP="008C7356">
            <w:pPr>
              <w:spacing w:line="300" w:lineRule="exact"/>
              <w:rPr>
                <w:sz w:val="28"/>
                <w:szCs w:val="28"/>
              </w:rPr>
            </w:pPr>
            <w:r w:rsidRPr="00454ADD">
              <w:rPr>
                <w:sz w:val="28"/>
                <w:szCs w:val="28"/>
              </w:rPr>
              <w:t>Особые условия за</w:t>
            </w:r>
            <w:r>
              <w:rPr>
                <w:sz w:val="28"/>
                <w:szCs w:val="28"/>
              </w:rPr>
              <w:t xml:space="preserve">ключения и исполнения </w:t>
            </w:r>
            <w:r>
              <w:rPr>
                <w:sz w:val="28"/>
                <w:szCs w:val="28"/>
              </w:rPr>
              <w:lastRenderedPageBreak/>
              <w:t>договора</w:t>
            </w:r>
          </w:p>
        </w:tc>
        <w:tc>
          <w:tcPr>
            <w:tcW w:w="9927" w:type="dxa"/>
          </w:tcPr>
          <w:p w14:paraId="05160453" w14:textId="77777777" w:rsidR="008C7356" w:rsidRPr="00034989" w:rsidRDefault="00034989" w:rsidP="00034989">
            <w:pPr>
              <w:spacing w:line="300" w:lineRule="exact"/>
              <w:jc w:val="both"/>
              <w:rPr>
                <w:i/>
                <w:sz w:val="28"/>
                <w:szCs w:val="28"/>
              </w:rPr>
            </w:pPr>
            <w:r w:rsidRPr="00034989">
              <w:rPr>
                <w:sz w:val="28"/>
                <w:szCs w:val="28"/>
              </w:rPr>
              <w:lastRenderedPageBreak/>
              <w:t>Не</w:t>
            </w:r>
            <w:r w:rsidR="005A34D0" w:rsidRPr="00E95D6F">
              <w:rPr>
                <w:sz w:val="28"/>
                <w:szCs w:val="28"/>
              </w:rPr>
              <w:t xml:space="preserve"> предусмотрено</w:t>
            </w:r>
          </w:p>
        </w:tc>
      </w:tr>
      <w:tr w:rsidR="005A34D0" w14:paraId="705DBAA6" w14:textId="77777777" w:rsidTr="003D6FB4">
        <w:tc>
          <w:tcPr>
            <w:tcW w:w="0" w:type="auto"/>
          </w:tcPr>
          <w:p w14:paraId="6A0089CC" w14:textId="77777777" w:rsidR="005A34D0" w:rsidRDefault="005A34D0" w:rsidP="005D408B">
            <w:pPr>
              <w:spacing w:line="300" w:lineRule="exact"/>
              <w:rPr>
                <w:sz w:val="28"/>
                <w:szCs w:val="28"/>
              </w:rPr>
            </w:pPr>
            <w:r>
              <w:rPr>
                <w:sz w:val="28"/>
                <w:szCs w:val="28"/>
              </w:rPr>
              <w:lastRenderedPageBreak/>
              <w:t>1.12</w:t>
            </w:r>
          </w:p>
        </w:tc>
        <w:tc>
          <w:tcPr>
            <w:tcW w:w="3387" w:type="dxa"/>
          </w:tcPr>
          <w:p w14:paraId="31B33871" w14:textId="77777777" w:rsidR="005A34D0" w:rsidRPr="00E95D6F" w:rsidRDefault="005A34D0" w:rsidP="008C7356">
            <w:pPr>
              <w:spacing w:line="300" w:lineRule="exact"/>
              <w:rPr>
                <w:sz w:val="28"/>
                <w:szCs w:val="28"/>
              </w:rPr>
            </w:pPr>
            <w:r w:rsidRPr="00E95D6F">
              <w:rPr>
                <w:sz w:val="28"/>
                <w:szCs w:val="28"/>
              </w:rPr>
              <w:t>Приложения</w:t>
            </w:r>
          </w:p>
        </w:tc>
        <w:tc>
          <w:tcPr>
            <w:tcW w:w="9927" w:type="dxa"/>
          </w:tcPr>
          <w:p w14:paraId="43891F04" w14:textId="77777777" w:rsidR="005A34D0" w:rsidRPr="00E95D6F" w:rsidRDefault="005A34D0" w:rsidP="00765D37">
            <w:pPr>
              <w:numPr>
                <w:ilvl w:val="1"/>
                <w:numId w:val="3"/>
              </w:numPr>
              <w:spacing w:line="360" w:lineRule="exact"/>
              <w:jc w:val="both"/>
              <w:rPr>
                <w:sz w:val="28"/>
                <w:szCs w:val="28"/>
              </w:rPr>
            </w:pPr>
            <w:r w:rsidRPr="00E95D6F">
              <w:rPr>
                <w:sz w:val="28"/>
                <w:szCs w:val="28"/>
              </w:rPr>
              <w:t>Техническое задание</w:t>
            </w:r>
          </w:p>
          <w:p w14:paraId="7E77BFBB" w14:textId="77777777" w:rsidR="005A34D0" w:rsidRPr="00E95D6F" w:rsidRDefault="005E54C9" w:rsidP="00765D37">
            <w:pPr>
              <w:numPr>
                <w:ilvl w:val="1"/>
                <w:numId w:val="3"/>
              </w:numPr>
              <w:spacing w:line="360" w:lineRule="exact"/>
              <w:jc w:val="both"/>
              <w:rPr>
                <w:sz w:val="28"/>
                <w:szCs w:val="28"/>
              </w:rPr>
            </w:pPr>
            <w:r>
              <w:rPr>
                <w:sz w:val="28"/>
                <w:szCs w:val="28"/>
              </w:rPr>
              <w:t>Проект договора</w:t>
            </w:r>
          </w:p>
          <w:p w14:paraId="53035C9F" w14:textId="77777777" w:rsidR="005A34D0" w:rsidRPr="00E95D6F" w:rsidRDefault="005A34D0" w:rsidP="00765D37">
            <w:pPr>
              <w:numPr>
                <w:ilvl w:val="1"/>
                <w:numId w:val="3"/>
              </w:numPr>
              <w:spacing w:line="360" w:lineRule="exact"/>
              <w:jc w:val="both"/>
              <w:rPr>
                <w:i/>
                <w:sz w:val="28"/>
                <w:szCs w:val="28"/>
              </w:rPr>
            </w:pPr>
            <w:r w:rsidRPr="00E95D6F">
              <w:rPr>
                <w:sz w:val="28"/>
                <w:szCs w:val="28"/>
              </w:rPr>
              <w:t xml:space="preserve">Формы документов, предоставляемых в составе заявки участника: </w:t>
            </w:r>
          </w:p>
          <w:p w14:paraId="43052AFC" w14:textId="77777777" w:rsidR="005A34D0" w:rsidRPr="00E95D6F" w:rsidRDefault="005A34D0" w:rsidP="005A34D0">
            <w:pPr>
              <w:spacing w:line="360" w:lineRule="exact"/>
              <w:ind w:left="720" w:firstLine="14"/>
              <w:jc w:val="both"/>
              <w:rPr>
                <w:sz w:val="28"/>
                <w:szCs w:val="28"/>
              </w:rPr>
            </w:pPr>
            <w:r w:rsidRPr="00E95D6F">
              <w:rPr>
                <w:sz w:val="28"/>
                <w:szCs w:val="28"/>
              </w:rPr>
              <w:t>Форма заявки участника</w:t>
            </w:r>
          </w:p>
          <w:p w14:paraId="384EDC9D" w14:textId="77777777" w:rsidR="005A34D0" w:rsidRPr="00E95D6F" w:rsidRDefault="005A34D0" w:rsidP="005A34D0">
            <w:pPr>
              <w:spacing w:line="360" w:lineRule="exact"/>
              <w:ind w:left="720" w:firstLine="14"/>
              <w:jc w:val="both"/>
              <w:rPr>
                <w:sz w:val="28"/>
                <w:szCs w:val="28"/>
              </w:rPr>
            </w:pPr>
            <w:r w:rsidRPr="00E95D6F">
              <w:rPr>
                <w:sz w:val="28"/>
                <w:szCs w:val="28"/>
              </w:rPr>
              <w:t>Форма технического предложения участника</w:t>
            </w:r>
          </w:p>
          <w:p w14:paraId="44724F6C" w14:textId="77777777" w:rsidR="005A34D0" w:rsidRPr="00E95D6F" w:rsidRDefault="005A34D0" w:rsidP="0026085D">
            <w:pPr>
              <w:ind w:left="720" w:firstLine="14"/>
              <w:jc w:val="both"/>
              <w:rPr>
                <w:sz w:val="28"/>
                <w:szCs w:val="28"/>
              </w:rPr>
            </w:pPr>
            <w:r w:rsidRPr="00E95D6F">
              <w:rPr>
                <w:sz w:val="28"/>
                <w:szCs w:val="28"/>
              </w:rPr>
              <w:t>Форма декларации о соответствии участник</w:t>
            </w:r>
            <w:r>
              <w:rPr>
                <w:sz w:val="28"/>
                <w:szCs w:val="28"/>
              </w:rPr>
              <w:t>а закупки критериям отнесения к с</w:t>
            </w:r>
            <w:r w:rsidRPr="00E95D6F">
              <w:rPr>
                <w:sz w:val="28"/>
                <w:szCs w:val="28"/>
              </w:rPr>
              <w:t>убъектам малого и среднего предпринимательства</w:t>
            </w:r>
          </w:p>
        </w:tc>
      </w:tr>
    </w:tbl>
    <w:p w14:paraId="56CE5908" w14:textId="77777777" w:rsidR="0058722B" w:rsidRDefault="0058722B">
      <w:pPr>
        <w:spacing w:after="200" w:line="276" w:lineRule="auto"/>
        <w:rPr>
          <w:i/>
        </w:rPr>
      </w:pPr>
      <w:r>
        <w:rPr>
          <w:i/>
        </w:rPr>
        <w:br w:type="page"/>
      </w:r>
    </w:p>
    <w:p w14:paraId="453A62F2" w14:textId="77777777" w:rsidR="00FC5668" w:rsidRDefault="00FC5668" w:rsidP="00A50A20">
      <w:pPr>
        <w:pStyle w:val="2"/>
        <w:suppressAutoHyphens/>
        <w:spacing w:before="0" w:after="0"/>
        <w:jc w:val="center"/>
        <w:rPr>
          <w:rFonts w:ascii="Times New Roman" w:eastAsia="MS Mincho" w:hAnsi="Times New Roman"/>
          <w:i w:val="0"/>
          <w:iCs w:val="0"/>
        </w:rPr>
        <w:sectPr w:rsidR="00FC5668" w:rsidSect="0089042E">
          <w:pgSz w:w="16838" w:h="11906" w:orient="landscape"/>
          <w:pgMar w:top="993"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14:paraId="0BC24A69" w14:textId="77777777" w:rsidTr="005D408B">
        <w:tc>
          <w:tcPr>
            <w:tcW w:w="4785" w:type="dxa"/>
          </w:tcPr>
          <w:p w14:paraId="6BF2ABFD" w14:textId="77777777"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14:paraId="57BCED17" w14:textId="77777777"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14:paraId="05E05FA7" w14:textId="77777777"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14:paraId="37AD4F39" w14:textId="77777777" w:rsidR="005D408B" w:rsidRPr="000A09E7" w:rsidRDefault="005D408B" w:rsidP="005D408B"/>
    <w:p w14:paraId="58360607" w14:textId="77777777" w:rsidR="00CE02FD" w:rsidRDefault="00CE02FD" w:rsidP="00CE02FD">
      <w:pPr>
        <w:jc w:val="center"/>
        <w:rPr>
          <w:b/>
        </w:rPr>
      </w:pPr>
      <w:r>
        <w:rPr>
          <w:b/>
        </w:rPr>
        <w:t>Техническое задание</w:t>
      </w:r>
    </w:p>
    <w:p w14:paraId="2B92186E" w14:textId="77777777" w:rsidR="00CE02FD" w:rsidRDefault="00CE02FD" w:rsidP="00CE02FD">
      <w:pPr>
        <w:jc w:val="center"/>
        <w:rPr>
          <w:b/>
        </w:rPr>
      </w:pPr>
    </w:p>
    <w:tbl>
      <w:tblPr>
        <w:tblStyle w:val="aff1"/>
        <w:tblW w:w="15450" w:type="dxa"/>
        <w:tblInd w:w="-34" w:type="dxa"/>
        <w:tblLayout w:type="fixed"/>
        <w:tblLook w:val="04A0" w:firstRow="1" w:lastRow="0" w:firstColumn="1" w:lastColumn="0" w:noHBand="0" w:noVBand="1"/>
      </w:tblPr>
      <w:tblGrid>
        <w:gridCol w:w="15450"/>
      </w:tblGrid>
      <w:tr w:rsidR="00CE02FD" w14:paraId="468B3DEA" w14:textId="77777777" w:rsidTr="00CE02FD">
        <w:tc>
          <w:tcPr>
            <w:tcW w:w="15451" w:type="dxa"/>
            <w:tcBorders>
              <w:top w:val="single" w:sz="4" w:space="0" w:color="auto"/>
              <w:left w:val="single" w:sz="4" w:space="0" w:color="auto"/>
              <w:bottom w:val="single" w:sz="4" w:space="0" w:color="auto"/>
              <w:right w:val="single" w:sz="4" w:space="0" w:color="auto"/>
            </w:tcBorders>
            <w:hideMark/>
          </w:tcPr>
          <w:p w14:paraId="1EBFFE4B" w14:textId="77777777" w:rsidR="00CE02FD" w:rsidRDefault="00CE02FD">
            <w:pPr>
              <w:jc w:val="both"/>
              <w:rPr>
                <w:b/>
              </w:rPr>
            </w:pPr>
            <w:r>
              <w:rPr>
                <w:b/>
              </w:rPr>
              <w:t>1. Наименование закупаемых товаров, их количество (объем), цены за единицу товара и начальная (максимальная) цена договора</w:t>
            </w:r>
          </w:p>
        </w:tc>
      </w:tr>
    </w:tbl>
    <w:tbl>
      <w:tblPr>
        <w:tblW w:w="15450" w:type="dxa"/>
        <w:tblInd w:w="-34" w:type="dxa"/>
        <w:tblLayout w:type="fixed"/>
        <w:tblLook w:val="04A0" w:firstRow="1" w:lastRow="0" w:firstColumn="1" w:lastColumn="0" w:noHBand="0" w:noVBand="1"/>
      </w:tblPr>
      <w:tblGrid>
        <w:gridCol w:w="4252"/>
        <w:gridCol w:w="4253"/>
        <w:gridCol w:w="709"/>
        <w:gridCol w:w="992"/>
        <w:gridCol w:w="1276"/>
        <w:gridCol w:w="1700"/>
        <w:gridCol w:w="851"/>
        <w:gridCol w:w="1417"/>
      </w:tblGrid>
      <w:tr w:rsidR="00CE02FD" w14:paraId="292DFB37" w14:textId="77777777" w:rsidTr="00CE02FD">
        <w:trPr>
          <w:trHeight w:val="923"/>
        </w:trPr>
        <w:tc>
          <w:tcPr>
            <w:tcW w:w="4253" w:type="dxa"/>
            <w:tcBorders>
              <w:top w:val="nil"/>
              <w:left w:val="single" w:sz="4" w:space="0" w:color="auto"/>
              <w:bottom w:val="single" w:sz="4" w:space="0" w:color="auto"/>
              <w:right w:val="nil"/>
            </w:tcBorders>
          </w:tcPr>
          <w:p w14:paraId="66D31C76" w14:textId="77777777" w:rsidR="00CE02FD" w:rsidRDefault="00CE02FD">
            <w:pPr>
              <w:spacing w:line="276" w:lineRule="auto"/>
              <w:jc w:val="center"/>
              <w:rPr>
                <w:b/>
                <w:bCs/>
                <w:color w:val="000000"/>
                <w:sz w:val="20"/>
                <w:szCs w:val="20"/>
                <w:lang w:eastAsia="en-US"/>
              </w:rPr>
            </w:pPr>
          </w:p>
          <w:p w14:paraId="4BF7CEA2" w14:textId="77777777" w:rsidR="00CE02FD" w:rsidRDefault="00CE02FD">
            <w:pPr>
              <w:spacing w:line="276" w:lineRule="auto"/>
              <w:jc w:val="center"/>
              <w:rPr>
                <w:b/>
                <w:bCs/>
                <w:color w:val="000000"/>
                <w:sz w:val="20"/>
                <w:szCs w:val="20"/>
                <w:lang w:eastAsia="en-US"/>
              </w:rPr>
            </w:pPr>
            <w:r>
              <w:rPr>
                <w:b/>
                <w:bCs/>
                <w:color w:val="000000"/>
                <w:sz w:val="20"/>
                <w:szCs w:val="20"/>
                <w:lang w:eastAsia="en-US"/>
              </w:rPr>
              <w:t>Наименование товара</w:t>
            </w:r>
          </w:p>
        </w:tc>
        <w:tc>
          <w:tcPr>
            <w:tcW w:w="4253" w:type="dxa"/>
            <w:tcBorders>
              <w:top w:val="nil"/>
              <w:left w:val="single" w:sz="4" w:space="0" w:color="auto"/>
              <w:bottom w:val="single" w:sz="4" w:space="0" w:color="auto"/>
              <w:right w:val="single" w:sz="4" w:space="0" w:color="auto"/>
            </w:tcBorders>
            <w:vAlign w:val="center"/>
            <w:hideMark/>
          </w:tcPr>
          <w:p w14:paraId="7CBEE8AD" w14:textId="77777777" w:rsidR="00CE02FD" w:rsidRDefault="00CE02FD">
            <w:pPr>
              <w:spacing w:line="276" w:lineRule="auto"/>
              <w:jc w:val="center"/>
              <w:rPr>
                <w:b/>
                <w:bCs/>
                <w:color w:val="000000"/>
                <w:sz w:val="20"/>
                <w:szCs w:val="20"/>
                <w:lang w:eastAsia="en-US"/>
              </w:rPr>
            </w:pPr>
            <w:r>
              <w:rPr>
                <w:b/>
                <w:bCs/>
                <w:color w:val="000000"/>
                <w:sz w:val="20"/>
                <w:szCs w:val="20"/>
                <w:lang w:eastAsia="en-US"/>
              </w:rPr>
              <w:t>Характеристика товара</w:t>
            </w:r>
          </w:p>
        </w:tc>
        <w:tc>
          <w:tcPr>
            <w:tcW w:w="709" w:type="dxa"/>
            <w:tcBorders>
              <w:top w:val="nil"/>
              <w:left w:val="nil"/>
              <w:bottom w:val="single" w:sz="4" w:space="0" w:color="auto"/>
              <w:right w:val="single" w:sz="4" w:space="0" w:color="auto"/>
            </w:tcBorders>
            <w:vAlign w:val="center"/>
            <w:hideMark/>
          </w:tcPr>
          <w:p w14:paraId="42F12E28" w14:textId="77777777" w:rsidR="00CE02FD" w:rsidRDefault="00CE02FD">
            <w:pPr>
              <w:spacing w:line="276" w:lineRule="auto"/>
              <w:jc w:val="center"/>
              <w:rPr>
                <w:b/>
                <w:bCs/>
                <w:color w:val="000000"/>
                <w:sz w:val="20"/>
                <w:szCs w:val="20"/>
                <w:lang w:eastAsia="en-US"/>
              </w:rPr>
            </w:pPr>
            <w:r>
              <w:rPr>
                <w:b/>
                <w:bCs/>
                <w:color w:val="000000"/>
                <w:sz w:val="20"/>
                <w:szCs w:val="20"/>
                <w:lang w:eastAsia="en-US"/>
              </w:rPr>
              <w:t>Ед. изм.</w:t>
            </w:r>
          </w:p>
        </w:tc>
        <w:tc>
          <w:tcPr>
            <w:tcW w:w="992" w:type="dxa"/>
            <w:tcBorders>
              <w:top w:val="nil"/>
              <w:left w:val="nil"/>
              <w:bottom w:val="single" w:sz="4" w:space="0" w:color="auto"/>
              <w:right w:val="single" w:sz="4" w:space="0" w:color="auto"/>
            </w:tcBorders>
            <w:vAlign w:val="center"/>
            <w:hideMark/>
          </w:tcPr>
          <w:p w14:paraId="3984915E" w14:textId="77777777" w:rsidR="00CE02FD" w:rsidRDefault="00CE02FD">
            <w:pPr>
              <w:spacing w:line="276" w:lineRule="auto"/>
              <w:jc w:val="center"/>
              <w:rPr>
                <w:b/>
                <w:bCs/>
                <w:color w:val="000000"/>
                <w:sz w:val="20"/>
                <w:szCs w:val="20"/>
                <w:lang w:eastAsia="en-US"/>
              </w:rPr>
            </w:pPr>
            <w:r>
              <w:rPr>
                <w:b/>
                <w:bCs/>
                <w:color w:val="000000"/>
                <w:sz w:val="20"/>
                <w:szCs w:val="20"/>
                <w:lang w:eastAsia="en-US"/>
              </w:rPr>
              <w:t>Количество (объем)</w:t>
            </w:r>
          </w:p>
        </w:tc>
        <w:tc>
          <w:tcPr>
            <w:tcW w:w="1276" w:type="dxa"/>
            <w:tcBorders>
              <w:top w:val="nil"/>
              <w:left w:val="nil"/>
              <w:bottom w:val="single" w:sz="4" w:space="0" w:color="auto"/>
              <w:right w:val="single" w:sz="4" w:space="0" w:color="auto"/>
            </w:tcBorders>
            <w:vAlign w:val="center"/>
            <w:hideMark/>
          </w:tcPr>
          <w:p w14:paraId="2DC99F03" w14:textId="77777777" w:rsidR="00CE02FD" w:rsidRDefault="00CE02FD">
            <w:pPr>
              <w:spacing w:line="276" w:lineRule="auto"/>
              <w:jc w:val="center"/>
              <w:rPr>
                <w:b/>
                <w:bCs/>
                <w:color w:val="000000"/>
                <w:sz w:val="20"/>
                <w:szCs w:val="20"/>
                <w:lang w:eastAsia="en-US"/>
              </w:rPr>
            </w:pPr>
            <w:r>
              <w:rPr>
                <w:b/>
                <w:bCs/>
                <w:color w:val="000000"/>
                <w:sz w:val="20"/>
                <w:szCs w:val="20"/>
                <w:lang w:eastAsia="en-US"/>
              </w:rPr>
              <w:t>Цена за единицу без НДС</w:t>
            </w:r>
          </w:p>
        </w:tc>
        <w:tc>
          <w:tcPr>
            <w:tcW w:w="1700" w:type="dxa"/>
            <w:tcBorders>
              <w:top w:val="nil"/>
              <w:left w:val="nil"/>
              <w:bottom w:val="single" w:sz="4" w:space="0" w:color="auto"/>
              <w:right w:val="single" w:sz="4" w:space="0" w:color="auto"/>
            </w:tcBorders>
            <w:vAlign w:val="center"/>
            <w:hideMark/>
          </w:tcPr>
          <w:p w14:paraId="2AE60418" w14:textId="77777777" w:rsidR="00CE02FD" w:rsidRDefault="00CE02FD">
            <w:pPr>
              <w:spacing w:line="276" w:lineRule="auto"/>
              <w:jc w:val="center"/>
              <w:rPr>
                <w:b/>
                <w:bCs/>
                <w:color w:val="000000"/>
                <w:sz w:val="20"/>
                <w:szCs w:val="20"/>
                <w:lang w:eastAsia="en-US"/>
              </w:rPr>
            </w:pPr>
            <w:r>
              <w:rPr>
                <w:b/>
                <w:bCs/>
                <w:color w:val="000000"/>
                <w:sz w:val="20"/>
                <w:szCs w:val="20"/>
                <w:lang w:eastAsia="en-US"/>
              </w:rPr>
              <w:t>Сумма в руб. без НДС</w:t>
            </w:r>
          </w:p>
        </w:tc>
        <w:tc>
          <w:tcPr>
            <w:tcW w:w="851" w:type="dxa"/>
            <w:tcBorders>
              <w:top w:val="nil"/>
              <w:left w:val="nil"/>
              <w:bottom w:val="single" w:sz="4" w:space="0" w:color="auto"/>
              <w:right w:val="single" w:sz="4" w:space="0" w:color="auto"/>
            </w:tcBorders>
            <w:vAlign w:val="center"/>
            <w:hideMark/>
          </w:tcPr>
          <w:p w14:paraId="5537C391" w14:textId="77777777" w:rsidR="00CE02FD" w:rsidRDefault="00CE02FD">
            <w:pPr>
              <w:spacing w:line="276" w:lineRule="auto"/>
              <w:jc w:val="center"/>
              <w:rPr>
                <w:b/>
                <w:bCs/>
                <w:color w:val="000000"/>
                <w:sz w:val="20"/>
                <w:szCs w:val="20"/>
                <w:lang w:eastAsia="en-US"/>
              </w:rPr>
            </w:pPr>
            <w:r>
              <w:rPr>
                <w:b/>
                <w:bCs/>
                <w:color w:val="000000"/>
                <w:sz w:val="20"/>
                <w:szCs w:val="20"/>
                <w:lang w:eastAsia="en-US"/>
              </w:rPr>
              <w:t>НДС, %</w:t>
            </w:r>
          </w:p>
        </w:tc>
        <w:tc>
          <w:tcPr>
            <w:tcW w:w="1417" w:type="dxa"/>
            <w:tcBorders>
              <w:top w:val="nil"/>
              <w:left w:val="nil"/>
              <w:bottom w:val="single" w:sz="4" w:space="0" w:color="auto"/>
              <w:right w:val="single" w:sz="4" w:space="0" w:color="auto"/>
            </w:tcBorders>
            <w:vAlign w:val="center"/>
            <w:hideMark/>
          </w:tcPr>
          <w:p w14:paraId="57566A04" w14:textId="77777777" w:rsidR="00CE02FD" w:rsidRDefault="00CE02FD">
            <w:pPr>
              <w:spacing w:line="276" w:lineRule="auto"/>
              <w:jc w:val="center"/>
              <w:rPr>
                <w:b/>
                <w:bCs/>
                <w:color w:val="000000"/>
                <w:sz w:val="20"/>
                <w:szCs w:val="20"/>
                <w:lang w:eastAsia="en-US"/>
              </w:rPr>
            </w:pPr>
            <w:r>
              <w:rPr>
                <w:b/>
                <w:bCs/>
                <w:color w:val="000000"/>
                <w:sz w:val="20"/>
                <w:szCs w:val="20"/>
                <w:lang w:eastAsia="en-US"/>
              </w:rPr>
              <w:t>Сумма в руб. с НДС</w:t>
            </w:r>
          </w:p>
        </w:tc>
      </w:tr>
      <w:tr w:rsidR="00CE02FD" w14:paraId="67A9F12D" w14:textId="77777777" w:rsidTr="00CE02FD">
        <w:trPr>
          <w:trHeight w:val="382"/>
        </w:trPr>
        <w:tc>
          <w:tcPr>
            <w:tcW w:w="4253" w:type="dxa"/>
            <w:tcBorders>
              <w:top w:val="single" w:sz="4" w:space="0" w:color="auto"/>
              <w:left w:val="single" w:sz="4" w:space="0" w:color="auto"/>
              <w:bottom w:val="single" w:sz="4" w:space="0" w:color="auto"/>
              <w:right w:val="single" w:sz="4" w:space="0" w:color="auto"/>
            </w:tcBorders>
            <w:vAlign w:val="center"/>
            <w:hideMark/>
          </w:tcPr>
          <w:p w14:paraId="640B25B3" w14:textId="77777777" w:rsidR="00CE02FD" w:rsidRDefault="00CE02FD" w:rsidP="00CE02FD">
            <w:pPr>
              <w:pStyle w:val="a3"/>
              <w:numPr>
                <w:ilvl w:val="0"/>
                <w:numId w:val="12"/>
              </w:numPr>
              <w:spacing w:line="276" w:lineRule="auto"/>
              <w:rPr>
                <w:color w:val="000000"/>
                <w:lang w:eastAsia="en-US"/>
              </w:rPr>
            </w:pPr>
            <w:r>
              <w:rPr>
                <w:color w:val="000000"/>
                <w:sz w:val="22"/>
                <w:szCs w:val="22"/>
                <w:lang w:eastAsia="en-US"/>
              </w:rPr>
              <w:t>Молоко</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AB23120" w14:textId="77777777" w:rsidR="00CE02FD" w:rsidRDefault="00CE02FD">
            <w:pPr>
              <w:spacing w:line="276" w:lineRule="auto"/>
              <w:rPr>
                <w:lang w:eastAsia="en-US"/>
              </w:rPr>
            </w:pPr>
            <w:r>
              <w:rPr>
                <w:sz w:val="22"/>
                <w:szCs w:val="22"/>
                <w:lang w:eastAsia="en-US"/>
              </w:rPr>
              <w:t xml:space="preserve">Молоко питьевое ультрапастеризованное, </w:t>
            </w:r>
          </w:p>
          <w:p w14:paraId="41135E15" w14:textId="77777777" w:rsidR="00CE02FD" w:rsidRDefault="00CE02FD">
            <w:pPr>
              <w:spacing w:line="276" w:lineRule="auto"/>
              <w:rPr>
                <w:lang w:eastAsia="en-US"/>
              </w:rPr>
            </w:pPr>
            <w:r>
              <w:rPr>
                <w:sz w:val="22"/>
                <w:szCs w:val="22"/>
                <w:lang w:eastAsia="en-US"/>
              </w:rPr>
              <w:t xml:space="preserve">массовая доля жирности 2,5%. </w:t>
            </w:r>
          </w:p>
          <w:p w14:paraId="1F0D3415" w14:textId="77777777" w:rsidR="00CE02FD" w:rsidRDefault="00CE02FD">
            <w:pPr>
              <w:spacing w:line="276" w:lineRule="auto"/>
              <w:rPr>
                <w:lang w:eastAsia="en-US"/>
              </w:rPr>
            </w:pPr>
            <w:r>
              <w:rPr>
                <w:sz w:val="22"/>
                <w:szCs w:val="22"/>
                <w:lang w:eastAsia="en-US"/>
              </w:rPr>
              <w:t>Объем: не менее 1,0 л.</w:t>
            </w:r>
          </w:p>
          <w:p w14:paraId="5893C50C" w14:textId="77777777" w:rsidR="00CE02FD" w:rsidRDefault="00CE02FD">
            <w:pPr>
              <w:spacing w:line="276" w:lineRule="auto"/>
              <w:rPr>
                <w:lang w:eastAsia="en-US"/>
              </w:rPr>
            </w:pPr>
            <w:r>
              <w:rPr>
                <w:sz w:val="22"/>
                <w:szCs w:val="22"/>
                <w:lang w:eastAsia="en-US"/>
              </w:rPr>
              <w:t>Срок годности не менее 6 месяцев.</w:t>
            </w:r>
          </w:p>
          <w:p w14:paraId="37FB38C6" w14:textId="77777777" w:rsidR="00CE02FD" w:rsidRDefault="00CE02FD">
            <w:pPr>
              <w:spacing w:line="276" w:lineRule="auto"/>
              <w:rPr>
                <w:color w:val="000000"/>
                <w:lang w:eastAsia="en-US"/>
              </w:rPr>
            </w:pPr>
            <w:r>
              <w:rPr>
                <w:sz w:val="22"/>
                <w:szCs w:val="22"/>
                <w:lang w:eastAsia="en-US"/>
              </w:rPr>
              <w:t>ГОСТ 31450-2013.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BDCE7C" w14:textId="77777777" w:rsidR="00CE02FD" w:rsidRDefault="00CE02FD">
            <w:pPr>
              <w:spacing w:line="276" w:lineRule="auto"/>
              <w:jc w:val="center"/>
              <w:rPr>
                <w:color w:val="000000"/>
                <w:lang w:eastAsia="en-US"/>
              </w:rPr>
            </w:pPr>
            <w:r>
              <w:rPr>
                <w:color w:val="000000"/>
                <w:sz w:val="22"/>
                <w:szCs w:val="22"/>
                <w:lang w:eastAsia="en-US"/>
              </w:rPr>
              <w:t xml:space="preserve">шт. </w:t>
            </w:r>
          </w:p>
        </w:tc>
        <w:tc>
          <w:tcPr>
            <w:tcW w:w="992" w:type="dxa"/>
            <w:tcBorders>
              <w:top w:val="single" w:sz="4" w:space="0" w:color="auto"/>
              <w:left w:val="single" w:sz="4" w:space="0" w:color="auto"/>
              <w:bottom w:val="single" w:sz="4" w:space="0" w:color="auto"/>
              <w:right w:val="single" w:sz="4" w:space="0" w:color="auto"/>
            </w:tcBorders>
            <w:vAlign w:val="center"/>
            <w:hideMark/>
          </w:tcPr>
          <w:p w14:paraId="7BA73A9E" w14:textId="78FBDCB4" w:rsidR="00CE02FD" w:rsidRDefault="00CE02FD">
            <w:pPr>
              <w:spacing w:line="276" w:lineRule="auto"/>
              <w:jc w:val="center"/>
              <w:rPr>
                <w:color w:val="000000"/>
                <w:lang w:eastAsia="en-US"/>
              </w:rPr>
            </w:pPr>
            <w:r>
              <w:rPr>
                <w:color w:val="000000"/>
                <w:sz w:val="22"/>
                <w:szCs w:val="22"/>
                <w:lang w:eastAsia="en-US"/>
              </w:rPr>
              <w:t>5 000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80BBDA" w14:textId="77777777" w:rsidR="00CE02FD" w:rsidRDefault="00CE02FD">
            <w:pPr>
              <w:spacing w:line="276" w:lineRule="auto"/>
              <w:jc w:val="center"/>
              <w:rPr>
                <w:color w:val="000000"/>
                <w:lang w:eastAsia="en-US"/>
              </w:rPr>
            </w:pPr>
            <w:r>
              <w:rPr>
                <w:color w:val="000000"/>
                <w:sz w:val="22"/>
                <w:szCs w:val="22"/>
                <w:lang w:eastAsia="en-US"/>
              </w:rPr>
              <w:t>54,55</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AB38F29" w14:textId="77777777" w:rsidR="00CE02FD" w:rsidRDefault="00CE02FD">
            <w:pPr>
              <w:spacing w:after="200" w:line="276" w:lineRule="auto"/>
              <w:jc w:val="center"/>
              <w:rPr>
                <w:color w:val="000000"/>
                <w:lang w:eastAsia="en-US"/>
              </w:rPr>
            </w:pPr>
            <w:r>
              <w:rPr>
                <w:color w:val="000000"/>
                <w:sz w:val="22"/>
                <w:szCs w:val="22"/>
                <w:lang w:eastAsia="en-US"/>
              </w:rPr>
              <w:t>272 750,00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587E021" w14:textId="77777777" w:rsidR="00CE02FD" w:rsidRDefault="00CE02FD">
            <w:pPr>
              <w:spacing w:after="200" w:line="276" w:lineRule="auto"/>
              <w:jc w:val="center"/>
              <w:rPr>
                <w:color w:val="000000"/>
                <w:lang w:eastAsia="en-US"/>
              </w:rPr>
            </w:pPr>
            <w:r>
              <w:rPr>
                <w:color w:val="000000"/>
                <w:sz w:val="22"/>
                <w:szCs w:val="22"/>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AE095D" w14:textId="77777777" w:rsidR="00CE02FD" w:rsidRDefault="00CE02FD">
            <w:pPr>
              <w:spacing w:after="200" w:line="276" w:lineRule="auto"/>
              <w:jc w:val="center"/>
              <w:rPr>
                <w:color w:val="000000"/>
                <w:lang w:eastAsia="en-US"/>
              </w:rPr>
            </w:pPr>
            <w:r>
              <w:rPr>
                <w:color w:val="000000"/>
                <w:sz w:val="22"/>
                <w:szCs w:val="22"/>
                <w:lang w:eastAsia="en-US"/>
              </w:rPr>
              <w:t>300 025,00</w:t>
            </w:r>
          </w:p>
        </w:tc>
      </w:tr>
      <w:tr w:rsidR="00CE02FD" w14:paraId="65FA46EB" w14:textId="77777777" w:rsidTr="00CE02FD">
        <w:trPr>
          <w:trHeight w:val="580"/>
        </w:trPr>
        <w:tc>
          <w:tcPr>
            <w:tcW w:w="4253" w:type="dxa"/>
            <w:tcBorders>
              <w:top w:val="single" w:sz="4" w:space="0" w:color="auto"/>
              <w:left w:val="single" w:sz="4" w:space="0" w:color="auto"/>
              <w:bottom w:val="single" w:sz="4" w:space="0" w:color="auto"/>
              <w:right w:val="single" w:sz="4" w:space="0" w:color="auto"/>
            </w:tcBorders>
            <w:vAlign w:val="center"/>
            <w:hideMark/>
          </w:tcPr>
          <w:p w14:paraId="7D96349E" w14:textId="77777777" w:rsidR="00CE02FD" w:rsidRDefault="00CE02FD" w:rsidP="00CE02FD">
            <w:pPr>
              <w:pStyle w:val="a3"/>
              <w:numPr>
                <w:ilvl w:val="0"/>
                <w:numId w:val="12"/>
              </w:numPr>
              <w:spacing w:line="276" w:lineRule="auto"/>
              <w:rPr>
                <w:color w:val="000000"/>
                <w:lang w:eastAsia="en-US"/>
              </w:rPr>
            </w:pPr>
            <w:r>
              <w:rPr>
                <w:color w:val="000000"/>
                <w:sz w:val="22"/>
                <w:szCs w:val="22"/>
                <w:lang w:eastAsia="en-US"/>
              </w:rPr>
              <w:t>Молоко</w:t>
            </w:r>
          </w:p>
        </w:tc>
        <w:tc>
          <w:tcPr>
            <w:tcW w:w="4253" w:type="dxa"/>
            <w:tcBorders>
              <w:top w:val="single" w:sz="4" w:space="0" w:color="auto"/>
              <w:left w:val="single" w:sz="4" w:space="0" w:color="auto"/>
              <w:bottom w:val="single" w:sz="4" w:space="0" w:color="auto"/>
              <w:right w:val="single" w:sz="4" w:space="0" w:color="auto"/>
            </w:tcBorders>
            <w:vAlign w:val="center"/>
            <w:hideMark/>
          </w:tcPr>
          <w:p w14:paraId="066D9979" w14:textId="77777777" w:rsidR="00CE02FD" w:rsidRDefault="00CE02FD">
            <w:pPr>
              <w:spacing w:line="276" w:lineRule="auto"/>
              <w:rPr>
                <w:lang w:eastAsia="en-US"/>
              </w:rPr>
            </w:pPr>
            <w:r>
              <w:rPr>
                <w:sz w:val="22"/>
                <w:szCs w:val="22"/>
                <w:lang w:eastAsia="en-US"/>
              </w:rPr>
              <w:t xml:space="preserve">Молоко питьевое ультрапастеризованное, </w:t>
            </w:r>
          </w:p>
          <w:p w14:paraId="35A5650A" w14:textId="77777777" w:rsidR="00CE02FD" w:rsidRDefault="00CE02FD">
            <w:pPr>
              <w:spacing w:line="276" w:lineRule="auto"/>
              <w:rPr>
                <w:lang w:eastAsia="en-US"/>
              </w:rPr>
            </w:pPr>
            <w:r>
              <w:rPr>
                <w:sz w:val="22"/>
                <w:szCs w:val="22"/>
                <w:lang w:eastAsia="en-US"/>
              </w:rPr>
              <w:t xml:space="preserve">массовая доля жирности 3,2%. </w:t>
            </w:r>
          </w:p>
          <w:p w14:paraId="2521FF4F" w14:textId="77777777" w:rsidR="00CE02FD" w:rsidRDefault="00CE02FD">
            <w:pPr>
              <w:spacing w:line="276" w:lineRule="auto"/>
              <w:rPr>
                <w:lang w:eastAsia="en-US"/>
              </w:rPr>
            </w:pPr>
            <w:r>
              <w:rPr>
                <w:sz w:val="22"/>
                <w:szCs w:val="22"/>
                <w:lang w:eastAsia="en-US"/>
              </w:rPr>
              <w:t>Объем: не менее 1,0 л.</w:t>
            </w:r>
          </w:p>
          <w:p w14:paraId="244C48E7" w14:textId="77777777" w:rsidR="00CE02FD" w:rsidRDefault="00CE02FD">
            <w:pPr>
              <w:spacing w:line="276" w:lineRule="auto"/>
              <w:rPr>
                <w:lang w:eastAsia="en-US"/>
              </w:rPr>
            </w:pPr>
            <w:r>
              <w:rPr>
                <w:sz w:val="22"/>
                <w:szCs w:val="22"/>
                <w:lang w:eastAsia="en-US"/>
              </w:rPr>
              <w:t>Срок годности не менее 6 месяцев.</w:t>
            </w:r>
          </w:p>
          <w:p w14:paraId="1D95792C" w14:textId="77777777" w:rsidR="00CE02FD" w:rsidRDefault="00CE02FD">
            <w:pPr>
              <w:spacing w:line="276" w:lineRule="auto"/>
              <w:rPr>
                <w:color w:val="000000"/>
                <w:lang w:eastAsia="en-US"/>
              </w:rPr>
            </w:pPr>
            <w:r>
              <w:rPr>
                <w:sz w:val="22"/>
                <w:szCs w:val="22"/>
                <w:lang w:eastAsia="en-US"/>
              </w:rPr>
              <w:t>ГОСТ 31450-2013.</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5649C1" w14:textId="77777777" w:rsidR="00CE02FD" w:rsidRDefault="00CE02FD">
            <w:pPr>
              <w:spacing w:line="276" w:lineRule="auto"/>
              <w:jc w:val="center"/>
              <w:rPr>
                <w:color w:val="000000"/>
                <w:lang w:eastAsia="en-US"/>
              </w:rPr>
            </w:pPr>
            <w:r>
              <w:rPr>
                <w:color w:val="000000"/>
                <w:sz w:val="22"/>
                <w:szCs w:val="22"/>
                <w:lang w:eastAsia="en-US"/>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583081" w14:textId="07B65587" w:rsidR="00CE02FD" w:rsidRDefault="00CE02FD">
            <w:pPr>
              <w:spacing w:line="276" w:lineRule="auto"/>
              <w:jc w:val="center"/>
              <w:rPr>
                <w:color w:val="000000"/>
                <w:lang w:eastAsia="en-US"/>
              </w:rPr>
            </w:pPr>
            <w:r>
              <w:rPr>
                <w:color w:val="000000"/>
                <w:sz w:val="22"/>
                <w:szCs w:val="22"/>
                <w:lang w:eastAsia="en-US"/>
              </w:rPr>
              <w:t>130 000</w:t>
            </w:r>
          </w:p>
        </w:tc>
        <w:tc>
          <w:tcPr>
            <w:tcW w:w="1276" w:type="dxa"/>
            <w:tcBorders>
              <w:top w:val="nil"/>
              <w:left w:val="single" w:sz="4" w:space="0" w:color="auto"/>
              <w:bottom w:val="single" w:sz="4" w:space="0" w:color="auto"/>
              <w:right w:val="single" w:sz="4" w:space="0" w:color="auto"/>
            </w:tcBorders>
            <w:vAlign w:val="center"/>
            <w:hideMark/>
          </w:tcPr>
          <w:p w14:paraId="714991F6" w14:textId="77777777" w:rsidR="00CE02FD" w:rsidRDefault="00CE02FD">
            <w:pPr>
              <w:spacing w:line="276" w:lineRule="auto"/>
              <w:jc w:val="center"/>
              <w:rPr>
                <w:color w:val="000000"/>
                <w:lang w:eastAsia="en-US"/>
              </w:rPr>
            </w:pPr>
            <w:r>
              <w:rPr>
                <w:color w:val="000000"/>
                <w:sz w:val="22"/>
                <w:szCs w:val="22"/>
                <w:lang w:eastAsia="en-US"/>
              </w:rPr>
              <w:t>56,36</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E71870D" w14:textId="77777777" w:rsidR="00CE02FD" w:rsidRDefault="00CE02FD">
            <w:pPr>
              <w:spacing w:after="200" w:line="276" w:lineRule="auto"/>
              <w:jc w:val="center"/>
              <w:rPr>
                <w:color w:val="000000"/>
                <w:lang w:eastAsia="en-US"/>
              </w:rPr>
            </w:pPr>
            <w:r>
              <w:rPr>
                <w:color w:val="000000"/>
                <w:sz w:val="22"/>
                <w:szCs w:val="22"/>
                <w:lang w:eastAsia="en-US"/>
              </w:rPr>
              <w:t>7 326 800,00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56BACA" w14:textId="77777777" w:rsidR="00CE02FD" w:rsidRDefault="00CE02FD">
            <w:pPr>
              <w:spacing w:after="200" w:line="276" w:lineRule="auto"/>
              <w:jc w:val="center"/>
              <w:rPr>
                <w:color w:val="000000"/>
                <w:lang w:eastAsia="en-US"/>
              </w:rPr>
            </w:pPr>
            <w:r>
              <w:rPr>
                <w:color w:val="000000"/>
                <w:sz w:val="22"/>
                <w:szCs w:val="22"/>
                <w:lang w:eastAsia="en-US"/>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48B2A6" w14:textId="77777777" w:rsidR="00CE02FD" w:rsidRDefault="00CE02FD">
            <w:pPr>
              <w:spacing w:after="200" w:line="276" w:lineRule="auto"/>
              <w:jc w:val="center"/>
              <w:rPr>
                <w:color w:val="000000"/>
                <w:lang w:eastAsia="en-US"/>
              </w:rPr>
            </w:pPr>
            <w:r>
              <w:rPr>
                <w:color w:val="000000"/>
                <w:sz w:val="22"/>
                <w:szCs w:val="22"/>
                <w:lang w:eastAsia="en-US"/>
              </w:rPr>
              <w:t>8 059 480,00</w:t>
            </w:r>
          </w:p>
        </w:tc>
      </w:tr>
      <w:tr w:rsidR="00CE02FD" w14:paraId="0359E28B" w14:textId="77777777" w:rsidTr="00CE02FD">
        <w:trPr>
          <w:trHeight w:val="291"/>
        </w:trPr>
        <w:tc>
          <w:tcPr>
            <w:tcW w:w="8506" w:type="dxa"/>
            <w:gridSpan w:val="2"/>
            <w:tcBorders>
              <w:top w:val="single" w:sz="4" w:space="0" w:color="auto"/>
              <w:left w:val="single" w:sz="4" w:space="0" w:color="auto"/>
              <w:bottom w:val="single" w:sz="4" w:space="0" w:color="auto"/>
              <w:right w:val="single" w:sz="4" w:space="0" w:color="auto"/>
            </w:tcBorders>
            <w:hideMark/>
          </w:tcPr>
          <w:p w14:paraId="4D7FA38D" w14:textId="77777777" w:rsidR="00CE02FD" w:rsidRDefault="00CE02FD">
            <w:pPr>
              <w:spacing w:line="276" w:lineRule="auto"/>
              <w:rPr>
                <w:b/>
                <w:bCs/>
                <w:color w:val="000000"/>
                <w:sz w:val="20"/>
                <w:szCs w:val="20"/>
                <w:lang w:eastAsia="en-US"/>
              </w:rPr>
            </w:pPr>
            <w:r>
              <w:rPr>
                <w:b/>
                <w:bCs/>
                <w:color w:val="000000"/>
                <w:sz w:val="20"/>
                <w:szCs w:val="20"/>
                <w:lang w:eastAsia="en-US"/>
              </w:rPr>
              <w:t>ИТОГО начальная (максимальная) цена договора: </w:t>
            </w:r>
          </w:p>
        </w:tc>
        <w:tc>
          <w:tcPr>
            <w:tcW w:w="709" w:type="dxa"/>
            <w:tcBorders>
              <w:top w:val="single" w:sz="4" w:space="0" w:color="auto"/>
              <w:left w:val="nil"/>
              <w:bottom w:val="single" w:sz="4" w:space="0" w:color="auto"/>
              <w:right w:val="single" w:sz="4" w:space="0" w:color="auto"/>
            </w:tcBorders>
            <w:shd w:val="clear" w:color="auto" w:fill="FFFFFF"/>
            <w:noWrap/>
            <w:vAlign w:val="center"/>
            <w:hideMark/>
          </w:tcPr>
          <w:p w14:paraId="34B22D91" w14:textId="77777777" w:rsidR="00CE02FD" w:rsidRDefault="00CE02FD">
            <w:pPr>
              <w:spacing w:line="276" w:lineRule="auto"/>
              <w:jc w:val="center"/>
              <w:rPr>
                <w:b/>
                <w:bCs/>
                <w:color w:val="000000"/>
                <w:lang w:eastAsia="en-US"/>
              </w:rPr>
            </w:pPr>
            <w:r>
              <w:rPr>
                <w:b/>
                <w:bCs/>
                <w:color w:val="000000"/>
                <w:sz w:val="22"/>
                <w:szCs w:val="22"/>
                <w:lang w:eastAsia="en-US"/>
              </w:rPr>
              <w:t> шт.</w:t>
            </w:r>
          </w:p>
        </w:tc>
        <w:tc>
          <w:tcPr>
            <w:tcW w:w="992" w:type="dxa"/>
            <w:tcBorders>
              <w:top w:val="single" w:sz="4" w:space="0" w:color="auto"/>
              <w:left w:val="nil"/>
              <w:bottom w:val="single" w:sz="4" w:space="0" w:color="auto"/>
              <w:right w:val="single" w:sz="4" w:space="0" w:color="auto"/>
            </w:tcBorders>
            <w:noWrap/>
            <w:vAlign w:val="center"/>
            <w:hideMark/>
          </w:tcPr>
          <w:p w14:paraId="328AE93F" w14:textId="6579AB87" w:rsidR="00CE02FD" w:rsidRDefault="00CE02FD">
            <w:pPr>
              <w:spacing w:line="276" w:lineRule="auto"/>
              <w:jc w:val="center"/>
              <w:rPr>
                <w:b/>
                <w:bCs/>
                <w:lang w:eastAsia="en-US"/>
              </w:rPr>
            </w:pPr>
            <w:r>
              <w:rPr>
                <w:b/>
                <w:bCs/>
                <w:sz w:val="22"/>
                <w:szCs w:val="22"/>
                <w:lang w:eastAsia="en-US"/>
              </w:rPr>
              <w:t>135 000</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14:paraId="1622DA00" w14:textId="77777777" w:rsidR="00CE02FD" w:rsidRDefault="00CE02FD">
            <w:pPr>
              <w:spacing w:line="276" w:lineRule="auto"/>
              <w:jc w:val="center"/>
              <w:rPr>
                <w:b/>
                <w:bCs/>
                <w:color w:val="000000"/>
                <w:lang w:eastAsia="en-US"/>
              </w:rPr>
            </w:pPr>
          </w:p>
        </w:tc>
        <w:tc>
          <w:tcPr>
            <w:tcW w:w="1700" w:type="dxa"/>
            <w:tcBorders>
              <w:top w:val="single" w:sz="4" w:space="0" w:color="auto"/>
              <w:left w:val="nil"/>
              <w:bottom w:val="single" w:sz="4" w:space="0" w:color="auto"/>
              <w:right w:val="single" w:sz="4" w:space="0" w:color="auto"/>
            </w:tcBorders>
            <w:vAlign w:val="center"/>
            <w:hideMark/>
          </w:tcPr>
          <w:p w14:paraId="5211E9BF" w14:textId="77777777" w:rsidR="00CE02FD" w:rsidRDefault="00CE02FD">
            <w:pPr>
              <w:spacing w:after="200" w:line="276" w:lineRule="auto"/>
              <w:jc w:val="center"/>
              <w:rPr>
                <w:b/>
                <w:bCs/>
                <w:color w:val="000000"/>
                <w:lang w:eastAsia="en-US"/>
              </w:rPr>
            </w:pPr>
            <w:r>
              <w:rPr>
                <w:b/>
                <w:bCs/>
                <w:color w:val="000000"/>
                <w:sz w:val="22"/>
                <w:szCs w:val="22"/>
                <w:lang w:eastAsia="en-US"/>
              </w:rPr>
              <w:t>7 599 550,00</w:t>
            </w:r>
          </w:p>
        </w:tc>
        <w:tc>
          <w:tcPr>
            <w:tcW w:w="851" w:type="dxa"/>
            <w:tcBorders>
              <w:top w:val="single" w:sz="4" w:space="0" w:color="auto"/>
              <w:left w:val="nil"/>
              <w:bottom w:val="single" w:sz="4" w:space="0" w:color="auto"/>
              <w:right w:val="single" w:sz="4" w:space="0" w:color="auto"/>
            </w:tcBorders>
            <w:vAlign w:val="center"/>
            <w:hideMark/>
          </w:tcPr>
          <w:p w14:paraId="144123A0" w14:textId="77777777" w:rsidR="00CE02FD" w:rsidRDefault="00CE02FD">
            <w:pPr>
              <w:spacing w:after="200" w:line="276" w:lineRule="auto"/>
              <w:jc w:val="center"/>
              <w:rPr>
                <w:b/>
                <w:bCs/>
                <w:color w:val="000000"/>
                <w:lang w:eastAsia="en-US"/>
              </w:rPr>
            </w:pPr>
            <w:r>
              <w:rPr>
                <w:b/>
                <w:bCs/>
                <w:color w:val="000000"/>
                <w:sz w:val="22"/>
                <w:szCs w:val="22"/>
                <w:lang w:eastAsia="en-US"/>
              </w:rPr>
              <w:t>10</w:t>
            </w:r>
          </w:p>
        </w:tc>
        <w:tc>
          <w:tcPr>
            <w:tcW w:w="1417" w:type="dxa"/>
            <w:tcBorders>
              <w:top w:val="single" w:sz="4" w:space="0" w:color="auto"/>
              <w:left w:val="nil"/>
              <w:bottom w:val="single" w:sz="4" w:space="0" w:color="auto"/>
              <w:right w:val="single" w:sz="4" w:space="0" w:color="auto"/>
            </w:tcBorders>
            <w:vAlign w:val="center"/>
            <w:hideMark/>
          </w:tcPr>
          <w:p w14:paraId="22005F6F" w14:textId="77777777" w:rsidR="00CE02FD" w:rsidRDefault="00CE02FD">
            <w:pPr>
              <w:spacing w:after="200" w:line="276" w:lineRule="auto"/>
              <w:jc w:val="center"/>
              <w:rPr>
                <w:b/>
                <w:bCs/>
                <w:color w:val="000000"/>
                <w:lang w:eastAsia="en-US"/>
              </w:rPr>
            </w:pPr>
            <w:r>
              <w:rPr>
                <w:b/>
                <w:bCs/>
                <w:color w:val="000000"/>
                <w:sz w:val="22"/>
                <w:szCs w:val="22"/>
                <w:lang w:eastAsia="en-US"/>
              </w:rPr>
              <w:t>8 359 505,00</w:t>
            </w:r>
          </w:p>
        </w:tc>
      </w:tr>
    </w:tbl>
    <w:tbl>
      <w:tblPr>
        <w:tblStyle w:val="aff1"/>
        <w:tblW w:w="15450" w:type="dxa"/>
        <w:tblInd w:w="-34" w:type="dxa"/>
        <w:tblLayout w:type="fixed"/>
        <w:tblLook w:val="04A0" w:firstRow="1" w:lastRow="0" w:firstColumn="1" w:lastColumn="0" w:noHBand="0" w:noVBand="1"/>
      </w:tblPr>
      <w:tblGrid>
        <w:gridCol w:w="4394"/>
        <w:gridCol w:w="11056"/>
      </w:tblGrid>
      <w:tr w:rsidR="00CE02FD" w14:paraId="7ECA5857" w14:textId="77777777" w:rsidTr="00CE02FD">
        <w:tc>
          <w:tcPr>
            <w:tcW w:w="4394" w:type="dxa"/>
            <w:tcBorders>
              <w:top w:val="nil"/>
              <w:left w:val="single" w:sz="4" w:space="0" w:color="auto"/>
              <w:bottom w:val="single" w:sz="4" w:space="0" w:color="auto"/>
              <w:right w:val="single" w:sz="4" w:space="0" w:color="auto"/>
            </w:tcBorders>
            <w:hideMark/>
          </w:tcPr>
          <w:p w14:paraId="2A54B155" w14:textId="77777777" w:rsidR="00CE02FD" w:rsidRDefault="00CE02FD">
            <w:r>
              <w:t>Порядок формирования начальной (максимальной) цены</w:t>
            </w:r>
          </w:p>
        </w:tc>
        <w:tc>
          <w:tcPr>
            <w:tcW w:w="11057" w:type="dxa"/>
            <w:tcBorders>
              <w:top w:val="nil"/>
              <w:left w:val="single" w:sz="4" w:space="0" w:color="auto"/>
              <w:bottom w:val="single" w:sz="4" w:space="0" w:color="auto"/>
              <w:right w:val="single" w:sz="4" w:space="0" w:color="auto"/>
            </w:tcBorders>
            <w:hideMark/>
          </w:tcPr>
          <w:p w14:paraId="0E23E49F" w14:textId="77777777" w:rsidR="00CE02FD" w:rsidRDefault="00CE02FD">
            <w:pPr>
              <w:jc w:val="both"/>
              <w:rPr>
                <w:b/>
                <w:bCs/>
              </w:rPr>
            </w:pPr>
            <w:r>
              <w:rPr>
                <w:b/>
                <w:bCs/>
              </w:rPr>
              <w:t>Начальная (максимальная) цена договора составляет:</w:t>
            </w:r>
          </w:p>
          <w:p w14:paraId="120659F8" w14:textId="77777777" w:rsidR="00CE02FD" w:rsidRDefault="00CE02FD">
            <w:pPr>
              <w:tabs>
                <w:tab w:val="left" w:pos="709"/>
              </w:tabs>
              <w:suppressAutoHyphens/>
              <w:ind w:right="65"/>
              <w:jc w:val="both"/>
              <w:rPr>
                <w:rFonts w:eastAsia="MS Mincho"/>
              </w:rPr>
            </w:pPr>
            <w:r>
              <w:rPr>
                <w:rFonts w:eastAsia="MS Mincho"/>
              </w:rPr>
              <w:t xml:space="preserve">- </w:t>
            </w:r>
            <w:r>
              <w:rPr>
                <w:rFonts w:eastAsia="MS Mincho"/>
                <w:b/>
              </w:rPr>
              <w:t xml:space="preserve">7 599 550,00 </w:t>
            </w:r>
            <w:r>
              <w:rPr>
                <w:rFonts w:eastAsia="MS Mincho"/>
              </w:rPr>
              <w:t xml:space="preserve">(семь миллионов пятьсот девяносто девять тысяч пятьсот пятьдесят) рублей 00 копеек без учета НДС; </w:t>
            </w:r>
          </w:p>
          <w:p w14:paraId="18B62709" w14:textId="77777777" w:rsidR="00CE02FD" w:rsidRDefault="00CE02FD">
            <w:pPr>
              <w:tabs>
                <w:tab w:val="left" w:pos="709"/>
              </w:tabs>
              <w:suppressAutoHyphens/>
              <w:ind w:right="65"/>
              <w:jc w:val="both"/>
              <w:rPr>
                <w:rFonts w:eastAsia="MS Mincho"/>
                <w:b/>
                <w:bCs/>
              </w:rPr>
            </w:pPr>
            <w:r>
              <w:rPr>
                <w:rFonts w:eastAsia="MS Mincho"/>
              </w:rPr>
              <w:t>-</w:t>
            </w:r>
            <w:r>
              <w:rPr>
                <w:rFonts w:eastAsia="MS Mincho"/>
                <w:b/>
              </w:rPr>
              <w:t xml:space="preserve"> 8 359 505,00 </w:t>
            </w:r>
            <w:r>
              <w:rPr>
                <w:rFonts w:eastAsia="MS Mincho"/>
              </w:rPr>
              <w:t>(восемь миллионов триста пятьдесят девять тысяч пятьсот пять) рублей 00 копеек с учетом НДС;</w:t>
            </w:r>
          </w:p>
          <w:p w14:paraId="1F0430A1" w14:textId="77777777" w:rsidR="00CE02FD" w:rsidRDefault="00CE02FD">
            <w:pPr>
              <w:jc w:val="both"/>
            </w:pPr>
            <w:r>
              <w:t>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p>
        </w:tc>
      </w:tr>
      <w:tr w:rsidR="00CE02FD" w14:paraId="6EE97E51" w14:textId="77777777" w:rsidTr="00CE02FD">
        <w:tc>
          <w:tcPr>
            <w:tcW w:w="4394" w:type="dxa"/>
            <w:tcBorders>
              <w:top w:val="single" w:sz="4" w:space="0" w:color="auto"/>
              <w:left w:val="single" w:sz="4" w:space="0" w:color="auto"/>
              <w:bottom w:val="single" w:sz="4" w:space="0" w:color="auto"/>
              <w:right w:val="single" w:sz="4" w:space="0" w:color="auto"/>
            </w:tcBorders>
            <w:hideMark/>
          </w:tcPr>
          <w:p w14:paraId="33AC093A" w14:textId="77777777" w:rsidR="00CE02FD" w:rsidRDefault="00CE02FD">
            <w:r>
              <w:rPr>
                <w:b/>
                <w:bCs/>
              </w:rPr>
              <w:t>Применяемая при расчете начальной (максимальной) цены ставка НДС</w:t>
            </w:r>
          </w:p>
        </w:tc>
        <w:tc>
          <w:tcPr>
            <w:tcW w:w="11057" w:type="dxa"/>
            <w:tcBorders>
              <w:top w:val="single" w:sz="4" w:space="0" w:color="auto"/>
              <w:left w:val="single" w:sz="4" w:space="0" w:color="auto"/>
              <w:bottom w:val="single" w:sz="4" w:space="0" w:color="auto"/>
              <w:right w:val="single" w:sz="4" w:space="0" w:color="auto"/>
            </w:tcBorders>
            <w:hideMark/>
          </w:tcPr>
          <w:p w14:paraId="69EAC737" w14:textId="77777777" w:rsidR="00CE02FD" w:rsidRDefault="00CE02FD">
            <w:pPr>
              <w:jc w:val="both"/>
              <w:rPr>
                <w:bCs/>
              </w:rPr>
            </w:pPr>
            <w:r>
              <w:rPr>
                <w:bCs/>
              </w:rPr>
              <w:t>10%</w:t>
            </w:r>
          </w:p>
        </w:tc>
      </w:tr>
      <w:tr w:rsidR="00CE02FD" w14:paraId="24A7FBB5" w14:textId="77777777" w:rsidTr="00CE02FD">
        <w:tc>
          <w:tcPr>
            <w:tcW w:w="15451" w:type="dxa"/>
            <w:gridSpan w:val="2"/>
            <w:tcBorders>
              <w:top w:val="single" w:sz="4" w:space="0" w:color="auto"/>
              <w:left w:val="single" w:sz="4" w:space="0" w:color="auto"/>
              <w:bottom w:val="single" w:sz="4" w:space="0" w:color="auto"/>
              <w:right w:val="single" w:sz="4" w:space="0" w:color="auto"/>
            </w:tcBorders>
            <w:hideMark/>
          </w:tcPr>
          <w:p w14:paraId="0E9FD480" w14:textId="77777777" w:rsidR="00CE02FD" w:rsidRDefault="00CE02FD">
            <w:r>
              <w:rPr>
                <w:b/>
              </w:rPr>
              <w:t>2. Требования к товарам</w:t>
            </w:r>
          </w:p>
        </w:tc>
      </w:tr>
      <w:tr w:rsidR="00CE02FD" w14:paraId="49629EF5" w14:textId="77777777" w:rsidTr="00CE02FD">
        <w:tc>
          <w:tcPr>
            <w:tcW w:w="4394" w:type="dxa"/>
            <w:tcBorders>
              <w:top w:val="single" w:sz="4" w:space="0" w:color="auto"/>
              <w:left w:val="single" w:sz="4" w:space="0" w:color="auto"/>
              <w:bottom w:val="single" w:sz="4" w:space="0" w:color="auto"/>
              <w:right w:val="single" w:sz="4" w:space="0" w:color="auto"/>
            </w:tcBorders>
            <w:hideMark/>
          </w:tcPr>
          <w:p w14:paraId="5B7013FC" w14:textId="77777777" w:rsidR="00CE02FD" w:rsidRDefault="00CE02FD">
            <w:r>
              <w:t xml:space="preserve">Нормативные документы, согласно </w:t>
            </w:r>
            <w:r>
              <w:lastRenderedPageBreak/>
              <w:t>которым установлены требования</w:t>
            </w:r>
          </w:p>
        </w:tc>
        <w:tc>
          <w:tcPr>
            <w:tcW w:w="11057" w:type="dxa"/>
            <w:tcBorders>
              <w:top w:val="single" w:sz="4" w:space="0" w:color="auto"/>
              <w:left w:val="single" w:sz="4" w:space="0" w:color="auto"/>
              <w:bottom w:val="single" w:sz="4" w:space="0" w:color="auto"/>
              <w:right w:val="single" w:sz="4" w:space="0" w:color="auto"/>
            </w:tcBorders>
          </w:tcPr>
          <w:p w14:paraId="75BBA474" w14:textId="77777777" w:rsidR="00CE02FD" w:rsidRDefault="00CE02FD">
            <w:pPr>
              <w:jc w:val="both"/>
              <w:rPr>
                <w:bCs/>
              </w:rPr>
            </w:pPr>
            <w:r>
              <w:rPr>
                <w:bCs/>
              </w:rPr>
              <w:lastRenderedPageBreak/>
              <w:t xml:space="preserve">Требования к товарам установлены документами, применяемыми в национальной системе </w:t>
            </w:r>
            <w:r>
              <w:rPr>
                <w:bCs/>
              </w:rPr>
              <w:lastRenderedPageBreak/>
              <w:t>стандартизации.</w:t>
            </w:r>
          </w:p>
          <w:p w14:paraId="3AA0E449" w14:textId="77777777" w:rsidR="00CE02FD" w:rsidRDefault="00CE02FD"/>
        </w:tc>
      </w:tr>
      <w:tr w:rsidR="00CE02FD" w14:paraId="4108B505" w14:textId="77777777" w:rsidTr="00CE02FD">
        <w:tc>
          <w:tcPr>
            <w:tcW w:w="4394" w:type="dxa"/>
            <w:tcBorders>
              <w:top w:val="single" w:sz="4" w:space="0" w:color="auto"/>
              <w:left w:val="single" w:sz="4" w:space="0" w:color="auto"/>
              <w:bottom w:val="single" w:sz="4" w:space="0" w:color="auto"/>
              <w:right w:val="single" w:sz="4" w:space="0" w:color="auto"/>
            </w:tcBorders>
            <w:hideMark/>
          </w:tcPr>
          <w:p w14:paraId="6779000F" w14:textId="77777777" w:rsidR="00CE02FD" w:rsidRDefault="00CE02FD">
            <w:r>
              <w:lastRenderedPageBreak/>
              <w:t>Технические и функциональные характеристики товара</w:t>
            </w:r>
          </w:p>
        </w:tc>
        <w:tc>
          <w:tcPr>
            <w:tcW w:w="11057" w:type="dxa"/>
            <w:tcBorders>
              <w:top w:val="single" w:sz="4" w:space="0" w:color="auto"/>
              <w:left w:val="single" w:sz="4" w:space="0" w:color="auto"/>
              <w:bottom w:val="single" w:sz="4" w:space="0" w:color="auto"/>
              <w:right w:val="single" w:sz="4" w:space="0" w:color="auto"/>
            </w:tcBorders>
            <w:hideMark/>
          </w:tcPr>
          <w:p w14:paraId="28041E3C" w14:textId="77777777" w:rsidR="00CE02FD" w:rsidRDefault="00CE02FD">
            <w:r>
              <w:rPr>
                <w:bCs/>
              </w:rPr>
              <w:t>Характеристики товара указаны в пункте 1 настоящей таблицы</w:t>
            </w:r>
          </w:p>
        </w:tc>
      </w:tr>
      <w:tr w:rsidR="00CE02FD" w14:paraId="65914077" w14:textId="77777777" w:rsidTr="00CE02FD">
        <w:tc>
          <w:tcPr>
            <w:tcW w:w="4394" w:type="dxa"/>
            <w:tcBorders>
              <w:top w:val="single" w:sz="4" w:space="0" w:color="auto"/>
              <w:left w:val="single" w:sz="4" w:space="0" w:color="auto"/>
              <w:bottom w:val="single" w:sz="4" w:space="0" w:color="auto"/>
              <w:right w:val="single" w:sz="4" w:space="0" w:color="auto"/>
            </w:tcBorders>
            <w:hideMark/>
          </w:tcPr>
          <w:p w14:paraId="061556C3" w14:textId="77777777" w:rsidR="00CE02FD" w:rsidRDefault="00CE02FD">
            <w:r>
              <w:t>Требования к безопасности товара</w:t>
            </w:r>
          </w:p>
        </w:tc>
        <w:tc>
          <w:tcPr>
            <w:tcW w:w="11057" w:type="dxa"/>
            <w:tcBorders>
              <w:top w:val="single" w:sz="4" w:space="0" w:color="auto"/>
              <w:left w:val="single" w:sz="4" w:space="0" w:color="auto"/>
              <w:bottom w:val="single" w:sz="4" w:space="0" w:color="auto"/>
              <w:right w:val="single" w:sz="4" w:space="0" w:color="auto"/>
            </w:tcBorders>
            <w:hideMark/>
          </w:tcPr>
          <w:p w14:paraId="7BAE376D" w14:textId="77777777" w:rsidR="00CE02FD" w:rsidRDefault="00CE02FD">
            <w:pPr>
              <w:jc w:val="both"/>
            </w:pPr>
            <w:r>
              <w:rPr>
                <w:bCs/>
                <w:color w:val="000000"/>
              </w:rPr>
              <w:t>Качество поставляемого товара должно соответствовать  ТР ТС 021/2011 "О безопасности пищевых продуктов" Федерального закона от 30.03.1999 №52-ФЗ "О санитарно-эпидемиологическом благополучии населения", Федерального закона от 02.01.2000 №29-ФЗ "О качестве и безопасности пищевых продуктов".</w:t>
            </w:r>
          </w:p>
        </w:tc>
      </w:tr>
      <w:tr w:rsidR="00CE02FD" w14:paraId="2D65154B" w14:textId="77777777" w:rsidTr="00CE02FD">
        <w:tc>
          <w:tcPr>
            <w:tcW w:w="4394" w:type="dxa"/>
            <w:tcBorders>
              <w:top w:val="single" w:sz="4" w:space="0" w:color="auto"/>
              <w:left w:val="single" w:sz="4" w:space="0" w:color="auto"/>
              <w:bottom w:val="single" w:sz="4" w:space="0" w:color="auto"/>
              <w:right w:val="single" w:sz="4" w:space="0" w:color="auto"/>
            </w:tcBorders>
            <w:hideMark/>
          </w:tcPr>
          <w:p w14:paraId="1062F66A" w14:textId="77777777" w:rsidR="00CE02FD" w:rsidRDefault="00CE02FD">
            <w:r>
              <w:t>Требования к качеству товара</w:t>
            </w:r>
          </w:p>
        </w:tc>
        <w:tc>
          <w:tcPr>
            <w:tcW w:w="11057" w:type="dxa"/>
            <w:tcBorders>
              <w:top w:val="single" w:sz="4" w:space="0" w:color="auto"/>
              <w:left w:val="single" w:sz="4" w:space="0" w:color="auto"/>
              <w:bottom w:val="single" w:sz="4" w:space="0" w:color="auto"/>
              <w:right w:val="single" w:sz="4" w:space="0" w:color="auto"/>
            </w:tcBorders>
            <w:hideMark/>
          </w:tcPr>
          <w:p w14:paraId="3F940A8A" w14:textId="77777777" w:rsidR="00CE02FD" w:rsidRDefault="00CE02FD">
            <w:pPr>
              <w:jc w:val="both"/>
            </w:pPr>
            <w:r>
              <w:t>Качество поставляемого товара должно соответствовать требованиям соответствующих государственных стандартов на соответствующий вид товара, указанного в пункте 1 настоящей таблицы, а также иметь сертификаты качества и сертификаты соответствия</w:t>
            </w:r>
          </w:p>
        </w:tc>
      </w:tr>
      <w:tr w:rsidR="00CE02FD" w14:paraId="2A1070F3" w14:textId="77777777" w:rsidTr="00CE02FD">
        <w:tc>
          <w:tcPr>
            <w:tcW w:w="4394" w:type="dxa"/>
            <w:tcBorders>
              <w:top w:val="single" w:sz="4" w:space="0" w:color="auto"/>
              <w:left w:val="single" w:sz="4" w:space="0" w:color="auto"/>
              <w:bottom w:val="single" w:sz="4" w:space="0" w:color="auto"/>
              <w:right w:val="single" w:sz="4" w:space="0" w:color="auto"/>
            </w:tcBorders>
            <w:hideMark/>
          </w:tcPr>
          <w:p w14:paraId="19EEAAD3" w14:textId="77777777" w:rsidR="00CE02FD" w:rsidRDefault="00CE02FD">
            <w:r>
              <w:t>Требования к упаковке, отгрузке товара</w:t>
            </w:r>
          </w:p>
        </w:tc>
        <w:tc>
          <w:tcPr>
            <w:tcW w:w="11057" w:type="dxa"/>
            <w:tcBorders>
              <w:top w:val="single" w:sz="4" w:space="0" w:color="auto"/>
              <w:left w:val="single" w:sz="4" w:space="0" w:color="auto"/>
              <w:bottom w:val="single" w:sz="4" w:space="0" w:color="auto"/>
              <w:right w:val="single" w:sz="4" w:space="0" w:color="auto"/>
            </w:tcBorders>
            <w:hideMark/>
          </w:tcPr>
          <w:p w14:paraId="741C2C8D" w14:textId="77777777" w:rsidR="00CE02FD" w:rsidRDefault="00CE02FD">
            <w:pPr>
              <w:spacing w:line="100" w:lineRule="atLeast"/>
              <w:jc w:val="both"/>
              <w:rPr>
                <w:bCs/>
              </w:rPr>
            </w:pPr>
            <w:r>
              <w:rPr>
                <w:bCs/>
              </w:rPr>
              <w:t>Товар должен транспортироваться в соответствии с Правилами перевозок грузов, действующими на данном виде транспорта, при соблюдении температурных режимов для конкретного вида поставляемого продукта в соответствии с санитарными правилами и нормативами.</w:t>
            </w:r>
          </w:p>
          <w:p w14:paraId="77E61D7F" w14:textId="77777777" w:rsidR="00CE02FD" w:rsidRDefault="00CE02FD">
            <w:pPr>
              <w:spacing w:line="100" w:lineRule="atLeast"/>
              <w:jc w:val="both"/>
              <w:rPr>
                <w:bCs/>
              </w:rPr>
            </w:pPr>
            <w:r>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p>
          <w:p w14:paraId="52069024" w14:textId="77777777" w:rsidR="00CE02FD" w:rsidRDefault="00CE02FD">
            <w:pPr>
              <w:spacing w:line="100" w:lineRule="atLeast"/>
              <w:jc w:val="both"/>
              <w:rPr>
                <w:bCs/>
              </w:rPr>
            </w:pPr>
            <w:r>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14:paraId="60D48A6B" w14:textId="77777777" w:rsidR="00CE02FD" w:rsidRDefault="00CE02FD">
            <w:pPr>
              <w:spacing w:line="100" w:lineRule="atLeast"/>
              <w:jc w:val="both"/>
              <w:rPr>
                <w:bCs/>
              </w:rPr>
            </w:pPr>
            <w:r>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14:paraId="54CF26CD" w14:textId="77777777" w:rsidR="00CE02FD" w:rsidRDefault="00CE02FD">
            <w:pPr>
              <w:spacing w:line="100" w:lineRule="atLeast"/>
              <w:jc w:val="both"/>
            </w:pPr>
            <w:r>
              <w:rPr>
                <w:bCs/>
              </w:rPr>
              <w:t>Срок годности товара</w:t>
            </w:r>
            <w:r>
              <w:t xml:space="preserve"> должен составлять не менее 80% (восьмидесяти) процентов от срока хранения, указанного на упаковке.</w:t>
            </w:r>
          </w:p>
        </w:tc>
      </w:tr>
      <w:tr w:rsidR="00CE02FD" w14:paraId="71DB2A2D" w14:textId="77777777" w:rsidTr="00CE02FD">
        <w:tc>
          <w:tcPr>
            <w:tcW w:w="4394" w:type="dxa"/>
            <w:tcBorders>
              <w:top w:val="single" w:sz="4" w:space="0" w:color="auto"/>
              <w:left w:val="single" w:sz="4" w:space="0" w:color="auto"/>
              <w:bottom w:val="single" w:sz="4" w:space="0" w:color="auto"/>
              <w:right w:val="single" w:sz="4" w:space="0" w:color="auto"/>
            </w:tcBorders>
            <w:hideMark/>
          </w:tcPr>
          <w:p w14:paraId="53C9D206" w14:textId="77777777" w:rsidR="00CE02FD" w:rsidRDefault="00CE02FD">
            <w:r>
              <w:t>Сведения о возможности предоставить эквивалентные товары. Параметры эквивалентности.</w:t>
            </w:r>
          </w:p>
        </w:tc>
        <w:tc>
          <w:tcPr>
            <w:tcW w:w="11057" w:type="dxa"/>
            <w:tcBorders>
              <w:top w:val="single" w:sz="4" w:space="0" w:color="auto"/>
              <w:left w:val="single" w:sz="4" w:space="0" w:color="auto"/>
              <w:bottom w:val="single" w:sz="4" w:space="0" w:color="auto"/>
              <w:right w:val="single" w:sz="4" w:space="0" w:color="auto"/>
            </w:tcBorders>
            <w:hideMark/>
          </w:tcPr>
          <w:p w14:paraId="008B0F6B" w14:textId="77777777" w:rsidR="00CE02FD" w:rsidRDefault="00CE02FD">
            <w:pPr>
              <w:spacing w:line="100" w:lineRule="atLeast"/>
              <w:jc w:val="both"/>
              <w:rPr>
                <w:bCs/>
              </w:rPr>
            </w:pPr>
            <w:r>
              <w:rPr>
                <w:bCs/>
              </w:rPr>
              <w:t>Не предусмотрен.</w:t>
            </w:r>
          </w:p>
        </w:tc>
      </w:tr>
      <w:tr w:rsidR="00CE02FD" w14:paraId="1CF99E61" w14:textId="77777777" w:rsidTr="00CE02FD">
        <w:tc>
          <w:tcPr>
            <w:tcW w:w="4394" w:type="dxa"/>
            <w:tcBorders>
              <w:top w:val="single" w:sz="4" w:space="0" w:color="auto"/>
              <w:left w:val="single" w:sz="4" w:space="0" w:color="auto"/>
              <w:bottom w:val="single" w:sz="4" w:space="0" w:color="auto"/>
              <w:right w:val="single" w:sz="4" w:space="0" w:color="auto"/>
            </w:tcBorders>
            <w:hideMark/>
          </w:tcPr>
          <w:p w14:paraId="7FEDE3ED" w14:textId="77777777" w:rsidR="00CE02FD" w:rsidRDefault="00CE02FD">
            <w:pPr>
              <w:rPr>
                <w:highlight w:val="yellow"/>
              </w:rPr>
            </w:pPr>
            <w:r>
              <w:t xml:space="preserve">Иные требования связанные с </w:t>
            </w:r>
            <w:r>
              <w:lastRenderedPageBreak/>
              <w:t>определением соответствия поставляемого товара</w:t>
            </w:r>
          </w:p>
        </w:tc>
        <w:tc>
          <w:tcPr>
            <w:tcW w:w="11057" w:type="dxa"/>
            <w:tcBorders>
              <w:top w:val="single" w:sz="4" w:space="0" w:color="auto"/>
              <w:left w:val="single" w:sz="4" w:space="0" w:color="auto"/>
              <w:bottom w:val="single" w:sz="4" w:space="0" w:color="auto"/>
              <w:right w:val="single" w:sz="4" w:space="0" w:color="auto"/>
            </w:tcBorders>
            <w:hideMark/>
          </w:tcPr>
          <w:p w14:paraId="644DEFE9" w14:textId="77777777" w:rsidR="00CE02FD" w:rsidRDefault="00CE02FD">
            <w:pPr>
              <w:spacing w:line="100" w:lineRule="atLeast"/>
              <w:jc w:val="both"/>
              <w:rPr>
                <w:bCs/>
              </w:rPr>
            </w:pPr>
            <w:r>
              <w:rPr>
                <w:bCs/>
              </w:rPr>
              <w:lastRenderedPageBreak/>
              <w:t>Не предусмотрены.</w:t>
            </w:r>
          </w:p>
        </w:tc>
      </w:tr>
      <w:tr w:rsidR="00CE02FD" w14:paraId="6D75172C" w14:textId="77777777" w:rsidTr="00CE02FD">
        <w:tc>
          <w:tcPr>
            <w:tcW w:w="15451" w:type="dxa"/>
            <w:gridSpan w:val="2"/>
            <w:tcBorders>
              <w:top w:val="single" w:sz="4" w:space="0" w:color="auto"/>
              <w:left w:val="single" w:sz="4" w:space="0" w:color="auto"/>
              <w:bottom w:val="single" w:sz="4" w:space="0" w:color="auto"/>
              <w:right w:val="single" w:sz="4" w:space="0" w:color="auto"/>
            </w:tcBorders>
            <w:hideMark/>
          </w:tcPr>
          <w:p w14:paraId="2F3DB5D2" w14:textId="77777777" w:rsidR="00CE02FD" w:rsidRDefault="00CE02FD">
            <w:r>
              <w:rPr>
                <w:b/>
              </w:rPr>
              <w:lastRenderedPageBreak/>
              <w:t>3. Требования к результатам</w:t>
            </w:r>
          </w:p>
        </w:tc>
      </w:tr>
      <w:tr w:rsidR="00CE02FD" w14:paraId="635944E1" w14:textId="77777777" w:rsidTr="00CE02FD">
        <w:tc>
          <w:tcPr>
            <w:tcW w:w="15451" w:type="dxa"/>
            <w:gridSpan w:val="2"/>
            <w:tcBorders>
              <w:top w:val="nil"/>
              <w:left w:val="single" w:sz="4" w:space="0" w:color="auto"/>
              <w:bottom w:val="single" w:sz="4" w:space="0" w:color="auto"/>
              <w:right w:val="single" w:sz="4" w:space="0" w:color="auto"/>
            </w:tcBorders>
            <w:hideMark/>
          </w:tcPr>
          <w:p w14:paraId="4006E3AD" w14:textId="77777777" w:rsidR="00CE02FD" w:rsidRDefault="00CE02FD">
            <w:pPr>
              <w:jc w:val="both"/>
            </w:pPr>
            <w:r>
              <w:t xml:space="preserve">Товары должны быть поставлены согласно заявок в полном объеме, в установленным срок и соответствовать требованиям предъявляемым в соответствии с документацией и договором </w:t>
            </w:r>
          </w:p>
        </w:tc>
      </w:tr>
      <w:tr w:rsidR="00CE02FD" w14:paraId="0A28A192" w14:textId="77777777" w:rsidTr="00CE02FD">
        <w:tc>
          <w:tcPr>
            <w:tcW w:w="15451" w:type="dxa"/>
            <w:gridSpan w:val="2"/>
            <w:tcBorders>
              <w:top w:val="single" w:sz="4" w:space="0" w:color="auto"/>
              <w:left w:val="single" w:sz="4" w:space="0" w:color="auto"/>
              <w:bottom w:val="single" w:sz="4" w:space="0" w:color="auto"/>
              <w:right w:val="single" w:sz="4" w:space="0" w:color="auto"/>
            </w:tcBorders>
            <w:hideMark/>
          </w:tcPr>
          <w:p w14:paraId="72B44E31" w14:textId="77777777" w:rsidR="00CE02FD" w:rsidRDefault="00CE02FD">
            <w:r>
              <w:rPr>
                <w:b/>
              </w:rPr>
              <w:t>4.</w:t>
            </w:r>
            <w:r>
              <w:rPr>
                <w:i/>
              </w:rPr>
              <w:t xml:space="preserve"> </w:t>
            </w:r>
            <w:r>
              <w:rPr>
                <w:b/>
                <w:bCs/>
              </w:rPr>
              <w:t>Место, условия и порядок поставки товаров</w:t>
            </w:r>
          </w:p>
        </w:tc>
      </w:tr>
      <w:tr w:rsidR="00CE02FD" w14:paraId="592D6D76" w14:textId="77777777" w:rsidTr="00CE02FD">
        <w:tc>
          <w:tcPr>
            <w:tcW w:w="4394" w:type="dxa"/>
            <w:tcBorders>
              <w:top w:val="single" w:sz="4" w:space="0" w:color="auto"/>
              <w:left w:val="single" w:sz="4" w:space="0" w:color="auto"/>
              <w:bottom w:val="single" w:sz="4" w:space="0" w:color="auto"/>
              <w:right w:val="single" w:sz="4" w:space="0" w:color="auto"/>
            </w:tcBorders>
            <w:hideMark/>
          </w:tcPr>
          <w:p w14:paraId="53CB0394" w14:textId="77777777" w:rsidR="00CE02FD" w:rsidRDefault="00CE02FD">
            <w:r>
              <w:t>Места поставки товаров</w:t>
            </w:r>
          </w:p>
        </w:tc>
        <w:tc>
          <w:tcPr>
            <w:tcW w:w="11057" w:type="dxa"/>
            <w:tcBorders>
              <w:top w:val="single" w:sz="4" w:space="0" w:color="auto"/>
              <w:left w:val="single" w:sz="4" w:space="0" w:color="auto"/>
              <w:bottom w:val="single" w:sz="4" w:space="0" w:color="auto"/>
              <w:right w:val="single" w:sz="4" w:space="0" w:color="auto"/>
            </w:tcBorders>
            <w:vAlign w:val="center"/>
            <w:hideMark/>
          </w:tcPr>
          <w:p w14:paraId="2E551EAE" w14:textId="77777777" w:rsidR="00CE02FD" w:rsidRDefault="00CE02FD" w:rsidP="00CE02FD">
            <w:pPr>
              <w:pStyle w:val="a3"/>
              <w:numPr>
                <w:ilvl w:val="0"/>
                <w:numId w:val="13"/>
              </w:numPr>
              <w:rPr>
                <w:color w:val="000000"/>
              </w:rPr>
            </w:pPr>
            <w:r>
              <w:rPr>
                <w:color w:val="000000"/>
              </w:rPr>
              <w:t>680021, Хабаровский край, город Хабаровск, улица Батуевская ветка, дом 18;</w:t>
            </w:r>
          </w:p>
          <w:p w14:paraId="1286D1DB" w14:textId="77777777" w:rsidR="00CE02FD" w:rsidRDefault="00CE02FD" w:rsidP="00CE02FD">
            <w:pPr>
              <w:pStyle w:val="a3"/>
              <w:numPr>
                <w:ilvl w:val="0"/>
                <w:numId w:val="13"/>
              </w:numPr>
              <w:rPr>
                <w:color w:val="000000"/>
              </w:rPr>
            </w:pPr>
            <w:r>
              <w:rPr>
                <w:color w:val="000000"/>
              </w:rPr>
              <w:t>681000, Хабаровский край, город Комсомольск-на-Амуре, улица Станционная, 8.</w:t>
            </w:r>
          </w:p>
        </w:tc>
      </w:tr>
      <w:tr w:rsidR="00CE02FD" w14:paraId="35636168" w14:textId="77777777" w:rsidTr="00CE02FD">
        <w:tc>
          <w:tcPr>
            <w:tcW w:w="4394" w:type="dxa"/>
            <w:tcBorders>
              <w:top w:val="single" w:sz="4" w:space="0" w:color="auto"/>
              <w:left w:val="single" w:sz="4" w:space="0" w:color="auto"/>
              <w:bottom w:val="single" w:sz="4" w:space="0" w:color="auto"/>
              <w:right w:val="single" w:sz="4" w:space="0" w:color="auto"/>
            </w:tcBorders>
            <w:hideMark/>
          </w:tcPr>
          <w:p w14:paraId="3ECD3CD5" w14:textId="77777777" w:rsidR="00CE02FD" w:rsidRDefault="00CE02FD">
            <w:r>
              <w:t>Условия поставки товаров</w:t>
            </w:r>
          </w:p>
        </w:tc>
        <w:tc>
          <w:tcPr>
            <w:tcW w:w="11057" w:type="dxa"/>
            <w:tcBorders>
              <w:top w:val="single" w:sz="4" w:space="0" w:color="auto"/>
              <w:left w:val="single" w:sz="4" w:space="0" w:color="auto"/>
              <w:bottom w:val="single" w:sz="4" w:space="0" w:color="auto"/>
              <w:right w:val="single" w:sz="4" w:space="0" w:color="auto"/>
            </w:tcBorders>
            <w:hideMark/>
          </w:tcPr>
          <w:p w14:paraId="62A37F9C" w14:textId="77777777" w:rsidR="00CE02FD" w:rsidRDefault="00CE02FD">
            <w:pPr>
              <w:jc w:val="both"/>
            </w:pPr>
            <w:r>
              <w:rPr>
                <w:color w:val="000000"/>
              </w:rPr>
              <w:t>Поставка товаров осуществляется в течение 3-х рабочих дней силами и за счет средств участника/победителя настоящего открытого аукциона, партиями на основании заявок Заказчика, переданных по факсу, электронной почте или лично.</w:t>
            </w:r>
          </w:p>
        </w:tc>
      </w:tr>
      <w:tr w:rsidR="00CE02FD" w14:paraId="64A5B1B3" w14:textId="77777777" w:rsidTr="00CE02FD">
        <w:tc>
          <w:tcPr>
            <w:tcW w:w="4394" w:type="dxa"/>
            <w:tcBorders>
              <w:top w:val="single" w:sz="4" w:space="0" w:color="auto"/>
              <w:left w:val="single" w:sz="4" w:space="0" w:color="auto"/>
              <w:bottom w:val="single" w:sz="4" w:space="0" w:color="auto"/>
              <w:right w:val="single" w:sz="4" w:space="0" w:color="auto"/>
            </w:tcBorders>
            <w:hideMark/>
          </w:tcPr>
          <w:p w14:paraId="409CB589" w14:textId="77777777" w:rsidR="00CE02FD" w:rsidRDefault="00CE02FD">
            <w:r>
              <w:t>Сроки поставки товаров</w:t>
            </w:r>
          </w:p>
        </w:tc>
        <w:tc>
          <w:tcPr>
            <w:tcW w:w="11057" w:type="dxa"/>
            <w:tcBorders>
              <w:top w:val="single" w:sz="4" w:space="0" w:color="auto"/>
              <w:left w:val="single" w:sz="4" w:space="0" w:color="auto"/>
              <w:bottom w:val="single" w:sz="4" w:space="0" w:color="auto"/>
              <w:right w:val="single" w:sz="4" w:space="0" w:color="auto"/>
            </w:tcBorders>
            <w:hideMark/>
          </w:tcPr>
          <w:p w14:paraId="56ED320B" w14:textId="77777777" w:rsidR="00CE02FD" w:rsidRDefault="00CE02FD">
            <w:r>
              <w:rPr>
                <w:shd w:val="clear" w:color="auto" w:fill="FEFFFE"/>
              </w:rPr>
              <w:t>С момента заключения договора по 28.02.2021 г. (включительно)</w:t>
            </w:r>
          </w:p>
        </w:tc>
      </w:tr>
      <w:tr w:rsidR="00CE02FD" w14:paraId="49D5526B" w14:textId="77777777" w:rsidTr="00CE02FD">
        <w:tc>
          <w:tcPr>
            <w:tcW w:w="15451" w:type="dxa"/>
            <w:gridSpan w:val="2"/>
            <w:tcBorders>
              <w:top w:val="single" w:sz="4" w:space="0" w:color="auto"/>
              <w:left w:val="single" w:sz="4" w:space="0" w:color="auto"/>
              <w:bottom w:val="single" w:sz="4" w:space="0" w:color="auto"/>
              <w:right w:val="single" w:sz="4" w:space="0" w:color="auto"/>
            </w:tcBorders>
            <w:hideMark/>
          </w:tcPr>
          <w:p w14:paraId="439F1AD6" w14:textId="77777777" w:rsidR="00CE02FD" w:rsidRDefault="00CE02FD">
            <w:r>
              <w:rPr>
                <w:b/>
                <w:bCs/>
              </w:rPr>
              <w:t>5. Форма, сроки и порядок оплаты</w:t>
            </w:r>
          </w:p>
        </w:tc>
      </w:tr>
      <w:tr w:rsidR="00CE02FD" w14:paraId="2AD8C94D" w14:textId="77777777" w:rsidTr="00CE02FD">
        <w:tc>
          <w:tcPr>
            <w:tcW w:w="4394" w:type="dxa"/>
            <w:tcBorders>
              <w:top w:val="single" w:sz="4" w:space="0" w:color="auto"/>
              <w:left w:val="single" w:sz="4" w:space="0" w:color="auto"/>
              <w:bottom w:val="single" w:sz="4" w:space="0" w:color="auto"/>
              <w:right w:val="single" w:sz="4" w:space="0" w:color="auto"/>
            </w:tcBorders>
            <w:hideMark/>
          </w:tcPr>
          <w:p w14:paraId="17C7A213" w14:textId="77777777" w:rsidR="00CE02FD" w:rsidRDefault="00CE02FD">
            <w:r>
              <w:t>Форма оплаты</w:t>
            </w:r>
          </w:p>
        </w:tc>
        <w:tc>
          <w:tcPr>
            <w:tcW w:w="11057" w:type="dxa"/>
            <w:tcBorders>
              <w:top w:val="single" w:sz="4" w:space="0" w:color="auto"/>
              <w:left w:val="single" w:sz="4" w:space="0" w:color="auto"/>
              <w:bottom w:val="single" w:sz="4" w:space="0" w:color="auto"/>
              <w:right w:val="single" w:sz="4" w:space="0" w:color="auto"/>
            </w:tcBorders>
            <w:hideMark/>
          </w:tcPr>
          <w:p w14:paraId="60A16627" w14:textId="77777777" w:rsidR="00CE02FD" w:rsidRDefault="00CE02FD">
            <w:pPr>
              <w:jc w:val="both"/>
            </w:pPr>
            <w:r>
              <w:t>Оплата осуществляется в безналичной форме путем перечисления средств на расчетный счет контрагента</w:t>
            </w:r>
          </w:p>
        </w:tc>
      </w:tr>
      <w:tr w:rsidR="00CE02FD" w14:paraId="750764C8" w14:textId="77777777" w:rsidTr="00CE02FD">
        <w:tc>
          <w:tcPr>
            <w:tcW w:w="4394" w:type="dxa"/>
            <w:tcBorders>
              <w:top w:val="single" w:sz="4" w:space="0" w:color="auto"/>
              <w:left w:val="single" w:sz="4" w:space="0" w:color="auto"/>
              <w:bottom w:val="single" w:sz="4" w:space="0" w:color="auto"/>
              <w:right w:val="single" w:sz="4" w:space="0" w:color="auto"/>
            </w:tcBorders>
            <w:hideMark/>
          </w:tcPr>
          <w:p w14:paraId="59AF4E5C" w14:textId="77777777" w:rsidR="00CE02FD" w:rsidRDefault="00CE02FD">
            <w:r>
              <w:t>Авансирование</w:t>
            </w:r>
          </w:p>
        </w:tc>
        <w:tc>
          <w:tcPr>
            <w:tcW w:w="11057" w:type="dxa"/>
            <w:tcBorders>
              <w:top w:val="single" w:sz="4" w:space="0" w:color="auto"/>
              <w:left w:val="single" w:sz="4" w:space="0" w:color="auto"/>
              <w:bottom w:val="single" w:sz="4" w:space="0" w:color="auto"/>
              <w:right w:val="single" w:sz="4" w:space="0" w:color="auto"/>
            </w:tcBorders>
            <w:hideMark/>
          </w:tcPr>
          <w:p w14:paraId="355E12E3" w14:textId="77777777" w:rsidR="00CE02FD" w:rsidRDefault="00CE02FD">
            <w:pPr>
              <w:jc w:val="both"/>
            </w:pPr>
            <w:r>
              <w:t>Не предусмотрено</w:t>
            </w:r>
          </w:p>
        </w:tc>
      </w:tr>
      <w:tr w:rsidR="00CE02FD" w14:paraId="6E195B76" w14:textId="77777777" w:rsidTr="00CE02FD">
        <w:tc>
          <w:tcPr>
            <w:tcW w:w="4394" w:type="dxa"/>
            <w:tcBorders>
              <w:top w:val="single" w:sz="4" w:space="0" w:color="auto"/>
              <w:left w:val="single" w:sz="4" w:space="0" w:color="auto"/>
              <w:bottom w:val="single" w:sz="4" w:space="0" w:color="auto"/>
              <w:right w:val="single" w:sz="4" w:space="0" w:color="auto"/>
            </w:tcBorders>
            <w:hideMark/>
          </w:tcPr>
          <w:p w14:paraId="37B23016" w14:textId="77777777" w:rsidR="00CE02FD" w:rsidRDefault="00CE02FD">
            <w:r>
              <w:t>Срок и порядок оплаты</w:t>
            </w:r>
          </w:p>
        </w:tc>
        <w:tc>
          <w:tcPr>
            <w:tcW w:w="11057" w:type="dxa"/>
            <w:tcBorders>
              <w:top w:val="single" w:sz="4" w:space="0" w:color="auto"/>
              <w:left w:val="single" w:sz="4" w:space="0" w:color="auto"/>
              <w:bottom w:val="single" w:sz="4" w:space="0" w:color="auto"/>
              <w:right w:val="single" w:sz="4" w:space="0" w:color="auto"/>
            </w:tcBorders>
            <w:hideMark/>
          </w:tcPr>
          <w:p w14:paraId="49EB9754" w14:textId="77777777" w:rsidR="00CE02FD" w:rsidRDefault="00CE02FD">
            <w:pPr>
              <w:jc w:val="both"/>
            </w:pPr>
            <w:r>
              <w:rPr>
                <w:sz w:val="22"/>
                <w:szCs w:val="22"/>
              </w:rPr>
              <w:t>Оплата Товара производится Покупателем на основании счет-фактуры, ТОРГ-12 или УПД Поставщика путем перечисления денежных средств на расчетный счет Поставщика, указанный в разделе 17 Договора, в течение 15 (пятнадцати) рабочих дней после подписания товарной накладной формы ТОРГ-12 или УПД и предоставления Поставщиком Покупателю счета-фактуры или УПД, документов, предусмотренных подпунктом 3.1.2 настоящего Договора</w:t>
            </w:r>
          </w:p>
        </w:tc>
      </w:tr>
      <w:tr w:rsidR="00CE02FD" w14:paraId="115AD4E5" w14:textId="77777777" w:rsidTr="00CE02FD">
        <w:tc>
          <w:tcPr>
            <w:tcW w:w="15451" w:type="dxa"/>
            <w:gridSpan w:val="2"/>
            <w:tcBorders>
              <w:top w:val="single" w:sz="4" w:space="0" w:color="auto"/>
              <w:left w:val="single" w:sz="4" w:space="0" w:color="auto"/>
              <w:bottom w:val="single" w:sz="4" w:space="0" w:color="auto"/>
              <w:right w:val="single" w:sz="4" w:space="0" w:color="auto"/>
            </w:tcBorders>
            <w:hideMark/>
          </w:tcPr>
          <w:p w14:paraId="5DD6B7ED" w14:textId="77777777" w:rsidR="00CE02FD" w:rsidRDefault="00CE02FD">
            <w:r>
              <w:rPr>
                <w:b/>
                <w:bCs/>
              </w:rPr>
              <w:t>6. Иные требования</w:t>
            </w:r>
          </w:p>
        </w:tc>
      </w:tr>
      <w:tr w:rsidR="00CE02FD" w14:paraId="5087BB37" w14:textId="77777777" w:rsidTr="00CE02FD">
        <w:tc>
          <w:tcPr>
            <w:tcW w:w="15451" w:type="dxa"/>
            <w:gridSpan w:val="2"/>
            <w:tcBorders>
              <w:top w:val="single" w:sz="4" w:space="0" w:color="auto"/>
              <w:left w:val="single" w:sz="4" w:space="0" w:color="auto"/>
              <w:bottom w:val="single" w:sz="4" w:space="0" w:color="auto"/>
              <w:right w:val="single" w:sz="4" w:space="0" w:color="auto"/>
            </w:tcBorders>
            <w:hideMark/>
          </w:tcPr>
          <w:p w14:paraId="64A607D7" w14:textId="77777777" w:rsidR="00CE02FD" w:rsidRDefault="00CE02FD">
            <w:pPr>
              <w:jc w:val="both"/>
            </w:pPr>
            <w:r>
              <w:t>Не предусмотрены.</w:t>
            </w:r>
          </w:p>
        </w:tc>
      </w:tr>
      <w:tr w:rsidR="00CE02FD" w14:paraId="08DA8CB7" w14:textId="77777777" w:rsidTr="00CE02FD">
        <w:tc>
          <w:tcPr>
            <w:tcW w:w="15451" w:type="dxa"/>
            <w:gridSpan w:val="2"/>
            <w:tcBorders>
              <w:top w:val="single" w:sz="4" w:space="0" w:color="auto"/>
              <w:left w:val="single" w:sz="4" w:space="0" w:color="auto"/>
              <w:bottom w:val="single" w:sz="4" w:space="0" w:color="auto"/>
              <w:right w:val="single" w:sz="4" w:space="0" w:color="auto"/>
            </w:tcBorders>
            <w:hideMark/>
          </w:tcPr>
          <w:p w14:paraId="02260D58" w14:textId="77777777" w:rsidR="00CE02FD" w:rsidRDefault="00CE02FD">
            <w:r>
              <w:rPr>
                <w:b/>
              </w:rPr>
              <w:t>7. Расчет стоимости товаров за единицу</w:t>
            </w:r>
          </w:p>
        </w:tc>
      </w:tr>
      <w:tr w:rsidR="00CE02FD" w14:paraId="2C44C656" w14:textId="77777777" w:rsidTr="00CE02FD">
        <w:tc>
          <w:tcPr>
            <w:tcW w:w="15451" w:type="dxa"/>
            <w:gridSpan w:val="2"/>
            <w:tcBorders>
              <w:top w:val="single" w:sz="4" w:space="0" w:color="auto"/>
              <w:left w:val="single" w:sz="4" w:space="0" w:color="auto"/>
              <w:bottom w:val="single" w:sz="4" w:space="0" w:color="auto"/>
              <w:right w:val="single" w:sz="4" w:space="0" w:color="auto"/>
            </w:tcBorders>
            <w:hideMark/>
          </w:tcPr>
          <w:p w14:paraId="4354EE3F" w14:textId="77777777" w:rsidR="00CE02FD" w:rsidRDefault="00CE02FD">
            <w:pPr>
              <w:jc w:val="both"/>
            </w:pPr>
            <w:r>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открытого аукциона.</w:t>
            </w:r>
          </w:p>
        </w:tc>
      </w:tr>
    </w:tbl>
    <w:p w14:paraId="39FFC937" w14:textId="77777777" w:rsidR="0002443C" w:rsidRPr="00694D28" w:rsidRDefault="0002443C" w:rsidP="0002443C">
      <w:pPr>
        <w:jc w:val="center"/>
        <w:rPr>
          <w:b/>
        </w:rPr>
      </w:pPr>
    </w:p>
    <w:p w14:paraId="1EBA58B8" w14:textId="77777777" w:rsidR="00FC5668" w:rsidRDefault="00FC5668" w:rsidP="005D408B">
      <w:pPr>
        <w:pStyle w:val="a3"/>
        <w:ind w:left="5245"/>
        <w:jc w:val="both"/>
        <w:rPr>
          <w:color w:val="000000"/>
          <w:sz w:val="32"/>
          <w:szCs w:val="32"/>
        </w:rPr>
        <w:sectPr w:rsidR="00FC5668" w:rsidSect="00FC5668">
          <w:pgSz w:w="16838" w:h="11906" w:orient="landscape"/>
          <w:pgMar w:top="1701" w:right="1134" w:bottom="851" w:left="1134" w:header="709" w:footer="709" w:gutter="0"/>
          <w:cols w:space="708"/>
          <w:docGrid w:linePitch="360"/>
        </w:sectPr>
      </w:pPr>
    </w:p>
    <w:p w14:paraId="6DEA5360" w14:textId="77777777" w:rsidR="005D408B" w:rsidRPr="00E97BBD" w:rsidRDefault="005D408B" w:rsidP="005D408B">
      <w:pPr>
        <w:pStyle w:val="a3"/>
        <w:ind w:left="5245"/>
        <w:jc w:val="both"/>
        <w:rPr>
          <w:color w:val="000000"/>
        </w:rPr>
      </w:pPr>
      <w:r w:rsidRPr="00E97BBD">
        <w:rPr>
          <w:color w:val="000000"/>
        </w:rPr>
        <w:lastRenderedPageBreak/>
        <w:t xml:space="preserve">Приложение № </w:t>
      </w:r>
      <w:r w:rsidR="00363797" w:rsidRPr="00E97BBD">
        <w:rPr>
          <w:color w:val="000000"/>
        </w:rPr>
        <w:t>1.</w:t>
      </w:r>
      <w:r w:rsidRPr="00E97BBD">
        <w:rPr>
          <w:color w:val="000000"/>
        </w:rPr>
        <w:t>2</w:t>
      </w:r>
    </w:p>
    <w:p w14:paraId="518D6B81" w14:textId="77777777" w:rsidR="005D408B" w:rsidRPr="00E97BBD" w:rsidRDefault="005D408B" w:rsidP="005D408B">
      <w:pPr>
        <w:pStyle w:val="a3"/>
        <w:ind w:left="5245"/>
        <w:jc w:val="both"/>
        <w:rPr>
          <w:color w:val="000000"/>
        </w:rPr>
      </w:pPr>
      <w:r w:rsidRPr="00E97BBD">
        <w:rPr>
          <w:color w:val="000000"/>
        </w:rPr>
        <w:t>к аукционной документации</w:t>
      </w:r>
    </w:p>
    <w:p w14:paraId="396227C7" w14:textId="77777777" w:rsidR="005D408B" w:rsidRPr="000D6C12" w:rsidRDefault="005D408B" w:rsidP="005D408B">
      <w:pPr>
        <w:pStyle w:val="a3"/>
        <w:ind w:left="5670"/>
        <w:jc w:val="both"/>
        <w:rPr>
          <w:color w:val="000000"/>
          <w:sz w:val="28"/>
          <w:szCs w:val="28"/>
        </w:rPr>
      </w:pPr>
    </w:p>
    <w:p w14:paraId="29B0A577" w14:textId="77777777" w:rsidR="00E323C6" w:rsidRPr="00E323C6" w:rsidRDefault="00E323C6" w:rsidP="00E323C6">
      <w:pPr>
        <w:ind w:left="-426" w:right="312" w:firstLine="426"/>
        <w:jc w:val="center"/>
        <w:rPr>
          <w:rFonts w:eastAsia="Calibri"/>
          <w:b/>
          <w:lang w:eastAsia="en-US"/>
        </w:rPr>
      </w:pPr>
      <w:r w:rsidRPr="00E323C6">
        <w:rPr>
          <w:rFonts w:eastAsia="Calibri"/>
          <w:b/>
          <w:lang w:eastAsia="en-US"/>
        </w:rPr>
        <w:t xml:space="preserve">Проект договор поставки № ХФЮ- </w:t>
      </w:r>
    </w:p>
    <w:p w14:paraId="78C898CC" w14:textId="77777777" w:rsidR="00E323C6" w:rsidRPr="00E323C6" w:rsidRDefault="00E323C6" w:rsidP="00E323C6">
      <w:pPr>
        <w:ind w:right="312"/>
        <w:jc w:val="both"/>
        <w:rPr>
          <w:rFonts w:eastAsia="Calibri"/>
          <w:b/>
          <w:lang w:eastAsia="en-US"/>
        </w:rPr>
      </w:pPr>
    </w:p>
    <w:p w14:paraId="429AD0C1" w14:textId="1D06DD9F" w:rsidR="00E323C6" w:rsidRPr="00E323C6" w:rsidRDefault="00E323C6" w:rsidP="00E323C6">
      <w:pPr>
        <w:tabs>
          <w:tab w:val="center" w:pos="5219"/>
        </w:tabs>
        <w:ind w:left="-567" w:right="-285" w:firstLine="737"/>
        <w:jc w:val="both"/>
        <w:rPr>
          <w:sz w:val="22"/>
          <w:szCs w:val="22"/>
        </w:rPr>
      </w:pPr>
      <w:r w:rsidRPr="00E323C6">
        <w:rPr>
          <w:sz w:val="22"/>
          <w:szCs w:val="22"/>
        </w:rPr>
        <w:t xml:space="preserve">г. Хабаровск                                                                   </w:t>
      </w:r>
      <w:r>
        <w:rPr>
          <w:sz w:val="22"/>
          <w:szCs w:val="22"/>
        </w:rPr>
        <w:t xml:space="preserve">                             </w:t>
      </w:r>
      <w:r w:rsidRPr="00E323C6">
        <w:rPr>
          <w:sz w:val="22"/>
          <w:szCs w:val="22"/>
        </w:rPr>
        <w:t xml:space="preserve">   «____» ____________  2020г.</w:t>
      </w:r>
    </w:p>
    <w:p w14:paraId="484765B0" w14:textId="77777777" w:rsidR="00E323C6" w:rsidRPr="00E323C6" w:rsidRDefault="00E323C6" w:rsidP="00E323C6">
      <w:pPr>
        <w:tabs>
          <w:tab w:val="center" w:pos="5219"/>
        </w:tabs>
        <w:ind w:left="-567" w:right="-285" w:firstLine="737"/>
        <w:jc w:val="both"/>
        <w:rPr>
          <w:sz w:val="22"/>
          <w:szCs w:val="22"/>
        </w:rPr>
      </w:pPr>
    </w:p>
    <w:p w14:paraId="7614E827" w14:textId="77777777" w:rsidR="00E323C6" w:rsidRPr="00E323C6" w:rsidRDefault="00E323C6" w:rsidP="00E323C6">
      <w:pPr>
        <w:autoSpaceDE w:val="0"/>
        <w:autoSpaceDN w:val="0"/>
        <w:adjustRightInd w:val="0"/>
        <w:ind w:left="-567" w:right="-285" w:firstLine="708"/>
        <w:jc w:val="both"/>
        <w:rPr>
          <w:rFonts w:eastAsia="Calibri"/>
          <w:sz w:val="22"/>
          <w:szCs w:val="22"/>
        </w:rPr>
      </w:pPr>
      <w:r w:rsidRPr="00E323C6">
        <w:rPr>
          <w:rFonts w:eastAsia="Calibri"/>
          <w:b/>
          <w:sz w:val="22"/>
          <w:szCs w:val="22"/>
        </w:rPr>
        <w:t>Акционерное общество «</w:t>
      </w:r>
      <w:r w:rsidRPr="00E323C6">
        <w:rPr>
          <w:b/>
          <w:sz w:val="22"/>
          <w:szCs w:val="22"/>
        </w:rPr>
        <w:t>Железнодорожная торговая компания</w:t>
      </w:r>
      <w:r w:rsidRPr="00E323C6">
        <w:rPr>
          <w:rFonts w:eastAsia="Calibri"/>
          <w:b/>
          <w:sz w:val="22"/>
          <w:szCs w:val="22"/>
        </w:rPr>
        <w:t>»</w:t>
      </w:r>
      <w:r w:rsidRPr="00E323C6">
        <w:rPr>
          <w:rFonts w:eastAsia="Calibri"/>
          <w:sz w:val="22"/>
          <w:szCs w:val="22"/>
        </w:rPr>
        <w:t xml:space="preserve">, именуемое в дальнейшем «Покупатель», в лице _____________________________________, действующего на основании _____________  ________________, с одной стороны, и </w:t>
      </w:r>
      <w:r w:rsidRPr="00E323C6">
        <w:rPr>
          <w:rFonts w:eastAsia="Calibri"/>
          <w:b/>
          <w:sz w:val="22"/>
          <w:szCs w:val="22"/>
        </w:rPr>
        <w:t>__________________________________________________</w:t>
      </w:r>
      <w:r w:rsidRPr="00E323C6">
        <w:rPr>
          <w:rFonts w:eastAsia="Calibri"/>
          <w:sz w:val="22"/>
          <w:szCs w:val="22"/>
        </w:rPr>
        <w:t>, именуемое в дальнейшем «Поставщик», в лице ________________________________________________, действующего на основании Устава с другой стороны, далее вместе именуемые «Стороны», а по отдельности «Сторона», заключили настоящий Договор о нижеследующем:</w:t>
      </w:r>
    </w:p>
    <w:p w14:paraId="1B1B0A7E" w14:textId="77777777" w:rsidR="00E323C6" w:rsidRPr="00E323C6" w:rsidRDefault="00E323C6" w:rsidP="00E323C6">
      <w:pPr>
        <w:autoSpaceDE w:val="0"/>
        <w:autoSpaceDN w:val="0"/>
        <w:adjustRightInd w:val="0"/>
        <w:ind w:left="-567" w:right="-285" w:firstLine="708"/>
        <w:jc w:val="both"/>
        <w:rPr>
          <w:sz w:val="22"/>
          <w:szCs w:val="22"/>
        </w:rPr>
      </w:pPr>
    </w:p>
    <w:p w14:paraId="776E5405" w14:textId="77777777" w:rsidR="00E323C6" w:rsidRPr="00E323C6" w:rsidRDefault="00E323C6" w:rsidP="00E323C6">
      <w:pPr>
        <w:numPr>
          <w:ilvl w:val="0"/>
          <w:numId w:val="14"/>
        </w:numPr>
        <w:spacing w:after="200" w:line="276" w:lineRule="auto"/>
        <w:ind w:left="-567" w:right="-285"/>
        <w:contextualSpacing/>
        <w:jc w:val="center"/>
        <w:rPr>
          <w:b/>
          <w:sz w:val="22"/>
          <w:szCs w:val="22"/>
        </w:rPr>
      </w:pPr>
      <w:r w:rsidRPr="00E323C6">
        <w:rPr>
          <w:b/>
          <w:sz w:val="22"/>
          <w:szCs w:val="22"/>
        </w:rPr>
        <w:t>Предмет Договора</w:t>
      </w:r>
    </w:p>
    <w:p w14:paraId="5E9A3242" w14:textId="77777777" w:rsidR="00E323C6" w:rsidRPr="00E323C6" w:rsidRDefault="00E323C6" w:rsidP="00E323C6">
      <w:pPr>
        <w:spacing w:line="216" w:lineRule="auto"/>
        <w:ind w:left="-567" w:right="-285" w:firstLine="710"/>
        <w:jc w:val="both"/>
        <w:rPr>
          <w:sz w:val="22"/>
          <w:szCs w:val="22"/>
        </w:rPr>
      </w:pPr>
      <w:r w:rsidRPr="00E323C6">
        <w:rPr>
          <w:sz w:val="22"/>
          <w:szCs w:val="22"/>
        </w:rPr>
        <w:t>1.1. Поставщик обязуется поставить, а Покупатель принять и оплатить принадлежащий Поставщику на праве собственности товар: молоко длительного хранения в ассортименте</w:t>
      </w:r>
      <w:r w:rsidRPr="00E323C6">
        <w:rPr>
          <w:i/>
          <w:sz w:val="22"/>
          <w:szCs w:val="22"/>
        </w:rPr>
        <w:t>,</w:t>
      </w:r>
      <w:r w:rsidRPr="00E323C6">
        <w:rPr>
          <w:sz w:val="22"/>
          <w:szCs w:val="22"/>
        </w:rPr>
        <w:t xml:space="preserve"> количестве и по ценам в соответствии с условиями настоящего Договора.</w:t>
      </w:r>
    </w:p>
    <w:p w14:paraId="5C870449" w14:textId="77777777" w:rsidR="00E323C6" w:rsidRPr="00E323C6" w:rsidRDefault="00E323C6" w:rsidP="00E323C6">
      <w:pPr>
        <w:spacing w:line="216" w:lineRule="auto"/>
        <w:ind w:left="-567" w:right="-285" w:firstLine="710"/>
        <w:jc w:val="both"/>
        <w:rPr>
          <w:sz w:val="22"/>
          <w:szCs w:val="22"/>
        </w:rPr>
      </w:pPr>
      <w:r w:rsidRPr="00E323C6">
        <w:rPr>
          <w:sz w:val="22"/>
          <w:szCs w:val="22"/>
        </w:rPr>
        <w:t>1.2. Наименование, ассортимент, количество и цена поставляемого Товара указаны в спецификации (Приложение № 1 к настоящему Договору).</w:t>
      </w:r>
    </w:p>
    <w:p w14:paraId="42BC5D74" w14:textId="77777777" w:rsidR="00E323C6" w:rsidRPr="00E323C6" w:rsidRDefault="00E323C6" w:rsidP="00E323C6">
      <w:pPr>
        <w:ind w:left="-567" w:right="-285" w:firstLine="710"/>
        <w:jc w:val="both"/>
        <w:rPr>
          <w:sz w:val="22"/>
          <w:szCs w:val="22"/>
        </w:rPr>
      </w:pPr>
      <w:r w:rsidRPr="00E323C6">
        <w:rPr>
          <w:sz w:val="22"/>
          <w:szCs w:val="22"/>
        </w:rPr>
        <w:t>1.3. Поставка Товара осуществляется транспортом и за счет Поставщика Покупателю по адресу: 680021, Хабаровский край, город Хабаровск, улица Батуевская ветка, дом 18;</w:t>
      </w:r>
    </w:p>
    <w:p w14:paraId="4F5A0B6C" w14:textId="77777777" w:rsidR="00E323C6" w:rsidRPr="00E323C6" w:rsidRDefault="00E323C6" w:rsidP="00E323C6">
      <w:pPr>
        <w:ind w:left="-567" w:right="-285" w:firstLine="142"/>
        <w:jc w:val="both"/>
        <w:rPr>
          <w:sz w:val="22"/>
          <w:szCs w:val="22"/>
        </w:rPr>
      </w:pPr>
      <w:r w:rsidRPr="00E323C6">
        <w:rPr>
          <w:sz w:val="22"/>
          <w:szCs w:val="22"/>
        </w:rPr>
        <w:t>681000, Хабаровский край, город Комсомольск-на-Амуре, улица Станционная, дом 8.</w:t>
      </w:r>
    </w:p>
    <w:p w14:paraId="4C7517BC" w14:textId="77777777" w:rsidR="00E323C6" w:rsidRPr="00E323C6" w:rsidRDefault="00E323C6" w:rsidP="00E323C6">
      <w:pPr>
        <w:ind w:left="-567" w:right="-285" w:firstLine="710"/>
        <w:jc w:val="both"/>
        <w:rPr>
          <w:sz w:val="22"/>
          <w:szCs w:val="22"/>
        </w:rPr>
      </w:pPr>
    </w:p>
    <w:p w14:paraId="431C578C" w14:textId="77777777" w:rsidR="00E323C6" w:rsidRPr="00E323C6" w:rsidRDefault="00E323C6" w:rsidP="00E323C6">
      <w:pPr>
        <w:numPr>
          <w:ilvl w:val="0"/>
          <w:numId w:val="14"/>
        </w:numPr>
        <w:spacing w:after="200" w:line="276" w:lineRule="auto"/>
        <w:ind w:left="-567" w:right="-285" w:firstLine="710"/>
        <w:contextualSpacing/>
        <w:jc w:val="center"/>
        <w:rPr>
          <w:b/>
          <w:sz w:val="22"/>
          <w:szCs w:val="22"/>
        </w:rPr>
      </w:pPr>
      <w:r w:rsidRPr="00E323C6">
        <w:rPr>
          <w:b/>
          <w:sz w:val="22"/>
          <w:szCs w:val="22"/>
        </w:rPr>
        <w:t>Цена Договора и порядок оплаты</w:t>
      </w:r>
    </w:p>
    <w:p w14:paraId="31575DF1" w14:textId="77777777" w:rsidR="00E323C6" w:rsidRPr="00E323C6" w:rsidRDefault="00E323C6" w:rsidP="00E323C6">
      <w:pPr>
        <w:widowControl w:val="0"/>
        <w:shd w:val="clear" w:color="auto" w:fill="FFFFFF"/>
        <w:autoSpaceDE w:val="0"/>
        <w:autoSpaceDN w:val="0"/>
        <w:ind w:left="-567" w:right="-285" w:firstLine="710"/>
        <w:jc w:val="both"/>
        <w:rPr>
          <w:sz w:val="22"/>
          <w:szCs w:val="22"/>
        </w:rPr>
      </w:pPr>
      <w:r w:rsidRPr="00E323C6">
        <w:rPr>
          <w:sz w:val="22"/>
          <w:szCs w:val="22"/>
        </w:rPr>
        <w:t>2.Цена Договора и порядок оплаты</w:t>
      </w:r>
    </w:p>
    <w:p w14:paraId="7FBBB659" w14:textId="77777777" w:rsidR="00E323C6" w:rsidRPr="00E323C6" w:rsidRDefault="00E323C6" w:rsidP="00E323C6">
      <w:pPr>
        <w:widowControl w:val="0"/>
        <w:shd w:val="clear" w:color="auto" w:fill="FFFFFF"/>
        <w:autoSpaceDE w:val="0"/>
        <w:autoSpaceDN w:val="0"/>
        <w:ind w:left="-567" w:right="-285" w:firstLine="710"/>
        <w:jc w:val="both"/>
        <w:rPr>
          <w:sz w:val="22"/>
          <w:szCs w:val="22"/>
        </w:rPr>
      </w:pPr>
      <w:r w:rsidRPr="00E323C6">
        <w:rPr>
          <w:sz w:val="22"/>
          <w:szCs w:val="22"/>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погрузочно-разгрузочных работ, транспортные расходы, затраты, связанных с хранением Товара.</w:t>
      </w:r>
    </w:p>
    <w:p w14:paraId="5F4F5F54" w14:textId="77777777" w:rsidR="00E323C6" w:rsidRPr="00E323C6" w:rsidRDefault="00E323C6" w:rsidP="00E323C6">
      <w:pPr>
        <w:widowControl w:val="0"/>
        <w:shd w:val="clear" w:color="auto" w:fill="FFFFFF"/>
        <w:autoSpaceDE w:val="0"/>
        <w:autoSpaceDN w:val="0"/>
        <w:ind w:left="-567" w:right="-285" w:firstLine="710"/>
        <w:jc w:val="both"/>
        <w:rPr>
          <w:sz w:val="22"/>
          <w:szCs w:val="22"/>
        </w:rPr>
      </w:pPr>
      <w:r w:rsidRPr="00E323C6">
        <w:rPr>
          <w:sz w:val="22"/>
          <w:szCs w:val="22"/>
        </w:rPr>
        <w:t xml:space="preserve">2.2. Общая цена настоящего Договора составляет ____________ (             ) рублей 00 копеек без НДС. </w:t>
      </w:r>
    </w:p>
    <w:p w14:paraId="0309020B" w14:textId="77777777" w:rsidR="00E323C6" w:rsidRPr="00E323C6" w:rsidRDefault="00E323C6" w:rsidP="00E323C6">
      <w:pPr>
        <w:widowControl w:val="0"/>
        <w:shd w:val="clear" w:color="auto" w:fill="FFFFFF"/>
        <w:autoSpaceDE w:val="0"/>
        <w:autoSpaceDN w:val="0"/>
        <w:ind w:left="-567" w:right="-285" w:firstLine="710"/>
        <w:jc w:val="both"/>
        <w:rPr>
          <w:sz w:val="22"/>
          <w:szCs w:val="22"/>
        </w:rPr>
      </w:pPr>
      <w:r w:rsidRPr="00E323C6">
        <w:rPr>
          <w:sz w:val="22"/>
          <w:szCs w:val="22"/>
        </w:rPr>
        <w:t xml:space="preserve">       Цена настоящего Договора увеличивается на НДС (10 %) (                            ) рубля___    копеек, и составляет всего с НДС __________ (                      ) рубля ___ копеек.</w:t>
      </w:r>
    </w:p>
    <w:p w14:paraId="0BA02263" w14:textId="77777777" w:rsidR="00E323C6" w:rsidRPr="00E323C6" w:rsidRDefault="00E323C6" w:rsidP="00E323C6">
      <w:pPr>
        <w:widowControl w:val="0"/>
        <w:shd w:val="clear" w:color="auto" w:fill="FFFFFF"/>
        <w:autoSpaceDE w:val="0"/>
        <w:autoSpaceDN w:val="0"/>
        <w:ind w:left="-567" w:right="-285" w:firstLine="710"/>
        <w:jc w:val="both"/>
        <w:rPr>
          <w:color w:val="FF0000"/>
          <w:sz w:val="22"/>
          <w:szCs w:val="22"/>
        </w:rPr>
      </w:pPr>
      <w:r w:rsidRPr="00E323C6">
        <w:rPr>
          <w:color w:val="FF0000"/>
          <w:sz w:val="22"/>
          <w:szCs w:val="22"/>
        </w:rPr>
        <w:t>2.2.1. Общая 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уведомления_______________________________________________________________</w:t>
      </w:r>
    </w:p>
    <w:p w14:paraId="1953E0E6" w14:textId="77777777" w:rsidR="00E323C6" w:rsidRPr="00E323C6" w:rsidRDefault="00E323C6" w:rsidP="00E323C6">
      <w:pPr>
        <w:widowControl w:val="0"/>
        <w:shd w:val="clear" w:color="auto" w:fill="FFFFFF"/>
        <w:autoSpaceDE w:val="0"/>
        <w:autoSpaceDN w:val="0"/>
        <w:ind w:left="-567" w:right="-285" w:firstLine="710"/>
        <w:jc w:val="both"/>
        <w:rPr>
          <w:color w:val="FF0000"/>
          <w:sz w:val="22"/>
          <w:szCs w:val="22"/>
        </w:rPr>
      </w:pPr>
      <w:r w:rsidRPr="00E323C6">
        <w:rPr>
          <w:color w:val="FF0000"/>
          <w:sz w:val="22"/>
          <w:szCs w:val="22"/>
        </w:rPr>
        <w:t>Цена Договора определена по результатам___________________________________</w:t>
      </w:r>
    </w:p>
    <w:p w14:paraId="41E7931D" w14:textId="77777777" w:rsidR="00E323C6" w:rsidRPr="00E323C6" w:rsidRDefault="00E323C6" w:rsidP="00E323C6">
      <w:pPr>
        <w:widowControl w:val="0"/>
        <w:autoSpaceDE w:val="0"/>
        <w:autoSpaceDN w:val="0"/>
        <w:ind w:left="-567" w:right="-285" w:firstLine="709"/>
        <w:jc w:val="both"/>
        <w:rPr>
          <w:sz w:val="22"/>
          <w:szCs w:val="22"/>
        </w:rPr>
      </w:pPr>
      <w:r w:rsidRPr="00E323C6">
        <w:rPr>
          <w:sz w:val="22"/>
          <w:szCs w:val="22"/>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14:paraId="6C0399A2" w14:textId="77777777" w:rsidR="00E323C6" w:rsidRPr="00E323C6" w:rsidRDefault="00E323C6" w:rsidP="00E323C6">
      <w:pPr>
        <w:widowControl w:val="0"/>
        <w:shd w:val="clear" w:color="auto" w:fill="FFFFFF"/>
        <w:autoSpaceDE w:val="0"/>
        <w:autoSpaceDN w:val="0"/>
        <w:ind w:left="-567" w:right="-285" w:firstLine="710"/>
        <w:jc w:val="both"/>
        <w:rPr>
          <w:sz w:val="22"/>
          <w:szCs w:val="22"/>
        </w:rPr>
      </w:pPr>
      <w:r w:rsidRPr="00E323C6">
        <w:rPr>
          <w:sz w:val="22"/>
          <w:szCs w:val="22"/>
        </w:rPr>
        <w:t xml:space="preserve">     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14:paraId="6129D921" w14:textId="77777777" w:rsidR="00E323C6" w:rsidRPr="00E323C6" w:rsidRDefault="00E323C6" w:rsidP="00E323C6">
      <w:pPr>
        <w:widowControl w:val="0"/>
        <w:shd w:val="clear" w:color="auto" w:fill="FFFFFF"/>
        <w:autoSpaceDE w:val="0"/>
        <w:autoSpaceDN w:val="0"/>
        <w:ind w:left="-567" w:right="-285" w:firstLine="710"/>
        <w:jc w:val="both"/>
        <w:rPr>
          <w:sz w:val="22"/>
          <w:szCs w:val="22"/>
        </w:rPr>
      </w:pPr>
      <w:r w:rsidRPr="00E323C6">
        <w:rPr>
          <w:sz w:val="22"/>
          <w:szCs w:val="22"/>
        </w:rPr>
        <w:t>2.4. Оплата Товара производится Покупателем на основании счет-фактуры, ТОРГ-12 или УПД Поставщика путем перечисления денежных средств на расчетный счет Поставщика, указанный в разделе 17 настоящего Договора, в течение 15 (пятнадцати) рабочих дней после подписания товарной накладной формы ТОРГ-12 или УПД и предоставления Поставщиком Покупателю счета-фактуры или УПД, документов, предусмотренных подпунктом 3.1.2 настоящего Договора.</w:t>
      </w:r>
    </w:p>
    <w:p w14:paraId="1D7BBBCE" w14:textId="77777777" w:rsidR="00E323C6" w:rsidRPr="00E323C6" w:rsidRDefault="00E323C6" w:rsidP="00E323C6">
      <w:pPr>
        <w:widowControl w:val="0"/>
        <w:shd w:val="clear" w:color="auto" w:fill="FFFFFF"/>
        <w:autoSpaceDE w:val="0"/>
        <w:autoSpaceDN w:val="0"/>
        <w:ind w:left="-567" w:right="-285" w:firstLine="710"/>
        <w:jc w:val="both"/>
        <w:rPr>
          <w:sz w:val="22"/>
          <w:szCs w:val="22"/>
        </w:rPr>
      </w:pPr>
    </w:p>
    <w:p w14:paraId="2EE08822" w14:textId="77777777" w:rsidR="00E323C6" w:rsidRPr="00E323C6" w:rsidRDefault="00E323C6" w:rsidP="00E323C6">
      <w:pPr>
        <w:widowControl w:val="0"/>
        <w:numPr>
          <w:ilvl w:val="0"/>
          <w:numId w:val="14"/>
        </w:numPr>
        <w:shd w:val="clear" w:color="auto" w:fill="FFFFFF"/>
        <w:autoSpaceDE w:val="0"/>
        <w:autoSpaceDN w:val="0"/>
        <w:spacing w:after="200" w:line="276" w:lineRule="auto"/>
        <w:ind w:left="-567" w:right="-285" w:firstLine="710"/>
        <w:contextualSpacing/>
        <w:jc w:val="center"/>
        <w:rPr>
          <w:b/>
          <w:sz w:val="22"/>
          <w:szCs w:val="22"/>
        </w:rPr>
      </w:pPr>
      <w:r w:rsidRPr="00E323C6">
        <w:rPr>
          <w:b/>
          <w:sz w:val="22"/>
          <w:szCs w:val="22"/>
        </w:rPr>
        <w:t>Права и обязанности Сторон</w:t>
      </w:r>
    </w:p>
    <w:p w14:paraId="76D33FF6" w14:textId="77777777" w:rsidR="00E323C6" w:rsidRPr="00E323C6" w:rsidRDefault="00E323C6" w:rsidP="00E323C6">
      <w:pPr>
        <w:widowControl w:val="0"/>
        <w:autoSpaceDE w:val="0"/>
        <w:autoSpaceDN w:val="0"/>
        <w:ind w:left="-567" w:right="-285" w:firstLine="710"/>
        <w:jc w:val="both"/>
        <w:rPr>
          <w:sz w:val="22"/>
          <w:szCs w:val="22"/>
        </w:rPr>
      </w:pPr>
      <w:r w:rsidRPr="00E323C6">
        <w:rPr>
          <w:sz w:val="22"/>
          <w:szCs w:val="22"/>
        </w:rPr>
        <w:t>3.1. Поставщик обязан:</w:t>
      </w:r>
    </w:p>
    <w:p w14:paraId="2149C8BD" w14:textId="77777777" w:rsidR="00E323C6" w:rsidRPr="00E323C6" w:rsidRDefault="00E323C6" w:rsidP="00E323C6">
      <w:pPr>
        <w:widowControl w:val="0"/>
        <w:autoSpaceDE w:val="0"/>
        <w:autoSpaceDN w:val="0"/>
        <w:ind w:left="-567" w:right="-285" w:firstLine="710"/>
        <w:jc w:val="both"/>
        <w:rPr>
          <w:sz w:val="22"/>
          <w:szCs w:val="22"/>
        </w:rPr>
      </w:pPr>
      <w:r w:rsidRPr="00E323C6">
        <w:rPr>
          <w:sz w:val="22"/>
          <w:szCs w:val="22"/>
        </w:rPr>
        <w:t>3.1.1. Осуществить поставку Товара в соответствии с условиями настоящего Договора.</w:t>
      </w:r>
    </w:p>
    <w:p w14:paraId="26A6C49E" w14:textId="77777777" w:rsidR="00E323C6" w:rsidRPr="00E323C6" w:rsidRDefault="00E323C6" w:rsidP="00E323C6">
      <w:pPr>
        <w:widowControl w:val="0"/>
        <w:autoSpaceDE w:val="0"/>
        <w:autoSpaceDN w:val="0"/>
        <w:ind w:left="-567" w:right="-285" w:firstLine="710"/>
        <w:jc w:val="both"/>
        <w:rPr>
          <w:rFonts w:eastAsia="Calibri"/>
          <w:sz w:val="22"/>
          <w:szCs w:val="22"/>
        </w:rPr>
      </w:pPr>
      <w:r w:rsidRPr="00E323C6">
        <w:rPr>
          <w:sz w:val="22"/>
          <w:szCs w:val="22"/>
        </w:rPr>
        <w:t xml:space="preserve">3.1.2. Одновременно с передачей Товара передать Покупателю подписанные со своей стороны </w:t>
      </w:r>
      <w:r w:rsidRPr="00E323C6">
        <w:rPr>
          <w:sz w:val="22"/>
          <w:szCs w:val="22"/>
        </w:rPr>
        <w:lastRenderedPageBreak/>
        <w:t>товаросопроводительные документы на Товар (товарную накладную формы ТОРГ-12, счет-фактуры или УПД, заполненные в соответствии с требованиями законодательства Российской Федерации.</w:t>
      </w:r>
    </w:p>
    <w:p w14:paraId="66D19F96" w14:textId="77777777" w:rsidR="00E323C6" w:rsidRPr="00E323C6" w:rsidRDefault="00E323C6" w:rsidP="00E323C6">
      <w:pPr>
        <w:ind w:left="-567" w:right="-285" w:firstLine="710"/>
        <w:jc w:val="both"/>
        <w:rPr>
          <w:sz w:val="22"/>
          <w:szCs w:val="22"/>
        </w:rPr>
      </w:pPr>
      <w:r w:rsidRPr="00E323C6">
        <w:rPr>
          <w:sz w:val="22"/>
          <w:szCs w:val="22"/>
        </w:rPr>
        <w:t>3.1.3.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14:paraId="12E4348E" w14:textId="77777777" w:rsidR="00E323C6" w:rsidRPr="00E323C6" w:rsidRDefault="00E323C6" w:rsidP="00E323C6">
      <w:pPr>
        <w:ind w:left="-567" w:right="-285" w:firstLine="710"/>
        <w:jc w:val="both"/>
        <w:rPr>
          <w:i/>
          <w:sz w:val="22"/>
          <w:szCs w:val="22"/>
        </w:rPr>
      </w:pPr>
      <w:r w:rsidRPr="00E323C6">
        <w:rPr>
          <w:sz w:val="22"/>
          <w:szCs w:val="22"/>
        </w:rPr>
        <w:t>3.1.4.</w:t>
      </w:r>
      <w:r w:rsidRPr="00E323C6">
        <w:rPr>
          <w:i/>
          <w:sz w:val="22"/>
          <w:szCs w:val="22"/>
        </w:rPr>
        <w:t xml:space="preserve"> </w:t>
      </w:r>
      <w:r w:rsidRPr="00E323C6">
        <w:rPr>
          <w:sz w:val="22"/>
          <w:szCs w:val="22"/>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14:paraId="57C0F71D" w14:textId="77777777" w:rsidR="00E323C6" w:rsidRPr="00E323C6" w:rsidRDefault="00E323C6" w:rsidP="00E323C6">
      <w:pPr>
        <w:ind w:left="-567" w:right="-285" w:firstLine="710"/>
        <w:jc w:val="both"/>
        <w:rPr>
          <w:sz w:val="22"/>
          <w:szCs w:val="22"/>
        </w:rPr>
      </w:pPr>
      <w:r w:rsidRPr="00E323C6">
        <w:rPr>
          <w:sz w:val="22"/>
          <w:szCs w:val="22"/>
        </w:rPr>
        <w:t>3.1.5.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14:paraId="20D4F0F9" w14:textId="77777777" w:rsidR="00E323C6" w:rsidRPr="00E323C6" w:rsidRDefault="00E323C6" w:rsidP="00E323C6">
      <w:pPr>
        <w:ind w:left="-567" w:right="-285" w:firstLine="710"/>
        <w:jc w:val="both"/>
        <w:rPr>
          <w:sz w:val="22"/>
          <w:szCs w:val="22"/>
        </w:rPr>
      </w:pPr>
      <w:r w:rsidRPr="00E323C6">
        <w:rPr>
          <w:sz w:val="22"/>
          <w:szCs w:val="22"/>
        </w:rPr>
        <w:t>3.1.6.</w:t>
      </w:r>
      <w:r w:rsidRPr="00E323C6">
        <w:rPr>
          <w:i/>
          <w:sz w:val="22"/>
          <w:szCs w:val="22"/>
        </w:rPr>
        <w:t xml:space="preserve"> </w:t>
      </w:r>
      <w:r w:rsidRPr="00E323C6">
        <w:rPr>
          <w:sz w:val="22"/>
          <w:szCs w:val="22"/>
        </w:rPr>
        <w:t xml:space="preserve">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1" w:history="1">
        <w:r w:rsidRPr="00E323C6">
          <w:rPr>
            <w:sz w:val="22"/>
            <w:szCs w:val="22"/>
          </w:rPr>
          <w:t>Федеральным законом</w:t>
        </w:r>
      </w:hyperlink>
      <w:r w:rsidRPr="00E323C6">
        <w:rPr>
          <w:sz w:val="22"/>
          <w:szCs w:val="22"/>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2" w:history="1">
        <w:r w:rsidRPr="00E323C6">
          <w:rPr>
            <w:sz w:val="22"/>
            <w:szCs w:val="22"/>
          </w:rPr>
          <w:t>статьей 4</w:t>
        </w:r>
      </w:hyperlink>
      <w:r w:rsidRPr="00E323C6">
        <w:rPr>
          <w:sz w:val="22"/>
          <w:szCs w:val="22"/>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3" w:history="1">
        <w:r w:rsidRPr="00E323C6">
          <w:rPr>
            <w:sz w:val="22"/>
            <w:szCs w:val="22"/>
          </w:rPr>
          <w:t>постановлением</w:t>
        </w:r>
      </w:hyperlink>
      <w:r w:rsidRPr="00E323C6">
        <w:rPr>
          <w:sz w:val="22"/>
          <w:szCs w:val="22"/>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4" w:history="1">
        <w:r w:rsidRPr="00E323C6">
          <w:rPr>
            <w:sz w:val="22"/>
            <w:szCs w:val="22"/>
          </w:rPr>
          <w:t>частью 3</w:t>
        </w:r>
      </w:hyperlink>
      <w:r w:rsidRPr="00E323C6">
        <w:rPr>
          <w:sz w:val="22"/>
          <w:szCs w:val="22"/>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14:paraId="242D4757" w14:textId="77777777" w:rsidR="00E323C6" w:rsidRPr="00E323C6" w:rsidRDefault="00E323C6" w:rsidP="00E323C6">
      <w:pPr>
        <w:ind w:left="-567" w:right="-285" w:firstLine="710"/>
        <w:jc w:val="both"/>
        <w:rPr>
          <w:i/>
          <w:sz w:val="22"/>
          <w:szCs w:val="22"/>
        </w:rPr>
      </w:pPr>
      <w:r w:rsidRPr="00E323C6">
        <w:rPr>
          <w:sz w:val="22"/>
          <w:szCs w:val="22"/>
        </w:rPr>
        <w:t>В случае нарушения Поставщиком условий настоящего пункта Покупатель вправе расторгнуть настоящий Договор в порядке, предусмотренном пунктом 14.3 настоящего Договора</w:t>
      </w:r>
      <w:r w:rsidRPr="00E323C6">
        <w:rPr>
          <w:i/>
          <w:sz w:val="22"/>
          <w:szCs w:val="22"/>
        </w:rPr>
        <w:t>.</w:t>
      </w:r>
    </w:p>
    <w:p w14:paraId="7816A7FF" w14:textId="77777777" w:rsidR="00E323C6" w:rsidRPr="00E323C6" w:rsidRDefault="00E323C6" w:rsidP="00E323C6">
      <w:pPr>
        <w:ind w:left="-567" w:right="-285" w:firstLine="710"/>
        <w:jc w:val="both"/>
        <w:rPr>
          <w:sz w:val="22"/>
          <w:szCs w:val="22"/>
        </w:rPr>
      </w:pPr>
      <w:r w:rsidRPr="00E323C6">
        <w:rPr>
          <w:sz w:val="22"/>
          <w:szCs w:val="22"/>
        </w:rPr>
        <w:t>3.2. Поставщик имеет право по согласованию с Покупателем осуществлять досрочную поставку Товара.</w:t>
      </w:r>
    </w:p>
    <w:p w14:paraId="1837E836" w14:textId="77777777" w:rsidR="00E323C6" w:rsidRPr="00E323C6" w:rsidRDefault="00E323C6" w:rsidP="00E323C6">
      <w:pPr>
        <w:ind w:left="-567" w:right="-285" w:firstLine="710"/>
        <w:jc w:val="both"/>
        <w:rPr>
          <w:sz w:val="22"/>
          <w:szCs w:val="22"/>
        </w:rPr>
      </w:pPr>
      <w:r w:rsidRPr="00E323C6">
        <w:rPr>
          <w:sz w:val="22"/>
          <w:szCs w:val="22"/>
        </w:rPr>
        <w:t>3.3. Покупатель обязан:</w:t>
      </w:r>
    </w:p>
    <w:p w14:paraId="33D41BC9" w14:textId="77777777" w:rsidR="00E323C6" w:rsidRPr="00E323C6" w:rsidRDefault="00E323C6" w:rsidP="00E323C6">
      <w:pPr>
        <w:ind w:left="-567" w:right="-285" w:firstLine="710"/>
        <w:jc w:val="both"/>
        <w:rPr>
          <w:sz w:val="22"/>
          <w:szCs w:val="22"/>
        </w:rPr>
      </w:pPr>
      <w:r w:rsidRPr="00E323C6">
        <w:rPr>
          <w:sz w:val="22"/>
          <w:szCs w:val="22"/>
        </w:rPr>
        <w:t>3.3.1. Принять и оплатить поставленный Товар в порядке и сроки, установленные в настоящем Договоре.</w:t>
      </w:r>
    </w:p>
    <w:p w14:paraId="6B3AC263" w14:textId="77777777" w:rsidR="00E323C6" w:rsidRPr="00E323C6" w:rsidRDefault="00E323C6" w:rsidP="00E323C6">
      <w:pPr>
        <w:ind w:left="-567" w:right="-285" w:firstLine="710"/>
        <w:jc w:val="both"/>
        <w:rPr>
          <w:sz w:val="22"/>
          <w:szCs w:val="22"/>
        </w:rPr>
      </w:pPr>
      <w:r w:rsidRPr="00E323C6">
        <w:rPr>
          <w:sz w:val="22"/>
          <w:szCs w:val="22"/>
        </w:rPr>
        <w:t>3.3.2. Предоставлять по запросу Поставщика информацию, необходимую для выполнения обязательств по настоящему Договору.</w:t>
      </w:r>
    </w:p>
    <w:p w14:paraId="48403E09" w14:textId="77777777" w:rsidR="00E323C6" w:rsidRPr="00E323C6" w:rsidRDefault="00E323C6" w:rsidP="00E323C6">
      <w:pPr>
        <w:ind w:left="-567" w:right="-285" w:firstLine="710"/>
        <w:jc w:val="both"/>
        <w:rPr>
          <w:sz w:val="22"/>
          <w:szCs w:val="22"/>
        </w:rPr>
      </w:pPr>
      <w:r w:rsidRPr="00E323C6">
        <w:rPr>
          <w:sz w:val="22"/>
          <w:szCs w:val="22"/>
        </w:rPr>
        <w:t>3.4. Покупатель имеет право досрочно принять и оплатить поставленный Поставщиком Товар.</w:t>
      </w:r>
    </w:p>
    <w:p w14:paraId="6398B2AA" w14:textId="77777777" w:rsidR="00E323C6" w:rsidRPr="00E323C6" w:rsidRDefault="00E323C6" w:rsidP="00E323C6">
      <w:pPr>
        <w:ind w:left="-567" w:right="-285" w:firstLine="710"/>
        <w:jc w:val="both"/>
        <w:rPr>
          <w:sz w:val="22"/>
          <w:szCs w:val="22"/>
        </w:rPr>
      </w:pPr>
      <w:r w:rsidRPr="00E323C6">
        <w:rPr>
          <w:sz w:val="22"/>
          <w:szCs w:val="22"/>
        </w:rPr>
        <w:t>3.5. При намерении осуществить уступку своих обязанностей по настоящему Договору Поставщик направляет соответствующее уведомление АО «ЖТК»</w:t>
      </w:r>
    </w:p>
    <w:p w14:paraId="740B03F6" w14:textId="77777777" w:rsidR="00E323C6" w:rsidRPr="00E323C6" w:rsidRDefault="00E323C6" w:rsidP="00E323C6">
      <w:pPr>
        <w:ind w:left="-567" w:right="-285" w:firstLine="710"/>
        <w:jc w:val="both"/>
        <w:rPr>
          <w:sz w:val="22"/>
          <w:szCs w:val="22"/>
        </w:rPr>
      </w:pPr>
      <w:r w:rsidRPr="00E323C6">
        <w:rPr>
          <w:sz w:val="22"/>
          <w:szCs w:val="22"/>
        </w:rPr>
        <w:t>В течение 14 календарных дней с момента получения указанного уведомления АО «ЖТК» представляет Поставщику перечень документов и информацию, необходимые для оформления согласия на уступку обязанностей.</w:t>
      </w:r>
    </w:p>
    <w:p w14:paraId="65A3FD42" w14:textId="77777777" w:rsidR="00E323C6" w:rsidRPr="00E323C6" w:rsidRDefault="00E323C6" w:rsidP="00E323C6">
      <w:pPr>
        <w:ind w:left="-567" w:right="-285" w:firstLine="710"/>
        <w:jc w:val="both"/>
        <w:rPr>
          <w:sz w:val="22"/>
          <w:szCs w:val="22"/>
        </w:rPr>
      </w:pPr>
      <w:r w:rsidRPr="00E323C6">
        <w:rPr>
          <w:sz w:val="22"/>
          <w:szCs w:val="22"/>
        </w:rPr>
        <w:t xml:space="preserve">Уступка Поставщиком своих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 </w:t>
      </w:r>
    </w:p>
    <w:p w14:paraId="5F37C7C8" w14:textId="77777777" w:rsidR="00E323C6" w:rsidRPr="00E323C6" w:rsidRDefault="00E323C6" w:rsidP="00E323C6">
      <w:pPr>
        <w:ind w:left="-567" w:right="-285" w:firstLine="710"/>
        <w:jc w:val="both"/>
        <w:rPr>
          <w:sz w:val="22"/>
          <w:szCs w:val="22"/>
        </w:rPr>
      </w:pPr>
    </w:p>
    <w:p w14:paraId="79F838B1" w14:textId="77777777" w:rsidR="00E323C6" w:rsidRPr="00E323C6" w:rsidRDefault="00E323C6" w:rsidP="00E323C6">
      <w:pPr>
        <w:numPr>
          <w:ilvl w:val="0"/>
          <w:numId w:val="14"/>
        </w:numPr>
        <w:spacing w:after="200" w:line="276" w:lineRule="auto"/>
        <w:ind w:left="-567" w:right="-285" w:firstLine="710"/>
        <w:contextualSpacing/>
        <w:jc w:val="center"/>
        <w:rPr>
          <w:b/>
          <w:sz w:val="22"/>
          <w:szCs w:val="22"/>
        </w:rPr>
      </w:pPr>
      <w:r w:rsidRPr="00E323C6">
        <w:rPr>
          <w:b/>
          <w:sz w:val="22"/>
          <w:szCs w:val="22"/>
        </w:rPr>
        <w:t>Условия поставки</w:t>
      </w:r>
    </w:p>
    <w:p w14:paraId="42A3D3DD" w14:textId="77777777" w:rsidR="00E323C6" w:rsidRPr="00E323C6" w:rsidRDefault="00E323C6" w:rsidP="00E323C6">
      <w:pPr>
        <w:ind w:left="-567" w:right="-285" w:firstLine="710"/>
        <w:jc w:val="both"/>
        <w:rPr>
          <w:sz w:val="22"/>
          <w:szCs w:val="22"/>
        </w:rPr>
      </w:pPr>
      <w:r w:rsidRPr="00E323C6">
        <w:rPr>
          <w:sz w:val="22"/>
          <w:szCs w:val="22"/>
        </w:rPr>
        <w:t>4.1.  Заявки подаются Покупателем Поставщику путем направления по адресу или факсу, или по электронной почте, указанным в разделе 17 настоящего Договора, либо путем вручения уполномоченному представителю Поставщика.</w:t>
      </w:r>
    </w:p>
    <w:p w14:paraId="22039EFA" w14:textId="77777777" w:rsidR="00E323C6" w:rsidRPr="00E323C6" w:rsidRDefault="00E323C6" w:rsidP="00E323C6">
      <w:pPr>
        <w:suppressAutoHyphens/>
        <w:ind w:left="-567" w:right="-285" w:firstLine="710"/>
        <w:jc w:val="both"/>
        <w:rPr>
          <w:sz w:val="22"/>
          <w:szCs w:val="22"/>
        </w:rPr>
      </w:pPr>
      <w:r w:rsidRPr="00E323C6">
        <w:rPr>
          <w:sz w:val="22"/>
          <w:szCs w:val="22"/>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14:paraId="7FF6A08D" w14:textId="77777777" w:rsidR="00E323C6" w:rsidRPr="00E323C6" w:rsidRDefault="00E323C6" w:rsidP="00E323C6">
      <w:pPr>
        <w:suppressAutoHyphens/>
        <w:ind w:left="-567" w:right="-285" w:firstLine="710"/>
        <w:jc w:val="both"/>
        <w:rPr>
          <w:sz w:val="22"/>
          <w:szCs w:val="22"/>
        </w:rPr>
      </w:pPr>
      <w:r w:rsidRPr="00E323C6">
        <w:rPr>
          <w:sz w:val="22"/>
          <w:szCs w:val="22"/>
        </w:rPr>
        <w:t xml:space="preserve">Заявки формируются на основании </w:t>
      </w:r>
      <w:hyperlink r:id="rId15" w:history="1">
        <w:r w:rsidRPr="00E323C6">
          <w:rPr>
            <w:sz w:val="22"/>
            <w:szCs w:val="22"/>
          </w:rPr>
          <w:t>Спецификации</w:t>
        </w:r>
      </w:hyperlink>
      <w:r w:rsidRPr="00E323C6">
        <w:rPr>
          <w:sz w:val="22"/>
          <w:szCs w:val="22"/>
        </w:rPr>
        <w:t xml:space="preserve"> (Приложение №1 к настоящему Договору).</w:t>
      </w:r>
    </w:p>
    <w:p w14:paraId="337A4938" w14:textId="77777777" w:rsidR="00E323C6" w:rsidRPr="00E323C6" w:rsidRDefault="00E323C6" w:rsidP="00E323C6">
      <w:pPr>
        <w:suppressAutoHyphens/>
        <w:ind w:left="-567" w:right="-285" w:firstLine="710"/>
        <w:jc w:val="both"/>
        <w:rPr>
          <w:sz w:val="22"/>
          <w:szCs w:val="22"/>
        </w:rPr>
      </w:pPr>
      <w:r w:rsidRPr="00E323C6">
        <w:rPr>
          <w:sz w:val="22"/>
          <w:szCs w:val="22"/>
        </w:rPr>
        <w:t>Срок поставки каждой партии Товара составляет не более 3-х (трех) рабочих дней с даты получения Поставщиком заявки от Покупателя.</w:t>
      </w:r>
    </w:p>
    <w:p w14:paraId="7557B6E4" w14:textId="77777777" w:rsidR="00E323C6" w:rsidRPr="00E323C6" w:rsidRDefault="00E323C6" w:rsidP="00E323C6">
      <w:pPr>
        <w:ind w:left="-567" w:right="-285" w:firstLine="710"/>
        <w:jc w:val="both"/>
        <w:rPr>
          <w:sz w:val="22"/>
          <w:szCs w:val="22"/>
        </w:rPr>
      </w:pPr>
      <w:r w:rsidRPr="00E323C6">
        <w:rPr>
          <w:sz w:val="22"/>
          <w:szCs w:val="22"/>
        </w:rPr>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14:paraId="411048F5" w14:textId="77777777" w:rsidR="00E323C6" w:rsidRPr="00E323C6" w:rsidRDefault="00E323C6" w:rsidP="00E323C6">
      <w:pPr>
        <w:ind w:left="-567" w:right="-285" w:firstLine="710"/>
        <w:jc w:val="both"/>
        <w:rPr>
          <w:sz w:val="22"/>
          <w:szCs w:val="22"/>
        </w:rPr>
      </w:pPr>
      <w:r w:rsidRPr="00E323C6">
        <w:rPr>
          <w:sz w:val="22"/>
          <w:szCs w:val="22"/>
        </w:rPr>
        <w:t>4.3. Поставщик несет ответственность за просрочку доставки Товара, а также за возможные повреждения Товара при его доставке.</w:t>
      </w:r>
    </w:p>
    <w:p w14:paraId="28CBA9DC" w14:textId="77777777" w:rsidR="00E323C6" w:rsidRPr="00E323C6" w:rsidRDefault="00E323C6" w:rsidP="00E323C6">
      <w:pPr>
        <w:ind w:left="-567" w:right="-285" w:firstLine="710"/>
        <w:jc w:val="both"/>
        <w:rPr>
          <w:sz w:val="22"/>
          <w:szCs w:val="22"/>
        </w:rPr>
      </w:pPr>
      <w:r w:rsidRPr="00E323C6">
        <w:rPr>
          <w:sz w:val="22"/>
          <w:szCs w:val="22"/>
        </w:rPr>
        <w:lastRenderedPageBreak/>
        <w:t>4.4. При приемке Покупатель обязуется произвести проверку Товара по количеству, качеству и комплектности.</w:t>
      </w:r>
    </w:p>
    <w:p w14:paraId="28402202" w14:textId="77777777" w:rsidR="00E323C6" w:rsidRPr="00E323C6" w:rsidRDefault="00E323C6" w:rsidP="00E323C6">
      <w:pPr>
        <w:ind w:left="-567" w:right="-285" w:firstLine="710"/>
        <w:jc w:val="both"/>
        <w:rPr>
          <w:sz w:val="22"/>
          <w:szCs w:val="22"/>
        </w:rPr>
      </w:pPr>
      <w:r w:rsidRPr="00E323C6">
        <w:rPr>
          <w:sz w:val="22"/>
          <w:szCs w:val="22"/>
        </w:rPr>
        <w:t>4.5. В случае выявления в ходе осуществления приемки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14:paraId="3F656C56" w14:textId="77777777" w:rsidR="00E323C6" w:rsidRPr="00E323C6" w:rsidRDefault="00E323C6" w:rsidP="00E323C6">
      <w:pPr>
        <w:ind w:left="-567" w:right="-285" w:firstLine="566"/>
        <w:jc w:val="both"/>
        <w:rPr>
          <w:sz w:val="22"/>
          <w:szCs w:val="22"/>
        </w:rPr>
      </w:pPr>
      <w:r w:rsidRPr="00E323C6">
        <w:rPr>
          <w:sz w:val="22"/>
          <w:szCs w:val="22"/>
        </w:rPr>
        <w:t xml:space="preserve">   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14:paraId="30F9EF44" w14:textId="77777777" w:rsidR="00E323C6" w:rsidRPr="00E323C6" w:rsidRDefault="00E323C6" w:rsidP="00E323C6">
      <w:pPr>
        <w:ind w:left="-567" w:right="-285" w:firstLine="710"/>
        <w:jc w:val="both"/>
        <w:rPr>
          <w:sz w:val="22"/>
          <w:szCs w:val="22"/>
        </w:rPr>
      </w:pPr>
      <w:r w:rsidRPr="00E323C6">
        <w:rPr>
          <w:sz w:val="22"/>
          <w:szCs w:val="22"/>
        </w:rPr>
        <w:t>4.7. Датой поставки Товара считается дата подписанной Сторонами товарной накладной формы ТОРГ-12 или УПД.</w:t>
      </w:r>
    </w:p>
    <w:p w14:paraId="7F5CDD3D" w14:textId="77777777" w:rsidR="00E323C6" w:rsidRPr="00E323C6" w:rsidRDefault="00E323C6" w:rsidP="00E323C6">
      <w:pPr>
        <w:ind w:left="-567" w:right="-285" w:firstLine="710"/>
        <w:jc w:val="both"/>
        <w:rPr>
          <w:sz w:val="22"/>
          <w:szCs w:val="22"/>
        </w:rPr>
      </w:pPr>
      <w:r w:rsidRPr="00E323C6">
        <w:rPr>
          <w:sz w:val="22"/>
          <w:szCs w:val="22"/>
        </w:rPr>
        <w:t>4.8. Поставщик гарантирует соблюдение надлежащих условий хранения Товара до его передачи Покупателю.</w:t>
      </w:r>
    </w:p>
    <w:p w14:paraId="28A06FB0" w14:textId="77777777" w:rsidR="00E323C6" w:rsidRPr="00E323C6" w:rsidRDefault="00E323C6" w:rsidP="00E323C6">
      <w:pPr>
        <w:ind w:left="-567" w:right="-285" w:firstLine="710"/>
        <w:jc w:val="both"/>
        <w:rPr>
          <w:sz w:val="22"/>
          <w:szCs w:val="22"/>
        </w:rPr>
      </w:pPr>
      <w:r w:rsidRPr="00E323C6">
        <w:rPr>
          <w:sz w:val="22"/>
          <w:szCs w:val="22"/>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14:paraId="2DE97699" w14:textId="77777777" w:rsidR="00E323C6" w:rsidRPr="00E323C6" w:rsidRDefault="00E323C6" w:rsidP="00E323C6">
      <w:pPr>
        <w:ind w:left="-567" w:right="-285" w:firstLine="710"/>
        <w:rPr>
          <w:b/>
          <w:sz w:val="22"/>
          <w:szCs w:val="22"/>
        </w:rPr>
      </w:pPr>
    </w:p>
    <w:p w14:paraId="7077A63E" w14:textId="77777777" w:rsidR="00E323C6" w:rsidRPr="00E323C6" w:rsidRDefault="00E323C6" w:rsidP="00E323C6">
      <w:pPr>
        <w:numPr>
          <w:ilvl w:val="0"/>
          <w:numId w:val="14"/>
        </w:numPr>
        <w:spacing w:after="200" w:line="276" w:lineRule="auto"/>
        <w:ind w:left="-567" w:right="-285" w:firstLine="710"/>
        <w:contextualSpacing/>
        <w:jc w:val="center"/>
        <w:rPr>
          <w:b/>
          <w:sz w:val="22"/>
          <w:szCs w:val="22"/>
        </w:rPr>
      </w:pPr>
      <w:r w:rsidRPr="00E323C6">
        <w:rPr>
          <w:b/>
          <w:sz w:val="22"/>
          <w:szCs w:val="22"/>
        </w:rPr>
        <w:t>Комплектность, качество и гарантии</w:t>
      </w:r>
    </w:p>
    <w:p w14:paraId="3931907C" w14:textId="77777777" w:rsidR="00E323C6" w:rsidRPr="00E323C6" w:rsidRDefault="00E323C6" w:rsidP="00E323C6">
      <w:pPr>
        <w:autoSpaceDE w:val="0"/>
        <w:autoSpaceDN w:val="0"/>
        <w:adjustRightInd w:val="0"/>
        <w:ind w:left="-567" w:right="-285" w:firstLine="710"/>
        <w:jc w:val="both"/>
        <w:rPr>
          <w:rFonts w:eastAsia="Calibri"/>
          <w:sz w:val="22"/>
          <w:szCs w:val="22"/>
        </w:rPr>
      </w:pPr>
      <w:r w:rsidRPr="00E323C6">
        <w:rPr>
          <w:sz w:val="22"/>
          <w:szCs w:val="22"/>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14:paraId="3D80B78B" w14:textId="77777777" w:rsidR="00E323C6" w:rsidRPr="00E323C6" w:rsidRDefault="00E323C6" w:rsidP="00E323C6">
      <w:pPr>
        <w:ind w:left="-567" w:right="-285" w:firstLine="710"/>
        <w:jc w:val="both"/>
        <w:rPr>
          <w:sz w:val="22"/>
          <w:szCs w:val="22"/>
        </w:rPr>
      </w:pPr>
      <w:r w:rsidRPr="00E323C6">
        <w:rPr>
          <w:sz w:val="22"/>
          <w:szCs w:val="22"/>
        </w:rPr>
        <w:t>5.2. Поставщик гарантирует, что:</w:t>
      </w:r>
    </w:p>
    <w:p w14:paraId="0E0E28D0" w14:textId="77777777" w:rsidR="00E323C6" w:rsidRPr="00E323C6" w:rsidRDefault="00E323C6" w:rsidP="00E323C6">
      <w:pPr>
        <w:ind w:left="-567" w:right="-285" w:firstLine="710"/>
        <w:jc w:val="both"/>
        <w:rPr>
          <w:sz w:val="22"/>
          <w:szCs w:val="22"/>
        </w:rPr>
      </w:pPr>
      <w:r w:rsidRPr="00E323C6">
        <w:rPr>
          <w:sz w:val="22"/>
          <w:szCs w:val="22"/>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14:paraId="50407AD2" w14:textId="77777777" w:rsidR="00E323C6" w:rsidRPr="00E323C6" w:rsidRDefault="00E323C6" w:rsidP="00E323C6">
      <w:pPr>
        <w:ind w:left="-567" w:right="-285" w:firstLine="710"/>
        <w:jc w:val="both"/>
        <w:rPr>
          <w:sz w:val="22"/>
          <w:szCs w:val="22"/>
        </w:rPr>
      </w:pPr>
      <w:r w:rsidRPr="00E323C6">
        <w:rPr>
          <w:sz w:val="22"/>
          <w:szCs w:val="22"/>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14:paraId="54B49A29" w14:textId="77777777" w:rsidR="00E323C6" w:rsidRPr="00E323C6" w:rsidRDefault="00E323C6" w:rsidP="00E323C6">
      <w:pPr>
        <w:ind w:left="-567" w:right="-285" w:firstLine="710"/>
        <w:jc w:val="both"/>
        <w:rPr>
          <w:sz w:val="22"/>
          <w:szCs w:val="22"/>
        </w:rPr>
      </w:pPr>
      <w:r w:rsidRPr="00E323C6">
        <w:rPr>
          <w:sz w:val="22"/>
          <w:szCs w:val="22"/>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14:paraId="2F8B08DD" w14:textId="77777777" w:rsidR="00E323C6" w:rsidRPr="00E323C6" w:rsidRDefault="00E323C6" w:rsidP="00E323C6">
      <w:pPr>
        <w:numPr>
          <w:ilvl w:val="1"/>
          <w:numId w:val="14"/>
        </w:numPr>
        <w:spacing w:after="200" w:line="276" w:lineRule="auto"/>
        <w:ind w:left="-567" w:right="-285" w:firstLine="710"/>
        <w:contextualSpacing/>
        <w:jc w:val="both"/>
        <w:rPr>
          <w:sz w:val="22"/>
          <w:szCs w:val="22"/>
        </w:rPr>
      </w:pPr>
      <w:r w:rsidRPr="00E323C6">
        <w:rPr>
          <w:sz w:val="22"/>
          <w:szCs w:val="22"/>
        </w:rPr>
        <w:t>В случае обязательной сертификации Товар должен поставляться с декларацией о соответствии или с сертификатом соответствия.</w:t>
      </w:r>
    </w:p>
    <w:p w14:paraId="03DFC454" w14:textId="77777777" w:rsidR="00E323C6" w:rsidRPr="00E323C6" w:rsidRDefault="00E323C6" w:rsidP="00E323C6">
      <w:pPr>
        <w:ind w:left="-567" w:right="-285" w:firstLine="710"/>
        <w:jc w:val="both"/>
        <w:rPr>
          <w:sz w:val="22"/>
          <w:szCs w:val="22"/>
        </w:rPr>
      </w:pPr>
    </w:p>
    <w:p w14:paraId="3A7B8D47" w14:textId="77777777" w:rsidR="00E323C6" w:rsidRPr="00E323C6" w:rsidRDefault="00E323C6" w:rsidP="00E323C6">
      <w:pPr>
        <w:numPr>
          <w:ilvl w:val="0"/>
          <w:numId w:val="14"/>
        </w:numPr>
        <w:spacing w:after="200" w:line="276" w:lineRule="auto"/>
        <w:ind w:left="-567" w:right="-285" w:firstLine="710"/>
        <w:contextualSpacing/>
        <w:jc w:val="center"/>
        <w:rPr>
          <w:b/>
          <w:sz w:val="22"/>
          <w:szCs w:val="22"/>
        </w:rPr>
      </w:pPr>
      <w:r w:rsidRPr="00E323C6">
        <w:rPr>
          <w:b/>
          <w:sz w:val="22"/>
          <w:szCs w:val="22"/>
        </w:rPr>
        <w:t>Упаковка и маркировка</w:t>
      </w:r>
    </w:p>
    <w:p w14:paraId="30E7B090" w14:textId="77777777" w:rsidR="00E323C6" w:rsidRPr="00E323C6" w:rsidRDefault="00E323C6" w:rsidP="00E323C6">
      <w:pPr>
        <w:ind w:left="-567" w:right="-285" w:firstLine="710"/>
        <w:jc w:val="both"/>
        <w:rPr>
          <w:sz w:val="22"/>
          <w:szCs w:val="22"/>
        </w:rPr>
      </w:pPr>
      <w:r w:rsidRPr="00E323C6">
        <w:rPr>
          <w:sz w:val="22"/>
          <w:szCs w:val="22"/>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14:paraId="436D6100" w14:textId="77777777" w:rsidR="00E323C6" w:rsidRPr="00E323C6" w:rsidRDefault="00E323C6" w:rsidP="00E323C6">
      <w:pPr>
        <w:ind w:left="-567" w:right="-285" w:firstLine="710"/>
        <w:jc w:val="both"/>
        <w:rPr>
          <w:sz w:val="22"/>
          <w:szCs w:val="22"/>
        </w:rPr>
      </w:pPr>
      <w:r w:rsidRPr="00E323C6">
        <w:rPr>
          <w:sz w:val="22"/>
          <w:szCs w:val="22"/>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14:paraId="562F0AED" w14:textId="77777777" w:rsidR="00E323C6" w:rsidRPr="00E323C6" w:rsidRDefault="00E323C6" w:rsidP="00E323C6">
      <w:pPr>
        <w:widowControl w:val="0"/>
        <w:autoSpaceDE w:val="0"/>
        <w:autoSpaceDN w:val="0"/>
        <w:ind w:left="-567" w:right="-285" w:firstLine="710"/>
        <w:jc w:val="both"/>
        <w:rPr>
          <w:sz w:val="22"/>
          <w:szCs w:val="22"/>
        </w:rPr>
      </w:pPr>
    </w:p>
    <w:p w14:paraId="65C2FC57" w14:textId="77777777" w:rsidR="00E323C6" w:rsidRPr="00E323C6" w:rsidRDefault="00E323C6" w:rsidP="00E323C6">
      <w:pPr>
        <w:numPr>
          <w:ilvl w:val="0"/>
          <w:numId w:val="14"/>
        </w:numPr>
        <w:spacing w:after="200" w:line="276" w:lineRule="auto"/>
        <w:ind w:left="-567" w:right="-285" w:firstLine="710"/>
        <w:contextualSpacing/>
        <w:jc w:val="center"/>
        <w:rPr>
          <w:b/>
          <w:sz w:val="22"/>
          <w:szCs w:val="22"/>
        </w:rPr>
      </w:pPr>
      <w:r w:rsidRPr="00E323C6">
        <w:rPr>
          <w:b/>
          <w:sz w:val="22"/>
          <w:szCs w:val="22"/>
        </w:rPr>
        <w:t>Переход права собственности и рисков</w:t>
      </w:r>
    </w:p>
    <w:p w14:paraId="04577212" w14:textId="77777777" w:rsidR="00E323C6" w:rsidRPr="00E323C6" w:rsidRDefault="00E323C6" w:rsidP="00E323C6">
      <w:pPr>
        <w:ind w:left="-567" w:right="-285" w:firstLine="710"/>
        <w:jc w:val="both"/>
        <w:rPr>
          <w:sz w:val="22"/>
          <w:szCs w:val="22"/>
        </w:rPr>
      </w:pPr>
      <w:r w:rsidRPr="00E323C6">
        <w:rPr>
          <w:sz w:val="22"/>
          <w:szCs w:val="22"/>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 или УПД.</w:t>
      </w:r>
    </w:p>
    <w:p w14:paraId="29BFD590" w14:textId="77777777" w:rsidR="00E323C6" w:rsidRPr="00E323C6" w:rsidRDefault="00E323C6" w:rsidP="00E323C6">
      <w:pPr>
        <w:ind w:left="-567" w:right="-285" w:firstLine="710"/>
        <w:jc w:val="both"/>
        <w:rPr>
          <w:b/>
          <w:sz w:val="22"/>
          <w:szCs w:val="22"/>
        </w:rPr>
      </w:pPr>
    </w:p>
    <w:p w14:paraId="3F70B18E" w14:textId="77777777" w:rsidR="00E323C6" w:rsidRPr="00E323C6" w:rsidRDefault="00E323C6" w:rsidP="00E323C6">
      <w:pPr>
        <w:numPr>
          <w:ilvl w:val="0"/>
          <w:numId w:val="14"/>
        </w:numPr>
        <w:spacing w:after="200" w:line="276" w:lineRule="auto"/>
        <w:ind w:left="-567" w:right="-285" w:firstLine="710"/>
        <w:contextualSpacing/>
        <w:jc w:val="center"/>
        <w:rPr>
          <w:b/>
          <w:sz w:val="22"/>
          <w:szCs w:val="22"/>
        </w:rPr>
      </w:pPr>
      <w:r w:rsidRPr="00E323C6">
        <w:rPr>
          <w:b/>
          <w:sz w:val="22"/>
          <w:szCs w:val="22"/>
        </w:rPr>
        <w:t>Конфиденциальность</w:t>
      </w:r>
    </w:p>
    <w:p w14:paraId="61586FEC" w14:textId="77777777" w:rsidR="00E323C6" w:rsidRPr="00E323C6" w:rsidRDefault="00E323C6" w:rsidP="00E323C6">
      <w:pPr>
        <w:ind w:left="-567" w:right="-285" w:firstLine="710"/>
        <w:jc w:val="both"/>
        <w:rPr>
          <w:sz w:val="22"/>
          <w:szCs w:val="22"/>
        </w:rPr>
      </w:pPr>
      <w:r w:rsidRPr="00E323C6">
        <w:rPr>
          <w:sz w:val="22"/>
          <w:szCs w:val="22"/>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18CA9AB0" w14:textId="77777777" w:rsidR="00E323C6" w:rsidRPr="00E323C6" w:rsidRDefault="00E323C6" w:rsidP="00E323C6">
      <w:pPr>
        <w:ind w:left="-567" w:right="-285" w:firstLine="710"/>
        <w:jc w:val="both"/>
        <w:rPr>
          <w:sz w:val="22"/>
          <w:szCs w:val="22"/>
        </w:rPr>
      </w:pPr>
      <w:r w:rsidRPr="00E323C6">
        <w:rPr>
          <w:sz w:val="22"/>
          <w:szCs w:val="22"/>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2F9CFF45" w14:textId="77777777" w:rsidR="00E323C6" w:rsidRPr="00E323C6" w:rsidRDefault="00E323C6" w:rsidP="00E323C6">
      <w:pPr>
        <w:ind w:left="-567" w:right="-285" w:firstLine="710"/>
        <w:jc w:val="both"/>
        <w:rPr>
          <w:sz w:val="22"/>
          <w:szCs w:val="22"/>
        </w:rPr>
      </w:pPr>
      <w:r w:rsidRPr="00E323C6">
        <w:rPr>
          <w:sz w:val="22"/>
          <w:szCs w:val="22"/>
        </w:rPr>
        <w:lastRenderedPageBreak/>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14:paraId="34F9CFC9" w14:textId="77777777" w:rsidR="00E323C6" w:rsidRPr="00E323C6" w:rsidRDefault="00E323C6" w:rsidP="00E323C6">
      <w:pPr>
        <w:ind w:left="-567" w:right="-285" w:firstLine="710"/>
        <w:jc w:val="both"/>
        <w:rPr>
          <w:sz w:val="22"/>
          <w:szCs w:val="22"/>
        </w:rPr>
      </w:pPr>
    </w:p>
    <w:p w14:paraId="6EA52410" w14:textId="77777777" w:rsidR="00E323C6" w:rsidRPr="00E323C6" w:rsidRDefault="00E323C6" w:rsidP="00E323C6">
      <w:pPr>
        <w:numPr>
          <w:ilvl w:val="0"/>
          <w:numId w:val="14"/>
        </w:numPr>
        <w:spacing w:after="200" w:line="276" w:lineRule="auto"/>
        <w:ind w:left="-567" w:right="-285" w:firstLine="710"/>
        <w:contextualSpacing/>
        <w:jc w:val="center"/>
        <w:rPr>
          <w:b/>
          <w:sz w:val="22"/>
          <w:szCs w:val="22"/>
        </w:rPr>
      </w:pPr>
      <w:r w:rsidRPr="00E323C6">
        <w:rPr>
          <w:b/>
          <w:sz w:val="22"/>
          <w:szCs w:val="22"/>
        </w:rPr>
        <w:t>Антикоррупционная оговорка</w:t>
      </w:r>
    </w:p>
    <w:p w14:paraId="5065760B" w14:textId="77777777" w:rsidR="00E323C6" w:rsidRPr="00E323C6" w:rsidRDefault="00E323C6" w:rsidP="00E323C6">
      <w:pPr>
        <w:ind w:left="-567" w:right="-285" w:firstLine="710"/>
        <w:jc w:val="both"/>
        <w:rPr>
          <w:sz w:val="22"/>
          <w:szCs w:val="22"/>
        </w:rPr>
      </w:pPr>
      <w:r w:rsidRPr="00E323C6">
        <w:rPr>
          <w:sz w:val="22"/>
          <w:szCs w:val="22"/>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F6E6421" w14:textId="77777777" w:rsidR="00E323C6" w:rsidRPr="00E323C6" w:rsidRDefault="00E323C6" w:rsidP="00E323C6">
      <w:pPr>
        <w:ind w:left="-567" w:right="-285" w:firstLine="710"/>
        <w:jc w:val="both"/>
        <w:rPr>
          <w:sz w:val="22"/>
          <w:szCs w:val="22"/>
        </w:rPr>
      </w:pPr>
      <w:r w:rsidRPr="00E323C6">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904218D" w14:textId="77777777" w:rsidR="00E323C6" w:rsidRPr="00E323C6" w:rsidRDefault="00E323C6" w:rsidP="00E323C6">
      <w:pPr>
        <w:ind w:left="-567" w:right="-285" w:firstLine="710"/>
        <w:jc w:val="both"/>
        <w:rPr>
          <w:sz w:val="22"/>
          <w:szCs w:val="22"/>
        </w:rPr>
      </w:pPr>
      <w:r w:rsidRPr="00E323C6">
        <w:rPr>
          <w:sz w:val="22"/>
          <w:szCs w:val="22"/>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(Адрес электронной почты АО «ЖТК» для настоящих целей «anticorr@kha.rwtk.ru»).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14:paraId="1E87F6B7" w14:textId="77777777" w:rsidR="00E323C6" w:rsidRPr="00E323C6" w:rsidRDefault="00E323C6" w:rsidP="00E323C6">
      <w:pPr>
        <w:ind w:left="-567" w:right="-285" w:firstLine="710"/>
        <w:jc w:val="both"/>
        <w:rPr>
          <w:sz w:val="22"/>
          <w:szCs w:val="22"/>
        </w:rPr>
      </w:pPr>
      <w:r w:rsidRPr="00E323C6">
        <w:rPr>
          <w:sz w:val="22"/>
          <w:szCs w:val="22"/>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611091CF" w14:textId="77777777" w:rsidR="00E323C6" w:rsidRPr="00E323C6" w:rsidRDefault="00E323C6" w:rsidP="00E323C6">
      <w:pPr>
        <w:ind w:left="-567" w:right="-285" w:firstLine="710"/>
        <w:jc w:val="both"/>
        <w:rPr>
          <w:sz w:val="22"/>
          <w:szCs w:val="22"/>
        </w:rPr>
      </w:pPr>
      <w:r w:rsidRPr="00E323C6">
        <w:rPr>
          <w:sz w:val="22"/>
          <w:szCs w:val="22"/>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3B6AF67" w14:textId="77777777" w:rsidR="00E323C6" w:rsidRPr="00E323C6" w:rsidRDefault="00E323C6" w:rsidP="00E323C6">
      <w:pPr>
        <w:ind w:left="-567" w:right="-285" w:firstLine="710"/>
        <w:jc w:val="both"/>
        <w:rPr>
          <w:sz w:val="22"/>
          <w:szCs w:val="22"/>
        </w:rPr>
      </w:pPr>
      <w:r w:rsidRPr="00E323C6">
        <w:rPr>
          <w:sz w:val="22"/>
          <w:szCs w:val="22"/>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14:paraId="2273F044" w14:textId="77777777" w:rsidR="00E323C6" w:rsidRPr="00E323C6" w:rsidRDefault="00E323C6" w:rsidP="00E323C6">
      <w:pPr>
        <w:autoSpaceDE w:val="0"/>
        <w:autoSpaceDN w:val="0"/>
        <w:adjustRightInd w:val="0"/>
        <w:ind w:left="-567" w:right="-285" w:firstLine="710"/>
        <w:jc w:val="both"/>
        <w:rPr>
          <w:sz w:val="22"/>
          <w:szCs w:val="22"/>
        </w:rPr>
      </w:pPr>
    </w:p>
    <w:p w14:paraId="54D51F1E" w14:textId="77777777" w:rsidR="00E323C6" w:rsidRPr="00E323C6" w:rsidRDefault="00E323C6" w:rsidP="00E323C6">
      <w:pPr>
        <w:numPr>
          <w:ilvl w:val="0"/>
          <w:numId w:val="14"/>
        </w:numPr>
        <w:spacing w:after="200" w:line="276" w:lineRule="auto"/>
        <w:ind w:left="-567" w:right="-285" w:firstLine="710"/>
        <w:contextualSpacing/>
        <w:jc w:val="center"/>
        <w:rPr>
          <w:b/>
          <w:sz w:val="22"/>
          <w:szCs w:val="22"/>
        </w:rPr>
      </w:pPr>
      <w:r w:rsidRPr="00E323C6">
        <w:rPr>
          <w:b/>
          <w:sz w:val="22"/>
          <w:szCs w:val="22"/>
        </w:rPr>
        <w:t>Налоговая оговорка</w:t>
      </w:r>
    </w:p>
    <w:p w14:paraId="0F17A781" w14:textId="77777777" w:rsidR="00E323C6" w:rsidRPr="00E323C6" w:rsidRDefault="00E323C6" w:rsidP="00E323C6">
      <w:pPr>
        <w:ind w:left="-567" w:right="-285" w:firstLine="709"/>
        <w:jc w:val="both"/>
        <w:rPr>
          <w:rFonts w:eastAsia="Calibri"/>
          <w:sz w:val="22"/>
          <w:szCs w:val="22"/>
          <w:lang w:eastAsia="en-US"/>
        </w:rPr>
      </w:pPr>
      <w:r w:rsidRPr="00E323C6">
        <w:rPr>
          <w:rFonts w:eastAsia="Calibri"/>
          <w:sz w:val="22"/>
          <w:szCs w:val="22"/>
          <w:lang w:eastAsia="en-US"/>
        </w:rPr>
        <w:t>10.1. Поставщик гарантирует, что:</w:t>
      </w:r>
    </w:p>
    <w:p w14:paraId="1981BF08" w14:textId="77777777" w:rsidR="00E323C6" w:rsidRPr="00E323C6" w:rsidRDefault="00E323C6" w:rsidP="00E323C6">
      <w:pPr>
        <w:ind w:left="-567" w:right="-285" w:firstLine="709"/>
        <w:contextualSpacing/>
        <w:jc w:val="both"/>
        <w:rPr>
          <w:rFonts w:eastAsia="Calibri"/>
          <w:sz w:val="22"/>
          <w:szCs w:val="22"/>
          <w:lang w:eastAsia="en-US"/>
        </w:rPr>
      </w:pPr>
      <w:r w:rsidRPr="00E323C6">
        <w:rPr>
          <w:rFonts w:eastAsia="Calibri"/>
          <w:sz w:val="22"/>
          <w:szCs w:val="22"/>
          <w:lang w:eastAsia="en-US"/>
        </w:rPr>
        <w:t>зарегистрирован в ЕГРЮЛ надлежащим образом;</w:t>
      </w:r>
    </w:p>
    <w:p w14:paraId="218A4E1B" w14:textId="77777777" w:rsidR="00E323C6" w:rsidRPr="00E323C6" w:rsidRDefault="00E323C6" w:rsidP="00E323C6">
      <w:pPr>
        <w:ind w:left="-567" w:right="-285" w:firstLine="709"/>
        <w:contextualSpacing/>
        <w:jc w:val="both"/>
        <w:rPr>
          <w:rFonts w:eastAsia="Calibri"/>
          <w:sz w:val="22"/>
          <w:szCs w:val="22"/>
          <w:lang w:eastAsia="en-US"/>
        </w:rPr>
      </w:pPr>
      <w:r w:rsidRPr="00E323C6">
        <w:rPr>
          <w:rFonts w:eastAsia="Calibri"/>
          <w:sz w:val="22"/>
          <w:szCs w:val="22"/>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51E31E20" w14:textId="77777777" w:rsidR="00E323C6" w:rsidRPr="00E323C6" w:rsidRDefault="00E323C6" w:rsidP="00E323C6">
      <w:pPr>
        <w:ind w:left="-567" w:right="-285" w:firstLine="709"/>
        <w:contextualSpacing/>
        <w:jc w:val="both"/>
        <w:rPr>
          <w:rFonts w:eastAsia="Calibri"/>
          <w:sz w:val="22"/>
          <w:szCs w:val="22"/>
          <w:lang w:eastAsia="en-US"/>
        </w:rPr>
      </w:pPr>
      <w:r w:rsidRPr="00E323C6">
        <w:rPr>
          <w:rFonts w:eastAsia="Calibri"/>
          <w:sz w:val="22"/>
          <w:szCs w:val="22"/>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110793EF" w14:textId="77777777" w:rsidR="00E323C6" w:rsidRPr="00E323C6" w:rsidRDefault="00E323C6" w:rsidP="00E323C6">
      <w:pPr>
        <w:ind w:left="-567" w:right="-285" w:firstLine="708"/>
        <w:jc w:val="both"/>
        <w:rPr>
          <w:rFonts w:eastAsia="Calibri"/>
          <w:lang w:eastAsia="en-US"/>
        </w:rPr>
      </w:pPr>
      <w:r w:rsidRPr="00E323C6">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6AC2F749" w14:textId="77777777" w:rsidR="00E323C6" w:rsidRPr="00E323C6" w:rsidRDefault="00E323C6" w:rsidP="00E323C6">
      <w:pPr>
        <w:ind w:left="-567" w:right="-285" w:firstLine="708"/>
        <w:jc w:val="both"/>
        <w:rPr>
          <w:rFonts w:eastAsia="Calibri"/>
          <w:lang w:eastAsia="en-US"/>
        </w:rPr>
      </w:pPr>
      <w:r w:rsidRPr="00E323C6">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5495A5F4" w14:textId="77777777" w:rsidR="00E323C6" w:rsidRPr="00E323C6" w:rsidRDefault="00E323C6" w:rsidP="00E323C6">
      <w:pPr>
        <w:ind w:left="-567" w:right="-285" w:firstLine="709"/>
        <w:contextualSpacing/>
        <w:jc w:val="both"/>
        <w:rPr>
          <w:rFonts w:eastAsia="Calibri"/>
          <w:sz w:val="22"/>
          <w:szCs w:val="22"/>
          <w:lang w:eastAsia="en-US"/>
        </w:rPr>
      </w:pPr>
      <w:r w:rsidRPr="00E323C6">
        <w:rPr>
          <w:rFonts w:eastAsia="Calibri"/>
          <w:sz w:val="22"/>
          <w:szCs w:val="22"/>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0C0C53D7" w14:textId="77777777" w:rsidR="00E323C6" w:rsidRPr="00E323C6" w:rsidRDefault="00E323C6" w:rsidP="00E323C6">
      <w:pPr>
        <w:ind w:left="-567" w:right="-285" w:firstLine="709"/>
        <w:contextualSpacing/>
        <w:jc w:val="both"/>
        <w:rPr>
          <w:rFonts w:eastAsia="Calibri"/>
          <w:sz w:val="22"/>
          <w:szCs w:val="22"/>
          <w:lang w:eastAsia="en-US"/>
        </w:rPr>
      </w:pPr>
      <w:r w:rsidRPr="00E323C6">
        <w:rPr>
          <w:rFonts w:eastAsia="Calibri"/>
          <w:sz w:val="22"/>
          <w:szCs w:val="22"/>
          <w:lang w:eastAsia="en-US"/>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w:t>
      </w:r>
      <w:r w:rsidRPr="00E323C6">
        <w:rPr>
          <w:rFonts w:eastAsia="Calibri"/>
          <w:sz w:val="22"/>
          <w:szCs w:val="22"/>
          <w:lang w:eastAsia="en-US"/>
        </w:rPr>
        <w:lastRenderedPageBreak/>
        <w:t>местного самоуправления, своевременно и в полном объеме представляет налоговую отчетность в налоговые органы;</w:t>
      </w:r>
    </w:p>
    <w:p w14:paraId="4FF91C8C" w14:textId="77777777" w:rsidR="00E323C6" w:rsidRPr="00E323C6" w:rsidRDefault="00E323C6" w:rsidP="00E323C6">
      <w:pPr>
        <w:ind w:left="-567" w:right="-285" w:firstLine="709"/>
        <w:contextualSpacing/>
        <w:jc w:val="both"/>
        <w:rPr>
          <w:rFonts w:eastAsia="Calibri"/>
          <w:sz w:val="22"/>
          <w:szCs w:val="22"/>
          <w:lang w:eastAsia="en-US"/>
        </w:rPr>
      </w:pPr>
      <w:r w:rsidRPr="00E323C6">
        <w:rPr>
          <w:rFonts w:eastAsia="Calibri"/>
          <w:sz w:val="22"/>
          <w:szCs w:val="22"/>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22C8FE9A" w14:textId="77777777" w:rsidR="00E323C6" w:rsidRPr="00E323C6" w:rsidRDefault="00E323C6" w:rsidP="00E323C6">
      <w:pPr>
        <w:ind w:left="-567" w:right="-285" w:firstLine="709"/>
        <w:contextualSpacing/>
        <w:jc w:val="both"/>
        <w:rPr>
          <w:rFonts w:eastAsia="Calibri"/>
          <w:sz w:val="22"/>
          <w:szCs w:val="22"/>
          <w:lang w:eastAsia="en-US"/>
        </w:rPr>
      </w:pPr>
      <w:r w:rsidRPr="00E323C6">
        <w:rPr>
          <w:rFonts w:eastAsia="Calibri"/>
          <w:sz w:val="22"/>
          <w:szCs w:val="22"/>
          <w:lang w:eastAsia="en-US"/>
        </w:rPr>
        <w:t>своевременно и в полном объеме уплачивает налоги, сборы и страховые взносы;</w:t>
      </w:r>
    </w:p>
    <w:p w14:paraId="13DC2853" w14:textId="77777777" w:rsidR="00E323C6" w:rsidRPr="00E323C6" w:rsidRDefault="00E323C6" w:rsidP="00E323C6">
      <w:pPr>
        <w:ind w:left="-567" w:right="-285" w:firstLine="709"/>
        <w:contextualSpacing/>
        <w:jc w:val="both"/>
        <w:rPr>
          <w:rFonts w:eastAsia="Calibri"/>
          <w:sz w:val="22"/>
          <w:szCs w:val="22"/>
          <w:lang w:eastAsia="en-US"/>
        </w:rPr>
      </w:pPr>
      <w:r w:rsidRPr="00E323C6">
        <w:rPr>
          <w:rFonts w:eastAsia="Calibri"/>
          <w:sz w:val="22"/>
          <w:szCs w:val="22"/>
          <w:lang w:eastAsia="en-US"/>
        </w:rPr>
        <w:t>отражает в налоговой отчетности по НДС все суммы НДС, предъявленные Покупателю;</w:t>
      </w:r>
    </w:p>
    <w:p w14:paraId="0003AB7C" w14:textId="77777777" w:rsidR="00E323C6" w:rsidRPr="00E323C6" w:rsidRDefault="00E323C6" w:rsidP="00E323C6">
      <w:pPr>
        <w:ind w:left="-567" w:right="-285" w:firstLine="709"/>
        <w:contextualSpacing/>
        <w:jc w:val="both"/>
        <w:rPr>
          <w:rFonts w:eastAsia="Calibri"/>
          <w:sz w:val="22"/>
          <w:szCs w:val="22"/>
          <w:lang w:eastAsia="en-US"/>
        </w:rPr>
      </w:pPr>
      <w:r w:rsidRPr="00E323C6">
        <w:rPr>
          <w:rFonts w:eastAsia="Calibri"/>
          <w:sz w:val="22"/>
          <w:szCs w:val="22"/>
          <w:lang w:eastAsia="en-US"/>
        </w:rPr>
        <w:t>лица, подписывающие от его имени первичные документы и счета-фактуры, имеют на это все необходимые полномочия и доверенности.</w:t>
      </w:r>
    </w:p>
    <w:p w14:paraId="27D6516C" w14:textId="77777777" w:rsidR="00E323C6" w:rsidRPr="00E323C6" w:rsidRDefault="00E323C6" w:rsidP="00E323C6">
      <w:pPr>
        <w:ind w:left="-567" w:right="-285" w:firstLine="709"/>
        <w:contextualSpacing/>
        <w:jc w:val="both"/>
        <w:rPr>
          <w:rFonts w:eastAsia="Calibri"/>
          <w:sz w:val="22"/>
          <w:szCs w:val="22"/>
          <w:lang w:eastAsia="en-US"/>
        </w:rPr>
      </w:pPr>
      <w:r w:rsidRPr="00E323C6">
        <w:rPr>
          <w:rFonts w:eastAsia="Calibri"/>
          <w:sz w:val="22"/>
          <w:szCs w:val="22"/>
          <w:lang w:eastAsia="en-US"/>
        </w:rPr>
        <w:t>10.2. Если Поставщик</w:t>
      </w:r>
      <w:r w:rsidRPr="00E323C6">
        <w:rPr>
          <w:rFonts w:eastAsia="Calibri"/>
          <w:i/>
          <w:sz w:val="22"/>
          <w:szCs w:val="22"/>
          <w:lang w:eastAsia="en-US"/>
        </w:rPr>
        <w:t xml:space="preserve"> </w:t>
      </w:r>
      <w:r w:rsidRPr="00E323C6">
        <w:rPr>
          <w:rFonts w:eastAsia="Calibri"/>
          <w:sz w:val="22"/>
          <w:szCs w:val="22"/>
          <w:lang w:eastAsia="en-US"/>
        </w:rPr>
        <w:t>нарушит гарантии (любую одну, несколько или все вместе), указанные в пункте 1 настоящего раздела, и это повлечет:</w:t>
      </w:r>
    </w:p>
    <w:p w14:paraId="63FE5781" w14:textId="77777777" w:rsidR="00E323C6" w:rsidRPr="00E323C6" w:rsidRDefault="00E323C6" w:rsidP="00E323C6">
      <w:pPr>
        <w:ind w:left="-567" w:right="-285" w:firstLine="709"/>
        <w:contextualSpacing/>
        <w:jc w:val="both"/>
        <w:rPr>
          <w:rFonts w:eastAsia="Calibri"/>
          <w:sz w:val="22"/>
          <w:szCs w:val="22"/>
          <w:lang w:eastAsia="en-US"/>
        </w:rPr>
      </w:pPr>
      <w:r w:rsidRPr="00E323C6">
        <w:rPr>
          <w:rFonts w:eastAsia="Calibri"/>
          <w:sz w:val="22"/>
          <w:szCs w:val="22"/>
          <w:lang w:eastAsia="en-US"/>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2F6FCB2A" w14:textId="77777777" w:rsidR="00E323C6" w:rsidRPr="00E323C6" w:rsidRDefault="00E323C6" w:rsidP="00E323C6">
      <w:pPr>
        <w:ind w:left="-567" w:right="-285" w:firstLine="709"/>
        <w:contextualSpacing/>
        <w:jc w:val="both"/>
        <w:rPr>
          <w:rFonts w:eastAsia="Calibri"/>
          <w:sz w:val="22"/>
          <w:szCs w:val="22"/>
          <w:lang w:eastAsia="en-US"/>
        </w:rPr>
      </w:pPr>
      <w:r w:rsidRPr="00E323C6">
        <w:rPr>
          <w:rFonts w:eastAsia="Calibri"/>
          <w:sz w:val="22"/>
          <w:szCs w:val="22"/>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w:t>
      </w:r>
      <w:r w:rsidRPr="00E323C6">
        <w:rPr>
          <w:rFonts w:eastAsia="Calibri"/>
          <w:i/>
          <w:sz w:val="22"/>
          <w:szCs w:val="22"/>
          <w:lang w:eastAsia="en-US"/>
        </w:rPr>
        <w:t xml:space="preserve"> </w:t>
      </w:r>
      <w:r w:rsidRPr="00E323C6">
        <w:rPr>
          <w:rFonts w:eastAsia="Calibri"/>
          <w:sz w:val="22"/>
          <w:szCs w:val="22"/>
          <w:lang w:eastAsia="en-US"/>
        </w:rPr>
        <w:t>убытки, который последний понес вследствие таких нарушений.</w:t>
      </w:r>
    </w:p>
    <w:p w14:paraId="6ED1DD93" w14:textId="77777777" w:rsidR="00E323C6" w:rsidRPr="00E323C6" w:rsidRDefault="00E323C6" w:rsidP="00E323C6">
      <w:pPr>
        <w:ind w:left="-567" w:right="-285" w:firstLine="709"/>
        <w:contextualSpacing/>
        <w:jc w:val="both"/>
        <w:rPr>
          <w:rFonts w:eastAsia="Calibri"/>
          <w:sz w:val="22"/>
          <w:szCs w:val="22"/>
          <w:lang w:eastAsia="en-US"/>
        </w:rPr>
      </w:pPr>
      <w:r w:rsidRPr="00E323C6">
        <w:rPr>
          <w:rFonts w:eastAsia="Calibri"/>
          <w:sz w:val="22"/>
          <w:szCs w:val="22"/>
          <w:lang w:eastAsia="en-US"/>
        </w:rPr>
        <w:t>10.3. Поставщик</w:t>
      </w:r>
      <w:r w:rsidRPr="00E323C6">
        <w:rPr>
          <w:rFonts w:eastAsia="Calibri"/>
          <w:i/>
          <w:sz w:val="22"/>
          <w:szCs w:val="22"/>
          <w:lang w:eastAsia="en-US"/>
        </w:rPr>
        <w:t xml:space="preserve"> </w:t>
      </w:r>
      <w:r w:rsidRPr="00E323C6">
        <w:rPr>
          <w:rFonts w:eastAsia="Calibri"/>
          <w:sz w:val="22"/>
          <w:szCs w:val="22"/>
          <w:lang w:eastAsia="en-US"/>
        </w:rPr>
        <w:t>в соответствии со ст. 406.1. Гражданского кодекса Российской Федерации, возмещает Покупателю</w:t>
      </w:r>
      <w:r w:rsidRPr="00E323C6">
        <w:rPr>
          <w:rFonts w:eastAsia="Calibri"/>
          <w:i/>
          <w:sz w:val="22"/>
          <w:szCs w:val="22"/>
          <w:lang w:eastAsia="en-US"/>
        </w:rPr>
        <w:t xml:space="preserve"> </w:t>
      </w:r>
      <w:r w:rsidRPr="00E323C6">
        <w:rPr>
          <w:rFonts w:eastAsia="Calibri"/>
          <w:sz w:val="22"/>
          <w:szCs w:val="22"/>
          <w:lang w:eastAsia="en-US"/>
        </w:rPr>
        <w:t>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42E5002" w14:textId="77777777" w:rsidR="00E323C6" w:rsidRPr="00E323C6" w:rsidRDefault="00E323C6" w:rsidP="00E323C6">
      <w:pPr>
        <w:ind w:left="-567" w:right="-285"/>
        <w:contextualSpacing/>
        <w:rPr>
          <w:b/>
          <w:sz w:val="22"/>
          <w:szCs w:val="22"/>
        </w:rPr>
      </w:pPr>
    </w:p>
    <w:p w14:paraId="7FC01D16" w14:textId="77777777" w:rsidR="00E323C6" w:rsidRPr="00E323C6" w:rsidRDefault="00E323C6" w:rsidP="00E323C6">
      <w:pPr>
        <w:numPr>
          <w:ilvl w:val="0"/>
          <w:numId w:val="14"/>
        </w:numPr>
        <w:spacing w:after="200" w:line="276" w:lineRule="auto"/>
        <w:ind w:left="-567" w:right="-285" w:firstLine="710"/>
        <w:contextualSpacing/>
        <w:jc w:val="center"/>
        <w:rPr>
          <w:b/>
          <w:sz w:val="22"/>
          <w:szCs w:val="22"/>
        </w:rPr>
      </w:pPr>
      <w:r w:rsidRPr="00E323C6">
        <w:rPr>
          <w:b/>
          <w:sz w:val="22"/>
          <w:szCs w:val="22"/>
        </w:rPr>
        <w:t>Ответственность сторон</w:t>
      </w:r>
    </w:p>
    <w:p w14:paraId="0828D652" w14:textId="77777777" w:rsidR="00E323C6" w:rsidRPr="00E323C6" w:rsidRDefault="00E323C6" w:rsidP="00E323C6">
      <w:pPr>
        <w:ind w:left="-567" w:right="-285" w:firstLine="710"/>
        <w:jc w:val="both"/>
        <w:rPr>
          <w:sz w:val="22"/>
          <w:szCs w:val="22"/>
        </w:rPr>
      </w:pPr>
      <w:r w:rsidRPr="00E323C6">
        <w:rPr>
          <w:b/>
          <w:sz w:val="22"/>
          <w:szCs w:val="22"/>
        </w:rPr>
        <w:t xml:space="preserve"> </w:t>
      </w:r>
      <w:r w:rsidRPr="00E323C6">
        <w:rPr>
          <w:sz w:val="22"/>
          <w:szCs w:val="22"/>
        </w:rPr>
        <w:t>11.1. В случае задержки Покупателем оплаты Товара более чем на 15 (пятнадцать) календарных дней Поставщик вправе требовать от Покупателя выплату денежных средств, в соответствии с п. 1 ст.395 Гражданского кодекса Российской Федерации»</w:t>
      </w:r>
    </w:p>
    <w:p w14:paraId="21B2CF0C" w14:textId="77777777" w:rsidR="00E323C6" w:rsidRPr="00E323C6" w:rsidRDefault="00E323C6" w:rsidP="00E323C6">
      <w:pPr>
        <w:ind w:left="-567" w:right="-285" w:firstLine="710"/>
        <w:jc w:val="both"/>
        <w:rPr>
          <w:sz w:val="22"/>
          <w:szCs w:val="22"/>
        </w:rPr>
      </w:pPr>
      <w:r w:rsidRPr="00E323C6">
        <w:rPr>
          <w:sz w:val="22"/>
          <w:szCs w:val="22"/>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14:paraId="63BDCF3B" w14:textId="77777777" w:rsidR="00E323C6" w:rsidRPr="00E323C6" w:rsidRDefault="00E323C6" w:rsidP="00E323C6">
      <w:pPr>
        <w:ind w:left="-567" w:right="-285" w:firstLine="710"/>
        <w:jc w:val="both"/>
        <w:rPr>
          <w:sz w:val="22"/>
          <w:szCs w:val="22"/>
        </w:rPr>
      </w:pPr>
      <w:r w:rsidRPr="00E323C6">
        <w:rPr>
          <w:sz w:val="22"/>
          <w:szCs w:val="22"/>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03C3FC67" w14:textId="77777777" w:rsidR="00E323C6" w:rsidRPr="00E323C6" w:rsidRDefault="00E323C6" w:rsidP="00E323C6">
      <w:pPr>
        <w:ind w:left="-567" w:right="-285" w:firstLine="710"/>
        <w:jc w:val="both"/>
        <w:rPr>
          <w:sz w:val="22"/>
          <w:szCs w:val="22"/>
        </w:rPr>
      </w:pPr>
      <w:r w:rsidRPr="00E323C6">
        <w:rPr>
          <w:sz w:val="22"/>
          <w:szCs w:val="22"/>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14:paraId="10B6B976" w14:textId="77777777" w:rsidR="00E323C6" w:rsidRPr="00E323C6" w:rsidRDefault="00E323C6" w:rsidP="00E323C6">
      <w:pPr>
        <w:ind w:left="-567" w:right="-285" w:firstLine="710"/>
        <w:jc w:val="both"/>
        <w:rPr>
          <w:sz w:val="22"/>
          <w:szCs w:val="22"/>
        </w:rPr>
      </w:pPr>
      <w:r w:rsidRPr="00E323C6">
        <w:rPr>
          <w:sz w:val="22"/>
          <w:szCs w:val="22"/>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или УПД,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или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14:paraId="4CF5A6A1" w14:textId="77777777" w:rsidR="00E323C6" w:rsidRPr="00E323C6" w:rsidRDefault="00E323C6" w:rsidP="00E323C6">
      <w:pPr>
        <w:ind w:left="-567" w:right="-285" w:firstLine="710"/>
        <w:jc w:val="both"/>
        <w:rPr>
          <w:sz w:val="22"/>
          <w:szCs w:val="22"/>
        </w:rPr>
      </w:pPr>
      <w:r w:rsidRPr="00E323C6">
        <w:rPr>
          <w:sz w:val="22"/>
          <w:szCs w:val="22"/>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14:paraId="07064243" w14:textId="77777777" w:rsidR="00E323C6" w:rsidRPr="00E323C6" w:rsidRDefault="00E323C6" w:rsidP="00E323C6">
      <w:pPr>
        <w:ind w:left="-567" w:right="-285" w:firstLine="710"/>
        <w:jc w:val="both"/>
        <w:rPr>
          <w:sz w:val="22"/>
          <w:szCs w:val="22"/>
        </w:rPr>
      </w:pPr>
      <w:r w:rsidRPr="00E323C6">
        <w:rPr>
          <w:sz w:val="22"/>
          <w:szCs w:val="22"/>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14:paraId="1628BAAA" w14:textId="77777777" w:rsidR="00E323C6" w:rsidRPr="00E323C6" w:rsidRDefault="00E323C6" w:rsidP="00E323C6">
      <w:pPr>
        <w:ind w:left="-567" w:right="-285" w:firstLine="710"/>
        <w:jc w:val="both"/>
        <w:rPr>
          <w:sz w:val="22"/>
          <w:szCs w:val="22"/>
        </w:rPr>
      </w:pPr>
      <w:r w:rsidRPr="00E323C6">
        <w:rPr>
          <w:sz w:val="22"/>
          <w:szCs w:val="22"/>
        </w:rPr>
        <w:lastRenderedPageBreak/>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38DD9AF" w14:textId="77777777" w:rsidR="00E323C6" w:rsidRPr="00E323C6" w:rsidRDefault="00E323C6" w:rsidP="00E323C6">
      <w:pPr>
        <w:ind w:left="-567" w:right="-285" w:firstLine="710"/>
        <w:jc w:val="both"/>
        <w:rPr>
          <w:sz w:val="22"/>
          <w:szCs w:val="22"/>
        </w:rPr>
      </w:pPr>
      <w:r w:rsidRPr="00E323C6">
        <w:rPr>
          <w:sz w:val="22"/>
          <w:szCs w:val="22"/>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63E4E4D1" w14:textId="77777777" w:rsidR="00E323C6" w:rsidRPr="00E323C6" w:rsidRDefault="00E323C6" w:rsidP="00E323C6">
      <w:pPr>
        <w:ind w:left="-567" w:right="-285" w:firstLine="710"/>
        <w:jc w:val="both"/>
        <w:rPr>
          <w:sz w:val="22"/>
          <w:szCs w:val="22"/>
        </w:rPr>
      </w:pPr>
      <w:r w:rsidRPr="00E323C6">
        <w:rPr>
          <w:sz w:val="22"/>
          <w:szCs w:val="22"/>
        </w:rPr>
        <w:t>11.8. Поставщик несет ответственность перед Покупателем за неисполнение или ненадлежащее исполнение обязательств третьими лицами.</w:t>
      </w:r>
    </w:p>
    <w:p w14:paraId="5F2B0263" w14:textId="77777777" w:rsidR="00E323C6" w:rsidRPr="00E323C6" w:rsidRDefault="00E323C6" w:rsidP="00E323C6">
      <w:pPr>
        <w:ind w:left="-567" w:right="-285" w:firstLine="710"/>
        <w:jc w:val="both"/>
        <w:rPr>
          <w:sz w:val="22"/>
          <w:szCs w:val="22"/>
        </w:rPr>
      </w:pPr>
      <w:r w:rsidRPr="00E323C6">
        <w:rPr>
          <w:sz w:val="22"/>
          <w:szCs w:val="22"/>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14:paraId="10076F5A" w14:textId="77777777" w:rsidR="00E323C6" w:rsidRPr="00E323C6" w:rsidRDefault="00E323C6" w:rsidP="00E323C6">
      <w:pPr>
        <w:ind w:left="-567" w:right="-285" w:firstLine="710"/>
        <w:jc w:val="both"/>
        <w:rPr>
          <w:sz w:val="22"/>
          <w:szCs w:val="22"/>
        </w:rPr>
      </w:pPr>
      <w:r w:rsidRPr="00E323C6">
        <w:rPr>
          <w:sz w:val="22"/>
          <w:szCs w:val="22"/>
        </w:rPr>
        <w:t>11.10. В случае уступки Поставщиком своих обязанностей по настоящему Договору в нарушение требований пункта 3.5. настоящего Договора, Поставщик уплачивает Покупателю штраф в размере 10% от суммы (стоимости) уступленного обязательства.</w:t>
      </w:r>
    </w:p>
    <w:p w14:paraId="08478BF1" w14:textId="77777777" w:rsidR="00E323C6" w:rsidRPr="00E323C6" w:rsidRDefault="00E323C6" w:rsidP="00E323C6">
      <w:pPr>
        <w:ind w:left="-567" w:right="-285" w:firstLine="710"/>
        <w:jc w:val="both"/>
        <w:rPr>
          <w:sz w:val="22"/>
          <w:szCs w:val="22"/>
        </w:rPr>
      </w:pPr>
    </w:p>
    <w:p w14:paraId="3BD05187" w14:textId="77777777" w:rsidR="00E323C6" w:rsidRPr="00E323C6" w:rsidRDefault="00E323C6" w:rsidP="00E323C6">
      <w:pPr>
        <w:numPr>
          <w:ilvl w:val="0"/>
          <w:numId w:val="14"/>
        </w:numPr>
        <w:spacing w:after="200" w:line="276" w:lineRule="auto"/>
        <w:ind w:left="-567" w:right="-285" w:firstLine="710"/>
        <w:contextualSpacing/>
        <w:jc w:val="center"/>
        <w:rPr>
          <w:b/>
          <w:sz w:val="22"/>
          <w:szCs w:val="22"/>
        </w:rPr>
      </w:pPr>
      <w:r w:rsidRPr="00E323C6">
        <w:rPr>
          <w:b/>
          <w:sz w:val="22"/>
          <w:szCs w:val="22"/>
        </w:rPr>
        <w:t>Обстоятельства непреодолимой силы</w:t>
      </w:r>
    </w:p>
    <w:p w14:paraId="41D46BA1" w14:textId="77777777" w:rsidR="00E323C6" w:rsidRPr="00E323C6" w:rsidRDefault="00E323C6" w:rsidP="00E323C6">
      <w:pPr>
        <w:ind w:left="-567" w:right="-285" w:firstLine="710"/>
        <w:jc w:val="both"/>
        <w:rPr>
          <w:sz w:val="22"/>
          <w:szCs w:val="22"/>
        </w:rPr>
      </w:pPr>
      <w:r w:rsidRPr="00E323C6">
        <w:rPr>
          <w:sz w:val="22"/>
          <w:szCs w:val="22"/>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0D31D330" w14:textId="77777777" w:rsidR="00E323C6" w:rsidRPr="00E323C6" w:rsidRDefault="00E323C6" w:rsidP="00E323C6">
      <w:pPr>
        <w:ind w:left="-567" w:right="-285" w:firstLine="710"/>
        <w:jc w:val="both"/>
        <w:rPr>
          <w:sz w:val="22"/>
          <w:szCs w:val="22"/>
        </w:rPr>
      </w:pPr>
      <w:r w:rsidRPr="00E323C6">
        <w:rPr>
          <w:sz w:val="22"/>
          <w:szCs w:val="22"/>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B7F87CB" w14:textId="77777777" w:rsidR="00E323C6" w:rsidRPr="00E323C6" w:rsidRDefault="00E323C6" w:rsidP="00E323C6">
      <w:pPr>
        <w:ind w:left="-567" w:right="-285" w:firstLine="710"/>
        <w:jc w:val="both"/>
        <w:rPr>
          <w:sz w:val="22"/>
          <w:szCs w:val="22"/>
        </w:rPr>
      </w:pPr>
      <w:r w:rsidRPr="00E323C6">
        <w:rPr>
          <w:sz w:val="22"/>
          <w:szCs w:val="22"/>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68948CA" w14:textId="77777777" w:rsidR="00E323C6" w:rsidRPr="00E323C6" w:rsidRDefault="00E323C6" w:rsidP="00E323C6">
      <w:pPr>
        <w:ind w:left="-567" w:right="-285" w:firstLine="710"/>
        <w:jc w:val="both"/>
        <w:rPr>
          <w:sz w:val="22"/>
          <w:szCs w:val="22"/>
        </w:rPr>
      </w:pPr>
      <w:r w:rsidRPr="00E323C6">
        <w:rPr>
          <w:sz w:val="22"/>
          <w:szCs w:val="22"/>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14:paraId="0BBA699E" w14:textId="77777777" w:rsidR="00E323C6" w:rsidRPr="00E323C6" w:rsidRDefault="00E323C6" w:rsidP="00E323C6">
      <w:pPr>
        <w:ind w:left="-567" w:right="-285" w:firstLine="710"/>
        <w:jc w:val="both"/>
        <w:rPr>
          <w:sz w:val="22"/>
          <w:szCs w:val="22"/>
        </w:rPr>
      </w:pPr>
      <w:r w:rsidRPr="00E323C6">
        <w:rPr>
          <w:sz w:val="22"/>
          <w:szCs w:val="22"/>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09728C2C" w14:textId="77777777" w:rsidR="00E323C6" w:rsidRPr="00E323C6" w:rsidRDefault="00E323C6" w:rsidP="00E323C6">
      <w:pPr>
        <w:ind w:left="-567" w:right="-285" w:firstLine="710"/>
        <w:jc w:val="both"/>
        <w:rPr>
          <w:sz w:val="22"/>
          <w:szCs w:val="22"/>
        </w:rPr>
      </w:pPr>
      <w:r w:rsidRPr="00E323C6">
        <w:rPr>
          <w:sz w:val="22"/>
          <w:szCs w:val="22"/>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0A782930" w14:textId="77777777" w:rsidR="00E323C6" w:rsidRPr="00E323C6" w:rsidRDefault="00E323C6" w:rsidP="00E323C6">
      <w:pPr>
        <w:ind w:left="-567" w:right="-285" w:firstLine="710"/>
        <w:jc w:val="center"/>
        <w:rPr>
          <w:b/>
          <w:sz w:val="22"/>
          <w:szCs w:val="22"/>
        </w:rPr>
      </w:pPr>
    </w:p>
    <w:p w14:paraId="3ED0C891" w14:textId="77777777" w:rsidR="00E323C6" w:rsidRPr="00E323C6" w:rsidRDefault="00E323C6" w:rsidP="00E323C6">
      <w:pPr>
        <w:numPr>
          <w:ilvl w:val="0"/>
          <w:numId w:val="14"/>
        </w:numPr>
        <w:spacing w:after="200" w:line="276" w:lineRule="auto"/>
        <w:ind w:left="-567" w:right="-285" w:firstLine="710"/>
        <w:contextualSpacing/>
        <w:jc w:val="center"/>
        <w:rPr>
          <w:b/>
          <w:sz w:val="22"/>
          <w:szCs w:val="22"/>
        </w:rPr>
      </w:pPr>
      <w:r w:rsidRPr="00E323C6">
        <w:rPr>
          <w:b/>
          <w:sz w:val="22"/>
          <w:szCs w:val="22"/>
        </w:rPr>
        <w:t>Разрешение споров</w:t>
      </w:r>
    </w:p>
    <w:p w14:paraId="6AAB2A01" w14:textId="77777777" w:rsidR="00E323C6" w:rsidRPr="00E323C6" w:rsidRDefault="00E323C6" w:rsidP="00E323C6">
      <w:pPr>
        <w:widowControl w:val="0"/>
        <w:autoSpaceDE w:val="0"/>
        <w:autoSpaceDN w:val="0"/>
        <w:ind w:left="-567" w:right="-285" w:firstLine="710"/>
        <w:jc w:val="both"/>
        <w:rPr>
          <w:sz w:val="22"/>
          <w:szCs w:val="22"/>
        </w:rPr>
      </w:pPr>
      <w:r w:rsidRPr="00E323C6">
        <w:rPr>
          <w:sz w:val="22"/>
          <w:szCs w:val="22"/>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3776592" w14:textId="77777777" w:rsidR="00E323C6" w:rsidRPr="00E323C6" w:rsidRDefault="00E323C6" w:rsidP="00E323C6">
      <w:pPr>
        <w:widowControl w:val="0"/>
        <w:autoSpaceDE w:val="0"/>
        <w:autoSpaceDN w:val="0"/>
        <w:ind w:left="-567" w:right="-285" w:firstLine="710"/>
        <w:jc w:val="both"/>
        <w:rPr>
          <w:sz w:val="22"/>
          <w:szCs w:val="22"/>
        </w:rPr>
      </w:pPr>
      <w:r w:rsidRPr="00E323C6">
        <w:rPr>
          <w:sz w:val="22"/>
          <w:szCs w:val="22"/>
        </w:rPr>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6805985" w14:textId="77777777" w:rsidR="00E323C6" w:rsidRPr="00E323C6" w:rsidRDefault="00E323C6" w:rsidP="00E323C6">
      <w:pPr>
        <w:widowControl w:val="0"/>
        <w:autoSpaceDE w:val="0"/>
        <w:autoSpaceDN w:val="0"/>
        <w:ind w:left="-567" w:right="-285" w:firstLine="710"/>
        <w:jc w:val="both"/>
        <w:rPr>
          <w:sz w:val="22"/>
          <w:szCs w:val="22"/>
        </w:rPr>
      </w:pPr>
      <w:r w:rsidRPr="00E323C6">
        <w:rPr>
          <w:sz w:val="22"/>
          <w:szCs w:val="22"/>
        </w:rPr>
        <w:t>13.3.</w:t>
      </w:r>
      <w:r w:rsidRPr="00E323C6">
        <w:rPr>
          <w:i/>
          <w:sz w:val="22"/>
          <w:szCs w:val="22"/>
        </w:rPr>
        <w:t xml:space="preserve"> </w:t>
      </w:r>
      <w:r w:rsidRPr="00E323C6">
        <w:rPr>
          <w:sz w:val="22"/>
          <w:szCs w:val="22"/>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14:paraId="14F72819" w14:textId="77777777" w:rsidR="00E323C6" w:rsidRPr="00E323C6" w:rsidRDefault="00E323C6" w:rsidP="00E323C6">
      <w:pPr>
        <w:ind w:left="-567" w:right="-285" w:firstLine="710"/>
        <w:jc w:val="both"/>
        <w:rPr>
          <w:sz w:val="22"/>
          <w:szCs w:val="22"/>
        </w:rPr>
      </w:pPr>
    </w:p>
    <w:p w14:paraId="68CA0652" w14:textId="77777777" w:rsidR="00E323C6" w:rsidRPr="00E323C6" w:rsidRDefault="00E323C6" w:rsidP="00E323C6">
      <w:pPr>
        <w:numPr>
          <w:ilvl w:val="0"/>
          <w:numId w:val="14"/>
        </w:numPr>
        <w:autoSpaceDE w:val="0"/>
        <w:autoSpaceDN w:val="0"/>
        <w:adjustRightInd w:val="0"/>
        <w:spacing w:after="200" w:line="276" w:lineRule="auto"/>
        <w:ind w:left="-567" w:right="-285" w:firstLine="710"/>
        <w:contextualSpacing/>
        <w:jc w:val="center"/>
        <w:rPr>
          <w:b/>
          <w:sz w:val="22"/>
          <w:szCs w:val="22"/>
        </w:rPr>
      </w:pPr>
      <w:r w:rsidRPr="00E323C6">
        <w:rPr>
          <w:b/>
          <w:sz w:val="22"/>
          <w:szCs w:val="22"/>
        </w:rPr>
        <w:t>Порядок внесения изменений, дополнений в Договор и его расторжения</w:t>
      </w:r>
    </w:p>
    <w:p w14:paraId="29615D52" w14:textId="77777777" w:rsidR="00E323C6" w:rsidRPr="00E323C6" w:rsidRDefault="00E323C6" w:rsidP="00E323C6">
      <w:pPr>
        <w:autoSpaceDE w:val="0"/>
        <w:autoSpaceDN w:val="0"/>
        <w:adjustRightInd w:val="0"/>
        <w:ind w:left="-567" w:right="-285" w:firstLine="710"/>
        <w:jc w:val="both"/>
        <w:rPr>
          <w:sz w:val="22"/>
          <w:szCs w:val="22"/>
        </w:rPr>
      </w:pPr>
      <w:r w:rsidRPr="00E323C6">
        <w:rPr>
          <w:sz w:val="22"/>
          <w:szCs w:val="22"/>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1745CAFD" w14:textId="77777777" w:rsidR="00E323C6" w:rsidRPr="00E323C6" w:rsidRDefault="00E323C6" w:rsidP="00E323C6">
      <w:pPr>
        <w:autoSpaceDE w:val="0"/>
        <w:autoSpaceDN w:val="0"/>
        <w:adjustRightInd w:val="0"/>
        <w:ind w:left="-567" w:right="-285" w:firstLine="710"/>
        <w:jc w:val="both"/>
        <w:rPr>
          <w:sz w:val="22"/>
          <w:szCs w:val="22"/>
        </w:rPr>
      </w:pPr>
      <w:r w:rsidRPr="00E323C6">
        <w:rPr>
          <w:sz w:val="22"/>
          <w:szCs w:val="22"/>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14:paraId="6B89083A" w14:textId="77777777" w:rsidR="00E323C6" w:rsidRPr="00E323C6" w:rsidRDefault="00E323C6" w:rsidP="00E323C6">
      <w:pPr>
        <w:autoSpaceDE w:val="0"/>
        <w:autoSpaceDN w:val="0"/>
        <w:adjustRightInd w:val="0"/>
        <w:ind w:left="-567" w:right="-285" w:firstLine="710"/>
        <w:jc w:val="both"/>
        <w:rPr>
          <w:sz w:val="22"/>
          <w:szCs w:val="22"/>
        </w:rPr>
      </w:pPr>
      <w:r w:rsidRPr="00E323C6">
        <w:rPr>
          <w:sz w:val="22"/>
          <w:szCs w:val="22"/>
        </w:rPr>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w:t>
      </w:r>
      <w:r w:rsidRPr="00E323C6">
        <w:rPr>
          <w:sz w:val="22"/>
          <w:szCs w:val="22"/>
        </w:rPr>
        <w:lastRenderedPageBreak/>
        <w:t>Договора. Настоящий Договор считается прекращенным с даты, указанной в уведомлении о расторжении настоящего Договора.</w:t>
      </w:r>
    </w:p>
    <w:p w14:paraId="030D7B61" w14:textId="77777777" w:rsidR="00E323C6" w:rsidRPr="00E323C6" w:rsidRDefault="00E323C6" w:rsidP="00E323C6">
      <w:pPr>
        <w:autoSpaceDE w:val="0"/>
        <w:autoSpaceDN w:val="0"/>
        <w:adjustRightInd w:val="0"/>
        <w:ind w:left="-567" w:right="-285" w:firstLine="710"/>
        <w:rPr>
          <w:b/>
          <w:sz w:val="22"/>
          <w:szCs w:val="22"/>
        </w:rPr>
      </w:pPr>
    </w:p>
    <w:p w14:paraId="3742F7B4" w14:textId="77777777" w:rsidR="00E323C6" w:rsidRPr="00E323C6" w:rsidRDefault="00E323C6" w:rsidP="00E323C6">
      <w:pPr>
        <w:numPr>
          <w:ilvl w:val="0"/>
          <w:numId w:val="14"/>
        </w:numPr>
        <w:autoSpaceDE w:val="0"/>
        <w:autoSpaceDN w:val="0"/>
        <w:adjustRightInd w:val="0"/>
        <w:spacing w:after="200" w:line="276" w:lineRule="auto"/>
        <w:ind w:left="-567" w:right="-285" w:firstLine="710"/>
        <w:contextualSpacing/>
        <w:jc w:val="center"/>
        <w:rPr>
          <w:b/>
          <w:sz w:val="22"/>
          <w:szCs w:val="22"/>
        </w:rPr>
      </w:pPr>
      <w:r w:rsidRPr="00E323C6">
        <w:rPr>
          <w:b/>
          <w:sz w:val="22"/>
          <w:szCs w:val="22"/>
        </w:rPr>
        <w:t>Срок действия Договора</w:t>
      </w:r>
    </w:p>
    <w:p w14:paraId="7DF10010" w14:textId="0B17C45F" w:rsidR="00E323C6" w:rsidRPr="00E323C6" w:rsidRDefault="00E323C6" w:rsidP="00850EA5">
      <w:pPr>
        <w:widowControl w:val="0"/>
        <w:autoSpaceDE w:val="0"/>
        <w:autoSpaceDN w:val="0"/>
        <w:ind w:left="-567" w:right="-285" w:firstLine="710"/>
        <w:jc w:val="both"/>
        <w:rPr>
          <w:rFonts w:eastAsia="Calibri"/>
          <w:sz w:val="22"/>
          <w:szCs w:val="22"/>
        </w:rPr>
      </w:pPr>
      <w:r w:rsidRPr="00E323C6">
        <w:rPr>
          <w:rFonts w:eastAsia="Calibri"/>
          <w:sz w:val="22"/>
          <w:szCs w:val="22"/>
        </w:rPr>
        <w:t>15.1. Настоящий Договор вступает в силу с даты его п</w:t>
      </w:r>
      <w:r w:rsidR="00850EA5">
        <w:rPr>
          <w:rFonts w:eastAsia="Calibri"/>
          <w:sz w:val="22"/>
          <w:szCs w:val="22"/>
        </w:rPr>
        <w:t xml:space="preserve">одписания Сторонами и действует </w:t>
      </w:r>
      <w:r w:rsidRPr="00E323C6">
        <w:rPr>
          <w:sz w:val="22"/>
          <w:szCs w:val="22"/>
        </w:rPr>
        <w:t xml:space="preserve">по 28 февраля 2021 года, </w:t>
      </w:r>
      <w:r w:rsidRPr="00E323C6">
        <w:rPr>
          <w:rFonts w:eastAsia="Calibri"/>
          <w:sz w:val="22"/>
          <w:szCs w:val="22"/>
        </w:rPr>
        <w:t>а в части оплаты – до полного исполнения Сторонами своих обязательств.</w:t>
      </w:r>
    </w:p>
    <w:p w14:paraId="219C66EB" w14:textId="77777777" w:rsidR="00E323C6" w:rsidRPr="00E323C6" w:rsidRDefault="00E323C6" w:rsidP="00E323C6">
      <w:pPr>
        <w:widowControl w:val="0"/>
        <w:autoSpaceDE w:val="0"/>
        <w:autoSpaceDN w:val="0"/>
        <w:ind w:left="-567" w:right="-285" w:firstLine="710"/>
        <w:jc w:val="both"/>
        <w:rPr>
          <w:rFonts w:eastAsia="Calibri"/>
          <w:sz w:val="22"/>
          <w:szCs w:val="22"/>
        </w:rPr>
      </w:pPr>
    </w:p>
    <w:p w14:paraId="0824F7A7" w14:textId="77777777" w:rsidR="00E323C6" w:rsidRPr="00E323C6" w:rsidRDefault="00E323C6" w:rsidP="00E323C6">
      <w:pPr>
        <w:numPr>
          <w:ilvl w:val="0"/>
          <w:numId w:val="14"/>
        </w:numPr>
        <w:autoSpaceDE w:val="0"/>
        <w:autoSpaceDN w:val="0"/>
        <w:adjustRightInd w:val="0"/>
        <w:spacing w:after="200" w:line="276" w:lineRule="auto"/>
        <w:ind w:left="-567" w:right="-285" w:firstLine="710"/>
        <w:contextualSpacing/>
        <w:jc w:val="center"/>
        <w:rPr>
          <w:b/>
          <w:sz w:val="22"/>
          <w:szCs w:val="22"/>
        </w:rPr>
      </w:pPr>
      <w:r w:rsidRPr="00E323C6">
        <w:rPr>
          <w:b/>
          <w:sz w:val="22"/>
          <w:szCs w:val="22"/>
        </w:rPr>
        <w:t>Прочие условия</w:t>
      </w:r>
    </w:p>
    <w:p w14:paraId="0D3D7094" w14:textId="77777777" w:rsidR="00E323C6" w:rsidRPr="00E323C6" w:rsidRDefault="00E323C6" w:rsidP="00E323C6">
      <w:pPr>
        <w:widowControl w:val="0"/>
        <w:autoSpaceDE w:val="0"/>
        <w:autoSpaceDN w:val="0"/>
        <w:ind w:left="-567" w:right="-285" w:firstLine="710"/>
        <w:jc w:val="both"/>
        <w:rPr>
          <w:rFonts w:eastAsia="Calibri"/>
          <w:sz w:val="22"/>
          <w:szCs w:val="22"/>
        </w:rPr>
      </w:pPr>
      <w:r w:rsidRPr="00E323C6">
        <w:rPr>
          <w:rFonts w:eastAsia="Calibri"/>
          <w:sz w:val="22"/>
          <w:szCs w:val="22"/>
        </w:rPr>
        <w:t>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14:paraId="09148601" w14:textId="77777777" w:rsidR="00E323C6" w:rsidRPr="00E323C6" w:rsidRDefault="00E323C6" w:rsidP="00E323C6">
      <w:pPr>
        <w:widowControl w:val="0"/>
        <w:autoSpaceDE w:val="0"/>
        <w:autoSpaceDN w:val="0"/>
        <w:ind w:left="-567" w:right="-285" w:firstLine="710"/>
        <w:jc w:val="both"/>
        <w:rPr>
          <w:rFonts w:eastAsia="Calibri"/>
          <w:sz w:val="22"/>
          <w:szCs w:val="22"/>
        </w:rPr>
      </w:pPr>
      <w:r w:rsidRPr="00E323C6">
        <w:rPr>
          <w:rFonts w:eastAsia="Calibri"/>
          <w:sz w:val="22"/>
          <w:szCs w:val="22"/>
        </w:rPr>
        <w:t>16.2. Все вопросы, не предусмотренные настоящим Договором, регулируются законодательством Российской Федерации.</w:t>
      </w:r>
    </w:p>
    <w:p w14:paraId="73659C97" w14:textId="77777777" w:rsidR="00E323C6" w:rsidRPr="00E323C6" w:rsidRDefault="00E323C6" w:rsidP="00E323C6">
      <w:pPr>
        <w:widowControl w:val="0"/>
        <w:autoSpaceDE w:val="0"/>
        <w:autoSpaceDN w:val="0"/>
        <w:ind w:left="-567" w:right="-285" w:firstLine="710"/>
        <w:jc w:val="both"/>
        <w:rPr>
          <w:rFonts w:eastAsia="Calibri"/>
          <w:sz w:val="22"/>
          <w:szCs w:val="22"/>
        </w:rPr>
      </w:pPr>
      <w:r w:rsidRPr="00E323C6">
        <w:rPr>
          <w:rFonts w:eastAsia="Calibri"/>
          <w:sz w:val="22"/>
          <w:szCs w:val="22"/>
        </w:rPr>
        <w:t>16.3. Настоящий Договор составлен в двух экземплярах, имеющих одинаковую силу, по одному экземпляру для каждой из Сторон.</w:t>
      </w:r>
    </w:p>
    <w:p w14:paraId="1C3550F5" w14:textId="77777777" w:rsidR="00E323C6" w:rsidRPr="00E323C6" w:rsidRDefault="00E323C6" w:rsidP="00E323C6">
      <w:pPr>
        <w:widowControl w:val="0"/>
        <w:autoSpaceDE w:val="0"/>
        <w:autoSpaceDN w:val="0"/>
        <w:ind w:left="-567" w:right="-285" w:firstLine="710"/>
        <w:jc w:val="both"/>
        <w:rPr>
          <w:rFonts w:eastAsia="Calibri"/>
          <w:sz w:val="22"/>
          <w:szCs w:val="22"/>
        </w:rPr>
      </w:pPr>
      <w:r w:rsidRPr="00E323C6">
        <w:rPr>
          <w:rFonts w:eastAsia="Calibri"/>
          <w:sz w:val="22"/>
          <w:szCs w:val="22"/>
        </w:rPr>
        <w:t>16.4. Все приложения к настоящему Договору являются его неотъемлемыми частями.</w:t>
      </w:r>
    </w:p>
    <w:p w14:paraId="446F8379" w14:textId="77777777" w:rsidR="00E323C6" w:rsidRPr="00E323C6" w:rsidRDefault="00E323C6" w:rsidP="00E323C6">
      <w:pPr>
        <w:widowControl w:val="0"/>
        <w:autoSpaceDE w:val="0"/>
        <w:autoSpaceDN w:val="0"/>
        <w:ind w:left="-567" w:right="-285" w:firstLine="710"/>
        <w:jc w:val="both"/>
        <w:rPr>
          <w:rFonts w:eastAsia="Calibri"/>
          <w:sz w:val="22"/>
          <w:szCs w:val="22"/>
        </w:rPr>
      </w:pPr>
      <w:r w:rsidRPr="00E323C6">
        <w:rPr>
          <w:rFonts w:eastAsia="Calibri"/>
          <w:sz w:val="22"/>
          <w:szCs w:val="22"/>
        </w:rPr>
        <w:t>16.5. К настоящему Договору прилагаются:</w:t>
      </w:r>
    </w:p>
    <w:p w14:paraId="051382D7" w14:textId="77777777" w:rsidR="00E323C6" w:rsidRPr="00E323C6" w:rsidRDefault="00E323C6" w:rsidP="00E323C6">
      <w:pPr>
        <w:widowControl w:val="0"/>
        <w:autoSpaceDE w:val="0"/>
        <w:autoSpaceDN w:val="0"/>
        <w:ind w:left="-567" w:right="-285" w:firstLine="710"/>
        <w:jc w:val="both"/>
        <w:rPr>
          <w:rFonts w:eastAsia="Calibri"/>
          <w:sz w:val="22"/>
          <w:szCs w:val="22"/>
        </w:rPr>
      </w:pPr>
      <w:r w:rsidRPr="00E323C6">
        <w:rPr>
          <w:rFonts w:eastAsia="Calibri"/>
          <w:sz w:val="22"/>
          <w:szCs w:val="22"/>
        </w:rPr>
        <w:t xml:space="preserve">16.5.1. Спецификация </w:t>
      </w:r>
      <w:hyperlink w:anchor="P2562" w:history="1">
        <w:r w:rsidRPr="00E323C6">
          <w:rPr>
            <w:rFonts w:eastAsia="Calibri"/>
            <w:sz w:val="22"/>
            <w:szCs w:val="22"/>
          </w:rPr>
          <w:t>(приложение № 1)</w:t>
        </w:r>
      </w:hyperlink>
      <w:r w:rsidRPr="00E323C6">
        <w:rPr>
          <w:rFonts w:eastAsia="Calibri"/>
          <w:sz w:val="22"/>
          <w:szCs w:val="22"/>
        </w:rPr>
        <w:t>;</w:t>
      </w:r>
    </w:p>
    <w:p w14:paraId="588F2954" w14:textId="77777777" w:rsidR="00E323C6" w:rsidRPr="00E323C6" w:rsidRDefault="00E323C6" w:rsidP="00E323C6">
      <w:pPr>
        <w:widowControl w:val="0"/>
        <w:autoSpaceDE w:val="0"/>
        <w:autoSpaceDN w:val="0"/>
        <w:ind w:left="-567" w:right="-285" w:firstLine="710"/>
        <w:jc w:val="both"/>
        <w:rPr>
          <w:rFonts w:eastAsia="Calibri"/>
          <w:sz w:val="22"/>
          <w:szCs w:val="22"/>
        </w:rPr>
      </w:pPr>
      <w:r w:rsidRPr="00E323C6">
        <w:rPr>
          <w:rFonts w:eastAsia="Calibri"/>
          <w:sz w:val="22"/>
          <w:szCs w:val="22"/>
        </w:rPr>
        <w:t>16.5.2. Акт приемки исполненных обязательств (приложение № 2).</w:t>
      </w:r>
    </w:p>
    <w:p w14:paraId="07315057" w14:textId="77777777" w:rsidR="00E323C6" w:rsidRPr="00E323C6" w:rsidRDefault="00E323C6" w:rsidP="00E323C6">
      <w:pPr>
        <w:widowControl w:val="0"/>
        <w:autoSpaceDE w:val="0"/>
        <w:autoSpaceDN w:val="0"/>
        <w:ind w:left="-567" w:right="-285" w:firstLine="540"/>
        <w:jc w:val="both"/>
        <w:rPr>
          <w:rFonts w:eastAsia="Calibri"/>
          <w:sz w:val="22"/>
          <w:szCs w:val="22"/>
        </w:rPr>
      </w:pPr>
    </w:p>
    <w:p w14:paraId="09E3BE66" w14:textId="77777777" w:rsidR="00E323C6" w:rsidRPr="00E323C6" w:rsidRDefault="00E323C6" w:rsidP="00E323C6">
      <w:pPr>
        <w:ind w:left="-567" w:right="-285" w:firstLine="737"/>
        <w:jc w:val="center"/>
        <w:rPr>
          <w:b/>
          <w:sz w:val="22"/>
          <w:szCs w:val="22"/>
        </w:rPr>
      </w:pPr>
      <w:r w:rsidRPr="00E323C6">
        <w:rPr>
          <w:b/>
          <w:sz w:val="22"/>
          <w:szCs w:val="22"/>
        </w:rPr>
        <w:t>17. Юридические адреса и платежные реквизиты Сторон</w:t>
      </w:r>
    </w:p>
    <w:p w14:paraId="010C09A7" w14:textId="77777777" w:rsidR="00E323C6" w:rsidRPr="00E323C6" w:rsidRDefault="00E323C6" w:rsidP="00E323C6">
      <w:pPr>
        <w:ind w:left="-567" w:right="-285" w:firstLine="737"/>
        <w:jc w:val="both"/>
        <w:rPr>
          <w:b/>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820"/>
      </w:tblGrid>
      <w:tr w:rsidR="00E323C6" w:rsidRPr="00E323C6" w14:paraId="35937B12" w14:textId="77777777" w:rsidTr="00E323C6">
        <w:trPr>
          <w:trHeight w:val="4775"/>
        </w:trPr>
        <w:tc>
          <w:tcPr>
            <w:tcW w:w="5529" w:type="dxa"/>
            <w:shd w:val="clear" w:color="auto" w:fill="auto"/>
          </w:tcPr>
          <w:p w14:paraId="45DB00CB" w14:textId="77777777" w:rsidR="00E323C6" w:rsidRPr="00E323C6" w:rsidRDefault="00E323C6" w:rsidP="00850EA5">
            <w:pPr>
              <w:autoSpaceDE w:val="0"/>
              <w:autoSpaceDN w:val="0"/>
              <w:adjustRightInd w:val="0"/>
              <w:ind w:left="31" w:right="-285"/>
            </w:pPr>
            <w:r w:rsidRPr="00E323C6">
              <w:rPr>
                <w:sz w:val="22"/>
                <w:szCs w:val="22"/>
              </w:rPr>
              <w:t>Акционерное общество «Железнодорожная торговая компания»</w:t>
            </w:r>
          </w:p>
          <w:p w14:paraId="7DBA3D44" w14:textId="77777777" w:rsidR="00E323C6" w:rsidRPr="00E323C6" w:rsidRDefault="00E323C6" w:rsidP="00850EA5">
            <w:pPr>
              <w:autoSpaceDE w:val="0"/>
              <w:autoSpaceDN w:val="0"/>
              <w:adjustRightInd w:val="0"/>
              <w:ind w:left="31" w:right="-285"/>
            </w:pPr>
            <w:r w:rsidRPr="00E323C6">
              <w:rPr>
                <w:sz w:val="22"/>
                <w:szCs w:val="22"/>
              </w:rPr>
              <w:t xml:space="preserve">Адрес: 107174, г. Москва, </w:t>
            </w:r>
            <w:r w:rsidRPr="00E323C6">
              <w:rPr>
                <w:sz w:val="22"/>
                <w:szCs w:val="22"/>
              </w:rPr>
              <w:br/>
              <w:t>ул. Новорязанская, д. 12</w:t>
            </w:r>
          </w:p>
          <w:p w14:paraId="6CCD56FB" w14:textId="77777777" w:rsidR="00E323C6" w:rsidRPr="00E323C6" w:rsidRDefault="00E323C6" w:rsidP="00850EA5">
            <w:pPr>
              <w:autoSpaceDE w:val="0"/>
              <w:autoSpaceDN w:val="0"/>
              <w:adjustRightInd w:val="0"/>
              <w:ind w:left="31" w:right="-285"/>
            </w:pPr>
            <w:r w:rsidRPr="00E323C6">
              <w:rPr>
                <w:sz w:val="22"/>
                <w:szCs w:val="22"/>
              </w:rPr>
              <w:t>ИНН 7708639622</w:t>
            </w:r>
          </w:p>
          <w:p w14:paraId="1C8ED000" w14:textId="77777777" w:rsidR="00E323C6" w:rsidRPr="00E323C6" w:rsidRDefault="00E323C6" w:rsidP="00850EA5">
            <w:pPr>
              <w:autoSpaceDE w:val="0"/>
              <w:autoSpaceDN w:val="0"/>
              <w:adjustRightInd w:val="0"/>
              <w:ind w:left="31" w:right="-285"/>
            </w:pPr>
            <w:r w:rsidRPr="00E323C6">
              <w:rPr>
                <w:sz w:val="22"/>
                <w:szCs w:val="22"/>
              </w:rPr>
              <w:t>КПП 770801001</w:t>
            </w:r>
          </w:p>
          <w:p w14:paraId="2DCE4A5F" w14:textId="77777777" w:rsidR="00E323C6" w:rsidRPr="00E323C6" w:rsidRDefault="00E323C6" w:rsidP="00850EA5">
            <w:pPr>
              <w:autoSpaceDE w:val="0"/>
              <w:autoSpaceDN w:val="0"/>
              <w:adjustRightInd w:val="0"/>
              <w:ind w:left="31" w:right="-285"/>
            </w:pPr>
            <w:r w:rsidRPr="00E323C6">
              <w:rPr>
                <w:sz w:val="22"/>
                <w:szCs w:val="22"/>
              </w:rPr>
              <w:t>Грузополучатель:</w:t>
            </w:r>
          </w:p>
          <w:p w14:paraId="5E07E518" w14:textId="77777777" w:rsidR="00E323C6" w:rsidRPr="00E323C6" w:rsidRDefault="00E323C6" w:rsidP="00850EA5">
            <w:pPr>
              <w:autoSpaceDE w:val="0"/>
              <w:autoSpaceDN w:val="0"/>
              <w:adjustRightInd w:val="0"/>
              <w:ind w:left="31" w:right="-285"/>
            </w:pPr>
            <w:r w:rsidRPr="00E323C6">
              <w:rPr>
                <w:sz w:val="22"/>
                <w:szCs w:val="22"/>
              </w:rPr>
              <w:t>Хабаровский филиал АО «ЖТК»</w:t>
            </w:r>
          </w:p>
          <w:p w14:paraId="6FECA79A" w14:textId="77777777" w:rsidR="00E323C6" w:rsidRPr="00E323C6" w:rsidRDefault="00E323C6" w:rsidP="00850EA5">
            <w:pPr>
              <w:autoSpaceDE w:val="0"/>
              <w:autoSpaceDN w:val="0"/>
              <w:adjustRightInd w:val="0"/>
              <w:ind w:left="31" w:right="-285"/>
            </w:pPr>
            <w:r w:rsidRPr="00E323C6">
              <w:rPr>
                <w:sz w:val="22"/>
                <w:szCs w:val="22"/>
              </w:rPr>
              <w:t>Адрес: 680021, Хабаровский край</w:t>
            </w:r>
          </w:p>
          <w:p w14:paraId="64E6AFA3" w14:textId="77777777" w:rsidR="00E323C6" w:rsidRPr="00E323C6" w:rsidRDefault="00E323C6" w:rsidP="00850EA5">
            <w:pPr>
              <w:autoSpaceDE w:val="0"/>
              <w:autoSpaceDN w:val="0"/>
              <w:adjustRightInd w:val="0"/>
              <w:ind w:left="31" w:right="-285"/>
            </w:pPr>
            <w:r w:rsidRPr="00E323C6">
              <w:rPr>
                <w:sz w:val="22"/>
                <w:szCs w:val="22"/>
              </w:rPr>
              <w:t>г. Хабаровск, ул. Батуевская ветка, 18</w:t>
            </w:r>
          </w:p>
          <w:p w14:paraId="00ECE140" w14:textId="77777777" w:rsidR="00E323C6" w:rsidRPr="00E323C6" w:rsidRDefault="00E323C6" w:rsidP="00850EA5">
            <w:pPr>
              <w:autoSpaceDE w:val="0"/>
              <w:autoSpaceDN w:val="0"/>
              <w:adjustRightInd w:val="0"/>
              <w:ind w:left="31" w:right="-285"/>
            </w:pPr>
            <w:r w:rsidRPr="00E323C6">
              <w:rPr>
                <w:sz w:val="22"/>
                <w:szCs w:val="22"/>
              </w:rPr>
              <w:t>ИНН 7708639622</w:t>
            </w:r>
          </w:p>
          <w:p w14:paraId="1A8A1058" w14:textId="77777777" w:rsidR="00E323C6" w:rsidRPr="00E323C6" w:rsidRDefault="00E323C6" w:rsidP="00850EA5">
            <w:pPr>
              <w:autoSpaceDE w:val="0"/>
              <w:autoSpaceDN w:val="0"/>
              <w:adjustRightInd w:val="0"/>
              <w:ind w:left="31" w:right="-285"/>
            </w:pPr>
            <w:r w:rsidRPr="00E323C6">
              <w:rPr>
                <w:sz w:val="22"/>
                <w:szCs w:val="22"/>
              </w:rPr>
              <w:t>КПП 272402001</w:t>
            </w:r>
          </w:p>
          <w:p w14:paraId="3DA1CD5F" w14:textId="77777777" w:rsidR="00E323C6" w:rsidRPr="00E323C6" w:rsidRDefault="00E323C6" w:rsidP="00850EA5">
            <w:pPr>
              <w:autoSpaceDE w:val="0"/>
              <w:autoSpaceDN w:val="0"/>
              <w:adjustRightInd w:val="0"/>
              <w:ind w:left="31" w:right="-285"/>
            </w:pPr>
            <w:r w:rsidRPr="00E323C6">
              <w:rPr>
                <w:sz w:val="22"/>
                <w:szCs w:val="22"/>
              </w:rPr>
              <w:t xml:space="preserve">Банковские реквизиты: </w:t>
            </w:r>
          </w:p>
          <w:p w14:paraId="03508CD8" w14:textId="77777777" w:rsidR="00E323C6" w:rsidRPr="00E323C6" w:rsidRDefault="00E323C6" w:rsidP="00850EA5">
            <w:pPr>
              <w:autoSpaceDE w:val="0"/>
              <w:autoSpaceDN w:val="0"/>
              <w:adjustRightInd w:val="0"/>
              <w:ind w:left="31" w:right="-285"/>
            </w:pPr>
            <w:r w:rsidRPr="00E323C6">
              <w:rPr>
                <w:sz w:val="22"/>
                <w:szCs w:val="22"/>
              </w:rPr>
              <w:t>В филиале Банка ВТБ (ПАО) в г. Хабаровске</w:t>
            </w:r>
          </w:p>
          <w:p w14:paraId="4437F5AA" w14:textId="77777777" w:rsidR="00E323C6" w:rsidRPr="00E323C6" w:rsidRDefault="00E323C6" w:rsidP="00850EA5">
            <w:pPr>
              <w:autoSpaceDE w:val="0"/>
              <w:autoSpaceDN w:val="0"/>
              <w:adjustRightInd w:val="0"/>
              <w:ind w:left="31" w:right="-285"/>
            </w:pPr>
            <w:r w:rsidRPr="00E323C6">
              <w:rPr>
                <w:sz w:val="22"/>
                <w:szCs w:val="22"/>
              </w:rPr>
              <w:t>БИК 040813727</w:t>
            </w:r>
          </w:p>
          <w:p w14:paraId="31D84145" w14:textId="77777777" w:rsidR="00E323C6" w:rsidRPr="00E323C6" w:rsidRDefault="00E323C6" w:rsidP="00850EA5">
            <w:pPr>
              <w:tabs>
                <w:tab w:val="left" w:pos="2520"/>
                <w:tab w:val="left" w:pos="2700"/>
              </w:tabs>
              <w:autoSpaceDE w:val="0"/>
              <w:autoSpaceDN w:val="0"/>
              <w:adjustRightInd w:val="0"/>
              <w:ind w:left="31" w:right="-285"/>
            </w:pPr>
            <w:r w:rsidRPr="00E323C6">
              <w:rPr>
                <w:sz w:val="22"/>
                <w:szCs w:val="22"/>
              </w:rPr>
              <w:t>к/с 30101810400000000727</w:t>
            </w:r>
          </w:p>
          <w:p w14:paraId="504CBB9F" w14:textId="77777777" w:rsidR="00E323C6" w:rsidRPr="00E323C6" w:rsidRDefault="00E323C6" w:rsidP="00850EA5">
            <w:pPr>
              <w:autoSpaceDE w:val="0"/>
              <w:autoSpaceDN w:val="0"/>
              <w:adjustRightInd w:val="0"/>
              <w:ind w:left="31" w:right="-285"/>
            </w:pPr>
            <w:r w:rsidRPr="00E323C6">
              <w:rPr>
                <w:sz w:val="22"/>
                <w:szCs w:val="22"/>
              </w:rPr>
              <w:t>р\с 40702810500020008782</w:t>
            </w:r>
          </w:p>
          <w:p w14:paraId="2AC6AE83" w14:textId="77777777" w:rsidR="00E323C6" w:rsidRPr="00E323C6" w:rsidRDefault="00E323C6" w:rsidP="00850EA5">
            <w:pPr>
              <w:autoSpaceDE w:val="0"/>
              <w:autoSpaceDN w:val="0"/>
              <w:adjustRightInd w:val="0"/>
              <w:ind w:left="31" w:right="-285"/>
            </w:pPr>
            <w:r w:rsidRPr="00E323C6">
              <w:rPr>
                <w:sz w:val="22"/>
                <w:szCs w:val="22"/>
              </w:rPr>
              <w:t>Тел.: 8-(4212)-38-32-34</w:t>
            </w:r>
          </w:p>
          <w:p w14:paraId="232192B6" w14:textId="77777777" w:rsidR="00E323C6" w:rsidRPr="00E323C6" w:rsidRDefault="00E323C6" w:rsidP="00850EA5">
            <w:pPr>
              <w:autoSpaceDE w:val="0"/>
              <w:autoSpaceDN w:val="0"/>
              <w:adjustRightInd w:val="0"/>
              <w:ind w:left="31" w:right="-285"/>
              <w:rPr>
                <w:lang w:val="en-US"/>
              </w:rPr>
            </w:pPr>
            <w:r w:rsidRPr="00E323C6">
              <w:rPr>
                <w:sz w:val="22"/>
                <w:szCs w:val="22"/>
                <w:lang w:val="en-US"/>
              </w:rPr>
              <w:t>info@kha.rwtk.ru</w:t>
            </w:r>
          </w:p>
        </w:tc>
        <w:tc>
          <w:tcPr>
            <w:tcW w:w="4820" w:type="dxa"/>
            <w:shd w:val="clear" w:color="auto" w:fill="auto"/>
          </w:tcPr>
          <w:p w14:paraId="5A060FA8" w14:textId="77777777" w:rsidR="00E323C6" w:rsidRPr="00E323C6" w:rsidRDefault="00E323C6" w:rsidP="00850EA5">
            <w:pPr>
              <w:ind w:left="31" w:right="-285"/>
              <w:rPr>
                <w:lang w:val="en-US"/>
              </w:rPr>
            </w:pPr>
          </w:p>
        </w:tc>
      </w:tr>
    </w:tbl>
    <w:p w14:paraId="75E52F9D" w14:textId="77777777" w:rsidR="00E323C6" w:rsidRPr="00850EA5" w:rsidRDefault="00E323C6" w:rsidP="00E323C6">
      <w:pPr>
        <w:ind w:left="-567" w:right="-285"/>
        <w:jc w:val="both"/>
        <w:rPr>
          <w:sz w:val="22"/>
          <w:szCs w:val="22"/>
        </w:rPr>
      </w:pPr>
    </w:p>
    <w:p w14:paraId="74607E36" w14:textId="3B040C6E" w:rsidR="00E323C6" w:rsidRPr="00E323C6" w:rsidRDefault="00850EA5" w:rsidP="00E323C6">
      <w:pPr>
        <w:ind w:left="-567" w:right="-285"/>
        <w:jc w:val="both"/>
        <w:rPr>
          <w:sz w:val="22"/>
          <w:szCs w:val="22"/>
        </w:rPr>
      </w:pPr>
      <w:r>
        <w:rPr>
          <w:sz w:val="22"/>
          <w:szCs w:val="22"/>
        </w:rPr>
        <w:t xml:space="preserve">    </w:t>
      </w:r>
      <w:r w:rsidR="00E323C6" w:rsidRPr="00E323C6">
        <w:rPr>
          <w:sz w:val="22"/>
          <w:szCs w:val="22"/>
        </w:rPr>
        <w:t>от Покупателя</w:t>
      </w:r>
      <w:r w:rsidR="00E323C6" w:rsidRPr="00E323C6">
        <w:rPr>
          <w:sz w:val="22"/>
          <w:szCs w:val="22"/>
        </w:rPr>
        <w:tab/>
      </w:r>
      <w:r w:rsidR="00E323C6" w:rsidRPr="00E323C6">
        <w:rPr>
          <w:sz w:val="22"/>
          <w:szCs w:val="22"/>
        </w:rPr>
        <w:tab/>
      </w:r>
      <w:r w:rsidR="00E323C6" w:rsidRPr="00E323C6">
        <w:rPr>
          <w:sz w:val="22"/>
          <w:szCs w:val="22"/>
        </w:rPr>
        <w:tab/>
      </w:r>
      <w:r w:rsidR="00E323C6" w:rsidRPr="00E323C6">
        <w:rPr>
          <w:sz w:val="22"/>
          <w:szCs w:val="22"/>
        </w:rPr>
        <w:tab/>
      </w:r>
      <w:r w:rsidR="00E323C6" w:rsidRPr="00E323C6">
        <w:rPr>
          <w:sz w:val="22"/>
          <w:szCs w:val="22"/>
        </w:rPr>
        <w:tab/>
        <w:t xml:space="preserve">                  </w:t>
      </w:r>
      <w:r>
        <w:rPr>
          <w:sz w:val="22"/>
          <w:szCs w:val="22"/>
        </w:rPr>
        <w:t xml:space="preserve">   </w:t>
      </w:r>
      <w:r w:rsidR="00E323C6" w:rsidRPr="00E323C6">
        <w:rPr>
          <w:sz w:val="22"/>
          <w:szCs w:val="22"/>
        </w:rPr>
        <w:t>от Поставщика</w:t>
      </w:r>
    </w:p>
    <w:p w14:paraId="34D6D847" w14:textId="77777777" w:rsidR="00E323C6" w:rsidRPr="00E323C6" w:rsidRDefault="00E323C6" w:rsidP="00E323C6">
      <w:pPr>
        <w:ind w:left="-567" w:right="-285"/>
        <w:jc w:val="both"/>
        <w:rPr>
          <w:sz w:val="22"/>
          <w:szCs w:val="22"/>
        </w:rPr>
      </w:pPr>
    </w:p>
    <w:p w14:paraId="3133DC9B" w14:textId="77777777" w:rsidR="00E323C6" w:rsidRPr="00E323C6" w:rsidRDefault="00E323C6" w:rsidP="00E323C6">
      <w:pPr>
        <w:ind w:left="-567" w:right="-285"/>
        <w:jc w:val="both"/>
        <w:rPr>
          <w:sz w:val="22"/>
          <w:szCs w:val="22"/>
        </w:rPr>
      </w:pPr>
    </w:p>
    <w:p w14:paraId="2DA304B8" w14:textId="5368E301" w:rsidR="00E323C6" w:rsidRPr="00E323C6" w:rsidRDefault="00850EA5" w:rsidP="00E323C6">
      <w:pPr>
        <w:ind w:left="-567" w:right="-285"/>
        <w:jc w:val="both"/>
        <w:rPr>
          <w:sz w:val="22"/>
          <w:szCs w:val="22"/>
        </w:rPr>
      </w:pPr>
      <w:r>
        <w:rPr>
          <w:sz w:val="22"/>
          <w:szCs w:val="22"/>
        </w:rPr>
        <w:t xml:space="preserve">   </w:t>
      </w:r>
      <w:r w:rsidR="00E323C6" w:rsidRPr="00E323C6">
        <w:rPr>
          <w:sz w:val="22"/>
          <w:szCs w:val="22"/>
        </w:rPr>
        <w:t xml:space="preserve">_____________________ /______________/                          </w:t>
      </w:r>
      <w:r>
        <w:rPr>
          <w:sz w:val="22"/>
          <w:szCs w:val="22"/>
        </w:rPr>
        <w:t xml:space="preserve">    </w:t>
      </w:r>
      <w:r w:rsidR="00E323C6" w:rsidRPr="00E323C6">
        <w:rPr>
          <w:sz w:val="22"/>
          <w:szCs w:val="22"/>
        </w:rPr>
        <w:t xml:space="preserve">  ________________ /______________ / </w:t>
      </w:r>
    </w:p>
    <w:p w14:paraId="61F8DB96" w14:textId="18C947AE" w:rsidR="00E323C6" w:rsidRPr="00E323C6" w:rsidRDefault="00E323C6" w:rsidP="00E323C6">
      <w:pPr>
        <w:ind w:left="-567" w:right="-285"/>
        <w:jc w:val="both"/>
        <w:rPr>
          <w:sz w:val="22"/>
          <w:szCs w:val="22"/>
        </w:rPr>
      </w:pPr>
      <w:r w:rsidRPr="00E323C6">
        <w:rPr>
          <w:sz w:val="22"/>
          <w:szCs w:val="22"/>
        </w:rPr>
        <w:t xml:space="preserve"> </w:t>
      </w:r>
      <w:r w:rsidR="00850EA5">
        <w:rPr>
          <w:sz w:val="22"/>
          <w:szCs w:val="22"/>
        </w:rPr>
        <w:t xml:space="preserve">         </w:t>
      </w:r>
      <w:r w:rsidRPr="00E323C6">
        <w:rPr>
          <w:sz w:val="22"/>
          <w:szCs w:val="22"/>
        </w:rPr>
        <w:t xml:space="preserve">(подпись, м.п.)                                                 </w:t>
      </w:r>
      <w:r w:rsidR="00850EA5">
        <w:rPr>
          <w:sz w:val="22"/>
          <w:szCs w:val="22"/>
        </w:rPr>
        <w:t xml:space="preserve">                           </w:t>
      </w:r>
      <w:r w:rsidRPr="00E323C6">
        <w:rPr>
          <w:sz w:val="22"/>
          <w:szCs w:val="22"/>
        </w:rPr>
        <w:t xml:space="preserve"> (подпись, м.п.)</w:t>
      </w:r>
    </w:p>
    <w:p w14:paraId="230CF40B" w14:textId="77777777" w:rsidR="00E323C6" w:rsidRPr="00E323C6" w:rsidRDefault="00E323C6" w:rsidP="00E323C6">
      <w:pPr>
        <w:tabs>
          <w:tab w:val="left" w:pos="709"/>
        </w:tabs>
        <w:autoSpaceDE w:val="0"/>
        <w:autoSpaceDN w:val="0"/>
        <w:adjustRightInd w:val="0"/>
        <w:ind w:left="-567" w:right="-285" w:firstLine="708"/>
        <w:jc w:val="right"/>
        <w:rPr>
          <w:sz w:val="22"/>
          <w:szCs w:val="22"/>
        </w:rPr>
      </w:pPr>
    </w:p>
    <w:p w14:paraId="42FB08B6" w14:textId="77777777" w:rsidR="00E323C6" w:rsidRPr="00E323C6" w:rsidRDefault="00E323C6" w:rsidP="00E323C6">
      <w:pPr>
        <w:tabs>
          <w:tab w:val="left" w:pos="709"/>
        </w:tabs>
        <w:autoSpaceDE w:val="0"/>
        <w:autoSpaceDN w:val="0"/>
        <w:adjustRightInd w:val="0"/>
        <w:ind w:left="-567" w:right="-285" w:firstLine="708"/>
        <w:jc w:val="right"/>
        <w:rPr>
          <w:sz w:val="22"/>
          <w:szCs w:val="22"/>
        </w:rPr>
      </w:pPr>
    </w:p>
    <w:p w14:paraId="338A093B" w14:textId="77777777" w:rsidR="00E323C6" w:rsidRPr="00E323C6" w:rsidRDefault="00E323C6" w:rsidP="00E323C6">
      <w:pPr>
        <w:tabs>
          <w:tab w:val="left" w:pos="709"/>
        </w:tabs>
        <w:autoSpaceDE w:val="0"/>
        <w:autoSpaceDN w:val="0"/>
        <w:adjustRightInd w:val="0"/>
        <w:ind w:left="-567" w:right="-285" w:firstLine="708"/>
        <w:jc w:val="right"/>
        <w:rPr>
          <w:sz w:val="20"/>
          <w:szCs w:val="20"/>
        </w:rPr>
      </w:pPr>
    </w:p>
    <w:p w14:paraId="5190F17A" w14:textId="77777777" w:rsidR="00E323C6" w:rsidRPr="00E323C6" w:rsidRDefault="00E323C6" w:rsidP="00E323C6">
      <w:pPr>
        <w:tabs>
          <w:tab w:val="left" w:pos="709"/>
        </w:tabs>
        <w:autoSpaceDE w:val="0"/>
        <w:autoSpaceDN w:val="0"/>
        <w:adjustRightInd w:val="0"/>
        <w:ind w:left="-567" w:right="-285" w:firstLine="708"/>
        <w:jc w:val="right"/>
        <w:rPr>
          <w:sz w:val="20"/>
          <w:szCs w:val="20"/>
        </w:rPr>
      </w:pPr>
    </w:p>
    <w:p w14:paraId="408CB561" w14:textId="77777777" w:rsidR="00E323C6" w:rsidRPr="00E323C6" w:rsidRDefault="00E323C6" w:rsidP="00E323C6">
      <w:pPr>
        <w:tabs>
          <w:tab w:val="left" w:pos="709"/>
        </w:tabs>
        <w:autoSpaceDE w:val="0"/>
        <w:autoSpaceDN w:val="0"/>
        <w:adjustRightInd w:val="0"/>
        <w:ind w:left="-567" w:right="-285" w:firstLine="708"/>
        <w:jc w:val="right"/>
        <w:rPr>
          <w:sz w:val="20"/>
          <w:szCs w:val="20"/>
        </w:rPr>
      </w:pPr>
    </w:p>
    <w:p w14:paraId="71171ED4" w14:textId="77777777" w:rsidR="00E323C6" w:rsidRPr="00E323C6" w:rsidRDefault="00E323C6" w:rsidP="00E323C6">
      <w:pPr>
        <w:tabs>
          <w:tab w:val="left" w:pos="709"/>
        </w:tabs>
        <w:autoSpaceDE w:val="0"/>
        <w:autoSpaceDN w:val="0"/>
        <w:adjustRightInd w:val="0"/>
        <w:ind w:left="-567" w:right="-285" w:firstLine="708"/>
        <w:jc w:val="right"/>
        <w:rPr>
          <w:sz w:val="20"/>
          <w:szCs w:val="20"/>
        </w:rPr>
      </w:pPr>
    </w:p>
    <w:p w14:paraId="1F06ADFE" w14:textId="77777777" w:rsidR="00E323C6" w:rsidRPr="00E323C6" w:rsidRDefault="00E323C6" w:rsidP="00E323C6">
      <w:pPr>
        <w:tabs>
          <w:tab w:val="left" w:pos="709"/>
        </w:tabs>
        <w:autoSpaceDE w:val="0"/>
        <w:autoSpaceDN w:val="0"/>
        <w:adjustRightInd w:val="0"/>
        <w:ind w:left="-567" w:right="-285" w:firstLine="708"/>
        <w:jc w:val="right"/>
        <w:rPr>
          <w:sz w:val="20"/>
          <w:szCs w:val="20"/>
        </w:rPr>
      </w:pPr>
    </w:p>
    <w:p w14:paraId="5E4DB03B" w14:textId="77777777" w:rsidR="00E323C6" w:rsidRPr="00E323C6" w:rsidRDefault="00E323C6" w:rsidP="00E323C6">
      <w:pPr>
        <w:tabs>
          <w:tab w:val="left" w:pos="709"/>
        </w:tabs>
        <w:autoSpaceDE w:val="0"/>
        <w:autoSpaceDN w:val="0"/>
        <w:adjustRightInd w:val="0"/>
        <w:ind w:left="-567" w:right="-285" w:firstLine="708"/>
        <w:jc w:val="right"/>
        <w:rPr>
          <w:sz w:val="20"/>
          <w:szCs w:val="20"/>
        </w:rPr>
      </w:pPr>
    </w:p>
    <w:p w14:paraId="656EA1CC" w14:textId="77777777" w:rsidR="00E323C6" w:rsidRPr="00E323C6" w:rsidRDefault="00E323C6" w:rsidP="00E323C6">
      <w:pPr>
        <w:tabs>
          <w:tab w:val="left" w:pos="709"/>
        </w:tabs>
        <w:autoSpaceDE w:val="0"/>
        <w:autoSpaceDN w:val="0"/>
        <w:adjustRightInd w:val="0"/>
        <w:ind w:left="-567" w:right="-285" w:firstLine="708"/>
        <w:jc w:val="right"/>
        <w:rPr>
          <w:sz w:val="20"/>
          <w:szCs w:val="20"/>
        </w:rPr>
      </w:pPr>
    </w:p>
    <w:p w14:paraId="6041EB32" w14:textId="77777777" w:rsidR="00E323C6" w:rsidRPr="00E323C6" w:rsidRDefault="00E323C6" w:rsidP="00E323C6">
      <w:pPr>
        <w:tabs>
          <w:tab w:val="left" w:pos="709"/>
        </w:tabs>
        <w:autoSpaceDE w:val="0"/>
        <w:autoSpaceDN w:val="0"/>
        <w:adjustRightInd w:val="0"/>
        <w:ind w:left="-567" w:right="-285" w:firstLine="708"/>
        <w:jc w:val="right"/>
        <w:rPr>
          <w:sz w:val="20"/>
          <w:szCs w:val="20"/>
        </w:rPr>
      </w:pPr>
    </w:p>
    <w:p w14:paraId="5BE8C011" w14:textId="77777777" w:rsidR="00E323C6" w:rsidRPr="00E323C6" w:rsidRDefault="00E323C6" w:rsidP="00E323C6">
      <w:pPr>
        <w:tabs>
          <w:tab w:val="left" w:pos="709"/>
        </w:tabs>
        <w:autoSpaceDE w:val="0"/>
        <w:autoSpaceDN w:val="0"/>
        <w:adjustRightInd w:val="0"/>
        <w:ind w:left="-567" w:right="-285" w:firstLine="708"/>
        <w:jc w:val="right"/>
        <w:rPr>
          <w:sz w:val="20"/>
          <w:szCs w:val="20"/>
        </w:rPr>
      </w:pPr>
    </w:p>
    <w:p w14:paraId="0B1D4364" w14:textId="77777777" w:rsidR="00E323C6" w:rsidRPr="00E323C6" w:rsidRDefault="00E323C6" w:rsidP="00E323C6">
      <w:pPr>
        <w:tabs>
          <w:tab w:val="left" w:pos="709"/>
        </w:tabs>
        <w:autoSpaceDE w:val="0"/>
        <w:autoSpaceDN w:val="0"/>
        <w:adjustRightInd w:val="0"/>
        <w:ind w:left="-567" w:right="-285" w:firstLine="708"/>
        <w:jc w:val="right"/>
        <w:rPr>
          <w:sz w:val="20"/>
          <w:szCs w:val="20"/>
        </w:rPr>
      </w:pPr>
    </w:p>
    <w:p w14:paraId="5223E64D" w14:textId="77777777" w:rsidR="00E323C6" w:rsidRPr="00E323C6" w:rsidRDefault="00E323C6" w:rsidP="00A1788A">
      <w:pPr>
        <w:tabs>
          <w:tab w:val="left" w:pos="709"/>
        </w:tabs>
        <w:autoSpaceDE w:val="0"/>
        <w:autoSpaceDN w:val="0"/>
        <w:adjustRightInd w:val="0"/>
        <w:ind w:right="-285"/>
        <w:rPr>
          <w:sz w:val="20"/>
          <w:szCs w:val="20"/>
        </w:rPr>
      </w:pPr>
    </w:p>
    <w:p w14:paraId="4646FFC0" w14:textId="32035E20" w:rsidR="00E323C6" w:rsidRPr="00E323C6" w:rsidRDefault="00850EA5" w:rsidP="00850EA5">
      <w:pPr>
        <w:tabs>
          <w:tab w:val="left" w:pos="709"/>
        </w:tabs>
        <w:autoSpaceDE w:val="0"/>
        <w:autoSpaceDN w:val="0"/>
        <w:adjustRightInd w:val="0"/>
        <w:ind w:left="-567" w:right="-285"/>
        <w:jc w:val="both"/>
        <w:rPr>
          <w:sz w:val="22"/>
          <w:szCs w:val="22"/>
        </w:rPr>
      </w:pPr>
      <w:r>
        <w:rPr>
          <w:sz w:val="22"/>
          <w:szCs w:val="22"/>
        </w:rPr>
        <w:t xml:space="preserve">                                                                                                                      </w:t>
      </w:r>
      <w:r w:rsidR="00E323C6" w:rsidRPr="00E323C6">
        <w:rPr>
          <w:sz w:val="22"/>
          <w:szCs w:val="22"/>
        </w:rPr>
        <w:t>Приложение № 1</w:t>
      </w:r>
    </w:p>
    <w:p w14:paraId="2CCE322E" w14:textId="7AAD4FE3" w:rsidR="00E323C6" w:rsidRPr="00E323C6" w:rsidRDefault="00850EA5" w:rsidP="00850EA5">
      <w:pPr>
        <w:autoSpaceDE w:val="0"/>
        <w:autoSpaceDN w:val="0"/>
        <w:adjustRightInd w:val="0"/>
        <w:ind w:left="-567" w:right="-285" w:firstLine="708"/>
        <w:jc w:val="both"/>
        <w:rPr>
          <w:sz w:val="22"/>
          <w:szCs w:val="22"/>
        </w:rPr>
      </w:pPr>
      <w:r>
        <w:rPr>
          <w:sz w:val="22"/>
          <w:szCs w:val="22"/>
        </w:rPr>
        <w:t xml:space="preserve">                                                                                                         </w:t>
      </w:r>
      <w:r w:rsidR="00E323C6" w:rsidRPr="00E323C6">
        <w:rPr>
          <w:sz w:val="22"/>
          <w:szCs w:val="22"/>
        </w:rPr>
        <w:t xml:space="preserve">к договору </w:t>
      </w:r>
      <w:r>
        <w:rPr>
          <w:sz w:val="22"/>
          <w:szCs w:val="22"/>
        </w:rPr>
        <w:t>поставки № ХФЮ -___</w:t>
      </w:r>
      <w:r w:rsidR="00E323C6" w:rsidRPr="00E323C6">
        <w:rPr>
          <w:sz w:val="22"/>
          <w:szCs w:val="22"/>
        </w:rPr>
        <w:t>___</w:t>
      </w:r>
    </w:p>
    <w:p w14:paraId="7D67E8D9" w14:textId="7EACCA72" w:rsidR="00E323C6" w:rsidRPr="00E323C6" w:rsidRDefault="00850EA5" w:rsidP="00850EA5">
      <w:pPr>
        <w:autoSpaceDE w:val="0"/>
        <w:autoSpaceDN w:val="0"/>
        <w:adjustRightInd w:val="0"/>
        <w:ind w:left="-567" w:right="-285" w:firstLine="708"/>
        <w:jc w:val="both"/>
        <w:rPr>
          <w:sz w:val="22"/>
          <w:szCs w:val="22"/>
        </w:rPr>
      </w:pPr>
      <w:r>
        <w:rPr>
          <w:sz w:val="22"/>
          <w:szCs w:val="22"/>
        </w:rPr>
        <w:t xml:space="preserve">                                                                                                         от «__</w:t>
      </w:r>
      <w:r w:rsidR="00E323C6" w:rsidRPr="00E323C6">
        <w:rPr>
          <w:sz w:val="22"/>
          <w:szCs w:val="22"/>
        </w:rPr>
        <w:t xml:space="preserve">__» _____________ 2020 г. </w:t>
      </w:r>
    </w:p>
    <w:p w14:paraId="165CBA61" w14:textId="77777777" w:rsidR="00E323C6" w:rsidRPr="00E323C6" w:rsidRDefault="00E323C6" w:rsidP="00E323C6">
      <w:pPr>
        <w:tabs>
          <w:tab w:val="left" w:pos="6585"/>
        </w:tabs>
        <w:autoSpaceDE w:val="0"/>
        <w:autoSpaceDN w:val="0"/>
        <w:adjustRightInd w:val="0"/>
        <w:ind w:left="-567" w:right="-285" w:firstLine="708"/>
        <w:jc w:val="right"/>
        <w:rPr>
          <w:sz w:val="20"/>
          <w:szCs w:val="20"/>
        </w:rPr>
      </w:pPr>
    </w:p>
    <w:p w14:paraId="7E66E44A" w14:textId="77777777" w:rsidR="00E323C6" w:rsidRPr="00E323C6" w:rsidRDefault="00E323C6" w:rsidP="00E323C6">
      <w:pPr>
        <w:tabs>
          <w:tab w:val="left" w:pos="6153"/>
        </w:tabs>
        <w:autoSpaceDE w:val="0"/>
        <w:autoSpaceDN w:val="0"/>
        <w:adjustRightInd w:val="0"/>
        <w:ind w:left="-567" w:right="-285" w:firstLine="708"/>
        <w:jc w:val="center"/>
        <w:rPr>
          <w:b/>
          <w:sz w:val="22"/>
          <w:szCs w:val="22"/>
        </w:rPr>
      </w:pPr>
    </w:p>
    <w:p w14:paraId="1F5C3C2B" w14:textId="77777777" w:rsidR="00A1788A" w:rsidRPr="00A1788A" w:rsidRDefault="00A1788A" w:rsidP="00A1788A">
      <w:pPr>
        <w:tabs>
          <w:tab w:val="left" w:pos="6153"/>
        </w:tabs>
        <w:autoSpaceDE w:val="0"/>
        <w:autoSpaceDN w:val="0"/>
        <w:adjustRightInd w:val="0"/>
        <w:ind w:left="-426" w:right="-427" w:firstLine="708"/>
        <w:jc w:val="center"/>
        <w:rPr>
          <w:b/>
          <w:sz w:val="22"/>
          <w:szCs w:val="22"/>
        </w:rPr>
      </w:pPr>
      <w:r w:rsidRPr="00A1788A">
        <w:rPr>
          <w:b/>
          <w:sz w:val="22"/>
          <w:szCs w:val="22"/>
        </w:rPr>
        <w:t>Спецификация</w:t>
      </w:r>
    </w:p>
    <w:p w14:paraId="307CFD29" w14:textId="77777777" w:rsidR="00A1788A" w:rsidRPr="00A1788A" w:rsidRDefault="00A1788A" w:rsidP="00A1788A">
      <w:pPr>
        <w:tabs>
          <w:tab w:val="left" w:pos="6153"/>
        </w:tabs>
        <w:autoSpaceDE w:val="0"/>
        <w:autoSpaceDN w:val="0"/>
        <w:adjustRightInd w:val="0"/>
        <w:ind w:left="-426" w:right="-427" w:firstLine="708"/>
        <w:jc w:val="center"/>
        <w:rPr>
          <w:b/>
          <w:sz w:val="22"/>
          <w:szCs w:val="22"/>
        </w:rPr>
      </w:pPr>
    </w:p>
    <w:tbl>
      <w:tblPr>
        <w:tblW w:w="10632" w:type="dxa"/>
        <w:tblInd w:w="-537" w:type="dxa"/>
        <w:tblLayout w:type="fixed"/>
        <w:tblCellMar>
          <w:left w:w="30" w:type="dxa"/>
          <w:right w:w="30" w:type="dxa"/>
        </w:tblCellMar>
        <w:tblLook w:val="04A0" w:firstRow="1" w:lastRow="0" w:firstColumn="1" w:lastColumn="0" w:noHBand="0" w:noVBand="1"/>
      </w:tblPr>
      <w:tblGrid>
        <w:gridCol w:w="426"/>
        <w:gridCol w:w="1559"/>
        <w:gridCol w:w="1984"/>
        <w:gridCol w:w="993"/>
        <w:gridCol w:w="850"/>
        <w:gridCol w:w="992"/>
        <w:gridCol w:w="993"/>
        <w:gridCol w:w="708"/>
        <w:gridCol w:w="1134"/>
        <w:gridCol w:w="993"/>
      </w:tblGrid>
      <w:tr w:rsidR="00A1788A" w:rsidRPr="00A1788A" w14:paraId="08034126" w14:textId="77777777" w:rsidTr="00A1788A">
        <w:trPr>
          <w:trHeight w:val="595"/>
        </w:trPr>
        <w:tc>
          <w:tcPr>
            <w:tcW w:w="426" w:type="dxa"/>
            <w:tcBorders>
              <w:top w:val="single" w:sz="4" w:space="0" w:color="auto"/>
              <w:left w:val="single" w:sz="4" w:space="0" w:color="auto"/>
              <w:bottom w:val="single" w:sz="4" w:space="0" w:color="auto"/>
              <w:right w:val="single" w:sz="4" w:space="0" w:color="auto"/>
            </w:tcBorders>
            <w:vAlign w:val="center"/>
            <w:hideMark/>
          </w:tcPr>
          <w:p w14:paraId="4608E8EF" w14:textId="77777777" w:rsidR="00A1788A" w:rsidRPr="00A1788A" w:rsidRDefault="00A1788A" w:rsidP="00A1788A">
            <w:pPr>
              <w:autoSpaceDE w:val="0"/>
              <w:autoSpaceDN w:val="0"/>
              <w:adjustRightInd w:val="0"/>
              <w:rPr>
                <w:rFonts w:eastAsia="Calibri"/>
                <w:color w:val="000000"/>
              </w:rPr>
            </w:pPr>
            <w:r w:rsidRPr="00A1788A">
              <w:rPr>
                <w:rFonts w:eastAsia="Calibri"/>
                <w:color w:val="000000"/>
                <w:sz w:val="22"/>
                <w:szCs w:val="22"/>
              </w:rPr>
              <w:t>№ п/п</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DCE6E6" w14:textId="77777777" w:rsidR="00A1788A" w:rsidRPr="00A1788A" w:rsidRDefault="00A1788A" w:rsidP="00A1788A">
            <w:pPr>
              <w:autoSpaceDE w:val="0"/>
              <w:autoSpaceDN w:val="0"/>
              <w:adjustRightInd w:val="0"/>
              <w:rPr>
                <w:rFonts w:eastAsia="Calibri"/>
                <w:color w:val="000000"/>
              </w:rPr>
            </w:pPr>
            <w:r w:rsidRPr="00A1788A">
              <w:rPr>
                <w:rFonts w:eastAsia="Calibri"/>
                <w:color w:val="000000"/>
                <w:sz w:val="22"/>
                <w:szCs w:val="22"/>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B92E9BC" w14:textId="77777777" w:rsidR="00A1788A" w:rsidRPr="00A1788A" w:rsidRDefault="00A1788A" w:rsidP="00A1788A">
            <w:pPr>
              <w:autoSpaceDE w:val="0"/>
              <w:autoSpaceDN w:val="0"/>
              <w:adjustRightInd w:val="0"/>
              <w:rPr>
                <w:rFonts w:eastAsia="Calibri"/>
                <w:color w:val="000000"/>
              </w:rPr>
            </w:pPr>
            <w:r w:rsidRPr="00A1788A">
              <w:rPr>
                <w:rFonts w:eastAsia="Calibri"/>
                <w:color w:val="000000"/>
                <w:sz w:val="22"/>
                <w:szCs w:val="22"/>
              </w:rPr>
              <w:t>Номер штрихового товара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1DA585" w14:textId="77777777" w:rsidR="00A1788A" w:rsidRPr="00A1788A" w:rsidRDefault="00A1788A" w:rsidP="00A1788A">
            <w:pPr>
              <w:autoSpaceDE w:val="0"/>
              <w:autoSpaceDN w:val="0"/>
              <w:adjustRightInd w:val="0"/>
              <w:rPr>
                <w:rFonts w:eastAsia="Calibri"/>
                <w:color w:val="000000"/>
              </w:rPr>
            </w:pPr>
            <w:r w:rsidRPr="00A1788A">
              <w:rPr>
                <w:rFonts w:eastAsia="Calibri"/>
                <w:color w:val="000000"/>
                <w:sz w:val="22"/>
                <w:szCs w:val="22"/>
              </w:rPr>
              <w:t>Ед. изм.</w:t>
            </w:r>
          </w:p>
        </w:tc>
        <w:tc>
          <w:tcPr>
            <w:tcW w:w="850" w:type="dxa"/>
            <w:tcBorders>
              <w:top w:val="single" w:sz="4" w:space="0" w:color="auto"/>
              <w:left w:val="single" w:sz="4" w:space="0" w:color="auto"/>
              <w:bottom w:val="single" w:sz="4" w:space="0" w:color="auto"/>
              <w:right w:val="single" w:sz="4" w:space="0" w:color="auto"/>
            </w:tcBorders>
            <w:vAlign w:val="center"/>
          </w:tcPr>
          <w:p w14:paraId="42639916" w14:textId="77777777" w:rsidR="00A1788A" w:rsidRPr="00A1788A" w:rsidRDefault="00A1788A" w:rsidP="00A1788A">
            <w:pPr>
              <w:autoSpaceDE w:val="0"/>
              <w:autoSpaceDN w:val="0"/>
              <w:adjustRightInd w:val="0"/>
              <w:rPr>
                <w:rFonts w:eastAsia="Calibri"/>
                <w:color w:val="000000"/>
              </w:rPr>
            </w:pPr>
            <w:r w:rsidRPr="00A1788A">
              <w:rPr>
                <w:rFonts w:eastAsia="Calibri"/>
                <w:color w:val="000000"/>
                <w:sz w:val="22"/>
                <w:szCs w:val="22"/>
              </w:rPr>
              <w:t>Кол-во</w:t>
            </w:r>
          </w:p>
          <w:p w14:paraId="01F4BC8F" w14:textId="77777777" w:rsidR="00A1788A" w:rsidRPr="00A1788A" w:rsidRDefault="00A1788A" w:rsidP="00A1788A">
            <w:pPr>
              <w:autoSpaceDE w:val="0"/>
              <w:autoSpaceDN w:val="0"/>
              <w:adjustRightInd w:val="0"/>
              <w:rPr>
                <w:rFonts w:eastAsia="Calibri"/>
                <w:color w:val="00000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4F26C14" w14:textId="77777777" w:rsidR="00A1788A" w:rsidRPr="00A1788A" w:rsidRDefault="00A1788A" w:rsidP="00A1788A">
            <w:pPr>
              <w:autoSpaceDE w:val="0"/>
              <w:autoSpaceDN w:val="0"/>
              <w:adjustRightInd w:val="0"/>
              <w:rPr>
                <w:rFonts w:eastAsia="Calibri"/>
                <w:color w:val="000000"/>
              </w:rPr>
            </w:pPr>
            <w:r w:rsidRPr="00A1788A">
              <w:rPr>
                <w:rFonts w:eastAsia="Calibri"/>
                <w:color w:val="000000"/>
                <w:sz w:val="22"/>
                <w:szCs w:val="22"/>
              </w:rPr>
              <w:t>Цена без НДС</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29029B" w14:textId="77777777" w:rsidR="00A1788A" w:rsidRPr="00A1788A" w:rsidRDefault="00A1788A" w:rsidP="00A1788A">
            <w:pPr>
              <w:autoSpaceDE w:val="0"/>
              <w:autoSpaceDN w:val="0"/>
              <w:adjustRightInd w:val="0"/>
              <w:rPr>
                <w:rFonts w:eastAsia="Calibri"/>
                <w:color w:val="000000"/>
              </w:rPr>
            </w:pPr>
            <w:r w:rsidRPr="00A1788A">
              <w:rPr>
                <w:rFonts w:eastAsia="Calibri"/>
                <w:color w:val="000000"/>
                <w:sz w:val="22"/>
                <w:szCs w:val="22"/>
              </w:rPr>
              <w:t>Ставка НДС%</w:t>
            </w:r>
          </w:p>
        </w:tc>
        <w:tc>
          <w:tcPr>
            <w:tcW w:w="708" w:type="dxa"/>
            <w:tcBorders>
              <w:top w:val="single" w:sz="4" w:space="0" w:color="auto"/>
              <w:left w:val="single" w:sz="4" w:space="0" w:color="auto"/>
              <w:bottom w:val="single" w:sz="4" w:space="0" w:color="auto"/>
              <w:right w:val="single" w:sz="4" w:space="0" w:color="auto"/>
            </w:tcBorders>
            <w:vAlign w:val="center"/>
            <w:hideMark/>
          </w:tcPr>
          <w:p w14:paraId="5755956D" w14:textId="77777777" w:rsidR="00A1788A" w:rsidRPr="00A1788A" w:rsidRDefault="00A1788A" w:rsidP="00A1788A">
            <w:pPr>
              <w:autoSpaceDE w:val="0"/>
              <w:autoSpaceDN w:val="0"/>
              <w:adjustRightInd w:val="0"/>
              <w:rPr>
                <w:rFonts w:eastAsia="Calibri"/>
                <w:color w:val="000000"/>
              </w:rPr>
            </w:pPr>
            <w:r w:rsidRPr="00A1788A">
              <w:rPr>
                <w:rFonts w:eastAsia="Calibri"/>
                <w:color w:val="000000"/>
                <w:sz w:val="22"/>
                <w:szCs w:val="22"/>
              </w:rPr>
              <w:t>Цена с НДС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525B62" w14:textId="77777777" w:rsidR="00A1788A" w:rsidRPr="00A1788A" w:rsidRDefault="00A1788A" w:rsidP="00A1788A">
            <w:pPr>
              <w:autoSpaceDE w:val="0"/>
              <w:autoSpaceDN w:val="0"/>
              <w:adjustRightInd w:val="0"/>
              <w:rPr>
                <w:rFonts w:eastAsia="Calibri"/>
                <w:color w:val="000000"/>
              </w:rPr>
            </w:pPr>
            <w:r w:rsidRPr="00A1788A">
              <w:rPr>
                <w:rFonts w:eastAsia="Calibri"/>
                <w:color w:val="000000"/>
                <w:sz w:val="22"/>
                <w:szCs w:val="22"/>
              </w:rPr>
              <w:t>Сумма без НДС</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886E7B" w14:textId="77777777" w:rsidR="00A1788A" w:rsidRPr="00A1788A" w:rsidRDefault="00A1788A" w:rsidP="00A1788A">
            <w:pPr>
              <w:autoSpaceDE w:val="0"/>
              <w:autoSpaceDN w:val="0"/>
              <w:adjustRightInd w:val="0"/>
              <w:ind w:right="253"/>
              <w:rPr>
                <w:rFonts w:eastAsia="Calibri"/>
                <w:color w:val="000000"/>
              </w:rPr>
            </w:pPr>
            <w:r w:rsidRPr="00A1788A">
              <w:rPr>
                <w:rFonts w:eastAsia="Calibri"/>
                <w:color w:val="000000"/>
                <w:sz w:val="22"/>
                <w:szCs w:val="22"/>
              </w:rPr>
              <w:t>Сумма с НДС</w:t>
            </w:r>
          </w:p>
        </w:tc>
      </w:tr>
      <w:tr w:rsidR="00A1788A" w:rsidRPr="00A1788A" w14:paraId="1DB22EFE" w14:textId="77777777" w:rsidTr="00A1788A">
        <w:trPr>
          <w:trHeight w:val="290"/>
        </w:trPr>
        <w:tc>
          <w:tcPr>
            <w:tcW w:w="426" w:type="dxa"/>
            <w:tcBorders>
              <w:top w:val="single" w:sz="4" w:space="0" w:color="auto"/>
              <w:left w:val="single" w:sz="4" w:space="0" w:color="auto"/>
              <w:bottom w:val="single" w:sz="4" w:space="0" w:color="auto"/>
              <w:right w:val="single" w:sz="4" w:space="0" w:color="auto"/>
            </w:tcBorders>
            <w:hideMark/>
          </w:tcPr>
          <w:p w14:paraId="7FE707D2" w14:textId="77777777" w:rsidR="00A1788A" w:rsidRPr="00A1788A" w:rsidRDefault="00A1788A" w:rsidP="00A1788A">
            <w:pPr>
              <w:autoSpaceDE w:val="0"/>
              <w:autoSpaceDN w:val="0"/>
              <w:adjustRightInd w:val="0"/>
              <w:jc w:val="right"/>
              <w:rPr>
                <w:rFonts w:eastAsia="Calibri"/>
                <w:color w:val="000000"/>
                <w:sz w:val="20"/>
                <w:szCs w:val="20"/>
              </w:rPr>
            </w:pPr>
            <w:r w:rsidRPr="00A1788A">
              <w:rPr>
                <w:rFonts w:eastAsia="Calibri"/>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5D240C42" w14:textId="77777777" w:rsidR="00A1788A" w:rsidRPr="00A1788A" w:rsidRDefault="00A1788A" w:rsidP="00A1788A">
            <w:pPr>
              <w:autoSpaceDE w:val="0"/>
              <w:autoSpaceDN w:val="0"/>
              <w:adjustRightInd w:val="0"/>
              <w:rPr>
                <w:rFonts w:eastAsia="Calibri"/>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AF71B50" w14:textId="77777777" w:rsidR="00A1788A" w:rsidRPr="00A1788A" w:rsidRDefault="00A1788A" w:rsidP="00A1788A">
            <w:pPr>
              <w:autoSpaceDE w:val="0"/>
              <w:autoSpaceDN w:val="0"/>
              <w:adjustRightInd w:val="0"/>
              <w:rPr>
                <w:rFonts w:eastAsia="Calibri"/>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04DFB604" w14:textId="77777777" w:rsidR="00A1788A" w:rsidRPr="00A1788A" w:rsidRDefault="00A1788A" w:rsidP="00A1788A">
            <w:pPr>
              <w:autoSpaceDE w:val="0"/>
              <w:autoSpaceDN w:val="0"/>
              <w:adjustRightInd w:val="0"/>
              <w:rPr>
                <w:rFonts w:eastAsia="Calibri"/>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14:paraId="155664CA" w14:textId="77777777" w:rsidR="00A1788A" w:rsidRPr="00A1788A" w:rsidRDefault="00A1788A" w:rsidP="00A1788A">
            <w:pPr>
              <w:autoSpaceDE w:val="0"/>
              <w:autoSpaceDN w:val="0"/>
              <w:adjustRightInd w:val="0"/>
              <w:rPr>
                <w:rFonts w:eastAsia="Calibr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E6548BD" w14:textId="77777777" w:rsidR="00A1788A" w:rsidRPr="00A1788A" w:rsidRDefault="00A1788A" w:rsidP="00A1788A">
            <w:pPr>
              <w:autoSpaceDE w:val="0"/>
              <w:autoSpaceDN w:val="0"/>
              <w:adjustRightInd w:val="0"/>
              <w:rPr>
                <w:rFonts w:eastAsia="Calibri"/>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7EA44CB4" w14:textId="77777777" w:rsidR="00A1788A" w:rsidRPr="00A1788A" w:rsidRDefault="00A1788A" w:rsidP="00A1788A">
            <w:pPr>
              <w:autoSpaceDE w:val="0"/>
              <w:autoSpaceDN w:val="0"/>
              <w:adjustRightInd w:val="0"/>
              <w:rPr>
                <w:rFonts w:eastAsia="Calibri"/>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14:paraId="001F91A0" w14:textId="77777777" w:rsidR="00A1788A" w:rsidRPr="00A1788A" w:rsidRDefault="00A1788A" w:rsidP="00A1788A">
            <w:pPr>
              <w:autoSpaceDE w:val="0"/>
              <w:autoSpaceDN w:val="0"/>
              <w:adjustRightInd w:val="0"/>
              <w:rPr>
                <w:rFonts w:eastAsia="Calibr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62260E5" w14:textId="77777777" w:rsidR="00A1788A" w:rsidRPr="00A1788A" w:rsidRDefault="00A1788A" w:rsidP="00A1788A">
            <w:pPr>
              <w:autoSpaceDE w:val="0"/>
              <w:autoSpaceDN w:val="0"/>
              <w:adjustRightInd w:val="0"/>
              <w:rPr>
                <w:rFonts w:eastAsia="Calibri"/>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14:paraId="7FEC0CC0" w14:textId="77777777" w:rsidR="00A1788A" w:rsidRPr="00A1788A" w:rsidRDefault="00A1788A" w:rsidP="00A1788A">
            <w:pPr>
              <w:autoSpaceDE w:val="0"/>
              <w:autoSpaceDN w:val="0"/>
              <w:adjustRightInd w:val="0"/>
              <w:rPr>
                <w:rFonts w:eastAsia="Calibri"/>
                <w:color w:val="000000"/>
                <w:sz w:val="20"/>
                <w:szCs w:val="20"/>
              </w:rPr>
            </w:pPr>
          </w:p>
        </w:tc>
      </w:tr>
    </w:tbl>
    <w:p w14:paraId="57C188E2" w14:textId="77777777" w:rsidR="00A1788A" w:rsidRPr="00A1788A" w:rsidRDefault="00A1788A" w:rsidP="00A1788A">
      <w:pPr>
        <w:autoSpaceDE w:val="0"/>
        <w:autoSpaceDN w:val="0"/>
        <w:adjustRightInd w:val="0"/>
        <w:ind w:left="-426" w:right="-427" w:firstLine="708"/>
        <w:jc w:val="right"/>
        <w:rPr>
          <w:sz w:val="20"/>
          <w:szCs w:val="20"/>
        </w:rPr>
      </w:pPr>
    </w:p>
    <w:p w14:paraId="36AD324D" w14:textId="77777777" w:rsidR="00A1788A" w:rsidRPr="00A1788A" w:rsidRDefault="00A1788A" w:rsidP="00A1788A">
      <w:pPr>
        <w:ind w:right="-427"/>
        <w:jc w:val="both"/>
        <w:rPr>
          <w:sz w:val="20"/>
          <w:szCs w:val="20"/>
        </w:rPr>
      </w:pPr>
    </w:p>
    <w:p w14:paraId="4085FA4E" w14:textId="0DF06B73" w:rsidR="00850EA5" w:rsidRPr="00E323C6" w:rsidRDefault="00850EA5" w:rsidP="00850EA5">
      <w:pPr>
        <w:ind w:left="-567" w:right="-285"/>
        <w:jc w:val="both"/>
        <w:rPr>
          <w:sz w:val="22"/>
          <w:szCs w:val="22"/>
        </w:rPr>
      </w:pPr>
      <w:r>
        <w:rPr>
          <w:sz w:val="22"/>
          <w:szCs w:val="22"/>
        </w:rPr>
        <w:t xml:space="preserve">  </w:t>
      </w:r>
      <w:r w:rsidRPr="00E323C6">
        <w:rPr>
          <w:sz w:val="22"/>
          <w:szCs w:val="22"/>
        </w:rPr>
        <w:t>от Покупателя</w:t>
      </w:r>
      <w:r w:rsidRPr="00E323C6">
        <w:rPr>
          <w:sz w:val="22"/>
          <w:szCs w:val="22"/>
        </w:rPr>
        <w:tab/>
      </w:r>
      <w:r w:rsidRPr="00E323C6">
        <w:rPr>
          <w:sz w:val="22"/>
          <w:szCs w:val="22"/>
        </w:rPr>
        <w:tab/>
      </w:r>
      <w:r w:rsidRPr="00E323C6">
        <w:rPr>
          <w:sz w:val="22"/>
          <w:szCs w:val="22"/>
        </w:rPr>
        <w:tab/>
      </w:r>
      <w:r w:rsidRPr="00E323C6">
        <w:rPr>
          <w:sz w:val="22"/>
          <w:szCs w:val="22"/>
        </w:rPr>
        <w:tab/>
      </w:r>
      <w:r w:rsidRPr="00E323C6">
        <w:rPr>
          <w:sz w:val="22"/>
          <w:szCs w:val="22"/>
        </w:rPr>
        <w:tab/>
        <w:t xml:space="preserve">                  </w:t>
      </w:r>
      <w:r>
        <w:rPr>
          <w:sz w:val="22"/>
          <w:szCs w:val="22"/>
        </w:rPr>
        <w:t xml:space="preserve">   </w:t>
      </w:r>
      <w:r w:rsidRPr="00E323C6">
        <w:rPr>
          <w:sz w:val="22"/>
          <w:szCs w:val="22"/>
        </w:rPr>
        <w:t>от Поставщика</w:t>
      </w:r>
    </w:p>
    <w:p w14:paraId="6EE04E63" w14:textId="77777777" w:rsidR="00850EA5" w:rsidRPr="00E323C6" w:rsidRDefault="00850EA5" w:rsidP="00850EA5">
      <w:pPr>
        <w:ind w:left="-567" w:right="-285"/>
        <w:jc w:val="both"/>
        <w:rPr>
          <w:sz w:val="22"/>
          <w:szCs w:val="22"/>
        </w:rPr>
      </w:pPr>
    </w:p>
    <w:p w14:paraId="2E2C13D1" w14:textId="77777777" w:rsidR="00850EA5" w:rsidRPr="00E323C6" w:rsidRDefault="00850EA5" w:rsidP="00850EA5">
      <w:pPr>
        <w:ind w:left="-567" w:right="-285"/>
        <w:jc w:val="both"/>
        <w:rPr>
          <w:sz w:val="22"/>
          <w:szCs w:val="22"/>
        </w:rPr>
      </w:pPr>
    </w:p>
    <w:p w14:paraId="6C010979" w14:textId="77777777" w:rsidR="00850EA5" w:rsidRPr="00E323C6" w:rsidRDefault="00850EA5" w:rsidP="00850EA5">
      <w:pPr>
        <w:ind w:left="-567" w:right="-285"/>
        <w:jc w:val="both"/>
        <w:rPr>
          <w:sz w:val="22"/>
          <w:szCs w:val="22"/>
        </w:rPr>
      </w:pPr>
      <w:r>
        <w:rPr>
          <w:sz w:val="22"/>
          <w:szCs w:val="22"/>
        </w:rPr>
        <w:t xml:space="preserve">   </w:t>
      </w:r>
      <w:r w:rsidRPr="00E323C6">
        <w:rPr>
          <w:sz w:val="22"/>
          <w:szCs w:val="22"/>
        </w:rPr>
        <w:t xml:space="preserve">_____________________ /______________/                          </w:t>
      </w:r>
      <w:r>
        <w:rPr>
          <w:sz w:val="22"/>
          <w:szCs w:val="22"/>
        </w:rPr>
        <w:t xml:space="preserve">    </w:t>
      </w:r>
      <w:r w:rsidRPr="00E323C6">
        <w:rPr>
          <w:sz w:val="22"/>
          <w:szCs w:val="22"/>
        </w:rPr>
        <w:t xml:space="preserve">  ________________ /______________ / </w:t>
      </w:r>
    </w:p>
    <w:p w14:paraId="7ED54AE8" w14:textId="77777777" w:rsidR="00850EA5" w:rsidRPr="00E323C6" w:rsidRDefault="00850EA5" w:rsidP="00850EA5">
      <w:pPr>
        <w:ind w:left="-567" w:right="-285"/>
        <w:jc w:val="both"/>
        <w:rPr>
          <w:sz w:val="22"/>
          <w:szCs w:val="22"/>
        </w:rPr>
      </w:pPr>
      <w:r w:rsidRPr="00E323C6">
        <w:rPr>
          <w:sz w:val="22"/>
          <w:szCs w:val="22"/>
        </w:rPr>
        <w:t xml:space="preserve"> </w:t>
      </w:r>
      <w:r>
        <w:rPr>
          <w:sz w:val="22"/>
          <w:szCs w:val="22"/>
        </w:rPr>
        <w:t xml:space="preserve">         </w:t>
      </w:r>
      <w:r w:rsidRPr="00E323C6">
        <w:rPr>
          <w:sz w:val="22"/>
          <w:szCs w:val="22"/>
        </w:rPr>
        <w:t xml:space="preserve">(подпись, м.п.)                                                 </w:t>
      </w:r>
      <w:r>
        <w:rPr>
          <w:sz w:val="22"/>
          <w:szCs w:val="22"/>
        </w:rPr>
        <w:t xml:space="preserve">                           </w:t>
      </w:r>
      <w:r w:rsidRPr="00E323C6">
        <w:rPr>
          <w:sz w:val="22"/>
          <w:szCs w:val="22"/>
        </w:rPr>
        <w:t xml:space="preserve"> (подпись, м.п.)</w:t>
      </w:r>
    </w:p>
    <w:p w14:paraId="57A7B279" w14:textId="77777777" w:rsidR="00850EA5" w:rsidRPr="00E323C6" w:rsidRDefault="00850EA5" w:rsidP="00850EA5">
      <w:pPr>
        <w:tabs>
          <w:tab w:val="left" w:pos="709"/>
        </w:tabs>
        <w:autoSpaceDE w:val="0"/>
        <w:autoSpaceDN w:val="0"/>
        <w:adjustRightInd w:val="0"/>
        <w:ind w:left="-567" w:right="-285" w:firstLine="708"/>
        <w:jc w:val="right"/>
        <w:rPr>
          <w:sz w:val="22"/>
          <w:szCs w:val="22"/>
        </w:rPr>
      </w:pPr>
    </w:p>
    <w:p w14:paraId="5776A01A" w14:textId="77777777" w:rsidR="00850EA5" w:rsidRPr="00E323C6" w:rsidRDefault="00850EA5" w:rsidP="00850EA5">
      <w:pPr>
        <w:tabs>
          <w:tab w:val="left" w:pos="709"/>
        </w:tabs>
        <w:autoSpaceDE w:val="0"/>
        <w:autoSpaceDN w:val="0"/>
        <w:adjustRightInd w:val="0"/>
        <w:ind w:left="-567" w:right="-285" w:firstLine="708"/>
        <w:jc w:val="right"/>
        <w:rPr>
          <w:sz w:val="22"/>
          <w:szCs w:val="22"/>
        </w:rPr>
      </w:pPr>
    </w:p>
    <w:p w14:paraId="6887B429" w14:textId="77777777" w:rsidR="00E323C6" w:rsidRPr="00E323C6" w:rsidRDefault="00E323C6" w:rsidP="00E323C6">
      <w:pPr>
        <w:autoSpaceDE w:val="0"/>
        <w:autoSpaceDN w:val="0"/>
        <w:adjustRightInd w:val="0"/>
        <w:ind w:left="-567" w:right="-285" w:firstLine="708"/>
        <w:jc w:val="right"/>
        <w:rPr>
          <w:sz w:val="20"/>
          <w:szCs w:val="20"/>
        </w:rPr>
      </w:pPr>
    </w:p>
    <w:p w14:paraId="3917856D" w14:textId="77777777" w:rsidR="00E323C6" w:rsidRPr="00E323C6" w:rsidRDefault="00E323C6" w:rsidP="00E323C6">
      <w:pPr>
        <w:autoSpaceDE w:val="0"/>
        <w:autoSpaceDN w:val="0"/>
        <w:adjustRightInd w:val="0"/>
        <w:ind w:left="-567" w:right="-285" w:firstLine="708"/>
        <w:jc w:val="right"/>
        <w:rPr>
          <w:sz w:val="20"/>
          <w:szCs w:val="20"/>
        </w:rPr>
      </w:pPr>
    </w:p>
    <w:p w14:paraId="56667C17" w14:textId="77777777" w:rsidR="00E323C6" w:rsidRPr="00E323C6" w:rsidRDefault="00E323C6" w:rsidP="00E323C6">
      <w:pPr>
        <w:autoSpaceDE w:val="0"/>
        <w:autoSpaceDN w:val="0"/>
        <w:adjustRightInd w:val="0"/>
        <w:ind w:left="-567" w:right="-285" w:firstLine="708"/>
        <w:jc w:val="right"/>
        <w:rPr>
          <w:sz w:val="20"/>
          <w:szCs w:val="20"/>
        </w:rPr>
      </w:pPr>
    </w:p>
    <w:p w14:paraId="34B361DC" w14:textId="77777777" w:rsidR="00E323C6" w:rsidRPr="00E323C6" w:rsidRDefault="00E323C6" w:rsidP="00E323C6">
      <w:pPr>
        <w:autoSpaceDE w:val="0"/>
        <w:autoSpaceDN w:val="0"/>
        <w:adjustRightInd w:val="0"/>
        <w:ind w:left="-567" w:right="-285" w:firstLine="708"/>
        <w:jc w:val="right"/>
        <w:rPr>
          <w:sz w:val="20"/>
          <w:szCs w:val="20"/>
        </w:rPr>
      </w:pPr>
    </w:p>
    <w:p w14:paraId="60BE1727" w14:textId="77777777" w:rsidR="00E323C6" w:rsidRPr="00E323C6" w:rsidRDefault="00E323C6" w:rsidP="00E323C6">
      <w:pPr>
        <w:autoSpaceDE w:val="0"/>
        <w:autoSpaceDN w:val="0"/>
        <w:adjustRightInd w:val="0"/>
        <w:ind w:left="-567" w:right="-285" w:firstLine="708"/>
        <w:jc w:val="right"/>
        <w:rPr>
          <w:sz w:val="20"/>
          <w:szCs w:val="20"/>
        </w:rPr>
      </w:pPr>
    </w:p>
    <w:p w14:paraId="778B1206" w14:textId="77777777" w:rsidR="00E323C6" w:rsidRPr="00E323C6" w:rsidRDefault="00E323C6" w:rsidP="00E323C6">
      <w:pPr>
        <w:autoSpaceDE w:val="0"/>
        <w:autoSpaceDN w:val="0"/>
        <w:adjustRightInd w:val="0"/>
        <w:ind w:left="-567" w:right="-285" w:firstLine="708"/>
        <w:jc w:val="right"/>
        <w:rPr>
          <w:sz w:val="20"/>
          <w:szCs w:val="20"/>
        </w:rPr>
      </w:pPr>
    </w:p>
    <w:p w14:paraId="2D3F6EBC" w14:textId="77777777" w:rsidR="00E323C6" w:rsidRPr="00E323C6" w:rsidRDefault="00E323C6" w:rsidP="00E323C6">
      <w:pPr>
        <w:autoSpaceDE w:val="0"/>
        <w:autoSpaceDN w:val="0"/>
        <w:adjustRightInd w:val="0"/>
        <w:ind w:left="-567" w:right="-285" w:firstLine="708"/>
        <w:jc w:val="right"/>
        <w:rPr>
          <w:sz w:val="20"/>
          <w:szCs w:val="20"/>
        </w:rPr>
      </w:pPr>
    </w:p>
    <w:p w14:paraId="7587F431" w14:textId="77777777" w:rsidR="00E323C6" w:rsidRPr="00E323C6" w:rsidRDefault="00E323C6" w:rsidP="00E323C6">
      <w:pPr>
        <w:autoSpaceDE w:val="0"/>
        <w:autoSpaceDN w:val="0"/>
        <w:adjustRightInd w:val="0"/>
        <w:ind w:left="-567" w:right="-285" w:firstLine="708"/>
        <w:jc w:val="right"/>
        <w:rPr>
          <w:sz w:val="20"/>
          <w:szCs w:val="20"/>
        </w:rPr>
      </w:pPr>
    </w:p>
    <w:p w14:paraId="7BAFEA18" w14:textId="77777777" w:rsidR="00E323C6" w:rsidRPr="00E323C6" w:rsidRDefault="00E323C6" w:rsidP="00E323C6">
      <w:pPr>
        <w:autoSpaceDE w:val="0"/>
        <w:autoSpaceDN w:val="0"/>
        <w:adjustRightInd w:val="0"/>
        <w:ind w:left="-567" w:right="-285" w:firstLine="708"/>
        <w:jc w:val="right"/>
        <w:rPr>
          <w:sz w:val="20"/>
          <w:szCs w:val="20"/>
        </w:rPr>
      </w:pPr>
    </w:p>
    <w:p w14:paraId="26B482F2" w14:textId="77777777" w:rsidR="00E323C6" w:rsidRPr="00E323C6" w:rsidRDefault="00E323C6" w:rsidP="00E323C6">
      <w:pPr>
        <w:autoSpaceDE w:val="0"/>
        <w:autoSpaceDN w:val="0"/>
        <w:adjustRightInd w:val="0"/>
        <w:ind w:left="-567" w:right="-285" w:firstLine="708"/>
        <w:jc w:val="right"/>
        <w:rPr>
          <w:sz w:val="20"/>
          <w:szCs w:val="20"/>
        </w:rPr>
      </w:pPr>
    </w:p>
    <w:p w14:paraId="76104ADD" w14:textId="77777777" w:rsidR="00E323C6" w:rsidRPr="00E323C6" w:rsidRDefault="00E323C6" w:rsidP="00E323C6">
      <w:pPr>
        <w:autoSpaceDE w:val="0"/>
        <w:autoSpaceDN w:val="0"/>
        <w:adjustRightInd w:val="0"/>
        <w:ind w:left="-567" w:right="-285" w:firstLine="708"/>
        <w:jc w:val="right"/>
      </w:pPr>
    </w:p>
    <w:p w14:paraId="6A14EF07" w14:textId="77777777" w:rsidR="00E323C6" w:rsidRPr="00E323C6" w:rsidRDefault="00E323C6" w:rsidP="00E323C6">
      <w:pPr>
        <w:autoSpaceDE w:val="0"/>
        <w:autoSpaceDN w:val="0"/>
        <w:adjustRightInd w:val="0"/>
        <w:ind w:left="-567" w:right="-285" w:firstLine="708"/>
        <w:jc w:val="right"/>
      </w:pPr>
    </w:p>
    <w:p w14:paraId="4022CB5D" w14:textId="77777777" w:rsidR="00E323C6" w:rsidRPr="00E323C6" w:rsidRDefault="00E323C6" w:rsidP="00E323C6">
      <w:pPr>
        <w:autoSpaceDE w:val="0"/>
        <w:autoSpaceDN w:val="0"/>
        <w:adjustRightInd w:val="0"/>
        <w:ind w:left="-567" w:right="-285" w:firstLine="708"/>
        <w:jc w:val="right"/>
      </w:pPr>
    </w:p>
    <w:p w14:paraId="11E0973D" w14:textId="77777777" w:rsidR="00E323C6" w:rsidRPr="00E323C6" w:rsidRDefault="00E323C6" w:rsidP="00E323C6">
      <w:pPr>
        <w:autoSpaceDE w:val="0"/>
        <w:autoSpaceDN w:val="0"/>
        <w:adjustRightInd w:val="0"/>
        <w:ind w:left="-567" w:right="-285" w:firstLine="708"/>
        <w:jc w:val="right"/>
      </w:pPr>
    </w:p>
    <w:p w14:paraId="7016BA93" w14:textId="77777777" w:rsidR="00E323C6" w:rsidRPr="00E323C6" w:rsidRDefault="00E323C6" w:rsidP="00E323C6">
      <w:pPr>
        <w:autoSpaceDE w:val="0"/>
        <w:autoSpaceDN w:val="0"/>
        <w:adjustRightInd w:val="0"/>
        <w:ind w:left="-567" w:right="-285" w:firstLine="708"/>
        <w:jc w:val="right"/>
      </w:pPr>
    </w:p>
    <w:p w14:paraId="33009B2E" w14:textId="77777777" w:rsidR="00E323C6" w:rsidRPr="00E323C6" w:rsidRDefault="00E323C6" w:rsidP="00E323C6">
      <w:pPr>
        <w:autoSpaceDE w:val="0"/>
        <w:autoSpaceDN w:val="0"/>
        <w:adjustRightInd w:val="0"/>
        <w:ind w:left="-567" w:right="-285" w:firstLine="708"/>
        <w:jc w:val="right"/>
      </w:pPr>
    </w:p>
    <w:p w14:paraId="394DFE44" w14:textId="77777777" w:rsidR="00E323C6" w:rsidRPr="00E323C6" w:rsidRDefault="00E323C6" w:rsidP="00E323C6">
      <w:pPr>
        <w:autoSpaceDE w:val="0"/>
        <w:autoSpaceDN w:val="0"/>
        <w:adjustRightInd w:val="0"/>
        <w:ind w:left="-567" w:right="-285" w:firstLine="708"/>
        <w:jc w:val="right"/>
      </w:pPr>
    </w:p>
    <w:p w14:paraId="00204648" w14:textId="77777777" w:rsidR="00E323C6" w:rsidRPr="00E323C6" w:rsidRDefault="00E323C6" w:rsidP="00E323C6">
      <w:pPr>
        <w:autoSpaceDE w:val="0"/>
        <w:autoSpaceDN w:val="0"/>
        <w:adjustRightInd w:val="0"/>
        <w:ind w:left="-567" w:right="-285" w:firstLine="708"/>
        <w:jc w:val="right"/>
      </w:pPr>
    </w:p>
    <w:p w14:paraId="7134E7E2" w14:textId="77777777" w:rsidR="00E323C6" w:rsidRPr="00E323C6" w:rsidRDefault="00E323C6" w:rsidP="00E323C6">
      <w:pPr>
        <w:autoSpaceDE w:val="0"/>
        <w:autoSpaceDN w:val="0"/>
        <w:adjustRightInd w:val="0"/>
        <w:ind w:left="-567" w:right="-285" w:firstLine="708"/>
        <w:jc w:val="right"/>
      </w:pPr>
    </w:p>
    <w:p w14:paraId="15B0BDFE" w14:textId="77777777" w:rsidR="00E323C6" w:rsidRPr="00E323C6" w:rsidRDefault="00E323C6" w:rsidP="00E323C6">
      <w:pPr>
        <w:autoSpaceDE w:val="0"/>
        <w:autoSpaceDN w:val="0"/>
        <w:adjustRightInd w:val="0"/>
        <w:ind w:left="-567" w:right="-285" w:firstLine="708"/>
        <w:jc w:val="right"/>
      </w:pPr>
    </w:p>
    <w:p w14:paraId="387588EC" w14:textId="77777777" w:rsidR="00E323C6" w:rsidRPr="00E323C6" w:rsidRDefault="00E323C6" w:rsidP="00E323C6">
      <w:pPr>
        <w:autoSpaceDE w:val="0"/>
        <w:autoSpaceDN w:val="0"/>
        <w:adjustRightInd w:val="0"/>
        <w:ind w:left="-567" w:right="-285" w:firstLine="708"/>
        <w:jc w:val="right"/>
      </w:pPr>
    </w:p>
    <w:p w14:paraId="1012A2CC" w14:textId="77777777" w:rsidR="00E323C6" w:rsidRPr="00E323C6" w:rsidRDefault="00E323C6" w:rsidP="00E323C6">
      <w:pPr>
        <w:autoSpaceDE w:val="0"/>
        <w:autoSpaceDN w:val="0"/>
        <w:adjustRightInd w:val="0"/>
        <w:ind w:left="-567" w:right="-285"/>
      </w:pPr>
    </w:p>
    <w:p w14:paraId="35FC3684" w14:textId="77777777" w:rsidR="00E323C6" w:rsidRPr="00E323C6" w:rsidRDefault="00E323C6" w:rsidP="00E323C6">
      <w:pPr>
        <w:autoSpaceDE w:val="0"/>
        <w:autoSpaceDN w:val="0"/>
        <w:adjustRightInd w:val="0"/>
        <w:ind w:left="-567" w:right="-285" w:firstLine="708"/>
        <w:jc w:val="right"/>
      </w:pPr>
    </w:p>
    <w:p w14:paraId="27C42798" w14:textId="77777777" w:rsidR="00E323C6" w:rsidRPr="00E323C6" w:rsidRDefault="00E323C6" w:rsidP="00E323C6">
      <w:pPr>
        <w:autoSpaceDE w:val="0"/>
        <w:autoSpaceDN w:val="0"/>
        <w:adjustRightInd w:val="0"/>
        <w:ind w:left="-567" w:right="-285" w:firstLine="708"/>
        <w:jc w:val="right"/>
      </w:pPr>
    </w:p>
    <w:p w14:paraId="2B2FAA31" w14:textId="77777777" w:rsidR="00E323C6" w:rsidRPr="00E323C6" w:rsidRDefault="00E323C6" w:rsidP="00E323C6">
      <w:pPr>
        <w:autoSpaceDE w:val="0"/>
        <w:autoSpaceDN w:val="0"/>
        <w:adjustRightInd w:val="0"/>
        <w:ind w:left="-567" w:right="-285" w:firstLine="708"/>
        <w:jc w:val="right"/>
      </w:pPr>
    </w:p>
    <w:p w14:paraId="5EA0E793" w14:textId="77777777" w:rsidR="00E323C6" w:rsidRPr="00E323C6" w:rsidRDefault="00E323C6" w:rsidP="00E323C6">
      <w:pPr>
        <w:autoSpaceDE w:val="0"/>
        <w:autoSpaceDN w:val="0"/>
        <w:adjustRightInd w:val="0"/>
        <w:ind w:left="-567" w:right="-285" w:firstLine="708"/>
        <w:jc w:val="right"/>
      </w:pPr>
    </w:p>
    <w:p w14:paraId="5DE0E112" w14:textId="77777777" w:rsidR="00E323C6" w:rsidRPr="00E323C6" w:rsidRDefault="00E323C6" w:rsidP="00E323C6">
      <w:pPr>
        <w:autoSpaceDE w:val="0"/>
        <w:autoSpaceDN w:val="0"/>
        <w:adjustRightInd w:val="0"/>
        <w:ind w:left="-567" w:right="-285" w:firstLine="708"/>
        <w:jc w:val="right"/>
      </w:pPr>
    </w:p>
    <w:p w14:paraId="1727543F" w14:textId="77777777" w:rsidR="00E323C6" w:rsidRPr="00E323C6" w:rsidRDefault="00E323C6" w:rsidP="00E323C6">
      <w:pPr>
        <w:autoSpaceDE w:val="0"/>
        <w:autoSpaceDN w:val="0"/>
        <w:adjustRightInd w:val="0"/>
        <w:ind w:left="-567" w:right="-285" w:firstLine="708"/>
        <w:jc w:val="right"/>
      </w:pPr>
    </w:p>
    <w:p w14:paraId="5AD7AD28" w14:textId="77777777" w:rsidR="00E323C6" w:rsidRPr="00E323C6" w:rsidRDefault="00E323C6" w:rsidP="00E323C6">
      <w:pPr>
        <w:autoSpaceDE w:val="0"/>
        <w:autoSpaceDN w:val="0"/>
        <w:adjustRightInd w:val="0"/>
        <w:ind w:left="-567" w:right="-285" w:firstLine="708"/>
        <w:jc w:val="right"/>
      </w:pPr>
    </w:p>
    <w:p w14:paraId="1F1AC12F" w14:textId="77777777" w:rsidR="00E323C6" w:rsidRPr="00E323C6" w:rsidRDefault="00E323C6" w:rsidP="00E323C6">
      <w:pPr>
        <w:autoSpaceDE w:val="0"/>
        <w:autoSpaceDN w:val="0"/>
        <w:adjustRightInd w:val="0"/>
        <w:ind w:left="-567" w:right="-285" w:firstLine="708"/>
        <w:jc w:val="right"/>
      </w:pPr>
    </w:p>
    <w:p w14:paraId="6071DFE5" w14:textId="77777777" w:rsidR="00E323C6" w:rsidRPr="00E323C6" w:rsidRDefault="00E323C6" w:rsidP="00E323C6">
      <w:pPr>
        <w:autoSpaceDE w:val="0"/>
        <w:autoSpaceDN w:val="0"/>
        <w:adjustRightInd w:val="0"/>
        <w:ind w:left="-567" w:right="-285" w:firstLine="708"/>
        <w:jc w:val="right"/>
      </w:pPr>
    </w:p>
    <w:p w14:paraId="0BA73A66" w14:textId="5E5DAB3F" w:rsidR="00E323C6" w:rsidRDefault="00E323C6" w:rsidP="00E323C6">
      <w:pPr>
        <w:autoSpaceDE w:val="0"/>
        <w:autoSpaceDN w:val="0"/>
        <w:adjustRightInd w:val="0"/>
        <w:ind w:left="-567" w:right="-285" w:firstLine="708"/>
        <w:jc w:val="right"/>
      </w:pPr>
    </w:p>
    <w:p w14:paraId="4A7F75DD" w14:textId="77777777" w:rsidR="00850EA5" w:rsidRPr="00E323C6" w:rsidRDefault="00850EA5" w:rsidP="00E323C6">
      <w:pPr>
        <w:autoSpaceDE w:val="0"/>
        <w:autoSpaceDN w:val="0"/>
        <w:adjustRightInd w:val="0"/>
        <w:ind w:left="-567" w:right="-285" w:firstLine="708"/>
        <w:jc w:val="right"/>
      </w:pPr>
    </w:p>
    <w:p w14:paraId="2978053E" w14:textId="77777777" w:rsidR="00E323C6" w:rsidRPr="00E323C6" w:rsidRDefault="00E323C6" w:rsidP="00E323C6">
      <w:pPr>
        <w:autoSpaceDE w:val="0"/>
        <w:autoSpaceDN w:val="0"/>
        <w:adjustRightInd w:val="0"/>
        <w:ind w:left="-567" w:right="-285" w:firstLine="708"/>
        <w:jc w:val="right"/>
      </w:pPr>
    </w:p>
    <w:p w14:paraId="3200EB31" w14:textId="77777777" w:rsidR="00E323C6" w:rsidRPr="00E323C6" w:rsidRDefault="00E323C6" w:rsidP="00E323C6">
      <w:pPr>
        <w:autoSpaceDE w:val="0"/>
        <w:autoSpaceDN w:val="0"/>
        <w:adjustRightInd w:val="0"/>
        <w:ind w:left="-567" w:right="-285" w:firstLine="708"/>
        <w:jc w:val="right"/>
      </w:pPr>
    </w:p>
    <w:p w14:paraId="5E1E1635" w14:textId="65A86576" w:rsidR="00850EA5" w:rsidRPr="00E323C6" w:rsidRDefault="00850EA5" w:rsidP="00850EA5">
      <w:pPr>
        <w:tabs>
          <w:tab w:val="left" w:pos="709"/>
        </w:tabs>
        <w:autoSpaceDE w:val="0"/>
        <w:autoSpaceDN w:val="0"/>
        <w:adjustRightInd w:val="0"/>
        <w:ind w:left="-567" w:right="-285"/>
        <w:jc w:val="both"/>
        <w:rPr>
          <w:sz w:val="22"/>
          <w:szCs w:val="22"/>
        </w:rPr>
      </w:pPr>
      <w:r>
        <w:rPr>
          <w:sz w:val="22"/>
          <w:szCs w:val="22"/>
        </w:rPr>
        <w:lastRenderedPageBreak/>
        <w:t xml:space="preserve">                                                                                                                      </w:t>
      </w:r>
      <w:r w:rsidRPr="00E323C6">
        <w:rPr>
          <w:sz w:val="22"/>
          <w:szCs w:val="22"/>
        </w:rPr>
        <w:t xml:space="preserve">Приложение № </w:t>
      </w:r>
      <w:r>
        <w:rPr>
          <w:sz w:val="22"/>
          <w:szCs w:val="22"/>
        </w:rPr>
        <w:t>2</w:t>
      </w:r>
    </w:p>
    <w:p w14:paraId="4346E664" w14:textId="77777777" w:rsidR="00850EA5" w:rsidRPr="00E323C6" w:rsidRDefault="00850EA5" w:rsidP="00850EA5">
      <w:pPr>
        <w:autoSpaceDE w:val="0"/>
        <w:autoSpaceDN w:val="0"/>
        <w:adjustRightInd w:val="0"/>
        <w:ind w:left="-567" w:right="-285" w:firstLine="708"/>
        <w:jc w:val="both"/>
        <w:rPr>
          <w:sz w:val="22"/>
          <w:szCs w:val="22"/>
        </w:rPr>
      </w:pPr>
      <w:r>
        <w:rPr>
          <w:sz w:val="22"/>
          <w:szCs w:val="22"/>
        </w:rPr>
        <w:t xml:space="preserve">                                                                                                         </w:t>
      </w:r>
      <w:r w:rsidRPr="00E323C6">
        <w:rPr>
          <w:sz w:val="22"/>
          <w:szCs w:val="22"/>
        </w:rPr>
        <w:t xml:space="preserve">к договору </w:t>
      </w:r>
      <w:r>
        <w:rPr>
          <w:sz w:val="22"/>
          <w:szCs w:val="22"/>
        </w:rPr>
        <w:t>поставки № ХФЮ -___</w:t>
      </w:r>
      <w:r w:rsidRPr="00E323C6">
        <w:rPr>
          <w:sz w:val="22"/>
          <w:szCs w:val="22"/>
        </w:rPr>
        <w:t>___</w:t>
      </w:r>
    </w:p>
    <w:p w14:paraId="12015CD4" w14:textId="77777777" w:rsidR="00850EA5" w:rsidRPr="00E323C6" w:rsidRDefault="00850EA5" w:rsidP="00850EA5">
      <w:pPr>
        <w:autoSpaceDE w:val="0"/>
        <w:autoSpaceDN w:val="0"/>
        <w:adjustRightInd w:val="0"/>
        <w:ind w:left="-567" w:right="-285" w:firstLine="708"/>
        <w:jc w:val="both"/>
        <w:rPr>
          <w:sz w:val="22"/>
          <w:szCs w:val="22"/>
        </w:rPr>
      </w:pPr>
      <w:r>
        <w:rPr>
          <w:sz w:val="22"/>
          <w:szCs w:val="22"/>
        </w:rPr>
        <w:t xml:space="preserve">                                                                                                         от «__</w:t>
      </w:r>
      <w:r w:rsidRPr="00E323C6">
        <w:rPr>
          <w:sz w:val="22"/>
          <w:szCs w:val="22"/>
        </w:rPr>
        <w:t xml:space="preserve">__» _____________ 2020 г. </w:t>
      </w:r>
    </w:p>
    <w:p w14:paraId="044E6B78" w14:textId="77777777" w:rsidR="00E323C6" w:rsidRPr="00E323C6" w:rsidRDefault="00E323C6" w:rsidP="00E323C6">
      <w:pPr>
        <w:autoSpaceDE w:val="0"/>
        <w:autoSpaceDN w:val="0"/>
        <w:adjustRightInd w:val="0"/>
        <w:ind w:left="-567" w:right="-285" w:firstLine="708"/>
        <w:jc w:val="right"/>
        <w:rPr>
          <w:sz w:val="22"/>
          <w:szCs w:val="22"/>
        </w:rPr>
      </w:pPr>
    </w:p>
    <w:p w14:paraId="4F7D9BEE" w14:textId="77777777" w:rsidR="00E323C6" w:rsidRPr="00E323C6" w:rsidRDefault="00E323C6" w:rsidP="00E323C6">
      <w:pPr>
        <w:autoSpaceDE w:val="0"/>
        <w:autoSpaceDN w:val="0"/>
        <w:adjustRightInd w:val="0"/>
        <w:ind w:left="-567" w:right="-285" w:firstLine="708"/>
        <w:jc w:val="right"/>
        <w:rPr>
          <w:sz w:val="22"/>
          <w:szCs w:val="22"/>
        </w:rPr>
      </w:pPr>
    </w:p>
    <w:p w14:paraId="20D3E24A" w14:textId="77777777" w:rsidR="00E323C6" w:rsidRPr="00E323C6" w:rsidRDefault="00E323C6" w:rsidP="00E323C6">
      <w:pPr>
        <w:autoSpaceDE w:val="0"/>
        <w:autoSpaceDN w:val="0"/>
        <w:adjustRightInd w:val="0"/>
        <w:ind w:left="-567" w:right="-285" w:firstLine="708"/>
        <w:jc w:val="right"/>
        <w:rPr>
          <w:sz w:val="22"/>
          <w:szCs w:val="22"/>
        </w:rPr>
      </w:pPr>
      <w:r w:rsidRPr="00E323C6">
        <w:rPr>
          <w:sz w:val="22"/>
          <w:szCs w:val="22"/>
        </w:rPr>
        <w:t xml:space="preserve">          </w:t>
      </w:r>
    </w:p>
    <w:p w14:paraId="7361B3A2" w14:textId="77777777" w:rsidR="00A1788A" w:rsidRPr="00A1788A" w:rsidRDefault="00A1788A" w:rsidP="00A1788A">
      <w:pPr>
        <w:spacing w:line="240" w:lineRule="exact"/>
        <w:jc w:val="center"/>
        <w:rPr>
          <w:b/>
          <w:sz w:val="22"/>
          <w:szCs w:val="22"/>
        </w:rPr>
      </w:pPr>
      <w:r w:rsidRPr="00A1788A">
        <w:rPr>
          <w:b/>
          <w:sz w:val="22"/>
          <w:szCs w:val="22"/>
        </w:rPr>
        <w:t>Акт приемки исполненных обязательств</w:t>
      </w:r>
    </w:p>
    <w:p w14:paraId="06354331" w14:textId="77777777" w:rsidR="00A1788A" w:rsidRPr="00A1788A" w:rsidRDefault="00A1788A" w:rsidP="00A1788A">
      <w:pPr>
        <w:spacing w:line="240" w:lineRule="exact"/>
        <w:jc w:val="center"/>
        <w:rPr>
          <w:b/>
          <w:sz w:val="22"/>
          <w:szCs w:val="22"/>
        </w:rPr>
      </w:pPr>
      <w:r w:rsidRPr="00A1788A">
        <w:rPr>
          <w:b/>
          <w:sz w:val="22"/>
          <w:szCs w:val="22"/>
        </w:rPr>
        <w:t>(Форма)</w:t>
      </w:r>
    </w:p>
    <w:p w14:paraId="445F73A9" w14:textId="77777777" w:rsidR="00A1788A" w:rsidRPr="00A1788A" w:rsidRDefault="00A1788A" w:rsidP="00A1788A">
      <w:pPr>
        <w:tabs>
          <w:tab w:val="left" w:pos="1701"/>
          <w:tab w:val="left" w:pos="11624"/>
        </w:tabs>
        <w:jc w:val="both"/>
        <w:rPr>
          <w:sz w:val="22"/>
          <w:szCs w:val="22"/>
          <w:u w:val="single"/>
        </w:rPr>
      </w:pPr>
      <w:r w:rsidRPr="00A1788A">
        <w:rPr>
          <w:sz w:val="22"/>
          <w:szCs w:val="22"/>
        </w:rPr>
        <w:t>№</w:t>
      </w:r>
      <w:r w:rsidRPr="00A1788A">
        <w:rPr>
          <w:sz w:val="22"/>
          <w:szCs w:val="22"/>
          <w:u w:val="single"/>
        </w:rPr>
        <w:tab/>
      </w:r>
      <w:r w:rsidRPr="00A1788A">
        <w:rPr>
          <w:sz w:val="22"/>
          <w:szCs w:val="22"/>
        </w:rPr>
        <w:t xml:space="preserve"> </w:t>
      </w:r>
      <w:r w:rsidRPr="00A1788A">
        <w:rPr>
          <w:sz w:val="22"/>
          <w:szCs w:val="22"/>
        </w:rPr>
        <w:tab/>
        <w:t>«</w:t>
      </w:r>
      <w:r w:rsidRPr="00A1788A">
        <w:rPr>
          <w:sz w:val="22"/>
          <w:szCs w:val="22"/>
        </w:rPr>
        <w:tab/>
        <w:t>»</w:t>
      </w:r>
      <w:r w:rsidRPr="00A1788A">
        <w:rPr>
          <w:sz w:val="22"/>
          <w:szCs w:val="22"/>
          <w:u w:val="single"/>
        </w:rPr>
        <w:t xml:space="preserve">                   </w:t>
      </w:r>
      <w:r w:rsidRPr="00A1788A">
        <w:rPr>
          <w:sz w:val="22"/>
          <w:szCs w:val="22"/>
        </w:rPr>
        <w:t>20</w:t>
      </w:r>
      <w:r w:rsidRPr="00A1788A">
        <w:rPr>
          <w:sz w:val="22"/>
          <w:szCs w:val="22"/>
          <w:u w:val="single"/>
        </w:rPr>
        <w:tab/>
      </w:r>
    </w:p>
    <w:p w14:paraId="1CE4F177" w14:textId="77777777" w:rsidR="00A1788A" w:rsidRPr="00A1788A" w:rsidRDefault="00A1788A" w:rsidP="00A1788A">
      <w:pPr>
        <w:tabs>
          <w:tab w:val="left" w:pos="9639"/>
        </w:tabs>
        <w:spacing w:after="240"/>
        <w:jc w:val="both"/>
        <w:rPr>
          <w:b/>
          <w:sz w:val="22"/>
          <w:szCs w:val="22"/>
        </w:rPr>
      </w:pPr>
      <w:r w:rsidRPr="00A1788A">
        <w:rPr>
          <w:b/>
          <w:sz w:val="22"/>
          <w:szCs w:val="22"/>
        </w:rPr>
        <w:t>Покупатель: ________________________________________________________________</w:t>
      </w:r>
    </w:p>
    <w:p w14:paraId="16101842" w14:textId="77777777" w:rsidR="00A1788A" w:rsidRPr="00A1788A" w:rsidRDefault="00A1788A" w:rsidP="00A1788A">
      <w:pPr>
        <w:tabs>
          <w:tab w:val="left" w:pos="1701"/>
          <w:tab w:val="left" w:pos="9639"/>
        </w:tabs>
        <w:spacing w:after="240"/>
        <w:jc w:val="both"/>
        <w:rPr>
          <w:b/>
          <w:sz w:val="22"/>
          <w:szCs w:val="22"/>
        </w:rPr>
      </w:pPr>
      <w:r w:rsidRPr="00A1788A">
        <w:rPr>
          <w:b/>
          <w:sz w:val="22"/>
          <w:szCs w:val="22"/>
        </w:rPr>
        <w:t>Поставщик: _____________________________________________________________</w:t>
      </w:r>
    </w:p>
    <w:p w14:paraId="027F4E08" w14:textId="77777777" w:rsidR="00A1788A" w:rsidRPr="00A1788A" w:rsidRDefault="00A1788A" w:rsidP="00A1788A">
      <w:pPr>
        <w:tabs>
          <w:tab w:val="left" w:pos="9639"/>
        </w:tabs>
        <w:jc w:val="both"/>
        <w:rPr>
          <w:b/>
          <w:sz w:val="22"/>
          <w:szCs w:val="22"/>
        </w:rPr>
      </w:pPr>
      <w:r w:rsidRPr="00A1788A">
        <w:rPr>
          <w:b/>
          <w:sz w:val="22"/>
          <w:szCs w:val="22"/>
        </w:rPr>
        <w:t>Основание: ________________________________________________________________</w:t>
      </w:r>
    </w:p>
    <w:tbl>
      <w:tblPr>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9"/>
        <w:gridCol w:w="1447"/>
        <w:gridCol w:w="1023"/>
        <w:gridCol w:w="1134"/>
        <w:gridCol w:w="1418"/>
        <w:gridCol w:w="1276"/>
        <w:gridCol w:w="1134"/>
        <w:gridCol w:w="2069"/>
      </w:tblGrid>
      <w:tr w:rsidR="00A1788A" w:rsidRPr="00A1788A" w14:paraId="37E24D00" w14:textId="77777777" w:rsidTr="00A1788A">
        <w:trPr>
          <w:trHeight w:val="1978"/>
        </w:trPr>
        <w:tc>
          <w:tcPr>
            <w:tcW w:w="758" w:type="dxa"/>
            <w:tcBorders>
              <w:top w:val="single" w:sz="4" w:space="0" w:color="000000"/>
              <w:left w:val="single" w:sz="4" w:space="0" w:color="000000"/>
              <w:bottom w:val="single" w:sz="4" w:space="0" w:color="000000"/>
              <w:right w:val="single" w:sz="4" w:space="0" w:color="000000"/>
            </w:tcBorders>
            <w:hideMark/>
          </w:tcPr>
          <w:p w14:paraId="68E14944" w14:textId="77777777" w:rsidR="00A1788A" w:rsidRPr="00A1788A" w:rsidRDefault="00A1788A" w:rsidP="00A1788A">
            <w:pPr>
              <w:tabs>
                <w:tab w:val="left" w:pos="9639"/>
              </w:tabs>
              <w:ind w:hanging="115"/>
            </w:pPr>
            <w:r w:rsidRPr="00A1788A">
              <w:rPr>
                <w:sz w:val="22"/>
                <w:szCs w:val="22"/>
              </w:rPr>
              <w:t xml:space="preserve"> П/н</w:t>
            </w:r>
          </w:p>
        </w:tc>
        <w:tc>
          <w:tcPr>
            <w:tcW w:w="1446" w:type="dxa"/>
            <w:tcBorders>
              <w:top w:val="single" w:sz="4" w:space="0" w:color="000000"/>
              <w:left w:val="single" w:sz="4" w:space="0" w:color="000000"/>
              <w:bottom w:val="single" w:sz="4" w:space="0" w:color="000000"/>
              <w:right w:val="single" w:sz="4" w:space="0" w:color="000000"/>
            </w:tcBorders>
            <w:hideMark/>
          </w:tcPr>
          <w:p w14:paraId="25C4B709" w14:textId="77777777" w:rsidR="00A1788A" w:rsidRPr="00A1788A" w:rsidRDefault="00A1788A" w:rsidP="00A1788A">
            <w:pPr>
              <w:tabs>
                <w:tab w:val="left" w:pos="9639"/>
              </w:tabs>
              <w:rPr>
                <w:b/>
                <w:u w:val="single"/>
              </w:rPr>
            </w:pPr>
            <w:r w:rsidRPr="00A1788A">
              <w:rPr>
                <w:sz w:val="22"/>
                <w:szCs w:val="22"/>
              </w:rPr>
              <w:t>Наименование поставляемого товара, выполняемых работ, оказываемых услуг</w:t>
            </w:r>
          </w:p>
        </w:tc>
        <w:tc>
          <w:tcPr>
            <w:tcW w:w="1023" w:type="dxa"/>
            <w:tcBorders>
              <w:top w:val="single" w:sz="4" w:space="0" w:color="000000"/>
              <w:left w:val="single" w:sz="4" w:space="0" w:color="000000"/>
              <w:bottom w:val="single" w:sz="4" w:space="0" w:color="000000"/>
              <w:right w:val="single" w:sz="4" w:space="0" w:color="000000"/>
            </w:tcBorders>
            <w:hideMark/>
          </w:tcPr>
          <w:p w14:paraId="06AE8C05" w14:textId="77777777" w:rsidR="00A1788A" w:rsidRPr="00A1788A" w:rsidRDefault="00A1788A" w:rsidP="00A1788A">
            <w:pPr>
              <w:tabs>
                <w:tab w:val="left" w:pos="9639"/>
              </w:tabs>
              <w:rPr>
                <w:b/>
                <w:u w:val="single"/>
              </w:rPr>
            </w:pPr>
            <w:r w:rsidRPr="00A1788A">
              <w:rPr>
                <w:sz w:val="22"/>
                <w:szCs w:val="22"/>
              </w:rPr>
              <w:t>Количество</w:t>
            </w:r>
          </w:p>
        </w:tc>
        <w:tc>
          <w:tcPr>
            <w:tcW w:w="1134" w:type="dxa"/>
            <w:tcBorders>
              <w:top w:val="single" w:sz="4" w:space="0" w:color="000000"/>
              <w:left w:val="single" w:sz="4" w:space="0" w:color="000000"/>
              <w:bottom w:val="single" w:sz="4" w:space="0" w:color="000000"/>
              <w:right w:val="single" w:sz="4" w:space="0" w:color="000000"/>
            </w:tcBorders>
            <w:hideMark/>
          </w:tcPr>
          <w:p w14:paraId="713E54AF" w14:textId="77777777" w:rsidR="00A1788A" w:rsidRPr="00A1788A" w:rsidRDefault="00A1788A" w:rsidP="00A1788A">
            <w:pPr>
              <w:tabs>
                <w:tab w:val="left" w:pos="9639"/>
              </w:tabs>
              <w:rPr>
                <w:b/>
                <w:u w:val="single"/>
              </w:rPr>
            </w:pPr>
            <w:r w:rsidRPr="00A1788A">
              <w:rPr>
                <w:sz w:val="22"/>
                <w:szCs w:val="22"/>
              </w:rPr>
              <w:t>Единица измерения</w:t>
            </w:r>
          </w:p>
        </w:tc>
        <w:tc>
          <w:tcPr>
            <w:tcW w:w="1417" w:type="dxa"/>
            <w:tcBorders>
              <w:top w:val="single" w:sz="4" w:space="0" w:color="000000"/>
              <w:left w:val="single" w:sz="4" w:space="0" w:color="000000"/>
              <w:bottom w:val="single" w:sz="4" w:space="0" w:color="000000"/>
              <w:right w:val="single" w:sz="4" w:space="0" w:color="000000"/>
            </w:tcBorders>
            <w:hideMark/>
          </w:tcPr>
          <w:p w14:paraId="7F43B89A" w14:textId="77777777" w:rsidR="00A1788A" w:rsidRPr="00A1788A" w:rsidRDefault="00A1788A" w:rsidP="00A1788A">
            <w:pPr>
              <w:tabs>
                <w:tab w:val="left" w:pos="9639"/>
              </w:tabs>
              <w:rPr>
                <w:b/>
                <w:u w:val="single"/>
              </w:rPr>
            </w:pPr>
            <w:r w:rsidRPr="00A1788A">
              <w:rPr>
                <w:sz w:val="22"/>
                <w:szCs w:val="22"/>
              </w:rPr>
              <w:t>Стоимость (без учета налогов)</w:t>
            </w:r>
          </w:p>
        </w:tc>
        <w:tc>
          <w:tcPr>
            <w:tcW w:w="1276" w:type="dxa"/>
            <w:tcBorders>
              <w:top w:val="single" w:sz="4" w:space="0" w:color="000000"/>
              <w:left w:val="single" w:sz="4" w:space="0" w:color="000000"/>
              <w:bottom w:val="single" w:sz="4" w:space="0" w:color="000000"/>
              <w:right w:val="single" w:sz="4" w:space="0" w:color="000000"/>
            </w:tcBorders>
            <w:hideMark/>
          </w:tcPr>
          <w:p w14:paraId="640DF609" w14:textId="77777777" w:rsidR="00A1788A" w:rsidRPr="00A1788A" w:rsidRDefault="00A1788A" w:rsidP="00A1788A">
            <w:pPr>
              <w:tabs>
                <w:tab w:val="left" w:pos="9639"/>
              </w:tabs>
              <w:rPr>
                <w:b/>
                <w:u w:val="single"/>
              </w:rPr>
            </w:pPr>
            <w:r w:rsidRPr="00A1788A">
              <w:rPr>
                <w:sz w:val="22"/>
                <w:szCs w:val="22"/>
              </w:rPr>
              <w:t>Стоимость (с учетом налогов)</w:t>
            </w:r>
          </w:p>
        </w:tc>
        <w:tc>
          <w:tcPr>
            <w:tcW w:w="1134" w:type="dxa"/>
            <w:tcBorders>
              <w:top w:val="single" w:sz="4" w:space="0" w:color="000000"/>
              <w:left w:val="single" w:sz="4" w:space="0" w:color="000000"/>
              <w:bottom w:val="single" w:sz="4" w:space="0" w:color="000000"/>
              <w:right w:val="single" w:sz="4" w:space="0" w:color="000000"/>
            </w:tcBorders>
            <w:hideMark/>
          </w:tcPr>
          <w:p w14:paraId="06A4AE7C" w14:textId="77777777" w:rsidR="00A1788A" w:rsidRPr="00A1788A" w:rsidRDefault="00A1788A" w:rsidP="00A1788A">
            <w:pPr>
              <w:tabs>
                <w:tab w:val="left" w:pos="9639"/>
              </w:tabs>
            </w:pPr>
            <w:r w:rsidRPr="00A1788A">
              <w:rPr>
                <w:sz w:val="22"/>
                <w:szCs w:val="22"/>
              </w:rPr>
              <w:t>Наименование валюты</w:t>
            </w:r>
          </w:p>
        </w:tc>
        <w:tc>
          <w:tcPr>
            <w:tcW w:w="2068" w:type="dxa"/>
            <w:tcBorders>
              <w:top w:val="single" w:sz="4" w:space="0" w:color="000000"/>
              <w:left w:val="single" w:sz="4" w:space="0" w:color="000000"/>
              <w:bottom w:val="single" w:sz="4" w:space="0" w:color="000000"/>
              <w:right w:val="single" w:sz="4" w:space="0" w:color="000000"/>
            </w:tcBorders>
            <w:hideMark/>
          </w:tcPr>
          <w:p w14:paraId="76C67E25" w14:textId="77777777" w:rsidR="00A1788A" w:rsidRPr="00A1788A" w:rsidRDefault="00A1788A" w:rsidP="00A1788A">
            <w:pPr>
              <w:tabs>
                <w:tab w:val="left" w:pos="9639"/>
              </w:tabs>
              <w:rPr>
                <w:b/>
                <w:u w:val="single"/>
              </w:rPr>
            </w:pPr>
            <w:r w:rsidRPr="00A1788A">
              <w:rPr>
                <w:sz w:val="22"/>
                <w:szCs w:val="22"/>
              </w:rPr>
              <w:t>Наименование страны происхождения товара (или страны регистрации поставляемого товара)</w:t>
            </w:r>
          </w:p>
        </w:tc>
      </w:tr>
      <w:tr w:rsidR="00A1788A" w:rsidRPr="00A1788A" w14:paraId="3C128A91" w14:textId="77777777" w:rsidTr="00A1788A">
        <w:trPr>
          <w:trHeight w:val="331"/>
        </w:trPr>
        <w:tc>
          <w:tcPr>
            <w:tcW w:w="758" w:type="dxa"/>
            <w:tcBorders>
              <w:top w:val="single" w:sz="4" w:space="0" w:color="000000"/>
              <w:left w:val="single" w:sz="4" w:space="0" w:color="000000"/>
              <w:bottom w:val="single" w:sz="4" w:space="0" w:color="000000"/>
              <w:right w:val="single" w:sz="4" w:space="0" w:color="000000"/>
            </w:tcBorders>
            <w:hideMark/>
          </w:tcPr>
          <w:p w14:paraId="7FB0C0B4" w14:textId="77777777" w:rsidR="00A1788A" w:rsidRPr="00A1788A" w:rsidRDefault="00A1788A" w:rsidP="00A1788A">
            <w:pPr>
              <w:numPr>
                <w:ilvl w:val="0"/>
                <w:numId w:val="5"/>
              </w:numPr>
              <w:tabs>
                <w:tab w:val="left" w:pos="9639"/>
              </w:tabs>
              <w:spacing w:after="200" w:line="276" w:lineRule="auto"/>
              <w:contextualSpacing/>
              <w:rPr>
                <w:b/>
              </w:rPr>
            </w:pPr>
            <w:r w:rsidRPr="00A1788A">
              <w:rPr>
                <w:b/>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14:paraId="3ADDB313" w14:textId="77777777" w:rsidR="00A1788A" w:rsidRPr="00A1788A" w:rsidRDefault="00A1788A" w:rsidP="00A1788A">
            <w:pPr>
              <w:numPr>
                <w:ilvl w:val="0"/>
                <w:numId w:val="5"/>
              </w:numPr>
              <w:tabs>
                <w:tab w:val="left" w:pos="9639"/>
              </w:tabs>
              <w:spacing w:after="200" w:line="276" w:lineRule="auto"/>
              <w:contextualSpacing/>
              <w:rPr>
                <w:b/>
                <w:u w:val="single"/>
              </w:rPr>
            </w:pPr>
          </w:p>
        </w:tc>
        <w:tc>
          <w:tcPr>
            <w:tcW w:w="1023" w:type="dxa"/>
            <w:tcBorders>
              <w:top w:val="single" w:sz="4" w:space="0" w:color="000000"/>
              <w:left w:val="single" w:sz="4" w:space="0" w:color="000000"/>
              <w:bottom w:val="single" w:sz="4" w:space="0" w:color="000000"/>
              <w:right w:val="single" w:sz="4" w:space="0" w:color="000000"/>
            </w:tcBorders>
          </w:tcPr>
          <w:p w14:paraId="662BB924" w14:textId="77777777" w:rsidR="00A1788A" w:rsidRPr="00A1788A" w:rsidRDefault="00A1788A" w:rsidP="00A1788A">
            <w:pPr>
              <w:numPr>
                <w:ilvl w:val="0"/>
                <w:numId w:val="5"/>
              </w:numPr>
              <w:tabs>
                <w:tab w:val="left" w:pos="9639"/>
              </w:tabs>
              <w:spacing w:after="200" w:line="276" w:lineRule="auto"/>
              <w:contextualSpacing/>
              <w:rPr>
                <w:b/>
                <w:u w:val="single"/>
              </w:rPr>
            </w:pPr>
          </w:p>
        </w:tc>
        <w:tc>
          <w:tcPr>
            <w:tcW w:w="1134" w:type="dxa"/>
            <w:tcBorders>
              <w:top w:val="single" w:sz="4" w:space="0" w:color="000000"/>
              <w:left w:val="single" w:sz="4" w:space="0" w:color="000000"/>
              <w:bottom w:val="single" w:sz="4" w:space="0" w:color="000000"/>
              <w:right w:val="single" w:sz="4" w:space="0" w:color="000000"/>
            </w:tcBorders>
          </w:tcPr>
          <w:p w14:paraId="366A80BB" w14:textId="77777777" w:rsidR="00A1788A" w:rsidRPr="00A1788A" w:rsidRDefault="00A1788A" w:rsidP="00A1788A">
            <w:pPr>
              <w:numPr>
                <w:ilvl w:val="0"/>
                <w:numId w:val="5"/>
              </w:numPr>
              <w:tabs>
                <w:tab w:val="left" w:pos="9639"/>
              </w:tabs>
              <w:spacing w:after="200" w:line="276" w:lineRule="auto"/>
              <w:contextualSpacing/>
              <w:rPr>
                <w:b/>
                <w:u w:val="single"/>
              </w:rPr>
            </w:pPr>
          </w:p>
        </w:tc>
        <w:tc>
          <w:tcPr>
            <w:tcW w:w="1417" w:type="dxa"/>
            <w:tcBorders>
              <w:top w:val="single" w:sz="4" w:space="0" w:color="000000"/>
              <w:left w:val="single" w:sz="4" w:space="0" w:color="000000"/>
              <w:bottom w:val="single" w:sz="4" w:space="0" w:color="000000"/>
              <w:right w:val="single" w:sz="4" w:space="0" w:color="000000"/>
            </w:tcBorders>
          </w:tcPr>
          <w:p w14:paraId="2ED959EE" w14:textId="77777777" w:rsidR="00A1788A" w:rsidRPr="00A1788A" w:rsidRDefault="00A1788A" w:rsidP="00A1788A">
            <w:pPr>
              <w:numPr>
                <w:ilvl w:val="0"/>
                <w:numId w:val="5"/>
              </w:numPr>
              <w:tabs>
                <w:tab w:val="left" w:pos="9639"/>
              </w:tabs>
              <w:spacing w:after="200" w:line="276" w:lineRule="auto"/>
              <w:contextualSpacing/>
              <w:rPr>
                <w:b/>
                <w:u w:val="single"/>
              </w:rPr>
            </w:pPr>
          </w:p>
        </w:tc>
        <w:tc>
          <w:tcPr>
            <w:tcW w:w="1276" w:type="dxa"/>
            <w:tcBorders>
              <w:top w:val="single" w:sz="4" w:space="0" w:color="000000"/>
              <w:left w:val="single" w:sz="4" w:space="0" w:color="000000"/>
              <w:bottom w:val="single" w:sz="4" w:space="0" w:color="000000"/>
              <w:right w:val="single" w:sz="4" w:space="0" w:color="000000"/>
            </w:tcBorders>
          </w:tcPr>
          <w:p w14:paraId="635BCAB0" w14:textId="77777777" w:rsidR="00A1788A" w:rsidRPr="00A1788A" w:rsidRDefault="00A1788A" w:rsidP="00A1788A">
            <w:pPr>
              <w:numPr>
                <w:ilvl w:val="0"/>
                <w:numId w:val="5"/>
              </w:numPr>
              <w:tabs>
                <w:tab w:val="left" w:pos="9639"/>
              </w:tabs>
              <w:spacing w:after="200" w:line="276" w:lineRule="auto"/>
              <w:contextualSpacing/>
              <w:rPr>
                <w:b/>
                <w:u w:val="single"/>
              </w:rPr>
            </w:pPr>
          </w:p>
        </w:tc>
        <w:tc>
          <w:tcPr>
            <w:tcW w:w="1134" w:type="dxa"/>
            <w:tcBorders>
              <w:top w:val="single" w:sz="4" w:space="0" w:color="000000"/>
              <w:left w:val="single" w:sz="4" w:space="0" w:color="000000"/>
              <w:bottom w:val="single" w:sz="4" w:space="0" w:color="000000"/>
              <w:right w:val="single" w:sz="4" w:space="0" w:color="000000"/>
            </w:tcBorders>
          </w:tcPr>
          <w:p w14:paraId="537BA9DD" w14:textId="77777777" w:rsidR="00A1788A" w:rsidRPr="00A1788A" w:rsidRDefault="00A1788A" w:rsidP="00A1788A">
            <w:pPr>
              <w:numPr>
                <w:ilvl w:val="0"/>
                <w:numId w:val="5"/>
              </w:numPr>
              <w:tabs>
                <w:tab w:val="left" w:pos="9639"/>
              </w:tabs>
              <w:spacing w:after="200" w:line="276" w:lineRule="auto"/>
              <w:contextualSpacing/>
              <w:rPr>
                <w:b/>
                <w:u w:val="single"/>
              </w:rPr>
            </w:pPr>
          </w:p>
        </w:tc>
        <w:tc>
          <w:tcPr>
            <w:tcW w:w="2068" w:type="dxa"/>
            <w:tcBorders>
              <w:top w:val="single" w:sz="4" w:space="0" w:color="000000"/>
              <w:left w:val="single" w:sz="4" w:space="0" w:color="000000"/>
              <w:bottom w:val="single" w:sz="4" w:space="0" w:color="000000"/>
              <w:right w:val="single" w:sz="4" w:space="0" w:color="000000"/>
            </w:tcBorders>
          </w:tcPr>
          <w:p w14:paraId="4A305AA7" w14:textId="77777777" w:rsidR="00A1788A" w:rsidRPr="00A1788A" w:rsidRDefault="00A1788A" w:rsidP="00A1788A">
            <w:pPr>
              <w:numPr>
                <w:ilvl w:val="0"/>
                <w:numId w:val="5"/>
              </w:numPr>
              <w:tabs>
                <w:tab w:val="left" w:pos="9639"/>
              </w:tabs>
              <w:spacing w:after="200" w:line="276" w:lineRule="auto"/>
              <w:contextualSpacing/>
              <w:rPr>
                <w:b/>
                <w:u w:val="single"/>
              </w:rPr>
            </w:pPr>
          </w:p>
        </w:tc>
      </w:tr>
      <w:tr w:rsidR="00A1788A" w:rsidRPr="00A1788A" w14:paraId="41A5AFD5" w14:textId="77777777" w:rsidTr="00A1788A">
        <w:trPr>
          <w:trHeight w:val="72"/>
        </w:trPr>
        <w:tc>
          <w:tcPr>
            <w:tcW w:w="758" w:type="dxa"/>
            <w:tcBorders>
              <w:top w:val="single" w:sz="4" w:space="0" w:color="000000"/>
              <w:left w:val="single" w:sz="4" w:space="0" w:color="000000"/>
              <w:bottom w:val="single" w:sz="4" w:space="0" w:color="000000"/>
              <w:right w:val="single" w:sz="4" w:space="0" w:color="000000"/>
            </w:tcBorders>
            <w:hideMark/>
          </w:tcPr>
          <w:p w14:paraId="2E5AA49C" w14:textId="77777777" w:rsidR="00A1788A" w:rsidRPr="00A1788A" w:rsidRDefault="00A1788A" w:rsidP="00A1788A">
            <w:pPr>
              <w:rPr>
                <w:rFonts w:ascii="Calibri" w:eastAsia="Calibri" w:hAnsi="Calibri"/>
                <w:sz w:val="20"/>
                <w:szCs w:val="20"/>
              </w:rPr>
            </w:pPr>
          </w:p>
        </w:tc>
        <w:tc>
          <w:tcPr>
            <w:tcW w:w="1446" w:type="dxa"/>
            <w:tcBorders>
              <w:top w:val="single" w:sz="4" w:space="0" w:color="000000"/>
              <w:left w:val="single" w:sz="4" w:space="0" w:color="000000"/>
              <w:bottom w:val="single" w:sz="4" w:space="0" w:color="000000"/>
              <w:right w:val="single" w:sz="4" w:space="0" w:color="000000"/>
            </w:tcBorders>
          </w:tcPr>
          <w:p w14:paraId="6669B688" w14:textId="77777777" w:rsidR="00A1788A" w:rsidRPr="00A1788A" w:rsidRDefault="00A1788A" w:rsidP="00A1788A">
            <w:pPr>
              <w:tabs>
                <w:tab w:val="left" w:pos="9639"/>
              </w:tabs>
              <w:jc w:val="both"/>
              <w:rPr>
                <w:b/>
                <w:u w:val="single"/>
              </w:rPr>
            </w:pPr>
          </w:p>
        </w:tc>
        <w:tc>
          <w:tcPr>
            <w:tcW w:w="1023" w:type="dxa"/>
            <w:tcBorders>
              <w:top w:val="single" w:sz="4" w:space="0" w:color="000000"/>
              <w:left w:val="single" w:sz="4" w:space="0" w:color="000000"/>
              <w:bottom w:val="single" w:sz="4" w:space="0" w:color="000000"/>
              <w:right w:val="single" w:sz="4" w:space="0" w:color="000000"/>
            </w:tcBorders>
          </w:tcPr>
          <w:p w14:paraId="008C72A6" w14:textId="77777777" w:rsidR="00A1788A" w:rsidRPr="00A1788A" w:rsidRDefault="00A1788A" w:rsidP="00A1788A">
            <w:pPr>
              <w:tabs>
                <w:tab w:val="left" w:pos="9639"/>
              </w:tabs>
              <w:jc w:val="both"/>
              <w:rPr>
                <w:b/>
                <w:u w:val="single"/>
              </w:rPr>
            </w:pPr>
          </w:p>
        </w:tc>
        <w:tc>
          <w:tcPr>
            <w:tcW w:w="1134" w:type="dxa"/>
            <w:tcBorders>
              <w:top w:val="single" w:sz="4" w:space="0" w:color="000000"/>
              <w:left w:val="single" w:sz="4" w:space="0" w:color="000000"/>
              <w:bottom w:val="single" w:sz="4" w:space="0" w:color="000000"/>
              <w:right w:val="single" w:sz="4" w:space="0" w:color="000000"/>
            </w:tcBorders>
          </w:tcPr>
          <w:p w14:paraId="27170BB8" w14:textId="77777777" w:rsidR="00A1788A" w:rsidRPr="00A1788A" w:rsidRDefault="00A1788A" w:rsidP="00A1788A">
            <w:pPr>
              <w:tabs>
                <w:tab w:val="left" w:pos="9639"/>
              </w:tabs>
              <w:jc w:val="both"/>
              <w:rPr>
                <w:b/>
                <w:u w:val="single"/>
              </w:rPr>
            </w:pPr>
          </w:p>
        </w:tc>
        <w:tc>
          <w:tcPr>
            <w:tcW w:w="1417" w:type="dxa"/>
            <w:tcBorders>
              <w:top w:val="single" w:sz="4" w:space="0" w:color="000000"/>
              <w:left w:val="single" w:sz="4" w:space="0" w:color="000000"/>
              <w:bottom w:val="single" w:sz="4" w:space="0" w:color="000000"/>
              <w:right w:val="single" w:sz="4" w:space="0" w:color="000000"/>
            </w:tcBorders>
          </w:tcPr>
          <w:p w14:paraId="3A295B46" w14:textId="77777777" w:rsidR="00A1788A" w:rsidRPr="00A1788A" w:rsidRDefault="00A1788A" w:rsidP="00A1788A">
            <w:pPr>
              <w:tabs>
                <w:tab w:val="left" w:pos="9639"/>
              </w:tabs>
              <w:jc w:val="both"/>
              <w:rPr>
                <w:b/>
                <w:u w:val="single"/>
              </w:rPr>
            </w:pPr>
          </w:p>
        </w:tc>
        <w:tc>
          <w:tcPr>
            <w:tcW w:w="1276" w:type="dxa"/>
            <w:tcBorders>
              <w:top w:val="single" w:sz="4" w:space="0" w:color="000000"/>
              <w:left w:val="single" w:sz="4" w:space="0" w:color="000000"/>
              <w:bottom w:val="single" w:sz="4" w:space="0" w:color="000000"/>
              <w:right w:val="single" w:sz="4" w:space="0" w:color="000000"/>
            </w:tcBorders>
          </w:tcPr>
          <w:p w14:paraId="5F9F7211" w14:textId="77777777" w:rsidR="00A1788A" w:rsidRPr="00A1788A" w:rsidRDefault="00A1788A" w:rsidP="00A1788A">
            <w:pPr>
              <w:tabs>
                <w:tab w:val="left" w:pos="9639"/>
              </w:tabs>
              <w:jc w:val="both"/>
              <w:rPr>
                <w:b/>
                <w:u w:val="single"/>
              </w:rPr>
            </w:pPr>
          </w:p>
        </w:tc>
        <w:tc>
          <w:tcPr>
            <w:tcW w:w="1134" w:type="dxa"/>
            <w:tcBorders>
              <w:top w:val="single" w:sz="4" w:space="0" w:color="000000"/>
              <w:left w:val="single" w:sz="4" w:space="0" w:color="000000"/>
              <w:bottom w:val="single" w:sz="4" w:space="0" w:color="000000"/>
              <w:right w:val="single" w:sz="4" w:space="0" w:color="000000"/>
            </w:tcBorders>
          </w:tcPr>
          <w:p w14:paraId="02E7F269" w14:textId="77777777" w:rsidR="00A1788A" w:rsidRPr="00A1788A" w:rsidRDefault="00A1788A" w:rsidP="00A1788A">
            <w:pPr>
              <w:tabs>
                <w:tab w:val="left" w:pos="9639"/>
              </w:tabs>
              <w:jc w:val="both"/>
              <w:rPr>
                <w:b/>
                <w:u w:val="single"/>
              </w:rPr>
            </w:pPr>
          </w:p>
        </w:tc>
        <w:tc>
          <w:tcPr>
            <w:tcW w:w="2068" w:type="dxa"/>
            <w:tcBorders>
              <w:top w:val="single" w:sz="4" w:space="0" w:color="000000"/>
              <w:left w:val="single" w:sz="4" w:space="0" w:color="000000"/>
              <w:bottom w:val="single" w:sz="4" w:space="0" w:color="000000"/>
              <w:right w:val="single" w:sz="4" w:space="0" w:color="000000"/>
            </w:tcBorders>
          </w:tcPr>
          <w:p w14:paraId="174B5FC4" w14:textId="77777777" w:rsidR="00A1788A" w:rsidRPr="00A1788A" w:rsidRDefault="00A1788A" w:rsidP="00A1788A">
            <w:pPr>
              <w:tabs>
                <w:tab w:val="left" w:pos="9639"/>
              </w:tabs>
              <w:jc w:val="both"/>
              <w:rPr>
                <w:b/>
                <w:u w:val="single"/>
              </w:rPr>
            </w:pPr>
          </w:p>
        </w:tc>
      </w:tr>
    </w:tbl>
    <w:p w14:paraId="0C574FC1" w14:textId="77777777" w:rsidR="00A1788A" w:rsidRPr="00A1788A" w:rsidRDefault="00A1788A" w:rsidP="00A1788A">
      <w:pPr>
        <w:jc w:val="both"/>
        <w:rPr>
          <w:sz w:val="22"/>
          <w:szCs w:val="22"/>
        </w:rPr>
      </w:pPr>
      <w:r w:rsidRPr="00A1788A">
        <w:rPr>
          <w:sz w:val="22"/>
          <w:szCs w:val="22"/>
        </w:rPr>
        <w:t>Обязательства исполнены в объеме, указанном в настоящем Акте.  Стороны не имеют взаимных претензий в части исполненных обязательств.</w:t>
      </w:r>
    </w:p>
    <w:p w14:paraId="0C9B5CA2" w14:textId="77777777" w:rsidR="00A1788A" w:rsidRPr="00A1788A" w:rsidRDefault="00A1788A" w:rsidP="00A1788A">
      <w:pPr>
        <w:jc w:val="both"/>
        <w:rPr>
          <w:sz w:val="22"/>
          <w:szCs w:val="22"/>
        </w:rPr>
      </w:pPr>
      <w:r w:rsidRPr="00A1788A">
        <w:rPr>
          <w:sz w:val="22"/>
          <w:szCs w:val="22"/>
        </w:rPr>
        <w:t xml:space="preserve">Обязательства исполнены на сумму ________. </w:t>
      </w:r>
    </w:p>
    <w:p w14:paraId="3F3D6B33" w14:textId="77777777" w:rsidR="00A1788A" w:rsidRPr="00A1788A" w:rsidRDefault="00A1788A" w:rsidP="00A1788A">
      <w:pPr>
        <w:jc w:val="both"/>
        <w:rPr>
          <w:sz w:val="22"/>
          <w:szCs w:val="22"/>
        </w:rPr>
      </w:pPr>
      <w:r w:rsidRPr="00A1788A">
        <w:rPr>
          <w:sz w:val="22"/>
          <w:szCs w:val="22"/>
        </w:rPr>
        <w:t>Дата последнего платежа _________.</w:t>
      </w:r>
    </w:p>
    <w:p w14:paraId="32464DC8" w14:textId="77777777" w:rsidR="00A1788A" w:rsidRPr="00A1788A" w:rsidRDefault="00A1788A" w:rsidP="00A1788A">
      <w:pPr>
        <w:tabs>
          <w:tab w:val="left" w:pos="4536"/>
          <w:tab w:val="left" w:pos="14601"/>
        </w:tabs>
        <w:spacing w:before="480"/>
        <w:jc w:val="both"/>
        <w:rPr>
          <w:sz w:val="22"/>
          <w:szCs w:val="22"/>
        </w:rPr>
      </w:pPr>
      <w:r w:rsidRPr="00A1788A">
        <w:rPr>
          <w:sz w:val="22"/>
          <w:szCs w:val="22"/>
        </w:rPr>
        <w:t>Поставщик:</w:t>
      </w:r>
      <w:r w:rsidRPr="00A1788A">
        <w:rPr>
          <w:sz w:val="22"/>
          <w:szCs w:val="22"/>
          <w:u w:val="single"/>
        </w:rPr>
        <w:t xml:space="preserve"> ________________________________</w:t>
      </w:r>
      <w:r w:rsidRPr="00A1788A">
        <w:rPr>
          <w:sz w:val="22"/>
          <w:szCs w:val="22"/>
        </w:rPr>
        <w:t xml:space="preserve">            </w:t>
      </w:r>
    </w:p>
    <w:p w14:paraId="4E22CBB8" w14:textId="77777777" w:rsidR="00A1788A" w:rsidRPr="00A1788A" w:rsidRDefault="00A1788A" w:rsidP="00A1788A">
      <w:pPr>
        <w:tabs>
          <w:tab w:val="left" w:pos="4536"/>
          <w:tab w:val="left" w:pos="14601"/>
        </w:tabs>
        <w:spacing w:before="480"/>
        <w:jc w:val="both"/>
        <w:rPr>
          <w:sz w:val="22"/>
          <w:szCs w:val="22"/>
          <w:u w:val="single"/>
        </w:rPr>
      </w:pPr>
      <w:r w:rsidRPr="00A1788A">
        <w:rPr>
          <w:sz w:val="22"/>
          <w:szCs w:val="22"/>
        </w:rPr>
        <w:t>Покупатель:</w:t>
      </w:r>
      <w:r w:rsidRPr="00A1788A">
        <w:rPr>
          <w:sz w:val="22"/>
          <w:szCs w:val="22"/>
          <w:u w:val="single"/>
        </w:rPr>
        <w:t xml:space="preserve"> ________________________________</w:t>
      </w:r>
    </w:p>
    <w:p w14:paraId="27EE386C" w14:textId="77777777" w:rsidR="00A1788A" w:rsidRPr="00A1788A" w:rsidRDefault="00A1788A" w:rsidP="00A1788A">
      <w:pPr>
        <w:spacing w:line="360" w:lineRule="exact"/>
        <w:jc w:val="both"/>
        <w:rPr>
          <w:b/>
          <w:sz w:val="22"/>
          <w:szCs w:val="22"/>
        </w:rPr>
      </w:pPr>
    </w:p>
    <w:p w14:paraId="5F9F3FE6" w14:textId="77777777" w:rsidR="00850EA5" w:rsidRPr="00A1788A" w:rsidRDefault="00850EA5" w:rsidP="00850EA5">
      <w:pPr>
        <w:ind w:right="-427"/>
        <w:jc w:val="both"/>
        <w:rPr>
          <w:sz w:val="20"/>
          <w:szCs w:val="20"/>
        </w:rPr>
      </w:pPr>
    </w:p>
    <w:p w14:paraId="7B633E95" w14:textId="77777777" w:rsidR="00850EA5" w:rsidRPr="00E323C6" w:rsidRDefault="00850EA5" w:rsidP="00850EA5">
      <w:pPr>
        <w:ind w:left="-567" w:right="-285"/>
        <w:jc w:val="both"/>
        <w:rPr>
          <w:sz w:val="22"/>
          <w:szCs w:val="22"/>
        </w:rPr>
      </w:pPr>
      <w:r>
        <w:rPr>
          <w:sz w:val="22"/>
          <w:szCs w:val="22"/>
        </w:rPr>
        <w:t xml:space="preserve">  </w:t>
      </w:r>
      <w:r w:rsidRPr="00E323C6">
        <w:rPr>
          <w:sz w:val="22"/>
          <w:szCs w:val="22"/>
        </w:rPr>
        <w:t>от Покупателя</w:t>
      </w:r>
      <w:r w:rsidRPr="00E323C6">
        <w:rPr>
          <w:sz w:val="22"/>
          <w:szCs w:val="22"/>
        </w:rPr>
        <w:tab/>
      </w:r>
      <w:r w:rsidRPr="00E323C6">
        <w:rPr>
          <w:sz w:val="22"/>
          <w:szCs w:val="22"/>
        </w:rPr>
        <w:tab/>
      </w:r>
      <w:r w:rsidRPr="00E323C6">
        <w:rPr>
          <w:sz w:val="22"/>
          <w:szCs w:val="22"/>
        </w:rPr>
        <w:tab/>
      </w:r>
      <w:r w:rsidRPr="00E323C6">
        <w:rPr>
          <w:sz w:val="22"/>
          <w:szCs w:val="22"/>
        </w:rPr>
        <w:tab/>
      </w:r>
      <w:r w:rsidRPr="00E323C6">
        <w:rPr>
          <w:sz w:val="22"/>
          <w:szCs w:val="22"/>
        </w:rPr>
        <w:tab/>
        <w:t xml:space="preserve">                  </w:t>
      </w:r>
      <w:r>
        <w:rPr>
          <w:sz w:val="22"/>
          <w:szCs w:val="22"/>
        </w:rPr>
        <w:t xml:space="preserve">   </w:t>
      </w:r>
      <w:r w:rsidRPr="00E323C6">
        <w:rPr>
          <w:sz w:val="22"/>
          <w:szCs w:val="22"/>
        </w:rPr>
        <w:t>от Поставщика</w:t>
      </w:r>
    </w:p>
    <w:p w14:paraId="2964C6C7" w14:textId="77777777" w:rsidR="00850EA5" w:rsidRPr="00E323C6" w:rsidRDefault="00850EA5" w:rsidP="00850EA5">
      <w:pPr>
        <w:ind w:left="-567" w:right="-285"/>
        <w:jc w:val="both"/>
        <w:rPr>
          <w:sz w:val="22"/>
          <w:szCs w:val="22"/>
        </w:rPr>
      </w:pPr>
    </w:p>
    <w:p w14:paraId="1A2A8275" w14:textId="77777777" w:rsidR="00850EA5" w:rsidRPr="00E323C6" w:rsidRDefault="00850EA5" w:rsidP="00850EA5">
      <w:pPr>
        <w:ind w:left="-567" w:right="-285"/>
        <w:jc w:val="both"/>
        <w:rPr>
          <w:sz w:val="22"/>
          <w:szCs w:val="22"/>
        </w:rPr>
      </w:pPr>
    </w:p>
    <w:p w14:paraId="6BDB84E3" w14:textId="77777777" w:rsidR="00850EA5" w:rsidRPr="00E323C6" w:rsidRDefault="00850EA5" w:rsidP="00850EA5">
      <w:pPr>
        <w:ind w:left="-567" w:right="-285"/>
        <w:jc w:val="both"/>
        <w:rPr>
          <w:sz w:val="22"/>
          <w:szCs w:val="22"/>
        </w:rPr>
      </w:pPr>
      <w:r>
        <w:rPr>
          <w:sz w:val="22"/>
          <w:szCs w:val="22"/>
        </w:rPr>
        <w:t xml:space="preserve">   </w:t>
      </w:r>
      <w:r w:rsidRPr="00E323C6">
        <w:rPr>
          <w:sz w:val="22"/>
          <w:szCs w:val="22"/>
        </w:rPr>
        <w:t xml:space="preserve">_____________________ /______________/                          </w:t>
      </w:r>
      <w:r>
        <w:rPr>
          <w:sz w:val="22"/>
          <w:szCs w:val="22"/>
        </w:rPr>
        <w:t xml:space="preserve">    </w:t>
      </w:r>
      <w:r w:rsidRPr="00E323C6">
        <w:rPr>
          <w:sz w:val="22"/>
          <w:szCs w:val="22"/>
        </w:rPr>
        <w:t xml:space="preserve">  ________________ /______________ / </w:t>
      </w:r>
    </w:p>
    <w:p w14:paraId="5F85F61E" w14:textId="77777777" w:rsidR="00850EA5" w:rsidRPr="00E323C6" w:rsidRDefault="00850EA5" w:rsidP="00850EA5">
      <w:pPr>
        <w:ind w:left="-567" w:right="-285"/>
        <w:jc w:val="both"/>
        <w:rPr>
          <w:sz w:val="22"/>
          <w:szCs w:val="22"/>
        </w:rPr>
      </w:pPr>
      <w:r w:rsidRPr="00E323C6">
        <w:rPr>
          <w:sz w:val="22"/>
          <w:szCs w:val="22"/>
        </w:rPr>
        <w:t xml:space="preserve"> </w:t>
      </w:r>
      <w:r>
        <w:rPr>
          <w:sz w:val="22"/>
          <w:szCs w:val="22"/>
        </w:rPr>
        <w:t xml:space="preserve">         </w:t>
      </w:r>
      <w:r w:rsidRPr="00E323C6">
        <w:rPr>
          <w:sz w:val="22"/>
          <w:szCs w:val="22"/>
        </w:rPr>
        <w:t xml:space="preserve">(подпись, м.п.)                                                 </w:t>
      </w:r>
      <w:r>
        <w:rPr>
          <w:sz w:val="22"/>
          <w:szCs w:val="22"/>
        </w:rPr>
        <w:t xml:space="preserve">                           </w:t>
      </w:r>
      <w:r w:rsidRPr="00E323C6">
        <w:rPr>
          <w:sz w:val="22"/>
          <w:szCs w:val="22"/>
        </w:rPr>
        <w:t xml:space="preserve"> (подпись, м.п.)</w:t>
      </w:r>
    </w:p>
    <w:p w14:paraId="313FCE44" w14:textId="77777777" w:rsidR="00850EA5" w:rsidRPr="00E323C6" w:rsidRDefault="00850EA5" w:rsidP="00850EA5">
      <w:pPr>
        <w:tabs>
          <w:tab w:val="left" w:pos="709"/>
        </w:tabs>
        <w:autoSpaceDE w:val="0"/>
        <w:autoSpaceDN w:val="0"/>
        <w:adjustRightInd w:val="0"/>
        <w:ind w:left="-567" w:right="-285" w:firstLine="708"/>
        <w:jc w:val="right"/>
        <w:rPr>
          <w:sz w:val="22"/>
          <w:szCs w:val="22"/>
        </w:rPr>
      </w:pPr>
    </w:p>
    <w:p w14:paraId="77D8D9B8" w14:textId="77777777" w:rsidR="00850EA5" w:rsidRPr="00E323C6" w:rsidRDefault="00850EA5" w:rsidP="00850EA5">
      <w:pPr>
        <w:tabs>
          <w:tab w:val="left" w:pos="709"/>
        </w:tabs>
        <w:autoSpaceDE w:val="0"/>
        <w:autoSpaceDN w:val="0"/>
        <w:adjustRightInd w:val="0"/>
        <w:ind w:left="-567" w:right="-285" w:firstLine="708"/>
        <w:jc w:val="right"/>
        <w:rPr>
          <w:sz w:val="22"/>
          <w:szCs w:val="22"/>
        </w:rPr>
      </w:pPr>
    </w:p>
    <w:p w14:paraId="552571F0" w14:textId="77777777" w:rsidR="00850EA5" w:rsidRPr="00E323C6" w:rsidRDefault="00850EA5" w:rsidP="00850EA5">
      <w:pPr>
        <w:autoSpaceDE w:val="0"/>
        <w:autoSpaceDN w:val="0"/>
        <w:adjustRightInd w:val="0"/>
        <w:ind w:left="-567" w:right="-285" w:firstLine="708"/>
        <w:jc w:val="right"/>
        <w:rPr>
          <w:sz w:val="20"/>
          <w:szCs w:val="20"/>
        </w:rPr>
      </w:pPr>
    </w:p>
    <w:p w14:paraId="1890D50A" w14:textId="77777777" w:rsidR="00850EA5" w:rsidRPr="00E323C6" w:rsidRDefault="00850EA5" w:rsidP="00850EA5">
      <w:pPr>
        <w:autoSpaceDE w:val="0"/>
        <w:autoSpaceDN w:val="0"/>
        <w:adjustRightInd w:val="0"/>
        <w:ind w:left="-567" w:right="-285" w:firstLine="708"/>
        <w:jc w:val="right"/>
        <w:rPr>
          <w:sz w:val="20"/>
          <w:szCs w:val="20"/>
        </w:rPr>
      </w:pPr>
    </w:p>
    <w:p w14:paraId="074993BD" w14:textId="77777777" w:rsidR="00850EA5" w:rsidRPr="00E323C6" w:rsidRDefault="00850EA5" w:rsidP="00850EA5">
      <w:pPr>
        <w:autoSpaceDE w:val="0"/>
        <w:autoSpaceDN w:val="0"/>
        <w:adjustRightInd w:val="0"/>
        <w:ind w:left="-567" w:right="-285" w:firstLine="708"/>
        <w:jc w:val="right"/>
        <w:rPr>
          <w:sz w:val="20"/>
          <w:szCs w:val="20"/>
        </w:rPr>
      </w:pPr>
    </w:p>
    <w:p w14:paraId="2CB5687E" w14:textId="77777777" w:rsidR="00850EA5" w:rsidRPr="00E323C6" w:rsidRDefault="00850EA5" w:rsidP="00850EA5">
      <w:pPr>
        <w:autoSpaceDE w:val="0"/>
        <w:autoSpaceDN w:val="0"/>
        <w:adjustRightInd w:val="0"/>
        <w:ind w:left="-567" w:right="-285" w:firstLine="708"/>
        <w:jc w:val="right"/>
        <w:rPr>
          <w:sz w:val="20"/>
          <w:szCs w:val="20"/>
        </w:rPr>
      </w:pPr>
    </w:p>
    <w:p w14:paraId="46767168" w14:textId="77777777" w:rsidR="00850EA5" w:rsidRPr="00E323C6" w:rsidRDefault="00850EA5" w:rsidP="00850EA5">
      <w:pPr>
        <w:autoSpaceDE w:val="0"/>
        <w:autoSpaceDN w:val="0"/>
        <w:adjustRightInd w:val="0"/>
        <w:ind w:left="-567" w:right="-285" w:firstLine="708"/>
        <w:jc w:val="right"/>
        <w:rPr>
          <w:sz w:val="20"/>
          <w:szCs w:val="20"/>
        </w:rPr>
      </w:pPr>
    </w:p>
    <w:p w14:paraId="4E0A39ED" w14:textId="77777777" w:rsidR="00E323C6" w:rsidRPr="00E323C6" w:rsidRDefault="00E323C6" w:rsidP="00E323C6">
      <w:pPr>
        <w:ind w:left="-426" w:right="-427" w:firstLine="737"/>
        <w:jc w:val="center"/>
        <w:rPr>
          <w:sz w:val="20"/>
          <w:szCs w:val="20"/>
        </w:rPr>
      </w:pPr>
      <w:bookmarkStart w:id="0" w:name="_GoBack"/>
      <w:bookmarkEnd w:id="0"/>
    </w:p>
    <w:p w14:paraId="795D0EAA" w14:textId="77777777" w:rsidR="00E323C6" w:rsidRPr="00E323C6" w:rsidRDefault="00E323C6" w:rsidP="00E323C6">
      <w:pPr>
        <w:ind w:left="-426" w:right="-427" w:firstLine="737"/>
        <w:jc w:val="center"/>
        <w:rPr>
          <w:sz w:val="20"/>
          <w:szCs w:val="20"/>
        </w:rPr>
      </w:pPr>
    </w:p>
    <w:p w14:paraId="02087A3C" w14:textId="77777777" w:rsidR="00E323C6" w:rsidRPr="00E323C6" w:rsidRDefault="00E323C6" w:rsidP="00E323C6">
      <w:pPr>
        <w:spacing w:after="200" w:line="276" w:lineRule="auto"/>
      </w:pPr>
    </w:p>
    <w:p w14:paraId="21FF883C" w14:textId="77777777" w:rsidR="00172B56" w:rsidRDefault="00172B56" w:rsidP="00980F63">
      <w:pPr>
        <w:spacing w:line="360" w:lineRule="exact"/>
        <w:jc w:val="both"/>
      </w:pPr>
    </w:p>
    <w:p w14:paraId="7A9266CB" w14:textId="77777777" w:rsidR="00A1788A" w:rsidRDefault="00A1788A" w:rsidP="00980F63">
      <w:pPr>
        <w:spacing w:line="360" w:lineRule="exact"/>
        <w:jc w:val="both"/>
      </w:pPr>
    </w:p>
    <w:p w14:paraId="262FC7C5" w14:textId="77777777" w:rsidR="00D80A37" w:rsidRDefault="00D80A37" w:rsidP="00980F63">
      <w:pPr>
        <w:spacing w:line="360" w:lineRule="exact"/>
        <w:jc w:val="both"/>
      </w:pPr>
    </w:p>
    <w:p w14:paraId="120F9B0C" w14:textId="77777777" w:rsidR="00D80A37" w:rsidRDefault="00D80A37" w:rsidP="00980F63">
      <w:pPr>
        <w:spacing w:line="360" w:lineRule="exact"/>
        <w:jc w:val="both"/>
      </w:pPr>
    </w:p>
    <w:p w14:paraId="5D7E700E" w14:textId="77777777" w:rsidR="00A1788A" w:rsidRDefault="00A1788A" w:rsidP="00980F63">
      <w:pPr>
        <w:spacing w:line="360" w:lineRule="exact"/>
        <w:jc w:val="both"/>
      </w:pPr>
    </w:p>
    <w:p w14:paraId="631A3D03" w14:textId="77777777" w:rsidR="009468F4" w:rsidRPr="00154BE1" w:rsidRDefault="009468F4" w:rsidP="009468F4">
      <w:pPr>
        <w:pStyle w:val="11"/>
        <w:ind w:left="5670" w:firstLine="0"/>
        <w:rPr>
          <w:rFonts w:eastAsia="MS Mincho"/>
          <w:szCs w:val="28"/>
        </w:rPr>
      </w:pPr>
      <w:r w:rsidRPr="00154BE1">
        <w:rPr>
          <w:rFonts w:eastAsia="MS Mincho"/>
          <w:szCs w:val="28"/>
        </w:rPr>
        <w:t xml:space="preserve">Приложение № </w:t>
      </w:r>
      <w:r>
        <w:rPr>
          <w:rFonts w:eastAsia="MS Mincho"/>
          <w:szCs w:val="28"/>
        </w:rPr>
        <w:t>1.3</w:t>
      </w:r>
    </w:p>
    <w:p w14:paraId="00A3866B" w14:textId="77777777" w:rsidR="009468F4" w:rsidRPr="00154BE1" w:rsidRDefault="009468F4" w:rsidP="009468F4">
      <w:pPr>
        <w:ind w:left="5670"/>
        <w:rPr>
          <w:sz w:val="28"/>
          <w:szCs w:val="28"/>
        </w:rPr>
      </w:pPr>
      <w:r w:rsidRPr="00154BE1">
        <w:rPr>
          <w:sz w:val="28"/>
          <w:szCs w:val="28"/>
        </w:rPr>
        <w:t>к аукционной документации</w:t>
      </w:r>
    </w:p>
    <w:p w14:paraId="1C6860AF" w14:textId="77777777" w:rsidR="009468F4" w:rsidRPr="00154BE1" w:rsidRDefault="009468F4" w:rsidP="009468F4">
      <w:pPr>
        <w:jc w:val="center"/>
        <w:rPr>
          <w:b/>
          <w:sz w:val="28"/>
          <w:szCs w:val="28"/>
        </w:rPr>
      </w:pPr>
    </w:p>
    <w:p w14:paraId="6B51DAB0" w14:textId="77777777" w:rsidR="009468F4" w:rsidRDefault="009468F4" w:rsidP="009468F4">
      <w:pPr>
        <w:jc w:val="center"/>
        <w:rPr>
          <w:b/>
          <w:sz w:val="28"/>
          <w:szCs w:val="28"/>
        </w:rPr>
      </w:pPr>
      <w:r w:rsidRPr="00A50A20">
        <w:rPr>
          <w:b/>
          <w:sz w:val="28"/>
          <w:szCs w:val="28"/>
        </w:rPr>
        <w:t>Формы документов, предоставляемых в составе заявки участника</w:t>
      </w:r>
    </w:p>
    <w:p w14:paraId="3E3F715C" w14:textId="77777777" w:rsidR="009468F4" w:rsidRDefault="009468F4" w:rsidP="009468F4"/>
    <w:p w14:paraId="22ECA95F" w14:textId="77777777" w:rsidR="009468F4" w:rsidRDefault="009468F4" w:rsidP="009468F4">
      <w:pPr>
        <w:jc w:val="center"/>
        <w:rPr>
          <w:b/>
          <w:sz w:val="28"/>
          <w:szCs w:val="28"/>
        </w:rPr>
      </w:pPr>
      <w:r>
        <w:rPr>
          <w:b/>
          <w:sz w:val="28"/>
          <w:szCs w:val="28"/>
        </w:rPr>
        <w:t>Форма заявки участника</w:t>
      </w:r>
    </w:p>
    <w:p w14:paraId="6C2A57E8" w14:textId="77777777" w:rsidR="009468F4" w:rsidRDefault="009468F4" w:rsidP="009468F4">
      <w:pPr>
        <w:jc w:val="center"/>
        <w:rPr>
          <w:sz w:val="28"/>
          <w:szCs w:val="28"/>
        </w:rPr>
      </w:pPr>
    </w:p>
    <w:p w14:paraId="2F7B5A8A" w14:textId="77777777" w:rsidR="009468F4" w:rsidRPr="00154BE1" w:rsidRDefault="009468F4" w:rsidP="009468F4">
      <w:pPr>
        <w:jc w:val="center"/>
        <w:rPr>
          <w:sz w:val="28"/>
          <w:szCs w:val="28"/>
        </w:rPr>
      </w:pPr>
      <w:r w:rsidRPr="00154BE1">
        <w:rPr>
          <w:sz w:val="28"/>
          <w:szCs w:val="28"/>
        </w:rPr>
        <w:t>На бланке участника</w:t>
      </w:r>
    </w:p>
    <w:p w14:paraId="2A4D3255" w14:textId="6FE3E6A7" w:rsidR="009468F4" w:rsidRPr="00154BE1" w:rsidRDefault="009468F4" w:rsidP="009468F4">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 xml:space="preserve">В АУКЦИОНЕ </w:t>
      </w:r>
      <w:r w:rsidR="00774B3F">
        <w:rPr>
          <w:rFonts w:ascii="Times New Roman" w:hAnsi="Times New Roman" w:cs="Times New Roman"/>
          <w:b w:val="0"/>
          <w:i w:val="0"/>
        </w:rPr>
        <w:t xml:space="preserve">№ </w:t>
      </w:r>
      <w:r w:rsidR="00A1788A">
        <w:rPr>
          <w:rFonts w:ascii="Times New Roman" w:hAnsi="Times New Roman" w:cs="Times New Roman"/>
          <w:b w:val="0"/>
          <w:i w:val="0"/>
        </w:rPr>
        <w:t>3</w:t>
      </w:r>
      <w:r w:rsidRPr="009468F4">
        <w:rPr>
          <w:rFonts w:ascii="Times New Roman" w:hAnsi="Times New Roman" w:cs="Times New Roman"/>
          <w:b w:val="0"/>
          <w:i w:val="0"/>
        </w:rPr>
        <w:t>/ОА-ХФ/</w:t>
      </w:r>
      <w:r w:rsidR="00A1788A">
        <w:rPr>
          <w:rFonts w:ascii="Times New Roman" w:hAnsi="Times New Roman" w:cs="Times New Roman"/>
          <w:b w:val="0"/>
          <w:i w:val="0"/>
        </w:rPr>
        <w:t>20</w:t>
      </w:r>
    </w:p>
    <w:p w14:paraId="6E90A451" w14:textId="77777777" w:rsidR="009468F4" w:rsidRPr="00154BE1" w:rsidRDefault="009468F4" w:rsidP="009468F4"/>
    <w:p w14:paraId="3DFCB588" w14:textId="5829BEDB" w:rsidR="009468F4" w:rsidRPr="00154BE1" w:rsidRDefault="009468F4" w:rsidP="009468F4">
      <w:pPr>
        <w:jc w:val="both"/>
        <w:rPr>
          <w:i/>
        </w:rPr>
      </w:pPr>
      <w:r w:rsidRPr="00154BE1">
        <w:rPr>
          <w:i/>
        </w:rPr>
        <w:t xml:space="preserve">Заявка </w:t>
      </w:r>
      <w:r w:rsidR="00A17976" w:rsidRPr="00154BE1">
        <w:rPr>
          <w:i/>
        </w:rPr>
        <w:t xml:space="preserve">должна </w:t>
      </w:r>
      <w:r w:rsidR="00A17976" w:rsidRPr="00E95D6F">
        <w:rPr>
          <w:i/>
        </w:rPr>
        <w:t>представляется</w:t>
      </w:r>
      <w:r w:rsidRPr="00E95D6F">
        <w:rPr>
          <w:i/>
        </w:rPr>
        <w:t xml:space="preserve"> в составе заявки в формате </w:t>
      </w:r>
      <w:r w:rsidRPr="00141342">
        <w:rPr>
          <w:bCs/>
          <w:i/>
          <w:lang w:val="en-US"/>
        </w:rPr>
        <w:t>MS</w:t>
      </w:r>
      <w:r w:rsidRPr="00405076">
        <w:rPr>
          <w:bCs/>
        </w:rPr>
        <w:t xml:space="preserve"> </w:t>
      </w:r>
      <w:r w:rsidRPr="00E95D6F">
        <w:rPr>
          <w:i/>
          <w:lang w:val="en-US"/>
        </w:rPr>
        <w:t>Word</w:t>
      </w:r>
    </w:p>
    <w:p w14:paraId="2B40E238" w14:textId="77777777" w:rsidR="009468F4" w:rsidRPr="00E95D6F" w:rsidRDefault="009468F4" w:rsidP="009468F4">
      <w:pPr>
        <w:pBdr>
          <w:bottom w:val="single" w:sz="12" w:space="1" w:color="auto"/>
        </w:pBdr>
        <w:rPr>
          <w:i/>
        </w:rPr>
      </w:pPr>
    </w:p>
    <w:p w14:paraId="73333DF4" w14:textId="77777777" w:rsidR="009468F4" w:rsidRPr="00141342" w:rsidRDefault="009468F4" w:rsidP="009468F4">
      <w:pPr>
        <w:pStyle w:val="11"/>
        <w:jc w:val="center"/>
        <w:rPr>
          <w:sz w:val="24"/>
          <w:szCs w:val="24"/>
        </w:rPr>
      </w:pPr>
      <w:r w:rsidRPr="00141342">
        <w:rPr>
          <w:i/>
          <w:sz w:val="24"/>
          <w:szCs w:val="24"/>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14:paraId="0FDCC203" w14:textId="2747AEE7" w:rsidR="009468F4" w:rsidRDefault="009468F4" w:rsidP="009468F4">
      <w:pPr>
        <w:pStyle w:val="11"/>
        <w:ind w:firstLine="0"/>
        <w:rPr>
          <w:szCs w:val="28"/>
        </w:rPr>
      </w:pPr>
      <w:r>
        <w:rPr>
          <w:szCs w:val="28"/>
        </w:rPr>
        <w:t xml:space="preserve">(далее – участник) </w:t>
      </w:r>
      <w:r w:rsidRPr="00154BE1">
        <w:rPr>
          <w:szCs w:val="28"/>
        </w:rPr>
        <w:t>полностью изучив всю аукционную документацию</w:t>
      </w:r>
      <w:r>
        <w:rPr>
          <w:szCs w:val="28"/>
        </w:rPr>
        <w:t xml:space="preserve"> </w:t>
      </w:r>
      <w:r w:rsidRPr="00154BE1">
        <w:rPr>
          <w:szCs w:val="28"/>
        </w:rPr>
        <w:t>пода</w:t>
      </w:r>
      <w:r>
        <w:rPr>
          <w:szCs w:val="28"/>
        </w:rPr>
        <w:t>ет</w:t>
      </w:r>
      <w:r w:rsidRPr="00154BE1">
        <w:rPr>
          <w:szCs w:val="28"/>
        </w:rPr>
        <w:t xml:space="preserve"> заявку на участие в аукционе </w:t>
      </w:r>
      <w:r>
        <w:rPr>
          <w:szCs w:val="28"/>
        </w:rPr>
        <w:t xml:space="preserve">№ </w:t>
      </w:r>
      <w:r w:rsidR="00BD05BF">
        <w:rPr>
          <w:rFonts w:eastAsia="MS Mincho"/>
          <w:bCs/>
          <w:szCs w:val="28"/>
        </w:rPr>
        <w:t>3</w:t>
      </w:r>
      <w:r>
        <w:rPr>
          <w:rFonts w:eastAsia="MS Mincho"/>
          <w:bCs/>
          <w:szCs w:val="28"/>
        </w:rPr>
        <w:t>/ОА-ХФ/</w:t>
      </w:r>
      <w:r w:rsidR="00BD05BF">
        <w:rPr>
          <w:rFonts w:eastAsia="MS Mincho"/>
          <w:bCs/>
          <w:szCs w:val="28"/>
        </w:rPr>
        <w:t>20</w:t>
      </w:r>
      <w:r>
        <w:rPr>
          <w:rFonts w:eastAsia="MS Mincho"/>
          <w:szCs w:val="28"/>
        </w:rPr>
        <w:t xml:space="preserve"> </w:t>
      </w:r>
      <w:r w:rsidRPr="00154BE1">
        <w:rPr>
          <w:szCs w:val="28"/>
        </w:rPr>
        <w:t>(далее – аукцио</w:t>
      </w:r>
      <w:r>
        <w:rPr>
          <w:szCs w:val="28"/>
        </w:rPr>
        <w:t xml:space="preserve">н) на право заключения договора </w:t>
      </w:r>
      <w:r w:rsidRPr="009468F4">
        <w:rPr>
          <w:szCs w:val="28"/>
        </w:rPr>
        <w:t xml:space="preserve">на поставку </w:t>
      </w:r>
      <w:r w:rsidR="00BD05BF" w:rsidRPr="00BD05BF">
        <w:rPr>
          <w:szCs w:val="28"/>
        </w:rPr>
        <w:t>молока длительного хранения</w:t>
      </w:r>
      <w:r w:rsidRPr="009468F4">
        <w:rPr>
          <w:szCs w:val="28"/>
        </w:rPr>
        <w:t>.</w:t>
      </w:r>
    </w:p>
    <w:p w14:paraId="230BB70C" w14:textId="77777777" w:rsidR="009468F4" w:rsidRPr="00154BE1" w:rsidRDefault="009468F4" w:rsidP="009468F4">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137A058E" w14:textId="77777777" w:rsidR="009468F4" w:rsidRPr="00154BE1" w:rsidRDefault="009468F4" w:rsidP="009468F4">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4B33C2EC" w14:textId="77777777" w:rsidR="009468F4" w:rsidRPr="00154BE1" w:rsidRDefault="009468F4" w:rsidP="009468F4">
      <w:pPr>
        <w:pStyle w:val="11"/>
        <w:ind w:firstLine="708"/>
        <w:rPr>
          <w:szCs w:val="28"/>
        </w:rPr>
      </w:pPr>
      <w:r w:rsidRPr="00154BE1">
        <w:rPr>
          <w:szCs w:val="28"/>
        </w:rPr>
        <w:t xml:space="preserve">Настоящим подтверждается, что </w:t>
      </w:r>
      <w:r>
        <w:rPr>
          <w:szCs w:val="28"/>
        </w:rPr>
        <w:t xml:space="preserve">участник </w:t>
      </w:r>
      <w:r w:rsidRPr="00154BE1">
        <w:rPr>
          <w:szCs w:val="28"/>
        </w:rPr>
        <w:t>ознакомился с условиями аукционной документации, с ними соглас</w:t>
      </w:r>
      <w:r>
        <w:rPr>
          <w:szCs w:val="28"/>
        </w:rPr>
        <w:t>е</w:t>
      </w:r>
      <w:r w:rsidRPr="00154BE1">
        <w:rPr>
          <w:szCs w:val="28"/>
        </w:rPr>
        <w:t>н и возражений не имеет.</w:t>
      </w:r>
    </w:p>
    <w:p w14:paraId="1BC9A344" w14:textId="77777777" w:rsidR="009468F4" w:rsidRPr="00154BE1" w:rsidRDefault="009468F4" w:rsidP="009468F4">
      <w:pPr>
        <w:pStyle w:val="11"/>
        <w:ind w:firstLine="709"/>
        <w:rPr>
          <w:szCs w:val="28"/>
        </w:rPr>
      </w:pPr>
      <w:r w:rsidRPr="00154BE1">
        <w:rPr>
          <w:szCs w:val="28"/>
        </w:rPr>
        <w:t xml:space="preserve">В частности, </w:t>
      </w:r>
      <w:r>
        <w:rPr>
          <w:szCs w:val="28"/>
        </w:rPr>
        <w:t>участник</w:t>
      </w:r>
      <w:r w:rsidRPr="00154BE1">
        <w:rPr>
          <w:szCs w:val="28"/>
        </w:rPr>
        <w:t>, подавая настоящую заявку, соглас</w:t>
      </w:r>
      <w:r>
        <w:rPr>
          <w:szCs w:val="28"/>
        </w:rPr>
        <w:t>е</w:t>
      </w:r>
      <w:r w:rsidRPr="00154BE1">
        <w:rPr>
          <w:szCs w:val="28"/>
        </w:rPr>
        <w:t>н с тем, что:</w:t>
      </w:r>
    </w:p>
    <w:p w14:paraId="21891EC7" w14:textId="77777777" w:rsidR="009468F4" w:rsidRPr="00154BE1" w:rsidRDefault="009468F4" w:rsidP="009468F4">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0659C8">
        <w:rPr>
          <w:sz w:val="28"/>
          <w:szCs w:val="28"/>
        </w:rPr>
        <w:t>участник</w:t>
      </w:r>
      <w:r>
        <w:rPr>
          <w:sz w:val="28"/>
          <w:szCs w:val="28"/>
        </w:rPr>
        <w:t>ом</w:t>
      </w:r>
      <w:r w:rsidRPr="00154BE1">
        <w:rPr>
          <w:sz w:val="28"/>
          <w:szCs w:val="28"/>
        </w:rPr>
        <w:t>, а также иных сведений, имеющихся в распоряжении заказчика;</w:t>
      </w:r>
    </w:p>
    <w:p w14:paraId="246E7F2D" w14:textId="77777777" w:rsidR="009468F4" w:rsidRPr="00154BE1" w:rsidRDefault="009468F4" w:rsidP="009468F4">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0659C8">
        <w:rPr>
          <w:sz w:val="28"/>
          <w:szCs w:val="28"/>
        </w:rPr>
        <w:t>участник</w:t>
      </w:r>
      <w:r>
        <w:rPr>
          <w:sz w:val="28"/>
          <w:szCs w:val="28"/>
        </w:rPr>
        <w:t>ом</w:t>
      </w:r>
      <w:r w:rsidRPr="000659C8">
        <w:rPr>
          <w:i/>
          <w:sz w:val="28"/>
          <w:szCs w:val="28"/>
        </w:rPr>
        <w:t xml:space="preserve"> </w:t>
      </w:r>
      <w:r w:rsidRPr="00154BE1">
        <w:rPr>
          <w:sz w:val="28"/>
          <w:szCs w:val="28"/>
        </w:rPr>
        <w:t xml:space="preserve">заявке ответственность целиком и полностью будет лежать на </w:t>
      </w:r>
      <w:r w:rsidRPr="000B145E">
        <w:rPr>
          <w:sz w:val="28"/>
          <w:szCs w:val="28"/>
        </w:rPr>
        <w:t>участник</w:t>
      </w:r>
      <w:r>
        <w:rPr>
          <w:sz w:val="28"/>
          <w:szCs w:val="28"/>
        </w:rPr>
        <w:t>е</w:t>
      </w:r>
      <w:r w:rsidRPr="00154BE1">
        <w:rPr>
          <w:sz w:val="28"/>
          <w:szCs w:val="28"/>
        </w:rPr>
        <w:t>;</w:t>
      </w:r>
    </w:p>
    <w:p w14:paraId="3E11B4BE" w14:textId="77777777" w:rsidR="009468F4" w:rsidRDefault="009468F4" w:rsidP="009468F4">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14:paraId="484FBD3B" w14:textId="77777777" w:rsidR="009468F4" w:rsidRDefault="009468F4" w:rsidP="009468F4">
      <w:pPr>
        <w:pStyle w:val="af4"/>
        <w:tabs>
          <w:tab w:val="left" w:pos="0"/>
          <w:tab w:val="left" w:pos="7938"/>
        </w:tabs>
        <w:spacing w:after="0"/>
        <w:ind w:left="142" w:firstLine="567"/>
        <w:jc w:val="both"/>
        <w:rPr>
          <w:sz w:val="28"/>
          <w:szCs w:val="28"/>
        </w:rPr>
      </w:pPr>
      <w:r>
        <w:rPr>
          <w:sz w:val="28"/>
          <w:szCs w:val="28"/>
        </w:rPr>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14:paraId="361B62F7" w14:textId="77777777" w:rsidR="009468F4" w:rsidRPr="00154BE1" w:rsidRDefault="009468F4" w:rsidP="009468F4">
      <w:pPr>
        <w:ind w:firstLine="709"/>
        <w:jc w:val="both"/>
        <w:rPr>
          <w:sz w:val="28"/>
          <w:szCs w:val="20"/>
        </w:rPr>
      </w:pPr>
      <w:r w:rsidRPr="00154BE1">
        <w:rPr>
          <w:sz w:val="28"/>
          <w:szCs w:val="20"/>
        </w:rPr>
        <w:lastRenderedPageBreak/>
        <w:t xml:space="preserve">В случае признания </w:t>
      </w:r>
      <w:r>
        <w:rPr>
          <w:sz w:val="28"/>
          <w:szCs w:val="20"/>
        </w:rPr>
        <w:t>участника</w:t>
      </w:r>
      <w:r w:rsidRPr="00154BE1">
        <w:rPr>
          <w:sz w:val="28"/>
          <w:szCs w:val="20"/>
        </w:rPr>
        <w:t xml:space="preserve"> 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154BE1">
        <w:rPr>
          <w:sz w:val="28"/>
          <w:szCs w:val="20"/>
        </w:rPr>
        <w:t>:</w:t>
      </w:r>
    </w:p>
    <w:p w14:paraId="53B07219" w14:textId="77777777" w:rsidR="009468F4" w:rsidRDefault="009468F4" w:rsidP="00765D37">
      <w:pPr>
        <w:numPr>
          <w:ilvl w:val="0"/>
          <w:numId w:val="4"/>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14:paraId="33161727" w14:textId="77777777" w:rsidR="009468F4" w:rsidRDefault="009468F4" w:rsidP="00765D37">
      <w:pPr>
        <w:numPr>
          <w:ilvl w:val="0"/>
          <w:numId w:val="4"/>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14:paraId="7183067C" w14:textId="77777777" w:rsidR="009468F4" w:rsidRDefault="009468F4" w:rsidP="00765D37">
      <w:pPr>
        <w:numPr>
          <w:ilvl w:val="0"/>
          <w:numId w:val="4"/>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14:paraId="4A9CC2A6" w14:textId="77777777" w:rsidR="009468F4" w:rsidRDefault="009468F4" w:rsidP="00765D37">
      <w:pPr>
        <w:numPr>
          <w:ilvl w:val="0"/>
          <w:numId w:val="4"/>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7AE44107" w14:textId="77777777" w:rsidR="009468F4" w:rsidRPr="00E96248" w:rsidRDefault="009468F4" w:rsidP="00765D37">
      <w:pPr>
        <w:numPr>
          <w:ilvl w:val="0"/>
          <w:numId w:val="4"/>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14:paraId="219FAADF" w14:textId="77777777" w:rsidR="009468F4" w:rsidRPr="00154BE1" w:rsidRDefault="009468F4" w:rsidP="009468F4">
      <w:pPr>
        <w:pStyle w:val="a6"/>
        <w:ind w:firstLine="714"/>
        <w:rPr>
          <w:rFonts w:eastAsia="Times New Roman"/>
          <w:sz w:val="28"/>
          <w:szCs w:val="20"/>
        </w:rPr>
      </w:pPr>
      <w:r>
        <w:rPr>
          <w:rFonts w:eastAsia="Times New Roman"/>
          <w:sz w:val="28"/>
          <w:szCs w:val="20"/>
        </w:rPr>
        <w:t>Участник подтверждает</w:t>
      </w:r>
      <w:r w:rsidRPr="00154BE1">
        <w:rPr>
          <w:rFonts w:eastAsia="Times New Roman"/>
          <w:sz w:val="28"/>
          <w:szCs w:val="20"/>
        </w:rPr>
        <w:t>, что:</w:t>
      </w:r>
    </w:p>
    <w:p w14:paraId="056AF446" w14:textId="77777777" w:rsidR="009468F4" w:rsidRPr="00154BE1" w:rsidRDefault="009468F4" w:rsidP="009468F4">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Pr>
          <w:rFonts w:eastAsia="Times New Roman"/>
          <w:sz w:val="28"/>
          <w:szCs w:val="20"/>
        </w:rPr>
        <w:t xml:space="preserve">участник </w:t>
      </w:r>
      <w:r w:rsidRPr="00154BE1">
        <w:rPr>
          <w:rFonts w:eastAsia="Times New Roman"/>
          <w:sz w:val="28"/>
          <w:szCs w:val="20"/>
        </w:rPr>
        <w:t>соглас</w:t>
      </w:r>
      <w:r>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14:paraId="7329CAF0" w14:textId="77777777" w:rsidR="009468F4" w:rsidRPr="00154BE1" w:rsidRDefault="009468F4" w:rsidP="009468F4">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14:paraId="255B4B28" w14:textId="77777777" w:rsidR="009468F4" w:rsidRPr="00154BE1" w:rsidRDefault="009468F4" w:rsidP="009468F4">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3A5EFBA6" w14:textId="77777777" w:rsidR="009468F4" w:rsidRPr="00154BE1" w:rsidRDefault="009468F4" w:rsidP="009468F4">
      <w:pPr>
        <w:pStyle w:val="a6"/>
        <w:rPr>
          <w:rFonts w:eastAsia="Times New Roman"/>
          <w:sz w:val="28"/>
          <w:szCs w:val="20"/>
        </w:rPr>
      </w:pPr>
      <w:r w:rsidRPr="00154BE1">
        <w:rPr>
          <w:rFonts w:eastAsia="Times New Roman"/>
          <w:sz w:val="28"/>
          <w:szCs w:val="20"/>
        </w:rPr>
        <w:t xml:space="preserve">- </w:t>
      </w:r>
      <w:r>
        <w:rPr>
          <w:rFonts w:eastAsia="Times New Roman"/>
          <w:sz w:val="28"/>
          <w:szCs w:val="20"/>
        </w:rPr>
        <w:t xml:space="preserve">участник </w:t>
      </w:r>
      <w:r w:rsidRPr="00154BE1">
        <w:rPr>
          <w:rFonts w:eastAsia="Times New Roman"/>
          <w:sz w:val="28"/>
          <w:szCs w:val="20"/>
        </w:rPr>
        <w:t>не находится в процессе ликвидации;</w:t>
      </w:r>
    </w:p>
    <w:p w14:paraId="68E8D908" w14:textId="77777777" w:rsidR="009468F4" w:rsidRPr="00154BE1" w:rsidRDefault="009468F4" w:rsidP="009468F4">
      <w:pPr>
        <w:pStyle w:val="a6"/>
        <w:rPr>
          <w:rFonts w:eastAsia="Times New Roman"/>
          <w:sz w:val="28"/>
          <w:szCs w:val="20"/>
        </w:rPr>
      </w:pPr>
      <w:r w:rsidRPr="00154BE1">
        <w:rPr>
          <w:rFonts w:eastAsia="Times New Roman"/>
          <w:sz w:val="28"/>
          <w:szCs w:val="20"/>
        </w:rPr>
        <w:t xml:space="preserve">- в отношении </w:t>
      </w:r>
      <w:r>
        <w:rPr>
          <w:rFonts w:eastAsia="Times New Roman"/>
          <w:sz w:val="28"/>
          <w:szCs w:val="20"/>
        </w:rPr>
        <w:t>участника</w:t>
      </w:r>
      <w:r w:rsidRPr="00154BE1">
        <w:rPr>
          <w:rFonts w:eastAsia="Times New Roman"/>
          <w:sz w:val="28"/>
          <w:szCs w:val="20"/>
        </w:rPr>
        <w:t xml:space="preserve"> не открыто конкурсное производство;</w:t>
      </w:r>
    </w:p>
    <w:p w14:paraId="47DAFDEB" w14:textId="77777777" w:rsidR="009468F4" w:rsidRPr="00154BE1" w:rsidRDefault="009468F4" w:rsidP="009468F4">
      <w:pPr>
        <w:pStyle w:val="a6"/>
        <w:rPr>
          <w:rFonts w:eastAsia="Times New Roman"/>
          <w:sz w:val="28"/>
          <w:szCs w:val="20"/>
        </w:rPr>
      </w:pPr>
      <w:r w:rsidRPr="00154BE1">
        <w:rPr>
          <w:rFonts w:eastAsia="Times New Roman"/>
          <w:sz w:val="28"/>
          <w:szCs w:val="20"/>
        </w:rPr>
        <w:t xml:space="preserve">- на имущество </w:t>
      </w:r>
      <w:r>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14:paraId="374BFD6F" w14:textId="77777777" w:rsidR="009468F4" w:rsidRPr="00154BE1" w:rsidRDefault="009468F4" w:rsidP="009468F4">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14:paraId="794655BA" w14:textId="77777777" w:rsidR="009468F4" w:rsidRPr="00154BE1" w:rsidRDefault="009468F4" w:rsidP="009468F4">
      <w:pPr>
        <w:pStyle w:val="a6"/>
        <w:rPr>
          <w:sz w:val="28"/>
          <w:szCs w:val="20"/>
        </w:rPr>
      </w:pPr>
      <w:r w:rsidRPr="00154BE1">
        <w:rPr>
          <w:sz w:val="28"/>
          <w:szCs w:val="20"/>
        </w:rPr>
        <w:t xml:space="preserve">- </w:t>
      </w:r>
      <w:r w:rsidRPr="000659C8">
        <w:rPr>
          <w:sz w:val="28"/>
          <w:szCs w:val="20"/>
        </w:rPr>
        <w:t>св</w:t>
      </w:r>
      <w:r>
        <w:rPr>
          <w:sz w:val="28"/>
          <w:szCs w:val="20"/>
        </w:rPr>
        <w:t xml:space="preserve">едения об участнике </w:t>
      </w:r>
      <w:r w:rsidRPr="00154BE1">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14:paraId="1A53A893" w14:textId="478FD0B9" w:rsidR="009468F4" w:rsidRDefault="009468F4" w:rsidP="009468F4">
      <w:pPr>
        <w:pStyle w:val="11"/>
        <w:ind w:firstLine="709"/>
      </w:pPr>
      <w:r w:rsidRPr="00154BE1">
        <w:lastRenderedPageBreak/>
        <w:t xml:space="preserve">- </w:t>
      </w:r>
      <w:r w:rsidR="00F91F56" w:rsidRPr="00F91F56">
        <w:rPr>
          <w:szCs w:val="28"/>
        </w:rPr>
        <w:t>участник извещен</w:t>
      </w:r>
      <w:r w:rsidRPr="00F91F56">
        <w:rPr>
          <w:szCs w:val="28"/>
        </w:rPr>
        <w:t xml:space="preserve"> о включении сведений об участнике в Реестр недобросовестных поставщиков</w:t>
      </w:r>
      <w:r w:rsidRPr="00154BE1">
        <w:t xml:space="preserve"> в случае уклонения </w:t>
      </w:r>
      <w:r w:rsidRPr="000659C8">
        <w:t>участника</w:t>
      </w:r>
      <w:r>
        <w:rPr>
          <w:i/>
        </w:rPr>
        <w:t xml:space="preserve"> </w:t>
      </w:r>
      <w:r w:rsidRPr="00154BE1">
        <w:t>от заключения договора</w:t>
      </w:r>
      <w:r>
        <w:t>;</w:t>
      </w:r>
    </w:p>
    <w:p w14:paraId="1676C760" w14:textId="77777777" w:rsidR="009468F4" w:rsidRDefault="009468F4" w:rsidP="009468F4">
      <w:pPr>
        <w:pStyle w:val="11"/>
        <w:rPr>
          <w:szCs w:val="28"/>
        </w:rPr>
      </w:pPr>
      <w:r>
        <w:t xml:space="preserve">Участник </w:t>
      </w:r>
      <w:r w:rsidRPr="0065535E">
        <w:t>подтвержда</w:t>
      </w:r>
      <w:r>
        <w:t>ет</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A80587">
        <w:t>участником</w:t>
      </w:r>
      <w:r w:rsidRPr="0065535E">
        <w:rPr>
          <w:i/>
        </w:rPr>
        <w:t xml:space="preserve">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Pr="00A80587">
        <w:t>участником</w:t>
      </w:r>
      <w:r>
        <w:rPr>
          <w:i/>
        </w:rPr>
        <w:t xml:space="preserve"> </w:t>
      </w:r>
      <w:r>
        <w:rPr>
          <w:szCs w:val="28"/>
        </w:rPr>
        <w:t xml:space="preserve">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14:paraId="65CB7BA6" w14:textId="77777777" w:rsidR="009468F4" w:rsidRDefault="009468F4" w:rsidP="009468F4">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14:paraId="4A537DF9" w14:textId="77777777" w:rsidR="009468F4" w:rsidRDefault="009468F4" w:rsidP="009468F4">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лиц(а), выступающих(его) на стороне участника)</w:t>
      </w:r>
    </w:p>
    <w:p w14:paraId="00149E2A" w14:textId="77777777" w:rsidR="009468F4" w:rsidRDefault="009468F4" w:rsidP="009468F4">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14:paraId="32046988" w14:textId="77777777" w:rsidR="009468F4" w:rsidRPr="00F5020D" w:rsidRDefault="009468F4" w:rsidP="009468F4">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14:paraId="6E5149B1" w14:textId="77777777" w:rsidR="009468F4" w:rsidRPr="007C5A9C" w:rsidRDefault="009468F4" w:rsidP="009468F4">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14:paraId="3F84F71F" w14:textId="77777777" w:rsidR="009468F4" w:rsidRPr="00154BE1" w:rsidRDefault="009468F4" w:rsidP="009468F4">
      <w:pPr>
        <w:pStyle w:val="11"/>
      </w:pPr>
      <w:r>
        <w:t>Участник</w:t>
      </w:r>
      <w:r w:rsidRPr="00154BE1">
        <w:rPr>
          <w:i/>
        </w:rPr>
        <w:t xml:space="preserve"> </w:t>
      </w:r>
      <w:r w:rsidRPr="00154BE1">
        <w:t>подтверждае</w:t>
      </w:r>
      <w:r>
        <w:t>т</w:t>
      </w:r>
      <w:r w:rsidRPr="00154BE1">
        <w:t>, что при подготовке заявки на участие в аукционе обеспеч</w:t>
      </w:r>
      <w:r>
        <w:t>ено</w:t>
      </w:r>
      <w:r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14:paraId="6B0948C9" w14:textId="77777777" w:rsidR="009468F4" w:rsidRDefault="009468F4" w:rsidP="009468F4">
      <w:pPr>
        <w:pStyle w:val="a6"/>
        <w:rPr>
          <w:sz w:val="28"/>
          <w:szCs w:val="20"/>
        </w:rPr>
      </w:pPr>
      <w:r>
        <w:rPr>
          <w:sz w:val="28"/>
          <w:szCs w:val="20"/>
        </w:rPr>
        <w:lastRenderedPageBreak/>
        <w:t xml:space="preserve">Участник </w:t>
      </w:r>
      <w:r w:rsidRPr="00154BE1">
        <w:rPr>
          <w:sz w:val="28"/>
          <w:szCs w:val="20"/>
        </w:rPr>
        <w:t>подтверждает и гарантирует подлинность всех документов, представленных в составе аукционной заявки.</w:t>
      </w:r>
    </w:p>
    <w:p w14:paraId="5E3A2FC5" w14:textId="77777777" w:rsidR="009468F4" w:rsidRPr="00154BE1" w:rsidRDefault="009468F4" w:rsidP="009468F4">
      <w:pPr>
        <w:pStyle w:val="11"/>
        <w:ind w:firstLine="0"/>
      </w:pPr>
    </w:p>
    <w:p w14:paraId="79477001" w14:textId="77777777" w:rsidR="009468F4" w:rsidRPr="00154BE1" w:rsidRDefault="009468F4" w:rsidP="009468F4">
      <w:pPr>
        <w:pStyle w:val="11"/>
        <w:ind w:firstLine="709"/>
      </w:pPr>
      <w:r>
        <w:t>С</w:t>
      </w:r>
      <w:r w:rsidRPr="00154BE1">
        <w:t>деланные заявления и сведения, представленные в настоящей заявке, являются полными, точными и верными.</w:t>
      </w:r>
    </w:p>
    <w:p w14:paraId="44A0D597" w14:textId="77777777" w:rsidR="009468F4" w:rsidRPr="00154BE1" w:rsidRDefault="009468F4" w:rsidP="009468F4">
      <w:pPr>
        <w:pStyle w:val="11"/>
        <w:ind w:firstLine="709"/>
      </w:pPr>
      <w:r w:rsidRPr="00154BE1">
        <w:t xml:space="preserve">В подтверждение этого </w:t>
      </w:r>
      <w:r>
        <w:t xml:space="preserve">участник предоставляет </w:t>
      </w:r>
      <w:r w:rsidRPr="00154BE1">
        <w:t>необходимые</w:t>
      </w:r>
      <w:r>
        <w:t xml:space="preserve"> сведения и</w:t>
      </w:r>
      <w:r w:rsidRPr="00154BE1">
        <w:t xml:space="preserve"> документы.</w:t>
      </w:r>
    </w:p>
    <w:p w14:paraId="2C227594" w14:textId="77777777" w:rsidR="009468F4" w:rsidRDefault="009468F4" w:rsidP="009468F4"/>
    <w:p w14:paraId="410582B0" w14:textId="77777777" w:rsidR="009468F4" w:rsidRPr="006A31E7" w:rsidRDefault="009468F4" w:rsidP="009468F4">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9468F4" w:rsidRPr="00654CEB" w14:paraId="4D0CBC17" w14:textId="77777777" w:rsidTr="000306D4">
        <w:tc>
          <w:tcPr>
            <w:tcW w:w="779" w:type="dxa"/>
          </w:tcPr>
          <w:p w14:paraId="0B735E33" w14:textId="77777777" w:rsidR="009468F4" w:rsidRPr="00654CEB" w:rsidRDefault="009468F4" w:rsidP="000306D4">
            <w:pPr>
              <w:pStyle w:val="a6"/>
              <w:ind w:firstLine="0"/>
              <w:rPr>
                <w:sz w:val="28"/>
                <w:szCs w:val="20"/>
              </w:rPr>
            </w:pPr>
            <w:r w:rsidRPr="00654CEB">
              <w:rPr>
                <w:sz w:val="28"/>
                <w:szCs w:val="20"/>
              </w:rPr>
              <w:t>№ п/п</w:t>
            </w:r>
          </w:p>
        </w:tc>
        <w:tc>
          <w:tcPr>
            <w:tcW w:w="2970" w:type="dxa"/>
          </w:tcPr>
          <w:p w14:paraId="63F19035" w14:textId="77777777" w:rsidR="009468F4" w:rsidRPr="00654CEB" w:rsidRDefault="009468F4" w:rsidP="000306D4">
            <w:pPr>
              <w:pStyle w:val="a6"/>
              <w:ind w:firstLine="0"/>
              <w:rPr>
                <w:sz w:val="28"/>
                <w:szCs w:val="20"/>
              </w:rPr>
            </w:pPr>
            <w:r w:rsidRPr="00654CEB">
              <w:rPr>
                <w:sz w:val="28"/>
                <w:szCs w:val="20"/>
              </w:rPr>
              <w:t>Требуемая информация</w:t>
            </w:r>
          </w:p>
        </w:tc>
        <w:tc>
          <w:tcPr>
            <w:tcW w:w="5816" w:type="dxa"/>
            <w:gridSpan w:val="2"/>
          </w:tcPr>
          <w:p w14:paraId="45363E9C" w14:textId="77777777" w:rsidR="009468F4" w:rsidRPr="00654CEB" w:rsidRDefault="009468F4" w:rsidP="000306D4">
            <w:pPr>
              <w:pStyle w:val="a6"/>
              <w:ind w:firstLine="0"/>
              <w:rPr>
                <w:sz w:val="28"/>
                <w:szCs w:val="20"/>
              </w:rPr>
            </w:pPr>
            <w:r w:rsidRPr="00654CEB">
              <w:rPr>
                <w:sz w:val="28"/>
                <w:szCs w:val="20"/>
              </w:rPr>
              <w:t>Сведения об участнике</w:t>
            </w:r>
          </w:p>
        </w:tc>
      </w:tr>
      <w:tr w:rsidR="009468F4" w:rsidRPr="00654CEB" w14:paraId="588FCA95" w14:textId="77777777" w:rsidTr="000306D4">
        <w:tc>
          <w:tcPr>
            <w:tcW w:w="779" w:type="dxa"/>
          </w:tcPr>
          <w:p w14:paraId="7C989AE3" w14:textId="77777777" w:rsidR="009468F4" w:rsidRPr="00654CEB" w:rsidRDefault="009468F4" w:rsidP="000306D4">
            <w:pPr>
              <w:pStyle w:val="a6"/>
              <w:ind w:firstLine="0"/>
              <w:rPr>
                <w:sz w:val="28"/>
                <w:szCs w:val="20"/>
              </w:rPr>
            </w:pPr>
            <w:r w:rsidRPr="00654CEB">
              <w:rPr>
                <w:sz w:val="28"/>
                <w:szCs w:val="20"/>
              </w:rPr>
              <w:t>1</w:t>
            </w:r>
          </w:p>
        </w:tc>
        <w:tc>
          <w:tcPr>
            <w:tcW w:w="2970" w:type="dxa"/>
          </w:tcPr>
          <w:p w14:paraId="057B032F" w14:textId="77777777" w:rsidR="009468F4" w:rsidRPr="00654CEB" w:rsidRDefault="009468F4" w:rsidP="000306D4">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14:paraId="5B35DA58" w14:textId="77777777" w:rsidR="009468F4" w:rsidRPr="00472810" w:rsidRDefault="009468F4" w:rsidP="000306D4">
            <w:pPr>
              <w:pStyle w:val="a6"/>
              <w:ind w:firstLine="0"/>
              <w:rPr>
                <w:sz w:val="28"/>
                <w:szCs w:val="20"/>
              </w:rPr>
            </w:pPr>
          </w:p>
          <w:p w14:paraId="3C064B9E" w14:textId="77777777" w:rsidR="009468F4" w:rsidRPr="007D5571" w:rsidRDefault="009468F4" w:rsidP="000306D4">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1" w:name="Флажок5"/>
            <w:r>
              <w:rPr>
                <w:sz w:val="28"/>
                <w:szCs w:val="20"/>
              </w:rPr>
              <w:instrText xml:space="preserve"> FORMCHECKBOX </w:instrText>
            </w:r>
            <w:r w:rsidR="00850EA5">
              <w:rPr>
                <w:sz w:val="28"/>
                <w:szCs w:val="20"/>
              </w:rPr>
            </w:r>
            <w:r w:rsidR="00850EA5">
              <w:rPr>
                <w:sz w:val="28"/>
                <w:szCs w:val="20"/>
              </w:rPr>
              <w:fldChar w:fldCharType="separate"/>
            </w:r>
            <w:r>
              <w:rPr>
                <w:sz w:val="28"/>
                <w:szCs w:val="20"/>
              </w:rPr>
              <w:fldChar w:fldCharType="end"/>
            </w:r>
            <w:bookmarkEnd w:id="1"/>
            <w:r>
              <w:rPr>
                <w:sz w:val="28"/>
                <w:szCs w:val="20"/>
              </w:rPr>
              <w:t xml:space="preserve"> Да                  </w:t>
            </w:r>
            <w:r>
              <w:rPr>
                <w:sz w:val="28"/>
                <w:szCs w:val="20"/>
              </w:rPr>
              <w:fldChar w:fldCharType="begin">
                <w:ffData>
                  <w:name w:val="Флажок6"/>
                  <w:enabled/>
                  <w:calcOnExit w:val="0"/>
                  <w:checkBox>
                    <w:sizeAuto/>
                    <w:default w:val="0"/>
                  </w:checkBox>
                </w:ffData>
              </w:fldChar>
            </w:r>
            <w:bookmarkStart w:id="2" w:name="Флажок6"/>
            <w:r>
              <w:rPr>
                <w:sz w:val="28"/>
                <w:szCs w:val="20"/>
              </w:rPr>
              <w:instrText xml:space="preserve"> FORMCHECKBOX </w:instrText>
            </w:r>
            <w:r w:rsidR="00850EA5">
              <w:rPr>
                <w:sz w:val="28"/>
                <w:szCs w:val="20"/>
              </w:rPr>
            </w:r>
            <w:r w:rsidR="00850EA5">
              <w:rPr>
                <w:sz w:val="28"/>
                <w:szCs w:val="20"/>
              </w:rPr>
              <w:fldChar w:fldCharType="separate"/>
            </w:r>
            <w:r>
              <w:rPr>
                <w:sz w:val="28"/>
                <w:szCs w:val="20"/>
              </w:rPr>
              <w:fldChar w:fldCharType="end"/>
            </w:r>
            <w:bookmarkEnd w:id="2"/>
            <w:r>
              <w:rPr>
                <w:sz w:val="28"/>
                <w:szCs w:val="20"/>
              </w:rPr>
              <w:t xml:space="preserve"> Нет</w:t>
            </w:r>
          </w:p>
        </w:tc>
      </w:tr>
      <w:tr w:rsidR="009468F4" w:rsidRPr="00654CEB" w14:paraId="1F537D2A" w14:textId="77777777" w:rsidTr="000306D4">
        <w:tc>
          <w:tcPr>
            <w:tcW w:w="779" w:type="dxa"/>
          </w:tcPr>
          <w:p w14:paraId="1F5B9C55" w14:textId="77777777" w:rsidR="009468F4" w:rsidRPr="00654CEB" w:rsidRDefault="009468F4" w:rsidP="000306D4">
            <w:pPr>
              <w:pStyle w:val="a6"/>
              <w:ind w:firstLine="0"/>
              <w:rPr>
                <w:sz w:val="28"/>
                <w:szCs w:val="20"/>
              </w:rPr>
            </w:pPr>
            <w:r w:rsidRPr="00654CEB">
              <w:rPr>
                <w:sz w:val="28"/>
                <w:szCs w:val="20"/>
              </w:rPr>
              <w:t>2</w:t>
            </w:r>
          </w:p>
        </w:tc>
        <w:tc>
          <w:tcPr>
            <w:tcW w:w="2970" w:type="dxa"/>
          </w:tcPr>
          <w:p w14:paraId="1889396E" w14:textId="77777777" w:rsidR="009468F4" w:rsidRPr="00654CEB" w:rsidRDefault="009468F4" w:rsidP="000306D4">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14:paraId="636CEE8D" w14:textId="77777777" w:rsidR="009468F4" w:rsidRDefault="009468F4" w:rsidP="000306D4">
            <w:pPr>
              <w:pStyle w:val="a6"/>
              <w:ind w:firstLine="0"/>
              <w:rPr>
                <w:sz w:val="28"/>
                <w:szCs w:val="20"/>
              </w:rPr>
            </w:pPr>
            <w:r>
              <w:rPr>
                <w:sz w:val="28"/>
                <w:szCs w:val="20"/>
              </w:rPr>
              <w:t>ФИО: _______________________________</w:t>
            </w:r>
          </w:p>
          <w:p w14:paraId="65087CE6" w14:textId="77777777" w:rsidR="009468F4" w:rsidRDefault="009468F4" w:rsidP="000306D4">
            <w:pPr>
              <w:pStyle w:val="a6"/>
              <w:ind w:firstLine="0"/>
              <w:rPr>
                <w:sz w:val="28"/>
                <w:szCs w:val="20"/>
              </w:rPr>
            </w:pPr>
            <w:r>
              <w:rPr>
                <w:sz w:val="28"/>
                <w:szCs w:val="20"/>
              </w:rPr>
              <w:t>Должность: __________________________</w:t>
            </w:r>
          </w:p>
          <w:p w14:paraId="11AC700E" w14:textId="77777777" w:rsidR="009468F4" w:rsidRPr="00654CEB" w:rsidRDefault="009468F4" w:rsidP="000306D4">
            <w:pPr>
              <w:pStyle w:val="a6"/>
              <w:ind w:firstLine="0"/>
              <w:rPr>
                <w:sz w:val="28"/>
                <w:szCs w:val="20"/>
              </w:rPr>
            </w:pPr>
            <w:r>
              <w:rPr>
                <w:sz w:val="28"/>
                <w:szCs w:val="20"/>
              </w:rPr>
              <w:t>Телефон: _____________________________</w:t>
            </w:r>
          </w:p>
        </w:tc>
      </w:tr>
      <w:tr w:rsidR="009468F4" w:rsidRPr="00654CEB" w14:paraId="5FB73C9A" w14:textId="77777777" w:rsidTr="000306D4">
        <w:tc>
          <w:tcPr>
            <w:tcW w:w="779" w:type="dxa"/>
          </w:tcPr>
          <w:p w14:paraId="60F570F3" w14:textId="77777777" w:rsidR="009468F4" w:rsidRPr="00472810" w:rsidRDefault="009468F4" w:rsidP="000306D4">
            <w:pPr>
              <w:pStyle w:val="a6"/>
              <w:ind w:firstLine="0"/>
              <w:rPr>
                <w:sz w:val="28"/>
                <w:szCs w:val="20"/>
              </w:rPr>
            </w:pPr>
            <w:r w:rsidRPr="00472810">
              <w:rPr>
                <w:sz w:val="28"/>
                <w:szCs w:val="20"/>
              </w:rPr>
              <w:t>3</w:t>
            </w:r>
          </w:p>
        </w:tc>
        <w:tc>
          <w:tcPr>
            <w:tcW w:w="2970" w:type="dxa"/>
          </w:tcPr>
          <w:p w14:paraId="42FAF910" w14:textId="77777777" w:rsidR="009468F4" w:rsidRPr="00472810" w:rsidRDefault="009468F4" w:rsidP="000306D4">
            <w:pPr>
              <w:pStyle w:val="a6"/>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816" w:type="dxa"/>
            <w:gridSpan w:val="2"/>
          </w:tcPr>
          <w:p w14:paraId="3131AC09" w14:textId="77777777" w:rsidR="009468F4" w:rsidRDefault="009468F4" w:rsidP="000306D4">
            <w:pPr>
              <w:pStyle w:val="a6"/>
              <w:ind w:firstLine="0"/>
              <w:rPr>
                <w:sz w:val="28"/>
                <w:szCs w:val="20"/>
              </w:rPr>
            </w:pPr>
            <w:r>
              <w:rPr>
                <w:sz w:val="28"/>
                <w:szCs w:val="20"/>
              </w:rPr>
              <w:t>ФИО: _______________________________</w:t>
            </w:r>
          </w:p>
          <w:p w14:paraId="59A1AB36" w14:textId="77777777" w:rsidR="009468F4" w:rsidRDefault="009468F4" w:rsidP="000306D4">
            <w:pPr>
              <w:pStyle w:val="a6"/>
              <w:ind w:firstLine="0"/>
              <w:rPr>
                <w:sz w:val="28"/>
                <w:szCs w:val="20"/>
              </w:rPr>
            </w:pPr>
            <w:r>
              <w:rPr>
                <w:sz w:val="28"/>
                <w:szCs w:val="20"/>
              </w:rPr>
              <w:t>Должность: __________________________</w:t>
            </w:r>
          </w:p>
          <w:p w14:paraId="2A321D92" w14:textId="77777777" w:rsidR="009468F4" w:rsidRDefault="009468F4" w:rsidP="000306D4">
            <w:pPr>
              <w:pStyle w:val="11"/>
              <w:ind w:firstLine="0"/>
            </w:pPr>
            <w:r>
              <w:t>Телефон: ____________________________</w:t>
            </w:r>
          </w:p>
          <w:p w14:paraId="5FA5338B" w14:textId="77777777" w:rsidR="009468F4" w:rsidRPr="008B48EF" w:rsidRDefault="009468F4" w:rsidP="000306D4">
            <w:pPr>
              <w:pStyle w:val="11"/>
              <w:ind w:firstLine="0"/>
              <w:rPr>
                <w:i/>
              </w:rPr>
            </w:pPr>
            <w:r>
              <w:t>Адрес электронной почты: _______________</w:t>
            </w:r>
          </w:p>
        </w:tc>
      </w:tr>
      <w:tr w:rsidR="009468F4" w:rsidRPr="00654CEB" w14:paraId="56C23DF8" w14:textId="77777777" w:rsidTr="000306D4">
        <w:trPr>
          <w:trHeight w:val="760"/>
        </w:trPr>
        <w:tc>
          <w:tcPr>
            <w:tcW w:w="779" w:type="dxa"/>
            <w:vMerge w:val="restart"/>
          </w:tcPr>
          <w:p w14:paraId="139CC95F" w14:textId="77777777" w:rsidR="009468F4" w:rsidRPr="00654CEB" w:rsidRDefault="009468F4" w:rsidP="000306D4">
            <w:pPr>
              <w:pStyle w:val="a6"/>
              <w:ind w:firstLine="0"/>
              <w:rPr>
                <w:sz w:val="28"/>
                <w:szCs w:val="20"/>
              </w:rPr>
            </w:pPr>
            <w:r>
              <w:rPr>
                <w:sz w:val="28"/>
                <w:szCs w:val="20"/>
              </w:rPr>
              <w:lastRenderedPageBreak/>
              <w:t>4</w:t>
            </w:r>
          </w:p>
        </w:tc>
        <w:tc>
          <w:tcPr>
            <w:tcW w:w="2970" w:type="dxa"/>
            <w:vMerge w:val="restart"/>
          </w:tcPr>
          <w:p w14:paraId="00E60ACC" w14:textId="77777777" w:rsidR="009468F4" w:rsidRPr="00654CEB" w:rsidRDefault="009468F4" w:rsidP="000306D4">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14:paraId="1438D9F3" w14:textId="77777777" w:rsidR="009468F4" w:rsidRPr="00405076" w:rsidRDefault="009468F4" w:rsidP="000306D4">
            <w:pPr>
              <w:pStyle w:val="a6"/>
              <w:ind w:firstLine="0"/>
              <w:rPr>
                <w:sz w:val="24"/>
              </w:rPr>
            </w:pPr>
          </w:p>
          <w:p w14:paraId="640E0EB3" w14:textId="77777777" w:rsidR="009468F4" w:rsidRDefault="009468F4" w:rsidP="000306D4">
            <w:pPr>
              <w:pStyle w:val="a6"/>
              <w:ind w:firstLine="0"/>
            </w:pPr>
            <w:r>
              <w:fldChar w:fldCharType="begin">
                <w:ffData>
                  <w:name w:val="Флажок1"/>
                  <w:enabled/>
                  <w:calcOnExit w:val="0"/>
                  <w:checkBox>
                    <w:sizeAuto/>
                    <w:default w:val="0"/>
                  </w:checkBox>
                </w:ffData>
              </w:fldChar>
            </w:r>
            <w:bookmarkStart w:id="3" w:name="Флажок1"/>
            <w:r>
              <w:instrText xml:space="preserve"> FORMCHECKBOX </w:instrText>
            </w:r>
            <w:r w:rsidR="00850EA5">
              <w:fldChar w:fldCharType="separate"/>
            </w:r>
            <w:r>
              <w:fldChar w:fldCharType="end"/>
            </w:r>
            <w:bookmarkEnd w:id="3"/>
            <w:r>
              <w:t xml:space="preserve"> Микропредприятие</w:t>
            </w:r>
          </w:p>
          <w:p w14:paraId="0A56E30D" w14:textId="77777777" w:rsidR="009468F4" w:rsidRDefault="009468F4" w:rsidP="000306D4">
            <w:pPr>
              <w:pStyle w:val="a6"/>
              <w:ind w:firstLine="0"/>
            </w:pPr>
          </w:p>
          <w:p w14:paraId="425128D0" w14:textId="77777777" w:rsidR="009468F4" w:rsidRDefault="009468F4" w:rsidP="000306D4">
            <w:pPr>
              <w:pStyle w:val="a6"/>
              <w:ind w:firstLine="0"/>
            </w:pPr>
            <w:r>
              <w:t>___________________________________________</w:t>
            </w:r>
          </w:p>
          <w:p w14:paraId="3E978B27" w14:textId="77777777" w:rsidR="009468F4" w:rsidRPr="00227C69" w:rsidRDefault="009468F4" w:rsidP="000306D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9468F4" w:rsidRPr="00654CEB" w14:paraId="27593B7C" w14:textId="77777777" w:rsidTr="000306D4">
        <w:trPr>
          <w:trHeight w:val="2096"/>
        </w:trPr>
        <w:tc>
          <w:tcPr>
            <w:tcW w:w="779" w:type="dxa"/>
            <w:vMerge/>
          </w:tcPr>
          <w:p w14:paraId="74D03506" w14:textId="77777777" w:rsidR="009468F4" w:rsidRDefault="009468F4" w:rsidP="000306D4">
            <w:pPr>
              <w:pStyle w:val="a6"/>
              <w:ind w:firstLine="0"/>
              <w:rPr>
                <w:sz w:val="28"/>
                <w:szCs w:val="20"/>
              </w:rPr>
            </w:pPr>
          </w:p>
        </w:tc>
        <w:tc>
          <w:tcPr>
            <w:tcW w:w="2970" w:type="dxa"/>
            <w:vMerge/>
          </w:tcPr>
          <w:p w14:paraId="728F1087" w14:textId="77777777" w:rsidR="009468F4" w:rsidRPr="00654CEB" w:rsidRDefault="009468F4" w:rsidP="000306D4">
            <w:pPr>
              <w:pStyle w:val="a6"/>
              <w:ind w:firstLine="0"/>
              <w:rPr>
                <w:sz w:val="28"/>
                <w:szCs w:val="20"/>
              </w:rPr>
            </w:pPr>
          </w:p>
        </w:tc>
        <w:tc>
          <w:tcPr>
            <w:tcW w:w="5816" w:type="dxa"/>
            <w:gridSpan w:val="2"/>
          </w:tcPr>
          <w:p w14:paraId="7579F3DD" w14:textId="77777777" w:rsidR="009468F4" w:rsidRDefault="009468F4" w:rsidP="000306D4">
            <w:pPr>
              <w:pStyle w:val="a6"/>
              <w:ind w:firstLine="0"/>
            </w:pPr>
          </w:p>
          <w:p w14:paraId="628D69FB" w14:textId="77777777" w:rsidR="009468F4" w:rsidRDefault="009468F4" w:rsidP="000306D4">
            <w:pPr>
              <w:pStyle w:val="a6"/>
              <w:ind w:firstLine="0"/>
            </w:pPr>
            <w:r>
              <w:fldChar w:fldCharType="begin">
                <w:ffData>
                  <w:name w:val="Флажок2"/>
                  <w:enabled/>
                  <w:calcOnExit w:val="0"/>
                  <w:checkBox>
                    <w:sizeAuto/>
                    <w:default w:val="0"/>
                  </w:checkBox>
                </w:ffData>
              </w:fldChar>
            </w:r>
            <w:bookmarkStart w:id="4" w:name="Флажок2"/>
            <w:r>
              <w:instrText xml:space="preserve"> FORMCHECKBOX </w:instrText>
            </w:r>
            <w:r w:rsidR="00850EA5">
              <w:fldChar w:fldCharType="separate"/>
            </w:r>
            <w:r>
              <w:fldChar w:fldCharType="end"/>
            </w:r>
            <w:bookmarkEnd w:id="4"/>
            <w:r>
              <w:t xml:space="preserve"> Малое предприятие</w:t>
            </w:r>
          </w:p>
          <w:p w14:paraId="6627B665" w14:textId="77777777" w:rsidR="009468F4" w:rsidRDefault="009468F4" w:rsidP="000306D4">
            <w:pPr>
              <w:pStyle w:val="a6"/>
              <w:ind w:firstLine="0"/>
            </w:pPr>
          </w:p>
          <w:p w14:paraId="1C8D3655" w14:textId="77777777" w:rsidR="009468F4" w:rsidRDefault="009468F4" w:rsidP="000306D4">
            <w:pPr>
              <w:pStyle w:val="a6"/>
              <w:ind w:firstLine="0"/>
            </w:pPr>
            <w:r>
              <w:t>_________________________________________</w:t>
            </w:r>
          </w:p>
          <w:p w14:paraId="706A1518" w14:textId="77777777" w:rsidR="009468F4" w:rsidRDefault="009468F4" w:rsidP="000306D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30B83F18" w14:textId="77777777" w:rsidR="009468F4" w:rsidRPr="00405076" w:rsidRDefault="009468F4" w:rsidP="000306D4">
            <w:pPr>
              <w:pStyle w:val="a6"/>
              <w:rPr>
                <w:sz w:val="24"/>
              </w:rPr>
            </w:pPr>
          </w:p>
        </w:tc>
      </w:tr>
      <w:tr w:rsidR="009468F4" w:rsidRPr="00654CEB" w14:paraId="4E6B77F3" w14:textId="77777777" w:rsidTr="000306D4">
        <w:trPr>
          <w:trHeight w:val="2299"/>
        </w:trPr>
        <w:tc>
          <w:tcPr>
            <w:tcW w:w="779" w:type="dxa"/>
            <w:vMerge/>
          </w:tcPr>
          <w:p w14:paraId="254BCDA1" w14:textId="77777777" w:rsidR="009468F4" w:rsidRDefault="009468F4" w:rsidP="000306D4">
            <w:pPr>
              <w:pStyle w:val="a6"/>
              <w:ind w:firstLine="0"/>
              <w:rPr>
                <w:sz w:val="28"/>
                <w:szCs w:val="20"/>
              </w:rPr>
            </w:pPr>
          </w:p>
        </w:tc>
        <w:tc>
          <w:tcPr>
            <w:tcW w:w="2970" w:type="dxa"/>
            <w:vMerge/>
          </w:tcPr>
          <w:p w14:paraId="681C5B33" w14:textId="77777777" w:rsidR="009468F4" w:rsidRPr="00654CEB" w:rsidRDefault="009468F4" w:rsidP="000306D4">
            <w:pPr>
              <w:pStyle w:val="a6"/>
              <w:ind w:firstLine="0"/>
              <w:rPr>
                <w:sz w:val="28"/>
                <w:szCs w:val="20"/>
              </w:rPr>
            </w:pPr>
          </w:p>
        </w:tc>
        <w:tc>
          <w:tcPr>
            <w:tcW w:w="5816" w:type="dxa"/>
            <w:gridSpan w:val="2"/>
          </w:tcPr>
          <w:p w14:paraId="22E398D5" w14:textId="77777777" w:rsidR="009468F4" w:rsidRPr="008B48EF" w:rsidRDefault="009468F4" w:rsidP="000306D4">
            <w:pPr>
              <w:pStyle w:val="a6"/>
              <w:ind w:firstLine="0"/>
            </w:pPr>
          </w:p>
          <w:p w14:paraId="106AED09" w14:textId="77777777" w:rsidR="009468F4" w:rsidRDefault="009468F4" w:rsidP="000306D4">
            <w:pPr>
              <w:pStyle w:val="a6"/>
              <w:ind w:firstLine="0"/>
            </w:pPr>
            <w:r>
              <w:fldChar w:fldCharType="begin">
                <w:ffData>
                  <w:name w:val="Флажок3"/>
                  <w:enabled/>
                  <w:calcOnExit w:val="0"/>
                  <w:checkBox>
                    <w:sizeAuto/>
                    <w:default w:val="0"/>
                  </w:checkBox>
                </w:ffData>
              </w:fldChar>
            </w:r>
            <w:bookmarkStart w:id="5" w:name="Флажок3"/>
            <w:r>
              <w:instrText xml:space="preserve"> FORMCHECKBOX </w:instrText>
            </w:r>
            <w:r w:rsidR="00850EA5">
              <w:fldChar w:fldCharType="separate"/>
            </w:r>
            <w:r>
              <w:fldChar w:fldCharType="end"/>
            </w:r>
            <w:bookmarkEnd w:id="5"/>
            <w:r>
              <w:t xml:space="preserve"> Среднее предприятие</w:t>
            </w:r>
          </w:p>
          <w:p w14:paraId="71143AF3" w14:textId="77777777" w:rsidR="009468F4" w:rsidRDefault="009468F4" w:rsidP="000306D4">
            <w:pPr>
              <w:pStyle w:val="a6"/>
              <w:ind w:firstLine="0"/>
            </w:pPr>
          </w:p>
          <w:p w14:paraId="30265D76" w14:textId="77777777" w:rsidR="009468F4" w:rsidRDefault="009468F4" w:rsidP="000306D4">
            <w:pPr>
              <w:pStyle w:val="a6"/>
              <w:ind w:firstLine="0"/>
            </w:pPr>
            <w:r>
              <w:t>_________________________________________</w:t>
            </w:r>
          </w:p>
          <w:p w14:paraId="4ADC41F9" w14:textId="77777777" w:rsidR="009468F4" w:rsidRDefault="009468F4" w:rsidP="000306D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7EDBB995" w14:textId="77777777" w:rsidR="009468F4" w:rsidRDefault="009468F4" w:rsidP="000306D4">
            <w:pPr>
              <w:pStyle w:val="a6"/>
              <w:ind w:firstLine="0"/>
            </w:pPr>
          </w:p>
        </w:tc>
      </w:tr>
      <w:tr w:rsidR="009468F4" w:rsidRPr="00654CEB" w14:paraId="36A6DDB4" w14:textId="77777777" w:rsidTr="000306D4">
        <w:trPr>
          <w:trHeight w:val="2926"/>
        </w:trPr>
        <w:tc>
          <w:tcPr>
            <w:tcW w:w="779" w:type="dxa"/>
            <w:vMerge/>
            <w:tcBorders>
              <w:bottom w:val="single" w:sz="4" w:space="0" w:color="auto"/>
            </w:tcBorders>
          </w:tcPr>
          <w:p w14:paraId="0BE571A2" w14:textId="77777777" w:rsidR="009468F4" w:rsidRDefault="009468F4" w:rsidP="000306D4">
            <w:pPr>
              <w:pStyle w:val="a6"/>
              <w:ind w:firstLine="0"/>
              <w:rPr>
                <w:sz w:val="28"/>
                <w:szCs w:val="20"/>
              </w:rPr>
            </w:pPr>
          </w:p>
        </w:tc>
        <w:tc>
          <w:tcPr>
            <w:tcW w:w="2970" w:type="dxa"/>
            <w:vMerge/>
            <w:tcBorders>
              <w:bottom w:val="single" w:sz="4" w:space="0" w:color="auto"/>
            </w:tcBorders>
          </w:tcPr>
          <w:p w14:paraId="7C450AD8" w14:textId="77777777" w:rsidR="009468F4" w:rsidRPr="00654CEB" w:rsidRDefault="009468F4" w:rsidP="000306D4">
            <w:pPr>
              <w:pStyle w:val="a6"/>
              <w:ind w:firstLine="0"/>
              <w:rPr>
                <w:sz w:val="28"/>
                <w:szCs w:val="20"/>
              </w:rPr>
            </w:pPr>
          </w:p>
        </w:tc>
        <w:tc>
          <w:tcPr>
            <w:tcW w:w="5816" w:type="dxa"/>
            <w:gridSpan w:val="2"/>
          </w:tcPr>
          <w:p w14:paraId="7FBE0D1B" w14:textId="77777777" w:rsidR="009468F4" w:rsidRDefault="009468F4" w:rsidP="000306D4">
            <w:pPr>
              <w:pStyle w:val="a6"/>
              <w:ind w:firstLine="0"/>
            </w:pPr>
          </w:p>
          <w:p w14:paraId="3909C2C4" w14:textId="77777777" w:rsidR="009468F4" w:rsidRDefault="009468F4" w:rsidP="000306D4">
            <w:pPr>
              <w:pStyle w:val="a6"/>
              <w:ind w:firstLine="0"/>
            </w:pPr>
            <w:r>
              <w:fldChar w:fldCharType="begin">
                <w:ffData>
                  <w:name w:val="Флажок4"/>
                  <w:enabled/>
                  <w:calcOnExit w:val="0"/>
                  <w:checkBox>
                    <w:sizeAuto/>
                    <w:default w:val="0"/>
                  </w:checkBox>
                </w:ffData>
              </w:fldChar>
            </w:r>
            <w:bookmarkStart w:id="6" w:name="Флажок4"/>
            <w:r>
              <w:instrText xml:space="preserve"> FORMCHECKBOX </w:instrText>
            </w:r>
            <w:r w:rsidR="00850EA5">
              <w:fldChar w:fldCharType="separate"/>
            </w:r>
            <w:r>
              <w:fldChar w:fldCharType="end"/>
            </w:r>
            <w:bookmarkEnd w:id="6"/>
            <w:r>
              <w:t xml:space="preserve"> Не является субъектом малого и среднего предпринимательства</w:t>
            </w:r>
          </w:p>
          <w:p w14:paraId="468199B7" w14:textId="77777777" w:rsidR="009468F4" w:rsidRDefault="009468F4" w:rsidP="000306D4">
            <w:pPr>
              <w:pStyle w:val="a6"/>
              <w:ind w:firstLine="0"/>
            </w:pPr>
          </w:p>
          <w:p w14:paraId="74F2EA61" w14:textId="77777777" w:rsidR="009468F4" w:rsidRDefault="009468F4" w:rsidP="000306D4">
            <w:pPr>
              <w:pStyle w:val="a6"/>
              <w:ind w:firstLine="0"/>
            </w:pPr>
            <w:r>
              <w:t>_________________________________________</w:t>
            </w:r>
          </w:p>
          <w:p w14:paraId="26167078" w14:textId="77777777" w:rsidR="009468F4" w:rsidRDefault="009468F4" w:rsidP="000306D4">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14:paraId="45E56E5B" w14:textId="77777777" w:rsidR="009468F4" w:rsidRPr="008B48EF" w:rsidRDefault="009468F4" w:rsidP="000306D4">
            <w:pPr>
              <w:pStyle w:val="a6"/>
              <w:ind w:firstLine="0"/>
            </w:pPr>
          </w:p>
          <w:p w14:paraId="0DC76CD5" w14:textId="77777777" w:rsidR="009468F4" w:rsidRPr="008B48EF" w:rsidRDefault="009468F4" w:rsidP="000306D4">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9468F4" w:rsidRPr="00654CEB" w14:paraId="7F9901F2" w14:textId="77777777" w:rsidTr="000306D4">
        <w:trPr>
          <w:trHeight w:val="2350"/>
        </w:trPr>
        <w:tc>
          <w:tcPr>
            <w:tcW w:w="779" w:type="dxa"/>
            <w:tcBorders>
              <w:bottom w:val="nil"/>
            </w:tcBorders>
          </w:tcPr>
          <w:p w14:paraId="3A941051" w14:textId="77777777" w:rsidR="009468F4" w:rsidRPr="00654CEB" w:rsidRDefault="009468F4" w:rsidP="000306D4">
            <w:pPr>
              <w:pStyle w:val="a6"/>
              <w:ind w:firstLine="0"/>
              <w:rPr>
                <w:sz w:val="28"/>
                <w:szCs w:val="20"/>
              </w:rPr>
            </w:pPr>
            <w:r>
              <w:rPr>
                <w:sz w:val="28"/>
                <w:szCs w:val="20"/>
              </w:rPr>
              <w:t>5.</w:t>
            </w:r>
          </w:p>
        </w:tc>
        <w:tc>
          <w:tcPr>
            <w:tcW w:w="2970" w:type="dxa"/>
            <w:tcBorders>
              <w:bottom w:val="nil"/>
            </w:tcBorders>
          </w:tcPr>
          <w:p w14:paraId="5D42C9AB" w14:textId="77777777" w:rsidR="009468F4" w:rsidRPr="00654CEB" w:rsidRDefault="009468F4" w:rsidP="000306D4">
            <w:pPr>
              <w:pStyle w:val="a6"/>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14:paraId="663F8195" w14:textId="77777777" w:rsidR="009468F4" w:rsidRDefault="009468F4" w:rsidP="000306D4">
            <w:pPr>
              <w:pStyle w:val="11"/>
              <w:ind w:firstLine="0"/>
            </w:pPr>
            <w:r>
              <w:t>1.</w:t>
            </w:r>
          </w:p>
        </w:tc>
        <w:tc>
          <w:tcPr>
            <w:tcW w:w="5390" w:type="dxa"/>
          </w:tcPr>
          <w:p w14:paraId="2D5B1084" w14:textId="77777777" w:rsidR="009468F4" w:rsidRPr="00654CEB" w:rsidRDefault="009468F4" w:rsidP="000306D4">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14:paraId="19955433" w14:textId="77777777" w:rsidR="009468F4" w:rsidRPr="00654CEB" w:rsidRDefault="009468F4" w:rsidP="000306D4">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14:paraId="10CBDD81" w14:textId="77777777" w:rsidR="009468F4" w:rsidRDefault="009468F4" w:rsidP="000306D4">
            <w:pPr>
              <w:pStyle w:val="11"/>
              <w:ind w:firstLine="0"/>
            </w:pPr>
            <w:r>
              <w:t>Фактическое местонахождение: ________________________________________ (</w:t>
            </w:r>
            <w:r w:rsidRPr="00654CEB">
              <w:rPr>
                <w:i/>
              </w:rPr>
              <w:t xml:space="preserve">указать местонахождения каждого лица, </w:t>
            </w:r>
            <w:r w:rsidRPr="00654CEB">
              <w:rPr>
                <w:i/>
              </w:rPr>
              <w:lastRenderedPageBreak/>
              <w:t>выступающего на стороне участника</w:t>
            </w:r>
            <w:r>
              <w:rPr>
                <w:i/>
              </w:rPr>
              <w:t>)</w:t>
            </w:r>
          </w:p>
          <w:p w14:paraId="77FD6172" w14:textId="77777777" w:rsidR="009468F4" w:rsidRPr="00654CEB" w:rsidRDefault="009468F4" w:rsidP="000306D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14:paraId="4E904C79" w14:textId="77777777" w:rsidR="009468F4" w:rsidRDefault="009468F4" w:rsidP="000306D4">
            <w:pPr>
              <w:pStyle w:val="11"/>
              <w:ind w:firstLine="0"/>
            </w:pPr>
            <w:r>
              <w:t>Факс: __________________________ (</w:t>
            </w:r>
            <w:r w:rsidRPr="00654CEB">
              <w:rPr>
                <w:i/>
              </w:rPr>
              <w:t>указать факс каждого лица, выступающего на стороне участника</w:t>
            </w:r>
            <w:r>
              <w:rPr>
                <w:i/>
              </w:rPr>
              <w:t>)</w:t>
            </w:r>
          </w:p>
          <w:p w14:paraId="10D293C1" w14:textId="77777777" w:rsidR="009468F4" w:rsidRDefault="009468F4" w:rsidP="000306D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14:paraId="797B05C3" w14:textId="77777777" w:rsidR="009468F4" w:rsidRDefault="009468F4" w:rsidP="000306D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9468F4" w:rsidRPr="00654CEB" w14:paraId="7EAD42DC" w14:textId="77777777" w:rsidTr="000306D4">
        <w:trPr>
          <w:trHeight w:val="150"/>
        </w:trPr>
        <w:tc>
          <w:tcPr>
            <w:tcW w:w="779" w:type="dxa"/>
            <w:vMerge w:val="restart"/>
            <w:tcBorders>
              <w:top w:val="nil"/>
            </w:tcBorders>
          </w:tcPr>
          <w:p w14:paraId="2BECA7B6" w14:textId="77777777" w:rsidR="009468F4" w:rsidRDefault="009468F4" w:rsidP="000306D4">
            <w:pPr>
              <w:pStyle w:val="a6"/>
              <w:ind w:firstLine="0"/>
              <w:rPr>
                <w:sz w:val="28"/>
                <w:szCs w:val="20"/>
              </w:rPr>
            </w:pPr>
          </w:p>
        </w:tc>
        <w:tc>
          <w:tcPr>
            <w:tcW w:w="2970" w:type="dxa"/>
            <w:vMerge w:val="restart"/>
            <w:tcBorders>
              <w:top w:val="nil"/>
            </w:tcBorders>
          </w:tcPr>
          <w:p w14:paraId="30EAC244" w14:textId="77777777" w:rsidR="009468F4" w:rsidRDefault="009468F4" w:rsidP="000306D4">
            <w:pPr>
              <w:pStyle w:val="a6"/>
              <w:ind w:firstLine="0"/>
            </w:pPr>
          </w:p>
        </w:tc>
        <w:tc>
          <w:tcPr>
            <w:tcW w:w="426" w:type="dxa"/>
          </w:tcPr>
          <w:p w14:paraId="392B79AE" w14:textId="77777777" w:rsidR="009468F4" w:rsidRDefault="009468F4" w:rsidP="000306D4">
            <w:pPr>
              <w:pStyle w:val="11"/>
              <w:ind w:firstLine="0"/>
            </w:pPr>
            <w:r>
              <w:t>2.</w:t>
            </w:r>
          </w:p>
        </w:tc>
        <w:tc>
          <w:tcPr>
            <w:tcW w:w="5390" w:type="dxa"/>
          </w:tcPr>
          <w:p w14:paraId="53E7CCEB" w14:textId="77777777" w:rsidR="009468F4" w:rsidRDefault="009468F4" w:rsidP="000306D4">
            <w:pPr>
              <w:pStyle w:val="11"/>
              <w:ind w:firstLine="0"/>
            </w:pPr>
            <w:r>
              <w:t>……</w:t>
            </w:r>
          </w:p>
        </w:tc>
      </w:tr>
      <w:tr w:rsidR="009468F4" w:rsidRPr="00654CEB" w14:paraId="005A0FE8" w14:textId="77777777" w:rsidTr="000306D4">
        <w:trPr>
          <w:trHeight w:val="150"/>
        </w:trPr>
        <w:tc>
          <w:tcPr>
            <w:tcW w:w="779" w:type="dxa"/>
            <w:vMerge/>
          </w:tcPr>
          <w:p w14:paraId="57EAFCEA" w14:textId="77777777" w:rsidR="009468F4" w:rsidRDefault="009468F4" w:rsidP="000306D4">
            <w:pPr>
              <w:pStyle w:val="a6"/>
              <w:ind w:firstLine="0"/>
              <w:rPr>
                <w:sz w:val="28"/>
                <w:szCs w:val="20"/>
              </w:rPr>
            </w:pPr>
          </w:p>
        </w:tc>
        <w:tc>
          <w:tcPr>
            <w:tcW w:w="2970" w:type="dxa"/>
            <w:vMerge/>
          </w:tcPr>
          <w:p w14:paraId="6CF574BF" w14:textId="77777777" w:rsidR="009468F4" w:rsidRDefault="009468F4" w:rsidP="000306D4">
            <w:pPr>
              <w:pStyle w:val="a6"/>
              <w:ind w:firstLine="0"/>
            </w:pPr>
          </w:p>
        </w:tc>
        <w:tc>
          <w:tcPr>
            <w:tcW w:w="426" w:type="dxa"/>
          </w:tcPr>
          <w:p w14:paraId="1F8CB821" w14:textId="77777777" w:rsidR="009468F4" w:rsidRDefault="009468F4" w:rsidP="000306D4">
            <w:pPr>
              <w:pStyle w:val="11"/>
              <w:ind w:firstLine="0"/>
            </w:pPr>
            <w:r>
              <w:t>3.</w:t>
            </w:r>
          </w:p>
        </w:tc>
        <w:tc>
          <w:tcPr>
            <w:tcW w:w="5390" w:type="dxa"/>
          </w:tcPr>
          <w:p w14:paraId="74807D76" w14:textId="77777777" w:rsidR="009468F4" w:rsidRDefault="009468F4" w:rsidP="000306D4">
            <w:pPr>
              <w:pStyle w:val="11"/>
              <w:ind w:firstLine="0"/>
            </w:pPr>
            <w:r>
              <w:t>……</w:t>
            </w:r>
          </w:p>
        </w:tc>
      </w:tr>
      <w:tr w:rsidR="009468F4" w:rsidRPr="00654CEB" w14:paraId="1BA3301C" w14:textId="77777777" w:rsidTr="000306D4">
        <w:trPr>
          <w:trHeight w:val="150"/>
        </w:trPr>
        <w:tc>
          <w:tcPr>
            <w:tcW w:w="779" w:type="dxa"/>
            <w:vMerge/>
          </w:tcPr>
          <w:p w14:paraId="1A20EA76" w14:textId="77777777" w:rsidR="009468F4" w:rsidRDefault="009468F4" w:rsidP="000306D4">
            <w:pPr>
              <w:pStyle w:val="a6"/>
              <w:ind w:firstLine="0"/>
              <w:rPr>
                <w:sz w:val="28"/>
                <w:szCs w:val="20"/>
              </w:rPr>
            </w:pPr>
          </w:p>
        </w:tc>
        <w:tc>
          <w:tcPr>
            <w:tcW w:w="2970" w:type="dxa"/>
            <w:vMerge/>
          </w:tcPr>
          <w:p w14:paraId="7BCF66AA" w14:textId="77777777" w:rsidR="009468F4" w:rsidRDefault="009468F4" w:rsidP="000306D4">
            <w:pPr>
              <w:pStyle w:val="a6"/>
              <w:ind w:firstLine="0"/>
            </w:pPr>
          </w:p>
        </w:tc>
        <w:tc>
          <w:tcPr>
            <w:tcW w:w="426" w:type="dxa"/>
          </w:tcPr>
          <w:p w14:paraId="5EA27FFF" w14:textId="77777777" w:rsidR="009468F4" w:rsidRDefault="009468F4" w:rsidP="000306D4">
            <w:pPr>
              <w:pStyle w:val="11"/>
              <w:ind w:firstLine="0"/>
            </w:pPr>
            <w:r>
              <w:t>4.</w:t>
            </w:r>
          </w:p>
        </w:tc>
        <w:tc>
          <w:tcPr>
            <w:tcW w:w="5390" w:type="dxa"/>
          </w:tcPr>
          <w:p w14:paraId="1B154FCD" w14:textId="77777777" w:rsidR="009468F4" w:rsidRDefault="009468F4" w:rsidP="000306D4">
            <w:pPr>
              <w:pStyle w:val="11"/>
              <w:ind w:firstLine="0"/>
            </w:pPr>
            <w:r>
              <w:t>……</w:t>
            </w:r>
          </w:p>
        </w:tc>
      </w:tr>
    </w:tbl>
    <w:p w14:paraId="5E796455" w14:textId="77777777" w:rsidR="009468F4" w:rsidRDefault="009468F4" w:rsidP="009468F4">
      <w:pPr>
        <w:pStyle w:val="11"/>
        <w:ind w:firstLine="709"/>
        <w:rPr>
          <w:bCs/>
          <w:szCs w:val="28"/>
        </w:rPr>
      </w:pPr>
    </w:p>
    <w:p w14:paraId="720AF9A0" w14:textId="77777777" w:rsidR="009468F4" w:rsidRPr="00E95D6F" w:rsidRDefault="009468F4" w:rsidP="009468F4">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524"/>
        <w:gridCol w:w="1809"/>
        <w:gridCol w:w="1809"/>
        <w:gridCol w:w="1645"/>
      </w:tblGrid>
      <w:tr w:rsidR="009468F4" w:rsidRPr="00750B3C" w14:paraId="27FBCB3D" w14:textId="77777777" w:rsidTr="000306D4">
        <w:tc>
          <w:tcPr>
            <w:tcW w:w="1571" w:type="pct"/>
            <w:vMerge w:val="restart"/>
          </w:tcPr>
          <w:p w14:paraId="2A176CC8" w14:textId="77777777" w:rsidR="009468F4" w:rsidRPr="00750B3C" w:rsidRDefault="009468F4" w:rsidP="000306D4">
            <w:pPr>
              <w:jc w:val="both"/>
              <w:rPr>
                <w:sz w:val="28"/>
                <w:szCs w:val="28"/>
                <w:highlight w:val="yellow"/>
              </w:rPr>
            </w:pPr>
            <w:r w:rsidRPr="00F3735F">
              <w:rPr>
                <w:b/>
                <w:sz w:val="22"/>
                <w:szCs w:val="22"/>
              </w:rPr>
              <w:t>Наименование показателя</w:t>
            </w:r>
          </w:p>
        </w:tc>
        <w:tc>
          <w:tcPr>
            <w:tcW w:w="770" w:type="pct"/>
            <w:vMerge w:val="restart"/>
          </w:tcPr>
          <w:p w14:paraId="5FB4FFA8" w14:textId="77777777" w:rsidR="009468F4" w:rsidRPr="00750B3C" w:rsidRDefault="009468F4" w:rsidP="000306D4">
            <w:pPr>
              <w:jc w:val="both"/>
              <w:rPr>
                <w:sz w:val="28"/>
                <w:szCs w:val="28"/>
                <w:highlight w:val="yellow"/>
              </w:rPr>
            </w:pPr>
            <w:r w:rsidRPr="00F3735F">
              <w:rPr>
                <w:b/>
                <w:sz w:val="22"/>
                <w:szCs w:val="22"/>
              </w:rPr>
              <w:t>Общая доля</w:t>
            </w:r>
          </w:p>
        </w:tc>
        <w:tc>
          <w:tcPr>
            <w:tcW w:w="2658" w:type="pct"/>
            <w:gridSpan w:val="3"/>
          </w:tcPr>
          <w:p w14:paraId="3DC0C96A" w14:textId="77777777" w:rsidR="009468F4" w:rsidRPr="00750B3C" w:rsidRDefault="009468F4" w:rsidP="000306D4">
            <w:pPr>
              <w:jc w:val="both"/>
              <w:rPr>
                <w:sz w:val="28"/>
                <w:szCs w:val="28"/>
                <w:highlight w:val="yellow"/>
              </w:rPr>
            </w:pPr>
            <w:r w:rsidRPr="00F3735F">
              <w:rPr>
                <w:b/>
                <w:sz w:val="22"/>
                <w:szCs w:val="22"/>
              </w:rPr>
              <w:t>в том числе</w:t>
            </w:r>
            <w:r w:rsidRPr="00F3735F">
              <w:rPr>
                <w:rStyle w:val="a8"/>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9468F4" w:rsidRPr="00750B3C" w14:paraId="2328B4A7" w14:textId="77777777" w:rsidTr="000306D4">
        <w:tc>
          <w:tcPr>
            <w:tcW w:w="1571" w:type="pct"/>
            <w:vMerge/>
          </w:tcPr>
          <w:p w14:paraId="01B0B3F0" w14:textId="77777777" w:rsidR="009468F4" w:rsidRPr="00750B3C" w:rsidRDefault="009468F4" w:rsidP="000306D4">
            <w:pPr>
              <w:jc w:val="both"/>
              <w:rPr>
                <w:sz w:val="28"/>
                <w:szCs w:val="28"/>
                <w:highlight w:val="yellow"/>
              </w:rPr>
            </w:pPr>
          </w:p>
        </w:tc>
        <w:tc>
          <w:tcPr>
            <w:tcW w:w="770" w:type="pct"/>
            <w:vMerge/>
          </w:tcPr>
          <w:p w14:paraId="72F3AA51" w14:textId="77777777" w:rsidR="009468F4" w:rsidRPr="00750B3C" w:rsidRDefault="009468F4" w:rsidP="000306D4">
            <w:pPr>
              <w:jc w:val="both"/>
              <w:rPr>
                <w:sz w:val="28"/>
                <w:szCs w:val="28"/>
                <w:highlight w:val="yellow"/>
              </w:rPr>
            </w:pPr>
          </w:p>
        </w:tc>
        <w:tc>
          <w:tcPr>
            <w:tcW w:w="914" w:type="pct"/>
          </w:tcPr>
          <w:p w14:paraId="08D9E51C" w14:textId="77777777" w:rsidR="009468F4" w:rsidRPr="00750B3C" w:rsidRDefault="009468F4" w:rsidP="000306D4">
            <w:pPr>
              <w:jc w:val="both"/>
              <w:rPr>
                <w:sz w:val="28"/>
                <w:szCs w:val="28"/>
                <w:highlight w:val="yellow"/>
              </w:rPr>
            </w:pPr>
            <w:r w:rsidRPr="00F3735F">
              <w:rPr>
                <w:sz w:val="22"/>
                <w:szCs w:val="22"/>
              </w:rPr>
              <w:t>на 20___ г.</w:t>
            </w:r>
          </w:p>
        </w:tc>
        <w:tc>
          <w:tcPr>
            <w:tcW w:w="914" w:type="pct"/>
          </w:tcPr>
          <w:p w14:paraId="2A371B25" w14:textId="77777777" w:rsidR="009468F4" w:rsidRPr="00750B3C" w:rsidRDefault="009468F4" w:rsidP="000306D4">
            <w:pPr>
              <w:jc w:val="both"/>
              <w:rPr>
                <w:sz w:val="28"/>
                <w:szCs w:val="28"/>
                <w:highlight w:val="yellow"/>
              </w:rPr>
            </w:pPr>
            <w:r w:rsidRPr="00F3735F">
              <w:rPr>
                <w:sz w:val="22"/>
                <w:szCs w:val="22"/>
              </w:rPr>
              <w:t>на 20___ г.</w:t>
            </w:r>
          </w:p>
        </w:tc>
        <w:tc>
          <w:tcPr>
            <w:tcW w:w="831" w:type="pct"/>
          </w:tcPr>
          <w:p w14:paraId="1F192838" w14:textId="77777777" w:rsidR="009468F4" w:rsidRPr="00750B3C" w:rsidRDefault="009468F4" w:rsidP="000306D4">
            <w:pPr>
              <w:jc w:val="both"/>
              <w:rPr>
                <w:sz w:val="28"/>
                <w:szCs w:val="28"/>
                <w:highlight w:val="yellow"/>
              </w:rPr>
            </w:pPr>
            <w:r w:rsidRPr="00F3735F">
              <w:rPr>
                <w:sz w:val="22"/>
                <w:szCs w:val="22"/>
              </w:rPr>
              <w:t>и т.д.</w:t>
            </w:r>
          </w:p>
        </w:tc>
      </w:tr>
      <w:tr w:rsidR="009468F4" w:rsidRPr="00750B3C" w14:paraId="28943EF9" w14:textId="77777777" w:rsidTr="000306D4">
        <w:tc>
          <w:tcPr>
            <w:tcW w:w="1571" w:type="pct"/>
          </w:tcPr>
          <w:p w14:paraId="6BA72902" w14:textId="77777777" w:rsidR="009468F4" w:rsidRPr="00750B3C" w:rsidRDefault="009468F4" w:rsidP="000306D4">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8"/>
                <w:sz w:val="22"/>
                <w:szCs w:val="22"/>
              </w:rPr>
              <w:footnoteReference w:id="2"/>
            </w:r>
          </w:p>
        </w:tc>
        <w:tc>
          <w:tcPr>
            <w:tcW w:w="770" w:type="pct"/>
          </w:tcPr>
          <w:p w14:paraId="06DD105D" w14:textId="77777777" w:rsidR="009468F4" w:rsidRPr="00750B3C" w:rsidRDefault="009468F4" w:rsidP="000306D4">
            <w:pPr>
              <w:jc w:val="both"/>
              <w:rPr>
                <w:sz w:val="28"/>
                <w:szCs w:val="28"/>
                <w:highlight w:val="yellow"/>
              </w:rPr>
            </w:pPr>
            <w:r w:rsidRPr="00F3735F">
              <w:rPr>
                <w:i/>
                <w:sz w:val="22"/>
                <w:szCs w:val="22"/>
              </w:rPr>
              <w:t>Указать долю в %</w:t>
            </w:r>
          </w:p>
        </w:tc>
        <w:tc>
          <w:tcPr>
            <w:tcW w:w="914" w:type="pct"/>
          </w:tcPr>
          <w:p w14:paraId="69C98325" w14:textId="77777777" w:rsidR="009468F4" w:rsidRPr="00750B3C" w:rsidRDefault="009468F4" w:rsidP="000306D4">
            <w:pPr>
              <w:jc w:val="both"/>
              <w:rPr>
                <w:sz w:val="28"/>
                <w:szCs w:val="28"/>
                <w:highlight w:val="yellow"/>
              </w:rPr>
            </w:pPr>
            <w:r w:rsidRPr="00F3735F">
              <w:rPr>
                <w:i/>
                <w:sz w:val="22"/>
                <w:szCs w:val="22"/>
              </w:rPr>
              <w:t>Указать долю в %</w:t>
            </w:r>
          </w:p>
        </w:tc>
        <w:tc>
          <w:tcPr>
            <w:tcW w:w="914" w:type="pct"/>
          </w:tcPr>
          <w:p w14:paraId="72B90798" w14:textId="77777777" w:rsidR="009468F4" w:rsidRPr="00750B3C" w:rsidRDefault="009468F4" w:rsidP="000306D4">
            <w:pPr>
              <w:jc w:val="both"/>
              <w:rPr>
                <w:sz w:val="28"/>
                <w:szCs w:val="28"/>
                <w:highlight w:val="yellow"/>
              </w:rPr>
            </w:pPr>
            <w:r w:rsidRPr="00F3735F">
              <w:rPr>
                <w:i/>
                <w:sz w:val="22"/>
                <w:szCs w:val="22"/>
              </w:rPr>
              <w:t>Указать долю в %</w:t>
            </w:r>
          </w:p>
        </w:tc>
        <w:tc>
          <w:tcPr>
            <w:tcW w:w="831" w:type="pct"/>
          </w:tcPr>
          <w:p w14:paraId="3F65344D" w14:textId="77777777" w:rsidR="009468F4" w:rsidRPr="00750B3C" w:rsidRDefault="009468F4" w:rsidP="000306D4">
            <w:pPr>
              <w:jc w:val="both"/>
              <w:rPr>
                <w:sz w:val="28"/>
                <w:szCs w:val="28"/>
                <w:highlight w:val="yellow"/>
              </w:rPr>
            </w:pPr>
            <w:r w:rsidRPr="00F3735F">
              <w:rPr>
                <w:i/>
                <w:sz w:val="22"/>
                <w:szCs w:val="22"/>
              </w:rPr>
              <w:t>Указать долю в %</w:t>
            </w:r>
          </w:p>
        </w:tc>
      </w:tr>
      <w:tr w:rsidR="009468F4" w:rsidRPr="00750B3C" w14:paraId="4CB34D1D" w14:textId="77777777" w:rsidTr="000306D4">
        <w:tc>
          <w:tcPr>
            <w:tcW w:w="1571" w:type="pct"/>
          </w:tcPr>
          <w:p w14:paraId="5A40977E" w14:textId="77777777" w:rsidR="009468F4" w:rsidRPr="00750B3C" w:rsidRDefault="009468F4" w:rsidP="000306D4">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70" w:type="pct"/>
          </w:tcPr>
          <w:p w14:paraId="7B00B016" w14:textId="77777777" w:rsidR="009468F4" w:rsidRPr="00750B3C" w:rsidRDefault="009468F4" w:rsidP="000306D4">
            <w:pPr>
              <w:jc w:val="both"/>
              <w:rPr>
                <w:sz w:val="28"/>
                <w:szCs w:val="28"/>
                <w:highlight w:val="yellow"/>
              </w:rPr>
            </w:pPr>
            <w:r w:rsidRPr="00F3735F">
              <w:rPr>
                <w:i/>
                <w:sz w:val="22"/>
                <w:szCs w:val="22"/>
              </w:rPr>
              <w:t>Указать долю в %</w:t>
            </w:r>
          </w:p>
        </w:tc>
        <w:tc>
          <w:tcPr>
            <w:tcW w:w="914" w:type="pct"/>
          </w:tcPr>
          <w:p w14:paraId="64702ABC" w14:textId="77777777" w:rsidR="009468F4" w:rsidRPr="00750B3C" w:rsidRDefault="009468F4" w:rsidP="000306D4">
            <w:pPr>
              <w:jc w:val="both"/>
              <w:rPr>
                <w:sz w:val="28"/>
                <w:szCs w:val="28"/>
                <w:highlight w:val="yellow"/>
              </w:rPr>
            </w:pPr>
            <w:r w:rsidRPr="00F3735F">
              <w:rPr>
                <w:i/>
                <w:sz w:val="22"/>
                <w:szCs w:val="22"/>
              </w:rPr>
              <w:t>Указать долю в %</w:t>
            </w:r>
          </w:p>
        </w:tc>
        <w:tc>
          <w:tcPr>
            <w:tcW w:w="914" w:type="pct"/>
          </w:tcPr>
          <w:p w14:paraId="3E245A1E" w14:textId="77777777" w:rsidR="009468F4" w:rsidRPr="00750B3C" w:rsidRDefault="009468F4" w:rsidP="000306D4">
            <w:pPr>
              <w:jc w:val="both"/>
              <w:rPr>
                <w:sz w:val="28"/>
                <w:szCs w:val="28"/>
                <w:highlight w:val="yellow"/>
              </w:rPr>
            </w:pPr>
            <w:r w:rsidRPr="00F3735F">
              <w:rPr>
                <w:i/>
                <w:sz w:val="22"/>
                <w:szCs w:val="22"/>
              </w:rPr>
              <w:t>Указать долю в %</w:t>
            </w:r>
          </w:p>
        </w:tc>
        <w:tc>
          <w:tcPr>
            <w:tcW w:w="831" w:type="pct"/>
          </w:tcPr>
          <w:p w14:paraId="13A2195A" w14:textId="77777777" w:rsidR="009468F4" w:rsidRPr="00750B3C" w:rsidRDefault="009468F4" w:rsidP="000306D4">
            <w:pPr>
              <w:jc w:val="both"/>
              <w:rPr>
                <w:sz w:val="28"/>
                <w:szCs w:val="28"/>
                <w:highlight w:val="yellow"/>
              </w:rPr>
            </w:pPr>
            <w:r w:rsidRPr="00F3735F">
              <w:rPr>
                <w:i/>
                <w:sz w:val="22"/>
                <w:szCs w:val="22"/>
              </w:rPr>
              <w:t>Указать долю в %</w:t>
            </w:r>
          </w:p>
        </w:tc>
      </w:tr>
      <w:tr w:rsidR="009468F4" w:rsidRPr="00750B3C" w14:paraId="47FC19EA" w14:textId="77777777" w:rsidTr="000306D4">
        <w:tc>
          <w:tcPr>
            <w:tcW w:w="1571" w:type="pct"/>
          </w:tcPr>
          <w:p w14:paraId="15A22CF3" w14:textId="77777777" w:rsidR="009468F4" w:rsidRPr="00750B3C" w:rsidRDefault="009468F4" w:rsidP="000306D4">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770" w:type="pct"/>
          </w:tcPr>
          <w:p w14:paraId="09A330D6" w14:textId="77777777" w:rsidR="009468F4" w:rsidRPr="00750B3C" w:rsidRDefault="009468F4" w:rsidP="000306D4">
            <w:pPr>
              <w:jc w:val="both"/>
              <w:rPr>
                <w:sz w:val="28"/>
                <w:szCs w:val="28"/>
                <w:highlight w:val="yellow"/>
              </w:rPr>
            </w:pPr>
            <w:r w:rsidRPr="00F3735F">
              <w:rPr>
                <w:i/>
                <w:sz w:val="22"/>
                <w:szCs w:val="22"/>
              </w:rPr>
              <w:t>Указать долю в %</w:t>
            </w:r>
          </w:p>
        </w:tc>
        <w:tc>
          <w:tcPr>
            <w:tcW w:w="914" w:type="pct"/>
          </w:tcPr>
          <w:p w14:paraId="54952AF4" w14:textId="77777777" w:rsidR="009468F4" w:rsidRPr="00750B3C" w:rsidRDefault="009468F4" w:rsidP="000306D4">
            <w:pPr>
              <w:jc w:val="both"/>
              <w:rPr>
                <w:sz w:val="28"/>
                <w:szCs w:val="28"/>
                <w:highlight w:val="yellow"/>
              </w:rPr>
            </w:pPr>
            <w:r w:rsidRPr="00F3735F">
              <w:rPr>
                <w:i/>
                <w:sz w:val="22"/>
                <w:szCs w:val="22"/>
              </w:rPr>
              <w:t>Указать долю в %</w:t>
            </w:r>
          </w:p>
        </w:tc>
        <w:tc>
          <w:tcPr>
            <w:tcW w:w="914" w:type="pct"/>
          </w:tcPr>
          <w:p w14:paraId="799DA8BB" w14:textId="77777777" w:rsidR="009468F4" w:rsidRPr="00750B3C" w:rsidRDefault="009468F4" w:rsidP="000306D4">
            <w:pPr>
              <w:jc w:val="both"/>
              <w:rPr>
                <w:sz w:val="28"/>
                <w:szCs w:val="28"/>
                <w:highlight w:val="yellow"/>
              </w:rPr>
            </w:pPr>
            <w:r w:rsidRPr="00F3735F">
              <w:rPr>
                <w:i/>
                <w:sz w:val="22"/>
                <w:szCs w:val="22"/>
              </w:rPr>
              <w:t>Указать долю в %</w:t>
            </w:r>
          </w:p>
        </w:tc>
        <w:tc>
          <w:tcPr>
            <w:tcW w:w="831" w:type="pct"/>
          </w:tcPr>
          <w:p w14:paraId="305F02D3" w14:textId="77777777" w:rsidR="009468F4" w:rsidRPr="00750B3C" w:rsidRDefault="009468F4" w:rsidP="000306D4">
            <w:pPr>
              <w:jc w:val="both"/>
              <w:rPr>
                <w:sz w:val="28"/>
                <w:szCs w:val="28"/>
                <w:highlight w:val="yellow"/>
              </w:rPr>
            </w:pPr>
            <w:r w:rsidRPr="00F3735F">
              <w:rPr>
                <w:i/>
                <w:sz w:val="22"/>
                <w:szCs w:val="22"/>
              </w:rPr>
              <w:t>Указать долю в %</w:t>
            </w:r>
          </w:p>
        </w:tc>
      </w:tr>
    </w:tbl>
    <w:p w14:paraId="2D7B07DE" w14:textId="77777777" w:rsidR="009468F4" w:rsidRDefault="009468F4" w:rsidP="009468F4">
      <w:pPr>
        <w:jc w:val="center"/>
        <w:rPr>
          <w:b/>
          <w:color w:val="000000"/>
          <w:sz w:val="28"/>
          <w:szCs w:val="28"/>
        </w:rPr>
      </w:pPr>
    </w:p>
    <w:p w14:paraId="63E98BAA" w14:textId="77777777" w:rsidR="009468F4" w:rsidRPr="00A80587" w:rsidRDefault="009468F4" w:rsidP="009468F4">
      <w:pPr>
        <w:sectPr w:rsidR="009468F4" w:rsidRPr="00A80587" w:rsidSect="003C4E6C">
          <w:pgSz w:w="11906" w:h="16838"/>
          <w:pgMar w:top="1134" w:right="851" w:bottom="1134" w:left="1701" w:header="709" w:footer="709" w:gutter="0"/>
          <w:cols w:space="708"/>
          <w:docGrid w:linePitch="360"/>
        </w:sectPr>
      </w:pPr>
    </w:p>
    <w:p w14:paraId="119FE58F" w14:textId="77777777" w:rsidR="009468F4" w:rsidRPr="00154BE1" w:rsidRDefault="009468F4" w:rsidP="009468F4">
      <w:pPr>
        <w:pStyle w:val="11"/>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14:paraId="3E364889" w14:textId="77777777" w:rsidR="009468F4" w:rsidRPr="00154BE1" w:rsidRDefault="009468F4" w:rsidP="009468F4">
      <w:pPr>
        <w:ind w:left="10632"/>
        <w:rPr>
          <w:sz w:val="28"/>
          <w:szCs w:val="28"/>
        </w:rPr>
      </w:pPr>
      <w:r w:rsidRPr="00154BE1">
        <w:rPr>
          <w:sz w:val="28"/>
          <w:szCs w:val="28"/>
        </w:rPr>
        <w:t>к аукционной документации</w:t>
      </w:r>
    </w:p>
    <w:p w14:paraId="43898257" w14:textId="77777777" w:rsidR="009468F4" w:rsidRDefault="009468F4" w:rsidP="009468F4">
      <w:pPr>
        <w:jc w:val="center"/>
        <w:rPr>
          <w:b/>
          <w:sz w:val="28"/>
          <w:szCs w:val="28"/>
        </w:rPr>
      </w:pPr>
    </w:p>
    <w:p w14:paraId="0D5A23E4" w14:textId="77777777" w:rsidR="009468F4" w:rsidRDefault="009468F4" w:rsidP="009468F4">
      <w:pPr>
        <w:jc w:val="center"/>
        <w:rPr>
          <w:b/>
          <w:sz w:val="28"/>
          <w:szCs w:val="28"/>
        </w:rPr>
      </w:pPr>
      <w:r w:rsidRPr="00242A9D">
        <w:rPr>
          <w:b/>
          <w:sz w:val="28"/>
          <w:szCs w:val="28"/>
        </w:rPr>
        <w:t>Форма технического предложения участника</w:t>
      </w:r>
    </w:p>
    <w:p w14:paraId="561FA4F6" w14:textId="77777777" w:rsidR="009468F4" w:rsidRDefault="009468F4" w:rsidP="009468F4">
      <w:pPr>
        <w:jc w:val="center"/>
        <w:rPr>
          <w:bCs/>
          <w:sz w:val="28"/>
          <w:szCs w:val="28"/>
        </w:rPr>
      </w:pPr>
    </w:p>
    <w:p w14:paraId="170867FB" w14:textId="77777777" w:rsidR="009468F4" w:rsidRPr="0068324C" w:rsidRDefault="009468F4" w:rsidP="009468F4">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14:paraId="3889D044" w14:textId="77777777" w:rsidR="009468F4" w:rsidRPr="00C50398" w:rsidRDefault="009468F4" w:rsidP="009468F4">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14:paraId="1A079081" w14:textId="77777777" w:rsidR="009468F4" w:rsidRPr="00C50398" w:rsidRDefault="009468F4" w:rsidP="009468F4">
      <w:pPr>
        <w:jc w:val="both"/>
        <w:rPr>
          <w:bCs/>
          <w:i/>
          <w:sz w:val="28"/>
          <w:szCs w:val="28"/>
        </w:rPr>
      </w:pPr>
      <w:r w:rsidRPr="00C50398">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14:paraId="2F3F6980" w14:textId="77777777" w:rsidR="009468F4" w:rsidRDefault="009468F4" w:rsidP="009468F4">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14:paraId="2EBF15AA" w14:textId="77777777" w:rsidR="009468F4" w:rsidRDefault="009468F4" w:rsidP="009468F4">
      <w:pPr>
        <w:jc w:val="center"/>
        <w:rPr>
          <w:bCs/>
          <w:sz w:val="28"/>
          <w:szCs w:val="28"/>
        </w:rPr>
      </w:pPr>
    </w:p>
    <w:p w14:paraId="73AEDD24" w14:textId="77777777" w:rsidR="009468F4" w:rsidRPr="00057E68" w:rsidRDefault="009468F4" w:rsidP="009468F4">
      <w:pPr>
        <w:jc w:val="center"/>
        <w:rPr>
          <w:bCs/>
          <w:sz w:val="28"/>
          <w:szCs w:val="28"/>
        </w:rPr>
      </w:pPr>
      <w:r>
        <w:rPr>
          <w:bCs/>
          <w:sz w:val="28"/>
          <w:szCs w:val="28"/>
        </w:rPr>
        <w:t>Техническое</w:t>
      </w:r>
      <w:r w:rsidRPr="00057E68">
        <w:rPr>
          <w:bCs/>
          <w:sz w:val="28"/>
          <w:szCs w:val="28"/>
        </w:rPr>
        <w:t xml:space="preserve"> предложение</w:t>
      </w:r>
      <w:r>
        <w:rPr>
          <w:rStyle w:val="a8"/>
          <w:bCs/>
          <w:sz w:val="28"/>
          <w:szCs w:val="28"/>
        </w:rPr>
        <w:footnoteReference w:id="3"/>
      </w:r>
    </w:p>
    <w:p w14:paraId="1666ABBC" w14:textId="3FE093C1" w:rsidR="009468F4" w:rsidRDefault="009468F4" w:rsidP="009468F4">
      <w:pPr>
        <w:ind w:firstLine="709"/>
        <w:jc w:val="both"/>
        <w:rPr>
          <w:i/>
        </w:rPr>
      </w:pPr>
      <w:r w:rsidRPr="00E4514C">
        <w:rPr>
          <w:b/>
        </w:rPr>
        <w:t xml:space="preserve">Номер </w:t>
      </w:r>
      <w:r w:rsidRPr="00E84D31">
        <w:rPr>
          <w:b/>
        </w:rPr>
        <w:t>закупки</w:t>
      </w:r>
      <w:r>
        <w:rPr>
          <w:b/>
        </w:rPr>
        <w:t>, номер и предмет лота ________________</w:t>
      </w:r>
      <w:r w:rsidR="00F91F56">
        <w:rPr>
          <w:b/>
        </w:rPr>
        <w:t xml:space="preserve"> </w:t>
      </w: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p>
    <w:p w14:paraId="7BD7164C" w14:textId="77777777" w:rsidR="009468F4" w:rsidRDefault="009468F4" w:rsidP="009468F4">
      <w:pPr>
        <w:ind w:firstLine="709"/>
        <w:jc w:val="both"/>
        <w:rPr>
          <w:i/>
        </w:rPr>
      </w:pPr>
    </w:p>
    <w:p w14:paraId="057F5AFF" w14:textId="77777777" w:rsidR="009468F4" w:rsidRPr="00957991" w:rsidRDefault="009468F4" w:rsidP="009468F4">
      <w:pPr>
        <w:ind w:firstLine="709"/>
      </w:pPr>
      <w:r w:rsidRPr="00957991">
        <w:t>1. Подавая настоящее техническое предложение, обязуюсь:</w:t>
      </w:r>
    </w:p>
    <w:p w14:paraId="01D2A602" w14:textId="77777777" w:rsidR="009468F4" w:rsidRPr="00957991" w:rsidRDefault="009468F4" w:rsidP="009468F4">
      <w:pPr>
        <w:ind w:firstLine="709"/>
        <w:jc w:val="both"/>
      </w:pPr>
      <w:r w:rsidRPr="00957991">
        <w:t>а) поставить товары, выполнить работы, оказать услуги, предусмотренные настоящим техническим предложением, в полном соответствии с:</w:t>
      </w:r>
    </w:p>
    <w:p w14:paraId="09374524" w14:textId="77777777" w:rsidR="009468F4" w:rsidRPr="00957991" w:rsidRDefault="009468F4" w:rsidP="009468F4">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14:paraId="28642237" w14:textId="77777777" w:rsidR="009468F4" w:rsidRPr="00957991" w:rsidRDefault="009468F4" w:rsidP="009468F4">
      <w:pPr>
        <w:pStyle w:val="a3"/>
        <w:ind w:left="0" w:firstLine="709"/>
        <w:jc w:val="both"/>
      </w:pPr>
      <w:r w:rsidRPr="00957991">
        <w:t>-требованиями к безопасности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14:paraId="248161ED" w14:textId="77777777" w:rsidR="009468F4" w:rsidRPr="00957991" w:rsidRDefault="009468F4" w:rsidP="009468F4">
      <w:pPr>
        <w:pStyle w:val="a3"/>
        <w:ind w:left="0" w:firstLine="709"/>
        <w:jc w:val="both"/>
      </w:pPr>
      <w:r w:rsidRPr="00957991">
        <w:t>-требованиями к качеству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14:paraId="12969668" w14:textId="77777777" w:rsidR="009468F4" w:rsidRPr="00957991" w:rsidRDefault="009468F4" w:rsidP="009468F4">
      <w:pPr>
        <w:pStyle w:val="a3"/>
        <w:ind w:left="0" w:firstLine="709"/>
      </w:pPr>
      <w:r w:rsidRPr="00957991">
        <w:lastRenderedPageBreak/>
        <w:t>-требованиями к результату поставки товаров, выполнения работ,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14:paraId="3614D2AF" w14:textId="43741762" w:rsidR="009468F4" w:rsidRPr="00957991" w:rsidRDefault="006210F6" w:rsidP="009468F4">
      <w:pPr>
        <w:pStyle w:val="a3"/>
        <w:ind w:left="0" w:firstLine="709"/>
        <w:jc w:val="both"/>
        <w:rPr>
          <w:bCs/>
        </w:rPr>
      </w:pPr>
      <w:r w:rsidRPr="00957991">
        <w:t>б) поставить</w:t>
      </w:r>
      <w:r w:rsidR="009468F4" w:rsidRPr="00957991">
        <w:t xml:space="preserve"> товар, </w:t>
      </w:r>
      <w:r w:rsidR="009468F4" w:rsidRPr="00957991">
        <w:rPr>
          <w:bCs/>
        </w:rPr>
        <w:t xml:space="preserve">в соответствии </w:t>
      </w:r>
      <w:r w:rsidRPr="00957991">
        <w:rPr>
          <w:bCs/>
        </w:rPr>
        <w:t>с требованиями</w:t>
      </w:r>
      <w:r w:rsidR="009468F4" w:rsidRPr="00957991">
        <w:rPr>
          <w:bCs/>
        </w:rPr>
        <w:t xml:space="preserve"> к упаковке и отгрузке, указанными в техническом задании документации</w:t>
      </w:r>
      <w:r w:rsidR="009468F4">
        <w:rPr>
          <w:bCs/>
        </w:rPr>
        <w:t xml:space="preserve"> о закупке</w:t>
      </w:r>
      <w:r w:rsidR="009468F4" w:rsidRPr="00957991">
        <w:rPr>
          <w:bCs/>
        </w:rPr>
        <w:t>;</w:t>
      </w:r>
    </w:p>
    <w:p w14:paraId="57E35CED" w14:textId="77777777" w:rsidR="009468F4" w:rsidRPr="00957991" w:rsidRDefault="009468F4" w:rsidP="009468F4">
      <w:pPr>
        <w:pStyle w:val="a3"/>
        <w:ind w:left="0" w:firstLine="709"/>
        <w:jc w:val="both"/>
        <w:rPr>
          <w:bCs/>
        </w:rPr>
      </w:pPr>
      <w:r w:rsidRPr="00957991">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r>
        <w:rPr>
          <w:bCs/>
        </w:rPr>
        <w:t xml:space="preserve"> документации о закупке</w:t>
      </w:r>
      <w:r w:rsidRPr="00957991">
        <w:rPr>
          <w:bCs/>
        </w:rPr>
        <w:t>;</w:t>
      </w:r>
    </w:p>
    <w:p w14:paraId="4870CE0F" w14:textId="6E3B0F35" w:rsidR="009468F4" w:rsidRPr="00957991" w:rsidRDefault="009468F4" w:rsidP="009468F4">
      <w:pPr>
        <w:pStyle w:val="a3"/>
        <w:ind w:left="0" w:firstLine="709"/>
        <w:rPr>
          <w:bCs/>
        </w:rPr>
      </w:pPr>
      <w:r w:rsidRPr="00957991">
        <w:rPr>
          <w:bCs/>
        </w:rPr>
        <w:t xml:space="preserve">г) поставить товар, выполнить работы, оказать услуги в соответствии с </w:t>
      </w:r>
      <w:r w:rsidR="006210F6" w:rsidRPr="00957991">
        <w:rPr>
          <w:bCs/>
        </w:rPr>
        <w:t xml:space="preserve">условиями </w:t>
      </w:r>
      <w:r w:rsidR="006210F6">
        <w:rPr>
          <w:bCs/>
        </w:rPr>
        <w:t>и</w:t>
      </w:r>
      <w:r>
        <w:rPr>
          <w:bCs/>
        </w:rPr>
        <w:t xml:space="preserve"> порядком </w:t>
      </w:r>
      <w:r w:rsidRPr="00957991">
        <w:rPr>
          <w:bCs/>
        </w:rPr>
        <w:t xml:space="preserve">поставки товаров, выполнения работ, оказания услуг, указанными в техническом </w:t>
      </w:r>
      <w:r w:rsidR="006210F6" w:rsidRPr="00957991">
        <w:rPr>
          <w:bCs/>
        </w:rPr>
        <w:t>задании</w:t>
      </w:r>
      <w:r w:rsidR="006210F6">
        <w:rPr>
          <w:bCs/>
        </w:rPr>
        <w:t xml:space="preserve"> </w:t>
      </w:r>
      <w:r w:rsidR="006210F6" w:rsidRPr="00957991">
        <w:rPr>
          <w:bCs/>
        </w:rPr>
        <w:t>документации</w:t>
      </w:r>
      <w:r>
        <w:rPr>
          <w:bCs/>
        </w:rPr>
        <w:t xml:space="preserve"> о закупке</w:t>
      </w:r>
      <w:r w:rsidRPr="00957991">
        <w:rPr>
          <w:bCs/>
        </w:rPr>
        <w:t>.</w:t>
      </w:r>
    </w:p>
    <w:p w14:paraId="2A9DE6C0" w14:textId="77777777" w:rsidR="009468F4" w:rsidRPr="00957991" w:rsidRDefault="009468F4" w:rsidP="009468F4">
      <w:pPr>
        <w:pStyle w:val="a3"/>
        <w:ind w:left="0" w:firstLine="709"/>
        <w:rPr>
          <w:bCs/>
        </w:rPr>
      </w:pPr>
    </w:p>
    <w:p w14:paraId="06AA0A4D" w14:textId="77777777" w:rsidR="009468F4" w:rsidRPr="00957991" w:rsidRDefault="009468F4" w:rsidP="009468F4">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 выполнения работ, оказания услуг</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14:paraId="4459E871" w14:textId="77777777" w:rsidR="009468F4" w:rsidRPr="00957991" w:rsidRDefault="009468F4" w:rsidP="009468F4">
      <w:pPr>
        <w:pStyle w:val="a3"/>
        <w:ind w:left="0" w:firstLine="709"/>
        <w:rPr>
          <w:bCs/>
        </w:rPr>
      </w:pPr>
    </w:p>
    <w:p w14:paraId="483700EE" w14:textId="77777777" w:rsidR="009468F4" w:rsidRPr="00957991" w:rsidRDefault="009468F4" w:rsidP="009468F4">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14:paraId="012B880D" w14:textId="77777777" w:rsidR="009468F4" w:rsidRDefault="009468F4" w:rsidP="009468F4">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9468F4" w:rsidRPr="00E84D31" w14:paraId="21DFF4DE" w14:textId="77777777" w:rsidTr="000306D4">
        <w:tc>
          <w:tcPr>
            <w:tcW w:w="5000" w:type="pct"/>
            <w:gridSpan w:val="4"/>
          </w:tcPr>
          <w:p w14:paraId="7E0F092D" w14:textId="77777777" w:rsidR="009468F4" w:rsidRPr="00A132F4" w:rsidRDefault="009468F4" w:rsidP="000306D4">
            <w:pPr>
              <w:jc w:val="both"/>
              <w:rPr>
                <w:b/>
              </w:rPr>
            </w:pPr>
            <w:r w:rsidRPr="00A132F4">
              <w:rPr>
                <w:b/>
                <w:sz w:val="28"/>
                <w:szCs w:val="28"/>
              </w:rPr>
              <w:t>Наименование</w:t>
            </w:r>
            <w:r w:rsidRPr="00A132F4">
              <w:rPr>
                <w:rStyle w:val="a8"/>
                <w:b/>
                <w:sz w:val="28"/>
                <w:szCs w:val="28"/>
              </w:rPr>
              <w:footnoteReference w:id="4"/>
            </w:r>
            <w:r w:rsidRPr="00A132F4">
              <w:rPr>
                <w:b/>
                <w:sz w:val="28"/>
                <w:szCs w:val="28"/>
              </w:rPr>
              <w:t xml:space="preserve"> предложенных товаров, работ, услуг их количество (объем)</w:t>
            </w:r>
            <w:r w:rsidRPr="00A132F4">
              <w:rPr>
                <w:rStyle w:val="a8"/>
                <w:b/>
                <w:sz w:val="28"/>
                <w:szCs w:val="28"/>
              </w:rPr>
              <w:footnoteReference w:id="5"/>
            </w:r>
          </w:p>
        </w:tc>
      </w:tr>
      <w:tr w:rsidR="009468F4" w:rsidRPr="00E84D31" w14:paraId="45D49AEB" w14:textId="77777777" w:rsidTr="000306D4">
        <w:tc>
          <w:tcPr>
            <w:tcW w:w="1142" w:type="pct"/>
          </w:tcPr>
          <w:p w14:paraId="27C1AEDC" w14:textId="77777777" w:rsidR="009468F4" w:rsidRPr="00C34721" w:rsidRDefault="009468F4" w:rsidP="000306D4">
            <w:pPr>
              <w:jc w:val="both"/>
              <w:rPr>
                <w:b/>
              </w:rPr>
            </w:pPr>
            <w:r w:rsidRPr="00C34721">
              <w:rPr>
                <w:b/>
              </w:rPr>
              <w:t>Наименование товара, работы, услуги</w:t>
            </w:r>
          </w:p>
        </w:tc>
        <w:tc>
          <w:tcPr>
            <w:tcW w:w="1710" w:type="pct"/>
            <w:gridSpan w:val="2"/>
          </w:tcPr>
          <w:p w14:paraId="4C5DE8F7" w14:textId="77777777" w:rsidR="009468F4" w:rsidRPr="00C34721" w:rsidRDefault="009468F4" w:rsidP="000306D4">
            <w:pPr>
              <w:jc w:val="both"/>
              <w:rPr>
                <w:b/>
              </w:rPr>
            </w:pPr>
            <w:r w:rsidRPr="00C34721">
              <w:rPr>
                <w:b/>
              </w:rPr>
              <w:t>Ед.изм.</w:t>
            </w:r>
          </w:p>
        </w:tc>
        <w:tc>
          <w:tcPr>
            <w:tcW w:w="2148" w:type="pct"/>
          </w:tcPr>
          <w:p w14:paraId="49BF2AAA" w14:textId="77777777" w:rsidR="009468F4" w:rsidRPr="00C34721" w:rsidRDefault="009468F4" w:rsidP="000306D4">
            <w:pPr>
              <w:jc w:val="both"/>
              <w:rPr>
                <w:b/>
              </w:rPr>
            </w:pPr>
            <w:r w:rsidRPr="00C34721">
              <w:rPr>
                <w:b/>
              </w:rPr>
              <w:t>Количество (объем)</w:t>
            </w:r>
          </w:p>
        </w:tc>
      </w:tr>
      <w:tr w:rsidR="009468F4" w:rsidRPr="00E84D31" w14:paraId="594EBACE" w14:textId="77777777" w:rsidTr="000306D4">
        <w:tc>
          <w:tcPr>
            <w:tcW w:w="1142" w:type="pct"/>
          </w:tcPr>
          <w:p w14:paraId="0847F713" w14:textId="77777777" w:rsidR="009468F4" w:rsidRPr="00C34721" w:rsidRDefault="009468F4" w:rsidP="000306D4">
            <w:pPr>
              <w:ind w:left="-108"/>
              <w:jc w:val="both"/>
              <w:rPr>
                <w:i/>
              </w:rPr>
            </w:pPr>
            <w:r w:rsidRPr="00C34721">
              <w:rPr>
                <w:i/>
              </w:rPr>
              <w:t>Указать наименование товара, работы, услуги, с указанием марки, модели, названия</w:t>
            </w:r>
          </w:p>
        </w:tc>
        <w:tc>
          <w:tcPr>
            <w:tcW w:w="1710" w:type="pct"/>
            <w:gridSpan w:val="2"/>
          </w:tcPr>
          <w:p w14:paraId="4BDE553D" w14:textId="77777777" w:rsidR="009468F4" w:rsidRPr="00C34721" w:rsidRDefault="009468F4" w:rsidP="000306D4">
            <w:pPr>
              <w:jc w:val="both"/>
              <w:rPr>
                <w:i/>
              </w:rPr>
            </w:pPr>
            <w:r w:rsidRPr="00C34721">
              <w:rPr>
                <w:i/>
              </w:rPr>
              <w:t>Указать ед. изм. согласно ОКЕИ</w:t>
            </w:r>
          </w:p>
        </w:tc>
        <w:tc>
          <w:tcPr>
            <w:tcW w:w="2148" w:type="pct"/>
          </w:tcPr>
          <w:p w14:paraId="2B78EDFD" w14:textId="77777777" w:rsidR="009468F4" w:rsidRPr="00C34721" w:rsidRDefault="009468F4" w:rsidP="000306D4">
            <w:pPr>
              <w:jc w:val="both"/>
              <w:rPr>
                <w:i/>
              </w:rPr>
            </w:pPr>
            <w:r w:rsidRPr="00C34721">
              <w:rPr>
                <w:i/>
              </w:rPr>
              <w:t>Указать количество (объем) согласно единицам измерения</w:t>
            </w:r>
          </w:p>
        </w:tc>
      </w:tr>
      <w:tr w:rsidR="009468F4" w14:paraId="4D639F7F" w14:textId="77777777" w:rsidTr="000306D4">
        <w:tc>
          <w:tcPr>
            <w:tcW w:w="1142" w:type="pct"/>
          </w:tcPr>
          <w:p w14:paraId="3C615E02" w14:textId="77777777" w:rsidR="009468F4" w:rsidRPr="00C34721" w:rsidRDefault="009468F4" w:rsidP="000306D4">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14:paraId="7E603F26" w14:textId="77777777" w:rsidR="009468F4" w:rsidRPr="00C34721" w:rsidRDefault="009468F4" w:rsidP="000306D4">
            <w:pPr>
              <w:jc w:val="both"/>
              <w:rPr>
                <w:i/>
              </w:rPr>
            </w:pPr>
            <w:r w:rsidRPr="00957991">
              <w:rPr>
                <w:bCs/>
              </w:rPr>
              <w:t>Указать применяемую</w:t>
            </w:r>
            <w:r>
              <w:rPr>
                <w:bCs/>
              </w:rPr>
              <w:t xml:space="preserve"> участником </w:t>
            </w:r>
            <w:r w:rsidRPr="00957991">
              <w:rPr>
                <w:bCs/>
              </w:rPr>
              <w:t xml:space="preserve"> ставку НДС в процентах</w:t>
            </w:r>
          </w:p>
        </w:tc>
      </w:tr>
      <w:tr w:rsidR="009468F4" w14:paraId="2309CE02" w14:textId="77777777" w:rsidTr="000306D4">
        <w:tc>
          <w:tcPr>
            <w:tcW w:w="5000" w:type="pct"/>
            <w:gridSpan w:val="4"/>
          </w:tcPr>
          <w:p w14:paraId="01EAAD5F" w14:textId="77777777" w:rsidR="009468F4" w:rsidRPr="00C34721" w:rsidRDefault="009468F4" w:rsidP="000306D4">
            <w:pPr>
              <w:jc w:val="both"/>
              <w:rPr>
                <w:b/>
                <w:bCs/>
                <w:i/>
              </w:rPr>
            </w:pPr>
            <w:r w:rsidRPr="00C34721">
              <w:rPr>
                <w:b/>
                <w:bCs/>
                <w:sz w:val="28"/>
                <w:szCs w:val="28"/>
              </w:rPr>
              <w:t>Характеристики предлагаемых товаров, работ, услуг</w:t>
            </w:r>
            <w:r>
              <w:rPr>
                <w:rStyle w:val="a8"/>
                <w:b/>
                <w:bCs/>
                <w:sz w:val="28"/>
                <w:szCs w:val="28"/>
              </w:rPr>
              <w:footnoteReference w:id="6"/>
            </w:r>
            <w:r w:rsidRPr="00C34721">
              <w:rPr>
                <w:rStyle w:val="aa"/>
                <w:b/>
                <w:sz w:val="28"/>
                <w:szCs w:val="28"/>
              </w:rPr>
              <w:t xml:space="preserve"> </w:t>
            </w:r>
          </w:p>
        </w:tc>
      </w:tr>
      <w:tr w:rsidR="009468F4" w:rsidRPr="00C34721" w14:paraId="307EC0F4" w14:textId="77777777" w:rsidTr="000306D4">
        <w:tc>
          <w:tcPr>
            <w:tcW w:w="1142" w:type="pct"/>
            <w:vMerge w:val="restart"/>
          </w:tcPr>
          <w:p w14:paraId="4A30FAEB" w14:textId="77777777" w:rsidR="009468F4" w:rsidRDefault="009468F4" w:rsidP="000306D4">
            <w:pPr>
              <w:jc w:val="both"/>
              <w:rPr>
                <w:i/>
              </w:rPr>
            </w:pPr>
            <w:r w:rsidRPr="00C34721">
              <w:rPr>
                <w:i/>
              </w:rPr>
              <w:lastRenderedPageBreak/>
              <w:t>Указать наименование товара, работы, услуги, с указанием марки, модели, названия</w:t>
            </w:r>
            <w:r>
              <w:rPr>
                <w:i/>
              </w:rPr>
              <w:t>.</w:t>
            </w:r>
          </w:p>
          <w:p w14:paraId="5416F232" w14:textId="77777777" w:rsidR="009468F4" w:rsidRPr="00C34721" w:rsidRDefault="009468F4" w:rsidP="000306D4">
            <w:pPr>
              <w:jc w:val="both"/>
              <w:rPr>
                <w:i/>
              </w:rPr>
            </w:pPr>
            <w:r>
              <w:rPr>
                <w:i/>
              </w:rPr>
              <w:t xml:space="preserve">В случае если товар, работы, услуги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1031" w:type="pct"/>
          </w:tcPr>
          <w:p w14:paraId="0F56466D" w14:textId="77777777" w:rsidR="009468F4" w:rsidRPr="00127743" w:rsidRDefault="009468F4" w:rsidP="000306D4">
            <w:pPr>
              <w:jc w:val="both"/>
            </w:pPr>
            <w:r w:rsidRPr="00C34721">
              <w:rPr>
                <w:bCs/>
              </w:rPr>
              <w:t>Технические и функциональные характеристики товара, работы, услуги</w:t>
            </w:r>
          </w:p>
        </w:tc>
        <w:tc>
          <w:tcPr>
            <w:tcW w:w="2827" w:type="pct"/>
            <w:gridSpan w:val="2"/>
          </w:tcPr>
          <w:p w14:paraId="7BD88A67" w14:textId="77777777" w:rsidR="009468F4" w:rsidRPr="00957991" w:rsidRDefault="009468F4" w:rsidP="000306D4">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14:paraId="3D428435" w14:textId="38FAC46E" w:rsidR="009468F4" w:rsidRPr="00A132F4" w:rsidRDefault="009468F4" w:rsidP="000306D4">
            <w:pPr>
              <w:jc w:val="both"/>
              <w:rPr>
                <w:bCs/>
              </w:rPr>
            </w:pPr>
            <w:r w:rsidRPr="00957991">
              <w:rPr>
                <w:b/>
                <w:bCs/>
                <w:i/>
              </w:rPr>
              <w:t>Вариант 1:</w:t>
            </w:r>
            <w:r w:rsidRPr="00957991">
              <w:rPr>
                <w:bCs/>
                <w:i/>
              </w:rPr>
              <w:t xml:space="preserve"> </w:t>
            </w:r>
            <w:r w:rsidRPr="00A132F4">
              <w:rPr>
                <w:bCs/>
              </w:rPr>
              <w:t xml:space="preserve">Участник должен перечислить характеристики товаров, работ, услуг в соответствии с требованиями технического задания документации </w:t>
            </w:r>
            <w:r w:rsidR="006210F6" w:rsidRPr="00A132F4">
              <w:rPr>
                <w:bCs/>
              </w:rPr>
              <w:t>и указать</w:t>
            </w:r>
            <w:r w:rsidRPr="00A132F4">
              <w:rPr>
                <w:bCs/>
              </w:rPr>
              <w:t xml:space="preserve"> их конкретные значения.</w:t>
            </w:r>
          </w:p>
          <w:p w14:paraId="3BD6C995" w14:textId="6E551244" w:rsidR="009468F4" w:rsidRPr="00957991" w:rsidRDefault="009468F4" w:rsidP="000306D4">
            <w:pPr>
              <w:jc w:val="both"/>
              <w:rPr>
                <w:bCs/>
                <w:i/>
              </w:rPr>
            </w:pPr>
            <w:r w:rsidRPr="00957991">
              <w:rPr>
                <w:bCs/>
                <w:i/>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w:t>
            </w:r>
            <w:r w:rsidR="00F91F56" w:rsidRPr="00957991">
              <w:rPr>
                <w:bCs/>
                <w:i/>
              </w:rPr>
              <w:t>например,</w:t>
            </w:r>
            <w:r w:rsidRPr="00957991">
              <w:rPr>
                <w:bCs/>
                <w:i/>
              </w:rPr>
              <w:t xml:space="preserve"> «рабочая температура двигателя: от ____ до ____ С</w:t>
            </w:r>
            <w:r w:rsidRPr="00957991">
              <w:rPr>
                <w:bCs/>
                <w:i/>
                <w:vertAlign w:val="superscript"/>
              </w:rPr>
              <w:t>о</w:t>
            </w:r>
            <w:r w:rsidRPr="00957991">
              <w:rPr>
                <w:bCs/>
                <w:i/>
              </w:rPr>
              <w:t>»</w:t>
            </w:r>
          </w:p>
          <w:p w14:paraId="3A003B49" w14:textId="77777777" w:rsidR="009468F4" w:rsidRDefault="009468F4" w:rsidP="000306D4">
            <w:pPr>
              <w:jc w:val="both"/>
              <w:rPr>
                <w:b/>
                <w:bCs/>
                <w:i/>
              </w:rPr>
            </w:pPr>
          </w:p>
          <w:p w14:paraId="35EF3769" w14:textId="77777777" w:rsidR="009468F4" w:rsidRPr="00957991" w:rsidRDefault="009468F4" w:rsidP="000306D4">
            <w:pPr>
              <w:jc w:val="both"/>
              <w:rPr>
                <w:b/>
                <w:bCs/>
                <w:i/>
              </w:rPr>
            </w:pPr>
            <w:r w:rsidRPr="00957991">
              <w:rPr>
                <w:b/>
                <w:bCs/>
                <w:i/>
              </w:rPr>
              <w:t>Вариант 2:</w:t>
            </w:r>
            <w:r w:rsidRPr="00957991">
              <w:rPr>
                <w:bCs/>
                <w:i/>
              </w:rPr>
              <w:t>(вариант применим при закупке работ или услуг)</w:t>
            </w:r>
          </w:p>
          <w:p w14:paraId="352D9375" w14:textId="77777777" w:rsidR="009468F4" w:rsidRPr="00C34721" w:rsidRDefault="009468F4" w:rsidP="000306D4">
            <w:pPr>
              <w:jc w:val="both"/>
              <w:rPr>
                <w:i/>
                <w:sz w:val="28"/>
                <w:szCs w:val="28"/>
              </w:rPr>
            </w:pPr>
            <w:r w:rsidRPr="00046B14">
              <w:rPr>
                <w:bCs/>
              </w:rPr>
              <w:t xml:space="preserve">Участник </w:t>
            </w:r>
            <w:r>
              <w:rPr>
                <w:bCs/>
              </w:rPr>
              <w:t>должен</w:t>
            </w:r>
            <w:r w:rsidRPr="00046B14">
              <w:rPr>
                <w:bCs/>
              </w:rPr>
              <w:t xml:space="preserve">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9468F4" w:rsidRPr="00C34721" w14:paraId="0E510DCA" w14:textId="77777777" w:rsidTr="000306D4">
        <w:tc>
          <w:tcPr>
            <w:tcW w:w="1142" w:type="pct"/>
            <w:vMerge/>
          </w:tcPr>
          <w:p w14:paraId="09BD1521" w14:textId="77777777" w:rsidR="009468F4" w:rsidRPr="00C34721" w:rsidRDefault="009468F4" w:rsidP="000306D4">
            <w:pPr>
              <w:jc w:val="both"/>
              <w:rPr>
                <w:i/>
                <w:sz w:val="28"/>
                <w:szCs w:val="28"/>
              </w:rPr>
            </w:pPr>
          </w:p>
        </w:tc>
        <w:tc>
          <w:tcPr>
            <w:tcW w:w="1031" w:type="pct"/>
          </w:tcPr>
          <w:p w14:paraId="35E04737" w14:textId="77777777" w:rsidR="009468F4" w:rsidRPr="0072176B" w:rsidRDefault="009468F4" w:rsidP="000306D4">
            <w:pPr>
              <w:jc w:val="both"/>
            </w:pPr>
            <w:r w:rsidRPr="0072176B">
              <w:t xml:space="preserve">Иные характеристики товаров, работ, услуг </w:t>
            </w:r>
          </w:p>
        </w:tc>
        <w:tc>
          <w:tcPr>
            <w:tcW w:w="2827" w:type="pct"/>
            <w:gridSpan w:val="2"/>
          </w:tcPr>
          <w:p w14:paraId="7818D39B" w14:textId="77777777" w:rsidR="009468F4" w:rsidRPr="00046B14" w:rsidRDefault="009468F4" w:rsidP="000306D4">
            <w:pPr>
              <w:jc w:val="both"/>
              <w:rPr>
                <w:bCs/>
                <w:i/>
              </w:rPr>
            </w:pPr>
            <w:r w:rsidRPr="00046B14">
              <w:rPr>
                <w:bCs/>
                <w:i/>
              </w:rPr>
              <w:t xml:space="preserve">Колонка включается в случае, если в техническом задании указаны иные требования к товарам, работам, услугам. </w:t>
            </w:r>
          </w:p>
          <w:p w14:paraId="6B7ADE36" w14:textId="77777777" w:rsidR="009468F4" w:rsidRPr="00957991" w:rsidRDefault="009468F4" w:rsidP="000306D4">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14:paraId="63ABB606" w14:textId="77777777" w:rsidR="009468F4" w:rsidRPr="00957991" w:rsidRDefault="009468F4" w:rsidP="000306D4">
            <w:pPr>
              <w:jc w:val="both"/>
              <w:rPr>
                <w:b/>
                <w:bCs/>
                <w:i/>
              </w:rPr>
            </w:pPr>
            <w:r w:rsidRPr="00957991">
              <w:rPr>
                <w:b/>
                <w:bCs/>
                <w:i/>
              </w:rPr>
              <w:t>Вариант 1:</w:t>
            </w:r>
          </w:p>
          <w:p w14:paraId="4D73007C" w14:textId="30FE5604" w:rsidR="009468F4" w:rsidRDefault="009468F4" w:rsidP="000306D4">
            <w:pPr>
              <w:jc w:val="both"/>
              <w:rPr>
                <w:bCs/>
              </w:rPr>
            </w:pPr>
            <w:r w:rsidRPr="00046B14">
              <w:rPr>
                <w:bCs/>
              </w:rPr>
              <w:t xml:space="preserve">Участник должен перечислить характеристики в соответствии с требованиями технического задания документации </w:t>
            </w:r>
            <w:r w:rsidR="006210F6" w:rsidRPr="00046B14">
              <w:rPr>
                <w:bCs/>
              </w:rPr>
              <w:t>и указать</w:t>
            </w:r>
            <w:r w:rsidRPr="00046B14">
              <w:rPr>
                <w:bCs/>
              </w:rPr>
              <w:t xml:space="preserve"> их конкретные значения.</w:t>
            </w:r>
          </w:p>
          <w:p w14:paraId="4FE67BFF" w14:textId="12ED9BF3" w:rsidR="009468F4" w:rsidRPr="00046B14" w:rsidRDefault="009468F4" w:rsidP="000306D4">
            <w:pPr>
              <w:jc w:val="both"/>
              <w:rPr>
                <w:bCs/>
              </w:rPr>
            </w:pPr>
            <w:r w:rsidRPr="00957991">
              <w:rPr>
                <w:bCs/>
                <w:i/>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w:t>
            </w:r>
            <w:r w:rsidR="00F91F56" w:rsidRPr="00957991">
              <w:rPr>
                <w:bCs/>
                <w:i/>
              </w:rPr>
              <w:t>например,</w:t>
            </w:r>
            <w:r w:rsidRPr="00957991">
              <w:rPr>
                <w:bCs/>
                <w:i/>
              </w:rPr>
              <w:t xml:space="preserve"> «рабочая температура двигателя: от ____ до ____ С</w:t>
            </w:r>
            <w:r w:rsidRPr="00957991">
              <w:rPr>
                <w:bCs/>
                <w:i/>
                <w:vertAlign w:val="superscript"/>
              </w:rPr>
              <w:t>о</w:t>
            </w:r>
            <w:r w:rsidRPr="00957991">
              <w:rPr>
                <w:bCs/>
                <w:i/>
              </w:rPr>
              <w:t>»</w:t>
            </w:r>
          </w:p>
          <w:p w14:paraId="582FD581" w14:textId="77777777" w:rsidR="009468F4" w:rsidRDefault="009468F4" w:rsidP="000306D4">
            <w:pPr>
              <w:jc w:val="both"/>
              <w:rPr>
                <w:bCs/>
                <w:i/>
              </w:rPr>
            </w:pPr>
          </w:p>
          <w:p w14:paraId="3E1E96F9" w14:textId="77777777" w:rsidR="009468F4" w:rsidRPr="00957991" w:rsidRDefault="009468F4" w:rsidP="000306D4">
            <w:pPr>
              <w:jc w:val="both"/>
              <w:rPr>
                <w:bCs/>
                <w:i/>
              </w:rPr>
            </w:pPr>
            <w:r w:rsidRPr="00957991">
              <w:rPr>
                <w:b/>
                <w:bCs/>
                <w:i/>
              </w:rPr>
              <w:t xml:space="preserve">Вариант 2: </w:t>
            </w:r>
            <w:r w:rsidRPr="00957991">
              <w:rPr>
                <w:bCs/>
                <w:i/>
              </w:rPr>
              <w:t>вариант применим при закупке работ или услуг</w:t>
            </w:r>
          </w:p>
          <w:p w14:paraId="36929185" w14:textId="77777777" w:rsidR="009468F4" w:rsidRDefault="009468F4" w:rsidP="000306D4">
            <w:pPr>
              <w:jc w:val="both"/>
              <w:rPr>
                <w:b/>
                <w:bCs/>
                <w:i/>
              </w:rPr>
            </w:pPr>
          </w:p>
          <w:p w14:paraId="2FE56499" w14:textId="77777777" w:rsidR="009468F4" w:rsidRPr="00046B14" w:rsidRDefault="009468F4" w:rsidP="000306D4">
            <w:pPr>
              <w:jc w:val="both"/>
              <w:rPr>
                <w:sz w:val="28"/>
                <w:szCs w:val="28"/>
                <w:highlight w:val="yellow"/>
              </w:rPr>
            </w:pPr>
            <w:r w:rsidRPr="00046B14">
              <w:rPr>
                <w:bCs/>
              </w:rPr>
              <w:t xml:space="preserve">Участник </w:t>
            </w:r>
            <w:r>
              <w:rPr>
                <w:bCs/>
              </w:rPr>
              <w:t>должен</w:t>
            </w:r>
            <w:r w:rsidRPr="00046B14">
              <w:rPr>
                <w:bCs/>
              </w:rPr>
              <w:t xml:space="preserve">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14:paraId="568AA771" w14:textId="77777777" w:rsidR="009468F4" w:rsidRPr="000D6C12" w:rsidRDefault="009468F4" w:rsidP="009468F4">
      <w:pPr>
        <w:jc w:val="both"/>
      </w:pPr>
    </w:p>
    <w:p w14:paraId="20468893" w14:textId="77777777"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14:paraId="4CF21FCE" w14:textId="77777777" w:rsidR="009468F4" w:rsidRPr="00154BE1" w:rsidRDefault="009468F4" w:rsidP="009468F4">
      <w:pPr>
        <w:pStyle w:val="11"/>
        <w:ind w:left="5812" w:firstLine="0"/>
        <w:rPr>
          <w:rFonts w:eastAsia="MS Mincho"/>
          <w:szCs w:val="28"/>
        </w:rPr>
      </w:pPr>
      <w:r w:rsidRPr="00154BE1">
        <w:rPr>
          <w:rFonts w:eastAsia="MS Mincho"/>
          <w:szCs w:val="28"/>
        </w:rPr>
        <w:lastRenderedPageBreak/>
        <w:t xml:space="preserve">Приложение № </w:t>
      </w:r>
      <w:r>
        <w:rPr>
          <w:rFonts w:eastAsia="MS Mincho"/>
          <w:szCs w:val="28"/>
        </w:rPr>
        <w:t>1.3</w:t>
      </w:r>
    </w:p>
    <w:p w14:paraId="7FBB08B5" w14:textId="77777777" w:rsidR="009468F4" w:rsidRPr="00154BE1" w:rsidRDefault="009468F4" w:rsidP="009468F4">
      <w:pPr>
        <w:ind w:left="5812"/>
        <w:rPr>
          <w:sz w:val="28"/>
          <w:szCs w:val="28"/>
        </w:rPr>
      </w:pPr>
      <w:r w:rsidRPr="00154BE1">
        <w:rPr>
          <w:sz w:val="28"/>
          <w:szCs w:val="28"/>
        </w:rPr>
        <w:t>к аукционной документации</w:t>
      </w:r>
    </w:p>
    <w:p w14:paraId="454A1704" w14:textId="77777777" w:rsidR="009468F4" w:rsidRDefault="009468F4" w:rsidP="009468F4">
      <w:pPr>
        <w:pStyle w:val="a6"/>
        <w:ind w:firstLine="0"/>
        <w:jc w:val="center"/>
        <w:rPr>
          <w:b/>
          <w:sz w:val="28"/>
          <w:szCs w:val="28"/>
        </w:rPr>
      </w:pPr>
    </w:p>
    <w:p w14:paraId="4661D9AE" w14:textId="77777777" w:rsidR="009468F4" w:rsidRDefault="009468F4" w:rsidP="009468F4">
      <w:pPr>
        <w:pStyle w:val="a6"/>
        <w:ind w:firstLine="0"/>
        <w:jc w:val="center"/>
        <w:rPr>
          <w:b/>
          <w:sz w:val="28"/>
          <w:szCs w:val="28"/>
        </w:rPr>
      </w:pPr>
      <w:r w:rsidRPr="00432E98">
        <w:rPr>
          <w:b/>
          <w:sz w:val="28"/>
          <w:szCs w:val="28"/>
        </w:rPr>
        <w:t>Ф</w:t>
      </w:r>
      <w:r>
        <w:rPr>
          <w:b/>
          <w:sz w:val="28"/>
          <w:szCs w:val="28"/>
        </w:rPr>
        <w:t>орма</w:t>
      </w:r>
    </w:p>
    <w:p w14:paraId="32E8D143" w14:textId="77777777" w:rsidR="009468F4" w:rsidRPr="00F54666" w:rsidRDefault="009468F4" w:rsidP="009468F4">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Pr>
          <w:b/>
          <w:sz w:val="28"/>
          <w:szCs w:val="28"/>
        </w:rPr>
        <w:t xml:space="preserve"> </w:t>
      </w:r>
      <w:r w:rsidRPr="00432E98">
        <w:rPr>
          <w:b/>
          <w:sz w:val="28"/>
          <w:szCs w:val="28"/>
        </w:rPr>
        <w:t>и среднего предпринимательства</w:t>
      </w:r>
    </w:p>
    <w:p w14:paraId="28B0C425" w14:textId="77777777" w:rsidR="009468F4" w:rsidRDefault="009468F4" w:rsidP="009468F4">
      <w:pPr>
        <w:pStyle w:val="a6"/>
        <w:rPr>
          <w:sz w:val="28"/>
          <w:szCs w:val="28"/>
        </w:rPr>
      </w:pPr>
    </w:p>
    <w:p w14:paraId="206179E3" w14:textId="77777777" w:rsidR="009468F4" w:rsidRDefault="009468F4" w:rsidP="009468F4">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14:paraId="568DC704" w14:textId="77777777" w:rsidR="009468F4" w:rsidRDefault="009468F4" w:rsidP="009468F4">
      <w:pPr>
        <w:pStyle w:val="a6"/>
        <w:jc w:val="center"/>
        <w:rPr>
          <w:sz w:val="28"/>
          <w:szCs w:val="28"/>
        </w:rPr>
      </w:pPr>
    </w:p>
    <w:p w14:paraId="1818BE38" w14:textId="77777777" w:rsidR="009468F4" w:rsidRPr="00E95D6F" w:rsidRDefault="009468F4" w:rsidP="009468F4">
      <w:pPr>
        <w:pStyle w:val="a6"/>
        <w:jc w:val="center"/>
        <w:rPr>
          <w:sz w:val="28"/>
          <w:szCs w:val="28"/>
        </w:rPr>
      </w:pPr>
      <w:r w:rsidRPr="00E95D6F">
        <w:rPr>
          <w:sz w:val="28"/>
          <w:szCs w:val="28"/>
        </w:rPr>
        <w:t>Декларация о соответствии участника закупки</w:t>
      </w:r>
    </w:p>
    <w:p w14:paraId="0846350D" w14:textId="77777777" w:rsidR="009468F4" w:rsidRPr="00E95D6F" w:rsidRDefault="009468F4" w:rsidP="009468F4">
      <w:pPr>
        <w:pStyle w:val="a6"/>
        <w:jc w:val="center"/>
        <w:rPr>
          <w:sz w:val="28"/>
          <w:szCs w:val="28"/>
        </w:rPr>
      </w:pPr>
      <w:r w:rsidRPr="00E95D6F">
        <w:rPr>
          <w:sz w:val="28"/>
          <w:szCs w:val="28"/>
        </w:rPr>
        <w:t>критериям отнесения к субъектам малого</w:t>
      </w:r>
    </w:p>
    <w:p w14:paraId="086DEAE0" w14:textId="77777777" w:rsidR="009468F4" w:rsidRDefault="009468F4" w:rsidP="009468F4">
      <w:pPr>
        <w:pStyle w:val="a6"/>
        <w:jc w:val="center"/>
        <w:rPr>
          <w:sz w:val="28"/>
          <w:szCs w:val="28"/>
        </w:rPr>
      </w:pPr>
      <w:r w:rsidRPr="00E95D6F">
        <w:rPr>
          <w:sz w:val="28"/>
          <w:szCs w:val="28"/>
        </w:rPr>
        <w:t>и среднего предпринимательства</w:t>
      </w:r>
    </w:p>
    <w:p w14:paraId="7BD83ADC" w14:textId="77777777" w:rsidR="009468F4" w:rsidRDefault="009468F4" w:rsidP="009468F4">
      <w:pPr>
        <w:pStyle w:val="a6"/>
        <w:jc w:val="center"/>
        <w:rPr>
          <w:bCs/>
          <w:i/>
          <w:sz w:val="28"/>
          <w:szCs w:val="28"/>
        </w:rPr>
      </w:pPr>
    </w:p>
    <w:p w14:paraId="3156FF8F" w14:textId="77777777" w:rsidR="009468F4" w:rsidRDefault="009468F4" w:rsidP="009468F4">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14:paraId="7196F1AE" w14:textId="77777777" w:rsidR="009468F4" w:rsidRPr="00154BE1" w:rsidRDefault="009468F4" w:rsidP="009468F4">
      <w:pPr>
        <w:pStyle w:val="a6"/>
        <w:rPr>
          <w:sz w:val="28"/>
          <w:szCs w:val="28"/>
        </w:rPr>
      </w:pPr>
    </w:p>
    <w:p w14:paraId="46C28D28" w14:textId="77777777" w:rsidR="009468F4" w:rsidRPr="00154BE1" w:rsidRDefault="009468F4" w:rsidP="009468F4">
      <w:pPr>
        <w:pStyle w:val="a6"/>
        <w:rPr>
          <w:sz w:val="28"/>
          <w:szCs w:val="28"/>
        </w:rPr>
      </w:pPr>
    </w:p>
    <w:p w14:paraId="30AE1591" w14:textId="1D65839F" w:rsidR="009468F4" w:rsidRPr="00154BE1" w:rsidRDefault="009468F4" w:rsidP="009468F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w:t>
      </w:r>
      <w:r w:rsidR="006210F6" w:rsidRPr="00154BE1">
        <w:rPr>
          <w:sz w:val="28"/>
          <w:szCs w:val="28"/>
        </w:rPr>
        <w:t>Федерального закона</w:t>
      </w:r>
      <w:r w:rsidRPr="00154BE1">
        <w:rPr>
          <w:sz w:val="28"/>
          <w:szCs w:val="28"/>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14:paraId="217E33F2" w14:textId="77777777" w:rsidR="009468F4" w:rsidRPr="00154BE1" w:rsidRDefault="009468F4" w:rsidP="009468F4">
      <w:pPr>
        <w:pStyle w:val="a6"/>
        <w:rPr>
          <w:sz w:val="28"/>
          <w:szCs w:val="28"/>
        </w:rPr>
      </w:pPr>
      <w:r w:rsidRPr="00154BE1">
        <w:rPr>
          <w:sz w:val="28"/>
          <w:szCs w:val="28"/>
        </w:rPr>
        <w:t>1. Адрес местонахождения (юридический адрес): __________________.</w:t>
      </w:r>
    </w:p>
    <w:p w14:paraId="019B7D58" w14:textId="1B24B095" w:rsidR="009468F4" w:rsidRPr="00154BE1" w:rsidRDefault="009468F4" w:rsidP="009468F4">
      <w:pPr>
        <w:pStyle w:val="a6"/>
        <w:rPr>
          <w:sz w:val="28"/>
          <w:szCs w:val="28"/>
        </w:rPr>
      </w:pPr>
      <w:r w:rsidRPr="00154BE1">
        <w:rPr>
          <w:sz w:val="28"/>
          <w:szCs w:val="28"/>
        </w:rPr>
        <w:t xml:space="preserve">2. ИНН/КПП: ______________________________ </w:t>
      </w:r>
      <w:r w:rsidRPr="00154BE1">
        <w:rPr>
          <w:i/>
          <w:sz w:val="28"/>
          <w:szCs w:val="28"/>
        </w:rPr>
        <w:t xml:space="preserve">(№, сведения о дате выдачи документа и </w:t>
      </w:r>
      <w:r w:rsidR="00F91F56" w:rsidRPr="00154BE1">
        <w:rPr>
          <w:i/>
          <w:sz w:val="28"/>
          <w:szCs w:val="28"/>
        </w:rPr>
        <w:t>выдавшем его</w:t>
      </w:r>
      <w:r w:rsidRPr="00154BE1">
        <w:rPr>
          <w:i/>
          <w:sz w:val="28"/>
          <w:szCs w:val="28"/>
        </w:rPr>
        <w:t xml:space="preserve"> органе).</w:t>
      </w:r>
    </w:p>
    <w:p w14:paraId="452455CF" w14:textId="77777777" w:rsidR="009468F4" w:rsidRPr="00154BE1" w:rsidRDefault="009468F4" w:rsidP="009468F4">
      <w:pPr>
        <w:pStyle w:val="a6"/>
        <w:rPr>
          <w:sz w:val="28"/>
          <w:szCs w:val="28"/>
        </w:rPr>
      </w:pPr>
      <w:r w:rsidRPr="00154BE1">
        <w:rPr>
          <w:sz w:val="28"/>
          <w:szCs w:val="28"/>
        </w:rPr>
        <w:t>3. ОГРН: ____________________________.</w:t>
      </w:r>
    </w:p>
    <w:p w14:paraId="1DFCD2EC" w14:textId="77777777" w:rsidR="009468F4" w:rsidRPr="00154BE1" w:rsidRDefault="009468F4" w:rsidP="009468F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7"/>
      </w:r>
      <w:r w:rsidRPr="00154BE1">
        <w:rPr>
          <w:sz w:val="28"/>
          <w:szCs w:val="28"/>
        </w:rPr>
        <w:t>.</w:t>
      </w:r>
    </w:p>
    <w:p w14:paraId="07347C2F" w14:textId="77777777" w:rsidR="009468F4" w:rsidRPr="00154BE1" w:rsidRDefault="009468F4" w:rsidP="009468F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9468F4" w:rsidRPr="00154BE1" w14:paraId="60C4147A" w14:textId="77777777" w:rsidTr="000306D4">
        <w:tc>
          <w:tcPr>
            <w:tcW w:w="557" w:type="dxa"/>
            <w:tcBorders>
              <w:top w:val="single" w:sz="4" w:space="0" w:color="auto"/>
              <w:left w:val="single" w:sz="4" w:space="0" w:color="auto"/>
              <w:bottom w:val="single" w:sz="4" w:space="0" w:color="auto"/>
              <w:right w:val="single" w:sz="4" w:space="0" w:color="auto"/>
            </w:tcBorders>
          </w:tcPr>
          <w:p w14:paraId="038CBF64" w14:textId="77777777" w:rsidR="009468F4" w:rsidRPr="00154BE1" w:rsidRDefault="009468F4" w:rsidP="000306D4">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14:paraId="4997082A" w14:textId="77777777" w:rsidR="009468F4" w:rsidRPr="00154BE1" w:rsidRDefault="009468F4" w:rsidP="000306D4">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14:paraId="42210CDF" w14:textId="77777777" w:rsidR="009468F4" w:rsidRPr="00154BE1" w:rsidRDefault="009468F4" w:rsidP="000306D4">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14:paraId="08F7AA25" w14:textId="77777777" w:rsidR="009468F4" w:rsidRPr="00154BE1" w:rsidRDefault="009468F4" w:rsidP="000306D4">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14:paraId="20470CD5" w14:textId="77777777" w:rsidR="009468F4" w:rsidRPr="00154BE1" w:rsidRDefault="009468F4" w:rsidP="000306D4">
            <w:pPr>
              <w:pStyle w:val="a6"/>
              <w:ind w:firstLine="20"/>
              <w:jc w:val="center"/>
              <w:rPr>
                <w:color w:val="000000"/>
                <w:sz w:val="24"/>
              </w:rPr>
            </w:pPr>
            <w:r w:rsidRPr="00154BE1">
              <w:rPr>
                <w:color w:val="000000"/>
                <w:sz w:val="24"/>
              </w:rPr>
              <w:t>Показатель</w:t>
            </w:r>
          </w:p>
        </w:tc>
      </w:tr>
      <w:tr w:rsidR="009468F4" w:rsidRPr="00154BE1" w14:paraId="20482C75" w14:textId="77777777" w:rsidTr="000306D4">
        <w:tc>
          <w:tcPr>
            <w:tcW w:w="557" w:type="dxa"/>
            <w:tcBorders>
              <w:top w:val="single" w:sz="4" w:space="0" w:color="auto"/>
              <w:left w:val="single" w:sz="4" w:space="0" w:color="auto"/>
              <w:bottom w:val="single" w:sz="4" w:space="0" w:color="auto"/>
              <w:right w:val="single" w:sz="4" w:space="0" w:color="auto"/>
            </w:tcBorders>
          </w:tcPr>
          <w:p w14:paraId="5D528900" w14:textId="77777777" w:rsidR="009468F4" w:rsidRPr="00154BE1" w:rsidRDefault="009468F4" w:rsidP="000306D4">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8"/>
            </w:r>
          </w:p>
        </w:tc>
        <w:tc>
          <w:tcPr>
            <w:tcW w:w="4109" w:type="dxa"/>
            <w:tcBorders>
              <w:top w:val="single" w:sz="4" w:space="0" w:color="auto"/>
              <w:left w:val="single" w:sz="4" w:space="0" w:color="auto"/>
              <w:bottom w:val="single" w:sz="4" w:space="0" w:color="auto"/>
              <w:right w:val="single" w:sz="4" w:space="0" w:color="auto"/>
            </w:tcBorders>
          </w:tcPr>
          <w:p w14:paraId="425EA86E" w14:textId="77777777" w:rsidR="009468F4" w:rsidRPr="00154BE1" w:rsidRDefault="009468F4" w:rsidP="000306D4">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14:paraId="44705F39" w14:textId="77777777" w:rsidR="009468F4" w:rsidRPr="00154BE1" w:rsidRDefault="009468F4" w:rsidP="000306D4">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14:paraId="2601F0B0" w14:textId="77777777" w:rsidR="009468F4" w:rsidRPr="00154BE1" w:rsidRDefault="009468F4" w:rsidP="000306D4">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14:paraId="337B67C1" w14:textId="77777777" w:rsidR="009468F4" w:rsidRPr="00154BE1" w:rsidRDefault="009468F4" w:rsidP="000306D4">
            <w:pPr>
              <w:pStyle w:val="a6"/>
              <w:jc w:val="center"/>
              <w:rPr>
                <w:color w:val="000000"/>
                <w:sz w:val="24"/>
              </w:rPr>
            </w:pPr>
            <w:r w:rsidRPr="00154BE1">
              <w:rPr>
                <w:color w:val="000000"/>
                <w:sz w:val="24"/>
              </w:rPr>
              <w:t>5</w:t>
            </w:r>
          </w:p>
        </w:tc>
      </w:tr>
      <w:tr w:rsidR="009468F4" w:rsidRPr="00154BE1" w14:paraId="008D06F6" w14:textId="77777777" w:rsidTr="000306D4">
        <w:tc>
          <w:tcPr>
            <w:tcW w:w="557" w:type="dxa"/>
            <w:tcBorders>
              <w:top w:val="single" w:sz="4" w:space="0" w:color="auto"/>
              <w:left w:val="single" w:sz="4" w:space="0" w:color="auto"/>
              <w:bottom w:val="single" w:sz="4" w:space="0" w:color="auto"/>
              <w:right w:val="single" w:sz="4" w:space="0" w:color="auto"/>
            </w:tcBorders>
          </w:tcPr>
          <w:p w14:paraId="0BDE5A13" w14:textId="77777777" w:rsidR="009468F4" w:rsidRPr="00154BE1" w:rsidRDefault="009468F4" w:rsidP="000306D4">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14:paraId="6C324F03" w14:textId="77777777" w:rsidR="009468F4" w:rsidRPr="00154BE1" w:rsidRDefault="009468F4" w:rsidP="000306D4">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Российской Федерации, </w:t>
            </w:r>
            <w:r w:rsidRPr="00154BE1">
              <w:rPr>
                <w:color w:val="000000"/>
                <w:sz w:val="24"/>
              </w:rPr>
              <w:lastRenderedPageBreak/>
              <w:t>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14:paraId="610E0433" w14:textId="77777777" w:rsidR="009468F4" w:rsidRPr="00154BE1" w:rsidRDefault="009468F4" w:rsidP="000306D4">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14:paraId="71C3F7C2" w14:textId="77777777" w:rsidR="009468F4" w:rsidRPr="00154BE1" w:rsidRDefault="009468F4" w:rsidP="000306D4">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14:paraId="0604C883" w14:textId="77777777" w:rsidR="009468F4" w:rsidRPr="00154BE1" w:rsidRDefault="009468F4" w:rsidP="000306D4">
            <w:pPr>
              <w:pStyle w:val="a6"/>
              <w:rPr>
                <w:color w:val="000000"/>
                <w:sz w:val="24"/>
              </w:rPr>
            </w:pPr>
            <w:r w:rsidRPr="00154BE1">
              <w:rPr>
                <w:color w:val="000000"/>
                <w:sz w:val="24"/>
              </w:rPr>
              <w:t>-</w:t>
            </w:r>
          </w:p>
        </w:tc>
      </w:tr>
      <w:tr w:rsidR="009468F4" w:rsidRPr="00154BE1" w14:paraId="3C599265" w14:textId="77777777" w:rsidTr="000306D4">
        <w:tc>
          <w:tcPr>
            <w:tcW w:w="557" w:type="dxa"/>
            <w:tcBorders>
              <w:top w:val="single" w:sz="4" w:space="0" w:color="auto"/>
              <w:left w:val="single" w:sz="4" w:space="0" w:color="auto"/>
              <w:bottom w:val="single" w:sz="4" w:space="0" w:color="auto"/>
              <w:right w:val="single" w:sz="4" w:space="0" w:color="auto"/>
            </w:tcBorders>
          </w:tcPr>
          <w:p w14:paraId="3D50B5C7" w14:textId="77777777" w:rsidR="009468F4" w:rsidRPr="00154BE1" w:rsidRDefault="009468F4" w:rsidP="000306D4">
            <w:pPr>
              <w:pStyle w:val="a6"/>
              <w:spacing w:line="240" w:lineRule="atLeast"/>
              <w:rPr>
                <w:color w:val="000000"/>
                <w:sz w:val="24"/>
              </w:rPr>
            </w:pPr>
            <w:r w:rsidRPr="00154BE1">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14:paraId="5C5A65CA" w14:textId="77777777" w:rsidR="009468F4" w:rsidRPr="00154BE1" w:rsidRDefault="009468F4" w:rsidP="000306D4">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9"/>
            </w:r>
            <w:r w:rsidRPr="00154BE1">
              <w:rPr>
                <w:color w:val="000000"/>
                <w:sz w:val="24"/>
              </w:rPr>
              <w:t>, процентов</w:t>
            </w:r>
          </w:p>
          <w:p w14:paraId="12FFDB2A" w14:textId="77777777" w:rsidR="009468F4" w:rsidRPr="00154BE1" w:rsidRDefault="009468F4" w:rsidP="000306D4">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14:paraId="7C87997E" w14:textId="77777777" w:rsidR="009468F4" w:rsidRPr="00154BE1" w:rsidRDefault="009468F4" w:rsidP="000306D4">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14:paraId="791882A9" w14:textId="77777777" w:rsidR="009468F4" w:rsidRPr="00154BE1" w:rsidRDefault="009468F4" w:rsidP="000306D4">
            <w:pPr>
              <w:pStyle w:val="a6"/>
              <w:rPr>
                <w:color w:val="000000"/>
                <w:sz w:val="24"/>
              </w:rPr>
            </w:pPr>
            <w:r w:rsidRPr="00154BE1">
              <w:rPr>
                <w:color w:val="000000"/>
                <w:sz w:val="24"/>
              </w:rPr>
              <w:t>-</w:t>
            </w:r>
          </w:p>
        </w:tc>
      </w:tr>
      <w:tr w:rsidR="009468F4" w:rsidRPr="00154BE1" w14:paraId="376FF908" w14:textId="77777777" w:rsidTr="000306D4">
        <w:tc>
          <w:tcPr>
            <w:tcW w:w="557" w:type="dxa"/>
            <w:tcBorders>
              <w:top w:val="single" w:sz="4" w:space="0" w:color="auto"/>
              <w:left w:val="single" w:sz="4" w:space="0" w:color="auto"/>
              <w:bottom w:val="single" w:sz="4" w:space="0" w:color="auto"/>
              <w:right w:val="single" w:sz="4" w:space="0" w:color="auto"/>
            </w:tcBorders>
          </w:tcPr>
          <w:p w14:paraId="5351F00D" w14:textId="77777777" w:rsidR="009468F4" w:rsidRPr="00154BE1" w:rsidRDefault="009468F4" w:rsidP="000306D4">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14:paraId="097307E1" w14:textId="77777777" w:rsidR="009468F4" w:rsidRPr="00154BE1" w:rsidRDefault="009468F4" w:rsidP="000306D4">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1D01FE75" w14:textId="77777777" w:rsidR="009468F4" w:rsidRPr="00154BE1" w:rsidRDefault="009468F4" w:rsidP="000306D4">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14:paraId="708B9F6C" w14:textId="77777777" w:rsidR="009468F4" w:rsidRPr="00154BE1" w:rsidRDefault="009468F4" w:rsidP="000306D4">
            <w:pPr>
              <w:pStyle w:val="a6"/>
              <w:ind w:firstLine="0"/>
              <w:jc w:val="center"/>
              <w:rPr>
                <w:color w:val="000000"/>
                <w:sz w:val="24"/>
              </w:rPr>
            </w:pPr>
            <w:r w:rsidRPr="00154BE1">
              <w:rPr>
                <w:color w:val="000000"/>
                <w:sz w:val="24"/>
              </w:rPr>
              <w:t>да (нет)</w:t>
            </w:r>
          </w:p>
        </w:tc>
      </w:tr>
      <w:tr w:rsidR="009468F4" w:rsidRPr="00154BE1" w14:paraId="3DDAA4E3" w14:textId="77777777" w:rsidTr="000306D4">
        <w:tc>
          <w:tcPr>
            <w:tcW w:w="557" w:type="dxa"/>
            <w:tcBorders>
              <w:top w:val="single" w:sz="4" w:space="0" w:color="auto"/>
              <w:left w:val="single" w:sz="4" w:space="0" w:color="auto"/>
              <w:bottom w:val="single" w:sz="4" w:space="0" w:color="auto"/>
              <w:right w:val="single" w:sz="4" w:space="0" w:color="auto"/>
            </w:tcBorders>
          </w:tcPr>
          <w:p w14:paraId="5DB1790D" w14:textId="77777777" w:rsidR="009468F4" w:rsidRPr="00154BE1" w:rsidRDefault="009468F4" w:rsidP="000306D4">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14:paraId="7C7DDD0F" w14:textId="77777777" w:rsidR="009468F4" w:rsidRPr="00154BE1" w:rsidRDefault="009468F4" w:rsidP="000306D4">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154BE1">
              <w:rPr>
                <w:color w:val="000000"/>
                <w:sz w:val="24"/>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14:paraId="03967387" w14:textId="77777777" w:rsidR="009468F4" w:rsidRPr="00154BE1" w:rsidDel="002001EA" w:rsidRDefault="009468F4" w:rsidP="000306D4">
            <w:pPr>
              <w:pStyle w:val="a6"/>
              <w:spacing w:line="240" w:lineRule="atLeast"/>
              <w:ind w:firstLine="0"/>
              <w:jc w:val="center"/>
              <w:rPr>
                <w:color w:val="000000"/>
                <w:sz w:val="24"/>
              </w:rPr>
            </w:pPr>
            <w:r w:rsidRPr="00154BE1">
              <w:rPr>
                <w:color w:val="000000"/>
                <w:sz w:val="24"/>
              </w:rPr>
              <w:lastRenderedPageBreak/>
              <w:t>да (нет)</w:t>
            </w:r>
          </w:p>
        </w:tc>
      </w:tr>
      <w:tr w:rsidR="009468F4" w:rsidRPr="00154BE1" w14:paraId="4A903F5D" w14:textId="77777777" w:rsidTr="000306D4">
        <w:tc>
          <w:tcPr>
            <w:tcW w:w="557" w:type="dxa"/>
            <w:tcBorders>
              <w:top w:val="single" w:sz="4" w:space="0" w:color="auto"/>
              <w:left w:val="single" w:sz="4" w:space="0" w:color="auto"/>
              <w:bottom w:val="single" w:sz="4" w:space="0" w:color="auto"/>
              <w:right w:val="single" w:sz="4" w:space="0" w:color="auto"/>
            </w:tcBorders>
          </w:tcPr>
          <w:p w14:paraId="07F45DB4" w14:textId="77777777" w:rsidR="009468F4" w:rsidRPr="00154BE1" w:rsidRDefault="009468F4" w:rsidP="000306D4">
            <w:pPr>
              <w:pStyle w:val="a6"/>
              <w:spacing w:line="240" w:lineRule="atLeast"/>
              <w:rPr>
                <w:color w:val="000000"/>
                <w:sz w:val="24"/>
              </w:rPr>
            </w:pPr>
            <w:r w:rsidRPr="00154BE1">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14:paraId="44BB6F93" w14:textId="77777777" w:rsidR="009468F4" w:rsidRPr="00154BE1" w:rsidRDefault="009468F4" w:rsidP="000306D4">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154BE1">
                <w:rPr>
                  <w:color w:val="0000FF"/>
                </w:rPr>
                <w:t>законом</w:t>
              </w:r>
            </w:hyperlink>
            <w:r w:rsidRPr="00154BE1">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14:paraId="65B4222F" w14:textId="77777777" w:rsidR="009468F4" w:rsidRPr="00154BE1" w:rsidDel="002001EA" w:rsidRDefault="009468F4" w:rsidP="000306D4">
            <w:pPr>
              <w:pStyle w:val="a6"/>
              <w:spacing w:line="240" w:lineRule="atLeast"/>
              <w:ind w:firstLine="0"/>
              <w:jc w:val="center"/>
              <w:rPr>
                <w:color w:val="000000"/>
                <w:sz w:val="24"/>
              </w:rPr>
            </w:pPr>
            <w:r w:rsidRPr="00154BE1">
              <w:rPr>
                <w:color w:val="000000"/>
                <w:sz w:val="24"/>
              </w:rPr>
              <w:t>да (нет)</w:t>
            </w:r>
          </w:p>
        </w:tc>
      </w:tr>
      <w:tr w:rsidR="009468F4" w:rsidRPr="00154BE1" w14:paraId="736CDE19" w14:textId="77777777" w:rsidTr="000306D4">
        <w:tc>
          <w:tcPr>
            <w:tcW w:w="557" w:type="dxa"/>
            <w:tcBorders>
              <w:top w:val="single" w:sz="4" w:space="0" w:color="auto"/>
              <w:left w:val="single" w:sz="4" w:space="0" w:color="auto"/>
              <w:bottom w:val="single" w:sz="4" w:space="0" w:color="auto"/>
              <w:right w:val="single" w:sz="4" w:space="0" w:color="auto"/>
            </w:tcBorders>
          </w:tcPr>
          <w:p w14:paraId="1ADBA7E8" w14:textId="77777777" w:rsidR="009468F4" w:rsidRPr="00154BE1" w:rsidRDefault="009468F4" w:rsidP="000306D4">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14:paraId="77C52FF1" w14:textId="77777777" w:rsidR="009468F4" w:rsidRPr="00154BE1" w:rsidRDefault="009468F4" w:rsidP="000306D4">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14:paraId="62CD2763" w14:textId="77777777" w:rsidR="009468F4" w:rsidRPr="00154BE1" w:rsidDel="002001EA" w:rsidRDefault="009468F4" w:rsidP="000306D4">
            <w:pPr>
              <w:pStyle w:val="a6"/>
              <w:spacing w:line="240" w:lineRule="atLeast"/>
              <w:ind w:firstLine="0"/>
              <w:jc w:val="center"/>
              <w:rPr>
                <w:color w:val="000000"/>
                <w:sz w:val="24"/>
              </w:rPr>
            </w:pPr>
            <w:r w:rsidRPr="00154BE1">
              <w:rPr>
                <w:color w:val="000000"/>
                <w:sz w:val="24"/>
              </w:rPr>
              <w:t>да (нет)</w:t>
            </w:r>
          </w:p>
        </w:tc>
      </w:tr>
      <w:tr w:rsidR="009468F4" w:rsidRPr="00154BE1" w14:paraId="45E1F0BC" w14:textId="77777777" w:rsidTr="000306D4">
        <w:tc>
          <w:tcPr>
            <w:tcW w:w="557" w:type="dxa"/>
            <w:vMerge w:val="restart"/>
            <w:tcBorders>
              <w:top w:val="single" w:sz="4" w:space="0" w:color="auto"/>
              <w:left w:val="single" w:sz="4" w:space="0" w:color="auto"/>
              <w:bottom w:val="single" w:sz="4" w:space="0" w:color="auto"/>
              <w:right w:val="single" w:sz="4" w:space="0" w:color="auto"/>
            </w:tcBorders>
          </w:tcPr>
          <w:p w14:paraId="32915CD2" w14:textId="77777777" w:rsidR="009468F4" w:rsidRPr="00154BE1" w:rsidRDefault="009468F4" w:rsidP="000306D4">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14:paraId="0DA2A1F5" w14:textId="77777777" w:rsidR="009468F4" w:rsidRPr="00154BE1" w:rsidRDefault="009468F4" w:rsidP="000306D4">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14:paraId="332BFA4A" w14:textId="77777777" w:rsidR="009468F4" w:rsidRPr="00154BE1" w:rsidRDefault="009468F4" w:rsidP="000306D4">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14:paraId="392DAAE5" w14:textId="77777777" w:rsidR="009468F4" w:rsidRPr="00154BE1" w:rsidRDefault="009468F4" w:rsidP="000306D4">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14:paraId="2801EE02" w14:textId="77777777" w:rsidR="009468F4" w:rsidRPr="00154BE1" w:rsidRDefault="009468F4" w:rsidP="000306D4">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14:paraId="6D147BE5" w14:textId="77777777" w:rsidR="009468F4" w:rsidRPr="00154BE1" w:rsidRDefault="009468F4" w:rsidP="000306D4">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9468F4" w:rsidRPr="00154BE1" w14:paraId="648BC7B7" w14:textId="77777777" w:rsidTr="000306D4">
        <w:tc>
          <w:tcPr>
            <w:tcW w:w="557" w:type="dxa"/>
            <w:vMerge/>
            <w:tcBorders>
              <w:top w:val="single" w:sz="4" w:space="0" w:color="auto"/>
              <w:left w:val="single" w:sz="4" w:space="0" w:color="auto"/>
              <w:bottom w:val="single" w:sz="4" w:space="0" w:color="auto"/>
              <w:right w:val="single" w:sz="4" w:space="0" w:color="auto"/>
            </w:tcBorders>
          </w:tcPr>
          <w:p w14:paraId="07DD2F8C" w14:textId="77777777" w:rsidR="009468F4" w:rsidRPr="00154BE1" w:rsidRDefault="009468F4" w:rsidP="000306D4">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14:paraId="4B75B9C4" w14:textId="77777777" w:rsidR="009468F4" w:rsidRPr="00154BE1" w:rsidRDefault="009468F4" w:rsidP="000306D4">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14:paraId="7E647EF9" w14:textId="77777777" w:rsidR="009468F4" w:rsidRPr="00154BE1" w:rsidRDefault="009468F4" w:rsidP="000306D4">
            <w:pPr>
              <w:pStyle w:val="a6"/>
              <w:spacing w:line="240" w:lineRule="atLeast"/>
              <w:ind w:firstLine="0"/>
              <w:rPr>
                <w:color w:val="000000"/>
                <w:sz w:val="24"/>
              </w:rPr>
            </w:pPr>
            <w:r w:rsidRPr="00154BE1">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14:paraId="70681070" w14:textId="77777777" w:rsidR="009468F4" w:rsidRPr="00154BE1" w:rsidRDefault="009468F4" w:rsidP="000306D4">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14:paraId="634B8DCC" w14:textId="77777777" w:rsidR="009468F4" w:rsidRPr="00154BE1" w:rsidRDefault="009468F4" w:rsidP="000306D4">
            <w:pPr>
              <w:pStyle w:val="a6"/>
              <w:rPr>
                <w:color w:val="000000"/>
                <w:sz w:val="24"/>
              </w:rPr>
            </w:pPr>
          </w:p>
        </w:tc>
      </w:tr>
      <w:tr w:rsidR="009468F4" w:rsidRPr="00154BE1" w14:paraId="22351EA9" w14:textId="77777777" w:rsidTr="000306D4">
        <w:tc>
          <w:tcPr>
            <w:tcW w:w="557" w:type="dxa"/>
            <w:vMerge w:val="restart"/>
            <w:tcBorders>
              <w:top w:val="single" w:sz="4" w:space="0" w:color="auto"/>
              <w:left w:val="single" w:sz="4" w:space="0" w:color="auto"/>
              <w:bottom w:val="single" w:sz="4" w:space="0" w:color="auto"/>
              <w:right w:val="single" w:sz="4" w:space="0" w:color="auto"/>
            </w:tcBorders>
          </w:tcPr>
          <w:p w14:paraId="617993F1" w14:textId="77777777" w:rsidR="009468F4" w:rsidRPr="00154BE1" w:rsidRDefault="009468F4" w:rsidP="000306D4">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14:paraId="102D63F0" w14:textId="77777777" w:rsidR="009468F4" w:rsidRPr="00154BE1" w:rsidRDefault="009468F4" w:rsidP="000306D4">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385FAA6E" w14:textId="77777777" w:rsidR="009468F4" w:rsidRPr="00154BE1" w:rsidRDefault="009468F4" w:rsidP="000306D4">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14:paraId="491A194C" w14:textId="77777777" w:rsidR="009468F4" w:rsidRPr="00154BE1" w:rsidRDefault="009468F4" w:rsidP="000306D4">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14:paraId="09496290" w14:textId="77777777" w:rsidR="009468F4" w:rsidRPr="00154BE1" w:rsidRDefault="009468F4" w:rsidP="000306D4">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14:paraId="5F56DBA4" w14:textId="77777777" w:rsidR="009468F4" w:rsidRPr="00154BE1" w:rsidRDefault="009468F4" w:rsidP="000306D4">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9468F4" w:rsidRPr="00154BE1" w14:paraId="365145C3" w14:textId="77777777" w:rsidTr="000306D4">
        <w:tc>
          <w:tcPr>
            <w:tcW w:w="557" w:type="dxa"/>
            <w:vMerge/>
            <w:tcBorders>
              <w:top w:val="single" w:sz="4" w:space="0" w:color="auto"/>
              <w:left w:val="single" w:sz="4" w:space="0" w:color="auto"/>
              <w:bottom w:val="single" w:sz="4" w:space="0" w:color="auto"/>
              <w:right w:val="single" w:sz="4" w:space="0" w:color="auto"/>
            </w:tcBorders>
          </w:tcPr>
          <w:p w14:paraId="6AE60B70" w14:textId="77777777" w:rsidR="009468F4" w:rsidRPr="00154BE1" w:rsidRDefault="009468F4" w:rsidP="000306D4">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14:paraId="1651C3EC" w14:textId="77777777" w:rsidR="009468F4" w:rsidRPr="00154BE1" w:rsidRDefault="009468F4" w:rsidP="000306D4">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14:paraId="59D5EE81" w14:textId="77777777" w:rsidR="009468F4" w:rsidRPr="00154BE1" w:rsidRDefault="009468F4" w:rsidP="000306D4">
            <w:pPr>
              <w:pStyle w:val="a6"/>
              <w:spacing w:line="240" w:lineRule="atLeast"/>
              <w:ind w:firstLine="0"/>
              <w:rPr>
                <w:color w:val="000000"/>
                <w:sz w:val="24"/>
              </w:rPr>
            </w:pPr>
            <w:r w:rsidRPr="00154BE1">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14:paraId="7F2BA66C" w14:textId="77777777" w:rsidR="009468F4" w:rsidRPr="00154BE1" w:rsidRDefault="009468F4" w:rsidP="000306D4">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14:paraId="489C7C16" w14:textId="77777777" w:rsidR="009468F4" w:rsidRPr="00154BE1" w:rsidRDefault="009468F4" w:rsidP="000306D4">
            <w:pPr>
              <w:pStyle w:val="a6"/>
              <w:rPr>
                <w:color w:val="000000"/>
                <w:sz w:val="24"/>
              </w:rPr>
            </w:pPr>
          </w:p>
        </w:tc>
      </w:tr>
      <w:tr w:rsidR="009468F4" w:rsidRPr="00154BE1" w14:paraId="23EA78BF" w14:textId="77777777" w:rsidTr="000306D4">
        <w:tc>
          <w:tcPr>
            <w:tcW w:w="557" w:type="dxa"/>
            <w:tcBorders>
              <w:top w:val="single" w:sz="4" w:space="0" w:color="auto"/>
              <w:left w:val="single" w:sz="4" w:space="0" w:color="auto"/>
              <w:bottom w:val="single" w:sz="4" w:space="0" w:color="auto"/>
              <w:right w:val="single" w:sz="4" w:space="0" w:color="auto"/>
            </w:tcBorders>
          </w:tcPr>
          <w:p w14:paraId="66EE27A6" w14:textId="77777777" w:rsidR="009468F4" w:rsidRPr="00154BE1" w:rsidRDefault="009468F4" w:rsidP="000306D4">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14:paraId="5973F507" w14:textId="77777777" w:rsidR="009468F4" w:rsidRPr="00154BE1" w:rsidRDefault="009468F4" w:rsidP="000306D4">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14:paraId="508BF2B2" w14:textId="77777777" w:rsidR="009468F4" w:rsidRPr="00154BE1" w:rsidRDefault="009468F4" w:rsidP="000306D4">
            <w:pPr>
              <w:pStyle w:val="a6"/>
              <w:spacing w:line="240" w:lineRule="atLeast"/>
              <w:rPr>
                <w:color w:val="000000"/>
                <w:sz w:val="24"/>
              </w:rPr>
            </w:pPr>
            <w:r w:rsidRPr="00154BE1">
              <w:rPr>
                <w:sz w:val="24"/>
              </w:rPr>
              <w:t>подлежит заполнению</w:t>
            </w:r>
          </w:p>
        </w:tc>
      </w:tr>
      <w:tr w:rsidR="009468F4" w:rsidRPr="00154BE1" w14:paraId="07BD798E" w14:textId="77777777" w:rsidTr="000306D4">
        <w:tc>
          <w:tcPr>
            <w:tcW w:w="557" w:type="dxa"/>
            <w:tcBorders>
              <w:top w:val="single" w:sz="4" w:space="0" w:color="auto"/>
              <w:left w:val="single" w:sz="4" w:space="0" w:color="auto"/>
              <w:bottom w:val="single" w:sz="4" w:space="0" w:color="auto"/>
              <w:right w:val="single" w:sz="4" w:space="0" w:color="auto"/>
            </w:tcBorders>
          </w:tcPr>
          <w:p w14:paraId="7527084E" w14:textId="77777777" w:rsidR="009468F4" w:rsidRDefault="009468F4" w:rsidP="000306D4">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14:paraId="75769F21" w14:textId="77777777" w:rsidR="009468F4" w:rsidRPr="00154BE1" w:rsidRDefault="009468F4" w:rsidP="000306D4">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14:paraId="62C3AC7F" w14:textId="77777777" w:rsidR="009468F4" w:rsidRPr="00154BE1" w:rsidRDefault="009468F4" w:rsidP="000306D4">
            <w:pPr>
              <w:pStyle w:val="a6"/>
              <w:spacing w:line="240" w:lineRule="atLeast"/>
              <w:rPr>
                <w:color w:val="000000"/>
                <w:sz w:val="24"/>
              </w:rPr>
            </w:pPr>
            <w:r w:rsidRPr="00154BE1">
              <w:rPr>
                <w:sz w:val="24"/>
              </w:rPr>
              <w:t>подлежит заполнению</w:t>
            </w:r>
          </w:p>
        </w:tc>
      </w:tr>
      <w:tr w:rsidR="009468F4" w:rsidRPr="00154BE1" w14:paraId="56333597" w14:textId="77777777" w:rsidTr="000306D4">
        <w:tc>
          <w:tcPr>
            <w:tcW w:w="557" w:type="dxa"/>
            <w:tcBorders>
              <w:top w:val="single" w:sz="4" w:space="0" w:color="auto"/>
              <w:left w:val="single" w:sz="4" w:space="0" w:color="auto"/>
              <w:bottom w:val="single" w:sz="4" w:space="0" w:color="auto"/>
              <w:right w:val="single" w:sz="4" w:space="0" w:color="auto"/>
            </w:tcBorders>
          </w:tcPr>
          <w:p w14:paraId="0AECE1E7" w14:textId="77777777" w:rsidR="009468F4" w:rsidRPr="00154BE1" w:rsidRDefault="009468F4" w:rsidP="000306D4">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14:paraId="3CA31FED" w14:textId="77777777" w:rsidR="009468F4" w:rsidRPr="00154BE1" w:rsidRDefault="009468F4" w:rsidP="000306D4">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154BE1">
                <w:rPr>
                  <w:rStyle w:val="a5"/>
                  <w:sz w:val="24"/>
                </w:rPr>
                <w:t>ОКВЭД2</w:t>
              </w:r>
            </w:hyperlink>
            <w:r w:rsidRPr="00154BE1">
              <w:rPr>
                <w:sz w:val="24"/>
              </w:rPr>
              <w:t xml:space="preserve"> и </w:t>
            </w:r>
            <w:hyperlink r:id="rId19"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14:paraId="590CAC1A" w14:textId="77777777" w:rsidR="009468F4" w:rsidRPr="00154BE1" w:rsidRDefault="009468F4" w:rsidP="000306D4">
            <w:pPr>
              <w:pStyle w:val="a6"/>
              <w:spacing w:line="240" w:lineRule="atLeast"/>
              <w:rPr>
                <w:color w:val="000000"/>
                <w:sz w:val="24"/>
              </w:rPr>
            </w:pPr>
            <w:r w:rsidRPr="00154BE1">
              <w:rPr>
                <w:sz w:val="24"/>
              </w:rPr>
              <w:t>подлежит заполнению</w:t>
            </w:r>
          </w:p>
        </w:tc>
      </w:tr>
      <w:tr w:rsidR="009468F4" w:rsidRPr="00154BE1" w14:paraId="0AE22441" w14:textId="77777777" w:rsidTr="000306D4">
        <w:tc>
          <w:tcPr>
            <w:tcW w:w="557" w:type="dxa"/>
            <w:tcBorders>
              <w:top w:val="single" w:sz="4" w:space="0" w:color="auto"/>
              <w:left w:val="single" w:sz="4" w:space="0" w:color="auto"/>
              <w:bottom w:val="single" w:sz="4" w:space="0" w:color="auto"/>
              <w:right w:val="single" w:sz="4" w:space="0" w:color="auto"/>
            </w:tcBorders>
          </w:tcPr>
          <w:p w14:paraId="059BBB06" w14:textId="77777777" w:rsidR="009468F4" w:rsidRPr="00154BE1" w:rsidRDefault="009468F4" w:rsidP="000306D4">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14:paraId="42628E80" w14:textId="77777777" w:rsidR="009468F4" w:rsidRPr="00154BE1" w:rsidRDefault="009468F4" w:rsidP="000306D4">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14:paraId="5A019C9D" w14:textId="77777777" w:rsidR="009468F4" w:rsidRPr="00154BE1" w:rsidRDefault="009468F4" w:rsidP="000306D4">
            <w:pPr>
              <w:pStyle w:val="a6"/>
              <w:spacing w:line="240" w:lineRule="atLeast"/>
              <w:rPr>
                <w:color w:val="000000"/>
                <w:sz w:val="24"/>
              </w:rPr>
            </w:pPr>
            <w:r w:rsidRPr="00154BE1">
              <w:rPr>
                <w:color w:val="000000"/>
                <w:sz w:val="24"/>
              </w:rPr>
              <w:t>да (нет)</w:t>
            </w:r>
          </w:p>
        </w:tc>
      </w:tr>
      <w:tr w:rsidR="009468F4" w:rsidRPr="00154BE1" w14:paraId="4EF7EB30" w14:textId="77777777" w:rsidTr="000306D4">
        <w:tc>
          <w:tcPr>
            <w:tcW w:w="557" w:type="dxa"/>
            <w:tcBorders>
              <w:top w:val="single" w:sz="4" w:space="0" w:color="auto"/>
              <w:left w:val="single" w:sz="4" w:space="0" w:color="auto"/>
              <w:bottom w:val="single" w:sz="4" w:space="0" w:color="auto"/>
              <w:right w:val="single" w:sz="4" w:space="0" w:color="auto"/>
            </w:tcBorders>
          </w:tcPr>
          <w:p w14:paraId="209596B3" w14:textId="77777777" w:rsidR="009468F4" w:rsidRPr="00154BE1" w:rsidRDefault="009468F4" w:rsidP="000306D4">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14:paraId="25C316A3" w14:textId="77777777" w:rsidR="009468F4" w:rsidRPr="00154BE1" w:rsidRDefault="009468F4" w:rsidP="000306D4">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14:paraId="48483B3D" w14:textId="77777777" w:rsidR="009468F4" w:rsidRPr="00154BE1" w:rsidRDefault="009468F4" w:rsidP="000306D4">
            <w:pPr>
              <w:pStyle w:val="a6"/>
              <w:spacing w:line="240" w:lineRule="atLeast"/>
              <w:rPr>
                <w:color w:val="000000"/>
                <w:sz w:val="24"/>
              </w:rPr>
            </w:pPr>
            <w:r w:rsidRPr="00154BE1">
              <w:rPr>
                <w:color w:val="000000"/>
                <w:sz w:val="24"/>
              </w:rPr>
              <w:t>да (нет)</w:t>
            </w:r>
          </w:p>
          <w:p w14:paraId="16156CB4" w14:textId="77777777" w:rsidR="009468F4" w:rsidRPr="00154BE1" w:rsidRDefault="009468F4" w:rsidP="00D80A37">
            <w:pPr>
              <w:pStyle w:val="a6"/>
              <w:spacing w:line="240" w:lineRule="atLeast"/>
              <w:ind w:firstLine="0"/>
              <w:rPr>
                <w:color w:val="000000"/>
                <w:sz w:val="24"/>
              </w:rPr>
            </w:pPr>
            <w:r w:rsidRPr="00154BE1">
              <w:rPr>
                <w:color w:val="000000"/>
                <w:sz w:val="24"/>
              </w:rPr>
              <w:t>(в случае участия - наименование заказчика, реализующего программу партнерства)</w:t>
            </w:r>
          </w:p>
        </w:tc>
      </w:tr>
      <w:tr w:rsidR="009468F4" w:rsidRPr="00154BE1" w14:paraId="7127ACA0" w14:textId="77777777" w:rsidTr="000306D4">
        <w:tc>
          <w:tcPr>
            <w:tcW w:w="557" w:type="dxa"/>
            <w:tcBorders>
              <w:top w:val="single" w:sz="4" w:space="0" w:color="auto"/>
              <w:left w:val="single" w:sz="4" w:space="0" w:color="auto"/>
              <w:bottom w:val="single" w:sz="4" w:space="0" w:color="auto"/>
              <w:right w:val="single" w:sz="4" w:space="0" w:color="auto"/>
            </w:tcBorders>
          </w:tcPr>
          <w:p w14:paraId="18067A50" w14:textId="77777777" w:rsidR="009468F4" w:rsidRPr="00154BE1" w:rsidRDefault="009468F4" w:rsidP="000306D4">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14:paraId="4B8F1BCA" w14:textId="77777777" w:rsidR="009468F4" w:rsidRPr="00154BE1" w:rsidRDefault="009468F4" w:rsidP="000306D4">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14:paraId="4C29EE39" w14:textId="77777777" w:rsidR="009468F4" w:rsidRPr="00154BE1" w:rsidRDefault="009468F4" w:rsidP="000306D4">
            <w:pPr>
              <w:pStyle w:val="a6"/>
              <w:spacing w:line="240" w:lineRule="atLeast"/>
              <w:rPr>
                <w:color w:val="000000"/>
                <w:sz w:val="24"/>
              </w:rPr>
            </w:pPr>
            <w:r w:rsidRPr="00154BE1">
              <w:rPr>
                <w:color w:val="000000"/>
                <w:sz w:val="24"/>
              </w:rPr>
              <w:lastRenderedPageBreak/>
              <w:t>да (нет)</w:t>
            </w:r>
          </w:p>
          <w:p w14:paraId="7FA4D260" w14:textId="77777777" w:rsidR="009468F4" w:rsidRPr="00154BE1" w:rsidRDefault="009468F4" w:rsidP="00D80A37">
            <w:pPr>
              <w:pStyle w:val="a6"/>
              <w:spacing w:line="240" w:lineRule="atLeast"/>
              <w:ind w:firstLine="0"/>
              <w:rPr>
                <w:color w:val="000000"/>
                <w:sz w:val="24"/>
              </w:rPr>
            </w:pPr>
            <w:r w:rsidRPr="00154BE1">
              <w:rPr>
                <w:color w:val="000000"/>
                <w:sz w:val="24"/>
              </w:rPr>
              <w:t>(при наличии - количество исполненных контрактов или договоров и общая сумма)</w:t>
            </w:r>
          </w:p>
        </w:tc>
      </w:tr>
      <w:tr w:rsidR="009468F4" w:rsidRPr="00154BE1" w14:paraId="4EA955E8" w14:textId="77777777" w:rsidTr="000306D4">
        <w:tc>
          <w:tcPr>
            <w:tcW w:w="557" w:type="dxa"/>
            <w:tcBorders>
              <w:top w:val="single" w:sz="4" w:space="0" w:color="auto"/>
              <w:left w:val="single" w:sz="4" w:space="0" w:color="auto"/>
              <w:bottom w:val="single" w:sz="4" w:space="0" w:color="auto"/>
              <w:right w:val="single" w:sz="4" w:space="0" w:color="auto"/>
            </w:tcBorders>
          </w:tcPr>
          <w:p w14:paraId="1A166ACA" w14:textId="77777777" w:rsidR="009468F4" w:rsidRPr="00154BE1" w:rsidRDefault="009468F4" w:rsidP="000306D4">
            <w:pPr>
              <w:pStyle w:val="a6"/>
              <w:spacing w:line="240" w:lineRule="atLeast"/>
              <w:rPr>
                <w:color w:val="000000"/>
                <w:sz w:val="24"/>
              </w:rPr>
            </w:pPr>
            <w:r w:rsidRPr="00154BE1">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14:paraId="690B9A2D" w14:textId="77777777" w:rsidR="009468F4" w:rsidRPr="00154BE1" w:rsidRDefault="009468F4" w:rsidP="000306D4">
            <w:pPr>
              <w:pStyle w:val="a6"/>
              <w:spacing w:line="240" w:lineRule="atLeast"/>
              <w:rPr>
                <w:color w:val="000000"/>
                <w:sz w:val="24"/>
              </w:rPr>
            </w:pPr>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14:paraId="7D26A588" w14:textId="77777777" w:rsidR="009468F4" w:rsidRPr="00154BE1" w:rsidRDefault="009468F4" w:rsidP="000306D4">
            <w:pPr>
              <w:pStyle w:val="a6"/>
              <w:spacing w:line="240" w:lineRule="atLeast"/>
              <w:rPr>
                <w:color w:val="000000"/>
                <w:sz w:val="24"/>
              </w:rPr>
            </w:pPr>
            <w:r w:rsidRPr="00154BE1">
              <w:rPr>
                <w:color w:val="000000"/>
                <w:sz w:val="24"/>
              </w:rPr>
              <w:t>да (нет)</w:t>
            </w:r>
          </w:p>
        </w:tc>
      </w:tr>
      <w:tr w:rsidR="009468F4" w:rsidRPr="00154BE1" w14:paraId="613ED87E" w14:textId="77777777" w:rsidTr="000306D4">
        <w:tc>
          <w:tcPr>
            <w:tcW w:w="557" w:type="dxa"/>
            <w:tcBorders>
              <w:top w:val="single" w:sz="4" w:space="0" w:color="auto"/>
              <w:left w:val="single" w:sz="4" w:space="0" w:color="auto"/>
              <w:bottom w:val="single" w:sz="4" w:space="0" w:color="auto"/>
              <w:right w:val="single" w:sz="4" w:space="0" w:color="auto"/>
            </w:tcBorders>
          </w:tcPr>
          <w:p w14:paraId="515176BA" w14:textId="77777777" w:rsidR="009468F4" w:rsidRPr="00154BE1" w:rsidRDefault="009468F4" w:rsidP="000306D4">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14:paraId="3D44A86B" w14:textId="77777777" w:rsidR="009468F4" w:rsidRPr="00154BE1" w:rsidRDefault="009468F4" w:rsidP="000306D4">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14:paraId="0DFDEB76" w14:textId="77777777" w:rsidR="009468F4" w:rsidRPr="00154BE1" w:rsidRDefault="009468F4" w:rsidP="000306D4">
            <w:pPr>
              <w:pStyle w:val="a6"/>
              <w:spacing w:line="240" w:lineRule="atLeast"/>
              <w:rPr>
                <w:color w:val="000000"/>
                <w:sz w:val="24"/>
              </w:rPr>
            </w:pPr>
            <w:r w:rsidRPr="00154BE1">
              <w:rPr>
                <w:color w:val="000000"/>
                <w:sz w:val="24"/>
              </w:rPr>
              <w:t>да (нет)</w:t>
            </w:r>
          </w:p>
        </w:tc>
      </w:tr>
    </w:tbl>
    <w:p w14:paraId="430456AE" w14:textId="77777777" w:rsidR="009468F4" w:rsidRPr="00154BE1" w:rsidRDefault="009468F4" w:rsidP="009468F4">
      <w:pPr>
        <w:pStyle w:val="a6"/>
        <w:rPr>
          <w:sz w:val="28"/>
          <w:szCs w:val="28"/>
        </w:rPr>
      </w:pPr>
    </w:p>
    <w:p w14:paraId="187E232F" w14:textId="77777777" w:rsidR="007B2F64" w:rsidRDefault="007B2F64" w:rsidP="0058722B">
      <w:pPr>
        <w:pStyle w:val="2"/>
        <w:spacing w:before="0" w:after="0"/>
        <w:ind w:left="709"/>
        <w:jc w:val="center"/>
        <w:rPr>
          <w:rFonts w:ascii="Times New Roman" w:hAnsi="Times New Roman" w:cs="Times New Roman"/>
          <w:i w:val="0"/>
        </w:rPr>
        <w:sectPr w:rsidR="007B2F64" w:rsidSect="00533DFE">
          <w:pgSz w:w="11906" w:h="16838"/>
          <w:pgMar w:top="1134" w:right="851" w:bottom="1134" w:left="1701" w:header="709" w:footer="709" w:gutter="0"/>
          <w:cols w:space="708"/>
          <w:docGrid w:linePitch="360"/>
        </w:sectPr>
      </w:pPr>
    </w:p>
    <w:p w14:paraId="3A1890F9" w14:textId="77777777"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14:paraId="5B7E848F" w14:textId="77777777"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39"/>
        <w:gridCol w:w="10030"/>
      </w:tblGrid>
      <w:tr w:rsidR="0058722B" w14:paraId="515DFC4C" w14:textId="77777777" w:rsidTr="00A76F24">
        <w:tc>
          <w:tcPr>
            <w:tcW w:w="817" w:type="dxa"/>
          </w:tcPr>
          <w:p w14:paraId="1FB05591" w14:textId="77777777" w:rsidR="0058722B" w:rsidRPr="00015229" w:rsidRDefault="0058722B" w:rsidP="00A76F24">
            <w:pPr>
              <w:rPr>
                <w:b/>
              </w:rPr>
            </w:pPr>
            <w:r w:rsidRPr="00015229">
              <w:rPr>
                <w:b/>
              </w:rPr>
              <w:t>№п/п</w:t>
            </w:r>
          </w:p>
        </w:tc>
        <w:tc>
          <w:tcPr>
            <w:tcW w:w="3969" w:type="dxa"/>
          </w:tcPr>
          <w:p w14:paraId="4ACF5991" w14:textId="77777777" w:rsidR="0058722B" w:rsidRPr="00015229" w:rsidRDefault="0058722B" w:rsidP="00A76F24">
            <w:pPr>
              <w:rPr>
                <w:b/>
              </w:rPr>
            </w:pPr>
            <w:r w:rsidRPr="00015229">
              <w:rPr>
                <w:b/>
              </w:rPr>
              <w:t>Параметры закупки</w:t>
            </w:r>
          </w:p>
        </w:tc>
        <w:tc>
          <w:tcPr>
            <w:tcW w:w="10142" w:type="dxa"/>
          </w:tcPr>
          <w:p w14:paraId="0FABEADE" w14:textId="77777777" w:rsidR="0058722B" w:rsidRPr="00015229" w:rsidRDefault="0058722B" w:rsidP="00A76F24">
            <w:pPr>
              <w:rPr>
                <w:b/>
              </w:rPr>
            </w:pPr>
            <w:r w:rsidRPr="00015229">
              <w:rPr>
                <w:b/>
              </w:rPr>
              <w:t>Сведения о закупке</w:t>
            </w:r>
          </w:p>
        </w:tc>
      </w:tr>
      <w:tr w:rsidR="0058722B" w14:paraId="12540C87" w14:textId="77777777" w:rsidTr="00A76F24">
        <w:tc>
          <w:tcPr>
            <w:tcW w:w="817" w:type="dxa"/>
          </w:tcPr>
          <w:p w14:paraId="1DA4CB8C" w14:textId="77777777" w:rsidR="0058722B" w:rsidRDefault="0058722B" w:rsidP="00A76F24">
            <w:r>
              <w:t>2.1</w:t>
            </w:r>
          </w:p>
        </w:tc>
        <w:tc>
          <w:tcPr>
            <w:tcW w:w="3969" w:type="dxa"/>
          </w:tcPr>
          <w:p w14:paraId="56218ED4" w14:textId="77777777" w:rsidR="0058722B" w:rsidRPr="00C82F24" w:rsidRDefault="0058722B" w:rsidP="00A76F24">
            <w:pPr>
              <w:rPr>
                <w:sz w:val="28"/>
                <w:szCs w:val="28"/>
              </w:rPr>
            </w:pPr>
            <w:r w:rsidRPr="00C82F24">
              <w:rPr>
                <w:sz w:val="28"/>
                <w:szCs w:val="28"/>
              </w:rPr>
              <w:t>Сведения о заказчике</w:t>
            </w:r>
          </w:p>
        </w:tc>
        <w:tc>
          <w:tcPr>
            <w:tcW w:w="10142" w:type="dxa"/>
          </w:tcPr>
          <w:p w14:paraId="6071341B" w14:textId="77777777" w:rsidR="00712447" w:rsidRPr="0023624E" w:rsidRDefault="00712447" w:rsidP="00712447">
            <w:pPr>
              <w:jc w:val="both"/>
              <w:rPr>
                <w:bCs/>
                <w:sz w:val="28"/>
                <w:szCs w:val="28"/>
              </w:rPr>
            </w:pPr>
            <w:r>
              <w:rPr>
                <w:bCs/>
                <w:sz w:val="28"/>
                <w:szCs w:val="28"/>
              </w:rPr>
              <w:t>Заказчик – А</w:t>
            </w:r>
            <w:r w:rsidRPr="0023624E">
              <w:rPr>
                <w:bCs/>
                <w:sz w:val="28"/>
                <w:szCs w:val="28"/>
              </w:rPr>
              <w:t>кционерное общество "Железнодорожная торговая компания" (АО "ЖТК") в лице Хабаровского филиала АО "ЖТК".</w:t>
            </w:r>
          </w:p>
          <w:p w14:paraId="71E8C885" w14:textId="77777777" w:rsidR="00712447" w:rsidRPr="0023624E" w:rsidRDefault="00712447" w:rsidP="00712447">
            <w:pPr>
              <w:jc w:val="both"/>
              <w:rPr>
                <w:bCs/>
                <w:sz w:val="28"/>
                <w:szCs w:val="28"/>
              </w:rPr>
            </w:pPr>
            <w:r w:rsidRPr="0023624E">
              <w:rPr>
                <w:bCs/>
                <w:sz w:val="28"/>
                <w:szCs w:val="28"/>
              </w:rPr>
              <w:t>Место нахождения: 680021, Россия, Хабаровский край, г. Хабаровск, ул. Батуевская ветка,18.</w:t>
            </w:r>
          </w:p>
          <w:p w14:paraId="0A6198EC" w14:textId="77777777" w:rsidR="00712447" w:rsidRPr="0023624E" w:rsidRDefault="00712447" w:rsidP="00712447">
            <w:pPr>
              <w:jc w:val="both"/>
              <w:rPr>
                <w:bCs/>
                <w:sz w:val="28"/>
                <w:szCs w:val="28"/>
              </w:rPr>
            </w:pPr>
            <w:r w:rsidRPr="0023624E">
              <w:rPr>
                <w:bCs/>
                <w:sz w:val="28"/>
                <w:szCs w:val="28"/>
              </w:rPr>
              <w:t>Почтовый адрес: 680021, Россия, Хабаровский край, г. Хабаровск, ул. Батуевская ветка,18.</w:t>
            </w:r>
          </w:p>
          <w:p w14:paraId="5D3439EC" w14:textId="77777777" w:rsidR="00712447" w:rsidRPr="0023624E" w:rsidRDefault="00712447" w:rsidP="00712447">
            <w:pPr>
              <w:jc w:val="both"/>
              <w:rPr>
                <w:bCs/>
                <w:sz w:val="28"/>
                <w:szCs w:val="28"/>
              </w:rPr>
            </w:pPr>
            <w:r w:rsidRPr="0023624E">
              <w:rPr>
                <w:bCs/>
                <w:sz w:val="28"/>
                <w:szCs w:val="28"/>
              </w:rPr>
              <w:t xml:space="preserve">Адрес электронной почты: </w:t>
            </w:r>
            <w:r w:rsidRPr="003C1A22">
              <w:rPr>
                <w:bCs/>
                <w:sz w:val="28"/>
                <w:szCs w:val="28"/>
              </w:rPr>
              <w:t>a.zarudnyaya@kha.rwtk.ru</w:t>
            </w:r>
          </w:p>
          <w:p w14:paraId="379F08AC" w14:textId="77777777" w:rsidR="00712447" w:rsidRPr="0023624E" w:rsidRDefault="00712447" w:rsidP="00712447">
            <w:pPr>
              <w:jc w:val="both"/>
              <w:rPr>
                <w:bCs/>
                <w:sz w:val="28"/>
                <w:szCs w:val="28"/>
              </w:rPr>
            </w:pPr>
            <w:r w:rsidRPr="0023624E">
              <w:rPr>
                <w:bCs/>
                <w:sz w:val="28"/>
                <w:szCs w:val="28"/>
              </w:rPr>
              <w:t>Номер телефона: 8 (4212) 38-92-95.</w:t>
            </w:r>
          </w:p>
          <w:p w14:paraId="6B1C8493" w14:textId="77777777" w:rsidR="00712447" w:rsidRPr="0023624E" w:rsidRDefault="00712447" w:rsidP="00712447">
            <w:pPr>
              <w:jc w:val="both"/>
              <w:rPr>
                <w:bCs/>
                <w:sz w:val="28"/>
                <w:szCs w:val="28"/>
              </w:rPr>
            </w:pPr>
            <w:r w:rsidRPr="0023624E">
              <w:rPr>
                <w:bCs/>
                <w:sz w:val="28"/>
                <w:szCs w:val="28"/>
              </w:rPr>
              <w:t>Организатор: АО «ЖТК» в лице Хабаровского филиала АО «ЖТК» (далее – организатор).</w:t>
            </w:r>
          </w:p>
          <w:p w14:paraId="4016F04A" w14:textId="77777777" w:rsidR="00712447" w:rsidRPr="0023624E" w:rsidRDefault="00712447" w:rsidP="00712447">
            <w:pPr>
              <w:jc w:val="both"/>
              <w:rPr>
                <w:bCs/>
                <w:sz w:val="28"/>
                <w:szCs w:val="28"/>
              </w:rPr>
            </w:pPr>
            <w:r w:rsidRPr="0023624E">
              <w:rPr>
                <w:bCs/>
                <w:sz w:val="28"/>
                <w:szCs w:val="28"/>
              </w:rPr>
              <w:t>1.1.2. Контактные данные:</w:t>
            </w:r>
          </w:p>
          <w:p w14:paraId="4B0D2E82" w14:textId="77777777" w:rsidR="00712447" w:rsidRPr="003C1A22" w:rsidRDefault="00712447" w:rsidP="00712447">
            <w:pPr>
              <w:jc w:val="both"/>
              <w:rPr>
                <w:bCs/>
                <w:sz w:val="28"/>
                <w:szCs w:val="28"/>
              </w:rPr>
            </w:pPr>
            <w:r w:rsidRPr="003C1A22">
              <w:rPr>
                <w:bCs/>
                <w:sz w:val="28"/>
                <w:szCs w:val="28"/>
              </w:rPr>
              <w:t>Контактное лицо ведущий специалист сектора закупок Хабаровского филиала АО «ЖТК» Зарудняя Анастасия Александровна</w:t>
            </w:r>
          </w:p>
          <w:p w14:paraId="53BE1315" w14:textId="77777777" w:rsidR="00712447" w:rsidRPr="003C1A22" w:rsidRDefault="00712447" w:rsidP="00712447">
            <w:pPr>
              <w:jc w:val="both"/>
              <w:rPr>
                <w:bCs/>
                <w:sz w:val="28"/>
                <w:szCs w:val="28"/>
              </w:rPr>
            </w:pPr>
            <w:r w:rsidRPr="003C1A22">
              <w:rPr>
                <w:bCs/>
                <w:sz w:val="28"/>
                <w:szCs w:val="28"/>
              </w:rPr>
              <w:t>Электронный адрес: a.zarudnyaya@kha.rwtk.ru</w:t>
            </w:r>
          </w:p>
          <w:p w14:paraId="3DEEEF03" w14:textId="77777777" w:rsidR="0058722B" w:rsidRPr="003274A8" w:rsidRDefault="00712447" w:rsidP="00712447">
            <w:pPr>
              <w:jc w:val="both"/>
              <w:rPr>
                <w:bCs/>
                <w:i/>
                <w:sz w:val="28"/>
                <w:szCs w:val="28"/>
              </w:rPr>
            </w:pPr>
            <w:r w:rsidRPr="003C1A22">
              <w:rPr>
                <w:bCs/>
                <w:sz w:val="28"/>
                <w:szCs w:val="28"/>
              </w:rPr>
              <w:t>Телефон: 8(4212)38-92-95.</w:t>
            </w:r>
          </w:p>
        </w:tc>
      </w:tr>
      <w:tr w:rsidR="0058722B" w14:paraId="08A31E90" w14:textId="77777777" w:rsidTr="00A76F24">
        <w:tc>
          <w:tcPr>
            <w:tcW w:w="817" w:type="dxa"/>
          </w:tcPr>
          <w:p w14:paraId="3D7140A1" w14:textId="77777777" w:rsidR="0058722B" w:rsidRDefault="0058722B" w:rsidP="00A76F24">
            <w:r>
              <w:t>2.2</w:t>
            </w:r>
          </w:p>
        </w:tc>
        <w:tc>
          <w:tcPr>
            <w:tcW w:w="3969" w:type="dxa"/>
          </w:tcPr>
          <w:p w14:paraId="3CC9330F" w14:textId="77777777" w:rsidR="0058722B" w:rsidRDefault="0058722B" w:rsidP="00717E38">
            <w:r w:rsidRPr="003274A8">
              <w:rPr>
                <w:sz w:val="28"/>
                <w:szCs w:val="28"/>
              </w:rPr>
              <w:t>Порядок, место, дата начала и окончания срока подачи заявок</w:t>
            </w:r>
          </w:p>
        </w:tc>
        <w:tc>
          <w:tcPr>
            <w:tcW w:w="10142" w:type="dxa"/>
          </w:tcPr>
          <w:p w14:paraId="0DB8A6BC" w14:textId="6AE62FA4" w:rsidR="00533DFE" w:rsidRPr="00F73DBD" w:rsidRDefault="001D2F66" w:rsidP="00486F46">
            <w:pPr>
              <w:jc w:val="both"/>
              <w:rPr>
                <w:bCs/>
                <w:i/>
                <w:sz w:val="28"/>
                <w:szCs w:val="28"/>
              </w:rPr>
            </w:pPr>
            <w:r>
              <w:rPr>
                <w:bCs/>
                <w:sz w:val="28"/>
                <w:szCs w:val="28"/>
              </w:rPr>
              <w:t xml:space="preserve">Заявки в электронной форме </w:t>
            </w:r>
            <w:r w:rsidR="00533DFE" w:rsidRPr="00F73DBD">
              <w:rPr>
                <w:bCs/>
                <w:sz w:val="28"/>
                <w:szCs w:val="28"/>
              </w:rPr>
              <w:t xml:space="preserve">подаются в порядке, указанном </w:t>
            </w:r>
            <w:r w:rsidR="00D66B24">
              <w:rPr>
                <w:bCs/>
                <w:sz w:val="28"/>
                <w:szCs w:val="28"/>
              </w:rPr>
              <w:t>в пункте 3.14</w:t>
            </w:r>
            <w:r w:rsidR="00533DFE" w:rsidRPr="00F73DBD">
              <w:rPr>
                <w:bCs/>
                <w:sz w:val="28"/>
                <w:szCs w:val="28"/>
              </w:rPr>
              <w:t xml:space="preserve"> аукционной документации, на</w:t>
            </w:r>
            <w:r w:rsidR="00533DFE" w:rsidRPr="00F73DBD">
              <w:rPr>
                <w:bCs/>
                <w:i/>
                <w:sz w:val="28"/>
                <w:szCs w:val="28"/>
              </w:rPr>
              <w:t xml:space="preserve"> </w:t>
            </w:r>
            <w:r w:rsidR="00533DFE" w:rsidRPr="00F73DBD">
              <w:rPr>
                <w:bCs/>
                <w:sz w:val="28"/>
                <w:szCs w:val="28"/>
              </w:rPr>
              <w:t xml:space="preserve">электронной площадке </w:t>
            </w:r>
            <w:r w:rsidR="00815987" w:rsidRPr="00267620">
              <w:rPr>
                <w:bCs/>
                <w:sz w:val="28"/>
                <w:szCs w:val="28"/>
              </w:rPr>
              <w:t>са</w:t>
            </w:r>
            <w:r w:rsidR="00815987">
              <w:rPr>
                <w:bCs/>
                <w:sz w:val="28"/>
                <w:szCs w:val="28"/>
              </w:rPr>
              <w:t xml:space="preserve">йте </w:t>
            </w:r>
            <w:r w:rsidR="00BD05BF" w:rsidRPr="00BD05BF">
              <w:rPr>
                <w:sz w:val="28"/>
                <w:szCs w:val="28"/>
              </w:rPr>
              <w:t>«ТЭК-Торг»</w:t>
            </w:r>
            <w:r w:rsidR="007F4E50" w:rsidRPr="007F4E50">
              <w:rPr>
                <w:bCs/>
                <w:sz w:val="28"/>
                <w:szCs w:val="28"/>
              </w:rPr>
              <w:t xml:space="preserve"> </w:t>
            </w:r>
            <w:r w:rsidR="00533DFE" w:rsidRPr="00F73DBD">
              <w:rPr>
                <w:bCs/>
                <w:sz w:val="28"/>
                <w:szCs w:val="28"/>
              </w:rPr>
              <w:t>(на стр</w:t>
            </w:r>
            <w:r>
              <w:rPr>
                <w:bCs/>
                <w:sz w:val="28"/>
                <w:szCs w:val="28"/>
              </w:rPr>
              <w:t xml:space="preserve">анице данного аукциона на сайте </w:t>
            </w:r>
            <w:r w:rsidR="00BD05BF" w:rsidRPr="00BD05BF">
              <w:rPr>
                <w:bCs/>
                <w:sz w:val="28"/>
                <w:szCs w:val="28"/>
              </w:rPr>
              <w:t>www.tektorg.ru</w:t>
            </w:r>
            <w:r w:rsidR="00BD05BF" w:rsidRPr="00F73DBD">
              <w:rPr>
                <w:bCs/>
                <w:sz w:val="28"/>
                <w:szCs w:val="28"/>
              </w:rPr>
              <w:t xml:space="preserve"> </w:t>
            </w:r>
            <w:r w:rsidR="00533DFE" w:rsidRPr="00F73DBD">
              <w:rPr>
                <w:bCs/>
                <w:sz w:val="28"/>
                <w:szCs w:val="28"/>
              </w:rPr>
              <w:t>(далее – электронная площадка, ЭТЗП, сайт ЭТЗП).</w:t>
            </w:r>
            <w:r w:rsidR="00533DFE" w:rsidRPr="00F73DBD">
              <w:rPr>
                <w:b/>
                <w:bCs/>
                <w:sz w:val="28"/>
                <w:szCs w:val="28"/>
              </w:rPr>
              <w:t xml:space="preserve"> </w:t>
            </w:r>
            <w:r w:rsidR="00533DFE" w:rsidRPr="00F73DBD">
              <w:rPr>
                <w:bCs/>
                <w:sz w:val="28"/>
                <w:szCs w:val="28"/>
              </w:rPr>
              <w:t xml:space="preserve"> </w:t>
            </w:r>
          </w:p>
          <w:p w14:paraId="7FE13D6E" w14:textId="46B9B7D3" w:rsidR="00533DFE" w:rsidRPr="00F73DBD" w:rsidRDefault="00533DFE" w:rsidP="00486F46">
            <w:pPr>
              <w:jc w:val="both"/>
              <w:rPr>
                <w:bCs/>
                <w:i/>
                <w:sz w:val="28"/>
                <w:szCs w:val="28"/>
              </w:rPr>
            </w:pPr>
            <w:r w:rsidRPr="00F73DBD">
              <w:rPr>
                <w:bCs/>
                <w:sz w:val="28"/>
                <w:szCs w:val="28"/>
              </w:rPr>
              <w:t>Дата начала подачи заявок – с момента опубликования извещения и аукционной документации в единой информационной системе, на сайте www.r</w:t>
            </w:r>
            <w:r>
              <w:rPr>
                <w:bCs/>
                <w:sz w:val="28"/>
                <w:szCs w:val="28"/>
                <w:lang w:val="en-US"/>
              </w:rPr>
              <w:t>wtk</w:t>
            </w:r>
            <w:r w:rsidRPr="00F73DBD">
              <w:rPr>
                <w:bCs/>
                <w:sz w:val="28"/>
                <w:szCs w:val="28"/>
              </w:rPr>
              <w:t>.ru (раздел «Тендеры</w:t>
            </w:r>
            <w:r w:rsidRPr="001D2F66">
              <w:rPr>
                <w:bCs/>
                <w:sz w:val="28"/>
                <w:szCs w:val="28"/>
              </w:rPr>
              <w:t>») и на сайте ЭТЗП</w:t>
            </w:r>
            <w:r w:rsidRPr="00F73DBD">
              <w:rPr>
                <w:bCs/>
                <w:i/>
                <w:sz w:val="28"/>
                <w:szCs w:val="28"/>
              </w:rPr>
              <w:t xml:space="preserve"> </w:t>
            </w:r>
            <w:r w:rsidRPr="00F73DBD">
              <w:rPr>
                <w:bCs/>
                <w:sz w:val="28"/>
                <w:szCs w:val="28"/>
              </w:rPr>
              <w:t>(далее – сайты)</w:t>
            </w:r>
            <w:r w:rsidRPr="00F73DBD">
              <w:rPr>
                <w:bCs/>
                <w:i/>
                <w:sz w:val="28"/>
                <w:szCs w:val="28"/>
              </w:rPr>
              <w:t xml:space="preserve"> </w:t>
            </w:r>
            <w:r w:rsidRPr="00F73DBD">
              <w:rPr>
                <w:b/>
                <w:bCs/>
                <w:sz w:val="28"/>
                <w:szCs w:val="28"/>
              </w:rPr>
              <w:t>«</w:t>
            </w:r>
            <w:r w:rsidR="004900E3">
              <w:rPr>
                <w:b/>
                <w:bCs/>
                <w:sz w:val="28"/>
                <w:szCs w:val="28"/>
              </w:rPr>
              <w:t>29</w:t>
            </w:r>
            <w:r w:rsidRPr="00F73DBD">
              <w:rPr>
                <w:b/>
                <w:bCs/>
                <w:sz w:val="28"/>
                <w:szCs w:val="28"/>
              </w:rPr>
              <w:t xml:space="preserve">» </w:t>
            </w:r>
            <w:r w:rsidR="00BA2DDA">
              <w:rPr>
                <w:b/>
                <w:bCs/>
                <w:sz w:val="28"/>
                <w:szCs w:val="28"/>
              </w:rPr>
              <w:t>февраля</w:t>
            </w:r>
            <w:r>
              <w:rPr>
                <w:b/>
                <w:bCs/>
                <w:sz w:val="28"/>
                <w:szCs w:val="28"/>
              </w:rPr>
              <w:t xml:space="preserve"> 20</w:t>
            </w:r>
            <w:r w:rsidR="00BA2DDA">
              <w:rPr>
                <w:b/>
                <w:bCs/>
                <w:sz w:val="28"/>
                <w:szCs w:val="28"/>
              </w:rPr>
              <w:t>20</w:t>
            </w:r>
            <w:r w:rsidRPr="00F73DBD">
              <w:rPr>
                <w:b/>
                <w:bCs/>
                <w:sz w:val="28"/>
                <w:szCs w:val="28"/>
                <w:lang w:val="en-US"/>
              </w:rPr>
              <w:t> </w:t>
            </w:r>
            <w:r w:rsidRPr="00F73DBD">
              <w:rPr>
                <w:b/>
                <w:bCs/>
                <w:sz w:val="28"/>
                <w:szCs w:val="28"/>
              </w:rPr>
              <w:t>г.</w:t>
            </w:r>
          </w:p>
          <w:p w14:paraId="7EFE9B92" w14:textId="3EC9D40D" w:rsidR="0058722B" w:rsidRPr="007F009A" w:rsidRDefault="00533DFE" w:rsidP="004900E3">
            <w:pPr>
              <w:jc w:val="both"/>
              <w:rPr>
                <w:bCs/>
                <w:i/>
                <w:sz w:val="28"/>
                <w:szCs w:val="28"/>
              </w:rPr>
            </w:pPr>
            <w:r w:rsidRPr="00F73DBD">
              <w:rPr>
                <w:bCs/>
                <w:sz w:val="28"/>
                <w:szCs w:val="28"/>
              </w:rPr>
              <w:t>Дата окончания срока</w:t>
            </w:r>
            <w:r>
              <w:rPr>
                <w:bCs/>
                <w:sz w:val="28"/>
                <w:szCs w:val="28"/>
              </w:rPr>
              <w:t xml:space="preserve"> подачи аукционных заявок – в 04</w:t>
            </w:r>
            <w:r w:rsidRPr="00F73DBD">
              <w:rPr>
                <w:bCs/>
                <w:sz w:val="28"/>
                <w:szCs w:val="28"/>
              </w:rPr>
              <w:t xml:space="preserve">:00 часов московского времени </w:t>
            </w:r>
            <w:r w:rsidR="001D2F66">
              <w:rPr>
                <w:b/>
                <w:bCs/>
                <w:sz w:val="28"/>
                <w:szCs w:val="28"/>
              </w:rPr>
              <w:t>«</w:t>
            </w:r>
            <w:r w:rsidR="004900E3">
              <w:rPr>
                <w:b/>
                <w:bCs/>
                <w:sz w:val="28"/>
                <w:szCs w:val="28"/>
              </w:rPr>
              <w:t>17</w:t>
            </w:r>
            <w:r w:rsidRPr="00F73DBD">
              <w:rPr>
                <w:b/>
                <w:bCs/>
                <w:sz w:val="28"/>
                <w:szCs w:val="28"/>
              </w:rPr>
              <w:t xml:space="preserve">» </w:t>
            </w:r>
            <w:r w:rsidR="00BA2DDA">
              <w:rPr>
                <w:b/>
                <w:bCs/>
                <w:sz w:val="28"/>
                <w:szCs w:val="28"/>
              </w:rPr>
              <w:t>марта 2020</w:t>
            </w:r>
            <w:r w:rsidRPr="00F73DBD">
              <w:rPr>
                <w:b/>
                <w:bCs/>
                <w:sz w:val="28"/>
                <w:szCs w:val="28"/>
                <w:lang w:val="en-US"/>
              </w:rPr>
              <w:t> </w:t>
            </w:r>
            <w:r w:rsidRPr="00F73DBD">
              <w:rPr>
                <w:b/>
                <w:bCs/>
                <w:sz w:val="28"/>
                <w:szCs w:val="28"/>
              </w:rPr>
              <w:t>г</w:t>
            </w:r>
            <w:r w:rsidR="001D2F66">
              <w:rPr>
                <w:bCs/>
                <w:i/>
                <w:sz w:val="28"/>
                <w:szCs w:val="28"/>
              </w:rPr>
              <w:t>.</w:t>
            </w:r>
          </w:p>
        </w:tc>
      </w:tr>
      <w:tr w:rsidR="0058722B" w14:paraId="4E194988" w14:textId="77777777" w:rsidTr="00A76F24">
        <w:tc>
          <w:tcPr>
            <w:tcW w:w="817" w:type="dxa"/>
          </w:tcPr>
          <w:p w14:paraId="74D82ACA" w14:textId="77777777" w:rsidR="0058722B" w:rsidRDefault="0058722B" w:rsidP="00A76F24">
            <w:r w:rsidRPr="005174B2">
              <w:rPr>
                <w:sz w:val="28"/>
              </w:rPr>
              <w:t>2.3</w:t>
            </w:r>
          </w:p>
        </w:tc>
        <w:tc>
          <w:tcPr>
            <w:tcW w:w="3969" w:type="dxa"/>
          </w:tcPr>
          <w:p w14:paraId="23EE753B" w14:textId="77777777" w:rsidR="0058722B" w:rsidRDefault="004021F4" w:rsidP="00A76F24">
            <w:r>
              <w:rPr>
                <w:sz w:val="28"/>
                <w:szCs w:val="28"/>
              </w:rPr>
              <w:t>Д</w:t>
            </w:r>
            <w:r w:rsidR="0058722B" w:rsidRPr="00750B3C">
              <w:rPr>
                <w:sz w:val="28"/>
                <w:szCs w:val="28"/>
              </w:rPr>
              <w:t xml:space="preserve">ата рассмотрения заявок </w:t>
            </w:r>
            <w:r w:rsidR="0058722B" w:rsidRPr="00750B3C">
              <w:rPr>
                <w:sz w:val="28"/>
                <w:szCs w:val="28"/>
              </w:rPr>
              <w:lastRenderedPageBreak/>
              <w:t>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142" w:type="dxa"/>
          </w:tcPr>
          <w:p w14:paraId="0E141701" w14:textId="2AA7FC3F" w:rsidR="007F009A" w:rsidRPr="00760FE7" w:rsidRDefault="007F009A" w:rsidP="00486F46">
            <w:pPr>
              <w:jc w:val="both"/>
              <w:rPr>
                <w:b/>
                <w:bCs/>
                <w:sz w:val="28"/>
                <w:szCs w:val="28"/>
              </w:rPr>
            </w:pPr>
            <w:r w:rsidRPr="007F009A">
              <w:rPr>
                <w:bCs/>
                <w:sz w:val="28"/>
                <w:szCs w:val="28"/>
              </w:rPr>
              <w:lastRenderedPageBreak/>
              <w:t>Рассмотрение первых частей аукционных заявок</w:t>
            </w:r>
            <w:r w:rsidR="00B2728B">
              <w:rPr>
                <w:bCs/>
                <w:sz w:val="28"/>
                <w:szCs w:val="28"/>
              </w:rPr>
              <w:t xml:space="preserve"> осуществляется</w:t>
            </w:r>
            <w:r w:rsidRPr="007F009A">
              <w:rPr>
                <w:bCs/>
                <w:sz w:val="28"/>
                <w:szCs w:val="28"/>
              </w:rPr>
              <w:t xml:space="preserve"> </w:t>
            </w:r>
            <w:r w:rsidR="00815987">
              <w:rPr>
                <w:bCs/>
                <w:sz w:val="28"/>
                <w:szCs w:val="28"/>
              </w:rPr>
              <w:t xml:space="preserve">                             </w:t>
            </w:r>
            <w:r w:rsidR="004900E3">
              <w:rPr>
                <w:b/>
                <w:bCs/>
                <w:sz w:val="28"/>
                <w:szCs w:val="28"/>
              </w:rPr>
              <w:lastRenderedPageBreak/>
              <w:t>«19</w:t>
            </w:r>
            <w:r w:rsidR="00BA2DDA" w:rsidRPr="00BA2DDA">
              <w:rPr>
                <w:b/>
                <w:bCs/>
                <w:sz w:val="28"/>
                <w:szCs w:val="28"/>
              </w:rPr>
              <w:t>» марта 2020</w:t>
            </w:r>
            <w:r w:rsidR="00BA2DDA" w:rsidRPr="00BA2DDA">
              <w:rPr>
                <w:b/>
                <w:bCs/>
                <w:sz w:val="28"/>
                <w:szCs w:val="28"/>
                <w:lang w:val="en-US"/>
              </w:rPr>
              <w:t> </w:t>
            </w:r>
            <w:r w:rsidR="00BA2DDA" w:rsidRPr="00BA2DDA">
              <w:rPr>
                <w:b/>
                <w:bCs/>
                <w:sz w:val="28"/>
                <w:szCs w:val="28"/>
              </w:rPr>
              <w:t>г</w:t>
            </w:r>
            <w:r w:rsidR="00BA2DDA" w:rsidRPr="00BA2DDA">
              <w:rPr>
                <w:b/>
                <w:bCs/>
                <w:i/>
                <w:sz w:val="28"/>
                <w:szCs w:val="28"/>
              </w:rPr>
              <w:t>.</w:t>
            </w:r>
          </w:p>
          <w:p w14:paraId="33C3282D" w14:textId="45824E06" w:rsidR="00717E38" w:rsidRDefault="00186D52" w:rsidP="00FD797E">
            <w:pPr>
              <w:jc w:val="both"/>
              <w:rPr>
                <w:bCs/>
                <w:sz w:val="28"/>
                <w:szCs w:val="28"/>
              </w:rPr>
            </w:pPr>
            <w:r w:rsidRPr="00186D52">
              <w:rPr>
                <w:bCs/>
                <w:sz w:val="28"/>
                <w:szCs w:val="28"/>
              </w:rPr>
              <w:t>Дата и время начала аукциона (дата сопоставления ценовых предложений)</w:t>
            </w:r>
            <w:r w:rsidR="00FD797E">
              <w:rPr>
                <w:bCs/>
                <w:sz w:val="28"/>
                <w:szCs w:val="28"/>
              </w:rPr>
              <w:t>: в 06</w:t>
            </w:r>
            <w:r w:rsidR="00533DFE" w:rsidRPr="00760FE7">
              <w:rPr>
                <w:bCs/>
                <w:sz w:val="28"/>
                <w:szCs w:val="28"/>
              </w:rPr>
              <w:t xml:space="preserve">:00 часов московского времени </w:t>
            </w:r>
            <w:r w:rsidR="00BA2DDA" w:rsidRPr="00BA2DDA">
              <w:rPr>
                <w:b/>
                <w:bCs/>
                <w:sz w:val="28"/>
                <w:szCs w:val="28"/>
              </w:rPr>
              <w:t>«</w:t>
            </w:r>
            <w:r w:rsidR="004900E3">
              <w:rPr>
                <w:b/>
                <w:bCs/>
                <w:sz w:val="28"/>
                <w:szCs w:val="28"/>
              </w:rPr>
              <w:t>23</w:t>
            </w:r>
            <w:r w:rsidR="00BA2DDA" w:rsidRPr="00BA2DDA">
              <w:rPr>
                <w:b/>
                <w:bCs/>
                <w:sz w:val="28"/>
                <w:szCs w:val="28"/>
              </w:rPr>
              <w:t>» марта 2020</w:t>
            </w:r>
            <w:r w:rsidR="00BA2DDA" w:rsidRPr="00BA2DDA">
              <w:rPr>
                <w:b/>
                <w:bCs/>
                <w:sz w:val="28"/>
                <w:szCs w:val="28"/>
                <w:lang w:val="en-US"/>
              </w:rPr>
              <w:t> </w:t>
            </w:r>
            <w:r w:rsidR="00BA2DDA" w:rsidRPr="00BA2DDA">
              <w:rPr>
                <w:b/>
                <w:bCs/>
                <w:sz w:val="28"/>
                <w:szCs w:val="28"/>
              </w:rPr>
              <w:t>г</w:t>
            </w:r>
            <w:r w:rsidR="00BA2DDA" w:rsidRPr="00BA2DDA">
              <w:rPr>
                <w:b/>
                <w:bCs/>
                <w:i/>
                <w:sz w:val="28"/>
                <w:szCs w:val="28"/>
              </w:rPr>
              <w:t>.</w:t>
            </w:r>
          </w:p>
          <w:p w14:paraId="60E923A2" w14:textId="6FE22CF9" w:rsidR="007F009A" w:rsidRDefault="00186D52" w:rsidP="00FD797E">
            <w:pPr>
              <w:jc w:val="both"/>
              <w:rPr>
                <w:b/>
                <w:bCs/>
                <w:sz w:val="28"/>
                <w:szCs w:val="28"/>
              </w:rPr>
            </w:pPr>
            <w:r w:rsidRPr="00186D52">
              <w:rPr>
                <w:bCs/>
                <w:sz w:val="28"/>
                <w:szCs w:val="28"/>
              </w:rPr>
              <w:t>Дата начала рассмотрения вторых частей заявок</w:t>
            </w:r>
            <w:r w:rsidR="007F009A" w:rsidRPr="007F009A">
              <w:rPr>
                <w:bCs/>
                <w:sz w:val="28"/>
                <w:szCs w:val="28"/>
              </w:rPr>
              <w:t xml:space="preserve"> </w:t>
            </w:r>
            <w:r w:rsidR="00BA2DDA" w:rsidRPr="00BA2DDA">
              <w:rPr>
                <w:b/>
                <w:bCs/>
                <w:sz w:val="28"/>
                <w:szCs w:val="28"/>
              </w:rPr>
              <w:t>«</w:t>
            </w:r>
            <w:r w:rsidR="004900E3">
              <w:rPr>
                <w:b/>
                <w:bCs/>
                <w:sz w:val="28"/>
                <w:szCs w:val="28"/>
              </w:rPr>
              <w:t>25</w:t>
            </w:r>
            <w:r w:rsidR="00BA2DDA" w:rsidRPr="00BA2DDA">
              <w:rPr>
                <w:b/>
                <w:bCs/>
                <w:sz w:val="28"/>
                <w:szCs w:val="28"/>
              </w:rPr>
              <w:t>» марта 2020</w:t>
            </w:r>
            <w:r w:rsidR="00BA2DDA" w:rsidRPr="00BA2DDA">
              <w:rPr>
                <w:b/>
                <w:bCs/>
                <w:sz w:val="28"/>
                <w:szCs w:val="28"/>
                <w:lang w:val="en-US"/>
              </w:rPr>
              <w:t> </w:t>
            </w:r>
            <w:r w:rsidR="00BA2DDA" w:rsidRPr="00BA2DDA">
              <w:rPr>
                <w:b/>
                <w:bCs/>
                <w:sz w:val="28"/>
                <w:szCs w:val="28"/>
              </w:rPr>
              <w:t>г</w:t>
            </w:r>
            <w:r w:rsidR="00BA2DDA" w:rsidRPr="00BA2DDA">
              <w:rPr>
                <w:b/>
                <w:bCs/>
                <w:i/>
                <w:sz w:val="28"/>
                <w:szCs w:val="28"/>
              </w:rPr>
              <w:t>.</w:t>
            </w:r>
          </w:p>
          <w:p w14:paraId="6B08DD28" w14:textId="1861238B" w:rsidR="007F009A" w:rsidRPr="00515C92" w:rsidRDefault="007F009A" w:rsidP="004900E3">
            <w:pPr>
              <w:jc w:val="both"/>
              <w:rPr>
                <w:bCs/>
                <w:i/>
                <w:sz w:val="28"/>
                <w:szCs w:val="28"/>
              </w:rPr>
            </w:pPr>
            <w:r w:rsidRPr="00E95D6F">
              <w:rPr>
                <w:bCs/>
                <w:sz w:val="28"/>
                <w:szCs w:val="28"/>
              </w:rPr>
              <w:t>Подведение итогов аукциона осуществляется</w:t>
            </w:r>
            <w:r w:rsidR="00B2728B">
              <w:rPr>
                <w:bCs/>
                <w:sz w:val="28"/>
                <w:szCs w:val="28"/>
              </w:rPr>
              <w:t>:</w:t>
            </w:r>
            <w:r w:rsidRPr="007F009A">
              <w:rPr>
                <w:bCs/>
                <w:sz w:val="28"/>
                <w:szCs w:val="28"/>
              </w:rPr>
              <w:t xml:space="preserve"> </w:t>
            </w:r>
            <w:r w:rsidR="00BA2DDA" w:rsidRPr="00BA2DDA">
              <w:rPr>
                <w:b/>
                <w:bCs/>
                <w:sz w:val="28"/>
                <w:szCs w:val="28"/>
              </w:rPr>
              <w:t>«</w:t>
            </w:r>
            <w:r w:rsidR="004900E3">
              <w:rPr>
                <w:b/>
                <w:bCs/>
                <w:sz w:val="28"/>
                <w:szCs w:val="28"/>
              </w:rPr>
              <w:t>27</w:t>
            </w:r>
            <w:r w:rsidR="00BA2DDA" w:rsidRPr="00BA2DDA">
              <w:rPr>
                <w:b/>
                <w:bCs/>
                <w:sz w:val="28"/>
                <w:szCs w:val="28"/>
              </w:rPr>
              <w:t>» марта 2020</w:t>
            </w:r>
            <w:r w:rsidR="00BA2DDA" w:rsidRPr="00BA2DDA">
              <w:rPr>
                <w:b/>
                <w:bCs/>
                <w:sz w:val="28"/>
                <w:szCs w:val="28"/>
                <w:lang w:val="en-US"/>
              </w:rPr>
              <w:t> </w:t>
            </w:r>
            <w:r w:rsidR="00BA2DDA" w:rsidRPr="00BA2DDA">
              <w:rPr>
                <w:b/>
                <w:bCs/>
                <w:sz w:val="28"/>
                <w:szCs w:val="28"/>
              </w:rPr>
              <w:t>г</w:t>
            </w:r>
            <w:r w:rsidR="00BA2DDA" w:rsidRPr="00BA2DDA">
              <w:rPr>
                <w:b/>
                <w:bCs/>
                <w:i/>
                <w:sz w:val="28"/>
                <w:szCs w:val="28"/>
              </w:rPr>
              <w:t>.</w:t>
            </w:r>
          </w:p>
        </w:tc>
      </w:tr>
      <w:tr w:rsidR="0058722B" w14:paraId="2898B9BB" w14:textId="77777777" w:rsidTr="00A76F24">
        <w:tc>
          <w:tcPr>
            <w:tcW w:w="817" w:type="dxa"/>
          </w:tcPr>
          <w:p w14:paraId="3B26C5F1" w14:textId="77777777" w:rsidR="0058722B" w:rsidRDefault="0058722B" w:rsidP="00A76F24">
            <w:r w:rsidRPr="005174B2">
              <w:rPr>
                <w:sz w:val="28"/>
              </w:rPr>
              <w:lastRenderedPageBreak/>
              <w:t>2.4</w:t>
            </w:r>
          </w:p>
        </w:tc>
        <w:tc>
          <w:tcPr>
            <w:tcW w:w="3969" w:type="dxa"/>
          </w:tcPr>
          <w:p w14:paraId="598478BB" w14:textId="77777777"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14:paraId="4A187107" w14:textId="77777777" w:rsidR="0058722B" w:rsidRDefault="0058722B" w:rsidP="00A76F24"/>
        </w:tc>
        <w:tc>
          <w:tcPr>
            <w:tcW w:w="10142" w:type="dxa"/>
          </w:tcPr>
          <w:p w14:paraId="26B5043E" w14:textId="77777777" w:rsidR="00533DFE" w:rsidRDefault="00533DFE" w:rsidP="00486F46">
            <w:pPr>
              <w:jc w:val="both"/>
              <w:rPr>
                <w:bCs/>
                <w:sz w:val="28"/>
                <w:szCs w:val="28"/>
              </w:rPr>
            </w:pPr>
            <w:r w:rsidRPr="00760FE7">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14:paraId="09708B2E" w14:textId="592A84A8" w:rsidR="007F009A" w:rsidRPr="00760FE7" w:rsidRDefault="007F009A" w:rsidP="00486F46">
            <w:pPr>
              <w:jc w:val="both"/>
              <w:rPr>
                <w:bCs/>
                <w:sz w:val="28"/>
                <w:szCs w:val="28"/>
              </w:rPr>
            </w:pPr>
            <w:r w:rsidRPr="007F009A">
              <w:rPr>
                <w:bCs/>
                <w:sz w:val="28"/>
                <w:szCs w:val="28"/>
              </w:rPr>
              <w:t xml:space="preserve">Срок направления участниками запросов на разъяснение положений аукционной документации: с </w:t>
            </w:r>
            <w:r w:rsidR="00815987" w:rsidRPr="00F73DBD">
              <w:rPr>
                <w:b/>
                <w:bCs/>
                <w:sz w:val="28"/>
                <w:szCs w:val="28"/>
              </w:rPr>
              <w:t>«</w:t>
            </w:r>
            <w:r w:rsidR="009C6CCB">
              <w:rPr>
                <w:b/>
                <w:bCs/>
                <w:sz w:val="28"/>
                <w:szCs w:val="28"/>
              </w:rPr>
              <w:t>29</w:t>
            </w:r>
            <w:r w:rsidR="00815987" w:rsidRPr="00F73DBD">
              <w:rPr>
                <w:b/>
                <w:bCs/>
                <w:sz w:val="28"/>
                <w:szCs w:val="28"/>
              </w:rPr>
              <w:t xml:space="preserve">» </w:t>
            </w:r>
            <w:r w:rsidR="00BA2DDA">
              <w:rPr>
                <w:b/>
                <w:bCs/>
                <w:sz w:val="28"/>
                <w:szCs w:val="28"/>
              </w:rPr>
              <w:t>февраля</w:t>
            </w:r>
            <w:r w:rsidR="00815987">
              <w:rPr>
                <w:b/>
                <w:bCs/>
                <w:sz w:val="28"/>
                <w:szCs w:val="28"/>
              </w:rPr>
              <w:t xml:space="preserve"> 20</w:t>
            </w:r>
            <w:r w:rsidR="00BA2DDA">
              <w:rPr>
                <w:b/>
                <w:bCs/>
                <w:sz w:val="28"/>
                <w:szCs w:val="28"/>
              </w:rPr>
              <w:t>20</w:t>
            </w:r>
            <w:r w:rsidR="00815987" w:rsidRPr="00F73DBD">
              <w:rPr>
                <w:b/>
                <w:bCs/>
                <w:sz w:val="28"/>
                <w:szCs w:val="28"/>
                <w:lang w:val="en-US"/>
              </w:rPr>
              <w:t> </w:t>
            </w:r>
            <w:r w:rsidR="00815987" w:rsidRPr="00F73DBD">
              <w:rPr>
                <w:b/>
                <w:bCs/>
                <w:sz w:val="28"/>
                <w:szCs w:val="28"/>
              </w:rPr>
              <w:t>г.</w:t>
            </w:r>
            <w:r w:rsidR="00567798" w:rsidRPr="00567798">
              <w:rPr>
                <w:b/>
                <w:bCs/>
                <w:sz w:val="28"/>
                <w:szCs w:val="28"/>
              </w:rPr>
              <w:t xml:space="preserve"> по 04:00</w:t>
            </w:r>
            <w:r w:rsidR="00567798" w:rsidRPr="00567798">
              <w:rPr>
                <w:bCs/>
                <w:sz w:val="28"/>
                <w:szCs w:val="28"/>
              </w:rPr>
              <w:t xml:space="preserve"> часов московского времени </w:t>
            </w:r>
            <w:r w:rsidR="00BA2DDA" w:rsidRPr="00BA2DDA">
              <w:rPr>
                <w:b/>
                <w:bCs/>
                <w:sz w:val="28"/>
                <w:szCs w:val="28"/>
              </w:rPr>
              <w:t>«</w:t>
            </w:r>
            <w:r w:rsidR="009C6CCB">
              <w:rPr>
                <w:b/>
                <w:bCs/>
                <w:sz w:val="28"/>
                <w:szCs w:val="28"/>
              </w:rPr>
              <w:t>12</w:t>
            </w:r>
            <w:r w:rsidR="00BA2DDA" w:rsidRPr="00BA2DDA">
              <w:rPr>
                <w:b/>
                <w:bCs/>
                <w:sz w:val="28"/>
                <w:szCs w:val="28"/>
              </w:rPr>
              <w:t>» марта 2020</w:t>
            </w:r>
            <w:r w:rsidR="00BA2DDA" w:rsidRPr="00BA2DDA">
              <w:rPr>
                <w:b/>
                <w:bCs/>
                <w:sz w:val="28"/>
                <w:szCs w:val="28"/>
                <w:lang w:val="en-US"/>
              </w:rPr>
              <w:t> </w:t>
            </w:r>
            <w:r w:rsidR="00BA2DDA" w:rsidRPr="00BA2DDA">
              <w:rPr>
                <w:b/>
                <w:bCs/>
                <w:sz w:val="28"/>
                <w:szCs w:val="28"/>
              </w:rPr>
              <w:t>г</w:t>
            </w:r>
            <w:r w:rsidR="00BA2DDA" w:rsidRPr="00BA2DDA">
              <w:rPr>
                <w:b/>
                <w:bCs/>
                <w:i/>
                <w:sz w:val="28"/>
                <w:szCs w:val="28"/>
              </w:rPr>
              <w:t>.</w:t>
            </w:r>
            <w:r w:rsidR="00BA2DDA" w:rsidRPr="00BA2DDA">
              <w:rPr>
                <w:b/>
                <w:bCs/>
                <w:sz w:val="28"/>
                <w:szCs w:val="28"/>
              </w:rPr>
              <w:t xml:space="preserve"> </w:t>
            </w:r>
            <w:r w:rsidRPr="007F009A">
              <w:rPr>
                <w:bCs/>
                <w:sz w:val="28"/>
                <w:szCs w:val="28"/>
              </w:rPr>
              <w:t>(включительно).</w:t>
            </w:r>
          </w:p>
          <w:p w14:paraId="3D981038" w14:textId="035B3947" w:rsidR="00533DFE" w:rsidRPr="00760FE7" w:rsidRDefault="00533DFE" w:rsidP="00486F46">
            <w:pPr>
              <w:jc w:val="both"/>
              <w:rPr>
                <w:b/>
                <w:bCs/>
                <w:sz w:val="28"/>
                <w:szCs w:val="28"/>
              </w:rPr>
            </w:pPr>
            <w:r w:rsidRPr="00760FE7">
              <w:rPr>
                <w:bCs/>
                <w:sz w:val="28"/>
                <w:szCs w:val="28"/>
              </w:rPr>
              <w:t xml:space="preserve">Дата начала срока предоставления участникам разъяснений положений аукционной документации: </w:t>
            </w:r>
            <w:r w:rsidR="00815987" w:rsidRPr="00F73DBD">
              <w:rPr>
                <w:b/>
                <w:bCs/>
                <w:sz w:val="28"/>
                <w:szCs w:val="28"/>
              </w:rPr>
              <w:t>«</w:t>
            </w:r>
            <w:r w:rsidR="009C6CCB">
              <w:rPr>
                <w:b/>
                <w:bCs/>
                <w:sz w:val="28"/>
                <w:szCs w:val="28"/>
              </w:rPr>
              <w:t>29</w:t>
            </w:r>
            <w:r w:rsidR="00815987" w:rsidRPr="00F73DBD">
              <w:rPr>
                <w:b/>
                <w:bCs/>
                <w:sz w:val="28"/>
                <w:szCs w:val="28"/>
              </w:rPr>
              <w:t xml:space="preserve">» </w:t>
            </w:r>
            <w:r w:rsidR="00BA2DDA">
              <w:rPr>
                <w:b/>
                <w:bCs/>
                <w:sz w:val="28"/>
                <w:szCs w:val="28"/>
              </w:rPr>
              <w:t>февраля</w:t>
            </w:r>
            <w:r w:rsidR="00815987">
              <w:rPr>
                <w:b/>
                <w:bCs/>
                <w:sz w:val="28"/>
                <w:szCs w:val="28"/>
              </w:rPr>
              <w:t xml:space="preserve"> 20</w:t>
            </w:r>
            <w:r w:rsidR="00BA2DDA">
              <w:rPr>
                <w:b/>
                <w:bCs/>
                <w:sz w:val="28"/>
                <w:szCs w:val="28"/>
              </w:rPr>
              <w:t>20</w:t>
            </w:r>
            <w:r w:rsidR="00815987" w:rsidRPr="00F73DBD">
              <w:rPr>
                <w:b/>
                <w:bCs/>
                <w:sz w:val="28"/>
                <w:szCs w:val="28"/>
                <w:lang w:val="en-US"/>
              </w:rPr>
              <w:t> </w:t>
            </w:r>
            <w:r w:rsidR="00815987" w:rsidRPr="00F73DBD">
              <w:rPr>
                <w:b/>
                <w:bCs/>
                <w:sz w:val="28"/>
                <w:szCs w:val="28"/>
              </w:rPr>
              <w:t>г.</w:t>
            </w:r>
          </w:p>
          <w:p w14:paraId="0DB30A24" w14:textId="6A05BDB2" w:rsidR="0058722B" w:rsidRDefault="00533DFE" w:rsidP="009C6CCB">
            <w:pPr>
              <w:jc w:val="both"/>
            </w:pPr>
            <w:r w:rsidRPr="00760FE7">
              <w:rPr>
                <w:bCs/>
                <w:sz w:val="28"/>
                <w:szCs w:val="28"/>
              </w:rPr>
              <w:t>Дата окончания срока предоставления участникам разъяснений положени</w:t>
            </w:r>
            <w:r w:rsidR="00FD797E">
              <w:rPr>
                <w:bCs/>
                <w:sz w:val="28"/>
                <w:szCs w:val="28"/>
              </w:rPr>
              <w:t>й аукционной документации: 04:00</w:t>
            </w:r>
            <w:r w:rsidRPr="00760FE7">
              <w:rPr>
                <w:bCs/>
                <w:sz w:val="28"/>
                <w:szCs w:val="28"/>
              </w:rPr>
              <w:t xml:space="preserve"> часов московского времени </w:t>
            </w:r>
            <w:r w:rsidR="00815987">
              <w:rPr>
                <w:bCs/>
                <w:sz w:val="28"/>
                <w:szCs w:val="28"/>
              </w:rPr>
              <w:t xml:space="preserve">                                     </w:t>
            </w:r>
            <w:r w:rsidR="00BA2DDA" w:rsidRPr="00BA2DDA">
              <w:rPr>
                <w:b/>
                <w:bCs/>
                <w:sz w:val="28"/>
                <w:szCs w:val="28"/>
              </w:rPr>
              <w:t>«</w:t>
            </w:r>
            <w:r w:rsidR="009C6CCB">
              <w:rPr>
                <w:b/>
                <w:bCs/>
                <w:sz w:val="28"/>
                <w:szCs w:val="28"/>
              </w:rPr>
              <w:t>17</w:t>
            </w:r>
            <w:r w:rsidR="00BA2DDA" w:rsidRPr="00BA2DDA">
              <w:rPr>
                <w:b/>
                <w:bCs/>
                <w:sz w:val="28"/>
                <w:szCs w:val="28"/>
              </w:rPr>
              <w:t>» марта 2020</w:t>
            </w:r>
            <w:r w:rsidR="00BA2DDA" w:rsidRPr="00BA2DDA">
              <w:rPr>
                <w:b/>
                <w:bCs/>
                <w:sz w:val="28"/>
                <w:szCs w:val="28"/>
                <w:lang w:val="en-US"/>
              </w:rPr>
              <w:t> </w:t>
            </w:r>
            <w:r w:rsidR="00BA2DDA" w:rsidRPr="00BA2DDA">
              <w:rPr>
                <w:b/>
                <w:bCs/>
                <w:sz w:val="28"/>
                <w:szCs w:val="28"/>
              </w:rPr>
              <w:t>г</w:t>
            </w:r>
            <w:r w:rsidR="00BA2DDA" w:rsidRPr="00BA2DDA">
              <w:rPr>
                <w:b/>
                <w:bCs/>
                <w:i/>
                <w:sz w:val="28"/>
                <w:szCs w:val="28"/>
              </w:rPr>
              <w:t>.</w:t>
            </w:r>
          </w:p>
        </w:tc>
      </w:tr>
    </w:tbl>
    <w:p w14:paraId="061A0CAF" w14:textId="77777777" w:rsidR="008C7356" w:rsidRDefault="008C7356" w:rsidP="00AA08E5">
      <w:pPr>
        <w:jc w:val="center"/>
        <w:rPr>
          <w:i/>
        </w:rPr>
      </w:pPr>
    </w:p>
    <w:p w14:paraId="30654F92" w14:textId="77777777" w:rsidR="00533DFE" w:rsidRDefault="00533DFE" w:rsidP="00AA08E5">
      <w:pPr>
        <w:jc w:val="center"/>
        <w:rPr>
          <w:i/>
        </w:rPr>
      </w:pPr>
    </w:p>
    <w:p w14:paraId="39AA5E25" w14:textId="77777777" w:rsidR="00533DFE" w:rsidRDefault="00533DFE" w:rsidP="00AA08E5">
      <w:pPr>
        <w:jc w:val="center"/>
        <w:rPr>
          <w:i/>
        </w:rPr>
      </w:pPr>
    </w:p>
    <w:p w14:paraId="57EA7D91" w14:textId="77777777" w:rsidR="00533DFE" w:rsidRDefault="00533DFE" w:rsidP="00AA08E5">
      <w:pPr>
        <w:jc w:val="center"/>
        <w:rPr>
          <w:i/>
        </w:rPr>
      </w:pPr>
    </w:p>
    <w:p w14:paraId="59E0127E" w14:textId="77777777" w:rsidR="00533DFE" w:rsidRDefault="00533DFE" w:rsidP="00AA08E5">
      <w:pPr>
        <w:jc w:val="center"/>
        <w:rPr>
          <w:i/>
        </w:rPr>
      </w:pPr>
    </w:p>
    <w:p w14:paraId="04325E6B" w14:textId="77777777" w:rsidR="00533DFE" w:rsidRDefault="00533DFE" w:rsidP="00AA08E5">
      <w:pPr>
        <w:jc w:val="center"/>
        <w:rPr>
          <w:i/>
        </w:rPr>
      </w:pPr>
    </w:p>
    <w:p w14:paraId="1B5CDEE7" w14:textId="77777777" w:rsidR="00533DFE" w:rsidRDefault="00533DFE" w:rsidP="00AA08E5">
      <w:pPr>
        <w:jc w:val="center"/>
        <w:rPr>
          <w:i/>
        </w:rPr>
      </w:pPr>
    </w:p>
    <w:p w14:paraId="54E007F4" w14:textId="77777777" w:rsidR="00533DFE" w:rsidRDefault="00533DFE" w:rsidP="00AA08E5">
      <w:pPr>
        <w:jc w:val="center"/>
        <w:rPr>
          <w:i/>
        </w:rPr>
      </w:pPr>
    </w:p>
    <w:p w14:paraId="319DF2C9" w14:textId="77777777" w:rsidR="00533DFE" w:rsidRDefault="00533DFE" w:rsidP="00567798">
      <w:pPr>
        <w:pStyle w:val="1"/>
        <w:spacing w:before="0" w:after="0"/>
        <w:rPr>
          <w:rFonts w:ascii="Times New Roman" w:hAnsi="Times New Roman" w:cs="Times New Roman"/>
          <w:sz w:val="28"/>
          <w:szCs w:val="28"/>
        </w:rPr>
        <w:sectPr w:rsidR="00533DFE" w:rsidSect="00533DFE">
          <w:pgSz w:w="16838" w:h="11906" w:orient="landscape"/>
          <w:pgMar w:top="1701" w:right="1134" w:bottom="851" w:left="1134" w:header="709" w:footer="709" w:gutter="0"/>
          <w:cols w:space="708"/>
          <w:docGrid w:linePitch="360"/>
        </w:sectPr>
      </w:pPr>
    </w:p>
    <w:p w14:paraId="1377C604" w14:textId="77777777" w:rsidR="000306D4" w:rsidRPr="000306D4" w:rsidRDefault="000306D4" w:rsidP="000306D4">
      <w:pPr>
        <w:keepNext/>
        <w:ind w:left="360"/>
        <w:jc w:val="center"/>
        <w:outlineLvl w:val="0"/>
        <w:rPr>
          <w:b/>
          <w:bCs/>
          <w:kern w:val="32"/>
          <w:sz w:val="28"/>
          <w:szCs w:val="28"/>
        </w:rPr>
      </w:pPr>
      <w:r w:rsidRPr="000306D4">
        <w:rPr>
          <w:b/>
          <w:bCs/>
          <w:kern w:val="32"/>
          <w:sz w:val="28"/>
          <w:szCs w:val="28"/>
        </w:rPr>
        <w:lastRenderedPageBreak/>
        <w:t>Часть 3. Порядок проведения аукциона</w:t>
      </w:r>
    </w:p>
    <w:p w14:paraId="74F43562" w14:textId="77777777" w:rsidR="000306D4" w:rsidRPr="000306D4" w:rsidRDefault="000306D4" w:rsidP="000306D4"/>
    <w:p w14:paraId="364FEBD5" w14:textId="013EE93F" w:rsidR="000306D4" w:rsidRPr="006E32FD" w:rsidRDefault="000306D4" w:rsidP="000306D4">
      <w:pPr>
        <w:keepNext/>
        <w:numPr>
          <w:ilvl w:val="1"/>
          <w:numId w:val="8"/>
        </w:numPr>
        <w:tabs>
          <w:tab w:val="left" w:pos="709"/>
        </w:tabs>
        <w:jc w:val="both"/>
        <w:outlineLvl w:val="2"/>
        <w:rPr>
          <w:b/>
          <w:bCs/>
          <w:sz w:val="28"/>
          <w:szCs w:val="28"/>
        </w:rPr>
      </w:pPr>
      <w:r w:rsidRPr="000306D4">
        <w:rPr>
          <w:b/>
          <w:bCs/>
          <w:sz w:val="28"/>
          <w:szCs w:val="28"/>
        </w:rPr>
        <w:t>Участник аукциона</w:t>
      </w:r>
    </w:p>
    <w:p w14:paraId="3317233F" w14:textId="77777777" w:rsidR="000306D4" w:rsidRPr="000306D4" w:rsidRDefault="000306D4" w:rsidP="00765D37">
      <w:pPr>
        <w:numPr>
          <w:ilvl w:val="2"/>
          <w:numId w:val="8"/>
        </w:numPr>
        <w:ind w:left="0" w:firstLine="709"/>
        <w:jc w:val="both"/>
        <w:rPr>
          <w:sz w:val="28"/>
          <w:szCs w:val="28"/>
        </w:rPr>
      </w:pPr>
      <w:r w:rsidRPr="000306D4">
        <w:rPr>
          <w:sz w:val="28"/>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1.3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14:paraId="19AFEBB3" w14:textId="77777777" w:rsidR="000306D4" w:rsidRPr="000306D4" w:rsidRDefault="000306D4" w:rsidP="00765D37">
      <w:pPr>
        <w:numPr>
          <w:ilvl w:val="2"/>
          <w:numId w:val="8"/>
        </w:numPr>
        <w:ind w:left="0" w:firstLine="709"/>
        <w:jc w:val="both"/>
        <w:rPr>
          <w:sz w:val="28"/>
          <w:szCs w:val="28"/>
        </w:rPr>
      </w:pPr>
      <w:r w:rsidRPr="000306D4">
        <w:rPr>
          <w:sz w:val="28"/>
          <w:szCs w:val="28"/>
        </w:rPr>
        <w:t>К участию в аукционе допускаются участники, соответствующие требованиям пункта 3.1.1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14:paraId="0CF1F444" w14:textId="77777777" w:rsidR="000306D4" w:rsidRPr="000306D4" w:rsidRDefault="000306D4" w:rsidP="00765D37">
      <w:pPr>
        <w:numPr>
          <w:ilvl w:val="2"/>
          <w:numId w:val="8"/>
        </w:numPr>
        <w:ind w:left="0" w:firstLine="709"/>
        <w:jc w:val="both"/>
        <w:rPr>
          <w:sz w:val="28"/>
          <w:szCs w:val="28"/>
        </w:rPr>
      </w:pPr>
      <w:r w:rsidRPr="000306D4">
        <w:rPr>
          <w:sz w:val="28"/>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14:paraId="39349E0F" w14:textId="77777777" w:rsidR="000306D4" w:rsidRPr="000306D4" w:rsidRDefault="000306D4" w:rsidP="00765D37">
      <w:pPr>
        <w:numPr>
          <w:ilvl w:val="2"/>
          <w:numId w:val="8"/>
        </w:numPr>
        <w:ind w:left="0" w:firstLine="709"/>
        <w:jc w:val="both"/>
        <w:rPr>
          <w:sz w:val="28"/>
          <w:szCs w:val="28"/>
        </w:rPr>
      </w:pPr>
      <w:r w:rsidRPr="000306D4">
        <w:rPr>
          <w:sz w:val="28"/>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14:paraId="32A0789F" w14:textId="77777777" w:rsidR="000306D4" w:rsidRDefault="000306D4" w:rsidP="000306D4">
      <w:pPr>
        <w:ind w:left="709"/>
        <w:jc w:val="both"/>
        <w:rPr>
          <w:sz w:val="28"/>
          <w:szCs w:val="28"/>
        </w:rPr>
      </w:pPr>
    </w:p>
    <w:p w14:paraId="6586D533" w14:textId="77777777" w:rsidR="006E32FD" w:rsidRPr="000306D4" w:rsidRDefault="006E32FD" w:rsidP="000306D4">
      <w:pPr>
        <w:ind w:left="709"/>
        <w:jc w:val="both"/>
        <w:rPr>
          <w:sz w:val="28"/>
          <w:szCs w:val="28"/>
        </w:rPr>
      </w:pPr>
    </w:p>
    <w:p w14:paraId="278D4FB5" w14:textId="5F128057" w:rsidR="000306D4" w:rsidRPr="006E32FD" w:rsidRDefault="000306D4" w:rsidP="000306D4">
      <w:pPr>
        <w:keepNext/>
        <w:numPr>
          <w:ilvl w:val="1"/>
          <w:numId w:val="8"/>
        </w:numPr>
        <w:ind w:left="709" w:firstLine="0"/>
        <w:jc w:val="both"/>
        <w:outlineLvl w:val="2"/>
        <w:rPr>
          <w:b/>
          <w:bCs/>
          <w:sz w:val="28"/>
          <w:szCs w:val="28"/>
        </w:rPr>
      </w:pPr>
      <w:r w:rsidRPr="000306D4">
        <w:rPr>
          <w:b/>
          <w:bCs/>
          <w:sz w:val="28"/>
          <w:szCs w:val="28"/>
        </w:rPr>
        <w:lastRenderedPageBreak/>
        <w:t>Участник, на стороне которого выступают несколько лиц</w:t>
      </w:r>
    </w:p>
    <w:p w14:paraId="7337A5FF" w14:textId="77777777" w:rsidR="000306D4" w:rsidRPr="000306D4" w:rsidRDefault="000306D4" w:rsidP="00765D37">
      <w:pPr>
        <w:numPr>
          <w:ilvl w:val="2"/>
          <w:numId w:val="8"/>
        </w:numPr>
        <w:ind w:left="0" w:firstLine="709"/>
        <w:jc w:val="both"/>
        <w:rPr>
          <w:sz w:val="28"/>
          <w:szCs w:val="28"/>
        </w:rPr>
      </w:pPr>
      <w:r w:rsidRPr="000306D4">
        <w:rPr>
          <w:sz w:val="28"/>
          <w:szCs w:val="28"/>
        </w:rPr>
        <w:t>В случае участия нескольких лиц на стороне одного участника соответствующая информация должна быть указана в заявке на участие в аукционе, подготовленной по Форме заявки участника, представленной в приложении № 1.3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38E82046" w14:textId="77777777" w:rsidR="000306D4" w:rsidRPr="000306D4" w:rsidRDefault="000306D4" w:rsidP="00765D37">
      <w:pPr>
        <w:numPr>
          <w:ilvl w:val="2"/>
          <w:numId w:val="8"/>
        </w:numPr>
        <w:ind w:left="0" w:firstLine="709"/>
        <w:jc w:val="both"/>
        <w:rPr>
          <w:sz w:val="28"/>
          <w:szCs w:val="28"/>
        </w:rPr>
      </w:pPr>
      <w:r w:rsidRPr="000306D4">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14:paraId="3C2AE1FD" w14:textId="77777777" w:rsidR="000306D4" w:rsidRPr="000306D4" w:rsidRDefault="000306D4" w:rsidP="00765D37">
      <w:pPr>
        <w:numPr>
          <w:ilvl w:val="2"/>
          <w:numId w:val="8"/>
        </w:numPr>
        <w:ind w:left="0" w:firstLine="709"/>
        <w:jc w:val="both"/>
        <w:rPr>
          <w:sz w:val="28"/>
          <w:szCs w:val="28"/>
        </w:rPr>
      </w:pPr>
      <w:r w:rsidRPr="000306D4">
        <w:rPr>
          <w:sz w:val="28"/>
          <w:szCs w:val="28"/>
          <w:lang w:eastAsia="en-US"/>
        </w:rPr>
        <w:t xml:space="preserve">Участник, на стороне которого выступают несколько лиц, должен представить </w:t>
      </w:r>
      <w:r w:rsidRPr="000306D4">
        <w:rPr>
          <w:sz w:val="28"/>
          <w:szCs w:val="28"/>
        </w:rPr>
        <w:t>в составе аукционной заявки все предусмотренные аукционной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соответствии с приложением 1.3 к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аукционной документации, на каждое лицо, выступающее на стороне такого участника</w:t>
      </w:r>
      <w:r w:rsidRPr="000306D4">
        <w:rPr>
          <w:sz w:val="28"/>
          <w:szCs w:val="28"/>
          <w:lang w:eastAsia="en-US"/>
        </w:rPr>
        <w:t>.</w:t>
      </w:r>
    </w:p>
    <w:p w14:paraId="542C8877" w14:textId="77777777" w:rsidR="000306D4" w:rsidRPr="000306D4" w:rsidRDefault="000306D4" w:rsidP="00765D37">
      <w:pPr>
        <w:numPr>
          <w:ilvl w:val="2"/>
          <w:numId w:val="8"/>
        </w:numPr>
        <w:ind w:left="0" w:firstLine="709"/>
        <w:jc w:val="both"/>
        <w:rPr>
          <w:sz w:val="28"/>
          <w:szCs w:val="28"/>
        </w:rPr>
      </w:pPr>
      <w:r w:rsidRPr="000306D4">
        <w:rPr>
          <w:sz w:val="28"/>
          <w:szCs w:val="28"/>
        </w:rPr>
        <w:t xml:space="preserve">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аукционной документации. </w:t>
      </w:r>
      <w:r w:rsidRPr="000306D4">
        <w:rPr>
          <w:sz w:val="28"/>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1.7 аукционной документации.</w:t>
      </w:r>
    </w:p>
    <w:p w14:paraId="4B7C2A1A" w14:textId="77777777" w:rsidR="000306D4" w:rsidRPr="000306D4" w:rsidRDefault="000306D4" w:rsidP="00765D37">
      <w:pPr>
        <w:numPr>
          <w:ilvl w:val="2"/>
          <w:numId w:val="8"/>
        </w:numPr>
        <w:ind w:left="0" w:firstLine="709"/>
        <w:jc w:val="both"/>
        <w:rPr>
          <w:sz w:val="28"/>
          <w:szCs w:val="28"/>
        </w:rPr>
      </w:pPr>
      <w:r w:rsidRPr="000306D4">
        <w:rPr>
          <w:sz w:val="28"/>
          <w:szCs w:val="28"/>
        </w:rPr>
        <w:t>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14:paraId="7567FE5C" w14:textId="77777777" w:rsidR="000306D4" w:rsidRPr="000306D4" w:rsidRDefault="000306D4" w:rsidP="000306D4">
      <w:pPr>
        <w:ind w:left="709"/>
        <w:jc w:val="both"/>
        <w:rPr>
          <w:sz w:val="28"/>
          <w:szCs w:val="28"/>
        </w:rPr>
      </w:pPr>
    </w:p>
    <w:p w14:paraId="632D5287" w14:textId="2804604E" w:rsidR="000306D4" w:rsidRPr="006E32FD" w:rsidRDefault="000306D4" w:rsidP="000306D4">
      <w:pPr>
        <w:keepNext/>
        <w:numPr>
          <w:ilvl w:val="1"/>
          <w:numId w:val="8"/>
        </w:numPr>
        <w:ind w:hanging="579"/>
        <w:jc w:val="both"/>
        <w:outlineLvl w:val="2"/>
        <w:rPr>
          <w:b/>
          <w:bCs/>
          <w:sz w:val="28"/>
          <w:szCs w:val="28"/>
        </w:rPr>
      </w:pPr>
      <w:r w:rsidRPr="000306D4">
        <w:rPr>
          <w:b/>
          <w:bCs/>
          <w:sz w:val="28"/>
          <w:szCs w:val="28"/>
        </w:rPr>
        <w:t>Требования к участникам</w:t>
      </w:r>
    </w:p>
    <w:p w14:paraId="5CC3F1FD" w14:textId="77777777" w:rsidR="000306D4" w:rsidRPr="000306D4" w:rsidRDefault="000306D4" w:rsidP="00765D37">
      <w:pPr>
        <w:numPr>
          <w:ilvl w:val="2"/>
          <w:numId w:val="8"/>
        </w:numPr>
        <w:ind w:left="0" w:firstLine="709"/>
        <w:jc w:val="both"/>
        <w:rPr>
          <w:sz w:val="28"/>
          <w:szCs w:val="28"/>
        </w:rPr>
      </w:pPr>
      <w:r w:rsidRPr="000306D4">
        <w:rPr>
          <w:sz w:val="28"/>
          <w:szCs w:val="28"/>
        </w:rPr>
        <w:t xml:space="preserve">Участник должен соответствовать обязательным (пункт 3.3.2 аукционной документации) и квалификационным (пункт 1.7 аукционной документации) требованиям. Заявка участника должна соответствовать требованиям технического задания (приложение № 1.1 аукционной документации). Для подтверждения соответствия требованиям аукционной документации в составе заявки должны быть представлены все необходимые </w:t>
      </w:r>
      <w:r w:rsidRPr="000306D4">
        <w:rPr>
          <w:sz w:val="28"/>
          <w:szCs w:val="28"/>
        </w:rPr>
        <w:lastRenderedPageBreak/>
        <w:t>документы и информация в соответствии с требованиями аукционной документации.</w:t>
      </w:r>
    </w:p>
    <w:p w14:paraId="642754CB" w14:textId="77777777" w:rsidR="000306D4" w:rsidRPr="000306D4" w:rsidRDefault="000306D4" w:rsidP="00765D37">
      <w:pPr>
        <w:numPr>
          <w:ilvl w:val="2"/>
          <w:numId w:val="8"/>
        </w:numPr>
        <w:tabs>
          <w:tab w:val="left" w:pos="0"/>
        </w:tabs>
        <w:ind w:left="0" w:firstLine="709"/>
        <w:jc w:val="both"/>
        <w:rPr>
          <w:bCs/>
          <w:sz w:val="28"/>
          <w:szCs w:val="28"/>
        </w:rPr>
      </w:pPr>
      <w:r w:rsidRPr="000306D4">
        <w:rPr>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14:paraId="53ECE070" w14:textId="77777777" w:rsidR="000306D4" w:rsidRPr="000306D4" w:rsidRDefault="000306D4" w:rsidP="00765D37">
      <w:pPr>
        <w:numPr>
          <w:ilvl w:val="3"/>
          <w:numId w:val="8"/>
        </w:numPr>
        <w:tabs>
          <w:tab w:val="left" w:pos="0"/>
        </w:tabs>
        <w:ind w:left="0" w:firstLine="709"/>
        <w:jc w:val="both"/>
        <w:rPr>
          <w:bCs/>
          <w:sz w:val="28"/>
          <w:szCs w:val="28"/>
        </w:rPr>
      </w:pPr>
      <w:r w:rsidRPr="000306D4">
        <w:rPr>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14:paraId="416B09B8" w14:textId="77777777" w:rsidR="000306D4" w:rsidRPr="000306D4" w:rsidRDefault="000306D4" w:rsidP="00765D37">
      <w:pPr>
        <w:numPr>
          <w:ilvl w:val="3"/>
          <w:numId w:val="8"/>
        </w:numPr>
        <w:tabs>
          <w:tab w:val="left" w:pos="0"/>
        </w:tabs>
        <w:ind w:left="0" w:firstLine="709"/>
        <w:jc w:val="both"/>
        <w:rPr>
          <w:bCs/>
          <w:sz w:val="28"/>
          <w:szCs w:val="28"/>
        </w:rPr>
      </w:pPr>
      <w:r w:rsidRPr="000306D4">
        <w:rPr>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14:paraId="4260BA4D" w14:textId="77777777" w:rsidR="000306D4" w:rsidRPr="000306D4" w:rsidRDefault="000306D4" w:rsidP="00765D37">
      <w:pPr>
        <w:numPr>
          <w:ilvl w:val="3"/>
          <w:numId w:val="8"/>
        </w:numPr>
        <w:tabs>
          <w:tab w:val="left" w:pos="0"/>
        </w:tabs>
        <w:ind w:left="0" w:firstLine="709"/>
        <w:jc w:val="both"/>
        <w:rPr>
          <w:bCs/>
          <w:sz w:val="28"/>
          <w:szCs w:val="28"/>
        </w:rPr>
      </w:pPr>
      <w:r w:rsidRPr="000306D4">
        <w:rPr>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14:paraId="13D7E960" w14:textId="77777777" w:rsidR="000306D4" w:rsidRPr="000306D4" w:rsidRDefault="000306D4" w:rsidP="00765D37">
      <w:pPr>
        <w:numPr>
          <w:ilvl w:val="3"/>
          <w:numId w:val="8"/>
        </w:numPr>
        <w:tabs>
          <w:tab w:val="left" w:pos="0"/>
        </w:tabs>
        <w:ind w:left="0" w:firstLine="709"/>
        <w:jc w:val="both"/>
        <w:rPr>
          <w:bCs/>
          <w:sz w:val="28"/>
          <w:szCs w:val="28"/>
        </w:rPr>
      </w:pPr>
      <w:r w:rsidRPr="000306D4">
        <w:rPr>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14:paraId="5D20D3B3" w14:textId="4BC85744" w:rsidR="000306D4" w:rsidRPr="000306D4" w:rsidRDefault="000306D4" w:rsidP="000306D4">
      <w:pPr>
        <w:ind w:firstLine="709"/>
        <w:jc w:val="both"/>
        <w:rPr>
          <w:i/>
          <w:sz w:val="28"/>
          <w:szCs w:val="28"/>
        </w:rPr>
      </w:pPr>
      <w:r w:rsidRPr="000306D4">
        <w:rPr>
          <w:sz w:val="28"/>
          <w:szCs w:val="28"/>
        </w:rPr>
        <w:t xml:space="preserve">Соответствие обязательным требованиям, указанным в пунктах 3.3.2.1 - 3.3.2.4 аукционной документации, подтверждается участником в декларативной форме </w:t>
      </w:r>
      <w:r w:rsidRPr="000306D4">
        <w:rPr>
          <w:bCs/>
          <w:sz w:val="28"/>
          <w:szCs w:val="28"/>
        </w:rPr>
        <w:t>в заявке на участие в аукционе, подготовленной по форме приложения № </w:t>
      </w:r>
      <w:r w:rsidR="00815987" w:rsidRPr="000306D4">
        <w:rPr>
          <w:bCs/>
          <w:sz w:val="28"/>
          <w:szCs w:val="28"/>
        </w:rPr>
        <w:t xml:space="preserve">1.3 </w:t>
      </w:r>
      <w:r w:rsidR="00815987" w:rsidRPr="000306D4">
        <w:rPr>
          <w:sz w:val="28"/>
          <w:szCs w:val="28"/>
        </w:rPr>
        <w:t>к</w:t>
      </w:r>
      <w:r w:rsidRPr="000306D4">
        <w:rPr>
          <w:sz w:val="28"/>
          <w:szCs w:val="28"/>
        </w:rPr>
        <w:t xml:space="preserve"> аукционной документации. </w:t>
      </w:r>
    </w:p>
    <w:p w14:paraId="4F667356" w14:textId="77777777" w:rsidR="000306D4" w:rsidRPr="000306D4" w:rsidRDefault="000306D4" w:rsidP="000306D4">
      <w:pPr>
        <w:ind w:firstLine="709"/>
        <w:jc w:val="both"/>
        <w:rPr>
          <w:sz w:val="28"/>
          <w:szCs w:val="28"/>
        </w:rPr>
      </w:pPr>
    </w:p>
    <w:p w14:paraId="0D3F0643" w14:textId="45C952AB" w:rsidR="000306D4" w:rsidRPr="006E32FD" w:rsidRDefault="000306D4" w:rsidP="000306D4">
      <w:pPr>
        <w:keepNext/>
        <w:numPr>
          <w:ilvl w:val="1"/>
          <w:numId w:val="8"/>
        </w:numPr>
        <w:ind w:hanging="579"/>
        <w:jc w:val="both"/>
        <w:outlineLvl w:val="2"/>
        <w:rPr>
          <w:b/>
          <w:bCs/>
          <w:sz w:val="28"/>
          <w:szCs w:val="28"/>
        </w:rPr>
      </w:pPr>
      <w:r w:rsidRPr="000306D4">
        <w:rPr>
          <w:b/>
          <w:bCs/>
          <w:sz w:val="28"/>
          <w:szCs w:val="28"/>
        </w:rPr>
        <w:t>Информационное сопровождение</w:t>
      </w:r>
    </w:p>
    <w:p w14:paraId="45DFE419" w14:textId="77777777" w:rsidR="000306D4" w:rsidRPr="000306D4" w:rsidRDefault="000306D4" w:rsidP="00765D37">
      <w:pPr>
        <w:numPr>
          <w:ilvl w:val="2"/>
          <w:numId w:val="8"/>
        </w:numPr>
        <w:autoSpaceDE w:val="0"/>
        <w:autoSpaceDN w:val="0"/>
        <w:adjustRightInd w:val="0"/>
        <w:ind w:left="0" w:firstLine="709"/>
        <w:jc w:val="both"/>
        <w:rPr>
          <w:szCs w:val="28"/>
        </w:rPr>
      </w:pPr>
      <w:r w:rsidRPr="000306D4">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14:paraId="393E6FEB" w14:textId="341A77FF" w:rsidR="000306D4" w:rsidRPr="000306D4" w:rsidRDefault="000306D4" w:rsidP="00765D37">
      <w:pPr>
        <w:numPr>
          <w:ilvl w:val="2"/>
          <w:numId w:val="8"/>
        </w:numPr>
        <w:autoSpaceDE w:val="0"/>
        <w:autoSpaceDN w:val="0"/>
        <w:adjustRightInd w:val="0"/>
        <w:ind w:left="0" w:firstLine="709"/>
        <w:jc w:val="both"/>
        <w:rPr>
          <w:sz w:val="28"/>
          <w:szCs w:val="28"/>
        </w:rPr>
      </w:pPr>
      <w:r w:rsidRPr="000306D4">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r w:rsidR="006E32FD" w:rsidRPr="00F73DBD">
        <w:rPr>
          <w:bCs/>
          <w:sz w:val="28"/>
          <w:szCs w:val="28"/>
        </w:rPr>
        <w:t>www.r</w:t>
      </w:r>
      <w:r w:rsidR="006E32FD">
        <w:rPr>
          <w:bCs/>
          <w:sz w:val="28"/>
          <w:szCs w:val="28"/>
          <w:lang w:val="en-US"/>
        </w:rPr>
        <w:t>wtk</w:t>
      </w:r>
      <w:r w:rsidR="006E32FD" w:rsidRPr="00F73DBD">
        <w:rPr>
          <w:bCs/>
          <w:sz w:val="28"/>
          <w:szCs w:val="28"/>
        </w:rPr>
        <w:t>.ru</w:t>
      </w:r>
      <w:r w:rsidRPr="000306D4">
        <w:rPr>
          <w:sz w:val="28"/>
          <w:szCs w:val="28"/>
        </w:rPr>
        <w:t>, а также</w:t>
      </w:r>
      <w:r w:rsidRPr="000306D4">
        <w:rPr>
          <w:bCs/>
          <w:sz w:val="28"/>
          <w:szCs w:val="28"/>
        </w:rPr>
        <w:t xml:space="preserve"> на сайте ЭТЗП </w:t>
      </w:r>
      <w:r w:rsidRPr="000306D4">
        <w:rPr>
          <w:sz w:val="28"/>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2B58663C" w14:textId="77777777" w:rsidR="000306D4" w:rsidRPr="000306D4" w:rsidRDefault="000306D4" w:rsidP="00765D37">
      <w:pPr>
        <w:numPr>
          <w:ilvl w:val="2"/>
          <w:numId w:val="8"/>
        </w:numPr>
        <w:ind w:left="0" w:firstLine="709"/>
        <w:jc w:val="both"/>
        <w:rPr>
          <w:sz w:val="28"/>
          <w:szCs w:val="28"/>
        </w:rPr>
      </w:pPr>
      <w:r w:rsidRPr="000306D4">
        <w:rPr>
          <w:sz w:val="28"/>
          <w:szCs w:val="28"/>
        </w:rPr>
        <w:t xml:space="preserve">Протоколы, оформляемые в ходе проведения аукциона, размещаются на сайтах в течение 3 (трех) дней с даты их подписания. На сайтах могут </w:t>
      </w:r>
      <w:r w:rsidRPr="000306D4">
        <w:rPr>
          <w:sz w:val="28"/>
          <w:szCs w:val="28"/>
        </w:rPr>
        <w:lastRenderedPageBreak/>
        <w:t>размещаться выписки из протоколов, при этом такие выписки должны содержать информацию, предусмотренную аукционной документацией.</w:t>
      </w:r>
    </w:p>
    <w:p w14:paraId="7956D9CB" w14:textId="77777777" w:rsidR="000306D4" w:rsidRPr="000306D4" w:rsidRDefault="000306D4" w:rsidP="00765D37">
      <w:pPr>
        <w:numPr>
          <w:ilvl w:val="2"/>
          <w:numId w:val="8"/>
        </w:numPr>
        <w:ind w:left="0" w:firstLine="709"/>
        <w:jc w:val="both"/>
        <w:rPr>
          <w:sz w:val="28"/>
          <w:szCs w:val="28"/>
        </w:rPr>
      </w:pPr>
      <w:r w:rsidRPr="000306D4">
        <w:rPr>
          <w:sz w:val="28"/>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14:paraId="13EE4453" w14:textId="77777777" w:rsidR="000306D4" w:rsidRPr="000306D4" w:rsidRDefault="000306D4" w:rsidP="00765D37">
      <w:pPr>
        <w:numPr>
          <w:ilvl w:val="2"/>
          <w:numId w:val="8"/>
        </w:numPr>
        <w:ind w:left="0" w:firstLine="709"/>
        <w:jc w:val="both"/>
        <w:rPr>
          <w:sz w:val="28"/>
          <w:szCs w:val="28"/>
        </w:rPr>
      </w:pPr>
      <w:r w:rsidRPr="000306D4">
        <w:rPr>
          <w:sz w:val="28"/>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14:paraId="36BFD621" w14:textId="77777777" w:rsidR="000306D4" w:rsidRPr="000306D4" w:rsidRDefault="000306D4" w:rsidP="00765D37">
      <w:pPr>
        <w:numPr>
          <w:ilvl w:val="2"/>
          <w:numId w:val="8"/>
        </w:numPr>
        <w:ind w:left="0" w:firstLine="709"/>
        <w:jc w:val="both"/>
        <w:rPr>
          <w:sz w:val="28"/>
          <w:szCs w:val="28"/>
        </w:rPr>
      </w:pPr>
      <w:r w:rsidRPr="000306D4">
        <w:rPr>
          <w:sz w:val="28"/>
          <w:szCs w:val="28"/>
        </w:rPr>
        <w:t>В организации и проведении аукциона участвуют:</w:t>
      </w:r>
    </w:p>
    <w:p w14:paraId="78868FBE" w14:textId="77777777" w:rsidR="000306D4" w:rsidRPr="000306D4" w:rsidRDefault="000306D4" w:rsidP="000306D4">
      <w:pPr>
        <w:ind w:firstLine="709"/>
        <w:jc w:val="both"/>
        <w:rPr>
          <w:sz w:val="28"/>
          <w:szCs w:val="28"/>
        </w:rPr>
      </w:pPr>
      <w:r w:rsidRPr="000306D4">
        <w:rPr>
          <w:sz w:val="28"/>
          <w:szCs w:val="28"/>
        </w:rPr>
        <w:t>- заказчик – дочернее общество ОАО «РЖД», для нужд которого осуществляется закупка;</w:t>
      </w:r>
    </w:p>
    <w:p w14:paraId="5D457178" w14:textId="77777777" w:rsidR="000306D4" w:rsidRPr="000306D4" w:rsidRDefault="000306D4" w:rsidP="000306D4">
      <w:pPr>
        <w:ind w:firstLine="709"/>
        <w:jc w:val="both"/>
        <w:rPr>
          <w:sz w:val="28"/>
          <w:szCs w:val="28"/>
        </w:rPr>
      </w:pPr>
      <w:r w:rsidRPr="000306D4">
        <w:rPr>
          <w:sz w:val="28"/>
          <w:szCs w:val="28"/>
        </w:rPr>
        <w:t>- организатор – юридическое лицо, осуществляющее организацию и проведение закупки;</w:t>
      </w:r>
    </w:p>
    <w:p w14:paraId="4C1EF5C4" w14:textId="77777777" w:rsidR="000306D4" w:rsidRPr="000306D4" w:rsidRDefault="000306D4" w:rsidP="000306D4">
      <w:pPr>
        <w:ind w:firstLine="709"/>
        <w:jc w:val="both"/>
        <w:rPr>
          <w:sz w:val="28"/>
          <w:szCs w:val="28"/>
        </w:rPr>
      </w:pPr>
      <w:r w:rsidRPr="000306D4">
        <w:rPr>
          <w:sz w:val="28"/>
          <w:szCs w:val="28"/>
        </w:rPr>
        <w:t>- комиссия по осуществлению конкурентных закупок – коллегиальный орган, образуемый по решению заказчика для проведения конкурентных закупок (комиссия, экспертная группа);</w:t>
      </w:r>
    </w:p>
    <w:p w14:paraId="5AC72CA1" w14:textId="77777777" w:rsidR="000306D4" w:rsidRPr="000306D4" w:rsidRDefault="000306D4" w:rsidP="000306D4">
      <w:pPr>
        <w:ind w:firstLine="709"/>
        <w:jc w:val="both"/>
        <w:rPr>
          <w:sz w:val="28"/>
          <w:szCs w:val="28"/>
        </w:rPr>
      </w:pPr>
      <w:r w:rsidRPr="000306D4">
        <w:rPr>
          <w:sz w:val="28"/>
          <w:szCs w:val="28"/>
        </w:rPr>
        <w:t>- оператор электронной площадки (оператор ЭТЗП) – юридическое лицо, обеспечивает проведение конкурентных закупок в электронной форме.</w:t>
      </w:r>
    </w:p>
    <w:p w14:paraId="260800D2" w14:textId="77777777" w:rsidR="000306D4" w:rsidRPr="000306D4" w:rsidRDefault="000306D4" w:rsidP="00765D37">
      <w:pPr>
        <w:numPr>
          <w:ilvl w:val="2"/>
          <w:numId w:val="8"/>
        </w:numPr>
        <w:ind w:left="0" w:firstLine="709"/>
        <w:jc w:val="both"/>
        <w:rPr>
          <w:szCs w:val="28"/>
        </w:rPr>
      </w:pPr>
      <w:r w:rsidRPr="000306D4">
        <w:rPr>
          <w:sz w:val="28"/>
          <w:szCs w:val="28"/>
        </w:rPr>
        <w:t>Участнику для участия в аукционе необходимо получить аккредитацию на ЭТЗП в порядке, установленном оператором ЭТЗП.</w:t>
      </w:r>
    </w:p>
    <w:p w14:paraId="1C143416" w14:textId="77777777" w:rsidR="000306D4" w:rsidRPr="000306D4" w:rsidRDefault="000306D4" w:rsidP="00765D37">
      <w:pPr>
        <w:numPr>
          <w:ilvl w:val="2"/>
          <w:numId w:val="8"/>
        </w:numPr>
        <w:ind w:left="0" w:firstLine="709"/>
        <w:jc w:val="both"/>
        <w:rPr>
          <w:szCs w:val="28"/>
        </w:rPr>
      </w:pPr>
      <w:r w:rsidRPr="000306D4">
        <w:rPr>
          <w:sz w:val="28"/>
          <w:szCs w:val="28"/>
        </w:rPr>
        <w:t>Обмен между участником аукциона, заказчиком и оператором ЭТЗП информацией, связанной с получением аккредитации на ЭТЗП, проведением аукциона, осуществляется на ЭТЗП в форме электронных документов.</w:t>
      </w:r>
    </w:p>
    <w:p w14:paraId="4E1EE185" w14:textId="4F3E030C" w:rsidR="000306D4" w:rsidRPr="000306D4" w:rsidRDefault="000306D4" w:rsidP="00765D37">
      <w:pPr>
        <w:numPr>
          <w:ilvl w:val="2"/>
          <w:numId w:val="8"/>
        </w:numPr>
        <w:ind w:left="0" w:firstLine="709"/>
        <w:jc w:val="both"/>
        <w:rPr>
          <w:szCs w:val="28"/>
        </w:rPr>
      </w:pPr>
      <w:r w:rsidRPr="000306D4">
        <w:rPr>
          <w:sz w:val="28"/>
          <w:szCs w:val="28"/>
        </w:rPr>
        <w:t xml:space="preserve">Электронные документы участника аукциона, заказчика, оператора ЭТЗП должны быть подписаны усиленной квалифицированной электронной подписью (далее – электронная </w:t>
      </w:r>
      <w:r w:rsidR="00815987" w:rsidRPr="000306D4">
        <w:rPr>
          <w:sz w:val="28"/>
          <w:szCs w:val="28"/>
        </w:rPr>
        <w:t>подпись)</w:t>
      </w:r>
      <w:r w:rsidR="00815987" w:rsidRPr="000306D4" w:rsidDel="000B1044">
        <w:rPr>
          <w:sz w:val="28"/>
          <w:szCs w:val="28"/>
        </w:rPr>
        <w:t xml:space="preserve"> </w:t>
      </w:r>
      <w:r w:rsidR="00815987" w:rsidRPr="000306D4">
        <w:rPr>
          <w:sz w:val="28"/>
          <w:szCs w:val="28"/>
        </w:rPr>
        <w:t>лица</w:t>
      </w:r>
      <w:r w:rsidRPr="000306D4">
        <w:rPr>
          <w:sz w:val="28"/>
          <w:szCs w:val="28"/>
        </w:rPr>
        <w:t>, имеющего право действовать от имени соответственно участника аукциона, заказчика, оператора электронной площадки.</w:t>
      </w:r>
    </w:p>
    <w:p w14:paraId="11BE87A2" w14:textId="77777777" w:rsidR="000306D4" w:rsidRPr="000306D4" w:rsidRDefault="000306D4" w:rsidP="00765D37">
      <w:pPr>
        <w:numPr>
          <w:ilvl w:val="2"/>
          <w:numId w:val="8"/>
        </w:numPr>
        <w:ind w:left="0" w:firstLine="709"/>
        <w:jc w:val="both"/>
        <w:rPr>
          <w:szCs w:val="28"/>
        </w:rPr>
      </w:pPr>
      <w:r w:rsidRPr="000306D4">
        <w:rPr>
          <w:sz w:val="28"/>
          <w:szCs w:val="28"/>
        </w:rP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14:paraId="5565FCEF" w14:textId="77777777" w:rsidR="000306D4" w:rsidRPr="000306D4" w:rsidRDefault="000306D4" w:rsidP="00765D37">
      <w:pPr>
        <w:numPr>
          <w:ilvl w:val="2"/>
          <w:numId w:val="8"/>
        </w:numPr>
        <w:ind w:left="0" w:firstLine="709"/>
        <w:jc w:val="both"/>
        <w:rPr>
          <w:sz w:val="28"/>
          <w:szCs w:val="28"/>
        </w:rPr>
      </w:pPr>
      <w:r w:rsidRPr="000306D4">
        <w:rPr>
          <w:sz w:val="28"/>
          <w:szCs w:val="28"/>
        </w:rPr>
        <w:t>При проведении аукциона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14:paraId="44A547AC" w14:textId="77777777" w:rsidR="000306D4" w:rsidRPr="000306D4" w:rsidRDefault="000306D4" w:rsidP="00765D37">
      <w:pPr>
        <w:numPr>
          <w:ilvl w:val="2"/>
          <w:numId w:val="8"/>
        </w:numPr>
        <w:ind w:left="0" w:firstLine="709"/>
        <w:jc w:val="both"/>
        <w:rPr>
          <w:sz w:val="28"/>
          <w:szCs w:val="28"/>
        </w:rPr>
      </w:pPr>
      <w:r w:rsidRPr="000306D4">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13BB6C13" w14:textId="77777777" w:rsidR="000306D4" w:rsidRPr="000306D4" w:rsidRDefault="000306D4" w:rsidP="00765D37">
      <w:pPr>
        <w:numPr>
          <w:ilvl w:val="2"/>
          <w:numId w:val="8"/>
        </w:numPr>
        <w:ind w:left="0" w:firstLine="709"/>
        <w:jc w:val="both"/>
        <w:rPr>
          <w:szCs w:val="28"/>
        </w:rPr>
      </w:pPr>
      <w:r w:rsidRPr="000306D4">
        <w:rPr>
          <w:sz w:val="28"/>
          <w:szCs w:val="28"/>
        </w:rPr>
        <w:lastRenderedPageBreak/>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182DDF89" w14:textId="77777777" w:rsidR="000306D4" w:rsidRPr="000306D4" w:rsidRDefault="000306D4" w:rsidP="00765D37">
      <w:pPr>
        <w:numPr>
          <w:ilvl w:val="2"/>
          <w:numId w:val="8"/>
        </w:numPr>
        <w:ind w:left="0" w:firstLine="709"/>
        <w:jc w:val="both"/>
        <w:rPr>
          <w:sz w:val="28"/>
          <w:szCs w:val="28"/>
        </w:rPr>
      </w:pPr>
      <w:r w:rsidRPr="000306D4">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32E53AF3" w14:textId="77777777" w:rsidR="000306D4" w:rsidRPr="000306D4" w:rsidRDefault="000306D4" w:rsidP="00765D37">
      <w:pPr>
        <w:numPr>
          <w:ilvl w:val="2"/>
          <w:numId w:val="8"/>
        </w:numPr>
        <w:ind w:left="0" w:firstLine="709"/>
        <w:jc w:val="both"/>
        <w:rPr>
          <w:sz w:val="28"/>
          <w:szCs w:val="28"/>
        </w:rPr>
      </w:pPr>
      <w:r w:rsidRPr="000306D4">
        <w:rPr>
          <w:sz w:val="28"/>
          <w:szCs w:val="28"/>
        </w:rPr>
        <w:t>Работа на ЭТЗП осуществляется в соответствии с регламентом работы электронной площадки, размещенным на ЭТЗП.</w:t>
      </w:r>
    </w:p>
    <w:p w14:paraId="1F134E40" w14:textId="77777777" w:rsidR="000306D4" w:rsidRPr="000306D4" w:rsidRDefault="000306D4" w:rsidP="000306D4">
      <w:pPr>
        <w:ind w:firstLine="709"/>
        <w:jc w:val="both"/>
        <w:rPr>
          <w:sz w:val="28"/>
          <w:szCs w:val="28"/>
        </w:rPr>
      </w:pPr>
    </w:p>
    <w:p w14:paraId="42ADBC26" w14:textId="77777777" w:rsidR="000306D4" w:rsidRPr="000306D4" w:rsidRDefault="000306D4" w:rsidP="00765D37">
      <w:pPr>
        <w:keepNext/>
        <w:numPr>
          <w:ilvl w:val="1"/>
          <w:numId w:val="8"/>
        </w:numPr>
        <w:ind w:left="0" w:firstLine="709"/>
        <w:jc w:val="both"/>
        <w:outlineLvl w:val="2"/>
        <w:rPr>
          <w:b/>
          <w:bCs/>
          <w:sz w:val="28"/>
          <w:szCs w:val="28"/>
        </w:rPr>
      </w:pPr>
      <w:r w:rsidRPr="000306D4">
        <w:rPr>
          <w:b/>
          <w:bCs/>
          <w:sz w:val="28"/>
          <w:szCs w:val="28"/>
        </w:rPr>
        <w:t>Разъяснения положений извещения и (или) аукционной документации, изменения извещения и (или) аукционной документации, прекращение аукциона</w:t>
      </w:r>
    </w:p>
    <w:p w14:paraId="1E17E1E9" w14:textId="77777777" w:rsidR="000306D4" w:rsidRPr="000306D4" w:rsidRDefault="000306D4" w:rsidP="000306D4">
      <w:pPr>
        <w:ind w:firstLine="709"/>
        <w:rPr>
          <w:sz w:val="28"/>
          <w:szCs w:val="28"/>
        </w:rPr>
      </w:pPr>
    </w:p>
    <w:p w14:paraId="154274E6"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 xml:space="preserve">Запрос о даче разъяснений </w:t>
      </w:r>
      <w:r w:rsidRPr="000306D4">
        <w:rPr>
          <w:sz w:val="28"/>
          <w:szCs w:val="28"/>
        </w:rPr>
        <w:t xml:space="preserve">положений извещения и (или) </w:t>
      </w:r>
      <w:r w:rsidRPr="000306D4">
        <w:rPr>
          <w:rFonts w:eastAsia="MS Mincho"/>
          <w:sz w:val="28"/>
          <w:szCs w:val="28"/>
        </w:rPr>
        <w:t>аукционной документации (далее – запрос) может быть направлен с момента размещения извещения и аукционной документации на сайтах.</w:t>
      </w:r>
    </w:p>
    <w:p w14:paraId="318B5972" w14:textId="6A586771"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w:t>
      </w:r>
      <w:r w:rsidR="00815987" w:rsidRPr="000306D4">
        <w:rPr>
          <w:rFonts w:eastAsia="MS Mincho"/>
          <w:sz w:val="28"/>
          <w:szCs w:val="28"/>
        </w:rPr>
        <w:t>подписью участника</w:t>
      </w:r>
      <w:r w:rsidRPr="000306D4">
        <w:rPr>
          <w:rFonts w:eastAsia="MS Mincho"/>
          <w:sz w:val="28"/>
          <w:szCs w:val="28"/>
        </w:rPr>
        <w:t xml:space="preserve"> аукциона.</w:t>
      </w:r>
    </w:p>
    <w:p w14:paraId="49F3459A"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 xml:space="preserve">Разъяснения </w:t>
      </w:r>
      <w:r w:rsidRPr="000306D4">
        <w:rPr>
          <w:sz w:val="28"/>
          <w:szCs w:val="28"/>
        </w:rPr>
        <w:t xml:space="preserve">положений извещения и (или) </w:t>
      </w:r>
      <w:r w:rsidRPr="000306D4">
        <w:rPr>
          <w:rFonts w:eastAsia="MS Mincho"/>
          <w:sz w:val="28"/>
          <w:szCs w:val="28"/>
        </w:rPr>
        <w:t>аукционной документации представляются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аукционной документации могут не предоставляться в случае, если запрос поступил позднее, чем за 3 (три) рабочих дня до даты окончания срока подачи заявок на участие в аукционе.</w:t>
      </w:r>
    </w:p>
    <w:p w14:paraId="14C200F6" w14:textId="77777777" w:rsidR="000306D4" w:rsidRPr="000306D4" w:rsidRDefault="000306D4" w:rsidP="00765D37">
      <w:pPr>
        <w:numPr>
          <w:ilvl w:val="2"/>
          <w:numId w:val="8"/>
        </w:numPr>
        <w:ind w:left="0" w:firstLine="709"/>
        <w:jc w:val="both"/>
        <w:rPr>
          <w:rFonts w:eastAsia="MS Mincho"/>
          <w:sz w:val="28"/>
          <w:szCs w:val="28"/>
        </w:rPr>
      </w:pPr>
      <w:r w:rsidRPr="000306D4">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14:paraId="71AB92F0" w14:textId="77777777" w:rsidR="000306D4" w:rsidRPr="000306D4" w:rsidRDefault="000306D4" w:rsidP="00765D37">
      <w:pPr>
        <w:numPr>
          <w:ilvl w:val="2"/>
          <w:numId w:val="8"/>
        </w:numPr>
        <w:ind w:left="0" w:firstLine="709"/>
        <w:jc w:val="both"/>
        <w:rPr>
          <w:rFonts w:eastAsia="MS Mincho"/>
          <w:sz w:val="28"/>
          <w:szCs w:val="28"/>
        </w:rPr>
      </w:pPr>
      <w:r w:rsidRPr="000306D4">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14:paraId="5E30FC85" w14:textId="77777777" w:rsidR="000306D4" w:rsidRPr="000306D4" w:rsidRDefault="000306D4" w:rsidP="00765D37">
      <w:pPr>
        <w:numPr>
          <w:ilvl w:val="2"/>
          <w:numId w:val="8"/>
        </w:numPr>
        <w:ind w:left="0" w:firstLine="709"/>
        <w:jc w:val="both"/>
        <w:rPr>
          <w:rFonts w:eastAsia="MS Mincho"/>
          <w:sz w:val="28"/>
          <w:szCs w:val="28"/>
        </w:rPr>
      </w:pPr>
      <w:r w:rsidRPr="000306D4">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в соответствии с Положением о закупке товаров, работ, услуг для нужд заказчика, размещенным на сайтах в установленном порядке. </w:t>
      </w:r>
    </w:p>
    <w:p w14:paraId="1854538F" w14:textId="77777777" w:rsidR="000306D4" w:rsidRPr="000306D4" w:rsidRDefault="000306D4" w:rsidP="00765D37">
      <w:pPr>
        <w:numPr>
          <w:ilvl w:val="2"/>
          <w:numId w:val="8"/>
        </w:numPr>
        <w:ind w:left="0" w:firstLine="709"/>
        <w:jc w:val="both"/>
        <w:rPr>
          <w:rFonts w:eastAsia="MS Mincho"/>
          <w:sz w:val="28"/>
          <w:szCs w:val="28"/>
        </w:rPr>
      </w:pPr>
      <w:r w:rsidRPr="000306D4">
        <w:rPr>
          <w:sz w:val="28"/>
          <w:szCs w:val="28"/>
        </w:rPr>
        <w:lastRenderedPageBreak/>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14:paraId="7616553C" w14:textId="77777777" w:rsidR="000306D4" w:rsidRPr="000306D4" w:rsidRDefault="000306D4" w:rsidP="00765D37">
      <w:pPr>
        <w:numPr>
          <w:ilvl w:val="2"/>
          <w:numId w:val="8"/>
        </w:numPr>
        <w:ind w:left="0" w:firstLine="709"/>
        <w:jc w:val="both"/>
        <w:rPr>
          <w:rFonts w:eastAsia="MS Mincho"/>
          <w:sz w:val="28"/>
          <w:szCs w:val="28"/>
        </w:rPr>
      </w:pPr>
      <w:r w:rsidRPr="000306D4">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14:paraId="51D0D927" w14:textId="77777777" w:rsidR="000306D4" w:rsidRPr="000306D4" w:rsidRDefault="000306D4" w:rsidP="00765D37">
      <w:pPr>
        <w:numPr>
          <w:ilvl w:val="2"/>
          <w:numId w:val="8"/>
        </w:numPr>
        <w:ind w:left="0" w:firstLine="709"/>
        <w:jc w:val="both"/>
        <w:rPr>
          <w:rFonts w:eastAsia="MS Mincho"/>
          <w:sz w:val="28"/>
          <w:szCs w:val="28"/>
        </w:rPr>
      </w:pPr>
      <w:r w:rsidRPr="000306D4">
        <w:rPr>
          <w:sz w:val="28"/>
          <w:szCs w:val="28"/>
        </w:rPr>
        <w:t>Решение об отмене аукциона размещается на сайтах в день принятия этого решения.</w:t>
      </w:r>
    </w:p>
    <w:p w14:paraId="54279ED5" w14:textId="77777777" w:rsidR="000306D4" w:rsidRPr="000306D4" w:rsidRDefault="000306D4" w:rsidP="00765D37">
      <w:pPr>
        <w:numPr>
          <w:ilvl w:val="2"/>
          <w:numId w:val="8"/>
        </w:numPr>
        <w:ind w:left="0" w:firstLine="709"/>
        <w:jc w:val="both"/>
        <w:rPr>
          <w:rFonts w:eastAsia="MS Mincho"/>
          <w:sz w:val="28"/>
          <w:szCs w:val="28"/>
        </w:rPr>
      </w:pPr>
      <w:r w:rsidRPr="000306D4">
        <w:rPr>
          <w:sz w:val="28"/>
          <w:szCs w:val="28"/>
        </w:rPr>
        <w:t>В течение одного часа с момента размещения на сайтах извещения об отказе от осуществления аукциона, изменений, внесенных в извещение и/или аукционную документацию, разъяснений положений аукционной документации, запросов заказчиков о разъяснении положений аукционной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аукциона, подавшим заявки на участие в нем, уведомление об указанных разъяснениях также лицу, направившему запрос о даче разъяснений положений аукционной документации, уведомление об указанных запросах о разъяснении положений заявки участника аукциона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0F054047" w14:textId="77777777" w:rsidR="000306D4" w:rsidRPr="000306D4" w:rsidRDefault="000306D4" w:rsidP="006E32FD">
      <w:pPr>
        <w:numPr>
          <w:ilvl w:val="2"/>
          <w:numId w:val="8"/>
        </w:numPr>
        <w:tabs>
          <w:tab w:val="left" w:pos="1560"/>
        </w:tabs>
        <w:ind w:left="0" w:firstLine="709"/>
        <w:jc w:val="both"/>
        <w:rPr>
          <w:rFonts w:eastAsia="MS Mincho"/>
          <w:sz w:val="28"/>
          <w:szCs w:val="28"/>
        </w:rPr>
      </w:pPr>
      <w:r w:rsidRPr="000306D4">
        <w:rPr>
          <w:sz w:val="28"/>
          <w:szCs w:val="28"/>
        </w:rPr>
        <w:t>Заказчик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14:paraId="577F90AD" w14:textId="77777777" w:rsidR="000306D4" w:rsidRPr="000306D4" w:rsidRDefault="000306D4" w:rsidP="000306D4">
      <w:pPr>
        <w:ind w:left="709"/>
        <w:jc w:val="both"/>
        <w:rPr>
          <w:szCs w:val="28"/>
        </w:rPr>
      </w:pPr>
    </w:p>
    <w:p w14:paraId="53DE0F1E" w14:textId="77777777" w:rsidR="000306D4" w:rsidRPr="000306D4" w:rsidRDefault="000306D4" w:rsidP="00765D37">
      <w:pPr>
        <w:keepNext/>
        <w:numPr>
          <w:ilvl w:val="1"/>
          <w:numId w:val="8"/>
        </w:numPr>
        <w:ind w:hanging="579"/>
        <w:jc w:val="both"/>
        <w:outlineLvl w:val="2"/>
        <w:rPr>
          <w:b/>
          <w:bCs/>
          <w:sz w:val="28"/>
          <w:szCs w:val="28"/>
        </w:rPr>
      </w:pPr>
      <w:r w:rsidRPr="000306D4">
        <w:rPr>
          <w:b/>
          <w:bCs/>
          <w:sz w:val="28"/>
          <w:szCs w:val="28"/>
        </w:rPr>
        <w:t xml:space="preserve">Проведение квалификационного отбора участников аукциона </w:t>
      </w:r>
    </w:p>
    <w:p w14:paraId="08F6DCAD" w14:textId="77777777" w:rsidR="000306D4" w:rsidRPr="000306D4" w:rsidRDefault="000306D4" w:rsidP="000306D4"/>
    <w:p w14:paraId="017C861C" w14:textId="77777777" w:rsidR="000306D4" w:rsidRPr="000306D4" w:rsidRDefault="000306D4" w:rsidP="00765D37">
      <w:pPr>
        <w:numPr>
          <w:ilvl w:val="2"/>
          <w:numId w:val="8"/>
        </w:numPr>
        <w:ind w:left="0" w:firstLine="709"/>
        <w:jc w:val="both"/>
        <w:rPr>
          <w:sz w:val="28"/>
          <w:szCs w:val="28"/>
        </w:rPr>
      </w:pPr>
      <w:r w:rsidRPr="000306D4">
        <w:rPr>
          <w:sz w:val="28"/>
          <w:szCs w:val="28"/>
        </w:rPr>
        <w:t>Условия настоящего пункта применяются, если пунктом 1.7.1 части 1 аукционной документации предусмотрено проведение этапа квалификационного отбора участников аукциона.</w:t>
      </w:r>
    </w:p>
    <w:p w14:paraId="2131888F" w14:textId="77777777" w:rsidR="000306D4" w:rsidRPr="000306D4" w:rsidRDefault="000306D4" w:rsidP="00765D37">
      <w:pPr>
        <w:numPr>
          <w:ilvl w:val="2"/>
          <w:numId w:val="8"/>
        </w:numPr>
        <w:ind w:left="0" w:firstLine="709"/>
        <w:jc w:val="both"/>
        <w:rPr>
          <w:sz w:val="28"/>
          <w:szCs w:val="28"/>
        </w:rPr>
      </w:pPr>
      <w:r w:rsidRPr="000306D4">
        <w:rPr>
          <w:sz w:val="28"/>
          <w:szCs w:val="28"/>
        </w:rPr>
        <w:t>Заявки на участие в аукционе должны содержать информацию и документы, предусмотренные пунктом 1.7.1 части 1 аукционной документации, подтверждающие соответствие участников аукциона единым квалификационным требованиям, установленным пунктом 1.7.1 части 1 аукционной документации.</w:t>
      </w:r>
    </w:p>
    <w:p w14:paraId="0450AC1F" w14:textId="77777777" w:rsidR="000306D4" w:rsidRPr="000306D4" w:rsidRDefault="000306D4" w:rsidP="00765D37">
      <w:pPr>
        <w:numPr>
          <w:ilvl w:val="2"/>
          <w:numId w:val="8"/>
        </w:numPr>
        <w:ind w:left="0" w:firstLine="709"/>
        <w:jc w:val="both"/>
        <w:rPr>
          <w:sz w:val="28"/>
          <w:szCs w:val="28"/>
        </w:rPr>
      </w:pPr>
      <w:r w:rsidRPr="000306D4">
        <w:rPr>
          <w:sz w:val="28"/>
          <w:szCs w:val="28"/>
        </w:rPr>
        <w:t>Рассмотрение заявок в рамках этапа квалификационного отбора осуществляется в порядке, установленном аукционной документацией. Заявки участников, не соответствующие квалификационным требованиям, отклоняются.</w:t>
      </w:r>
    </w:p>
    <w:p w14:paraId="25E7DBE5" w14:textId="77777777" w:rsidR="000306D4" w:rsidRPr="000306D4" w:rsidRDefault="000306D4" w:rsidP="00765D37">
      <w:pPr>
        <w:numPr>
          <w:ilvl w:val="2"/>
          <w:numId w:val="8"/>
        </w:numPr>
        <w:ind w:left="0" w:firstLine="709"/>
        <w:jc w:val="both"/>
        <w:rPr>
          <w:sz w:val="28"/>
          <w:szCs w:val="28"/>
        </w:rPr>
      </w:pPr>
      <w:r w:rsidRPr="000306D4">
        <w:rPr>
          <w:sz w:val="28"/>
          <w:szCs w:val="28"/>
        </w:rPr>
        <w:t>По итогам проведения квалификационного отбора участников аукциона составляется протокол, который размещается на сайтах в течение 3 (трех) дней с даты его подписания. В случае, если по итогам квалификационного отбора участников аукциона определяется победитель аукциона, составляется итоговый протокол, который размещается на сайтах в течение 3 (трех) дней с даты его подписания.</w:t>
      </w:r>
    </w:p>
    <w:p w14:paraId="4AEBABFB" w14:textId="77777777" w:rsidR="000306D4" w:rsidRPr="000306D4" w:rsidRDefault="000306D4" w:rsidP="000306D4">
      <w:pPr>
        <w:suppressAutoHyphens/>
        <w:ind w:left="709"/>
        <w:jc w:val="both"/>
        <w:rPr>
          <w:rFonts w:eastAsia="MS Mincho"/>
          <w:sz w:val="28"/>
          <w:szCs w:val="28"/>
        </w:rPr>
      </w:pPr>
    </w:p>
    <w:p w14:paraId="4E319ED3" w14:textId="77777777" w:rsidR="000306D4" w:rsidRPr="000306D4" w:rsidRDefault="000306D4" w:rsidP="00765D37">
      <w:pPr>
        <w:keepNext/>
        <w:numPr>
          <w:ilvl w:val="1"/>
          <w:numId w:val="8"/>
        </w:numPr>
        <w:ind w:hanging="579"/>
        <w:jc w:val="both"/>
        <w:outlineLvl w:val="2"/>
        <w:rPr>
          <w:b/>
          <w:bCs/>
          <w:sz w:val="28"/>
          <w:szCs w:val="28"/>
        </w:rPr>
      </w:pPr>
      <w:r w:rsidRPr="000306D4">
        <w:rPr>
          <w:b/>
          <w:bCs/>
          <w:sz w:val="28"/>
          <w:szCs w:val="28"/>
        </w:rPr>
        <w:t>Рассмотрение аукционных заявок</w:t>
      </w:r>
    </w:p>
    <w:p w14:paraId="60A6F6B1" w14:textId="77777777" w:rsidR="000306D4" w:rsidRPr="000306D4" w:rsidRDefault="000306D4" w:rsidP="000306D4">
      <w:pPr>
        <w:rPr>
          <w:sz w:val="28"/>
          <w:szCs w:val="28"/>
        </w:rPr>
      </w:pPr>
    </w:p>
    <w:p w14:paraId="0052CFAD"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03F5DE7E" w14:textId="77777777" w:rsidR="000306D4" w:rsidRPr="000306D4" w:rsidRDefault="000306D4" w:rsidP="000306D4">
      <w:pPr>
        <w:ind w:firstLine="709"/>
        <w:jc w:val="both"/>
        <w:rPr>
          <w:rFonts w:eastAsia="MS Mincho"/>
          <w:sz w:val="28"/>
          <w:szCs w:val="28"/>
        </w:rPr>
      </w:pPr>
      <w:r w:rsidRPr="000306D4">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306D4">
        <w:rPr>
          <w:sz w:val="28"/>
          <w:szCs w:val="28"/>
        </w:rPr>
        <w:t>, размещенной на сайте https://egrul.nalog.ru/.</w:t>
      </w:r>
    </w:p>
    <w:p w14:paraId="0A65358F"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14:paraId="67C4701F"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Участник аукциона не допускается к участию в аукционе в случаях, установленных аукционной документацией, в том числе:</w:t>
      </w:r>
    </w:p>
    <w:p w14:paraId="760E3F9F" w14:textId="77777777" w:rsidR="000306D4" w:rsidRPr="000306D4" w:rsidRDefault="000306D4" w:rsidP="00765D37">
      <w:pPr>
        <w:numPr>
          <w:ilvl w:val="3"/>
          <w:numId w:val="8"/>
        </w:numPr>
        <w:ind w:left="0" w:firstLine="709"/>
        <w:jc w:val="both"/>
        <w:rPr>
          <w:rFonts w:eastAsia="MS Mincho"/>
          <w:sz w:val="28"/>
          <w:szCs w:val="28"/>
        </w:rPr>
      </w:pPr>
      <w:r w:rsidRPr="000306D4">
        <w:rPr>
          <w:rFonts w:eastAsia="MS Mincho"/>
          <w:sz w:val="28"/>
          <w:szCs w:val="28"/>
        </w:rPr>
        <w:t>непредставления определенных аукционной документацией документов и/или предоставления информации об участнике аукциона или о товарах, работах, услугах, закупка которых осуществляется, не соответствующей действительности;</w:t>
      </w:r>
    </w:p>
    <w:p w14:paraId="1BAB9D91" w14:textId="77777777" w:rsidR="000306D4" w:rsidRPr="000306D4" w:rsidRDefault="000306D4" w:rsidP="00765D37">
      <w:pPr>
        <w:numPr>
          <w:ilvl w:val="3"/>
          <w:numId w:val="8"/>
        </w:numPr>
        <w:ind w:left="0" w:firstLine="709"/>
        <w:jc w:val="both"/>
        <w:rPr>
          <w:rFonts w:eastAsia="MS Mincho"/>
          <w:sz w:val="28"/>
          <w:szCs w:val="28"/>
        </w:rPr>
      </w:pPr>
      <w:r w:rsidRPr="000306D4">
        <w:rPr>
          <w:rFonts w:eastAsia="MS Mincho"/>
          <w:sz w:val="28"/>
          <w:szCs w:val="28"/>
        </w:rPr>
        <w:t>несоответствия участника аукциона предусмотренным аукционной документацией требованиям;</w:t>
      </w:r>
    </w:p>
    <w:p w14:paraId="21C87F3F" w14:textId="77777777" w:rsidR="000306D4" w:rsidRPr="000306D4" w:rsidRDefault="000306D4" w:rsidP="00765D37">
      <w:pPr>
        <w:numPr>
          <w:ilvl w:val="3"/>
          <w:numId w:val="8"/>
        </w:numPr>
        <w:ind w:left="0" w:firstLine="709"/>
        <w:jc w:val="both"/>
        <w:rPr>
          <w:rFonts w:eastAsia="MS Mincho"/>
          <w:sz w:val="28"/>
          <w:szCs w:val="28"/>
        </w:rPr>
      </w:pPr>
      <w:r w:rsidRPr="000306D4">
        <w:rPr>
          <w:rFonts w:eastAsia="MS Mincho"/>
          <w:sz w:val="28"/>
          <w:szCs w:val="28"/>
        </w:rPr>
        <w:t>невнесения обеспечения аукционной заявки (если аукционной документацией установлено такое требование);</w:t>
      </w:r>
    </w:p>
    <w:p w14:paraId="23C656E0" w14:textId="77777777" w:rsidR="000306D4" w:rsidRPr="000306D4" w:rsidRDefault="000306D4" w:rsidP="00765D37">
      <w:pPr>
        <w:numPr>
          <w:ilvl w:val="3"/>
          <w:numId w:val="8"/>
        </w:numPr>
        <w:ind w:left="0" w:firstLine="709"/>
        <w:jc w:val="both"/>
        <w:rPr>
          <w:rFonts w:eastAsia="MS Mincho"/>
          <w:sz w:val="28"/>
          <w:szCs w:val="28"/>
        </w:rPr>
      </w:pPr>
      <w:r w:rsidRPr="000306D4">
        <w:rPr>
          <w:rFonts w:eastAsia="MS Mincho"/>
          <w:sz w:val="28"/>
          <w:szCs w:val="28"/>
        </w:rPr>
        <w:t>несоответствия аукционной заявки требованиям аукционной документации, в том числе:</w:t>
      </w:r>
    </w:p>
    <w:p w14:paraId="0AFF91B1" w14:textId="77777777" w:rsidR="000306D4" w:rsidRPr="000306D4" w:rsidRDefault="000306D4" w:rsidP="000306D4">
      <w:pPr>
        <w:ind w:firstLine="709"/>
        <w:jc w:val="both"/>
        <w:rPr>
          <w:rFonts w:eastAsia="MS Mincho"/>
          <w:sz w:val="28"/>
          <w:szCs w:val="28"/>
        </w:rPr>
      </w:pPr>
      <w:r w:rsidRPr="000306D4">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14:paraId="0984DD44" w14:textId="77777777" w:rsidR="000306D4" w:rsidRPr="000306D4" w:rsidRDefault="000306D4" w:rsidP="000306D4">
      <w:pPr>
        <w:ind w:firstLine="709"/>
        <w:jc w:val="both"/>
        <w:rPr>
          <w:rFonts w:eastAsia="MS Mincho"/>
          <w:sz w:val="28"/>
          <w:szCs w:val="28"/>
        </w:rPr>
      </w:pPr>
      <w:r w:rsidRPr="000306D4">
        <w:rPr>
          <w:rFonts w:eastAsia="MS Mincho"/>
          <w:sz w:val="28"/>
          <w:szCs w:val="28"/>
        </w:rPr>
        <w:t>документы не подписаны должным образом (в соответствии с требованиями аукционной документации).</w:t>
      </w:r>
    </w:p>
    <w:p w14:paraId="49292264" w14:textId="77777777" w:rsidR="000306D4" w:rsidRPr="000306D4" w:rsidRDefault="000306D4" w:rsidP="000306D4">
      <w:pPr>
        <w:ind w:firstLine="709"/>
        <w:jc w:val="both"/>
        <w:rPr>
          <w:rFonts w:eastAsia="MS Mincho"/>
          <w:sz w:val="28"/>
          <w:szCs w:val="28"/>
        </w:rPr>
      </w:pPr>
    </w:p>
    <w:p w14:paraId="4A192201" w14:textId="77777777" w:rsidR="000306D4" w:rsidRPr="000306D4" w:rsidRDefault="000306D4" w:rsidP="00765D37">
      <w:pPr>
        <w:numPr>
          <w:ilvl w:val="3"/>
          <w:numId w:val="8"/>
        </w:numPr>
        <w:ind w:left="0" w:firstLine="709"/>
        <w:jc w:val="both"/>
        <w:rPr>
          <w:rFonts w:eastAsia="MS Mincho"/>
          <w:sz w:val="28"/>
          <w:szCs w:val="28"/>
        </w:rPr>
      </w:pPr>
      <w:r w:rsidRPr="000306D4">
        <w:rPr>
          <w:rFonts w:eastAsia="MS Mincho"/>
          <w:sz w:val="28"/>
          <w:szCs w:val="28"/>
        </w:rPr>
        <w:t>отказа участника от продления срока действия заявки;</w:t>
      </w:r>
    </w:p>
    <w:p w14:paraId="413A6BBC" w14:textId="77777777" w:rsidR="000306D4" w:rsidRPr="000306D4" w:rsidRDefault="000306D4" w:rsidP="00765D37">
      <w:pPr>
        <w:numPr>
          <w:ilvl w:val="3"/>
          <w:numId w:val="8"/>
        </w:numPr>
        <w:ind w:left="0" w:firstLine="709"/>
        <w:jc w:val="both"/>
        <w:rPr>
          <w:rFonts w:eastAsia="MS Mincho"/>
          <w:sz w:val="28"/>
          <w:szCs w:val="28"/>
        </w:rPr>
      </w:pPr>
      <w:r w:rsidRPr="000306D4">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14:paraId="7943F04C" w14:textId="77777777" w:rsidR="000306D4" w:rsidRPr="000306D4" w:rsidRDefault="000306D4" w:rsidP="00765D37">
      <w:pPr>
        <w:numPr>
          <w:ilvl w:val="3"/>
          <w:numId w:val="8"/>
        </w:numPr>
        <w:ind w:left="0" w:firstLine="709"/>
        <w:jc w:val="both"/>
        <w:rPr>
          <w:rFonts w:eastAsia="MS Mincho"/>
          <w:sz w:val="28"/>
          <w:szCs w:val="28"/>
        </w:rPr>
      </w:pPr>
      <w:r w:rsidRPr="000306D4">
        <w:rPr>
          <w:rFonts w:eastAsia="MS Mincho"/>
          <w:sz w:val="28"/>
          <w:szCs w:val="28"/>
        </w:rPr>
        <w:t>отсутствие сведений об участнике аукциона в едином реестре субъектов малого и среднего предпринимательства или непредставление участником аукциона декларации;</w:t>
      </w:r>
    </w:p>
    <w:p w14:paraId="3E668E1E" w14:textId="4513DABF" w:rsidR="000306D4" w:rsidRPr="000306D4" w:rsidRDefault="000306D4" w:rsidP="00765D37">
      <w:pPr>
        <w:numPr>
          <w:ilvl w:val="3"/>
          <w:numId w:val="8"/>
        </w:numPr>
        <w:ind w:left="0" w:firstLine="709"/>
        <w:jc w:val="both"/>
        <w:rPr>
          <w:rFonts w:eastAsia="MS Mincho"/>
          <w:sz w:val="28"/>
          <w:szCs w:val="28"/>
        </w:rPr>
      </w:pPr>
      <w:r w:rsidRPr="000306D4">
        <w:rPr>
          <w:rFonts w:eastAsia="MS Mincho"/>
          <w:sz w:val="28"/>
          <w:szCs w:val="28"/>
        </w:rPr>
        <w:lastRenderedPageBreak/>
        <w:t xml:space="preserve">несоответствие сведений об </w:t>
      </w:r>
      <w:r w:rsidR="00815987" w:rsidRPr="000306D4">
        <w:rPr>
          <w:rFonts w:eastAsia="MS Mincho"/>
          <w:sz w:val="28"/>
          <w:szCs w:val="28"/>
        </w:rPr>
        <w:t>участнике аукциона</w:t>
      </w:r>
      <w:r w:rsidRPr="000306D4">
        <w:rPr>
          <w:rFonts w:eastAsia="MS Mincho"/>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14:paraId="7F66EE22"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color w:val="000000"/>
          <w:sz w:val="28"/>
          <w:szCs w:val="28"/>
        </w:rPr>
        <w:t>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w:t>
      </w:r>
    </w:p>
    <w:p w14:paraId="2ACA9B5E"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 xml:space="preserve">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 </w:t>
      </w:r>
    </w:p>
    <w:p w14:paraId="39B7394B"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w:t>
      </w:r>
      <w:r w:rsidRPr="000306D4">
        <w:rPr>
          <w:sz w:val="28"/>
          <w:szCs w:val="28"/>
        </w:rPr>
        <w:t>ринимательства, заказчиком используются сведения, содержащиеся в едином реестре субъектов малого и среднего предпринимательства.</w:t>
      </w:r>
    </w:p>
    <w:p w14:paraId="451DCB69"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Заказчик рассматривает только те заявки в электронной форме, которые подписаны усиленной квалифицированной электронной подписью и направлены ему в установленные сроки.</w:t>
      </w:r>
    </w:p>
    <w:p w14:paraId="23115AD4"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Электронные документы, заверенные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усиленной квалифицированной электронной подписи и правомерности ее использования.</w:t>
      </w:r>
    </w:p>
    <w:p w14:paraId="6BD64F21"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0306D4">
        <w:rPr>
          <w:sz w:val="28"/>
          <w:szCs w:val="28"/>
        </w:rPr>
        <w:t>(если в извещении и аукционной документации содержится требование о предоставлении обеспечения заявки)</w:t>
      </w:r>
      <w:r w:rsidRPr="000306D4">
        <w:rPr>
          <w:rFonts w:eastAsia="MS Mincho"/>
          <w:sz w:val="28"/>
          <w:szCs w:val="28"/>
        </w:rPr>
        <w:t>.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p>
    <w:p w14:paraId="17A69635" w14:textId="77777777" w:rsidR="000306D4" w:rsidRPr="000306D4" w:rsidRDefault="000306D4" w:rsidP="00765D37">
      <w:pPr>
        <w:numPr>
          <w:ilvl w:val="2"/>
          <w:numId w:val="8"/>
        </w:numPr>
        <w:ind w:left="0" w:firstLine="709"/>
        <w:jc w:val="both"/>
        <w:rPr>
          <w:rFonts w:eastAsia="MS Mincho"/>
          <w:sz w:val="28"/>
          <w:szCs w:val="28"/>
        </w:rPr>
      </w:pPr>
      <w:r w:rsidRPr="000306D4">
        <w:rPr>
          <w:sz w:val="28"/>
          <w:szCs w:val="28"/>
        </w:rPr>
        <w:t>Заказчик вправе до даты проведения аукциона в письменной форме запросить</w:t>
      </w:r>
      <w:r w:rsidRPr="000306D4">
        <w:rPr>
          <w:b/>
          <w:sz w:val="28"/>
          <w:szCs w:val="28"/>
        </w:rPr>
        <w:t xml:space="preserve"> </w:t>
      </w:r>
      <w:r w:rsidRPr="000306D4">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14:paraId="6CDD3469" w14:textId="77777777" w:rsidR="000306D4" w:rsidRPr="000306D4" w:rsidRDefault="000306D4" w:rsidP="000306D4">
      <w:pPr>
        <w:ind w:firstLine="709"/>
        <w:jc w:val="both"/>
        <w:rPr>
          <w:rFonts w:eastAsia="MS Mincho"/>
          <w:sz w:val="28"/>
          <w:szCs w:val="28"/>
        </w:rPr>
      </w:pPr>
      <w:r w:rsidRPr="000306D4">
        <w:rPr>
          <w:sz w:val="28"/>
          <w:szCs w:val="28"/>
        </w:rPr>
        <w:lastRenderedPageBreak/>
        <w:t>Ответ от участника аукциона, полученный после даты, указанной в запросе, не подлежит рассмотрению.</w:t>
      </w:r>
    </w:p>
    <w:p w14:paraId="7D309315" w14:textId="77777777" w:rsidR="000306D4" w:rsidRPr="000306D4" w:rsidRDefault="000306D4" w:rsidP="00765D37">
      <w:pPr>
        <w:numPr>
          <w:ilvl w:val="2"/>
          <w:numId w:val="8"/>
        </w:numPr>
        <w:ind w:left="0" w:firstLine="709"/>
        <w:jc w:val="both"/>
        <w:rPr>
          <w:rFonts w:eastAsia="MS Mincho"/>
          <w:sz w:val="28"/>
          <w:szCs w:val="28"/>
        </w:rPr>
      </w:pPr>
      <w:r w:rsidRPr="000306D4">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14:paraId="4B877F0B" w14:textId="77777777" w:rsidR="000306D4" w:rsidRPr="000306D4" w:rsidRDefault="000306D4" w:rsidP="00765D37">
      <w:pPr>
        <w:numPr>
          <w:ilvl w:val="2"/>
          <w:numId w:val="8"/>
        </w:numPr>
        <w:ind w:left="0" w:firstLine="709"/>
        <w:jc w:val="both"/>
        <w:rPr>
          <w:rFonts w:eastAsia="MS Mincho"/>
          <w:sz w:val="28"/>
          <w:szCs w:val="28"/>
        </w:rPr>
      </w:pPr>
      <w:r w:rsidRPr="000306D4">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14:paraId="2821B0EC" w14:textId="77777777" w:rsidR="000306D4" w:rsidRPr="000306D4" w:rsidRDefault="000306D4" w:rsidP="00765D37">
      <w:pPr>
        <w:numPr>
          <w:ilvl w:val="2"/>
          <w:numId w:val="8"/>
        </w:numPr>
        <w:ind w:left="0" w:firstLine="709"/>
        <w:jc w:val="both"/>
        <w:rPr>
          <w:rFonts w:eastAsia="MS Mincho"/>
          <w:sz w:val="28"/>
          <w:szCs w:val="28"/>
        </w:rPr>
      </w:pPr>
      <w:r w:rsidRPr="000306D4">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14:paraId="2F8D251A" w14:textId="77777777" w:rsidR="000306D4" w:rsidRPr="000306D4" w:rsidRDefault="000306D4" w:rsidP="00765D37">
      <w:pPr>
        <w:numPr>
          <w:ilvl w:val="2"/>
          <w:numId w:val="8"/>
        </w:numPr>
        <w:ind w:left="0" w:firstLine="709"/>
        <w:jc w:val="both"/>
        <w:rPr>
          <w:rFonts w:eastAsia="MS Mincho"/>
          <w:sz w:val="28"/>
          <w:szCs w:val="28"/>
        </w:rPr>
      </w:pPr>
      <w:r w:rsidRPr="000306D4">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14:paraId="54D52857"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несостоявшимся.</w:t>
      </w:r>
    </w:p>
    <w:p w14:paraId="10797FE7" w14:textId="77777777" w:rsidR="000306D4" w:rsidRPr="000306D4" w:rsidRDefault="000306D4" w:rsidP="00765D37">
      <w:pPr>
        <w:numPr>
          <w:ilvl w:val="2"/>
          <w:numId w:val="8"/>
        </w:numPr>
        <w:ind w:left="0" w:firstLine="709"/>
        <w:jc w:val="both"/>
        <w:rPr>
          <w:rFonts w:eastAsia="MS Mincho"/>
          <w:sz w:val="28"/>
          <w:szCs w:val="28"/>
        </w:rPr>
      </w:pPr>
      <w:r w:rsidRPr="000306D4">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14:paraId="202C82C8" w14:textId="77777777" w:rsidR="000306D4" w:rsidRPr="000306D4" w:rsidRDefault="000306D4" w:rsidP="00765D37">
      <w:pPr>
        <w:numPr>
          <w:ilvl w:val="2"/>
          <w:numId w:val="8"/>
        </w:numPr>
        <w:ind w:left="0" w:firstLine="709"/>
        <w:jc w:val="both"/>
        <w:rPr>
          <w:rFonts w:eastAsia="MS Mincho"/>
          <w:sz w:val="28"/>
          <w:szCs w:val="28"/>
        </w:rPr>
      </w:pPr>
      <w:r w:rsidRPr="000306D4">
        <w:rPr>
          <w:sz w:val="28"/>
          <w:szCs w:val="28"/>
        </w:rPr>
        <w:t>Заказчик рассматривает аукционные заявки на предмет их соответствия требованиям аукционной документации.</w:t>
      </w:r>
    </w:p>
    <w:p w14:paraId="66A1FF88" w14:textId="77777777" w:rsidR="000306D4" w:rsidRPr="000306D4" w:rsidRDefault="000306D4" w:rsidP="000306D4">
      <w:pPr>
        <w:ind w:firstLine="709"/>
        <w:jc w:val="both"/>
        <w:rPr>
          <w:sz w:val="28"/>
          <w:szCs w:val="28"/>
        </w:rPr>
      </w:pPr>
      <w:r w:rsidRPr="000306D4">
        <w:rPr>
          <w:rFonts w:eastAsia="MS Mincho"/>
          <w:sz w:val="28"/>
          <w:szCs w:val="28"/>
        </w:rPr>
        <w:t xml:space="preserve">При этом организатор осуществляет рассмотрение заявок на предмет </w:t>
      </w:r>
      <w:r w:rsidRPr="000306D4">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0306D4">
        <w:rPr>
          <w:i/>
          <w:sz w:val="28"/>
          <w:szCs w:val="28"/>
        </w:rPr>
        <w:t xml:space="preserve"> </w:t>
      </w:r>
      <w:r w:rsidRPr="000306D4">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 требований по обеспечению заявок).</w:t>
      </w:r>
    </w:p>
    <w:p w14:paraId="6FD4EC2E" w14:textId="2C94339A" w:rsidR="000306D4" w:rsidRPr="000306D4" w:rsidRDefault="000306D4" w:rsidP="000306D4">
      <w:pPr>
        <w:ind w:firstLine="709"/>
        <w:jc w:val="both"/>
        <w:rPr>
          <w:rFonts w:eastAsia="MS Mincho"/>
          <w:sz w:val="28"/>
          <w:szCs w:val="28"/>
        </w:rPr>
      </w:pPr>
      <w:r w:rsidRPr="000306D4">
        <w:rPr>
          <w:rFonts w:eastAsia="MS Mincho"/>
          <w:sz w:val="28"/>
          <w:szCs w:val="28"/>
        </w:rPr>
        <w:t>Экспертная группа осуществляет рассмотрение заявок на предмет</w:t>
      </w:r>
      <w:r w:rsidRPr="000306D4">
        <w:rPr>
          <w:sz w:val="28"/>
          <w:szCs w:val="28"/>
        </w:rPr>
        <w:t xml:space="preserve"> соответствия участников квалификационным требованиям, заявки на участие в аукционе требованиям технического задания аукционной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аукционной </w:t>
      </w:r>
      <w:r w:rsidR="00815987" w:rsidRPr="000306D4">
        <w:rPr>
          <w:sz w:val="28"/>
          <w:szCs w:val="28"/>
        </w:rPr>
        <w:t>документации,</w:t>
      </w:r>
      <w:r w:rsidR="00815987" w:rsidRPr="00815987">
        <w:rPr>
          <w:sz w:val="28"/>
          <w:szCs w:val="28"/>
        </w:rPr>
        <w:t xml:space="preserve"> требованиям</w:t>
      </w:r>
      <w:r w:rsidRPr="000306D4">
        <w:rPr>
          <w:sz w:val="28"/>
          <w:szCs w:val="28"/>
        </w:rPr>
        <w:t xml:space="preserve"> об обосновании демпинговой цены договора (цены лота), требованиям по обеспечению заявок.</w:t>
      </w:r>
    </w:p>
    <w:p w14:paraId="56759081" w14:textId="77777777" w:rsidR="000306D4" w:rsidRPr="000306D4" w:rsidRDefault="000306D4" w:rsidP="00765D37">
      <w:pPr>
        <w:numPr>
          <w:ilvl w:val="2"/>
          <w:numId w:val="8"/>
        </w:numPr>
        <w:ind w:left="0" w:firstLine="709"/>
        <w:jc w:val="both"/>
        <w:rPr>
          <w:rFonts w:eastAsia="MS Mincho"/>
          <w:sz w:val="28"/>
          <w:szCs w:val="28"/>
        </w:rPr>
      </w:pPr>
      <w:r w:rsidRPr="000306D4">
        <w:rPr>
          <w:sz w:val="28"/>
          <w:szCs w:val="28"/>
        </w:rPr>
        <w:t xml:space="preserve">Заказчик может не принимать во внимание мелкие погрешности, несоответствия, неточности в аукционной заявке, которые </w:t>
      </w:r>
      <w:r w:rsidRPr="000306D4">
        <w:rPr>
          <w:sz w:val="28"/>
          <w:szCs w:val="28"/>
        </w:rPr>
        <w:lastRenderedPageBreak/>
        <w:t>существенно не влияют на ее содержание (при соблюдении равенства всех участников аукциона), при рассмотрении аукционных заявок.</w:t>
      </w:r>
    </w:p>
    <w:p w14:paraId="77357F00" w14:textId="77777777" w:rsidR="000306D4" w:rsidRPr="000306D4" w:rsidRDefault="000306D4" w:rsidP="00765D37">
      <w:pPr>
        <w:numPr>
          <w:ilvl w:val="2"/>
          <w:numId w:val="8"/>
        </w:numPr>
        <w:ind w:left="0" w:firstLine="709"/>
        <w:jc w:val="both"/>
        <w:rPr>
          <w:rFonts w:eastAsia="MS Mincho"/>
          <w:sz w:val="28"/>
          <w:szCs w:val="28"/>
        </w:rPr>
      </w:pPr>
      <w:r w:rsidRPr="000306D4">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14:paraId="5A56108B" w14:textId="23FD6624" w:rsidR="000306D4" w:rsidRPr="000306D4" w:rsidRDefault="000306D4" w:rsidP="00765D37">
      <w:pPr>
        <w:numPr>
          <w:ilvl w:val="2"/>
          <w:numId w:val="8"/>
        </w:numPr>
        <w:ind w:left="0" w:firstLine="709"/>
        <w:jc w:val="both"/>
        <w:rPr>
          <w:rFonts w:eastAsia="MS Mincho"/>
          <w:sz w:val="28"/>
          <w:szCs w:val="28"/>
        </w:rPr>
      </w:pPr>
      <w:r w:rsidRPr="000306D4">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w:t>
      </w:r>
      <w:r w:rsidR="00F91F56" w:rsidRPr="000306D4">
        <w:rPr>
          <w:sz w:val="28"/>
          <w:szCs w:val="28"/>
        </w:rPr>
        <w:t>осуществляется в</w:t>
      </w:r>
      <w:r w:rsidRPr="000306D4">
        <w:rPr>
          <w:sz w:val="28"/>
          <w:szCs w:val="28"/>
        </w:rPr>
        <w:t xml:space="preserve"> любой момент до заключения договора, если заказчик обнаружит, что участник не соответствует требованиям, указанным в аукционной документации и/</w:t>
      </w:r>
      <w:r w:rsidR="00F91F56" w:rsidRPr="000306D4">
        <w:rPr>
          <w:sz w:val="28"/>
          <w:szCs w:val="28"/>
        </w:rPr>
        <w:t>или,</w:t>
      </w:r>
      <w:r w:rsidRPr="000306D4">
        <w:rPr>
          <w:sz w:val="28"/>
          <w:szCs w:val="28"/>
        </w:rPr>
        <w:t xml:space="preserve"> предоставил недостоверную информацию в отношении своего соответствия указанным требованиям.</w:t>
      </w:r>
    </w:p>
    <w:p w14:paraId="32C593EA" w14:textId="77777777" w:rsidR="000306D4" w:rsidRPr="000306D4" w:rsidRDefault="000306D4" w:rsidP="00765D37">
      <w:pPr>
        <w:numPr>
          <w:ilvl w:val="2"/>
          <w:numId w:val="8"/>
        </w:numPr>
        <w:ind w:left="0" w:firstLine="709"/>
        <w:jc w:val="both"/>
        <w:rPr>
          <w:rFonts w:eastAsia="MS Mincho"/>
          <w:sz w:val="28"/>
          <w:szCs w:val="28"/>
        </w:rPr>
      </w:pPr>
      <w:r w:rsidRPr="000306D4">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14:paraId="60C855AB" w14:textId="77777777" w:rsidR="000306D4" w:rsidRPr="000306D4" w:rsidRDefault="000306D4" w:rsidP="00765D37">
      <w:pPr>
        <w:numPr>
          <w:ilvl w:val="2"/>
          <w:numId w:val="8"/>
        </w:numPr>
        <w:ind w:left="0" w:firstLine="709"/>
        <w:jc w:val="both"/>
        <w:rPr>
          <w:rFonts w:eastAsia="MS Mincho"/>
          <w:sz w:val="28"/>
          <w:szCs w:val="28"/>
        </w:rPr>
      </w:pPr>
      <w:r w:rsidRPr="000306D4">
        <w:rPr>
          <w:sz w:val="28"/>
          <w:szCs w:val="28"/>
        </w:rPr>
        <w:t>При наличии арифметических ошибок в заявке заказчик может принять решение об отклонении аукционной заявки.</w:t>
      </w:r>
    </w:p>
    <w:p w14:paraId="008B5CEA" w14:textId="77777777" w:rsidR="000306D4" w:rsidRPr="000306D4" w:rsidRDefault="000306D4" w:rsidP="00765D37">
      <w:pPr>
        <w:numPr>
          <w:ilvl w:val="2"/>
          <w:numId w:val="8"/>
        </w:numPr>
        <w:ind w:left="0" w:firstLine="709"/>
        <w:jc w:val="both"/>
        <w:rPr>
          <w:rFonts w:eastAsia="MS Mincho"/>
          <w:sz w:val="28"/>
          <w:szCs w:val="28"/>
        </w:rPr>
      </w:pPr>
      <w:r w:rsidRPr="000306D4">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14:paraId="7D781DAC" w14:textId="77777777" w:rsidR="000306D4" w:rsidRPr="000306D4" w:rsidRDefault="000306D4" w:rsidP="00765D37">
      <w:pPr>
        <w:numPr>
          <w:ilvl w:val="2"/>
          <w:numId w:val="8"/>
        </w:numPr>
        <w:ind w:left="0" w:firstLine="709"/>
        <w:jc w:val="both"/>
        <w:rPr>
          <w:rFonts w:eastAsia="MS Mincho"/>
          <w:sz w:val="28"/>
          <w:szCs w:val="28"/>
        </w:rPr>
      </w:pPr>
      <w:r w:rsidRPr="000306D4">
        <w:rPr>
          <w:sz w:val="28"/>
          <w:szCs w:val="28"/>
        </w:rPr>
        <w:t>Участники и их представители не вправе участвовать в рассмотрении аукционных заявок и изучении квалификации участников.</w:t>
      </w:r>
    </w:p>
    <w:p w14:paraId="0417572F" w14:textId="77777777" w:rsidR="000306D4" w:rsidRPr="000306D4" w:rsidRDefault="000306D4" w:rsidP="00765D37">
      <w:pPr>
        <w:numPr>
          <w:ilvl w:val="2"/>
          <w:numId w:val="8"/>
        </w:numPr>
        <w:ind w:left="0" w:firstLine="709"/>
        <w:jc w:val="both"/>
        <w:rPr>
          <w:rFonts w:eastAsia="MS Mincho"/>
          <w:sz w:val="28"/>
          <w:szCs w:val="28"/>
        </w:rPr>
      </w:pPr>
      <w:r w:rsidRPr="000306D4">
        <w:rPr>
          <w:sz w:val="28"/>
        </w:rPr>
        <w:t>Техническое предложение участника, представляемое в составе заявки, должно соответствовать требованиям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p>
    <w:p w14:paraId="0E78634B"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 xml:space="preserve">При </w:t>
      </w:r>
      <w:r w:rsidRPr="000306D4">
        <w:rPr>
          <w:sz w:val="28"/>
        </w:rPr>
        <w:t>несоответствии технического предложения требованиям, указанным в аукционной документации, заявка такого участника отклоняется.</w:t>
      </w:r>
    </w:p>
    <w:p w14:paraId="3B85F715" w14:textId="77777777" w:rsidR="000306D4" w:rsidRPr="000306D4" w:rsidRDefault="000306D4" w:rsidP="000306D4">
      <w:pPr>
        <w:tabs>
          <w:tab w:val="left" w:pos="1276"/>
        </w:tabs>
        <w:ind w:firstLine="709"/>
        <w:jc w:val="both"/>
        <w:rPr>
          <w:sz w:val="28"/>
          <w:szCs w:val="28"/>
        </w:rPr>
      </w:pPr>
    </w:p>
    <w:p w14:paraId="1D64BB5F" w14:textId="77777777" w:rsidR="000306D4" w:rsidRPr="000306D4" w:rsidRDefault="000306D4" w:rsidP="00765D37">
      <w:pPr>
        <w:keepNext/>
        <w:numPr>
          <w:ilvl w:val="1"/>
          <w:numId w:val="8"/>
        </w:numPr>
        <w:ind w:hanging="579"/>
        <w:jc w:val="both"/>
        <w:outlineLvl w:val="2"/>
        <w:rPr>
          <w:rFonts w:ascii="Arial" w:hAnsi="Arial" w:cs="Arial"/>
          <w:b/>
          <w:bCs/>
          <w:sz w:val="28"/>
          <w:szCs w:val="28"/>
        </w:rPr>
      </w:pPr>
      <w:r w:rsidRPr="000306D4">
        <w:rPr>
          <w:b/>
          <w:bCs/>
          <w:sz w:val="28"/>
          <w:szCs w:val="28"/>
        </w:rPr>
        <w:t>Рассмотрение первых частей аукционных заявок</w:t>
      </w:r>
    </w:p>
    <w:p w14:paraId="3C74DDB7" w14:textId="77777777" w:rsidR="000306D4" w:rsidRPr="000306D4" w:rsidRDefault="000306D4" w:rsidP="000306D4">
      <w:pPr>
        <w:suppressAutoHyphens/>
        <w:ind w:firstLine="709"/>
        <w:jc w:val="both"/>
        <w:rPr>
          <w:rFonts w:eastAsia="MS Mincho"/>
          <w:sz w:val="28"/>
          <w:szCs w:val="28"/>
        </w:rPr>
      </w:pPr>
    </w:p>
    <w:p w14:paraId="6A6A83C7" w14:textId="77777777" w:rsidR="000306D4" w:rsidRPr="000306D4" w:rsidRDefault="000306D4" w:rsidP="00765D37">
      <w:pPr>
        <w:numPr>
          <w:ilvl w:val="2"/>
          <w:numId w:val="8"/>
        </w:numPr>
        <w:ind w:left="0" w:firstLine="709"/>
        <w:jc w:val="both"/>
        <w:rPr>
          <w:sz w:val="28"/>
          <w:szCs w:val="28"/>
        </w:rPr>
      </w:pPr>
      <w:r w:rsidRPr="000306D4">
        <w:rPr>
          <w:sz w:val="28"/>
          <w:szCs w:val="28"/>
        </w:rPr>
        <w:t>Рассмотрение первых частей аукционных заявок осуществляется в порядке, установленном пунктом 3.7 аукционной документации с учетом особенностей, предусмотренных настоящим пунктом аукционной документации.</w:t>
      </w:r>
    </w:p>
    <w:p w14:paraId="134E6261" w14:textId="77777777" w:rsidR="000306D4" w:rsidRPr="000306D4" w:rsidRDefault="000306D4" w:rsidP="00765D37">
      <w:pPr>
        <w:numPr>
          <w:ilvl w:val="2"/>
          <w:numId w:val="8"/>
        </w:numPr>
        <w:ind w:left="0" w:firstLine="709"/>
        <w:jc w:val="both"/>
        <w:rPr>
          <w:sz w:val="28"/>
          <w:szCs w:val="28"/>
        </w:rPr>
      </w:pPr>
      <w:r w:rsidRPr="000306D4">
        <w:rPr>
          <w:sz w:val="28"/>
          <w:szCs w:val="28"/>
        </w:rPr>
        <w:t>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приложении № 1.1 аукционной документации, на основании представленного в составе аукционной заявки технического предложения.</w:t>
      </w:r>
    </w:p>
    <w:p w14:paraId="4120EB18" w14:textId="77777777" w:rsidR="000306D4" w:rsidRPr="000306D4" w:rsidRDefault="000306D4" w:rsidP="00765D37">
      <w:pPr>
        <w:numPr>
          <w:ilvl w:val="2"/>
          <w:numId w:val="8"/>
        </w:numPr>
        <w:ind w:left="0" w:firstLine="709"/>
        <w:jc w:val="both"/>
        <w:rPr>
          <w:sz w:val="28"/>
          <w:szCs w:val="28"/>
        </w:rPr>
      </w:pPr>
      <w:r w:rsidRPr="000306D4">
        <w:rPr>
          <w:sz w:val="28"/>
          <w:szCs w:val="28"/>
        </w:rPr>
        <w:t xml:space="preserve">Участник аукциона не допускается к участию в аукционе в случае содержания в первой части аукционной заявки сведений об участнике аукциона, </w:t>
      </w:r>
      <w:r w:rsidRPr="000306D4">
        <w:rPr>
          <w:sz w:val="28"/>
          <w:szCs w:val="28"/>
        </w:rPr>
        <w:lastRenderedPageBreak/>
        <w:t>его соответствии единым квалификационным требованиям, если такие требования установлены в пункте 1.7.1 аукционной документации и (или) о ценовом предложении.</w:t>
      </w:r>
    </w:p>
    <w:p w14:paraId="26E7D8FA" w14:textId="77777777" w:rsidR="000306D4" w:rsidRPr="000306D4" w:rsidRDefault="000306D4" w:rsidP="00765D37">
      <w:pPr>
        <w:numPr>
          <w:ilvl w:val="2"/>
          <w:numId w:val="8"/>
        </w:numPr>
        <w:ind w:left="0" w:firstLine="709"/>
        <w:jc w:val="both"/>
        <w:rPr>
          <w:sz w:val="28"/>
          <w:szCs w:val="28"/>
        </w:rPr>
      </w:pPr>
      <w:r w:rsidRPr="000306D4">
        <w:rPr>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14:paraId="277BBFD2" w14:textId="77777777" w:rsidR="000306D4" w:rsidRPr="000306D4" w:rsidRDefault="000306D4" w:rsidP="00765D37">
      <w:pPr>
        <w:numPr>
          <w:ilvl w:val="2"/>
          <w:numId w:val="8"/>
        </w:numPr>
        <w:ind w:left="0" w:firstLine="709"/>
        <w:jc w:val="both"/>
        <w:rPr>
          <w:sz w:val="28"/>
          <w:szCs w:val="28"/>
        </w:rPr>
      </w:pPr>
      <w:r w:rsidRPr="000306D4">
        <w:rPr>
          <w:sz w:val="28"/>
          <w:szCs w:val="28"/>
        </w:rPr>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14:paraId="517A9C53" w14:textId="77777777" w:rsidR="000306D4" w:rsidRPr="000306D4" w:rsidRDefault="000306D4" w:rsidP="00765D37">
      <w:pPr>
        <w:numPr>
          <w:ilvl w:val="3"/>
          <w:numId w:val="8"/>
        </w:numPr>
        <w:suppressAutoHyphens/>
        <w:ind w:left="0" w:firstLine="709"/>
        <w:jc w:val="both"/>
        <w:rPr>
          <w:rFonts w:eastAsia="MS Mincho"/>
          <w:sz w:val="28"/>
          <w:szCs w:val="28"/>
        </w:rPr>
      </w:pPr>
      <w:r w:rsidRPr="000306D4">
        <w:rPr>
          <w:rFonts w:eastAsia="MS Mincho"/>
          <w:sz w:val="28"/>
          <w:szCs w:val="28"/>
        </w:rPr>
        <w:t>дата подписания протокола;</w:t>
      </w:r>
    </w:p>
    <w:p w14:paraId="67CC0F77" w14:textId="77777777" w:rsidR="000306D4" w:rsidRPr="000306D4" w:rsidRDefault="000306D4" w:rsidP="00765D37">
      <w:pPr>
        <w:numPr>
          <w:ilvl w:val="3"/>
          <w:numId w:val="8"/>
        </w:numPr>
        <w:suppressAutoHyphens/>
        <w:ind w:left="0" w:firstLine="709"/>
        <w:jc w:val="both"/>
        <w:rPr>
          <w:rFonts w:eastAsia="MS Mincho"/>
          <w:sz w:val="28"/>
          <w:szCs w:val="28"/>
        </w:rPr>
      </w:pPr>
      <w:r w:rsidRPr="000306D4">
        <w:rPr>
          <w:rFonts w:eastAsia="MS Mincho"/>
          <w:sz w:val="28"/>
          <w:szCs w:val="28"/>
        </w:rPr>
        <w:t>количество поданных на участие в аукционе заявок, а также дата и время регистрации каждой заявки на участие в аукционе;</w:t>
      </w:r>
    </w:p>
    <w:p w14:paraId="1A7A36FA" w14:textId="77777777" w:rsidR="000306D4" w:rsidRPr="000306D4" w:rsidRDefault="000306D4" w:rsidP="00765D37">
      <w:pPr>
        <w:numPr>
          <w:ilvl w:val="3"/>
          <w:numId w:val="8"/>
        </w:numPr>
        <w:suppressAutoHyphens/>
        <w:ind w:left="0" w:firstLine="709"/>
        <w:jc w:val="both"/>
        <w:rPr>
          <w:rFonts w:eastAsia="MS Mincho"/>
          <w:sz w:val="28"/>
          <w:szCs w:val="28"/>
        </w:rPr>
      </w:pPr>
      <w:r w:rsidRPr="000306D4">
        <w:rPr>
          <w:rFonts w:eastAsia="MS Mincho"/>
          <w:sz w:val="28"/>
          <w:szCs w:val="28"/>
        </w:rPr>
        <w:t>результаты рассмотрения первых частей аукционных заявок с указанием в том числе:</w:t>
      </w:r>
      <w:r w:rsidRPr="000306D4">
        <w:rPr>
          <w:rFonts w:eastAsia="MS Mincho"/>
          <w:sz w:val="26"/>
        </w:rPr>
        <w:t xml:space="preserve"> </w:t>
      </w:r>
    </w:p>
    <w:p w14:paraId="5D9BDA21" w14:textId="77777777" w:rsidR="000306D4" w:rsidRPr="000306D4" w:rsidRDefault="000306D4" w:rsidP="000306D4">
      <w:pPr>
        <w:suppressAutoHyphens/>
        <w:ind w:left="709"/>
        <w:jc w:val="both"/>
        <w:rPr>
          <w:rFonts w:eastAsia="MS Mincho"/>
          <w:sz w:val="28"/>
          <w:szCs w:val="28"/>
        </w:rPr>
      </w:pPr>
      <w:r w:rsidRPr="000306D4">
        <w:rPr>
          <w:rFonts w:eastAsia="MS Mincho"/>
          <w:sz w:val="28"/>
          <w:szCs w:val="28"/>
        </w:rPr>
        <w:t>а) решения экспертной группы о соответствии таких заявок требованиям технического задания аукционной документации</w:t>
      </w:r>
    </w:p>
    <w:p w14:paraId="3F0BFE81" w14:textId="77777777" w:rsidR="000306D4" w:rsidRPr="000306D4" w:rsidRDefault="000306D4" w:rsidP="000306D4">
      <w:pPr>
        <w:suppressAutoHyphens/>
        <w:ind w:firstLine="709"/>
        <w:jc w:val="both"/>
        <w:rPr>
          <w:rFonts w:eastAsia="MS Mincho"/>
          <w:sz w:val="28"/>
          <w:szCs w:val="28"/>
        </w:rPr>
      </w:pPr>
      <w:r w:rsidRPr="000306D4">
        <w:rPr>
          <w:rFonts w:eastAsia="MS Mincho"/>
          <w:sz w:val="28"/>
          <w:szCs w:val="28"/>
        </w:rPr>
        <w:t>б) количества аукционных заявок, которые отклонены;</w:t>
      </w:r>
    </w:p>
    <w:p w14:paraId="4A2F5E86" w14:textId="77777777" w:rsidR="000306D4" w:rsidRPr="000306D4" w:rsidRDefault="000306D4" w:rsidP="000306D4">
      <w:pPr>
        <w:suppressAutoHyphens/>
        <w:ind w:firstLine="709"/>
        <w:jc w:val="both"/>
        <w:rPr>
          <w:rFonts w:eastAsia="MS Mincho"/>
          <w:sz w:val="28"/>
          <w:szCs w:val="28"/>
        </w:rPr>
      </w:pPr>
      <w:r w:rsidRPr="000306D4">
        <w:rPr>
          <w:rFonts w:eastAsia="MS Mincho"/>
          <w:sz w:val="28"/>
          <w:szCs w:val="28"/>
        </w:rPr>
        <w:t>в)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14:paraId="164A1559" w14:textId="77777777" w:rsidR="000306D4" w:rsidRPr="000306D4" w:rsidRDefault="000306D4" w:rsidP="00765D37">
      <w:pPr>
        <w:numPr>
          <w:ilvl w:val="3"/>
          <w:numId w:val="8"/>
        </w:numPr>
        <w:suppressAutoHyphens/>
        <w:ind w:left="0" w:firstLine="709"/>
        <w:jc w:val="both"/>
        <w:rPr>
          <w:rFonts w:eastAsia="MS Mincho"/>
          <w:sz w:val="28"/>
          <w:szCs w:val="28"/>
        </w:rPr>
      </w:pPr>
      <w:r w:rsidRPr="000306D4">
        <w:rPr>
          <w:rFonts w:eastAsia="MS Mincho"/>
          <w:sz w:val="28"/>
          <w:szCs w:val="28"/>
        </w:rPr>
        <w:t>заключение о взаимозаменяемости (эквивалентности) товаров, работ, услуг (при необходимости);</w:t>
      </w:r>
    </w:p>
    <w:p w14:paraId="3321A291" w14:textId="77777777" w:rsidR="000306D4" w:rsidRPr="000306D4" w:rsidRDefault="000306D4" w:rsidP="00765D37">
      <w:pPr>
        <w:numPr>
          <w:ilvl w:val="3"/>
          <w:numId w:val="8"/>
        </w:numPr>
        <w:suppressAutoHyphens/>
        <w:ind w:left="0" w:firstLine="709"/>
        <w:jc w:val="both"/>
        <w:rPr>
          <w:rFonts w:eastAsia="MS Mincho"/>
          <w:sz w:val="28"/>
          <w:szCs w:val="28"/>
        </w:rPr>
      </w:pPr>
      <w:r w:rsidRPr="000306D4">
        <w:rPr>
          <w:rFonts w:eastAsia="MS Mincho"/>
          <w:sz w:val="28"/>
          <w:szCs w:val="28"/>
        </w:rPr>
        <w:t>причины, по которым аукцион признан несостоявшимся, в случае его признания таковым.</w:t>
      </w:r>
    </w:p>
    <w:p w14:paraId="2C666719" w14:textId="77777777" w:rsidR="000306D4" w:rsidRPr="000306D4" w:rsidRDefault="000306D4" w:rsidP="00765D37">
      <w:pPr>
        <w:numPr>
          <w:ilvl w:val="2"/>
          <w:numId w:val="8"/>
        </w:numPr>
        <w:ind w:left="0" w:firstLine="709"/>
        <w:jc w:val="both"/>
        <w:rPr>
          <w:sz w:val="28"/>
          <w:szCs w:val="28"/>
        </w:rPr>
      </w:pPr>
      <w:r w:rsidRPr="000306D4">
        <w:rPr>
          <w:sz w:val="28"/>
          <w:szCs w:val="28"/>
        </w:rPr>
        <w:t>Протокол рассмотрения первых частей аукционных заявок размещается на сайтах не позднее 3 (трех) дней с даты подписания протокола.</w:t>
      </w:r>
    </w:p>
    <w:p w14:paraId="6F8DFC6D" w14:textId="77777777" w:rsidR="000306D4" w:rsidRPr="000306D4" w:rsidRDefault="000306D4" w:rsidP="000306D4">
      <w:pPr>
        <w:keepNext/>
        <w:jc w:val="both"/>
        <w:outlineLvl w:val="2"/>
        <w:rPr>
          <w:b/>
          <w:bCs/>
          <w:sz w:val="28"/>
          <w:szCs w:val="28"/>
        </w:rPr>
      </w:pPr>
    </w:p>
    <w:p w14:paraId="3519D357" w14:textId="77777777" w:rsidR="000306D4" w:rsidRPr="000306D4" w:rsidRDefault="000306D4" w:rsidP="00765D37">
      <w:pPr>
        <w:keepNext/>
        <w:numPr>
          <w:ilvl w:val="1"/>
          <w:numId w:val="8"/>
        </w:numPr>
        <w:ind w:left="0" w:firstLine="709"/>
        <w:jc w:val="center"/>
        <w:outlineLvl w:val="2"/>
        <w:rPr>
          <w:b/>
          <w:bCs/>
          <w:sz w:val="28"/>
          <w:szCs w:val="28"/>
        </w:rPr>
      </w:pPr>
      <w:r w:rsidRPr="000306D4">
        <w:rPr>
          <w:b/>
          <w:bCs/>
          <w:sz w:val="28"/>
          <w:szCs w:val="28"/>
        </w:rPr>
        <w:t>Рассмотрение вторых частей аукционных заявок</w:t>
      </w:r>
    </w:p>
    <w:p w14:paraId="3ACD8041" w14:textId="77777777" w:rsidR="000306D4" w:rsidRPr="000306D4" w:rsidRDefault="000306D4" w:rsidP="000306D4"/>
    <w:p w14:paraId="78BE1AAC" w14:textId="77777777" w:rsidR="000306D4" w:rsidRPr="000306D4" w:rsidRDefault="000306D4" w:rsidP="00765D37">
      <w:pPr>
        <w:numPr>
          <w:ilvl w:val="2"/>
          <w:numId w:val="8"/>
        </w:numPr>
        <w:ind w:left="0" w:firstLine="709"/>
        <w:jc w:val="both"/>
      </w:pPr>
      <w:r w:rsidRPr="000306D4">
        <w:rPr>
          <w:sz w:val="28"/>
          <w:szCs w:val="28"/>
        </w:rPr>
        <w:t>Рассмотрение вторых частей аукционных заявок осуществляется в порядке, установленном пунктом 3.7 аукционной документации с учетом особенностей, предусмотренных настоящим пунктом аукционной документации.</w:t>
      </w:r>
    </w:p>
    <w:p w14:paraId="30122941" w14:textId="77777777" w:rsidR="000306D4" w:rsidRPr="000306D4" w:rsidRDefault="000306D4" w:rsidP="00765D37">
      <w:pPr>
        <w:numPr>
          <w:ilvl w:val="2"/>
          <w:numId w:val="8"/>
        </w:numPr>
        <w:ind w:left="0" w:firstLine="709"/>
        <w:jc w:val="both"/>
      </w:pPr>
      <w:r w:rsidRPr="000306D4">
        <w:rPr>
          <w:sz w:val="28"/>
          <w:szCs w:val="28"/>
        </w:rPr>
        <w:t>Заказчик рассматривает вторые части аукционных заявок на предмет их соответствия требованиям аукционной документации.</w:t>
      </w:r>
    </w:p>
    <w:p w14:paraId="43C56453" w14:textId="77777777" w:rsidR="000306D4" w:rsidRPr="000306D4" w:rsidRDefault="000306D4" w:rsidP="00765D37">
      <w:pPr>
        <w:numPr>
          <w:ilvl w:val="2"/>
          <w:numId w:val="8"/>
        </w:numPr>
        <w:ind w:left="0" w:firstLine="709"/>
        <w:jc w:val="both"/>
      </w:pPr>
      <w:r w:rsidRPr="000306D4">
        <w:rPr>
          <w:sz w:val="28"/>
          <w:szCs w:val="28"/>
        </w:rPr>
        <w:t>Участник аукциона не допускается к участию в аукционе в случае содержания во второй части аукционной заявки сведений о ценовом предложении участника.</w:t>
      </w:r>
    </w:p>
    <w:p w14:paraId="06A6A976" w14:textId="77777777" w:rsidR="000306D4" w:rsidRPr="000306D4" w:rsidRDefault="000306D4" w:rsidP="00765D37">
      <w:pPr>
        <w:numPr>
          <w:ilvl w:val="2"/>
          <w:numId w:val="8"/>
        </w:numPr>
        <w:ind w:left="0" w:firstLine="709"/>
        <w:jc w:val="both"/>
      </w:pPr>
      <w:r w:rsidRPr="000306D4">
        <w:rPr>
          <w:sz w:val="28"/>
          <w:szCs w:val="28"/>
        </w:rPr>
        <w:t xml:space="preserve">По результатам рассмотрения вторых частей аукционных заявок заказчик принимает решение о соответствии участника обязательным и квалификационным (если аукционной документацией предусмотрено проведение квалификационного отбора) требованиям, соответствии второй части его аукционной заявки требованиям аукционной документации или об отказе в </w:t>
      </w:r>
      <w:r w:rsidRPr="000306D4">
        <w:rPr>
          <w:sz w:val="28"/>
          <w:szCs w:val="28"/>
        </w:rPr>
        <w:lastRenderedPageBreak/>
        <w:t>допуске участника аукциона к участию в аукционе в связи с несоответствием указанным требованиям.</w:t>
      </w:r>
    </w:p>
    <w:p w14:paraId="42BFB729" w14:textId="77777777" w:rsidR="000306D4" w:rsidRPr="000306D4" w:rsidRDefault="000306D4" w:rsidP="00765D37">
      <w:pPr>
        <w:numPr>
          <w:ilvl w:val="2"/>
          <w:numId w:val="8"/>
        </w:numPr>
        <w:ind w:left="0" w:firstLine="709"/>
        <w:jc w:val="both"/>
      </w:pPr>
      <w:r w:rsidRPr="000306D4">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14:paraId="4FE26893" w14:textId="77777777" w:rsidR="000306D4" w:rsidRPr="000306D4" w:rsidRDefault="000306D4" w:rsidP="00765D37">
      <w:pPr>
        <w:numPr>
          <w:ilvl w:val="3"/>
          <w:numId w:val="8"/>
        </w:numPr>
        <w:ind w:left="0" w:firstLine="709"/>
        <w:jc w:val="both"/>
        <w:rPr>
          <w:sz w:val="28"/>
          <w:szCs w:val="28"/>
        </w:rPr>
      </w:pPr>
      <w:r w:rsidRPr="000306D4">
        <w:rPr>
          <w:sz w:val="28"/>
          <w:szCs w:val="28"/>
        </w:rPr>
        <w:t>дата подписания протокола;</w:t>
      </w:r>
    </w:p>
    <w:p w14:paraId="3BD2B096" w14:textId="77777777" w:rsidR="000306D4" w:rsidRPr="000306D4" w:rsidRDefault="000306D4" w:rsidP="00765D37">
      <w:pPr>
        <w:numPr>
          <w:ilvl w:val="3"/>
          <w:numId w:val="8"/>
        </w:numPr>
        <w:ind w:left="0" w:firstLine="709"/>
        <w:jc w:val="both"/>
        <w:rPr>
          <w:sz w:val="28"/>
          <w:szCs w:val="28"/>
        </w:rPr>
      </w:pPr>
      <w:r w:rsidRPr="000306D4">
        <w:rPr>
          <w:sz w:val="28"/>
          <w:szCs w:val="28"/>
        </w:rPr>
        <w:t>количество поданных на участие в аукционе заявок, а также дата и время регистрации каждой аукционной заявки;</w:t>
      </w:r>
    </w:p>
    <w:p w14:paraId="1CCD3486" w14:textId="77777777" w:rsidR="000306D4" w:rsidRPr="000306D4" w:rsidRDefault="000306D4" w:rsidP="00765D37">
      <w:pPr>
        <w:numPr>
          <w:ilvl w:val="3"/>
          <w:numId w:val="8"/>
        </w:numPr>
        <w:ind w:left="0" w:firstLine="709"/>
        <w:jc w:val="both"/>
        <w:rPr>
          <w:sz w:val="28"/>
          <w:szCs w:val="28"/>
        </w:rPr>
      </w:pPr>
      <w:r w:rsidRPr="000306D4">
        <w:rPr>
          <w:sz w:val="28"/>
          <w:szCs w:val="28"/>
        </w:rPr>
        <w:t>результаты рассмотрения вторых частей аукционных заявок с указанием в том числе:</w:t>
      </w:r>
    </w:p>
    <w:p w14:paraId="0764BDD8" w14:textId="77777777" w:rsidR="000306D4" w:rsidRPr="000306D4" w:rsidRDefault="000306D4" w:rsidP="000306D4">
      <w:pPr>
        <w:ind w:firstLine="709"/>
        <w:jc w:val="both"/>
        <w:rPr>
          <w:sz w:val="28"/>
          <w:szCs w:val="28"/>
        </w:rPr>
      </w:pPr>
      <w:r w:rsidRPr="000306D4">
        <w:rPr>
          <w:sz w:val="28"/>
          <w:szCs w:val="28"/>
        </w:rPr>
        <w:t>а) решения экспертной группы о соответствии таких заявок требованиям аукционной документации;</w:t>
      </w:r>
    </w:p>
    <w:p w14:paraId="3ED3ADAF" w14:textId="77777777" w:rsidR="000306D4" w:rsidRPr="000306D4" w:rsidRDefault="000306D4" w:rsidP="000306D4">
      <w:pPr>
        <w:ind w:firstLine="709"/>
        <w:jc w:val="both"/>
        <w:rPr>
          <w:sz w:val="28"/>
          <w:szCs w:val="28"/>
        </w:rPr>
      </w:pPr>
      <w:r w:rsidRPr="000306D4">
        <w:rPr>
          <w:sz w:val="28"/>
          <w:szCs w:val="28"/>
        </w:rPr>
        <w:t>б) количества аукционных заявок, которые отклонены;</w:t>
      </w:r>
    </w:p>
    <w:p w14:paraId="59BADE7A" w14:textId="77777777" w:rsidR="000306D4" w:rsidRPr="000306D4" w:rsidRDefault="000306D4" w:rsidP="000306D4">
      <w:pPr>
        <w:ind w:firstLine="709"/>
        <w:jc w:val="both"/>
        <w:rPr>
          <w:sz w:val="28"/>
          <w:szCs w:val="28"/>
        </w:rPr>
      </w:pPr>
      <w:r w:rsidRPr="000306D4">
        <w:rPr>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14:paraId="70F5C83B" w14:textId="77777777" w:rsidR="000306D4" w:rsidRPr="000306D4" w:rsidRDefault="000306D4" w:rsidP="00765D37">
      <w:pPr>
        <w:numPr>
          <w:ilvl w:val="2"/>
          <w:numId w:val="8"/>
        </w:numPr>
        <w:ind w:left="0" w:firstLine="709"/>
        <w:jc w:val="both"/>
      </w:pPr>
      <w:r w:rsidRPr="000306D4">
        <w:rPr>
          <w:sz w:val="28"/>
          <w:szCs w:val="28"/>
        </w:rPr>
        <w:t>причины, по которым аукцион признан несостоявшимся, в случае его признания таковым.</w:t>
      </w:r>
    </w:p>
    <w:p w14:paraId="200F7E70" w14:textId="77777777" w:rsidR="000306D4" w:rsidRPr="000306D4" w:rsidRDefault="000306D4" w:rsidP="000306D4">
      <w:pPr>
        <w:tabs>
          <w:tab w:val="left" w:pos="1276"/>
        </w:tabs>
        <w:ind w:firstLine="709"/>
        <w:jc w:val="both"/>
        <w:rPr>
          <w:sz w:val="28"/>
          <w:szCs w:val="28"/>
        </w:rPr>
      </w:pPr>
      <w:r w:rsidRPr="000306D4">
        <w:rPr>
          <w:sz w:val="28"/>
          <w:szCs w:val="28"/>
        </w:rPr>
        <w:t>Протокол рассмотрения вторых частей аукционных заявок размещается на сайтах не позднее 3 (трех) дней с даты подписания протокола.</w:t>
      </w:r>
    </w:p>
    <w:p w14:paraId="0D726409" w14:textId="77777777" w:rsidR="000306D4" w:rsidRPr="000306D4" w:rsidRDefault="000306D4" w:rsidP="000306D4">
      <w:pPr>
        <w:keepNext/>
        <w:jc w:val="both"/>
        <w:outlineLvl w:val="2"/>
        <w:rPr>
          <w:b/>
          <w:bCs/>
          <w:sz w:val="28"/>
          <w:szCs w:val="28"/>
        </w:rPr>
      </w:pPr>
    </w:p>
    <w:p w14:paraId="78745C79" w14:textId="77777777" w:rsidR="000306D4" w:rsidRPr="000306D4" w:rsidRDefault="000306D4" w:rsidP="00765D37">
      <w:pPr>
        <w:keepNext/>
        <w:numPr>
          <w:ilvl w:val="1"/>
          <w:numId w:val="8"/>
        </w:numPr>
        <w:ind w:hanging="579"/>
        <w:jc w:val="both"/>
        <w:outlineLvl w:val="2"/>
        <w:rPr>
          <w:b/>
          <w:bCs/>
          <w:sz w:val="28"/>
          <w:szCs w:val="28"/>
        </w:rPr>
      </w:pPr>
      <w:r w:rsidRPr="000306D4">
        <w:rPr>
          <w:b/>
          <w:bCs/>
          <w:sz w:val="28"/>
          <w:szCs w:val="28"/>
        </w:rPr>
        <w:t>Порядок проведения аукциона в электронной форме</w:t>
      </w:r>
    </w:p>
    <w:p w14:paraId="230C786F" w14:textId="77777777" w:rsidR="000306D4" w:rsidRPr="000306D4" w:rsidRDefault="000306D4" w:rsidP="000306D4">
      <w:pPr>
        <w:rPr>
          <w:sz w:val="28"/>
          <w:szCs w:val="28"/>
        </w:rPr>
      </w:pPr>
    </w:p>
    <w:p w14:paraId="3074F226" w14:textId="77777777" w:rsidR="000306D4" w:rsidRPr="000306D4" w:rsidRDefault="000306D4" w:rsidP="00765D37">
      <w:pPr>
        <w:numPr>
          <w:ilvl w:val="2"/>
          <w:numId w:val="8"/>
        </w:numPr>
        <w:ind w:left="0" w:firstLine="709"/>
        <w:jc w:val="both"/>
        <w:rPr>
          <w:sz w:val="28"/>
          <w:szCs w:val="28"/>
        </w:rPr>
      </w:pPr>
      <w:r w:rsidRPr="000306D4">
        <w:rPr>
          <w:sz w:val="28"/>
          <w:szCs w:val="28"/>
        </w:rPr>
        <w:t>Аукцион в электронной форме проводится в личном кабинете участника электронных процедур на ЭТЗП путем снижения на «шаг аукциона» начальной (максимальной) цены договора (цены лота) без учета НДС.</w:t>
      </w:r>
    </w:p>
    <w:p w14:paraId="117A5BA6" w14:textId="77777777" w:rsidR="000306D4" w:rsidRPr="000306D4" w:rsidRDefault="000306D4" w:rsidP="00765D37">
      <w:pPr>
        <w:numPr>
          <w:ilvl w:val="2"/>
          <w:numId w:val="8"/>
        </w:numPr>
        <w:ind w:left="0" w:firstLine="709"/>
        <w:jc w:val="both"/>
        <w:rPr>
          <w:sz w:val="28"/>
          <w:szCs w:val="28"/>
        </w:rPr>
      </w:pPr>
      <w:r w:rsidRPr="000306D4">
        <w:rPr>
          <w:sz w:val="28"/>
          <w:szCs w:val="28"/>
        </w:rPr>
        <w:t>«Шаг аукциона» составляет от 0,5 до 5 процентов начальной (максимальной) цены договора (цены лота) без учета НДС.</w:t>
      </w:r>
    </w:p>
    <w:p w14:paraId="1E1A997E" w14:textId="77777777" w:rsidR="000306D4" w:rsidRPr="000306D4" w:rsidRDefault="000306D4" w:rsidP="00765D37">
      <w:pPr>
        <w:numPr>
          <w:ilvl w:val="2"/>
          <w:numId w:val="8"/>
        </w:numPr>
        <w:ind w:left="0" w:firstLine="709"/>
        <w:jc w:val="both"/>
        <w:rPr>
          <w:sz w:val="28"/>
          <w:szCs w:val="28"/>
        </w:rPr>
      </w:pPr>
      <w:r w:rsidRPr="000306D4">
        <w:rPr>
          <w:sz w:val="28"/>
          <w:szCs w:val="28"/>
        </w:rPr>
        <w:t>Аукцион в электронной форме проводится в следующем порядке:</w:t>
      </w:r>
    </w:p>
    <w:p w14:paraId="7D7F345C" w14:textId="77777777" w:rsidR="000306D4" w:rsidRPr="000306D4" w:rsidRDefault="000306D4" w:rsidP="000306D4">
      <w:pPr>
        <w:tabs>
          <w:tab w:val="left" w:pos="0"/>
        </w:tabs>
        <w:autoSpaceDE w:val="0"/>
        <w:autoSpaceDN w:val="0"/>
        <w:adjustRightInd w:val="0"/>
        <w:spacing w:line="360" w:lineRule="exact"/>
        <w:ind w:firstLine="567"/>
        <w:jc w:val="both"/>
        <w:rPr>
          <w:sz w:val="28"/>
          <w:szCs w:val="28"/>
        </w:rPr>
      </w:pPr>
      <w:r w:rsidRPr="000306D4">
        <w:rPr>
          <w:sz w:val="28"/>
          <w:szCs w:val="28"/>
        </w:rPr>
        <w:t>1) аукцион начинается в дату и время, указанные в извещении о его проведении;</w:t>
      </w:r>
    </w:p>
    <w:p w14:paraId="1408B977" w14:textId="594100AD" w:rsidR="000306D4" w:rsidRPr="000306D4" w:rsidRDefault="000306D4" w:rsidP="000306D4">
      <w:pPr>
        <w:tabs>
          <w:tab w:val="left" w:pos="0"/>
        </w:tabs>
        <w:autoSpaceDE w:val="0"/>
        <w:autoSpaceDN w:val="0"/>
        <w:adjustRightInd w:val="0"/>
        <w:spacing w:line="360" w:lineRule="exact"/>
        <w:ind w:firstLine="567"/>
        <w:jc w:val="both"/>
        <w:rPr>
          <w:sz w:val="28"/>
          <w:szCs w:val="28"/>
        </w:rPr>
      </w:pPr>
      <w:r w:rsidRPr="000306D4">
        <w:rPr>
          <w:sz w:val="28"/>
          <w:szCs w:val="28"/>
        </w:rPr>
        <w:t xml:space="preserve">2) перед началом проведения аукциона посредством функционала ЭТЗП участникам аукциона присваиваются регистрационные </w:t>
      </w:r>
      <w:r w:rsidR="00F91F56" w:rsidRPr="000306D4">
        <w:rPr>
          <w:sz w:val="28"/>
          <w:szCs w:val="28"/>
        </w:rPr>
        <w:t>номера</w:t>
      </w:r>
      <w:r w:rsidR="00F91F56" w:rsidRPr="000306D4" w:rsidDel="00E32B66">
        <w:rPr>
          <w:sz w:val="28"/>
          <w:szCs w:val="28"/>
        </w:rPr>
        <w:t>;</w:t>
      </w:r>
    </w:p>
    <w:p w14:paraId="2DBFD071" w14:textId="77777777" w:rsidR="000306D4" w:rsidRPr="000306D4" w:rsidRDefault="000306D4" w:rsidP="000306D4">
      <w:pPr>
        <w:tabs>
          <w:tab w:val="left" w:pos="0"/>
        </w:tabs>
        <w:autoSpaceDE w:val="0"/>
        <w:autoSpaceDN w:val="0"/>
        <w:adjustRightInd w:val="0"/>
        <w:spacing w:line="360" w:lineRule="exact"/>
        <w:ind w:firstLine="567"/>
        <w:jc w:val="both"/>
        <w:rPr>
          <w:sz w:val="28"/>
          <w:szCs w:val="28"/>
        </w:rPr>
      </w:pPr>
      <w:r w:rsidRPr="000306D4">
        <w:rPr>
          <w:sz w:val="28"/>
          <w:szCs w:val="28"/>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5-8 настоящего пункта аукционной документации;</w:t>
      </w:r>
    </w:p>
    <w:p w14:paraId="32AC3A18" w14:textId="77777777" w:rsidR="000306D4" w:rsidRPr="000306D4" w:rsidRDefault="000306D4" w:rsidP="000306D4">
      <w:pPr>
        <w:tabs>
          <w:tab w:val="left" w:pos="0"/>
        </w:tabs>
        <w:autoSpaceDE w:val="0"/>
        <w:autoSpaceDN w:val="0"/>
        <w:adjustRightInd w:val="0"/>
        <w:spacing w:line="360" w:lineRule="exact"/>
        <w:ind w:firstLine="567"/>
        <w:jc w:val="both"/>
        <w:rPr>
          <w:sz w:val="28"/>
          <w:szCs w:val="28"/>
        </w:rPr>
      </w:pPr>
      <w:r w:rsidRPr="000306D4">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14:paraId="143D89A8" w14:textId="77777777" w:rsidR="000306D4" w:rsidRPr="000306D4" w:rsidRDefault="000306D4" w:rsidP="000306D4">
      <w:pPr>
        <w:tabs>
          <w:tab w:val="left" w:pos="0"/>
          <w:tab w:val="left" w:pos="3686"/>
        </w:tabs>
        <w:autoSpaceDE w:val="0"/>
        <w:autoSpaceDN w:val="0"/>
        <w:adjustRightInd w:val="0"/>
        <w:spacing w:line="360" w:lineRule="exact"/>
        <w:ind w:firstLine="567"/>
        <w:jc w:val="both"/>
        <w:rPr>
          <w:sz w:val="28"/>
          <w:szCs w:val="28"/>
        </w:rPr>
      </w:pPr>
      <w:r w:rsidRPr="000306D4">
        <w:rPr>
          <w:sz w:val="28"/>
          <w:szCs w:val="28"/>
        </w:rPr>
        <w:lastRenderedPageBreak/>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17D6AAD4" w14:textId="77777777" w:rsidR="000306D4" w:rsidRPr="000306D4" w:rsidRDefault="000306D4" w:rsidP="000306D4">
      <w:pPr>
        <w:tabs>
          <w:tab w:val="left" w:pos="0"/>
        </w:tabs>
        <w:autoSpaceDE w:val="0"/>
        <w:autoSpaceDN w:val="0"/>
        <w:adjustRightInd w:val="0"/>
        <w:spacing w:line="360" w:lineRule="exact"/>
        <w:ind w:firstLine="567"/>
        <w:jc w:val="both"/>
        <w:rPr>
          <w:sz w:val="28"/>
          <w:szCs w:val="28"/>
        </w:rPr>
      </w:pPr>
      <w:r w:rsidRPr="000306D4">
        <w:rPr>
          <w:sz w:val="28"/>
          <w:szCs w:val="28"/>
        </w:rPr>
        <w:t>6)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16454B8" w14:textId="77777777" w:rsidR="000306D4" w:rsidRPr="000306D4" w:rsidRDefault="000306D4" w:rsidP="000306D4">
      <w:pPr>
        <w:tabs>
          <w:tab w:val="left" w:pos="0"/>
        </w:tabs>
        <w:ind w:firstLine="567"/>
        <w:jc w:val="both"/>
        <w:rPr>
          <w:sz w:val="28"/>
          <w:szCs w:val="28"/>
        </w:rPr>
      </w:pPr>
      <w:r w:rsidRPr="000306D4">
        <w:rPr>
          <w:sz w:val="28"/>
          <w:szCs w:val="28"/>
        </w:rPr>
        <w:t>7) участник не вправе подать предложение о цене договора два раза подряд;</w:t>
      </w:r>
    </w:p>
    <w:p w14:paraId="2112D82F" w14:textId="77777777" w:rsidR="000306D4" w:rsidRPr="000306D4" w:rsidRDefault="000306D4" w:rsidP="000306D4">
      <w:pPr>
        <w:tabs>
          <w:tab w:val="left" w:pos="0"/>
        </w:tabs>
        <w:ind w:firstLine="567"/>
        <w:jc w:val="both"/>
        <w:rPr>
          <w:sz w:val="28"/>
          <w:szCs w:val="28"/>
        </w:rPr>
      </w:pPr>
      <w:r w:rsidRPr="000306D4">
        <w:rPr>
          <w:sz w:val="28"/>
          <w:szCs w:val="28"/>
        </w:rPr>
        <w:t>8)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14:paraId="6AFC4589" w14:textId="77777777" w:rsidR="000306D4" w:rsidRPr="000306D4" w:rsidRDefault="000306D4" w:rsidP="00765D37">
      <w:pPr>
        <w:numPr>
          <w:ilvl w:val="2"/>
          <w:numId w:val="8"/>
        </w:numPr>
        <w:ind w:left="0" w:firstLine="709"/>
        <w:jc w:val="both"/>
        <w:rPr>
          <w:sz w:val="28"/>
          <w:szCs w:val="28"/>
        </w:rPr>
      </w:pPr>
      <w:r w:rsidRPr="000306D4">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14:paraId="6B047707" w14:textId="77777777" w:rsidR="000306D4" w:rsidRPr="000306D4" w:rsidRDefault="000306D4" w:rsidP="00765D37">
      <w:pPr>
        <w:numPr>
          <w:ilvl w:val="2"/>
          <w:numId w:val="8"/>
        </w:numPr>
        <w:ind w:left="0" w:firstLine="709"/>
        <w:jc w:val="both"/>
        <w:rPr>
          <w:sz w:val="28"/>
          <w:szCs w:val="28"/>
        </w:rPr>
      </w:pPr>
      <w:r w:rsidRPr="000306D4">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14:paraId="255734DE" w14:textId="77777777" w:rsidR="000306D4" w:rsidRPr="000306D4" w:rsidRDefault="000306D4" w:rsidP="00765D37">
      <w:pPr>
        <w:numPr>
          <w:ilvl w:val="2"/>
          <w:numId w:val="8"/>
        </w:numPr>
        <w:ind w:left="0" w:firstLine="709"/>
        <w:jc w:val="both"/>
        <w:rPr>
          <w:sz w:val="28"/>
          <w:szCs w:val="28"/>
        </w:rPr>
      </w:pPr>
      <w:r w:rsidRPr="000306D4">
        <w:rPr>
          <w:sz w:val="28"/>
          <w:szCs w:val="28"/>
        </w:rPr>
        <w:t>Аукцион считается оконченным, если по истечении времени, установленного нормативными документами ЭТЗП, размещенными на сайте ЭТЗП, после последнего предложения о цене договора (цене лота) ни один из участников не предложил новую цену договора (цену лота). В этом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14:paraId="1D93DCBA" w14:textId="77777777" w:rsidR="000306D4" w:rsidRPr="000306D4" w:rsidRDefault="000306D4" w:rsidP="00765D37">
      <w:pPr>
        <w:numPr>
          <w:ilvl w:val="2"/>
          <w:numId w:val="8"/>
        </w:numPr>
        <w:ind w:left="0" w:firstLine="709"/>
        <w:jc w:val="both"/>
        <w:rPr>
          <w:sz w:val="28"/>
          <w:szCs w:val="28"/>
        </w:rPr>
      </w:pPr>
      <w:r w:rsidRPr="000306D4">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14:paraId="4C878843" w14:textId="77777777" w:rsidR="000306D4" w:rsidRPr="000306D4" w:rsidRDefault="000306D4" w:rsidP="00765D37">
      <w:pPr>
        <w:numPr>
          <w:ilvl w:val="2"/>
          <w:numId w:val="8"/>
        </w:numPr>
        <w:ind w:left="0" w:firstLine="709"/>
        <w:jc w:val="both"/>
        <w:rPr>
          <w:sz w:val="28"/>
          <w:szCs w:val="28"/>
        </w:rPr>
      </w:pPr>
      <w:r w:rsidRPr="000306D4">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14:paraId="06835121" w14:textId="77777777" w:rsidR="000306D4" w:rsidRPr="000306D4" w:rsidRDefault="000306D4" w:rsidP="00765D37">
      <w:pPr>
        <w:numPr>
          <w:ilvl w:val="2"/>
          <w:numId w:val="8"/>
        </w:numPr>
        <w:ind w:left="0" w:firstLine="709"/>
        <w:jc w:val="both"/>
        <w:rPr>
          <w:sz w:val="28"/>
          <w:szCs w:val="28"/>
        </w:rPr>
      </w:pPr>
      <w:r w:rsidRPr="000306D4">
        <w:rPr>
          <w:sz w:val="28"/>
          <w:szCs w:val="28"/>
        </w:rPr>
        <w:t xml:space="preserve">Информация о ходе аукциона отображается на странице аукциона на сайте </w:t>
      </w:r>
      <w:r w:rsidRPr="000306D4">
        <w:rPr>
          <w:bCs/>
          <w:sz w:val="28"/>
          <w:szCs w:val="28"/>
        </w:rPr>
        <w:t>ЭТЗП</w:t>
      </w:r>
      <w:r w:rsidRPr="000306D4">
        <w:rPr>
          <w:sz w:val="28"/>
          <w:szCs w:val="28"/>
        </w:rPr>
        <w:t>.</w:t>
      </w:r>
    </w:p>
    <w:p w14:paraId="76CC09D8" w14:textId="77777777" w:rsidR="000306D4" w:rsidRPr="000306D4" w:rsidRDefault="000306D4" w:rsidP="00765D37">
      <w:pPr>
        <w:numPr>
          <w:ilvl w:val="2"/>
          <w:numId w:val="8"/>
        </w:numPr>
        <w:ind w:left="0" w:firstLine="709"/>
        <w:jc w:val="both"/>
        <w:rPr>
          <w:sz w:val="28"/>
          <w:szCs w:val="28"/>
        </w:rPr>
      </w:pPr>
      <w:r w:rsidRPr="000306D4">
        <w:rPr>
          <w:sz w:val="28"/>
          <w:szCs w:val="28"/>
        </w:rPr>
        <w:t xml:space="preserve">Если пунктом 1.6 аукционной документации установлен приоритет товаров </w:t>
      </w:r>
      <w:r w:rsidRPr="000306D4">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3.13 аукционной документации.</w:t>
      </w:r>
    </w:p>
    <w:p w14:paraId="0CA29FC7" w14:textId="5F32E7A0" w:rsidR="000306D4" w:rsidRDefault="000306D4" w:rsidP="000306D4">
      <w:pPr>
        <w:ind w:left="709"/>
        <w:jc w:val="both"/>
        <w:rPr>
          <w:sz w:val="28"/>
          <w:szCs w:val="28"/>
        </w:rPr>
      </w:pPr>
    </w:p>
    <w:p w14:paraId="3EECD31F" w14:textId="42D8D442" w:rsidR="00F91F56" w:rsidRDefault="00F91F56" w:rsidP="000306D4">
      <w:pPr>
        <w:ind w:left="709"/>
        <w:jc w:val="both"/>
        <w:rPr>
          <w:sz w:val="28"/>
          <w:szCs w:val="28"/>
        </w:rPr>
      </w:pPr>
    </w:p>
    <w:p w14:paraId="1353D06E" w14:textId="77777777" w:rsidR="00F91F56" w:rsidRPr="000306D4" w:rsidRDefault="00F91F56" w:rsidP="000306D4">
      <w:pPr>
        <w:ind w:left="709"/>
        <w:jc w:val="both"/>
        <w:rPr>
          <w:sz w:val="28"/>
          <w:szCs w:val="28"/>
        </w:rPr>
      </w:pPr>
    </w:p>
    <w:p w14:paraId="55D855F5" w14:textId="77777777" w:rsidR="000306D4" w:rsidRPr="000306D4" w:rsidRDefault="000306D4" w:rsidP="00765D37">
      <w:pPr>
        <w:keepNext/>
        <w:numPr>
          <w:ilvl w:val="1"/>
          <w:numId w:val="8"/>
        </w:numPr>
        <w:ind w:hanging="579"/>
        <w:jc w:val="both"/>
        <w:outlineLvl w:val="2"/>
        <w:rPr>
          <w:b/>
          <w:bCs/>
          <w:sz w:val="28"/>
          <w:szCs w:val="28"/>
        </w:rPr>
      </w:pPr>
      <w:r w:rsidRPr="000306D4">
        <w:rPr>
          <w:b/>
          <w:bCs/>
          <w:sz w:val="28"/>
          <w:szCs w:val="28"/>
        </w:rPr>
        <w:lastRenderedPageBreak/>
        <w:t xml:space="preserve"> Признание аукциона несостоявшимся</w:t>
      </w:r>
    </w:p>
    <w:p w14:paraId="6766687A" w14:textId="77777777" w:rsidR="000306D4" w:rsidRPr="000306D4" w:rsidRDefault="000306D4" w:rsidP="000306D4">
      <w:pPr>
        <w:rPr>
          <w:sz w:val="28"/>
          <w:szCs w:val="28"/>
        </w:rPr>
      </w:pPr>
    </w:p>
    <w:p w14:paraId="5EC2ED4E"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Аукцион (в том числе в части отдельных лотов) признается несостоявшимся, если:</w:t>
      </w:r>
    </w:p>
    <w:p w14:paraId="7716B322" w14:textId="77777777" w:rsidR="000306D4" w:rsidRPr="000306D4" w:rsidRDefault="000306D4" w:rsidP="000306D4">
      <w:pPr>
        <w:suppressAutoHyphens/>
        <w:ind w:firstLine="709"/>
        <w:jc w:val="both"/>
        <w:rPr>
          <w:rFonts w:eastAsia="MS Mincho"/>
          <w:sz w:val="28"/>
          <w:szCs w:val="28"/>
        </w:rPr>
      </w:pPr>
      <w:r w:rsidRPr="000306D4">
        <w:rPr>
          <w:rFonts w:eastAsia="MS Mincho"/>
          <w:sz w:val="28"/>
          <w:szCs w:val="28"/>
        </w:rPr>
        <w:t>1) на участие в аукционе (в том числе в части отдельных лотов) не подано ни одной аукционной заявки;</w:t>
      </w:r>
    </w:p>
    <w:p w14:paraId="3CE30B79" w14:textId="77777777" w:rsidR="000306D4" w:rsidRPr="000306D4" w:rsidRDefault="000306D4" w:rsidP="000306D4">
      <w:pPr>
        <w:suppressAutoHyphens/>
        <w:ind w:firstLine="709"/>
        <w:jc w:val="both"/>
        <w:rPr>
          <w:rFonts w:eastAsia="MS Mincho"/>
          <w:sz w:val="28"/>
          <w:szCs w:val="28"/>
        </w:rPr>
      </w:pPr>
      <w:r w:rsidRPr="000306D4">
        <w:rPr>
          <w:rFonts w:eastAsia="MS Mincho"/>
          <w:sz w:val="28"/>
          <w:szCs w:val="28"/>
        </w:rPr>
        <w:t>2) на участие в аукционе (в том числе в части отдельных лотов) подана одна аукционная заявка;</w:t>
      </w:r>
    </w:p>
    <w:p w14:paraId="6D3BFEFD" w14:textId="77777777" w:rsidR="000306D4" w:rsidRPr="000306D4" w:rsidRDefault="000306D4" w:rsidP="000306D4">
      <w:pPr>
        <w:suppressAutoHyphens/>
        <w:ind w:firstLine="709"/>
        <w:jc w:val="both"/>
        <w:rPr>
          <w:rFonts w:eastAsia="MS Mincho"/>
          <w:sz w:val="28"/>
          <w:szCs w:val="28"/>
        </w:rPr>
      </w:pPr>
      <w:r w:rsidRPr="000306D4">
        <w:rPr>
          <w:rFonts w:eastAsia="MS Mincho"/>
          <w:sz w:val="28"/>
          <w:szCs w:val="28"/>
        </w:rPr>
        <w:t>3) по итогам рассмотрения аукционных заявок к участию в аукционе (в том числе в части отдельных лотов) допущен один участник;</w:t>
      </w:r>
    </w:p>
    <w:p w14:paraId="31B22E8A" w14:textId="77777777" w:rsidR="000306D4" w:rsidRPr="000306D4" w:rsidRDefault="000306D4" w:rsidP="000306D4">
      <w:pPr>
        <w:suppressAutoHyphens/>
        <w:ind w:firstLine="709"/>
        <w:jc w:val="both"/>
        <w:rPr>
          <w:rFonts w:eastAsia="MS Mincho"/>
          <w:sz w:val="28"/>
          <w:szCs w:val="28"/>
        </w:rPr>
      </w:pPr>
      <w:r w:rsidRPr="000306D4">
        <w:rPr>
          <w:rFonts w:eastAsia="MS Mincho"/>
          <w:sz w:val="28"/>
          <w:szCs w:val="28"/>
        </w:rPr>
        <w:t>4) ни один из участников не допущен к участию в аукционе (в том числе в части отдельных лотов).</w:t>
      </w:r>
    </w:p>
    <w:p w14:paraId="1BB03D13"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w:t>
      </w:r>
      <w:r w:rsidRPr="000306D4">
        <w:rPr>
          <w:rFonts w:eastAsia="MS Mincho"/>
          <w:color w:val="000000"/>
          <w:sz w:val="28"/>
          <w:szCs w:val="28"/>
        </w:rPr>
        <w:t xml:space="preserve">либо по итогам рассмотрения первых частей заявок к участию в аукционе допущен только один участник, 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 </w:t>
      </w:r>
      <w:r w:rsidRPr="000306D4">
        <w:rPr>
          <w:rFonts w:eastAsia="MS Mincho"/>
          <w:sz w:val="28"/>
          <w:szCs w:val="28"/>
        </w:rPr>
        <w:t xml:space="preserve">с таким участником при условии, что его аукционная заявка соответствует требованиям, изложенным в аукционной документации, может быть заключен договор в порядке, установленном нормативными документами заказчика. </w:t>
      </w:r>
    </w:p>
    <w:p w14:paraId="5323CCAE" w14:textId="77777777" w:rsidR="000306D4" w:rsidRPr="000306D4" w:rsidRDefault="000306D4" w:rsidP="000306D4">
      <w:pPr>
        <w:suppressAutoHyphens/>
        <w:ind w:firstLine="709"/>
        <w:jc w:val="both"/>
        <w:rPr>
          <w:sz w:val="28"/>
          <w:szCs w:val="28"/>
        </w:rPr>
      </w:pPr>
      <w:r w:rsidRPr="000306D4">
        <w:rPr>
          <w:rFonts w:eastAsia="MS Mincho"/>
          <w:sz w:val="28"/>
          <w:szCs w:val="28"/>
        </w:rPr>
        <w:t>Цена заключаемого договора не может быть выше начальной (максимальной) цены договора (цены лота).</w:t>
      </w:r>
      <w:r w:rsidRPr="000306D4">
        <w:rPr>
          <w:sz w:val="28"/>
          <w:szCs w:val="28"/>
        </w:rPr>
        <w:t xml:space="preserve"> </w:t>
      </w:r>
    </w:p>
    <w:p w14:paraId="1F7013B1" w14:textId="77777777" w:rsidR="000306D4" w:rsidRPr="000306D4" w:rsidRDefault="000306D4" w:rsidP="000306D4">
      <w:pPr>
        <w:suppressAutoHyphens/>
        <w:ind w:firstLine="709"/>
        <w:jc w:val="both"/>
        <w:rPr>
          <w:rFonts w:eastAsia="MS Mincho"/>
          <w:sz w:val="28"/>
          <w:szCs w:val="28"/>
        </w:rPr>
      </w:pPr>
      <w:r w:rsidRPr="000306D4">
        <w:rPr>
          <w:rFonts w:eastAsia="MS Mincho"/>
          <w:sz w:val="28"/>
          <w:szCs w:val="28"/>
        </w:rPr>
        <w:t>Цена договора, заключаемого с единственным участником аукциона, определяется в порядке, установленном заказчиком.</w:t>
      </w:r>
    </w:p>
    <w:p w14:paraId="29B03708" w14:textId="77777777" w:rsidR="000306D4" w:rsidRPr="000306D4" w:rsidRDefault="000306D4" w:rsidP="000306D4">
      <w:pPr>
        <w:suppressAutoHyphens/>
        <w:ind w:firstLine="709"/>
        <w:jc w:val="both"/>
        <w:rPr>
          <w:rFonts w:eastAsia="MS Mincho"/>
          <w:sz w:val="28"/>
          <w:szCs w:val="28"/>
        </w:rPr>
      </w:pPr>
      <w:r w:rsidRPr="000306D4">
        <w:rPr>
          <w:rFonts w:eastAsia="MS Mincho"/>
          <w:sz w:val="28"/>
          <w:szCs w:val="28"/>
        </w:rPr>
        <w:t>Если цена заключаемого договора снижена по сравнению с начальной (максимальной) ценой, договор заключается при согласии участника.</w:t>
      </w:r>
    </w:p>
    <w:p w14:paraId="683BFD8E"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p>
    <w:p w14:paraId="607B0DA5"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color w:val="000000"/>
          <w:sz w:val="28"/>
          <w:szCs w:val="28"/>
        </w:rPr>
        <w:t>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протоколе, иные протоколы не оформляются.</w:t>
      </w:r>
    </w:p>
    <w:p w14:paraId="6BC763B5"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14:paraId="5B48FEC1" w14:textId="43543C52" w:rsidR="000306D4" w:rsidRDefault="000306D4" w:rsidP="000306D4">
      <w:pPr>
        <w:ind w:firstLine="709"/>
        <w:jc w:val="both"/>
        <w:rPr>
          <w:sz w:val="28"/>
          <w:szCs w:val="28"/>
        </w:rPr>
      </w:pPr>
    </w:p>
    <w:p w14:paraId="119AE0CC" w14:textId="77777777" w:rsidR="00F91F56" w:rsidRPr="000306D4" w:rsidRDefault="00F91F56" w:rsidP="000306D4">
      <w:pPr>
        <w:ind w:firstLine="709"/>
        <w:jc w:val="both"/>
        <w:rPr>
          <w:sz w:val="28"/>
          <w:szCs w:val="28"/>
        </w:rPr>
      </w:pPr>
    </w:p>
    <w:p w14:paraId="1A621073" w14:textId="77777777" w:rsidR="000306D4" w:rsidRPr="000306D4" w:rsidRDefault="000306D4" w:rsidP="00765D37">
      <w:pPr>
        <w:keepNext/>
        <w:numPr>
          <w:ilvl w:val="1"/>
          <w:numId w:val="8"/>
        </w:numPr>
        <w:ind w:hanging="579"/>
        <w:jc w:val="both"/>
        <w:outlineLvl w:val="2"/>
        <w:rPr>
          <w:b/>
          <w:bCs/>
          <w:sz w:val="28"/>
          <w:szCs w:val="28"/>
        </w:rPr>
      </w:pPr>
      <w:r w:rsidRPr="000306D4">
        <w:rPr>
          <w:b/>
          <w:bCs/>
          <w:sz w:val="28"/>
          <w:szCs w:val="28"/>
        </w:rPr>
        <w:lastRenderedPageBreak/>
        <w:t xml:space="preserve"> Антидемпинговые меры</w:t>
      </w:r>
    </w:p>
    <w:p w14:paraId="3F1DD98E" w14:textId="77777777" w:rsidR="000306D4" w:rsidRPr="000306D4" w:rsidRDefault="000306D4" w:rsidP="000306D4">
      <w:pPr>
        <w:rPr>
          <w:sz w:val="28"/>
          <w:szCs w:val="28"/>
        </w:rPr>
      </w:pPr>
    </w:p>
    <w:p w14:paraId="772FE4E4" w14:textId="77777777" w:rsidR="000306D4" w:rsidRPr="000306D4" w:rsidRDefault="000306D4" w:rsidP="00765D37">
      <w:pPr>
        <w:numPr>
          <w:ilvl w:val="2"/>
          <w:numId w:val="8"/>
        </w:numPr>
        <w:ind w:left="0" w:firstLine="709"/>
        <w:jc w:val="both"/>
        <w:rPr>
          <w:sz w:val="28"/>
          <w:szCs w:val="28"/>
        </w:rPr>
      </w:pPr>
      <w:r w:rsidRPr="000306D4">
        <w:rPr>
          <w:sz w:val="28"/>
          <w:szCs w:val="28"/>
        </w:rPr>
        <w:t>При предложении участником аукциона демпинговой цены договора (цены лота), к участнику аукциона могут быть применены антидемпинговые меры. Возможность применения антидемпинговых мер, вида антидемпинговой меры указываются в пункте 1.3 аукционной документации.</w:t>
      </w:r>
    </w:p>
    <w:p w14:paraId="036CE389" w14:textId="77777777" w:rsidR="000306D4" w:rsidRPr="000306D4" w:rsidRDefault="000306D4" w:rsidP="00765D37">
      <w:pPr>
        <w:numPr>
          <w:ilvl w:val="2"/>
          <w:numId w:val="8"/>
        </w:numPr>
        <w:ind w:left="0" w:firstLine="709"/>
        <w:jc w:val="both"/>
        <w:rPr>
          <w:sz w:val="28"/>
          <w:szCs w:val="28"/>
        </w:rPr>
      </w:pPr>
      <w:r w:rsidRPr="000306D4">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14:paraId="0361B70B" w14:textId="77777777" w:rsidR="000306D4" w:rsidRPr="000306D4" w:rsidRDefault="000306D4" w:rsidP="000306D4">
      <w:pPr>
        <w:ind w:left="709"/>
        <w:jc w:val="both"/>
        <w:rPr>
          <w:color w:val="000000"/>
          <w:sz w:val="28"/>
          <w:szCs w:val="28"/>
        </w:rPr>
      </w:pPr>
    </w:p>
    <w:p w14:paraId="56B7E448" w14:textId="77777777" w:rsidR="000306D4" w:rsidRPr="000306D4" w:rsidRDefault="000306D4" w:rsidP="00765D37">
      <w:pPr>
        <w:numPr>
          <w:ilvl w:val="1"/>
          <w:numId w:val="8"/>
        </w:numPr>
        <w:ind w:left="0" w:firstLine="709"/>
        <w:jc w:val="both"/>
        <w:rPr>
          <w:b/>
          <w:sz w:val="28"/>
          <w:szCs w:val="28"/>
        </w:rPr>
      </w:pPr>
      <w:r w:rsidRPr="000306D4">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7BD7C57" w14:textId="77777777" w:rsidR="000306D4" w:rsidRPr="000306D4" w:rsidRDefault="000306D4" w:rsidP="000306D4">
      <w:pPr>
        <w:ind w:left="709"/>
        <w:jc w:val="both"/>
        <w:rPr>
          <w:sz w:val="28"/>
          <w:szCs w:val="28"/>
        </w:rPr>
      </w:pPr>
    </w:p>
    <w:p w14:paraId="6B57FBCE" w14:textId="77777777" w:rsidR="000306D4" w:rsidRPr="000306D4" w:rsidRDefault="000306D4" w:rsidP="00765D37">
      <w:pPr>
        <w:numPr>
          <w:ilvl w:val="2"/>
          <w:numId w:val="8"/>
        </w:numPr>
        <w:ind w:left="0" w:firstLine="709"/>
        <w:jc w:val="both"/>
        <w:rPr>
          <w:bCs/>
          <w:sz w:val="28"/>
          <w:szCs w:val="28"/>
        </w:rPr>
      </w:pPr>
      <w:r w:rsidRPr="000306D4">
        <w:rPr>
          <w:bCs/>
          <w:sz w:val="28"/>
          <w:szCs w:val="28"/>
        </w:rPr>
        <w:t>Требования настоящего пункта аукционной документации применяются, если в части 1 аукционной документации</w:t>
      </w:r>
      <w:r w:rsidRPr="000306D4">
        <w:rPr>
          <w:sz w:val="28"/>
          <w:szCs w:val="28"/>
        </w:rPr>
        <w:t xml:space="preserve"> в соответствии с постановлением Правительства Российской Федерации от 16 сентября 2016 г. № 925 «О приоритете </w:t>
      </w:r>
      <w:r w:rsidRPr="000306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14:paraId="296404C0" w14:textId="77777777" w:rsidR="000306D4" w:rsidRPr="000306D4" w:rsidRDefault="000306D4" w:rsidP="00765D37">
      <w:pPr>
        <w:numPr>
          <w:ilvl w:val="2"/>
          <w:numId w:val="8"/>
        </w:numPr>
        <w:ind w:left="0" w:firstLine="709"/>
        <w:jc w:val="both"/>
        <w:rPr>
          <w:sz w:val="28"/>
          <w:szCs w:val="28"/>
        </w:rPr>
      </w:pPr>
      <w:r w:rsidRPr="000306D4">
        <w:rPr>
          <w:sz w:val="28"/>
          <w:szCs w:val="28"/>
        </w:rPr>
        <w:t xml:space="preserve">При установлении приоритета </w:t>
      </w:r>
      <w:r w:rsidRPr="000306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0306D4">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D16F76A" w14:textId="77777777" w:rsidR="000306D4" w:rsidRPr="000306D4" w:rsidRDefault="000306D4" w:rsidP="00765D37">
      <w:pPr>
        <w:numPr>
          <w:ilvl w:val="2"/>
          <w:numId w:val="8"/>
        </w:numPr>
        <w:ind w:left="0" w:firstLine="709"/>
        <w:jc w:val="both"/>
        <w:rPr>
          <w:sz w:val="28"/>
          <w:szCs w:val="28"/>
        </w:rPr>
      </w:pPr>
      <w:r w:rsidRPr="000306D4">
        <w:rPr>
          <w:sz w:val="28"/>
          <w:szCs w:val="28"/>
        </w:rPr>
        <w:t xml:space="preserve">При установлении приоритета </w:t>
      </w:r>
      <w:r w:rsidRPr="000306D4">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0306D4">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751E8A27" w14:textId="77777777" w:rsidR="000306D4" w:rsidRPr="000306D4" w:rsidRDefault="000306D4" w:rsidP="00765D37">
      <w:pPr>
        <w:numPr>
          <w:ilvl w:val="2"/>
          <w:numId w:val="8"/>
        </w:numPr>
        <w:ind w:left="0" w:firstLine="709"/>
        <w:jc w:val="both"/>
        <w:rPr>
          <w:sz w:val="28"/>
          <w:szCs w:val="28"/>
        </w:rPr>
      </w:pPr>
      <w:r w:rsidRPr="000306D4">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w:t>
      </w:r>
      <w:r w:rsidRPr="000306D4">
        <w:rPr>
          <w:sz w:val="28"/>
          <w:szCs w:val="28"/>
        </w:rPr>
        <w:lastRenderedPageBreak/>
        <w:t xml:space="preserve">поставляемого товара, по Форме технического предложения участника, представленной в приложении № 1.3 к аукционной документации. </w:t>
      </w:r>
    </w:p>
    <w:p w14:paraId="2FA6E2B2" w14:textId="3384E39B" w:rsidR="000306D4" w:rsidRPr="000306D4" w:rsidRDefault="000306D4" w:rsidP="00765D37">
      <w:pPr>
        <w:numPr>
          <w:ilvl w:val="2"/>
          <w:numId w:val="8"/>
        </w:numPr>
        <w:ind w:left="0" w:firstLine="709"/>
        <w:jc w:val="both"/>
        <w:rPr>
          <w:sz w:val="28"/>
          <w:szCs w:val="28"/>
        </w:rPr>
      </w:pPr>
      <w:r w:rsidRPr="000306D4">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w:t>
      </w:r>
      <w:r w:rsidR="00F91F56" w:rsidRPr="000306D4">
        <w:rPr>
          <w:sz w:val="28"/>
          <w:szCs w:val="28"/>
        </w:rPr>
        <w:t>в аукционе,</w:t>
      </w:r>
      <w:r w:rsidRPr="000306D4">
        <w:rPr>
          <w:sz w:val="28"/>
          <w:szCs w:val="28"/>
        </w:rPr>
        <w:t xml:space="preserve"> и такая заявка рассматривается как содержащая предложение о поставке иностранного товара.</w:t>
      </w:r>
    </w:p>
    <w:p w14:paraId="30538920" w14:textId="77777777" w:rsidR="000306D4" w:rsidRPr="000306D4" w:rsidRDefault="000306D4" w:rsidP="00765D37">
      <w:pPr>
        <w:numPr>
          <w:ilvl w:val="2"/>
          <w:numId w:val="8"/>
        </w:numPr>
        <w:ind w:left="0" w:firstLine="709"/>
        <w:jc w:val="both"/>
        <w:rPr>
          <w:sz w:val="28"/>
          <w:szCs w:val="28"/>
        </w:rPr>
      </w:pPr>
      <w:r w:rsidRPr="000306D4">
        <w:rPr>
          <w:sz w:val="28"/>
          <w:szCs w:val="28"/>
        </w:rPr>
        <w:t xml:space="preserve">Участник, предоставивший в составе заявки недостоверные сведения о стране происхождения товара, не допускается к участию в аукционе. </w:t>
      </w:r>
    </w:p>
    <w:p w14:paraId="0FC06EE3" w14:textId="77777777" w:rsidR="000306D4" w:rsidRPr="000306D4" w:rsidRDefault="000306D4" w:rsidP="00765D37">
      <w:pPr>
        <w:numPr>
          <w:ilvl w:val="2"/>
          <w:numId w:val="8"/>
        </w:numPr>
        <w:ind w:left="0" w:firstLine="709"/>
        <w:jc w:val="both"/>
        <w:rPr>
          <w:sz w:val="28"/>
          <w:szCs w:val="28"/>
        </w:rPr>
      </w:pPr>
      <w:r w:rsidRPr="000306D4">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646AC145" w14:textId="77777777" w:rsidR="000306D4" w:rsidRPr="000306D4" w:rsidRDefault="000306D4" w:rsidP="00765D37">
      <w:pPr>
        <w:numPr>
          <w:ilvl w:val="2"/>
          <w:numId w:val="8"/>
        </w:numPr>
        <w:ind w:left="0" w:firstLine="709"/>
        <w:jc w:val="both"/>
        <w:rPr>
          <w:sz w:val="28"/>
          <w:szCs w:val="28"/>
        </w:rPr>
      </w:pPr>
      <w:r w:rsidRPr="000306D4">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6E8566DB" w14:textId="77777777" w:rsidR="000306D4" w:rsidRPr="000306D4" w:rsidRDefault="000306D4" w:rsidP="00765D37">
      <w:pPr>
        <w:numPr>
          <w:ilvl w:val="2"/>
          <w:numId w:val="8"/>
        </w:numPr>
        <w:ind w:left="0" w:firstLine="709"/>
        <w:jc w:val="both"/>
        <w:rPr>
          <w:sz w:val="28"/>
          <w:szCs w:val="28"/>
        </w:rPr>
      </w:pPr>
      <w:r w:rsidRPr="000306D4">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14:paraId="0EC7C3E4" w14:textId="77777777" w:rsidR="000306D4" w:rsidRPr="000306D4" w:rsidRDefault="000306D4" w:rsidP="00765D37">
      <w:pPr>
        <w:numPr>
          <w:ilvl w:val="2"/>
          <w:numId w:val="8"/>
        </w:numPr>
        <w:ind w:left="0" w:firstLine="709"/>
        <w:jc w:val="both"/>
        <w:rPr>
          <w:sz w:val="28"/>
          <w:szCs w:val="28"/>
        </w:rPr>
      </w:pPr>
      <w:r w:rsidRPr="000306D4">
        <w:rPr>
          <w:sz w:val="28"/>
          <w:szCs w:val="28"/>
        </w:rPr>
        <w:t>Приоритет не предоставляется в следующих случаях:</w:t>
      </w:r>
    </w:p>
    <w:p w14:paraId="20B2BDB3" w14:textId="77777777" w:rsidR="000306D4" w:rsidRPr="000306D4" w:rsidRDefault="000306D4" w:rsidP="000306D4">
      <w:pPr>
        <w:ind w:firstLine="709"/>
        <w:jc w:val="both"/>
        <w:rPr>
          <w:sz w:val="28"/>
          <w:szCs w:val="28"/>
        </w:rPr>
      </w:pPr>
      <w:r w:rsidRPr="000306D4">
        <w:rPr>
          <w:sz w:val="28"/>
          <w:szCs w:val="28"/>
        </w:rPr>
        <w:t>3.13.10.1 закупка признана несостоявшейся и договор заключается с единственным участником закупки;</w:t>
      </w:r>
    </w:p>
    <w:p w14:paraId="04243487" w14:textId="77777777" w:rsidR="000306D4" w:rsidRPr="000306D4" w:rsidRDefault="000306D4" w:rsidP="000306D4">
      <w:pPr>
        <w:autoSpaceDE w:val="0"/>
        <w:autoSpaceDN w:val="0"/>
        <w:adjustRightInd w:val="0"/>
        <w:ind w:firstLine="709"/>
        <w:jc w:val="both"/>
        <w:rPr>
          <w:sz w:val="28"/>
          <w:szCs w:val="28"/>
        </w:rPr>
      </w:pPr>
      <w:r w:rsidRPr="000306D4">
        <w:rPr>
          <w:sz w:val="28"/>
          <w:szCs w:val="28"/>
        </w:rPr>
        <w:t>3.13.10.2.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7BFFD0DE" w14:textId="77777777" w:rsidR="000306D4" w:rsidRPr="000306D4" w:rsidRDefault="000306D4" w:rsidP="000306D4">
      <w:pPr>
        <w:autoSpaceDE w:val="0"/>
        <w:autoSpaceDN w:val="0"/>
        <w:adjustRightInd w:val="0"/>
        <w:ind w:firstLine="709"/>
        <w:jc w:val="both"/>
        <w:rPr>
          <w:sz w:val="28"/>
          <w:szCs w:val="28"/>
        </w:rPr>
      </w:pPr>
      <w:r w:rsidRPr="000306D4">
        <w:rPr>
          <w:sz w:val="28"/>
          <w:szCs w:val="28"/>
        </w:rPr>
        <w:t>3.13.10.3.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1FFCCCD6" w14:textId="77777777" w:rsidR="000306D4" w:rsidRPr="000306D4" w:rsidRDefault="000306D4" w:rsidP="000306D4">
      <w:pPr>
        <w:autoSpaceDE w:val="0"/>
        <w:autoSpaceDN w:val="0"/>
        <w:adjustRightInd w:val="0"/>
        <w:ind w:firstLine="709"/>
        <w:jc w:val="both"/>
        <w:rPr>
          <w:sz w:val="28"/>
          <w:szCs w:val="28"/>
        </w:rPr>
      </w:pPr>
      <w:r w:rsidRPr="000306D4">
        <w:rPr>
          <w:sz w:val="28"/>
          <w:szCs w:val="28"/>
        </w:rPr>
        <w:t>3.13.10.4.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404AEEB5" w14:textId="77777777" w:rsidR="000306D4" w:rsidRPr="000306D4" w:rsidRDefault="000306D4" w:rsidP="000306D4">
      <w:pPr>
        <w:autoSpaceDE w:val="0"/>
        <w:autoSpaceDN w:val="0"/>
        <w:adjustRightInd w:val="0"/>
        <w:ind w:firstLine="851"/>
        <w:jc w:val="both"/>
        <w:rPr>
          <w:sz w:val="28"/>
          <w:szCs w:val="28"/>
        </w:rPr>
      </w:pPr>
      <w:r w:rsidRPr="000306D4">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w:t>
      </w:r>
      <w:r w:rsidRPr="000306D4">
        <w:rPr>
          <w:sz w:val="28"/>
          <w:szCs w:val="28"/>
        </w:rPr>
        <w:lastRenderedPageBreak/>
        <w:t>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5B45BBD" w14:textId="77777777" w:rsidR="000306D4" w:rsidRPr="000306D4" w:rsidRDefault="000306D4" w:rsidP="000306D4">
      <w:pPr>
        <w:ind w:firstLine="709"/>
        <w:jc w:val="both"/>
        <w:rPr>
          <w:sz w:val="28"/>
          <w:szCs w:val="28"/>
        </w:rPr>
      </w:pPr>
      <w:r w:rsidRPr="000306D4">
        <w:rPr>
          <w:sz w:val="28"/>
          <w:szCs w:val="28"/>
        </w:rPr>
        <w:t xml:space="preserve">3.13.11. Приоритет устанавливается с учетом положений Генерального </w:t>
      </w:r>
      <w:hyperlink r:id="rId22" w:history="1">
        <w:r w:rsidRPr="000306D4">
          <w:rPr>
            <w:sz w:val="28"/>
            <w:szCs w:val="28"/>
          </w:rPr>
          <w:t>соглашения</w:t>
        </w:r>
      </w:hyperlink>
      <w:r w:rsidRPr="000306D4">
        <w:rPr>
          <w:sz w:val="28"/>
          <w:szCs w:val="28"/>
        </w:rPr>
        <w:t xml:space="preserve"> по тарифам и торговле 1994 года и </w:t>
      </w:r>
      <w:hyperlink r:id="rId23" w:history="1">
        <w:r w:rsidRPr="000306D4">
          <w:rPr>
            <w:sz w:val="28"/>
            <w:szCs w:val="28"/>
          </w:rPr>
          <w:t>Договора</w:t>
        </w:r>
      </w:hyperlink>
      <w:r w:rsidRPr="000306D4">
        <w:rPr>
          <w:sz w:val="28"/>
          <w:szCs w:val="28"/>
        </w:rPr>
        <w:t xml:space="preserve"> о Евразийском экономическом союзе от 29 мая 2014 г.</w:t>
      </w:r>
    </w:p>
    <w:p w14:paraId="43302E29" w14:textId="77777777" w:rsidR="000306D4" w:rsidRPr="000306D4" w:rsidRDefault="000306D4" w:rsidP="000306D4">
      <w:pPr>
        <w:rPr>
          <w:sz w:val="28"/>
          <w:szCs w:val="28"/>
        </w:rPr>
      </w:pPr>
    </w:p>
    <w:p w14:paraId="2A67C632" w14:textId="77777777" w:rsidR="000306D4" w:rsidRPr="000306D4" w:rsidRDefault="000306D4" w:rsidP="00765D37">
      <w:pPr>
        <w:keepNext/>
        <w:numPr>
          <w:ilvl w:val="1"/>
          <w:numId w:val="8"/>
        </w:numPr>
        <w:ind w:hanging="579"/>
        <w:jc w:val="both"/>
        <w:outlineLvl w:val="2"/>
        <w:rPr>
          <w:b/>
          <w:bCs/>
          <w:sz w:val="28"/>
          <w:szCs w:val="28"/>
        </w:rPr>
      </w:pPr>
      <w:r w:rsidRPr="000306D4">
        <w:rPr>
          <w:b/>
          <w:bCs/>
          <w:sz w:val="28"/>
          <w:szCs w:val="28"/>
        </w:rPr>
        <w:t>Порядок подачи аукционной заявки</w:t>
      </w:r>
    </w:p>
    <w:p w14:paraId="6A2B23D5" w14:textId="77777777" w:rsidR="000306D4" w:rsidRPr="000306D4" w:rsidRDefault="000306D4" w:rsidP="000306D4">
      <w:pPr>
        <w:rPr>
          <w:sz w:val="28"/>
          <w:szCs w:val="28"/>
        </w:rPr>
      </w:pPr>
    </w:p>
    <w:p w14:paraId="140AA103"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Аукционная заявка должна содержать всю требуемую в аукционной документации информацию и документы, должна быть оформлена в соответствии с требованиями аукционной документации и действовать не менее 120 (ста двадцати) дней с даты окончания срока подачи заявок.</w:t>
      </w:r>
    </w:p>
    <w:p w14:paraId="76CFA283"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Аукционная заявка участника, не соответствующая требованиям аукционной документации, отклоняется.</w:t>
      </w:r>
    </w:p>
    <w:p w14:paraId="169A8529"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40F33C41"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4E5B5298"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 xml:space="preserve"> Заявка на участие в аукционе должна состоять из двух частей и ценового предложения. 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аукционной документации, оформленное по форме приложения № 1.3 к аукционной документации. При этом не допускается указание в первой части аукционной заявки сведений об участнике аукциона и о его соответствии единым квалификационным требованиям, установленным в аукционной документации, а также сведений о ценовом предложении.</w:t>
      </w:r>
    </w:p>
    <w:p w14:paraId="207C67EA"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 xml:space="preserve">Вторая часть аукционной заявки должна содержать сведения об участнике аукциона, информацию о его соответствии единым квалификационным требованиям (если они установлены в пункте 1.7.1 аукционной документации),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Pr="000306D4">
        <w:rPr>
          <w:rFonts w:eastAsia="MS Mincho"/>
          <w:sz w:val="28"/>
          <w:szCs w:val="28"/>
        </w:rPr>
        <w:lastRenderedPageBreak/>
        <w:t xml:space="preserve">№ 1.1 к аукционной документации. При этом не допускается указание во второй части аукционной заявки сведений о ценовом предложении участника аукциона. </w:t>
      </w:r>
    </w:p>
    <w:p w14:paraId="5FAB358D"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Во второй части аукционной заявки должны быть представлены:</w:t>
      </w:r>
    </w:p>
    <w:p w14:paraId="46324F3E" w14:textId="77777777" w:rsidR="000306D4" w:rsidRPr="000306D4" w:rsidRDefault="000306D4" w:rsidP="00765D37">
      <w:pPr>
        <w:numPr>
          <w:ilvl w:val="3"/>
          <w:numId w:val="8"/>
        </w:numPr>
        <w:tabs>
          <w:tab w:val="left" w:pos="1440"/>
        </w:tabs>
        <w:suppressAutoHyphens/>
        <w:ind w:left="0" w:firstLine="709"/>
        <w:jc w:val="both"/>
        <w:rPr>
          <w:rFonts w:eastAsia="MS Mincho"/>
          <w:sz w:val="28"/>
          <w:szCs w:val="28"/>
        </w:rPr>
      </w:pPr>
      <w:r w:rsidRPr="000306D4">
        <w:rPr>
          <w:rFonts w:eastAsia="MS Mincho"/>
          <w:sz w:val="28"/>
          <w:szCs w:val="28"/>
        </w:rPr>
        <w:t>заявка на участие в аукционе, подготовленная по форме заявки участника, представленной в приложении № 1.3 к аукционной документации;</w:t>
      </w:r>
    </w:p>
    <w:p w14:paraId="1316E261" w14:textId="77777777" w:rsidR="000306D4" w:rsidRPr="000306D4" w:rsidRDefault="000306D4" w:rsidP="00765D37">
      <w:pPr>
        <w:numPr>
          <w:ilvl w:val="3"/>
          <w:numId w:val="8"/>
        </w:numPr>
        <w:tabs>
          <w:tab w:val="left" w:pos="1440"/>
        </w:tabs>
        <w:suppressAutoHyphens/>
        <w:ind w:left="0" w:firstLine="709"/>
        <w:jc w:val="both"/>
        <w:rPr>
          <w:rFonts w:eastAsia="MS Mincho"/>
          <w:sz w:val="28"/>
          <w:szCs w:val="28"/>
        </w:rPr>
      </w:pPr>
      <w:r w:rsidRPr="000306D4">
        <w:rPr>
          <w:rFonts w:eastAsia="MS Mincho"/>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пункте 1.7.1, приложении № 1.1 аукционной документации;</w:t>
      </w:r>
    </w:p>
    <w:p w14:paraId="6FF76972" w14:textId="17CB9A7E" w:rsidR="000306D4" w:rsidRPr="000306D4" w:rsidRDefault="000306D4" w:rsidP="00765D37">
      <w:pPr>
        <w:numPr>
          <w:ilvl w:val="3"/>
          <w:numId w:val="8"/>
        </w:numPr>
        <w:tabs>
          <w:tab w:val="left" w:pos="1440"/>
        </w:tabs>
        <w:suppressAutoHyphens/>
        <w:ind w:left="0" w:firstLine="709"/>
        <w:jc w:val="both"/>
        <w:rPr>
          <w:rFonts w:eastAsia="MS Mincho"/>
          <w:sz w:val="28"/>
          <w:szCs w:val="28"/>
        </w:rPr>
      </w:pPr>
      <w:r w:rsidRPr="000306D4">
        <w:rPr>
          <w:rFonts w:eastAsia="MS Mincho"/>
          <w:sz w:val="28"/>
          <w:szCs w:val="28"/>
        </w:rPr>
        <w:t>документы, подтверждающие внесение обеспечения аукционной заявки (если в извещении и части 1 аукционной документации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Pr="000306D4">
        <w:rPr>
          <w:rFonts w:eastAsia="MS Mincho"/>
          <w:sz w:val="28"/>
        </w:rPr>
        <w:t xml:space="preserve"> Документы</w:t>
      </w:r>
      <w:r w:rsidRPr="000306D4">
        <w:rPr>
          <w:rFonts w:eastAsia="MS Mincho"/>
          <w:sz w:val="28"/>
          <w:szCs w:val="28"/>
        </w:rPr>
        <w:t>, подтверждающие полномочия лица, подписавшего гарантию от имени гаранта,</w:t>
      </w:r>
      <w:r w:rsidRPr="000306D4">
        <w:rPr>
          <w:rFonts w:eastAsia="MS Mincho"/>
          <w:sz w:val="28"/>
        </w:rPr>
        <w:t xml:space="preserve"> должны быть сканированы с оригиналов</w:t>
      </w:r>
      <w:r w:rsidRPr="000306D4">
        <w:rPr>
          <w:rFonts w:eastAsia="MS Mincho"/>
          <w:sz w:val="28"/>
          <w:szCs w:val="28"/>
        </w:rPr>
        <w:t xml:space="preserve"> или</w:t>
      </w:r>
      <w:r w:rsidRPr="000306D4">
        <w:rPr>
          <w:rFonts w:eastAsia="MS Mincho"/>
          <w:sz w:val="28"/>
        </w:rPr>
        <w:t xml:space="preserve"> нотариально заверенных копий</w:t>
      </w:r>
      <w:r w:rsidRPr="000306D4">
        <w:rPr>
          <w:rFonts w:eastAsia="MS Mincho"/>
          <w:sz w:val="28"/>
          <w:szCs w:val="28"/>
        </w:rPr>
        <w:t>,</w:t>
      </w:r>
      <w:r w:rsidRPr="000306D4">
        <w:rPr>
          <w:rFonts w:eastAsia="MS Mincho"/>
          <w:sz w:val="28"/>
        </w:rPr>
        <w:t xml:space="preserve"> или </w:t>
      </w:r>
      <w:r w:rsidR="00815987" w:rsidRPr="000306D4">
        <w:rPr>
          <w:rFonts w:eastAsia="MS Mincho"/>
          <w:sz w:val="28"/>
        </w:rPr>
        <w:t>копий,</w:t>
      </w:r>
      <w:r w:rsidRPr="000306D4">
        <w:rPr>
          <w:rFonts w:eastAsia="MS Mincho"/>
          <w:sz w:val="28"/>
        </w:rPr>
        <w:t xml:space="preserve"> заверенных уполномоченным лицом гаранта. </w:t>
      </w:r>
      <w:r w:rsidRPr="000306D4">
        <w:rPr>
          <w:rFonts w:eastAsia="MS Mincho"/>
          <w:sz w:val="28"/>
          <w:szCs w:val="28"/>
        </w:rPr>
        <w:t xml:space="preserve"> Документы должны быть сканированы с оригиналов, нотариально заверенных копий или копий, заверенных уполномоченным лицом гаранта;</w:t>
      </w:r>
    </w:p>
    <w:p w14:paraId="01951BD3" w14:textId="77777777" w:rsidR="000306D4" w:rsidRPr="000306D4" w:rsidRDefault="000306D4" w:rsidP="00765D37">
      <w:pPr>
        <w:numPr>
          <w:ilvl w:val="3"/>
          <w:numId w:val="8"/>
        </w:numPr>
        <w:tabs>
          <w:tab w:val="left" w:pos="1440"/>
        </w:tabs>
        <w:suppressAutoHyphens/>
        <w:ind w:left="0" w:firstLine="709"/>
        <w:jc w:val="both"/>
        <w:rPr>
          <w:rFonts w:eastAsia="MS Mincho"/>
          <w:sz w:val="28"/>
          <w:szCs w:val="28"/>
        </w:rPr>
      </w:pPr>
      <w:r w:rsidRPr="000306D4">
        <w:rPr>
          <w:rFonts w:eastAsia="MS Mincho"/>
          <w:sz w:val="28"/>
          <w:szCs w:val="28"/>
        </w:rPr>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Документы должны быть сканированы с оригинала;</w:t>
      </w:r>
    </w:p>
    <w:p w14:paraId="50592639" w14:textId="77777777" w:rsidR="000306D4" w:rsidRPr="000306D4" w:rsidRDefault="000306D4" w:rsidP="00765D37">
      <w:pPr>
        <w:numPr>
          <w:ilvl w:val="3"/>
          <w:numId w:val="8"/>
        </w:numPr>
        <w:tabs>
          <w:tab w:val="left" w:pos="1440"/>
        </w:tabs>
        <w:suppressAutoHyphens/>
        <w:ind w:left="0" w:firstLine="709"/>
        <w:jc w:val="both"/>
        <w:rPr>
          <w:rFonts w:eastAsia="MS Mincho"/>
          <w:sz w:val="28"/>
          <w:szCs w:val="28"/>
        </w:rPr>
      </w:pPr>
      <w:r w:rsidRPr="000306D4">
        <w:rPr>
          <w:rFonts w:eastAsia="MS Mincho"/>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(предоставляется документ, сформированный с сайта ФНС России), или декларацию/ии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1.3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Сведения предоставляются в форме электронного документа;</w:t>
      </w:r>
    </w:p>
    <w:p w14:paraId="071C37DF" w14:textId="77777777" w:rsidR="000306D4" w:rsidRPr="000306D4" w:rsidRDefault="000306D4" w:rsidP="00765D37">
      <w:pPr>
        <w:numPr>
          <w:ilvl w:val="3"/>
          <w:numId w:val="8"/>
        </w:numPr>
        <w:tabs>
          <w:tab w:val="left" w:pos="1440"/>
        </w:tabs>
        <w:suppressAutoHyphens/>
        <w:ind w:left="0" w:firstLine="709"/>
        <w:jc w:val="both"/>
        <w:rPr>
          <w:rFonts w:eastAsia="MS Mincho"/>
          <w:sz w:val="28"/>
          <w:szCs w:val="28"/>
        </w:rPr>
      </w:pPr>
      <w:r w:rsidRPr="000306D4">
        <w:rPr>
          <w:rFonts w:eastAsia="MS Mincho"/>
          <w:sz w:val="28"/>
          <w:szCs w:val="28"/>
        </w:rPr>
        <w:t xml:space="preserve">документы, содержащие информацию о месте регистрации (для юридических лиц и индивидуальных предпринимателей), документы, </w:t>
      </w:r>
      <w:r w:rsidRPr="000306D4">
        <w:rPr>
          <w:rFonts w:eastAsia="MS Mincho"/>
          <w:sz w:val="28"/>
          <w:szCs w:val="28"/>
        </w:rPr>
        <w:lastRenderedPageBreak/>
        <w:t>удостоверяющие личность (для физических лиц) (если в части 1 аукционной документации установлен приоритет товаров российского происхождения). Документ должен быть сканирован с оригинала, копии, заверенной участником.</w:t>
      </w:r>
    </w:p>
    <w:p w14:paraId="609818D0" w14:textId="77777777" w:rsidR="000306D4" w:rsidRPr="000306D4" w:rsidRDefault="000306D4" w:rsidP="00765D37">
      <w:pPr>
        <w:numPr>
          <w:ilvl w:val="3"/>
          <w:numId w:val="8"/>
        </w:numPr>
        <w:tabs>
          <w:tab w:val="left" w:pos="1440"/>
        </w:tabs>
        <w:suppressAutoHyphens/>
        <w:ind w:left="0" w:firstLine="709"/>
        <w:jc w:val="both"/>
        <w:rPr>
          <w:rFonts w:eastAsia="MS Mincho"/>
          <w:sz w:val="28"/>
          <w:szCs w:val="28"/>
        </w:rPr>
      </w:pPr>
      <w:r w:rsidRPr="000306D4">
        <w:rPr>
          <w:rFonts w:eastAsia="MS Mincho"/>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14:paraId="45FCC33F" w14:textId="1FA062AD" w:rsidR="000306D4" w:rsidRPr="000306D4" w:rsidRDefault="000306D4" w:rsidP="00765D37">
      <w:pPr>
        <w:numPr>
          <w:ilvl w:val="2"/>
          <w:numId w:val="8"/>
        </w:numPr>
        <w:tabs>
          <w:tab w:val="left" w:pos="1440"/>
        </w:tabs>
        <w:suppressAutoHyphens/>
        <w:ind w:left="0" w:firstLine="709"/>
        <w:jc w:val="both"/>
        <w:rPr>
          <w:rFonts w:eastAsia="MS Mincho"/>
          <w:color w:val="000000"/>
          <w:sz w:val="28"/>
          <w:szCs w:val="28"/>
        </w:rPr>
      </w:pPr>
      <w:r w:rsidRPr="000306D4">
        <w:rPr>
          <w:rFonts w:eastAsia="MS Mincho"/>
          <w:sz w:val="28"/>
          <w:szCs w:val="28"/>
        </w:rPr>
        <w:t xml:space="preserve">Во второй части аукционной заявки участник вправе представить учредительные документы, выписку из единого государственного реестра юридических </w:t>
      </w:r>
      <w:r w:rsidR="00815987" w:rsidRPr="000306D4">
        <w:rPr>
          <w:rFonts w:eastAsia="MS Mincho"/>
          <w:sz w:val="28"/>
          <w:szCs w:val="28"/>
        </w:rPr>
        <w:t>лиц, выписку</w:t>
      </w:r>
      <w:r w:rsidRPr="000306D4">
        <w:rPr>
          <w:rFonts w:eastAsia="MS Mincho"/>
          <w:sz w:val="28"/>
          <w:szCs w:val="28"/>
        </w:rPr>
        <w:t xml:space="preserve"> из единого государственного реестра индивидуальных предпринимателей и иные документы по своему усмотрению.</w:t>
      </w:r>
    </w:p>
    <w:p w14:paraId="0CDB2001"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Продление сроков действия обеспечения аукционных заявок не требуется.</w:t>
      </w:r>
    </w:p>
    <w:p w14:paraId="4D679137"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Каждый участник может подать только одну аукционную заявку по каждому из лотов аукционной документации</w:t>
      </w:r>
      <w:r w:rsidRPr="000306D4">
        <w:rPr>
          <w:rFonts w:eastAsia="MS Mincho"/>
          <w:i/>
          <w:sz w:val="28"/>
          <w:szCs w:val="28"/>
        </w:rPr>
        <w:t>.</w:t>
      </w:r>
      <w:r w:rsidRPr="000306D4">
        <w:rPr>
          <w:rFonts w:eastAsia="MS Mincho"/>
          <w:sz w:val="28"/>
          <w:szCs w:val="28"/>
        </w:rPr>
        <w:t xml:space="preserve"> В случае если участник подает более одной аукционной заявки</w:t>
      </w:r>
      <w:r w:rsidRPr="000306D4">
        <w:rPr>
          <w:rFonts w:eastAsia="MS Mincho"/>
          <w:i/>
          <w:sz w:val="28"/>
          <w:szCs w:val="28"/>
        </w:rPr>
        <w:t xml:space="preserve"> </w:t>
      </w:r>
      <w:r w:rsidRPr="000306D4">
        <w:rPr>
          <w:rFonts w:eastAsia="MS Mincho"/>
          <w:sz w:val="28"/>
          <w:szCs w:val="28"/>
        </w:rPr>
        <w:t>по одному лоту, а ранее поданные им аукционные заявки</w:t>
      </w:r>
      <w:r w:rsidRPr="000306D4">
        <w:rPr>
          <w:rFonts w:eastAsia="MS Mincho"/>
          <w:b/>
          <w:sz w:val="28"/>
          <w:szCs w:val="28"/>
        </w:rPr>
        <w:t xml:space="preserve"> </w:t>
      </w:r>
      <w:r w:rsidRPr="000306D4">
        <w:rPr>
          <w:rFonts w:eastAsia="MS Mincho"/>
          <w:sz w:val="28"/>
          <w:szCs w:val="28"/>
        </w:rPr>
        <w:t>по данному лоту не отозваны, все аукционные заявки по данному лоту</w:t>
      </w:r>
      <w:r w:rsidRPr="000306D4">
        <w:rPr>
          <w:rFonts w:eastAsia="MS Mincho"/>
          <w:b/>
          <w:i/>
          <w:sz w:val="28"/>
          <w:szCs w:val="28"/>
        </w:rPr>
        <w:t>,</w:t>
      </w:r>
      <w:r w:rsidRPr="000306D4">
        <w:rPr>
          <w:rFonts w:eastAsia="MS Mincho"/>
          <w:sz w:val="28"/>
          <w:szCs w:val="28"/>
        </w:rPr>
        <w:t xml:space="preserve"> представленные участником, отклоняются.</w:t>
      </w:r>
    </w:p>
    <w:p w14:paraId="193AD66E"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Заявки принимаются до истечения срока подачи заявок. По истечении срока подачи заявок заявки не принимаются.</w:t>
      </w:r>
    </w:p>
    <w:p w14:paraId="0140FF93"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Взаимодействие участников осуществляется в электронной форме с использованием программно-аппаратных средств</w:t>
      </w:r>
      <w:r w:rsidRPr="000306D4" w:rsidDel="00A47315">
        <w:rPr>
          <w:rFonts w:eastAsia="MS Mincho"/>
          <w:sz w:val="28"/>
          <w:szCs w:val="28"/>
        </w:rPr>
        <w:t xml:space="preserve"> </w:t>
      </w:r>
      <w:r w:rsidRPr="000306D4">
        <w:rPr>
          <w:rFonts w:eastAsia="MS Mincho"/>
          <w:sz w:val="28"/>
          <w:szCs w:val="28"/>
        </w:rPr>
        <w:t>ЭТЗП.</w:t>
      </w:r>
    </w:p>
    <w:p w14:paraId="35995410" w14:textId="77777777" w:rsidR="000306D4" w:rsidRPr="000306D4" w:rsidRDefault="000306D4" w:rsidP="00765D37">
      <w:pPr>
        <w:numPr>
          <w:ilvl w:val="2"/>
          <w:numId w:val="8"/>
        </w:numPr>
        <w:tabs>
          <w:tab w:val="left" w:pos="360"/>
        </w:tabs>
        <w:ind w:left="0" w:firstLine="709"/>
        <w:jc w:val="both"/>
        <w:rPr>
          <w:rFonts w:eastAsia="MS Mincho"/>
          <w:spacing w:val="-2"/>
          <w:sz w:val="28"/>
          <w:szCs w:val="28"/>
        </w:rPr>
      </w:pPr>
      <w:r w:rsidRPr="000306D4">
        <w:rPr>
          <w:rFonts w:eastAsia="MS Mincho"/>
          <w:spacing w:val="-2"/>
          <w:sz w:val="28"/>
          <w:szCs w:val="28"/>
        </w:rPr>
        <w:t xml:space="preserve"> </w:t>
      </w:r>
      <w:r w:rsidRPr="000306D4">
        <w:rPr>
          <w:rFonts w:eastAsia="MS Mincho"/>
          <w:bCs/>
          <w:spacing w:val="-2"/>
          <w:sz w:val="28"/>
          <w:szCs w:val="28"/>
        </w:rPr>
        <w:t xml:space="preserve">Требования к </w:t>
      </w:r>
      <w:r w:rsidRPr="000306D4">
        <w:rPr>
          <w:rFonts w:eastAsia="MS Mincho"/>
          <w:spacing w:val="-2"/>
          <w:sz w:val="28"/>
          <w:szCs w:val="28"/>
        </w:rPr>
        <w:t>общему объему электронных документов при подаче заявки</w:t>
      </w:r>
      <w:r w:rsidRPr="000306D4">
        <w:rPr>
          <w:rFonts w:eastAsia="MS Mincho"/>
          <w:bCs/>
          <w:spacing w:val="-2"/>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14:paraId="563AC35A" w14:textId="77777777" w:rsidR="000306D4" w:rsidRPr="000306D4" w:rsidRDefault="000306D4" w:rsidP="00765D37">
      <w:pPr>
        <w:numPr>
          <w:ilvl w:val="2"/>
          <w:numId w:val="8"/>
        </w:numPr>
        <w:tabs>
          <w:tab w:val="left" w:pos="360"/>
        </w:tabs>
        <w:ind w:left="0" w:firstLine="709"/>
        <w:jc w:val="both"/>
        <w:rPr>
          <w:rFonts w:eastAsia="MS Mincho"/>
          <w:spacing w:val="-2"/>
          <w:sz w:val="28"/>
          <w:szCs w:val="28"/>
        </w:rPr>
      </w:pPr>
      <w:r w:rsidRPr="000306D4">
        <w:rPr>
          <w:rFonts w:eastAsia="MS Mincho"/>
          <w:spacing w:val="-2"/>
          <w:sz w:val="28"/>
          <w:szCs w:val="28"/>
        </w:rPr>
        <w:t>Все файлы архива должны иметь наименование, соответствующее наименованию документов, содержащихся в них.</w:t>
      </w:r>
    </w:p>
    <w:p w14:paraId="27653B53" w14:textId="77777777" w:rsidR="000306D4" w:rsidRPr="000306D4" w:rsidRDefault="000306D4" w:rsidP="000306D4">
      <w:pPr>
        <w:tabs>
          <w:tab w:val="left" w:pos="360"/>
        </w:tabs>
        <w:ind w:firstLine="709"/>
        <w:jc w:val="both"/>
        <w:rPr>
          <w:rFonts w:eastAsia="MS Mincho"/>
          <w:spacing w:val="-2"/>
          <w:sz w:val="28"/>
          <w:szCs w:val="28"/>
        </w:rPr>
      </w:pPr>
    </w:p>
    <w:p w14:paraId="71A19AA5" w14:textId="77777777" w:rsidR="000306D4" w:rsidRPr="000306D4" w:rsidRDefault="00842441" w:rsidP="00765D37">
      <w:pPr>
        <w:keepNext/>
        <w:numPr>
          <w:ilvl w:val="1"/>
          <w:numId w:val="8"/>
        </w:numPr>
        <w:ind w:hanging="579"/>
        <w:jc w:val="both"/>
        <w:outlineLvl w:val="2"/>
        <w:rPr>
          <w:b/>
          <w:bCs/>
          <w:sz w:val="28"/>
          <w:szCs w:val="28"/>
        </w:rPr>
      </w:pPr>
      <w:r>
        <w:rPr>
          <w:b/>
          <w:bCs/>
          <w:sz w:val="28"/>
          <w:szCs w:val="28"/>
        </w:rPr>
        <w:t xml:space="preserve"> </w:t>
      </w:r>
      <w:r w:rsidR="000306D4" w:rsidRPr="000306D4">
        <w:rPr>
          <w:b/>
          <w:bCs/>
          <w:sz w:val="28"/>
          <w:szCs w:val="28"/>
        </w:rPr>
        <w:t>Изменение и отзыв аукционных заявок</w:t>
      </w:r>
    </w:p>
    <w:p w14:paraId="5FB68E52" w14:textId="77777777" w:rsidR="000306D4" w:rsidRPr="000306D4" w:rsidRDefault="000306D4" w:rsidP="000306D4">
      <w:pPr>
        <w:rPr>
          <w:sz w:val="28"/>
          <w:szCs w:val="28"/>
        </w:rPr>
      </w:pPr>
    </w:p>
    <w:p w14:paraId="797ECCA8"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14:paraId="107E4651" w14:textId="77777777" w:rsidR="000306D4" w:rsidRPr="000306D4" w:rsidRDefault="000306D4" w:rsidP="00765D37">
      <w:pPr>
        <w:numPr>
          <w:ilvl w:val="2"/>
          <w:numId w:val="8"/>
        </w:numPr>
        <w:ind w:left="0" w:firstLine="709"/>
        <w:jc w:val="both"/>
        <w:rPr>
          <w:sz w:val="28"/>
          <w:szCs w:val="28"/>
        </w:rPr>
      </w:pPr>
      <w:r w:rsidRPr="000306D4">
        <w:rPr>
          <w:sz w:val="28"/>
          <w:szCs w:val="28"/>
        </w:rPr>
        <w:t xml:space="preserve">Никакие изменения не могут быть внесены в аукционную заявку после окончания срока подачи аукционных заявок. </w:t>
      </w:r>
      <w:r w:rsidRPr="000306D4">
        <w:rPr>
          <w:sz w:val="28"/>
          <w:szCs w:val="20"/>
        </w:rPr>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14:paraId="575C3983" w14:textId="77777777" w:rsidR="000306D4" w:rsidRPr="000306D4" w:rsidRDefault="000306D4" w:rsidP="00765D37">
      <w:pPr>
        <w:numPr>
          <w:ilvl w:val="2"/>
          <w:numId w:val="8"/>
        </w:numPr>
        <w:ind w:left="0" w:firstLine="709"/>
        <w:jc w:val="both"/>
        <w:rPr>
          <w:sz w:val="28"/>
          <w:szCs w:val="28"/>
        </w:rPr>
      </w:pPr>
      <w:r w:rsidRPr="000306D4">
        <w:rPr>
          <w:sz w:val="28"/>
          <w:szCs w:val="28"/>
        </w:rPr>
        <w:lastRenderedPageBreak/>
        <w:t>Порядок изменения и отзыва поданной аукционной заявки на ЭТЗП регламентирован нормативными документами ЭТЗП, размещенными на сайте ЭТЗП.</w:t>
      </w:r>
    </w:p>
    <w:p w14:paraId="08173740" w14:textId="77777777" w:rsidR="000306D4" w:rsidRPr="000306D4" w:rsidRDefault="000306D4" w:rsidP="000306D4">
      <w:pPr>
        <w:ind w:firstLine="709"/>
        <w:jc w:val="both"/>
        <w:rPr>
          <w:sz w:val="28"/>
          <w:szCs w:val="28"/>
        </w:rPr>
      </w:pPr>
    </w:p>
    <w:p w14:paraId="7DAF51DC" w14:textId="77777777" w:rsidR="000306D4" w:rsidRPr="000306D4" w:rsidRDefault="000306D4" w:rsidP="00765D37">
      <w:pPr>
        <w:keepNext/>
        <w:numPr>
          <w:ilvl w:val="1"/>
          <w:numId w:val="8"/>
        </w:numPr>
        <w:ind w:hanging="579"/>
        <w:jc w:val="both"/>
        <w:outlineLvl w:val="2"/>
        <w:rPr>
          <w:b/>
          <w:bCs/>
          <w:sz w:val="28"/>
          <w:szCs w:val="28"/>
        </w:rPr>
      </w:pPr>
      <w:r w:rsidRPr="000306D4">
        <w:rPr>
          <w:b/>
          <w:bCs/>
          <w:sz w:val="28"/>
          <w:szCs w:val="28"/>
        </w:rPr>
        <w:t>Обеспечение аукционных заявок</w:t>
      </w:r>
    </w:p>
    <w:p w14:paraId="49E46D4B" w14:textId="77777777" w:rsidR="000306D4" w:rsidRPr="000306D4" w:rsidRDefault="000306D4" w:rsidP="000306D4">
      <w:pPr>
        <w:rPr>
          <w:sz w:val="28"/>
          <w:szCs w:val="28"/>
        </w:rPr>
      </w:pPr>
    </w:p>
    <w:p w14:paraId="5B41A033" w14:textId="77777777" w:rsidR="000306D4" w:rsidRPr="000306D4" w:rsidRDefault="000306D4" w:rsidP="00765D37">
      <w:pPr>
        <w:numPr>
          <w:ilvl w:val="2"/>
          <w:numId w:val="8"/>
        </w:numPr>
        <w:ind w:left="0" w:firstLine="709"/>
        <w:jc w:val="both"/>
        <w:rPr>
          <w:rFonts w:eastAsia="MS Mincho"/>
          <w:bCs/>
          <w:sz w:val="28"/>
          <w:szCs w:val="28"/>
        </w:rPr>
      </w:pPr>
      <w:r w:rsidRPr="000306D4">
        <w:rPr>
          <w:rFonts w:eastAsia="MS Mincho"/>
          <w:bCs/>
          <w:color w:val="000000"/>
          <w:sz w:val="28"/>
          <w:szCs w:val="28"/>
        </w:rPr>
        <w:t xml:space="preserve">Обеспечение аукционной заявки может быть представлено как в форме внесения денежных средств, так и в форме банковской гарантии. </w:t>
      </w:r>
      <w:r w:rsidRPr="000306D4">
        <w:rPr>
          <w:rFonts w:eastAsia="MS Mincho"/>
          <w:bCs/>
          <w:sz w:val="28"/>
          <w:szCs w:val="28"/>
        </w:rPr>
        <w:t>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14:paraId="7FABA914" w14:textId="77777777" w:rsidR="000306D4" w:rsidRPr="000306D4" w:rsidRDefault="000306D4" w:rsidP="00765D37">
      <w:pPr>
        <w:numPr>
          <w:ilvl w:val="2"/>
          <w:numId w:val="8"/>
        </w:numPr>
        <w:ind w:left="0" w:firstLine="709"/>
        <w:jc w:val="both"/>
        <w:rPr>
          <w:rFonts w:eastAsia="MS Mincho"/>
          <w:bCs/>
          <w:sz w:val="28"/>
          <w:szCs w:val="28"/>
        </w:rPr>
      </w:pPr>
      <w:r w:rsidRPr="000306D4">
        <w:rPr>
          <w:rFonts w:eastAsia="MS Mincho"/>
          <w:bCs/>
          <w:sz w:val="28"/>
          <w:szCs w:val="28"/>
        </w:rPr>
        <w:t>Денежные средства вносятся участником аукциона на специальный счет, открытый им в банке, вк</w:t>
      </w:r>
      <w:r w:rsidRPr="000306D4">
        <w:rPr>
          <w:sz w:val="28"/>
          <w:szCs w:val="28"/>
        </w:rPr>
        <w:t xml:space="preserve">люченном в перечень, определенный Правительством Российской Федерации в соответствии с Федеральным </w:t>
      </w:r>
      <w:hyperlink r:id="rId24" w:history="1">
        <w:r w:rsidRPr="000306D4">
          <w:rPr>
            <w:rFonts w:eastAsia="MS Mincho"/>
            <w:bCs/>
            <w:sz w:val="28"/>
            <w:szCs w:val="28"/>
          </w:rPr>
          <w:t>законом</w:t>
        </w:r>
      </w:hyperlink>
      <w:r w:rsidRPr="000306D4">
        <w:rPr>
          <w:rFonts w:eastAsia="MS Mincho"/>
          <w:bCs/>
          <w:sz w:val="28"/>
          <w:szCs w:val="28"/>
        </w:rPr>
        <w:t xml:space="preserve"> от 5 апреля</w:t>
      </w:r>
      <w:r w:rsidRPr="000306D4">
        <w:rPr>
          <w:bCs/>
          <w:sz w:val="28"/>
          <w:szCs w:val="28"/>
        </w:rPr>
        <w:t xml:space="preserve"> 2</w:t>
      </w:r>
      <w:r w:rsidRPr="000306D4">
        <w:rPr>
          <w:sz w:val="28"/>
          <w:szCs w:val="28"/>
        </w:rPr>
        <w:t>013 года № 44-ФЗ «О контрактной системе в сфере закупок товаров, работ, услуг для обеспечения государственных и муниципальных нужд»</w:t>
      </w:r>
      <w:r w:rsidRPr="000306D4">
        <w:rPr>
          <w:rFonts w:eastAsia="MS Mincho"/>
          <w:bCs/>
          <w:sz w:val="28"/>
          <w:szCs w:val="28"/>
        </w:rPr>
        <w:t xml:space="preserve"> (далее - специальный банковски</w:t>
      </w:r>
      <w:r w:rsidRPr="000306D4">
        <w:rPr>
          <w:bCs/>
          <w:sz w:val="28"/>
          <w:szCs w:val="28"/>
        </w:rPr>
        <w:t>й</w:t>
      </w:r>
      <w:r w:rsidRPr="000306D4">
        <w:rPr>
          <w:sz w:val="28"/>
          <w:szCs w:val="28"/>
        </w:rPr>
        <w:t xml:space="preserve"> счет).</w:t>
      </w:r>
    </w:p>
    <w:p w14:paraId="77825B53" w14:textId="77777777" w:rsidR="000306D4" w:rsidRPr="000306D4" w:rsidRDefault="000306D4" w:rsidP="00765D37">
      <w:pPr>
        <w:numPr>
          <w:ilvl w:val="2"/>
          <w:numId w:val="8"/>
        </w:numPr>
        <w:ind w:left="0" w:firstLine="709"/>
        <w:jc w:val="both"/>
        <w:rPr>
          <w:sz w:val="28"/>
          <w:szCs w:val="28"/>
        </w:rPr>
      </w:pPr>
      <w:r w:rsidRPr="000306D4">
        <w:rPr>
          <w:sz w:val="28"/>
          <w:szCs w:val="28"/>
        </w:rPr>
        <w:t>В течение одного часа с момента окончания срока подачи заявок на участие в аукционе, установленного в части 2 аукционной документации, оператор ЭТЗП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w:t>
      </w:r>
      <w:r w:rsidRPr="000306D4">
        <w:rPr>
          <w:rFonts w:eastAsia="MS Mincho"/>
          <w:bCs/>
          <w:sz w:val="28"/>
          <w:szCs w:val="28"/>
        </w:rPr>
        <w:t>н</w:t>
      </w:r>
      <w:r w:rsidRPr="000306D4">
        <w:rPr>
          <w:sz w:val="28"/>
          <w:szCs w:val="28"/>
        </w:rPr>
        <w:t>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обеспечения аукционной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аукционную заявку подавшему ее участнику в течение одного часа с момента окончания срока подачи заявок, указанного в пункте 2.2 аукционной документации.</w:t>
      </w:r>
    </w:p>
    <w:p w14:paraId="5EF6711E" w14:textId="77777777" w:rsidR="000306D4" w:rsidRPr="000306D4" w:rsidRDefault="000306D4" w:rsidP="00765D37">
      <w:pPr>
        <w:numPr>
          <w:ilvl w:val="2"/>
          <w:numId w:val="8"/>
        </w:numPr>
        <w:ind w:left="0" w:firstLine="709"/>
        <w:jc w:val="both"/>
        <w:rPr>
          <w:sz w:val="28"/>
          <w:szCs w:val="28"/>
        </w:rPr>
      </w:pPr>
      <w:r w:rsidRPr="000306D4">
        <w:rPr>
          <w:sz w:val="28"/>
          <w:szCs w:val="28"/>
        </w:rPr>
        <w:t>Возврат участнику аукциона денежных средств, внесенных в качестве обеспечения заявки, не производится в следующих случаях:</w:t>
      </w:r>
    </w:p>
    <w:p w14:paraId="2F5E7061" w14:textId="77777777" w:rsidR="000306D4" w:rsidRPr="000306D4" w:rsidRDefault="000306D4" w:rsidP="00765D37">
      <w:pPr>
        <w:numPr>
          <w:ilvl w:val="3"/>
          <w:numId w:val="8"/>
        </w:numPr>
        <w:ind w:left="0" w:firstLine="709"/>
        <w:jc w:val="both"/>
        <w:rPr>
          <w:sz w:val="28"/>
          <w:szCs w:val="28"/>
        </w:rPr>
      </w:pPr>
      <w:r w:rsidRPr="000306D4">
        <w:rPr>
          <w:sz w:val="28"/>
          <w:szCs w:val="28"/>
        </w:rPr>
        <w:t>уклонение или отказ участника аукциона от заключения договора</w:t>
      </w:r>
      <w:r w:rsidRPr="000306D4">
        <w:rPr>
          <w:spacing w:val="-2"/>
          <w:sz w:val="28"/>
          <w:szCs w:val="28"/>
        </w:rPr>
        <w:t>;</w:t>
      </w:r>
    </w:p>
    <w:p w14:paraId="550A02F7" w14:textId="77777777" w:rsidR="000306D4" w:rsidRPr="000306D4" w:rsidRDefault="000306D4" w:rsidP="00765D37">
      <w:pPr>
        <w:numPr>
          <w:ilvl w:val="3"/>
          <w:numId w:val="8"/>
        </w:numPr>
        <w:ind w:left="0" w:firstLine="709"/>
        <w:jc w:val="both"/>
        <w:rPr>
          <w:sz w:val="28"/>
          <w:szCs w:val="28"/>
        </w:rPr>
      </w:pPr>
      <w:r w:rsidRPr="000306D4">
        <w:rPr>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(если в извещении, аукционной документации установлены требования обеспечения исполнения договора и срок его предоставления до заключения договора).</w:t>
      </w:r>
    </w:p>
    <w:p w14:paraId="7C20B3BD" w14:textId="77777777" w:rsidR="000306D4" w:rsidRPr="000306D4" w:rsidRDefault="000306D4" w:rsidP="00765D37">
      <w:pPr>
        <w:numPr>
          <w:ilvl w:val="2"/>
          <w:numId w:val="8"/>
        </w:numPr>
        <w:ind w:left="0" w:firstLine="709"/>
        <w:jc w:val="both"/>
        <w:rPr>
          <w:sz w:val="28"/>
          <w:szCs w:val="28"/>
        </w:rPr>
      </w:pPr>
      <w:r w:rsidRPr="000306D4">
        <w:rPr>
          <w:sz w:val="28"/>
          <w:szCs w:val="28"/>
        </w:rPr>
        <w:t xml:space="preserve">При удержании денежных средств, перечисленных в качестве обеспечения заявок на участие в аукционе, в случаях, установленных пунктом </w:t>
      </w:r>
      <w:r w:rsidRPr="000306D4">
        <w:rPr>
          <w:sz w:val="28"/>
          <w:szCs w:val="28"/>
        </w:rPr>
        <w:lastRenderedPageBreak/>
        <w:t>3.16.4 аукционной документации, перечисляются по реквизитам, указанным в пункте 1.4 аукционной документации.</w:t>
      </w:r>
    </w:p>
    <w:p w14:paraId="0D9C5D16" w14:textId="77777777" w:rsidR="000306D4" w:rsidRPr="000306D4" w:rsidRDefault="000306D4" w:rsidP="00765D37">
      <w:pPr>
        <w:numPr>
          <w:ilvl w:val="2"/>
          <w:numId w:val="8"/>
        </w:numPr>
        <w:ind w:left="0" w:firstLine="709"/>
        <w:jc w:val="both"/>
        <w:rPr>
          <w:sz w:val="28"/>
          <w:szCs w:val="28"/>
        </w:rPr>
      </w:pPr>
      <w:r w:rsidRPr="000306D4">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0306D4">
        <w:rPr>
          <w:sz w:val="28"/>
          <w:szCs w:val="28"/>
          <w:lang w:val="en-US"/>
        </w:rPr>
        <w:t>III</w:t>
      </w:r>
      <w:r w:rsidRPr="000306D4">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5" w:history="1">
        <w:r w:rsidRPr="000306D4">
          <w:rPr>
            <w:sz w:val="28"/>
          </w:rPr>
          <w:t>www</w:t>
        </w:r>
        <w:r w:rsidRPr="000306D4">
          <w:rPr>
            <w:sz w:val="32"/>
            <w:szCs w:val="28"/>
          </w:rPr>
          <w:t>.</w:t>
        </w:r>
        <w:r w:rsidRPr="000306D4">
          <w:rPr>
            <w:sz w:val="28"/>
          </w:rPr>
          <w:t>cbr</w:t>
        </w:r>
        <w:r w:rsidRPr="000306D4">
          <w:rPr>
            <w:sz w:val="32"/>
            <w:szCs w:val="28"/>
          </w:rPr>
          <w:t>.</w:t>
        </w:r>
        <w:r w:rsidRPr="000306D4">
          <w:rPr>
            <w:sz w:val="28"/>
          </w:rPr>
          <w:t>ru</w:t>
        </w:r>
      </w:hyperlink>
      <w:r w:rsidRPr="000306D4">
        <w:rPr>
          <w:sz w:val="32"/>
          <w:szCs w:val="28"/>
        </w:rPr>
        <w:t xml:space="preserve">, </w:t>
      </w:r>
      <w:r w:rsidRPr="000306D4">
        <w:rPr>
          <w:sz w:val="28"/>
          <w:szCs w:val="28"/>
        </w:rPr>
        <w:t>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аукционных заявок. Банковская гарантия должна соответствовать требованиям аукционной документации, изложенным в пункте 3.16 аукционной документации. Рекомендуемая форма банковской гарантии представлена в приложении № 3.1 аукционной документации.</w:t>
      </w:r>
    </w:p>
    <w:p w14:paraId="42ABDF8C" w14:textId="77777777" w:rsidR="000306D4" w:rsidRPr="000306D4" w:rsidRDefault="000306D4" w:rsidP="00765D37">
      <w:pPr>
        <w:numPr>
          <w:ilvl w:val="2"/>
          <w:numId w:val="8"/>
        </w:numPr>
        <w:ind w:left="0" w:firstLine="709"/>
        <w:jc w:val="both"/>
        <w:rPr>
          <w:sz w:val="28"/>
          <w:szCs w:val="28"/>
        </w:rPr>
      </w:pPr>
      <w:r w:rsidRPr="000306D4">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14:paraId="56ABCD6F" w14:textId="77777777" w:rsidR="000306D4" w:rsidRPr="000306D4" w:rsidRDefault="000306D4" w:rsidP="00765D37">
      <w:pPr>
        <w:numPr>
          <w:ilvl w:val="2"/>
          <w:numId w:val="8"/>
        </w:numPr>
        <w:ind w:left="0" w:firstLine="709"/>
        <w:jc w:val="both"/>
        <w:rPr>
          <w:sz w:val="28"/>
          <w:szCs w:val="28"/>
        </w:rPr>
      </w:pPr>
      <w:r w:rsidRPr="000306D4">
        <w:rPr>
          <w:sz w:val="28"/>
          <w:szCs w:val="28"/>
        </w:rPr>
        <w:t>Банковская гарантия должна быть оформлена в пользу заказчика.</w:t>
      </w:r>
    </w:p>
    <w:p w14:paraId="17F4F16B"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14:paraId="2ADE6466"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В банковской гарантии должны быть указаны:</w:t>
      </w:r>
    </w:p>
    <w:p w14:paraId="30BE5E52" w14:textId="77777777" w:rsidR="000306D4" w:rsidRPr="000306D4" w:rsidRDefault="000306D4" w:rsidP="00765D37">
      <w:pPr>
        <w:numPr>
          <w:ilvl w:val="0"/>
          <w:numId w:val="6"/>
        </w:numPr>
        <w:suppressAutoHyphens/>
        <w:jc w:val="both"/>
        <w:rPr>
          <w:rFonts w:eastAsia="MS Mincho"/>
          <w:sz w:val="28"/>
          <w:szCs w:val="28"/>
        </w:rPr>
      </w:pPr>
      <w:r w:rsidRPr="000306D4">
        <w:rPr>
          <w:rFonts w:eastAsia="MS Mincho"/>
          <w:sz w:val="28"/>
          <w:szCs w:val="28"/>
        </w:rPr>
        <w:t>дата выдачи;</w:t>
      </w:r>
    </w:p>
    <w:p w14:paraId="12352B49" w14:textId="77777777" w:rsidR="000306D4" w:rsidRPr="000306D4" w:rsidRDefault="000306D4" w:rsidP="00765D37">
      <w:pPr>
        <w:numPr>
          <w:ilvl w:val="0"/>
          <w:numId w:val="6"/>
        </w:numPr>
        <w:suppressAutoHyphens/>
        <w:jc w:val="both"/>
        <w:rPr>
          <w:rFonts w:eastAsia="MS Mincho"/>
          <w:sz w:val="28"/>
          <w:szCs w:val="28"/>
        </w:rPr>
      </w:pPr>
      <w:r w:rsidRPr="000306D4">
        <w:rPr>
          <w:rFonts w:eastAsia="MS Mincho"/>
          <w:sz w:val="28"/>
          <w:szCs w:val="28"/>
        </w:rPr>
        <w:t>принципал;</w:t>
      </w:r>
    </w:p>
    <w:p w14:paraId="1CCA4B8A" w14:textId="77777777" w:rsidR="000306D4" w:rsidRPr="000306D4" w:rsidRDefault="000306D4" w:rsidP="00765D37">
      <w:pPr>
        <w:numPr>
          <w:ilvl w:val="0"/>
          <w:numId w:val="6"/>
        </w:numPr>
        <w:suppressAutoHyphens/>
        <w:jc w:val="both"/>
        <w:rPr>
          <w:rFonts w:eastAsia="MS Mincho"/>
          <w:sz w:val="28"/>
          <w:szCs w:val="28"/>
        </w:rPr>
      </w:pPr>
      <w:r w:rsidRPr="000306D4">
        <w:rPr>
          <w:rFonts w:eastAsia="MS Mincho"/>
          <w:sz w:val="28"/>
          <w:szCs w:val="28"/>
        </w:rPr>
        <w:t>бенефициар (заказчик);</w:t>
      </w:r>
    </w:p>
    <w:p w14:paraId="17C0B391" w14:textId="77777777" w:rsidR="000306D4" w:rsidRPr="000306D4" w:rsidRDefault="000306D4" w:rsidP="00765D37">
      <w:pPr>
        <w:numPr>
          <w:ilvl w:val="0"/>
          <w:numId w:val="6"/>
        </w:numPr>
        <w:suppressAutoHyphens/>
        <w:jc w:val="both"/>
        <w:rPr>
          <w:rFonts w:eastAsia="MS Mincho"/>
          <w:sz w:val="28"/>
          <w:szCs w:val="28"/>
        </w:rPr>
      </w:pPr>
      <w:r w:rsidRPr="000306D4">
        <w:rPr>
          <w:rFonts w:eastAsia="MS Mincho"/>
          <w:sz w:val="28"/>
          <w:szCs w:val="28"/>
        </w:rPr>
        <w:t>гарант;</w:t>
      </w:r>
    </w:p>
    <w:p w14:paraId="56B591A0" w14:textId="77777777" w:rsidR="000306D4" w:rsidRPr="000306D4" w:rsidRDefault="000306D4" w:rsidP="00765D37">
      <w:pPr>
        <w:numPr>
          <w:ilvl w:val="0"/>
          <w:numId w:val="6"/>
        </w:numPr>
        <w:suppressAutoHyphens/>
        <w:ind w:left="0" w:firstLine="705"/>
        <w:jc w:val="both"/>
        <w:rPr>
          <w:rFonts w:eastAsia="MS Mincho"/>
          <w:sz w:val="28"/>
          <w:szCs w:val="28"/>
        </w:rPr>
      </w:pPr>
      <w:r w:rsidRPr="000306D4">
        <w:rPr>
          <w:rFonts w:eastAsia="MS Mincho"/>
          <w:sz w:val="28"/>
          <w:szCs w:val="28"/>
        </w:rPr>
        <w:t>способ закупки, номер и ее наименование;</w:t>
      </w:r>
    </w:p>
    <w:p w14:paraId="0EA079B3" w14:textId="77777777" w:rsidR="000306D4" w:rsidRPr="000306D4" w:rsidRDefault="000306D4" w:rsidP="00765D37">
      <w:pPr>
        <w:numPr>
          <w:ilvl w:val="0"/>
          <w:numId w:val="6"/>
        </w:numPr>
        <w:suppressAutoHyphens/>
        <w:ind w:left="0" w:firstLine="705"/>
        <w:jc w:val="both"/>
        <w:rPr>
          <w:rFonts w:eastAsia="MS Mincho"/>
          <w:sz w:val="28"/>
          <w:szCs w:val="28"/>
        </w:rPr>
      </w:pPr>
      <w:r w:rsidRPr="000306D4">
        <w:rPr>
          <w:rFonts w:eastAsia="MS Mincho"/>
          <w:sz w:val="28"/>
          <w:szCs w:val="28"/>
        </w:rPr>
        <w:t>основное обязательство, исполнение по которому обеспечивается банковской гарантией, а именно:</w:t>
      </w:r>
    </w:p>
    <w:p w14:paraId="3D6981F3" w14:textId="77777777" w:rsidR="000306D4" w:rsidRPr="000306D4" w:rsidRDefault="000306D4" w:rsidP="000306D4">
      <w:pPr>
        <w:suppressAutoHyphens/>
        <w:ind w:firstLine="705"/>
        <w:jc w:val="both"/>
        <w:rPr>
          <w:rFonts w:eastAsia="MS Mincho"/>
          <w:sz w:val="28"/>
          <w:szCs w:val="28"/>
        </w:rPr>
      </w:pPr>
      <w:r w:rsidRPr="000306D4">
        <w:rPr>
          <w:rFonts w:eastAsia="MS Mincho"/>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договора от заказчика;</w:t>
      </w:r>
    </w:p>
    <w:p w14:paraId="13AB0A6B" w14:textId="77777777" w:rsidR="000306D4" w:rsidRPr="000306D4" w:rsidRDefault="000306D4" w:rsidP="000306D4">
      <w:pPr>
        <w:suppressAutoHyphens/>
        <w:ind w:firstLine="705"/>
        <w:jc w:val="both"/>
        <w:rPr>
          <w:rFonts w:eastAsia="MS Mincho"/>
          <w:sz w:val="28"/>
        </w:rPr>
      </w:pPr>
      <w:r w:rsidRPr="000306D4">
        <w:rPr>
          <w:rFonts w:eastAsia="MS Mincho"/>
          <w:sz w:val="28"/>
          <w:szCs w:val="28"/>
        </w:rPr>
        <w:t>- обязательство принципала не совершать действий, направленных на отзыв или изменение своей аукционной заявки после окончания</w:t>
      </w:r>
      <w:r w:rsidRPr="000306D4">
        <w:rPr>
          <w:rFonts w:eastAsia="MS Mincho"/>
          <w:sz w:val="28"/>
        </w:rPr>
        <w:t xml:space="preserve"> срока подачи заявок;</w:t>
      </w:r>
    </w:p>
    <w:p w14:paraId="23BB54C2" w14:textId="77777777" w:rsidR="000306D4" w:rsidRPr="000306D4" w:rsidRDefault="000306D4" w:rsidP="000306D4">
      <w:pPr>
        <w:suppressAutoHyphens/>
        <w:ind w:firstLine="705"/>
        <w:jc w:val="both"/>
        <w:rPr>
          <w:rFonts w:eastAsia="MS Mincho"/>
          <w:sz w:val="28"/>
          <w:szCs w:val="28"/>
        </w:rPr>
      </w:pPr>
      <w:r w:rsidRPr="000306D4">
        <w:rPr>
          <w:rFonts w:eastAsia="MS Mincho"/>
          <w:sz w:val="28"/>
        </w:rPr>
        <w:t xml:space="preserve">7) </w:t>
      </w:r>
      <w:r w:rsidRPr="000306D4">
        <w:rPr>
          <w:rFonts w:eastAsia="MS Mincho"/>
          <w:sz w:val="28"/>
          <w:szCs w:val="28"/>
        </w:rPr>
        <w:t>денежная сумма, подлежащая выплате;</w:t>
      </w:r>
    </w:p>
    <w:p w14:paraId="64AF5E8E" w14:textId="77777777" w:rsidR="000306D4" w:rsidRPr="000306D4" w:rsidRDefault="000306D4" w:rsidP="000306D4">
      <w:pPr>
        <w:suppressAutoHyphens/>
        <w:ind w:firstLine="705"/>
        <w:jc w:val="both"/>
        <w:rPr>
          <w:rFonts w:eastAsia="MS Mincho"/>
          <w:sz w:val="28"/>
          <w:szCs w:val="28"/>
        </w:rPr>
      </w:pPr>
      <w:r w:rsidRPr="000306D4">
        <w:rPr>
          <w:rFonts w:eastAsia="MS Mincho"/>
          <w:sz w:val="28"/>
          <w:szCs w:val="28"/>
        </w:rPr>
        <w:lastRenderedPageBreak/>
        <w:t>8) обстоятельства, при наступлении которых должна быть выплачена сумма гарантии, а именно:</w:t>
      </w:r>
    </w:p>
    <w:p w14:paraId="36CB63C0" w14:textId="77777777" w:rsidR="000306D4" w:rsidRPr="000306D4" w:rsidRDefault="000306D4" w:rsidP="000306D4">
      <w:pPr>
        <w:suppressAutoHyphens/>
        <w:ind w:firstLine="709"/>
        <w:jc w:val="both"/>
        <w:rPr>
          <w:rFonts w:eastAsia="MS Mincho"/>
          <w:sz w:val="28"/>
          <w:szCs w:val="28"/>
        </w:rPr>
      </w:pPr>
      <w:r w:rsidRPr="000306D4">
        <w:rPr>
          <w:rFonts w:eastAsia="MS Mincho"/>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14:paraId="33BE8163" w14:textId="77777777" w:rsidR="000306D4" w:rsidRPr="000306D4" w:rsidRDefault="000306D4" w:rsidP="000306D4">
      <w:pPr>
        <w:suppressAutoHyphens/>
        <w:ind w:firstLine="709"/>
        <w:jc w:val="both"/>
        <w:rPr>
          <w:rFonts w:eastAsia="MS Mincho"/>
          <w:sz w:val="28"/>
          <w:szCs w:val="28"/>
        </w:rPr>
      </w:pPr>
      <w:r w:rsidRPr="000306D4">
        <w:rPr>
          <w:rFonts w:eastAsia="MS Mincho"/>
          <w:sz w:val="28"/>
          <w:szCs w:val="28"/>
        </w:rPr>
        <w:t>- отказ принципала подписать договор в порядке, установленном аукционной документацией;</w:t>
      </w:r>
    </w:p>
    <w:p w14:paraId="2E767521" w14:textId="77777777" w:rsidR="000306D4" w:rsidRPr="000306D4" w:rsidRDefault="000306D4" w:rsidP="000306D4">
      <w:pPr>
        <w:suppressAutoHyphens/>
        <w:ind w:firstLine="709"/>
        <w:jc w:val="both"/>
        <w:rPr>
          <w:rFonts w:eastAsia="MS Mincho"/>
          <w:sz w:val="28"/>
          <w:szCs w:val="28"/>
        </w:rPr>
      </w:pPr>
      <w:r w:rsidRPr="000306D4">
        <w:rPr>
          <w:rFonts w:eastAsia="MS Mincho"/>
          <w:sz w:val="28"/>
          <w:szCs w:val="28"/>
        </w:rPr>
        <w:t>- непредставление принципалом договора в срок, установленный аукционной документацией;</w:t>
      </w:r>
    </w:p>
    <w:p w14:paraId="11783561" w14:textId="77777777" w:rsidR="000306D4" w:rsidRPr="000306D4" w:rsidRDefault="000306D4" w:rsidP="000306D4">
      <w:pPr>
        <w:suppressAutoHyphens/>
        <w:ind w:firstLine="709"/>
        <w:jc w:val="both"/>
        <w:rPr>
          <w:rFonts w:eastAsia="MS Mincho"/>
          <w:sz w:val="28"/>
          <w:szCs w:val="28"/>
        </w:rPr>
      </w:pPr>
      <w:r w:rsidRPr="000306D4">
        <w:rPr>
          <w:rFonts w:eastAsia="MS Mincho"/>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документацией);</w:t>
      </w:r>
    </w:p>
    <w:p w14:paraId="4BA47B2B" w14:textId="77777777" w:rsidR="000306D4" w:rsidRPr="000306D4" w:rsidRDefault="000306D4" w:rsidP="000306D4">
      <w:pPr>
        <w:suppressAutoHyphens/>
        <w:ind w:firstLine="709"/>
        <w:jc w:val="both"/>
        <w:rPr>
          <w:rFonts w:eastAsia="MS Mincho"/>
          <w:sz w:val="28"/>
          <w:szCs w:val="28"/>
        </w:rPr>
      </w:pPr>
      <w:r w:rsidRPr="000306D4">
        <w:rPr>
          <w:rFonts w:eastAsia="MS Mincho"/>
          <w:sz w:val="28"/>
          <w:szCs w:val="28"/>
        </w:rPr>
        <w:t>- представление принципалом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документацией);</w:t>
      </w:r>
    </w:p>
    <w:p w14:paraId="0015EB8E" w14:textId="77777777" w:rsidR="000306D4" w:rsidRPr="000306D4" w:rsidRDefault="000306D4" w:rsidP="000306D4">
      <w:pPr>
        <w:suppressAutoHyphens/>
        <w:ind w:firstLine="705"/>
        <w:jc w:val="both"/>
        <w:rPr>
          <w:rFonts w:eastAsia="MS Mincho"/>
          <w:sz w:val="28"/>
          <w:szCs w:val="28"/>
        </w:rPr>
      </w:pPr>
      <w:r w:rsidRPr="000306D4">
        <w:rPr>
          <w:rFonts w:eastAsia="MS Mincho"/>
          <w:sz w:val="28"/>
          <w:szCs w:val="28"/>
        </w:rPr>
        <w:t>- непредставление сведений в отношении всей цепочки собственников, включая бенефициаров (в том числе конечных);</w:t>
      </w:r>
    </w:p>
    <w:p w14:paraId="63FA4C46" w14:textId="77777777" w:rsidR="000306D4" w:rsidRPr="000306D4" w:rsidRDefault="000306D4" w:rsidP="000306D4">
      <w:pPr>
        <w:suppressAutoHyphens/>
        <w:ind w:firstLine="705"/>
        <w:jc w:val="both"/>
        <w:rPr>
          <w:rFonts w:eastAsia="MS Mincho"/>
          <w:sz w:val="28"/>
          <w:szCs w:val="28"/>
        </w:rPr>
      </w:pPr>
      <w:r w:rsidRPr="000306D4">
        <w:rPr>
          <w:rFonts w:eastAsia="MS Mincho"/>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44D0149"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69370530"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Банковская гарантия также должна содержать:</w:t>
      </w:r>
    </w:p>
    <w:p w14:paraId="7ECF0110" w14:textId="77777777" w:rsidR="000306D4" w:rsidRPr="000306D4" w:rsidRDefault="000306D4" w:rsidP="00765D37">
      <w:pPr>
        <w:numPr>
          <w:ilvl w:val="0"/>
          <w:numId w:val="7"/>
        </w:numPr>
        <w:suppressAutoHyphens/>
        <w:ind w:left="0" w:firstLine="705"/>
        <w:jc w:val="both"/>
        <w:rPr>
          <w:rFonts w:eastAsia="MS Mincho"/>
          <w:sz w:val="28"/>
          <w:szCs w:val="28"/>
        </w:rPr>
      </w:pPr>
      <w:r w:rsidRPr="000306D4">
        <w:rPr>
          <w:rFonts w:eastAsia="MS Mincho"/>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6668C1F7" w14:textId="77777777" w:rsidR="000306D4" w:rsidRPr="000306D4" w:rsidRDefault="000306D4" w:rsidP="00765D37">
      <w:pPr>
        <w:numPr>
          <w:ilvl w:val="0"/>
          <w:numId w:val="7"/>
        </w:numPr>
        <w:suppressAutoHyphens/>
        <w:ind w:left="0" w:firstLine="705"/>
        <w:jc w:val="both"/>
        <w:rPr>
          <w:rFonts w:eastAsia="MS Mincho"/>
          <w:sz w:val="28"/>
          <w:szCs w:val="28"/>
        </w:rPr>
      </w:pPr>
      <w:r w:rsidRPr="000306D4">
        <w:rPr>
          <w:rFonts w:eastAsia="MS Mincho"/>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BE60402" w14:textId="77777777" w:rsidR="000306D4" w:rsidRPr="000306D4" w:rsidRDefault="000306D4" w:rsidP="00765D37">
      <w:pPr>
        <w:numPr>
          <w:ilvl w:val="0"/>
          <w:numId w:val="7"/>
        </w:numPr>
        <w:suppressAutoHyphens/>
        <w:ind w:left="0" w:firstLine="705"/>
        <w:jc w:val="both"/>
        <w:rPr>
          <w:rFonts w:eastAsia="MS Mincho"/>
          <w:sz w:val="28"/>
          <w:szCs w:val="28"/>
        </w:rPr>
      </w:pPr>
      <w:r w:rsidRPr="000306D4">
        <w:rPr>
          <w:rFonts w:eastAsia="MS Mincho"/>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2234B46B" w14:textId="77777777" w:rsidR="000306D4" w:rsidRPr="000306D4" w:rsidRDefault="000306D4" w:rsidP="00765D37">
      <w:pPr>
        <w:numPr>
          <w:ilvl w:val="0"/>
          <w:numId w:val="7"/>
        </w:numPr>
        <w:suppressAutoHyphens/>
        <w:ind w:left="0" w:firstLine="705"/>
        <w:jc w:val="both"/>
        <w:rPr>
          <w:rFonts w:eastAsia="MS Mincho"/>
          <w:sz w:val="28"/>
          <w:szCs w:val="28"/>
        </w:rPr>
      </w:pPr>
      <w:r w:rsidRPr="000306D4">
        <w:rPr>
          <w:rFonts w:eastAsia="MS Mincho"/>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5AFA31BB" w14:textId="77777777" w:rsidR="000306D4" w:rsidRPr="000306D4" w:rsidRDefault="000306D4" w:rsidP="00765D37">
      <w:pPr>
        <w:numPr>
          <w:ilvl w:val="0"/>
          <w:numId w:val="7"/>
        </w:numPr>
        <w:suppressAutoHyphens/>
        <w:ind w:left="0" w:firstLine="705"/>
        <w:jc w:val="both"/>
        <w:rPr>
          <w:rFonts w:eastAsia="MS Mincho"/>
          <w:sz w:val="28"/>
          <w:szCs w:val="28"/>
        </w:rPr>
      </w:pPr>
      <w:r w:rsidRPr="000306D4">
        <w:rPr>
          <w:rFonts w:eastAsia="MS Mincho"/>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B52AA00" w14:textId="77777777" w:rsidR="000306D4" w:rsidRPr="000306D4" w:rsidRDefault="000306D4" w:rsidP="00765D37">
      <w:pPr>
        <w:numPr>
          <w:ilvl w:val="0"/>
          <w:numId w:val="7"/>
        </w:numPr>
        <w:suppressAutoHyphens/>
        <w:ind w:left="0" w:firstLine="705"/>
        <w:jc w:val="both"/>
        <w:rPr>
          <w:rFonts w:eastAsia="MS Mincho"/>
          <w:sz w:val="28"/>
          <w:szCs w:val="28"/>
        </w:rPr>
      </w:pPr>
      <w:r w:rsidRPr="000306D4">
        <w:rPr>
          <w:rFonts w:eastAsia="MS Mincho"/>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3D509E63" w14:textId="77777777" w:rsidR="000306D4" w:rsidRPr="000306D4" w:rsidRDefault="000306D4" w:rsidP="00765D37">
      <w:pPr>
        <w:numPr>
          <w:ilvl w:val="0"/>
          <w:numId w:val="7"/>
        </w:numPr>
        <w:suppressAutoHyphens/>
        <w:ind w:left="0" w:firstLine="705"/>
        <w:jc w:val="both"/>
        <w:rPr>
          <w:rFonts w:eastAsia="MS Mincho"/>
          <w:sz w:val="28"/>
          <w:szCs w:val="28"/>
        </w:rPr>
      </w:pPr>
      <w:r w:rsidRPr="000306D4">
        <w:rPr>
          <w:rFonts w:eastAsia="MS Mincho"/>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58D91461" w14:textId="77777777" w:rsidR="000306D4" w:rsidRPr="000306D4" w:rsidRDefault="000306D4" w:rsidP="00765D37">
      <w:pPr>
        <w:numPr>
          <w:ilvl w:val="0"/>
          <w:numId w:val="7"/>
        </w:numPr>
        <w:suppressAutoHyphens/>
        <w:ind w:left="0" w:firstLine="705"/>
        <w:jc w:val="both"/>
        <w:rPr>
          <w:rFonts w:eastAsia="MS Mincho"/>
          <w:sz w:val="28"/>
          <w:szCs w:val="28"/>
        </w:rPr>
      </w:pPr>
      <w:r w:rsidRPr="000306D4">
        <w:rPr>
          <w:rFonts w:eastAsia="MS Mincho"/>
          <w:sz w:val="28"/>
          <w:szCs w:val="28"/>
        </w:rPr>
        <w:t>условие, согласно которому банковская гарантия вступает в силу со дня окончания срока подачи заявок;</w:t>
      </w:r>
    </w:p>
    <w:p w14:paraId="1AEFB3F8" w14:textId="77777777" w:rsidR="000306D4" w:rsidRPr="000306D4" w:rsidRDefault="000306D4" w:rsidP="00765D37">
      <w:pPr>
        <w:numPr>
          <w:ilvl w:val="0"/>
          <w:numId w:val="7"/>
        </w:numPr>
        <w:suppressAutoHyphens/>
        <w:ind w:left="0" w:firstLine="705"/>
        <w:jc w:val="both"/>
        <w:rPr>
          <w:rFonts w:eastAsia="MS Mincho"/>
          <w:sz w:val="28"/>
          <w:szCs w:val="28"/>
        </w:rPr>
      </w:pPr>
      <w:r w:rsidRPr="000306D4">
        <w:rPr>
          <w:rFonts w:eastAsia="MS Mincho"/>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0306D4">
        <w:rPr>
          <w:rFonts w:eastAsia="MS Mincho"/>
          <w:sz w:val="28"/>
          <w:szCs w:val="28"/>
          <w:lang w:val="en-US"/>
        </w:rPr>
        <w:t>SWIFT</w:t>
      </w:r>
      <w:r w:rsidRPr="000306D4">
        <w:rPr>
          <w:rFonts w:eastAsia="MS Mincho"/>
          <w:sz w:val="28"/>
          <w:szCs w:val="28"/>
        </w:rPr>
        <w:t xml:space="preserve"> (СВИФТ), с соблюдением требований к форме, установленных стандартами этой системы;</w:t>
      </w:r>
    </w:p>
    <w:p w14:paraId="78D7E5B1" w14:textId="77777777" w:rsidR="000306D4" w:rsidRPr="000306D4" w:rsidRDefault="000306D4" w:rsidP="00765D37">
      <w:pPr>
        <w:numPr>
          <w:ilvl w:val="0"/>
          <w:numId w:val="7"/>
        </w:numPr>
        <w:suppressAutoHyphens/>
        <w:ind w:left="0" w:firstLine="705"/>
        <w:jc w:val="both"/>
        <w:rPr>
          <w:rFonts w:eastAsia="MS Mincho"/>
          <w:sz w:val="28"/>
          <w:szCs w:val="28"/>
        </w:rPr>
      </w:pPr>
      <w:r w:rsidRPr="000306D4">
        <w:rPr>
          <w:rFonts w:eastAsia="MS Mincho"/>
          <w:sz w:val="28"/>
          <w:szCs w:val="28"/>
        </w:rPr>
        <w:t>срок действия банковской гарантии в соответствии с требованиями аукционной документации;</w:t>
      </w:r>
    </w:p>
    <w:p w14:paraId="0D93A4C6" w14:textId="77777777" w:rsidR="000306D4" w:rsidRPr="000306D4" w:rsidRDefault="000306D4" w:rsidP="00765D37">
      <w:pPr>
        <w:numPr>
          <w:ilvl w:val="0"/>
          <w:numId w:val="7"/>
        </w:numPr>
        <w:suppressAutoHyphens/>
        <w:ind w:left="0" w:firstLine="705"/>
        <w:jc w:val="both"/>
        <w:rPr>
          <w:rFonts w:eastAsia="MS Mincho"/>
          <w:sz w:val="28"/>
          <w:szCs w:val="28"/>
        </w:rPr>
      </w:pPr>
      <w:r w:rsidRPr="000306D4">
        <w:rPr>
          <w:rFonts w:eastAsia="MS Mincho"/>
          <w:sz w:val="28"/>
          <w:szCs w:val="28"/>
        </w:rPr>
        <w:t>указание на то, что сведения о принципале в объеме, определенном статьей 4 Федерального закона от 30 декабря 2004г. № 218-ФЗ «О кредитных историях» передаются гарантом в бюро кредитных историй;</w:t>
      </w:r>
    </w:p>
    <w:p w14:paraId="742501F0" w14:textId="77777777" w:rsidR="000306D4" w:rsidRPr="000306D4" w:rsidRDefault="000306D4" w:rsidP="00765D37">
      <w:pPr>
        <w:numPr>
          <w:ilvl w:val="0"/>
          <w:numId w:val="7"/>
        </w:numPr>
        <w:suppressAutoHyphens/>
        <w:ind w:left="0" w:firstLine="705"/>
        <w:jc w:val="both"/>
        <w:rPr>
          <w:rFonts w:eastAsia="MS Mincho"/>
          <w:sz w:val="28"/>
          <w:szCs w:val="28"/>
        </w:rPr>
      </w:pPr>
      <w:r w:rsidRPr="000306D4">
        <w:rPr>
          <w:rFonts w:eastAsia="MS Mincho"/>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4AC8555D"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027FB053"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0306D4">
        <w:rPr>
          <w:sz w:val="28"/>
          <w:szCs w:val="28"/>
        </w:rPr>
        <w:t>решение</w:t>
      </w:r>
      <w:r w:rsidRPr="000306D4">
        <w:rPr>
          <w:rFonts w:eastAsia="MS Mincho"/>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779C03F7"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 а также непредставление документов, подтверждающих полномочия лица, подписавшего гарантию от имени гаранта.</w:t>
      </w:r>
    </w:p>
    <w:p w14:paraId="37511431" w14:textId="77777777" w:rsidR="000306D4" w:rsidRPr="000306D4" w:rsidRDefault="000306D4" w:rsidP="00765D37">
      <w:pPr>
        <w:numPr>
          <w:ilvl w:val="2"/>
          <w:numId w:val="8"/>
        </w:numPr>
        <w:suppressAutoHyphens/>
        <w:ind w:left="0" w:firstLine="709"/>
        <w:jc w:val="both"/>
        <w:rPr>
          <w:rFonts w:eastAsia="MS Mincho"/>
          <w:sz w:val="28"/>
          <w:szCs w:val="28"/>
        </w:rPr>
      </w:pPr>
      <w:r w:rsidRPr="000306D4">
        <w:rPr>
          <w:rFonts w:eastAsia="MS Mincho"/>
          <w:sz w:val="28"/>
          <w:szCs w:val="28"/>
        </w:rPr>
        <w:t xml:space="preserve">Взыскание по банковской гарантии производится при наступлении обстоятельств, предусмотренных банковской гарантией. </w:t>
      </w:r>
    </w:p>
    <w:p w14:paraId="3C807724" w14:textId="77777777" w:rsidR="000306D4" w:rsidRPr="000306D4" w:rsidRDefault="000306D4" w:rsidP="000306D4">
      <w:pPr>
        <w:autoSpaceDE w:val="0"/>
        <w:autoSpaceDN w:val="0"/>
        <w:adjustRightInd w:val="0"/>
        <w:ind w:left="709"/>
        <w:jc w:val="both"/>
        <w:rPr>
          <w:bCs/>
          <w:sz w:val="28"/>
          <w:szCs w:val="28"/>
        </w:rPr>
      </w:pPr>
    </w:p>
    <w:p w14:paraId="276763AA" w14:textId="77777777" w:rsidR="000306D4" w:rsidRPr="000306D4" w:rsidRDefault="000306D4" w:rsidP="00765D37">
      <w:pPr>
        <w:keepNext/>
        <w:numPr>
          <w:ilvl w:val="1"/>
          <w:numId w:val="8"/>
        </w:numPr>
        <w:ind w:hanging="579"/>
        <w:jc w:val="both"/>
        <w:outlineLvl w:val="2"/>
        <w:rPr>
          <w:b/>
          <w:bCs/>
          <w:sz w:val="28"/>
          <w:szCs w:val="28"/>
        </w:rPr>
      </w:pPr>
      <w:r w:rsidRPr="000306D4">
        <w:rPr>
          <w:b/>
          <w:bCs/>
          <w:sz w:val="28"/>
          <w:szCs w:val="28"/>
        </w:rPr>
        <w:lastRenderedPageBreak/>
        <w:t>Представление технического предложения</w:t>
      </w:r>
    </w:p>
    <w:p w14:paraId="44674474" w14:textId="77777777" w:rsidR="000306D4" w:rsidRPr="000306D4" w:rsidRDefault="000306D4" w:rsidP="000306D4">
      <w:pPr>
        <w:ind w:firstLine="709"/>
        <w:jc w:val="both"/>
        <w:rPr>
          <w:sz w:val="28"/>
          <w:szCs w:val="28"/>
        </w:rPr>
      </w:pPr>
    </w:p>
    <w:p w14:paraId="48B9EBDC" w14:textId="77777777" w:rsidR="000306D4" w:rsidRPr="000306D4" w:rsidRDefault="000306D4" w:rsidP="00765D37">
      <w:pPr>
        <w:numPr>
          <w:ilvl w:val="2"/>
          <w:numId w:val="8"/>
        </w:numPr>
        <w:ind w:left="0" w:firstLine="709"/>
        <w:jc w:val="both"/>
        <w:rPr>
          <w:sz w:val="28"/>
          <w:szCs w:val="28"/>
        </w:rPr>
      </w:pPr>
      <w:r w:rsidRPr="000306D4">
        <w:rPr>
          <w:color w:val="000000"/>
          <w:sz w:val="28"/>
          <w:szCs w:val="28"/>
        </w:rPr>
        <w:t xml:space="preserve">В составе первой части аукционной заявки участник должен представить техническое предложение, </w:t>
      </w:r>
      <w:r w:rsidRPr="000306D4">
        <w:rPr>
          <w:sz w:val="28"/>
          <w:szCs w:val="28"/>
        </w:rPr>
        <w:t>подготовленное по форме технического предложения участника, представленной в приложении № 1.3</w:t>
      </w:r>
      <w:r w:rsidRPr="000306D4">
        <w:rPr>
          <w:color w:val="000000"/>
          <w:sz w:val="28"/>
          <w:szCs w:val="28"/>
        </w:rPr>
        <w:t xml:space="preserve"> к аукционной документации.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аукционной документации </w:t>
      </w:r>
      <w:r w:rsidRPr="000306D4">
        <w:rPr>
          <w:sz w:val="28"/>
          <w:szCs w:val="28"/>
        </w:rPr>
        <w:t>предоставляются во второй части аукционной заявки</w:t>
      </w:r>
      <w:r w:rsidRPr="000306D4">
        <w:rPr>
          <w:color w:val="000000"/>
          <w:sz w:val="28"/>
          <w:szCs w:val="28"/>
        </w:rPr>
        <w:t xml:space="preserve">.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1.1 к аукционной документации. </w:t>
      </w:r>
      <w:r w:rsidRPr="000306D4">
        <w:rPr>
          <w:sz w:val="28"/>
          <w:szCs w:val="28"/>
        </w:rPr>
        <w:t>Т</w:t>
      </w:r>
      <w:r w:rsidRPr="000306D4">
        <w:rPr>
          <w:color w:val="000000"/>
          <w:sz w:val="28"/>
          <w:szCs w:val="28"/>
        </w:rPr>
        <w:t>ехническое предложение предоставляется в электронной форме.</w:t>
      </w:r>
    </w:p>
    <w:p w14:paraId="1F9A28F8" w14:textId="00A587A2" w:rsidR="000306D4" w:rsidRPr="000306D4" w:rsidRDefault="000306D4" w:rsidP="00765D37">
      <w:pPr>
        <w:numPr>
          <w:ilvl w:val="2"/>
          <w:numId w:val="8"/>
        </w:numPr>
        <w:ind w:left="0" w:firstLine="709"/>
        <w:jc w:val="both"/>
        <w:rPr>
          <w:sz w:val="28"/>
          <w:szCs w:val="28"/>
        </w:rPr>
      </w:pPr>
      <w:r w:rsidRPr="000306D4">
        <w:rPr>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w:t>
      </w:r>
      <w:r w:rsidRPr="000306D4" w:rsidDel="007F7CEF">
        <w:rPr>
          <w:sz w:val="28"/>
          <w:szCs w:val="28"/>
        </w:rPr>
        <w:t xml:space="preserve"> </w:t>
      </w:r>
      <w:r w:rsidRPr="000306D4">
        <w:rPr>
          <w:sz w:val="28"/>
          <w:szCs w:val="28"/>
        </w:rPr>
        <w:t xml:space="preserve">аукционной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аукционной заявки участника понимаются заказчиком буквально, в случае расхождений </w:t>
      </w:r>
      <w:r w:rsidR="00815987" w:rsidRPr="000306D4">
        <w:rPr>
          <w:sz w:val="28"/>
          <w:szCs w:val="28"/>
        </w:rPr>
        <w:t>показателей,</w:t>
      </w:r>
      <w:r w:rsidRPr="000306D4">
        <w:rPr>
          <w:sz w:val="28"/>
          <w:szCs w:val="28"/>
        </w:rPr>
        <w:t xml:space="preserve"> изложенных цифрами и прописью, приоритет имеют написанные прописью.</w:t>
      </w:r>
    </w:p>
    <w:p w14:paraId="782287F5" w14:textId="77777777" w:rsidR="000306D4" w:rsidRPr="000306D4" w:rsidRDefault="000306D4" w:rsidP="00765D37">
      <w:pPr>
        <w:numPr>
          <w:ilvl w:val="2"/>
          <w:numId w:val="8"/>
        </w:numPr>
        <w:ind w:left="0" w:firstLine="709"/>
        <w:jc w:val="both"/>
        <w:rPr>
          <w:sz w:val="28"/>
          <w:szCs w:val="28"/>
        </w:rPr>
      </w:pPr>
      <w:r w:rsidRPr="000306D4">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14:paraId="5FC6C859" w14:textId="77777777" w:rsidR="000306D4" w:rsidRPr="000306D4" w:rsidRDefault="000306D4" w:rsidP="00765D37">
      <w:pPr>
        <w:numPr>
          <w:ilvl w:val="2"/>
          <w:numId w:val="8"/>
        </w:numPr>
        <w:ind w:left="0" w:firstLine="709"/>
        <w:jc w:val="both"/>
        <w:rPr>
          <w:sz w:val="28"/>
          <w:szCs w:val="28"/>
        </w:rPr>
      </w:pPr>
      <w:r w:rsidRPr="000306D4">
        <w:rPr>
          <w:sz w:val="28"/>
          <w:szCs w:val="28"/>
        </w:rPr>
        <w:t>Если участником аукциона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14:paraId="6800F265" w14:textId="77777777" w:rsidR="000306D4" w:rsidRPr="000306D4" w:rsidRDefault="000306D4" w:rsidP="000306D4">
      <w:pPr>
        <w:ind w:firstLine="709"/>
        <w:jc w:val="both"/>
        <w:rPr>
          <w:sz w:val="28"/>
          <w:szCs w:val="28"/>
        </w:rPr>
      </w:pPr>
    </w:p>
    <w:p w14:paraId="075FF465" w14:textId="77777777" w:rsidR="000306D4" w:rsidRPr="000306D4" w:rsidRDefault="000306D4" w:rsidP="00765D37">
      <w:pPr>
        <w:keepNext/>
        <w:numPr>
          <w:ilvl w:val="1"/>
          <w:numId w:val="8"/>
        </w:numPr>
        <w:ind w:hanging="579"/>
        <w:jc w:val="both"/>
        <w:outlineLvl w:val="2"/>
        <w:rPr>
          <w:b/>
          <w:bCs/>
          <w:sz w:val="28"/>
          <w:szCs w:val="28"/>
        </w:rPr>
      </w:pPr>
      <w:r w:rsidRPr="000306D4">
        <w:rPr>
          <w:b/>
          <w:bCs/>
          <w:sz w:val="28"/>
          <w:szCs w:val="28"/>
        </w:rPr>
        <w:t>Обеспечение исполнения договора</w:t>
      </w:r>
    </w:p>
    <w:p w14:paraId="072F8928" w14:textId="77777777" w:rsidR="000306D4" w:rsidRPr="000306D4" w:rsidRDefault="000306D4" w:rsidP="000306D4">
      <w:pPr>
        <w:rPr>
          <w:sz w:val="28"/>
          <w:szCs w:val="28"/>
        </w:rPr>
      </w:pPr>
    </w:p>
    <w:p w14:paraId="45AD7B6E" w14:textId="5D71CA32"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 xml:space="preserve">Обеспечение исполнения договора предоставляется, если в пункте 1.5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банковской </w:t>
      </w:r>
      <w:r w:rsidR="00F91F56" w:rsidRPr="000306D4">
        <w:rPr>
          <w:rFonts w:eastAsia="MS Mincho"/>
          <w:sz w:val="28"/>
          <w:szCs w:val="28"/>
        </w:rPr>
        <w:t>гарантии,</w:t>
      </w:r>
      <w:r w:rsidRPr="000306D4">
        <w:rPr>
          <w:rFonts w:eastAsia="MS Mincho"/>
          <w:sz w:val="28"/>
          <w:szCs w:val="28"/>
        </w:rPr>
        <w:t xml:space="preserve"> так и внесением денежных средств на указанный заказчиком в части 1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14:paraId="2B64F1C5"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lastRenderedPageBreak/>
        <w:t>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аукционной документации, обеспечение исполнения договора предоставляется в соответствующем размере.</w:t>
      </w:r>
    </w:p>
    <w:p w14:paraId="5A9BDEFE"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14:paraId="28C69A9B"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6625E819"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1.5 аукционной документации, денежные средства в размере, установленном в пункте 1.5 аукционной документации. </w:t>
      </w:r>
    </w:p>
    <w:p w14:paraId="57460556" w14:textId="77777777" w:rsidR="000306D4" w:rsidRPr="000306D4" w:rsidRDefault="000306D4" w:rsidP="00765D37">
      <w:pPr>
        <w:numPr>
          <w:ilvl w:val="2"/>
          <w:numId w:val="8"/>
        </w:numPr>
        <w:ind w:left="0" w:firstLine="709"/>
        <w:jc w:val="both"/>
        <w:rPr>
          <w:rFonts w:eastAsia="MS Mincho"/>
          <w:bCs/>
          <w:sz w:val="28"/>
          <w:szCs w:val="28"/>
        </w:rPr>
      </w:pPr>
      <w:r w:rsidRPr="000306D4">
        <w:rPr>
          <w:rFonts w:eastAsia="MS Mincho"/>
          <w:bCs/>
          <w:sz w:val="28"/>
          <w:szCs w:val="28"/>
        </w:rPr>
        <w:t>Факт внесения участником аукциона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14:paraId="3447908E"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bCs/>
          <w:spacing w:val="-2"/>
          <w:sz w:val="28"/>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0306D4">
        <w:rPr>
          <w:rFonts w:eastAsia="MS Mincho"/>
          <w:bCs/>
          <w:sz w:val="28"/>
          <w:szCs w:val="28"/>
        </w:rPr>
        <w:t>в случае если принято решение о заключении договора с таким участ</w:t>
      </w:r>
      <w:r w:rsidRPr="000306D4">
        <w:rPr>
          <w:rFonts w:eastAsia="MS Mincho"/>
          <w:sz w:val="28"/>
          <w:szCs w:val="28"/>
        </w:rPr>
        <w:t>ником</w:t>
      </w:r>
      <w:r w:rsidRPr="000306D4">
        <w:rPr>
          <w:rFonts w:eastAsia="MS Mincho"/>
          <w:spacing w:val="-2"/>
          <w:sz w:val="28"/>
          <w:szCs w:val="28"/>
        </w:rPr>
        <w:t>)) пре</w:t>
      </w:r>
      <w:r w:rsidRPr="000306D4">
        <w:rPr>
          <w:rFonts w:eastAsia="MS Mincho"/>
          <w:bCs/>
          <w:spacing w:val="-2"/>
          <w:sz w:val="28"/>
          <w:szCs w:val="28"/>
        </w:rPr>
        <w:t>дставлены док</w:t>
      </w:r>
      <w:r w:rsidRPr="000306D4">
        <w:rPr>
          <w:rFonts w:eastAsia="MS Mincho"/>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14:paraId="38816909"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w:t>
      </w:r>
      <w:r w:rsidRPr="000306D4">
        <w:rPr>
          <w:rFonts w:eastAsia="MS Mincho"/>
          <w:sz w:val="28"/>
          <w:szCs w:val="28"/>
        </w:rPr>
        <w:lastRenderedPageBreak/>
        <w:t>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3.18.10.</w:t>
      </w:r>
    </w:p>
    <w:p w14:paraId="57A742C1"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14:paraId="46B8C0B4" w14:textId="77777777" w:rsidR="000306D4" w:rsidRPr="000306D4" w:rsidRDefault="000306D4" w:rsidP="00765D37">
      <w:pPr>
        <w:numPr>
          <w:ilvl w:val="2"/>
          <w:numId w:val="8"/>
        </w:numPr>
        <w:ind w:left="0" w:firstLine="709"/>
        <w:jc w:val="both"/>
        <w:rPr>
          <w:rFonts w:eastAsia="MS Mincho"/>
          <w:sz w:val="28"/>
          <w:szCs w:val="28"/>
        </w:rPr>
      </w:pPr>
      <w:r w:rsidRPr="000306D4">
        <w:rPr>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0306D4">
        <w:rPr>
          <w:rFonts w:eastAsia="MS Mincho"/>
          <w:sz w:val="28"/>
          <w:szCs w:val="28"/>
        </w:rPr>
        <w:t xml:space="preserve">допущенный к участию в аукционе (в случае если принято решение о заключении договора с таким участником), </w:t>
      </w:r>
      <w:r w:rsidRPr="000306D4">
        <w:rPr>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38C58405" w14:textId="77777777" w:rsidR="000306D4" w:rsidRPr="000306D4" w:rsidRDefault="000306D4" w:rsidP="00765D37">
      <w:pPr>
        <w:numPr>
          <w:ilvl w:val="2"/>
          <w:numId w:val="8"/>
        </w:numPr>
        <w:ind w:left="0" w:firstLine="709"/>
        <w:jc w:val="both"/>
        <w:rPr>
          <w:rFonts w:eastAsia="MS Mincho"/>
          <w:sz w:val="28"/>
          <w:szCs w:val="28"/>
        </w:rPr>
      </w:pPr>
      <w:r w:rsidRPr="000306D4">
        <w:rPr>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0306D4">
        <w:rPr>
          <w:rFonts w:eastAsia="MS Mincho"/>
          <w:sz w:val="28"/>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sidRPr="000306D4">
        <w:rPr>
          <w:bCs/>
          <w:sz w:val="28"/>
          <w:szCs w:val="28"/>
        </w:rPr>
        <w:t>.</w:t>
      </w:r>
      <w:r w:rsidRPr="000306D4">
        <w:rPr>
          <w:rFonts w:eastAsia="MS Mincho"/>
          <w:sz w:val="28"/>
          <w:szCs w:val="28"/>
        </w:rPr>
        <w:t xml:space="preserve"> </w:t>
      </w:r>
    </w:p>
    <w:p w14:paraId="0C668A5D"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14:paraId="54D6BD64"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 xml:space="preserve"> В банковской гарантии должны быть указаны:</w:t>
      </w:r>
    </w:p>
    <w:p w14:paraId="4D2C9A97"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дата выдачи;</w:t>
      </w:r>
    </w:p>
    <w:p w14:paraId="433376F6"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принципал;</w:t>
      </w:r>
    </w:p>
    <w:p w14:paraId="2867889F"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бенефициар (заказчик);</w:t>
      </w:r>
    </w:p>
    <w:p w14:paraId="26F0F9A8"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гарант;</w:t>
      </w:r>
    </w:p>
    <w:p w14:paraId="05A656DC"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способ закупки, номер и ее наименование;</w:t>
      </w:r>
    </w:p>
    <w:p w14:paraId="595EEB92"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денежная сумма, подлежащая выплате;</w:t>
      </w:r>
    </w:p>
    <w:p w14:paraId="29801BFA"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 xml:space="preserve">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w:t>
      </w:r>
      <w:r w:rsidRPr="000306D4">
        <w:rPr>
          <w:rFonts w:eastAsia="MS Mincho"/>
          <w:sz w:val="28"/>
          <w:szCs w:val="28"/>
        </w:rPr>
        <w:lastRenderedPageBreak/>
        <w:t>гаранту Центральным Банком Российской Федерации, адрес для предъявления требований по банковской гарантии;</w:t>
      </w:r>
    </w:p>
    <w:p w14:paraId="32BE1ACA"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14:paraId="42169079"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14:paraId="76B14AAB"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условие, согласно которому банковская гарантия вступает в силу со дня выдачи банковской гарантии;</w:t>
      </w:r>
    </w:p>
    <w:p w14:paraId="0A8A84BA"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срок действия банковской гарантии;</w:t>
      </w:r>
    </w:p>
    <w:p w14:paraId="7F1277C2"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условие, согласно которому бенефициар вправе предъявлять требование в течение всего срока действия банковской гарантии;</w:t>
      </w:r>
    </w:p>
    <w:p w14:paraId="0289436B"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66EC0FC0"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9251538"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EABAF00"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B6592E7"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12C18428"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24F7BD03"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F1AE4B2"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55C45AE0"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w:t>
      </w:r>
      <w:r w:rsidRPr="000306D4">
        <w:rPr>
          <w:rFonts w:eastAsia="MS Mincho"/>
          <w:sz w:val="28"/>
          <w:szCs w:val="28"/>
        </w:rPr>
        <w:lastRenderedPageBreak/>
        <w:t xml:space="preserve">сообщения с использованием телекоммуникационной системы </w:t>
      </w:r>
      <w:r w:rsidRPr="000306D4">
        <w:rPr>
          <w:rFonts w:eastAsia="MS Mincho"/>
          <w:sz w:val="28"/>
          <w:szCs w:val="28"/>
          <w:lang w:val="en-US"/>
        </w:rPr>
        <w:t>SWIFT</w:t>
      </w:r>
      <w:r w:rsidRPr="000306D4">
        <w:rPr>
          <w:rFonts w:eastAsia="MS Mincho"/>
          <w:sz w:val="28"/>
          <w:szCs w:val="28"/>
        </w:rPr>
        <w:t xml:space="preserve"> (СВИФТ), с соблюдением требований к форме, установленных стандартами этой системы;</w:t>
      </w:r>
    </w:p>
    <w:p w14:paraId="68DF37E3"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14:paraId="566FEA9C" w14:textId="77777777" w:rsidR="000306D4" w:rsidRPr="000306D4" w:rsidRDefault="000306D4" w:rsidP="00765D37">
      <w:pPr>
        <w:numPr>
          <w:ilvl w:val="0"/>
          <w:numId w:val="2"/>
        </w:numPr>
        <w:ind w:left="0" w:firstLine="709"/>
        <w:jc w:val="both"/>
        <w:rPr>
          <w:rFonts w:eastAsia="MS Mincho"/>
          <w:sz w:val="28"/>
          <w:szCs w:val="28"/>
        </w:rPr>
      </w:pPr>
      <w:r w:rsidRPr="000306D4">
        <w:rPr>
          <w:rFonts w:eastAsia="MS Mincho"/>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1E885923"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6FD04DDB"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2547C8F7"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bCs/>
          <w:sz w:val="28"/>
          <w:szCs w:val="28"/>
        </w:rPr>
        <w:t xml:space="preserve">Денежные средства, внесенные в качестве </w:t>
      </w:r>
      <w:r w:rsidRPr="000306D4">
        <w:rPr>
          <w:rFonts w:eastAsia="MS Mincho"/>
          <w:spacing w:val="-2"/>
          <w:sz w:val="28"/>
          <w:szCs w:val="28"/>
        </w:rPr>
        <w:t>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заключенному по итогам аукциона</w:t>
      </w:r>
      <w:r w:rsidRPr="000306D4">
        <w:rPr>
          <w:rFonts w:eastAsia="MS Mincho"/>
          <w:bCs/>
          <w:sz w:val="28"/>
          <w:szCs w:val="28"/>
        </w:rPr>
        <w:t>.</w:t>
      </w:r>
    </w:p>
    <w:p w14:paraId="4DF56FB1" w14:textId="55AA90FC"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аукционной документации, при наличии реквизитов для осуществления возврата денежного </w:t>
      </w:r>
      <w:r w:rsidR="00815987" w:rsidRPr="000306D4">
        <w:rPr>
          <w:rFonts w:eastAsia="MS Mincho"/>
          <w:sz w:val="28"/>
          <w:szCs w:val="28"/>
        </w:rPr>
        <w:t>обеспечения, замена</w:t>
      </w:r>
      <w:r w:rsidRPr="000306D4">
        <w:rPr>
          <w:rFonts w:eastAsia="MS Mincho"/>
          <w:sz w:val="28"/>
          <w:szCs w:val="28"/>
        </w:rPr>
        <w:t xml:space="preserve"> способа обеспечения исполнения договора может быть согласована. </w:t>
      </w:r>
    </w:p>
    <w:p w14:paraId="5BCAA979" w14:textId="77777777" w:rsidR="000306D4" w:rsidRPr="000306D4" w:rsidRDefault="000306D4" w:rsidP="000306D4">
      <w:pPr>
        <w:ind w:firstLine="709"/>
        <w:jc w:val="both"/>
        <w:rPr>
          <w:rFonts w:eastAsia="MS Mincho"/>
          <w:sz w:val="28"/>
          <w:szCs w:val="28"/>
        </w:rPr>
      </w:pPr>
      <w:r w:rsidRPr="000306D4">
        <w:rPr>
          <w:rFonts w:eastAsia="MS Mincho"/>
          <w:sz w:val="28"/>
          <w:szCs w:val="28"/>
        </w:rPr>
        <w:t>Денежные средства,</w:t>
      </w:r>
      <w:r w:rsidRPr="000306D4">
        <w:rPr>
          <w:rFonts w:eastAsia="MS Mincho"/>
          <w:spacing w:val="-2"/>
          <w:sz w:val="28"/>
          <w:szCs w:val="28"/>
        </w:rPr>
        <w:t xml:space="preserve"> перечисленные ранее, </w:t>
      </w:r>
      <w:r w:rsidRPr="000306D4">
        <w:rPr>
          <w:rFonts w:eastAsia="MS Mincho"/>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08D46E70" w14:textId="06041798" w:rsidR="000306D4" w:rsidRDefault="000306D4" w:rsidP="000306D4">
      <w:pPr>
        <w:ind w:firstLine="709"/>
        <w:jc w:val="both"/>
        <w:rPr>
          <w:sz w:val="28"/>
          <w:szCs w:val="28"/>
        </w:rPr>
      </w:pPr>
    </w:p>
    <w:p w14:paraId="6609E521" w14:textId="552E8C6B" w:rsidR="00F91F56" w:rsidRDefault="00F91F56" w:rsidP="000306D4">
      <w:pPr>
        <w:ind w:firstLine="709"/>
        <w:jc w:val="both"/>
        <w:rPr>
          <w:sz w:val="28"/>
          <w:szCs w:val="28"/>
        </w:rPr>
      </w:pPr>
    </w:p>
    <w:p w14:paraId="75CDDA0E" w14:textId="77777777" w:rsidR="00F91F56" w:rsidRPr="000306D4" w:rsidRDefault="00F91F56" w:rsidP="000306D4">
      <w:pPr>
        <w:ind w:firstLine="709"/>
        <w:jc w:val="both"/>
        <w:rPr>
          <w:sz w:val="28"/>
          <w:szCs w:val="28"/>
        </w:rPr>
      </w:pPr>
    </w:p>
    <w:p w14:paraId="589D6C3E" w14:textId="77777777" w:rsidR="000306D4" w:rsidRPr="000306D4" w:rsidRDefault="000306D4" w:rsidP="00765D37">
      <w:pPr>
        <w:keepNext/>
        <w:numPr>
          <w:ilvl w:val="1"/>
          <w:numId w:val="8"/>
        </w:numPr>
        <w:ind w:hanging="579"/>
        <w:jc w:val="both"/>
        <w:outlineLvl w:val="2"/>
        <w:rPr>
          <w:b/>
          <w:bCs/>
          <w:sz w:val="28"/>
          <w:szCs w:val="28"/>
        </w:rPr>
      </w:pPr>
      <w:r w:rsidRPr="000306D4">
        <w:rPr>
          <w:b/>
          <w:bCs/>
          <w:sz w:val="28"/>
          <w:szCs w:val="28"/>
        </w:rPr>
        <w:t>Предоставление информации о конечных бенефициарах</w:t>
      </w:r>
    </w:p>
    <w:p w14:paraId="2A4E7126" w14:textId="77777777" w:rsidR="000306D4" w:rsidRPr="000306D4" w:rsidRDefault="000306D4" w:rsidP="000306D4">
      <w:pPr>
        <w:rPr>
          <w:sz w:val="28"/>
          <w:szCs w:val="28"/>
        </w:rPr>
      </w:pPr>
    </w:p>
    <w:p w14:paraId="1E57847E" w14:textId="77777777" w:rsidR="000306D4" w:rsidRPr="000306D4" w:rsidRDefault="000306D4" w:rsidP="00765D37">
      <w:pPr>
        <w:numPr>
          <w:ilvl w:val="2"/>
          <w:numId w:val="8"/>
        </w:numPr>
        <w:ind w:left="0" w:firstLine="709"/>
        <w:jc w:val="both"/>
        <w:rPr>
          <w:rFonts w:eastAsia="MS Mincho"/>
          <w:sz w:val="28"/>
          <w:szCs w:val="28"/>
        </w:rPr>
      </w:pPr>
      <w:r w:rsidRPr="000306D4">
        <w:rPr>
          <w:rFonts w:eastAsia="MS Mincho"/>
          <w:sz w:val="28"/>
          <w:szCs w:val="28"/>
        </w:rPr>
        <w:t xml:space="preserve">До заключения договора лицо, с которым заключается договор по итогам аукциона, предоставляет </w:t>
      </w:r>
      <w:r w:rsidRPr="000306D4">
        <w:rPr>
          <w:sz w:val="28"/>
          <w:szCs w:val="28"/>
        </w:rPr>
        <w:t xml:space="preserve">через ЭТЗП </w:t>
      </w:r>
      <w:r w:rsidRPr="000306D4">
        <w:rPr>
          <w:rFonts w:eastAsia="MS Mincho"/>
          <w:sz w:val="28"/>
          <w:szCs w:val="28"/>
        </w:rPr>
        <w:t>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14:paraId="1E828667" w14:textId="77777777" w:rsidR="000306D4" w:rsidRPr="000306D4" w:rsidRDefault="000306D4" w:rsidP="000306D4">
      <w:pPr>
        <w:ind w:firstLine="709"/>
        <w:jc w:val="both"/>
        <w:rPr>
          <w:sz w:val="28"/>
          <w:szCs w:val="28"/>
        </w:rPr>
      </w:pPr>
    </w:p>
    <w:p w14:paraId="106AF2D7" w14:textId="77777777" w:rsidR="000306D4" w:rsidRPr="000306D4" w:rsidRDefault="000306D4" w:rsidP="00765D37">
      <w:pPr>
        <w:keepNext/>
        <w:numPr>
          <w:ilvl w:val="1"/>
          <w:numId w:val="8"/>
        </w:numPr>
        <w:ind w:hanging="579"/>
        <w:jc w:val="both"/>
        <w:outlineLvl w:val="2"/>
        <w:rPr>
          <w:b/>
          <w:bCs/>
          <w:sz w:val="28"/>
          <w:szCs w:val="28"/>
        </w:rPr>
      </w:pPr>
      <w:r w:rsidRPr="000306D4">
        <w:rPr>
          <w:b/>
          <w:bCs/>
          <w:sz w:val="28"/>
          <w:szCs w:val="28"/>
        </w:rPr>
        <w:t>Заключение договора</w:t>
      </w:r>
    </w:p>
    <w:p w14:paraId="71F2D847" w14:textId="77777777" w:rsidR="000306D4" w:rsidRPr="000306D4" w:rsidRDefault="000306D4" w:rsidP="000306D4">
      <w:pPr>
        <w:rPr>
          <w:sz w:val="28"/>
          <w:szCs w:val="28"/>
        </w:rPr>
      </w:pPr>
    </w:p>
    <w:p w14:paraId="0C600226" w14:textId="77777777" w:rsidR="000306D4" w:rsidRPr="000306D4" w:rsidRDefault="000306D4" w:rsidP="00765D37">
      <w:pPr>
        <w:numPr>
          <w:ilvl w:val="2"/>
          <w:numId w:val="8"/>
        </w:numPr>
        <w:ind w:left="0" w:firstLine="709"/>
        <w:jc w:val="both"/>
        <w:rPr>
          <w:sz w:val="28"/>
          <w:szCs w:val="28"/>
        </w:rPr>
      </w:pPr>
      <w:r w:rsidRPr="000306D4">
        <w:rPr>
          <w:sz w:val="28"/>
          <w:szCs w:val="28"/>
        </w:rPr>
        <w:t>Договор по результатам аукциона заключается на условиях, которые предусмотрены проектом договора, извещением, аукционной документацией и заявкой участника аукциона, с которым заключается договор.</w:t>
      </w:r>
    </w:p>
    <w:p w14:paraId="5A3F2413" w14:textId="77777777" w:rsidR="000306D4" w:rsidRPr="000306D4" w:rsidRDefault="000306D4" w:rsidP="00765D37">
      <w:pPr>
        <w:numPr>
          <w:ilvl w:val="2"/>
          <w:numId w:val="8"/>
        </w:numPr>
        <w:ind w:left="0" w:firstLine="709"/>
        <w:jc w:val="both"/>
      </w:pPr>
      <w:r w:rsidRPr="000306D4">
        <w:rPr>
          <w:color w:val="000000"/>
          <w:sz w:val="28"/>
          <w:szCs w:val="28"/>
        </w:rPr>
        <w:t xml:space="preserve">Договор </w:t>
      </w:r>
      <w:r w:rsidRPr="000306D4">
        <w:rPr>
          <w:sz w:val="28"/>
          <w:szCs w:val="28"/>
        </w:rPr>
        <w:t xml:space="preserve">по результатам аукциона </w:t>
      </w:r>
      <w:r w:rsidRPr="000306D4">
        <w:rPr>
          <w:color w:val="000000"/>
          <w:sz w:val="28"/>
          <w:szCs w:val="28"/>
        </w:rPr>
        <w:t xml:space="preserve">заключается </w:t>
      </w:r>
      <w:r w:rsidRPr="000306D4">
        <w:rPr>
          <w:sz w:val="28"/>
          <w:szCs w:val="28"/>
        </w:rPr>
        <w:t xml:space="preserve">не ранее чем через 10 (десять) дней и не позднее чем через 20 (двадцать) дней с даты размещения на сайтах итогового протокола. В случае необходимости одобрения органом управления заказчика </w:t>
      </w:r>
      <w:r w:rsidRPr="000306D4">
        <w:rPr>
          <w:color w:val="000000"/>
          <w:sz w:val="28"/>
          <w:szCs w:val="28"/>
        </w:rPr>
        <w:t xml:space="preserve">в соответствии с законодательством Российской Федерации, </w:t>
      </w:r>
      <w:r w:rsidRPr="000306D4">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14:paraId="4357D68D" w14:textId="77777777" w:rsidR="000306D4" w:rsidRPr="000306D4" w:rsidRDefault="000306D4" w:rsidP="00765D37">
      <w:pPr>
        <w:numPr>
          <w:ilvl w:val="2"/>
          <w:numId w:val="8"/>
        </w:numPr>
        <w:ind w:left="0" w:firstLine="709"/>
        <w:jc w:val="both"/>
      </w:pPr>
      <w:r w:rsidRPr="000306D4">
        <w:rPr>
          <w:sz w:val="28"/>
          <w:szCs w:val="28"/>
        </w:rPr>
        <w:t xml:space="preserve"> Заказчик в течение 7 (семи) рабочих дней с даты размещения итогового протокола на сайтах направляет участнику аукциона, с которым заключается договор, проект договора посредством ЭТЗП.</w:t>
      </w:r>
    </w:p>
    <w:p w14:paraId="1BCEBD69" w14:textId="77777777" w:rsidR="000306D4" w:rsidRPr="000306D4" w:rsidRDefault="000306D4" w:rsidP="00765D37">
      <w:pPr>
        <w:numPr>
          <w:ilvl w:val="2"/>
          <w:numId w:val="8"/>
        </w:numPr>
        <w:ind w:left="0" w:firstLine="709"/>
        <w:jc w:val="both"/>
        <w:rPr>
          <w:color w:val="000000"/>
          <w:sz w:val="28"/>
          <w:szCs w:val="28"/>
        </w:rPr>
      </w:pPr>
      <w:r w:rsidRPr="000306D4">
        <w:rPr>
          <w:sz w:val="28"/>
          <w:szCs w:val="28"/>
        </w:rPr>
        <w:t>Участник аукциона, с которым заключается договор,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аукционной документацией предусмотрено их представление на этапе заключения договора и подписанный со своей стороны на ЭТЗП договор не позднее 5</w:t>
      </w:r>
      <w:r w:rsidRPr="000306D4">
        <w:rPr>
          <w:i/>
          <w:sz w:val="28"/>
          <w:szCs w:val="28"/>
        </w:rPr>
        <w:t xml:space="preserve"> </w:t>
      </w:r>
      <w:r w:rsidRPr="000306D4">
        <w:rPr>
          <w:sz w:val="28"/>
          <w:szCs w:val="28"/>
        </w:rPr>
        <w:t>(пяти)</w:t>
      </w:r>
      <w:r w:rsidRPr="000306D4">
        <w:rPr>
          <w:b/>
          <w:i/>
          <w:sz w:val="28"/>
          <w:szCs w:val="28"/>
        </w:rPr>
        <w:t xml:space="preserve"> </w:t>
      </w:r>
      <w:r w:rsidRPr="000306D4">
        <w:rPr>
          <w:sz w:val="28"/>
          <w:szCs w:val="28"/>
        </w:rPr>
        <w:t>календарных дней с даты получения проекта договора от заказчика</w:t>
      </w:r>
      <w:r w:rsidRPr="000306D4">
        <w:rPr>
          <w:color w:val="000000"/>
          <w:sz w:val="28"/>
          <w:szCs w:val="28"/>
        </w:rPr>
        <w:t xml:space="preserve">. </w:t>
      </w:r>
      <w:r w:rsidRPr="000306D4">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установлено аукционной документацией.</w:t>
      </w:r>
    </w:p>
    <w:p w14:paraId="654524FB" w14:textId="77777777" w:rsidR="000306D4" w:rsidRPr="000306D4" w:rsidRDefault="000306D4" w:rsidP="00765D37">
      <w:pPr>
        <w:numPr>
          <w:ilvl w:val="2"/>
          <w:numId w:val="8"/>
        </w:numPr>
        <w:ind w:left="0" w:firstLine="709"/>
        <w:jc w:val="both"/>
        <w:rPr>
          <w:color w:val="000000"/>
          <w:sz w:val="28"/>
          <w:szCs w:val="28"/>
        </w:rPr>
      </w:pPr>
      <w:r w:rsidRPr="000306D4">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14:paraId="28A8A819" w14:textId="77777777" w:rsidR="000306D4" w:rsidRPr="000306D4" w:rsidRDefault="000306D4" w:rsidP="00765D37">
      <w:pPr>
        <w:numPr>
          <w:ilvl w:val="2"/>
          <w:numId w:val="8"/>
        </w:numPr>
        <w:ind w:left="0" w:firstLine="709"/>
        <w:jc w:val="both"/>
        <w:rPr>
          <w:sz w:val="28"/>
          <w:szCs w:val="28"/>
        </w:rPr>
      </w:pPr>
      <w:r w:rsidRPr="000306D4">
        <w:rPr>
          <w:sz w:val="28"/>
          <w:szCs w:val="28"/>
        </w:rPr>
        <w:t xml:space="preserve">Участник аукциона, с которым заключается договор, </w:t>
      </w:r>
      <w:r w:rsidRPr="000306D4">
        <w:rPr>
          <w:color w:val="000000"/>
          <w:sz w:val="28"/>
          <w:szCs w:val="28"/>
        </w:rPr>
        <w:t xml:space="preserve">в случаях, установленных аукционной документацией, </w:t>
      </w:r>
      <w:r w:rsidRPr="000306D4">
        <w:rPr>
          <w:sz w:val="28"/>
          <w:szCs w:val="28"/>
        </w:rPr>
        <w:t xml:space="preserve">обязан заключить договор на условиях аукционной документации, аукционной заявки и своего технического и ценового предложения. Стоимость договора определяется на основании </w:t>
      </w:r>
      <w:r w:rsidRPr="000306D4">
        <w:rPr>
          <w:sz w:val="28"/>
          <w:szCs w:val="28"/>
        </w:rPr>
        <w:lastRenderedPageBreak/>
        <w:t xml:space="preserve">стоимости ценового предложения такого участника без учета НДС, с учетом применяемой им системы налогообложения. </w:t>
      </w:r>
    </w:p>
    <w:p w14:paraId="694584AC" w14:textId="77777777" w:rsidR="000306D4" w:rsidRPr="000306D4" w:rsidRDefault="000306D4" w:rsidP="000306D4">
      <w:pPr>
        <w:ind w:firstLine="709"/>
        <w:jc w:val="both"/>
        <w:rPr>
          <w:sz w:val="28"/>
          <w:szCs w:val="28"/>
        </w:rPr>
      </w:pPr>
      <w:r w:rsidRPr="000306D4">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иных условий договора.</w:t>
      </w:r>
    </w:p>
    <w:p w14:paraId="2AFFA02A" w14:textId="77777777" w:rsidR="000306D4" w:rsidRPr="000306D4" w:rsidRDefault="000306D4" w:rsidP="00765D37">
      <w:pPr>
        <w:numPr>
          <w:ilvl w:val="2"/>
          <w:numId w:val="8"/>
        </w:numPr>
        <w:ind w:left="0" w:firstLine="709"/>
        <w:jc w:val="both"/>
        <w:rPr>
          <w:sz w:val="28"/>
          <w:szCs w:val="28"/>
        </w:rPr>
      </w:pPr>
      <w:r w:rsidRPr="000306D4">
        <w:rPr>
          <w:color w:val="000000"/>
          <w:sz w:val="28"/>
        </w:rPr>
        <w:t>Участник, аукционной заявке которого присвоен второй номер, в случаях, установленных пунктами 3.20.5, 3.20.11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0306D4">
        <w:rPr>
          <w:b/>
          <w:i/>
          <w:color w:val="000000"/>
          <w:sz w:val="28"/>
        </w:rPr>
        <w:t xml:space="preserve"> </w:t>
      </w:r>
      <w:r w:rsidRPr="000306D4">
        <w:rPr>
          <w:color w:val="000000"/>
          <w:sz w:val="28"/>
        </w:rPr>
        <w:t>(пяти)</w:t>
      </w:r>
      <w:r w:rsidRPr="000306D4">
        <w:rPr>
          <w:b/>
          <w:i/>
          <w:color w:val="000000"/>
          <w:sz w:val="28"/>
        </w:rPr>
        <w:t xml:space="preserve"> </w:t>
      </w:r>
      <w:r w:rsidRPr="000306D4">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14:paraId="2BB03164" w14:textId="77777777" w:rsidR="000306D4" w:rsidRPr="000306D4" w:rsidRDefault="000306D4" w:rsidP="00765D37">
      <w:pPr>
        <w:numPr>
          <w:ilvl w:val="2"/>
          <w:numId w:val="8"/>
        </w:numPr>
        <w:ind w:left="0" w:firstLine="709"/>
        <w:jc w:val="both"/>
        <w:rPr>
          <w:sz w:val="28"/>
          <w:szCs w:val="28"/>
        </w:rPr>
      </w:pPr>
      <w:r w:rsidRPr="000306D4">
        <w:rPr>
          <w:sz w:val="28"/>
          <w:szCs w:val="28"/>
        </w:rPr>
        <w:t>Срок выполнения обязательств по договору определяется на основании требований аукционной документации и условий технического предложения участника, с которым по итогам аукциона заключается договор.</w:t>
      </w:r>
    </w:p>
    <w:p w14:paraId="2163A3C5" w14:textId="77777777" w:rsidR="000306D4" w:rsidRPr="000306D4" w:rsidRDefault="000306D4" w:rsidP="00765D37">
      <w:pPr>
        <w:numPr>
          <w:ilvl w:val="2"/>
          <w:numId w:val="8"/>
        </w:numPr>
        <w:ind w:left="0" w:firstLine="709"/>
        <w:jc w:val="both"/>
        <w:rPr>
          <w:sz w:val="28"/>
          <w:szCs w:val="28"/>
        </w:rPr>
      </w:pPr>
      <w:r w:rsidRPr="000306D4">
        <w:rPr>
          <w:sz w:val="28"/>
          <w:szCs w:val="28"/>
        </w:rPr>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14:paraId="068E7943" w14:textId="77777777" w:rsidR="000306D4" w:rsidRPr="000306D4" w:rsidRDefault="000306D4" w:rsidP="00765D37">
      <w:pPr>
        <w:numPr>
          <w:ilvl w:val="2"/>
          <w:numId w:val="8"/>
        </w:numPr>
        <w:ind w:left="0" w:firstLine="709"/>
        <w:jc w:val="both"/>
        <w:rPr>
          <w:sz w:val="28"/>
          <w:szCs w:val="28"/>
        </w:rPr>
      </w:pPr>
      <w:r w:rsidRPr="000306D4">
        <w:rPr>
          <w:sz w:val="28"/>
          <w:szCs w:val="28"/>
        </w:rPr>
        <w:t>В случае признания победителя аукциона уклонившимся от заключения договора, договор может быть заключен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w:t>
      </w:r>
    </w:p>
    <w:p w14:paraId="22CEB7C3" w14:textId="77777777" w:rsidR="000306D4" w:rsidRPr="000306D4" w:rsidRDefault="000306D4" w:rsidP="00765D37">
      <w:pPr>
        <w:numPr>
          <w:ilvl w:val="2"/>
          <w:numId w:val="8"/>
        </w:numPr>
        <w:ind w:left="0" w:firstLine="709"/>
        <w:jc w:val="both"/>
        <w:rPr>
          <w:rFonts w:eastAsiaTheme="minorHAnsi"/>
          <w:sz w:val="28"/>
          <w:szCs w:val="28"/>
          <w:lang w:eastAsia="en-US"/>
        </w:rPr>
      </w:pPr>
      <w:r w:rsidRPr="000306D4">
        <w:rPr>
          <w:rFonts w:eastAsiaTheme="minorHAnsi"/>
          <w:sz w:val="28"/>
          <w:szCs w:val="28"/>
          <w:lang w:eastAsia="en-US"/>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Pr="000306D4">
        <w:rPr>
          <w:sz w:val="28"/>
          <w:szCs w:val="28"/>
        </w:rPr>
        <w:t>аукционной заявке которого присвоен второй номер</w:t>
      </w:r>
      <w:r w:rsidRPr="000306D4">
        <w:rPr>
          <w:rFonts w:eastAsiaTheme="minorHAnsi"/>
          <w:sz w:val="28"/>
          <w:szCs w:val="28"/>
          <w:lang w:eastAsia="en-US"/>
        </w:rPr>
        <w:t>.</w:t>
      </w:r>
    </w:p>
    <w:p w14:paraId="6F6C850F" w14:textId="77777777" w:rsidR="000306D4" w:rsidRPr="000306D4" w:rsidRDefault="000306D4" w:rsidP="00765D37">
      <w:pPr>
        <w:numPr>
          <w:ilvl w:val="2"/>
          <w:numId w:val="8"/>
        </w:numPr>
        <w:ind w:left="0" w:firstLine="709"/>
        <w:jc w:val="both"/>
        <w:rPr>
          <w:rFonts w:eastAsiaTheme="minorHAnsi"/>
          <w:sz w:val="28"/>
          <w:szCs w:val="28"/>
          <w:lang w:eastAsia="en-US"/>
        </w:rPr>
      </w:pPr>
      <w:r w:rsidRPr="000306D4">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в случае возникновения обстоятельств </w:t>
      </w:r>
      <w:hyperlink r:id="rId26" w:history="1">
        <w:r w:rsidRPr="000306D4">
          <w:rPr>
            <w:sz w:val="28"/>
            <w:szCs w:val="28"/>
          </w:rPr>
          <w:t>непреодолимой силы</w:t>
        </w:r>
      </w:hyperlink>
      <w:r w:rsidRPr="000306D4">
        <w:rPr>
          <w:sz w:val="28"/>
          <w:szCs w:val="28"/>
        </w:rPr>
        <w:t xml:space="preserve"> в соответствии с гражданским законодательством.</w:t>
      </w:r>
    </w:p>
    <w:p w14:paraId="31398CC2" w14:textId="4FCA0F03" w:rsidR="000306D4" w:rsidRPr="000306D4" w:rsidRDefault="000306D4" w:rsidP="00765D37">
      <w:pPr>
        <w:numPr>
          <w:ilvl w:val="2"/>
          <w:numId w:val="8"/>
        </w:numPr>
        <w:ind w:left="0" w:firstLine="709"/>
        <w:jc w:val="both"/>
        <w:rPr>
          <w:rFonts w:eastAsiaTheme="minorHAnsi"/>
          <w:sz w:val="28"/>
          <w:szCs w:val="28"/>
          <w:lang w:eastAsia="en-US"/>
        </w:rPr>
      </w:pPr>
      <w:r w:rsidRPr="000306D4">
        <w:rPr>
          <w:sz w:val="28"/>
          <w:szCs w:val="28"/>
        </w:rPr>
        <w:t xml:space="preserve">Положения договора (условия,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Pr="000306D4">
        <w:rPr>
          <w:color w:val="000000"/>
          <w:sz w:val="28"/>
          <w:szCs w:val="28"/>
        </w:rPr>
        <w:t xml:space="preserve">Договор должен быть подписан участником закупки в срок, </w:t>
      </w:r>
      <w:r w:rsidRPr="000306D4">
        <w:rPr>
          <w:color w:val="000000"/>
          <w:sz w:val="28"/>
          <w:szCs w:val="28"/>
        </w:rPr>
        <w:lastRenderedPageBreak/>
        <w:t xml:space="preserve">установленный в аукционной документации. </w:t>
      </w:r>
      <w:r w:rsidRPr="000306D4">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Pr="000306D4">
        <w:rPr>
          <w:color w:val="000000"/>
          <w:sz w:val="28"/>
          <w:szCs w:val="28"/>
        </w:rPr>
        <w:t>установленных аукционной документацией и аукционной заявкой участника</w:t>
      </w:r>
      <w:r w:rsidRPr="000306D4">
        <w:rPr>
          <w:color w:val="000000"/>
          <w:sz w:val="28"/>
        </w:rPr>
        <w:t>.</w:t>
      </w:r>
      <w:r w:rsidRPr="000306D4">
        <w:rPr>
          <w:sz w:val="28"/>
          <w:szCs w:val="28"/>
        </w:rPr>
        <w:t xml:space="preserve"> Договор в таком случае может быть заключен с участником, аукционной заявке которого присвоен второй </w:t>
      </w:r>
      <w:r w:rsidR="00815987" w:rsidRPr="000306D4">
        <w:rPr>
          <w:sz w:val="28"/>
          <w:szCs w:val="28"/>
        </w:rPr>
        <w:t>номер, с</w:t>
      </w:r>
      <w:r w:rsidRPr="000306D4">
        <w:rPr>
          <w:sz w:val="28"/>
          <w:szCs w:val="28"/>
        </w:rPr>
        <w:t xml:space="preserve"> учетом требований данного пункта.</w:t>
      </w:r>
    </w:p>
    <w:p w14:paraId="07D9AF25" w14:textId="77777777" w:rsidR="000306D4" w:rsidRPr="000306D4" w:rsidRDefault="000306D4" w:rsidP="00765D37">
      <w:pPr>
        <w:numPr>
          <w:ilvl w:val="2"/>
          <w:numId w:val="8"/>
        </w:numPr>
        <w:ind w:left="0" w:firstLine="709"/>
        <w:jc w:val="both"/>
        <w:rPr>
          <w:sz w:val="28"/>
          <w:szCs w:val="28"/>
        </w:rPr>
      </w:pPr>
      <w:r w:rsidRPr="000306D4">
        <w:rPr>
          <w:sz w:val="28"/>
          <w:szCs w:val="28"/>
        </w:rPr>
        <w:t>По итогам аукциона заказчик вправе заключить договоры с несколькими участниками аукциона в случаях, предусмотренных пунктом 1.9 аукционной документации.</w:t>
      </w:r>
    </w:p>
    <w:p w14:paraId="4520C88D" w14:textId="77777777" w:rsidR="000306D4" w:rsidRPr="000306D4" w:rsidRDefault="000306D4" w:rsidP="000306D4">
      <w:pPr>
        <w:ind w:left="709"/>
        <w:jc w:val="both"/>
        <w:rPr>
          <w:sz w:val="28"/>
          <w:szCs w:val="28"/>
        </w:rPr>
      </w:pPr>
    </w:p>
    <w:p w14:paraId="15BAA636" w14:textId="77777777" w:rsidR="000306D4" w:rsidRPr="000306D4" w:rsidRDefault="000306D4" w:rsidP="00765D37">
      <w:pPr>
        <w:keepNext/>
        <w:numPr>
          <w:ilvl w:val="1"/>
          <w:numId w:val="8"/>
        </w:numPr>
        <w:ind w:hanging="579"/>
        <w:jc w:val="both"/>
        <w:outlineLvl w:val="2"/>
        <w:rPr>
          <w:b/>
          <w:bCs/>
          <w:sz w:val="28"/>
          <w:szCs w:val="28"/>
        </w:rPr>
      </w:pPr>
      <w:r w:rsidRPr="000306D4">
        <w:rPr>
          <w:b/>
          <w:bCs/>
          <w:sz w:val="28"/>
          <w:szCs w:val="28"/>
        </w:rPr>
        <w:t>Исполнение, изменение, расторжение договора</w:t>
      </w:r>
    </w:p>
    <w:p w14:paraId="3487290E" w14:textId="77777777" w:rsidR="000306D4" w:rsidRPr="000306D4" w:rsidRDefault="000306D4" w:rsidP="000306D4">
      <w:pPr>
        <w:rPr>
          <w:sz w:val="28"/>
          <w:szCs w:val="28"/>
        </w:rPr>
      </w:pPr>
    </w:p>
    <w:p w14:paraId="403EC3D8" w14:textId="77777777" w:rsidR="000306D4" w:rsidRPr="000306D4" w:rsidRDefault="000306D4" w:rsidP="00765D37">
      <w:pPr>
        <w:numPr>
          <w:ilvl w:val="2"/>
          <w:numId w:val="8"/>
        </w:numPr>
        <w:ind w:left="0" w:firstLine="709"/>
        <w:jc w:val="both"/>
        <w:rPr>
          <w:sz w:val="28"/>
          <w:szCs w:val="28"/>
        </w:rPr>
      </w:pPr>
      <w:r w:rsidRPr="000306D4">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14:paraId="42EC136E" w14:textId="77777777" w:rsidR="000306D4" w:rsidRPr="000306D4" w:rsidRDefault="000306D4" w:rsidP="00765D37">
      <w:pPr>
        <w:numPr>
          <w:ilvl w:val="2"/>
          <w:numId w:val="8"/>
        </w:numPr>
        <w:ind w:left="0" w:firstLine="709"/>
        <w:jc w:val="both"/>
        <w:rPr>
          <w:sz w:val="28"/>
          <w:szCs w:val="28"/>
        </w:rPr>
      </w:pPr>
      <w:r w:rsidRPr="000306D4">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75B23441" w14:textId="77777777" w:rsidR="000306D4" w:rsidRPr="000306D4" w:rsidRDefault="000306D4" w:rsidP="00765D37">
      <w:pPr>
        <w:numPr>
          <w:ilvl w:val="2"/>
          <w:numId w:val="8"/>
        </w:numPr>
        <w:ind w:left="0" w:firstLine="709"/>
        <w:jc w:val="both"/>
        <w:rPr>
          <w:sz w:val="28"/>
          <w:szCs w:val="28"/>
        </w:rPr>
      </w:pPr>
      <w:r w:rsidRPr="000306D4">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1.8 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508BA4E3" w14:textId="77777777" w:rsidR="000306D4" w:rsidRPr="000306D4" w:rsidRDefault="000306D4" w:rsidP="00765D37">
      <w:pPr>
        <w:numPr>
          <w:ilvl w:val="2"/>
          <w:numId w:val="8"/>
        </w:numPr>
        <w:ind w:left="0" w:firstLine="709"/>
        <w:jc w:val="both"/>
        <w:rPr>
          <w:sz w:val="28"/>
          <w:szCs w:val="28"/>
        </w:rPr>
      </w:pPr>
      <w:r w:rsidRPr="000306D4">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18417B4C" w14:textId="77777777" w:rsidR="000306D4" w:rsidRPr="000306D4" w:rsidRDefault="000306D4" w:rsidP="00765D37">
      <w:pPr>
        <w:numPr>
          <w:ilvl w:val="2"/>
          <w:numId w:val="8"/>
        </w:numPr>
        <w:ind w:left="0" w:firstLine="709"/>
        <w:jc w:val="both"/>
        <w:rPr>
          <w:sz w:val="28"/>
          <w:szCs w:val="28"/>
        </w:rPr>
      </w:pPr>
      <w:r w:rsidRPr="000306D4">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2323DC7E" w14:textId="77777777" w:rsidR="000306D4" w:rsidRPr="000306D4" w:rsidRDefault="000306D4" w:rsidP="00765D37">
      <w:pPr>
        <w:numPr>
          <w:ilvl w:val="2"/>
          <w:numId w:val="8"/>
        </w:numPr>
        <w:ind w:left="0" w:firstLine="709"/>
        <w:jc w:val="both"/>
        <w:rPr>
          <w:sz w:val="28"/>
          <w:szCs w:val="28"/>
        </w:rPr>
      </w:pPr>
      <w:r w:rsidRPr="000306D4">
        <w:rPr>
          <w:sz w:val="28"/>
          <w:szCs w:val="28"/>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14:paraId="31CE84FF" w14:textId="77777777" w:rsidR="000306D4" w:rsidRPr="000306D4" w:rsidRDefault="000306D4" w:rsidP="00765D37">
      <w:pPr>
        <w:numPr>
          <w:ilvl w:val="2"/>
          <w:numId w:val="8"/>
        </w:numPr>
        <w:ind w:left="0" w:firstLine="709"/>
        <w:jc w:val="both"/>
        <w:rPr>
          <w:sz w:val="28"/>
          <w:szCs w:val="28"/>
        </w:rPr>
      </w:pPr>
      <w:r w:rsidRPr="000306D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0306D4">
        <w:rPr>
          <w:i/>
          <w:sz w:val="28"/>
          <w:szCs w:val="28"/>
        </w:rPr>
        <w:t>.</w:t>
      </w:r>
      <w:r w:rsidRPr="000306D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14:paraId="5AD0FF74" w14:textId="77777777" w:rsidR="000306D4" w:rsidRPr="000306D4" w:rsidRDefault="000306D4" w:rsidP="000306D4">
      <w:pPr>
        <w:jc w:val="both"/>
        <w:rPr>
          <w:sz w:val="28"/>
          <w:szCs w:val="28"/>
        </w:rPr>
      </w:pPr>
    </w:p>
    <w:p w14:paraId="1EE4F6A9" w14:textId="77777777" w:rsidR="000306D4" w:rsidRPr="000306D4" w:rsidRDefault="000306D4" w:rsidP="000306D4">
      <w:pPr>
        <w:ind w:firstLine="708"/>
        <w:jc w:val="both"/>
        <w:rPr>
          <w:i/>
          <w:sz w:val="28"/>
          <w:szCs w:val="28"/>
        </w:rPr>
      </w:pPr>
    </w:p>
    <w:p w14:paraId="50D76BFD" w14:textId="77777777" w:rsidR="000306D4" w:rsidRPr="000306D4" w:rsidRDefault="000306D4" w:rsidP="000306D4">
      <w:pPr>
        <w:ind w:firstLine="709"/>
        <w:jc w:val="both"/>
      </w:pPr>
      <w:r w:rsidRPr="000306D4">
        <w:rPr>
          <w:sz w:val="28"/>
          <w:szCs w:val="28"/>
        </w:rPr>
        <w:br w:type="page"/>
      </w:r>
    </w:p>
    <w:p w14:paraId="7356A465" w14:textId="574EC812" w:rsidR="000306D4" w:rsidRPr="000306D4" w:rsidRDefault="00BA2DDA" w:rsidP="00F91F56">
      <w:pPr>
        <w:keepNext/>
        <w:suppressAutoHyphens/>
        <w:spacing w:line="240" w:lineRule="exact"/>
        <w:outlineLvl w:val="1"/>
        <w:rPr>
          <w:rFonts w:cs="Cambria"/>
          <w:sz w:val="28"/>
          <w:szCs w:val="28"/>
        </w:rPr>
      </w:pPr>
      <w:r>
        <w:rPr>
          <w:rFonts w:cs="Cambria"/>
          <w:i/>
          <w:sz w:val="28"/>
          <w:szCs w:val="28"/>
        </w:rPr>
        <w:lastRenderedPageBreak/>
        <w:t xml:space="preserve">                             </w:t>
      </w:r>
      <w:r w:rsidR="00F91F56" w:rsidRPr="00F91F56">
        <w:rPr>
          <w:rFonts w:cs="Cambria"/>
          <w:i/>
          <w:sz w:val="28"/>
          <w:szCs w:val="28"/>
        </w:rPr>
        <w:t xml:space="preserve">                                                            </w:t>
      </w:r>
      <w:r w:rsidR="000306D4" w:rsidRPr="000306D4">
        <w:rPr>
          <w:rFonts w:cs="Cambria"/>
          <w:sz w:val="28"/>
          <w:szCs w:val="28"/>
        </w:rPr>
        <w:t>Приложение № 3.1</w:t>
      </w:r>
    </w:p>
    <w:p w14:paraId="5DEDAE93" w14:textId="77777777" w:rsidR="000306D4" w:rsidRPr="000306D4" w:rsidRDefault="000306D4" w:rsidP="000306D4">
      <w:pPr>
        <w:spacing w:line="240" w:lineRule="exact"/>
        <w:ind w:left="6237"/>
        <w:rPr>
          <w:rFonts w:cs="Cambria"/>
          <w:sz w:val="28"/>
          <w:szCs w:val="28"/>
        </w:rPr>
      </w:pPr>
      <w:r w:rsidRPr="000306D4">
        <w:rPr>
          <w:rFonts w:cs="Cambria"/>
          <w:sz w:val="28"/>
          <w:szCs w:val="28"/>
        </w:rPr>
        <w:t>к аукционной документации</w:t>
      </w:r>
    </w:p>
    <w:p w14:paraId="024F2F39" w14:textId="77777777" w:rsidR="000306D4" w:rsidRPr="00BA2DDA" w:rsidRDefault="000306D4" w:rsidP="000306D4">
      <w:pPr>
        <w:rPr>
          <w:sz w:val="28"/>
          <w:szCs w:val="28"/>
        </w:rPr>
      </w:pPr>
    </w:p>
    <w:p w14:paraId="32D34DD0" w14:textId="30F23880" w:rsidR="000306D4" w:rsidRPr="00BA2DDA" w:rsidRDefault="00BA2DDA" w:rsidP="000306D4">
      <w:pPr>
        <w:rPr>
          <w:sz w:val="28"/>
          <w:szCs w:val="28"/>
        </w:rPr>
      </w:pPr>
      <w:r w:rsidRPr="00BA2DDA">
        <w:rPr>
          <w:i/>
          <w:sz w:val="28"/>
          <w:szCs w:val="28"/>
        </w:rPr>
        <w:t>НЕ ТРЕБУЕТСЯ</w:t>
      </w:r>
    </w:p>
    <w:p w14:paraId="6F5CEF91" w14:textId="77777777" w:rsidR="000306D4" w:rsidRPr="000306D4" w:rsidRDefault="000306D4" w:rsidP="000306D4">
      <w:pPr>
        <w:jc w:val="right"/>
        <w:rPr>
          <w:sz w:val="28"/>
          <w:szCs w:val="28"/>
        </w:rPr>
      </w:pPr>
    </w:p>
    <w:p w14:paraId="787FE8C3" w14:textId="36796558" w:rsidR="000306D4" w:rsidRPr="000306D4" w:rsidRDefault="000306D4" w:rsidP="000875B3">
      <w:pPr>
        <w:tabs>
          <w:tab w:val="center" w:pos="4923"/>
          <w:tab w:val="left" w:pos="6448"/>
        </w:tabs>
        <w:jc w:val="center"/>
        <w:rPr>
          <w:sz w:val="28"/>
          <w:szCs w:val="28"/>
        </w:rPr>
      </w:pPr>
      <w:r w:rsidRPr="000306D4">
        <w:rPr>
          <w:sz w:val="28"/>
          <w:szCs w:val="28"/>
        </w:rPr>
        <w:t>Рекомендуемая форма банковской гарантии, предоставляемо</w:t>
      </w:r>
      <w:r w:rsidR="000875B3">
        <w:rPr>
          <w:sz w:val="28"/>
          <w:szCs w:val="28"/>
        </w:rPr>
        <w:t>й в качестве обеспечения заявки</w:t>
      </w:r>
    </w:p>
    <w:p w14:paraId="5E117FC4" w14:textId="77777777" w:rsidR="000306D4" w:rsidRPr="000306D4" w:rsidRDefault="000306D4" w:rsidP="000306D4">
      <w:pPr>
        <w:widowControl w:val="0"/>
        <w:shd w:val="clear" w:color="auto" w:fill="FFFFFF"/>
        <w:ind w:firstLine="851"/>
        <w:jc w:val="center"/>
        <w:rPr>
          <w:sz w:val="28"/>
          <w:szCs w:val="28"/>
        </w:rPr>
      </w:pPr>
      <w:r w:rsidRPr="000306D4">
        <w:rPr>
          <w:b/>
          <w:bCs/>
          <w:sz w:val="28"/>
          <w:szCs w:val="28"/>
        </w:rPr>
        <w:t xml:space="preserve">БАНКОВСКАЯ ГАРАНТИЯ № </w:t>
      </w:r>
      <w:r w:rsidRPr="000306D4">
        <w:rPr>
          <w:sz w:val="28"/>
          <w:szCs w:val="28"/>
        </w:rPr>
        <w:t>______________</w:t>
      </w:r>
    </w:p>
    <w:p w14:paraId="605F7704" w14:textId="77777777" w:rsidR="000306D4" w:rsidRPr="000306D4" w:rsidRDefault="000306D4" w:rsidP="000306D4">
      <w:pPr>
        <w:widowControl w:val="0"/>
        <w:shd w:val="clear" w:color="auto" w:fill="FFFFFF"/>
        <w:tabs>
          <w:tab w:val="decimal" w:pos="9180"/>
        </w:tabs>
        <w:ind w:firstLine="851"/>
        <w:jc w:val="both"/>
        <w:rPr>
          <w:sz w:val="28"/>
          <w:szCs w:val="28"/>
        </w:rPr>
      </w:pPr>
    </w:p>
    <w:p w14:paraId="4965B51C" w14:textId="77777777" w:rsidR="000306D4" w:rsidRPr="000306D4" w:rsidRDefault="000306D4" w:rsidP="000306D4">
      <w:pPr>
        <w:widowControl w:val="0"/>
        <w:shd w:val="clear" w:color="auto" w:fill="FFFFFF"/>
        <w:tabs>
          <w:tab w:val="decimal" w:pos="9923"/>
        </w:tabs>
        <w:ind w:firstLine="851"/>
        <w:jc w:val="both"/>
        <w:rPr>
          <w:color w:val="808080"/>
          <w:sz w:val="28"/>
          <w:szCs w:val="28"/>
        </w:rPr>
      </w:pPr>
      <w:r w:rsidRPr="000306D4">
        <w:rPr>
          <w:b/>
          <w:sz w:val="28"/>
          <w:szCs w:val="28"/>
        </w:rPr>
        <w:t>Город Москва</w:t>
      </w:r>
      <w:r w:rsidRPr="000306D4">
        <w:rPr>
          <w:b/>
          <w:sz w:val="28"/>
          <w:szCs w:val="28"/>
        </w:rPr>
        <w:tab/>
        <w:t xml:space="preserve">                         «__» </w:t>
      </w:r>
      <w:r w:rsidRPr="000306D4">
        <w:rPr>
          <w:sz w:val="28"/>
          <w:szCs w:val="28"/>
        </w:rPr>
        <w:t>_________________</w:t>
      </w:r>
      <w:r w:rsidRPr="000306D4">
        <w:rPr>
          <w:b/>
          <w:sz w:val="28"/>
          <w:szCs w:val="28"/>
        </w:rPr>
        <w:t xml:space="preserve"> года</w:t>
      </w:r>
      <w:r w:rsidRPr="000306D4" w:rsidDel="006B26FC">
        <w:rPr>
          <w:color w:val="808080"/>
          <w:sz w:val="28"/>
          <w:szCs w:val="28"/>
        </w:rPr>
        <w:t xml:space="preserve"> </w:t>
      </w:r>
    </w:p>
    <w:p w14:paraId="5DE1D926" w14:textId="77777777" w:rsidR="000306D4" w:rsidRPr="000306D4" w:rsidRDefault="000306D4" w:rsidP="000306D4">
      <w:pPr>
        <w:widowControl w:val="0"/>
        <w:shd w:val="clear" w:color="auto" w:fill="FFFFFF"/>
        <w:tabs>
          <w:tab w:val="decimal" w:pos="9180"/>
        </w:tabs>
        <w:ind w:firstLine="851"/>
        <w:jc w:val="both"/>
        <w:rPr>
          <w:color w:val="808080"/>
          <w:sz w:val="28"/>
          <w:szCs w:val="28"/>
        </w:rPr>
      </w:pPr>
    </w:p>
    <w:p w14:paraId="0D45BD85" w14:textId="63C54EB9" w:rsidR="000306D4" w:rsidRPr="000306D4" w:rsidRDefault="000306D4" w:rsidP="000875B3">
      <w:pPr>
        <w:widowControl w:val="0"/>
        <w:shd w:val="clear" w:color="auto" w:fill="FFFFFF"/>
        <w:tabs>
          <w:tab w:val="decimal" w:pos="9180"/>
        </w:tabs>
        <w:ind w:firstLine="851"/>
        <w:jc w:val="both"/>
        <w:rPr>
          <w:sz w:val="28"/>
          <w:szCs w:val="28"/>
        </w:rPr>
      </w:pPr>
      <w:r w:rsidRPr="000306D4">
        <w:rPr>
          <w:sz w:val="28"/>
          <w:szCs w:val="28"/>
        </w:rPr>
        <w:t xml:space="preserve">Настоящим _________________________________,  ИНН _________________, КПП </w:t>
      </w:r>
      <w:r w:rsidRPr="000306D4">
        <w:rPr>
          <w:bCs/>
          <w:sz w:val="28"/>
          <w:szCs w:val="28"/>
        </w:rPr>
        <w:t>_____________</w:t>
      </w:r>
      <w:r w:rsidRPr="000306D4">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w:t>
      </w:r>
      <w:r w:rsidR="000875B3">
        <w:rPr>
          <w:sz w:val="28"/>
          <w:szCs w:val="28"/>
        </w:rPr>
        <w:t xml:space="preserve">ующей на основании доверенности, </w:t>
      </w:r>
      <w:r w:rsidRPr="000306D4">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47845582" w14:textId="77777777" w:rsidR="000306D4" w:rsidRPr="000306D4" w:rsidRDefault="000306D4" w:rsidP="00765D37">
      <w:pPr>
        <w:widowControl w:val="0"/>
        <w:numPr>
          <w:ilvl w:val="0"/>
          <w:numId w:val="9"/>
        </w:numPr>
        <w:ind w:left="0" w:firstLine="851"/>
        <w:jc w:val="both"/>
        <w:rPr>
          <w:sz w:val="28"/>
          <w:szCs w:val="28"/>
        </w:rPr>
      </w:pPr>
      <w:r w:rsidRPr="000306D4">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412"/>
      </w:tblGrid>
      <w:tr w:rsidR="000306D4" w:rsidRPr="000306D4" w14:paraId="17231690" w14:textId="77777777" w:rsidTr="000875B3">
        <w:tc>
          <w:tcPr>
            <w:tcW w:w="3686" w:type="dxa"/>
          </w:tcPr>
          <w:p w14:paraId="3AD12CED" w14:textId="77777777" w:rsidR="000306D4" w:rsidRPr="000306D4" w:rsidRDefault="000306D4" w:rsidP="000875B3">
            <w:pPr>
              <w:widowControl w:val="0"/>
              <w:jc w:val="both"/>
              <w:rPr>
                <w:sz w:val="28"/>
                <w:szCs w:val="28"/>
              </w:rPr>
            </w:pPr>
            <w:r w:rsidRPr="000306D4">
              <w:rPr>
                <w:sz w:val="28"/>
                <w:szCs w:val="28"/>
              </w:rPr>
              <w:t>Номер закупки/извещения</w:t>
            </w:r>
          </w:p>
        </w:tc>
        <w:tc>
          <w:tcPr>
            <w:tcW w:w="6412" w:type="dxa"/>
          </w:tcPr>
          <w:p w14:paraId="05B54BA1" w14:textId="77777777" w:rsidR="000306D4" w:rsidRPr="000306D4" w:rsidRDefault="000306D4" w:rsidP="000306D4">
            <w:pPr>
              <w:widowControl w:val="0"/>
              <w:ind w:firstLine="851"/>
              <w:jc w:val="both"/>
              <w:rPr>
                <w:sz w:val="28"/>
                <w:szCs w:val="28"/>
              </w:rPr>
            </w:pPr>
            <w:r w:rsidRPr="000306D4">
              <w:rPr>
                <w:sz w:val="28"/>
                <w:szCs w:val="28"/>
              </w:rPr>
              <w:t>____</w:t>
            </w:r>
          </w:p>
        </w:tc>
      </w:tr>
      <w:tr w:rsidR="000306D4" w:rsidRPr="000306D4" w14:paraId="04919C29" w14:textId="77777777" w:rsidTr="000875B3">
        <w:tc>
          <w:tcPr>
            <w:tcW w:w="3686" w:type="dxa"/>
          </w:tcPr>
          <w:p w14:paraId="38255932" w14:textId="77777777" w:rsidR="000306D4" w:rsidRPr="000306D4" w:rsidRDefault="000306D4" w:rsidP="000875B3">
            <w:pPr>
              <w:widowControl w:val="0"/>
              <w:jc w:val="both"/>
              <w:rPr>
                <w:sz w:val="28"/>
                <w:szCs w:val="28"/>
              </w:rPr>
            </w:pPr>
            <w:r w:rsidRPr="000306D4">
              <w:rPr>
                <w:sz w:val="28"/>
                <w:szCs w:val="28"/>
              </w:rPr>
              <w:t>Наименование (предмет) закупки</w:t>
            </w:r>
          </w:p>
        </w:tc>
        <w:tc>
          <w:tcPr>
            <w:tcW w:w="6412" w:type="dxa"/>
          </w:tcPr>
          <w:p w14:paraId="0BDBA690" w14:textId="77777777" w:rsidR="000306D4" w:rsidRPr="000306D4" w:rsidRDefault="000306D4" w:rsidP="000306D4">
            <w:pPr>
              <w:widowControl w:val="0"/>
              <w:ind w:firstLine="851"/>
              <w:jc w:val="both"/>
              <w:rPr>
                <w:sz w:val="28"/>
                <w:szCs w:val="28"/>
              </w:rPr>
            </w:pPr>
            <w:r w:rsidRPr="000306D4">
              <w:rPr>
                <w:sz w:val="28"/>
                <w:szCs w:val="28"/>
              </w:rPr>
              <w:t>____</w:t>
            </w:r>
          </w:p>
        </w:tc>
      </w:tr>
    </w:tbl>
    <w:p w14:paraId="61208D0F" w14:textId="77777777" w:rsidR="000306D4" w:rsidRPr="000306D4" w:rsidRDefault="000306D4" w:rsidP="000306D4">
      <w:pPr>
        <w:tabs>
          <w:tab w:val="left" w:pos="540"/>
        </w:tabs>
        <w:ind w:firstLine="851"/>
        <w:jc w:val="both"/>
        <w:rPr>
          <w:sz w:val="28"/>
          <w:szCs w:val="28"/>
        </w:rPr>
      </w:pPr>
      <w:r w:rsidRPr="000306D4">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38D0732F" w14:textId="77777777" w:rsidR="000306D4" w:rsidRPr="000306D4" w:rsidRDefault="000306D4" w:rsidP="000306D4">
      <w:pPr>
        <w:tabs>
          <w:tab w:val="left" w:pos="540"/>
        </w:tabs>
        <w:ind w:firstLine="851"/>
        <w:jc w:val="both"/>
        <w:rPr>
          <w:sz w:val="28"/>
          <w:szCs w:val="28"/>
        </w:rPr>
      </w:pPr>
    </w:p>
    <w:p w14:paraId="2FDF99C8" w14:textId="77777777" w:rsidR="000306D4" w:rsidRPr="000306D4" w:rsidRDefault="000306D4" w:rsidP="00765D37">
      <w:pPr>
        <w:widowControl w:val="0"/>
        <w:numPr>
          <w:ilvl w:val="0"/>
          <w:numId w:val="9"/>
        </w:numPr>
        <w:ind w:left="0" w:firstLine="851"/>
        <w:jc w:val="both"/>
        <w:rPr>
          <w:sz w:val="28"/>
          <w:szCs w:val="28"/>
        </w:rPr>
      </w:pPr>
      <w:r w:rsidRPr="000306D4">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25"/>
        <w:gridCol w:w="142"/>
        <w:gridCol w:w="6412"/>
      </w:tblGrid>
      <w:tr w:rsidR="000306D4" w:rsidRPr="000306D4" w14:paraId="25643010" w14:textId="77777777" w:rsidTr="000875B3">
        <w:tc>
          <w:tcPr>
            <w:tcW w:w="10064" w:type="dxa"/>
            <w:gridSpan w:val="4"/>
          </w:tcPr>
          <w:p w14:paraId="301B60FA" w14:textId="77777777" w:rsidR="000306D4" w:rsidRPr="000306D4" w:rsidRDefault="000306D4" w:rsidP="000306D4">
            <w:pPr>
              <w:widowControl w:val="0"/>
              <w:ind w:firstLine="851"/>
              <w:jc w:val="center"/>
              <w:rPr>
                <w:b/>
                <w:sz w:val="28"/>
                <w:szCs w:val="28"/>
              </w:rPr>
            </w:pPr>
            <w:r w:rsidRPr="000306D4">
              <w:rPr>
                <w:b/>
                <w:sz w:val="28"/>
                <w:szCs w:val="28"/>
              </w:rPr>
              <w:t>БЕНЕФИЦИАР</w:t>
            </w:r>
          </w:p>
        </w:tc>
      </w:tr>
      <w:tr w:rsidR="000306D4" w:rsidRPr="000306D4" w14:paraId="440EB547" w14:textId="77777777" w:rsidTr="000875B3">
        <w:tc>
          <w:tcPr>
            <w:tcW w:w="3510" w:type="dxa"/>
            <w:gridSpan w:val="2"/>
          </w:tcPr>
          <w:p w14:paraId="0F94961B" w14:textId="77777777" w:rsidR="000306D4" w:rsidRPr="000306D4" w:rsidRDefault="000306D4" w:rsidP="00BA2DDA">
            <w:pPr>
              <w:widowControl w:val="0"/>
              <w:jc w:val="both"/>
              <w:rPr>
                <w:sz w:val="28"/>
                <w:szCs w:val="28"/>
              </w:rPr>
            </w:pPr>
            <w:r w:rsidRPr="000306D4">
              <w:rPr>
                <w:sz w:val="28"/>
                <w:szCs w:val="28"/>
              </w:rPr>
              <w:t>Полное наименование</w:t>
            </w:r>
          </w:p>
        </w:tc>
        <w:tc>
          <w:tcPr>
            <w:tcW w:w="6554" w:type="dxa"/>
            <w:gridSpan w:val="2"/>
          </w:tcPr>
          <w:p w14:paraId="524F3770" w14:textId="77777777" w:rsidR="000306D4" w:rsidRPr="000306D4" w:rsidRDefault="000306D4" w:rsidP="000306D4">
            <w:pPr>
              <w:widowControl w:val="0"/>
              <w:ind w:firstLine="851"/>
              <w:jc w:val="both"/>
              <w:rPr>
                <w:sz w:val="28"/>
                <w:szCs w:val="28"/>
              </w:rPr>
            </w:pPr>
          </w:p>
        </w:tc>
      </w:tr>
      <w:tr w:rsidR="000306D4" w:rsidRPr="000306D4" w14:paraId="554C1784" w14:textId="77777777" w:rsidTr="000875B3">
        <w:tc>
          <w:tcPr>
            <w:tcW w:w="3510" w:type="dxa"/>
            <w:gridSpan w:val="2"/>
          </w:tcPr>
          <w:p w14:paraId="034D4CB9" w14:textId="77777777" w:rsidR="000306D4" w:rsidRPr="000306D4" w:rsidRDefault="000306D4" w:rsidP="000306D4">
            <w:pPr>
              <w:widowControl w:val="0"/>
              <w:ind w:firstLine="851"/>
              <w:jc w:val="both"/>
              <w:rPr>
                <w:sz w:val="28"/>
                <w:szCs w:val="28"/>
              </w:rPr>
            </w:pPr>
            <w:r w:rsidRPr="000306D4">
              <w:rPr>
                <w:sz w:val="28"/>
                <w:szCs w:val="28"/>
              </w:rPr>
              <w:t>ИНН</w:t>
            </w:r>
          </w:p>
        </w:tc>
        <w:tc>
          <w:tcPr>
            <w:tcW w:w="6554" w:type="dxa"/>
            <w:gridSpan w:val="2"/>
          </w:tcPr>
          <w:p w14:paraId="47850636" w14:textId="77777777" w:rsidR="000306D4" w:rsidRPr="000306D4" w:rsidRDefault="000306D4" w:rsidP="000306D4">
            <w:pPr>
              <w:widowControl w:val="0"/>
              <w:ind w:firstLine="851"/>
              <w:jc w:val="both"/>
              <w:rPr>
                <w:sz w:val="28"/>
                <w:szCs w:val="28"/>
              </w:rPr>
            </w:pPr>
          </w:p>
        </w:tc>
      </w:tr>
      <w:tr w:rsidR="000306D4" w:rsidRPr="000306D4" w14:paraId="438407D3" w14:textId="77777777" w:rsidTr="000875B3">
        <w:tc>
          <w:tcPr>
            <w:tcW w:w="3510" w:type="dxa"/>
            <w:gridSpan w:val="2"/>
          </w:tcPr>
          <w:p w14:paraId="632F01E3" w14:textId="77777777" w:rsidR="000306D4" w:rsidRPr="000306D4" w:rsidRDefault="000306D4" w:rsidP="00BA2DDA">
            <w:pPr>
              <w:widowControl w:val="0"/>
              <w:jc w:val="both"/>
              <w:rPr>
                <w:sz w:val="28"/>
                <w:szCs w:val="28"/>
              </w:rPr>
            </w:pPr>
            <w:r w:rsidRPr="000306D4">
              <w:rPr>
                <w:sz w:val="28"/>
                <w:szCs w:val="28"/>
              </w:rPr>
              <w:t>ОГРН</w:t>
            </w:r>
          </w:p>
        </w:tc>
        <w:tc>
          <w:tcPr>
            <w:tcW w:w="6554" w:type="dxa"/>
            <w:gridSpan w:val="2"/>
          </w:tcPr>
          <w:p w14:paraId="1D6840A0" w14:textId="77777777" w:rsidR="000306D4" w:rsidRPr="000306D4" w:rsidRDefault="000306D4" w:rsidP="000306D4">
            <w:pPr>
              <w:widowControl w:val="0"/>
              <w:ind w:firstLine="851"/>
              <w:jc w:val="both"/>
              <w:rPr>
                <w:sz w:val="28"/>
                <w:szCs w:val="28"/>
              </w:rPr>
            </w:pPr>
          </w:p>
        </w:tc>
      </w:tr>
      <w:tr w:rsidR="000306D4" w:rsidRPr="000306D4" w14:paraId="49A4D693" w14:textId="77777777" w:rsidTr="000875B3">
        <w:tc>
          <w:tcPr>
            <w:tcW w:w="3510" w:type="dxa"/>
            <w:gridSpan w:val="2"/>
          </w:tcPr>
          <w:p w14:paraId="3B2D115B" w14:textId="77777777" w:rsidR="000306D4" w:rsidRPr="000306D4" w:rsidRDefault="000306D4" w:rsidP="00BA2DDA">
            <w:pPr>
              <w:widowControl w:val="0"/>
              <w:jc w:val="both"/>
              <w:rPr>
                <w:sz w:val="28"/>
                <w:szCs w:val="28"/>
              </w:rPr>
            </w:pPr>
            <w:r w:rsidRPr="000306D4">
              <w:rPr>
                <w:sz w:val="28"/>
                <w:szCs w:val="28"/>
              </w:rPr>
              <w:t>Адрес места нахождения</w:t>
            </w:r>
          </w:p>
        </w:tc>
        <w:tc>
          <w:tcPr>
            <w:tcW w:w="6554" w:type="dxa"/>
            <w:gridSpan w:val="2"/>
          </w:tcPr>
          <w:p w14:paraId="4AFF9285" w14:textId="77777777" w:rsidR="000306D4" w:rsidRPr="000306D4" w:rsidRDefault="000306D4" w:rsidP="000306D4">
            <w:pPr>
              <w:widowControl w:val="0"/>
              <w:ind w:firstLine="851"/>
              <w:jc w:val="both"/>
              <w:rPr>
                <w:sz w:val="28"/>
                <w:szCs w:val="28"/>
              </w:rPr>
            </w:pPr>
          </w:p>
        </w:tc>
      </w:tr>
      <w:tr w:rsidR="000306D4" w:rsidRPr="000306D4" w14:paraId="55777DD4" w14:textId="77777777" w:rsidTr="000875B3">
        <w:tc>
          <w:tcPr>
            <w:tcW w:w="10064" w:type="dxa"/>
            <w:gridSpan w:val="4"/>
          </w:tcPr>
          <w:p w14:paraId="53C8B292" w14:textId="77777777" w:rsidR="000306D4" w:rsidRPr="000306D4" w:rsidRDefault="000306D4" w:rsidP="000306D4">
            <w:pPr>
              <w:widowControl w:val="0"/>
              <w:ind w:firstLine="851"/>
              <w:jc w:val="center"/>
              <w:rPr>
                <w:b/>
                <w:sz w:val="28"/>
                <w:szCs w:val="28"/>
              </w:rPr>
            </w:pPr>
            <w:r w:rsidRPr="000306D4">
              <w:rPr>
                <w:b/>
                <w:sz w:val="28"/>
                <w:szCs w:val="28"/>
              </w:rPr>
              <w:t>Сумма Гарантии</w:t>
            </w:r>
          </w:p>
        </w:tc>
      </w:tr>
      <w:tr w:rsidR="000306D4" w:rsidRPr="000306D4" w14:paraId="44094F84" w14:textId="77777777" w:rsidTr="0036249B">
        <w:tc>
          <w:tcPr>
            <w:tcW w:w="3652" w:type="dxa"/>
            <w:gridSpan w:val="3"/>
          </w:tcPr>
          <w:p w14:paraId="64231258" w14:textId="77777777" w:rsidR="000306D4" w:rsidRPr="000306D4" w:rsidRDefault="000306D4" w:rsidP="00BA2DDA">
            <w:pPr>
              <w:widowControl w:val="0"/>
              <w:jc w:val="both"/>
              <w:rPr>
                <w:sz w:val="28"/>
                <w:szCs w:val="28"/>
              </w:rPr>
            </w:pPr>
            <w:r w:rsidRPr="000306D4">
              <w:rPr>
                <w:sz w:val="28"/>
                <w:szCs w:val="28"/>
              </w:rPr>
              <w:t>Сумма Гарантии в рублях РФ</w:t>
            </w:r>
          </w:p>
        </w:tc>
        <w:tc>
          <w:tcPr>
            <w:tcW w:w="6412" w:type="dxa"/>
          </w:tcPr>
          <w:p w14:paraId="30839C20" w14:textId="77777777" w:rsidR="000306D4" w:rsidRPr="000306D4" w:rsidRDefault="000306D4" w:rsidP="000306D4">
            <w:pPr>
              <w:widowControl w:val="0"/>
              <w:ind w:firstLine="851"/>
              <w:jc w:val="both"/>
              <w:rPr>
                <w:sz w:val="28"/>
                <w:szCs w:val="28"/>
              </w:rPr>
            </w:pPr>
          </w:p>
        </w:tc>
      </w:tr>
      <w:tr w:rsidR="000306D4" w:rsidRPr="000306D4" w14:paraId="09EC9D27" w14:textId="77777777" w:rsidTr="000875B3">
        <w:tc>
          <w:tcPr>
            <w:tcW w:w="10064" w:type="dxa"/>
            <w:gridSpan w:val="4"/>
          </w:tcPr>
          <w:p w14:paraId="343C5744" w14:textId="77777777" w:rsidR="000306D4" w:rsidRPr="000306D4" w:rsidRDefault="000306D4" w:rsidP="000306D4">
            <w:pPr>
              <w:widowControl w:val="0"/>
              <w:ind w:firstLine="851"/>
              <w:jc w:val="center"/>
              <w:rPr>
                <w:b/>
                <w:sz w:val="28"/>
                <w:szCs w:val="28"/>
              </w:rPr>
            </w:pPr>
            <w:r w:rsidRPr="000306D4">
              <w:rPr>
                <w:b/>
                <w:sz w:val="28"/>
                <w:szCs w:val="28"/>
              </w:rPr>
              <w:t>Срок действия Гарантии</w:t>
            </w:r>
          </w:p>
        </w:tc>
      </w:tr>
      <w:tr w:rsidR="000306D4" w:rsidRPr="000306D4" w14:paraId="09A428DB" w14:textId="77777777" w:rsidTr="000875B3">
        <w:tc>
          <w:tcPr>
            <w:tcW w:w="3085" w:type="dxa"/>
          </w:tcPr>
          <w:p w14:paraId="5555A5A7" w14:textId="77777777" w:rsidR="000306D4" w:rsidRPr="000306D4" w:rsidRDefault="000306D4" w:rsidP="00BA2DDA">
            <w:pPr>
              <w:widowControl w:val="0"/>
              <w:jc w:val="both"/>
              <w:rPr>
                <w:sz w:val="28"/>
                <w:szCs w:val="28"/>
              </w:rPr>
            </w:pPr>
            <w:r w:rsidRPr="000306D4">
              <w:rPr>
                <w:sz w:val="28"/>
                <w:szCs w:val="28"/>
              </w:rPr>
              <w:t xml:space="preserve">Срок действия </w:t>
            </w:r>
            <w:r w:rsidRPr="000306D4">
              <w:rPr>
                <w:sz w:val="28"/>
                <w:szCs w:val="28"/>
              </w:rPr>
              <w:lastRenderedPageBreak/>
              <w:t>Гарантии</w:t>
            </w:r>
          </w:p>
        </w:tc>
        <w:tc>
          <w:tcPr>
            <w:tcW w:w="6979" w:type="dxa"/>
            <w:gridSpan w:val="3"/>
          </w:tcPr>
          <w:p w14:paraId="51C0D241" w14:textId="77777777" w:rsidR="000306D4" w:rsidRPr="000306D4" w:rsidRDefault="000306D4" w:rsidP="000306D4">
            <w:pPr>
              <w:widowControl w:val="0"/>
              <w:ind w:firstLine="851"/>
              <w:jc w:val="both"/>
              <w:rPr>
                <w:sz w:val="28"/>
                <w:szCs w:val="28"/>
              </w:rPr>
            </w:pPr>
            <w:r w:rsidRPr="000306D4">
              <w:rPr>
                <w:sz w:val="28"/>
                <w:szCs w:val="28"/>
              </w:rPr>
              <w:lastRenderedPageBreak/>
              <w:t xml:space="preserve">Гарантия вступает в силу с </w:t>
            </w:r>
            <w:r w:rsidRPr="000306D4">
              <w:rPr>
                <w:sz w:val="28"/>
                <w:szCs w:val="28"/>
              </w:rPr>
              <w:lastRenderedPageBreak/>
              <w:t xml:space="preserve">«__»_______20__года  и действует до «__»_______20__года включительно. </w:t>
            </w:r>
          </w:p>
          <w:p w14:paraId="6D4EF89A" w14:textId="77777777" w:rsidR="000306D4" w:rsidRPr="000306D4" w:rsidRDefault="000306D4" w:rsidP="000306D4">
            <w:pPr>
              <w:widowControl w:val="0"/>
              <w:ind w:firstLine="851"/>
              <w:jc w:val="both"/>
              <w:rPr>
                <w:sz w:val="28"/>
                <w:szCs w:val="28"/>
              </w:rPr>
            </w:pPr>
            <w:r w:rsidRPr="000306D4">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79C0053D" w14:textId="77777777" w:rsidR="000306D4" w:rsidRPr="000306D4" w:rsidRDefault="000306D4" w:rsidP="000306D4">
      <w:pPr>
        <w:widowControl w:val="0"/>
        <w:ind w:firstLine="851"/>
        <w:jc w:val="both"/>
        <w:rPr>
          <w:sz w:val="28"/>
          <w:szCs w:val="28"/>
        </w:rPr>
      </w:pPr>
    </w:p>
    <w:p w14:paraId="5695F164" w14:textId="77777777" w:rsidR="000306D4" w:rsidRPr="000306D4" w:rsidRDefault="000306D4" w:rsidP="00765D37">
      <w:pPr>
        <w:widowControl w:val="0"/>
        <w:numPr>
          <w:ilvl w:val="0"/>
          <w:numId w:val="9"/>
        </w:numPr>
        <w:ind w:left="0" w:firstLine="851"/>
        <w:jc w:val="both"/>
        <w:rPr>
          <w:sz w:val="28"/>
          <w:szCs w:val="28"/>
        </w:rPr>
      </w:pPr>
      <w:r w:rsidRPr="000306D4">
        <w:rPr>
          <w:sz w:val="28"/>
          <w:szCs w:val="28"/>
        </w:rPr>
        <w:t>Сведения о ПРИНЦИПАЛЕ (выбрать нужное):</w:t>
      </w:r>
    </w:p>
    <w:p w14:paraId="515A6976" w14:textId="77777777" w:rsidR="000306D4" w:rsidRPr="000306D4" w:rsidRDefault="000306D4" w:rsidP="000306D4">
      <w:pPr>
        <w:widowControl w:val="0"/>
        <w:ind w:firstLine="851"/>
        <w:jc w:val="both"/>
        <w:rPr>
          <w:sz w:val="28"/>
          <w:szCs w:val="28"/>
        </w:rPr>
      </w:pPr>
      <w:r w:rsidRPr="000306D4">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0306D4" w:rsidRPr="000306D4" w14:paraId="7432E773" w14:textId="77777777" w:rsidTr="000306D4">
        <w:tc>
          <w:tcPr>
            <w:tcW w:w="10137" w:type="dxa"/>
            <w:gridSpan w:val="2"/>
          </w:tcPr>
          <w:p w14:paraId="148CAF6F" w14:textId="77777777" w:rsidR="000306D4" w:rsidRPr="000306D4" w:rsidRDefault="000306D4" w:rsidP="000306D4">
            <w:pPr>
              <w:widowControl w:val="0"/>
              <w:ind w:firstLine="851"/>
              <w:jc w:val="center"/>
              <w:rPr>
                <w:b/>
                <w:sz w:val="28"/>
                <w:szCs w:val="28"/>
              </w:rPr>
            </w:pPr>
            <w:r w:rsidRPr="000306D4">
              <w:rPr>
                <w:b/>
                <w:sz w:val="28"/>
                <w:szCs w:val="28"/>
              </w:rPr>
              <w:t>ПРИНЦИПАЛ</w:t>
            </w:r>
          </w:p>
        </w:tc>
      </w:tr>
      <w:tr w:rsidR="000306D4" w:rsidRPr="000306D4" w14:paraId="22A54BF5" w14:textId="77777777" w:rsidTr="000306D4">
        <w:tc>
          <w:tcPr>
            <w:tcW w:w="2802" w:type="dxa"/>
          </w:tcPr>
          <w:p w14:paraId="5FE61479" w14:textId="77777777" w:rsidR="000306D4" w:rsidRPr="000306D4" w:rsidRDefault="000306D4" w:rsidP="000875B3">
            <w:pPr>
              <w:widowControl w:val="0"/>
              <w:jc w:val="both"/>
              <w:rPr>
                <w:sz w:val="28"/>
                <w:szCs w:val="28"/>
              </w:rPr>
            </w:pPr>
            <w:r w:rsidRPr="000306D4">
              <w:rPr>
                <w:sz w:val="28"/>
                <w:szCs w:val="28"/>
              </w:rPr>
              <w:t>Полное наименование</w:t>
            </w:r>
          </w:p>
        </w:tc>
        <w:tc>
          <w:tcPr>
            <w:tcW w:w="7335" w:type="dxa"/>
          </w:tcPr>
          <w:p w14:paraId="18AC3CCD" w14:textId="77777777" w:rsidR="000306D4" w:rsidRPr="000306D4" w:rsidRDefault="000306D4" w:rsidP="000306D4">
            <w:pPr>
              <w:widowControl w:val="0"/>
              <w:ind w:firstLine="851"/>
              <w:jc w:val="both"/>
              <w:rPr>
                <w:sz w:val="28"/>
                <w:szCs w:val="28"/>
              </w:rPr>
            </w:pPr>
          </w:p>
        </w:tc>
      </w:tr>
      <w:tr w:rsidR="000306D4" w:rsidRPr="000306D4" w14:paraId="08FDD17D" w14:textId="77777777" w:rsidTr="000306D4">
        <w:tc>
          <w:tcPr>
            <w:tcW w:w="2802" w:type="dxa"/>
          </w:tcPr>
          <w:p w14:paraId="3A5FB46B" w14:textId="77777777" w:rsidR="000306D4" w:rsidRPr="000306D4" w:rsidRDefault="000306D4" w:rsidP="000306D4">
            <w:pPr>
              <w:widowControl w:val="0"/>
              <w:ind w:firstLine="851"/>
              <w:jc w:val="both"/>
              <w:rPr>
                <w:sz w:val="28"/>
                <w:szCs w:val="28"/>
              </w:rPr>
            </w:pPr>
            <w:r w:rsidRPr="000306D4">
              <w:rPr>
                <w:sz w:val="28"/>
                <w:szCs w:val="28"/>
              </w:rPr>
              <w:t>ИНН</w:t>
            </w:r>
          </w:p>
        </w:tc>
        <w:tc>
          <w:tcPr>
            <w:tcW w:w="7335" w:type="dxa"/>
          </w:tcPr>
          <w:p w14:paraId="0499527A" w14:textId="77777777" w:rsidR="000306D4" w:rsidRPr="000306D4" w:rsidRDefault="000306D4" w:rsidP="000306D4">
            <w:pPr>
              <w:widowControl w:val="0"/>
              <w:ind w:firstLine="851"/>
              <w:jc w:val="both"/>
              <w:rPr>
                <w:sz w:val="28"/>
                <w:szCs w:val="28"/>
              </w:rPr>
            </w:pPr>
          </w:p>
        </w:tc>
      </w:tr>
      <w:tr w:rsidR="000306D4" w:rsidRPr="000306D4" w14:paraId="5F4E5837" w14:textId="77777777" w:rsidTr="000306D4">
        <w:tc>
          <w:tcPr>
            <w:tcW w:w="2802" w:type="dxa"/>
          </w:tcPr>
          <w:p w14:paraId="0C5A609C" w14:textId="77777777" w:rsidR="000306D4" w:rsidRPr="000306D4" w:rsidRDefault="000306D4" w:rsidP="000306D4">
            <w:pPr>
              <w:widowControl w:val="0"/>
              <w:ind w:firstLine="851"/>
              <w:jc w:val="both"/>
              <w:rPr>
                <w:sz w:val="28"/>
                <w:szCs w:val="28"/>
              </w:rPr>
            </w:pPr>
            <w:r w:rsidRPr="000306D4">
              <w:rPr>
                <w:sz w:val="28"/>
                <w:szCs w:val="28"/>
              </w:rPr>
              <w:t>ОГРН</w:t>
            </w:r>
          </w:p>
        </w:tc>
        <w:tc>
          <w:tcPr>
            <w:tcW w:w="7335" w:type="dxa"/>
          </w:tcPr>
          <w:p w14:paraId="0238FCFE" w14:textId="77777777" w:rsidR="000306D4" w:rsidRPr="000306D4" w:rsidRDefault="000306D4" w:rsidP="000306D4">
            <w:pPr>
              <w:widowControl w:val="0"/>
              <w:ind w:firstLine="851"/>
              <w:jc w:val="both"/>
              <w:rPr>
                <w:sz w:val="28"/>
                <w:szCs w:val="28"/>
              </w:rPr>
            </w:pPr>
          </w:p>
        </w:tc>
      </w:tr>
      <w:tr w:rsidR="000306D4" w:rsidRPr="000306D4" w14:paraId="1464A990" w14:textId="77777777" w:rsidTr="000306D4">
        <w:tc>
          <w:tcPr>
            <w:tcW w:w="2802" w:type="dxa"/>
          </w:tcPr>
          <w:p w14:paraId="5B9B1BCF" w14:textId="77777777" w:rsidR="000306D4" w:rsidRPr="000306D4" w:rsidRDefault="000306D4" w:rsidP="000875B3">
            <w:pPr>
              <w:widowControl w:val="0"/>
              <w:jc w:val="both"/>
              <w:rPr>
                <w:sz w:val="28"/>
                <w:szCs w:val="28"/>
              </w:rPr>
            </w:pPr>
            <w:r w:rsidRPr="000306D4">
              <w:rPr>
                <w:sz w:val="28"/>
                <w:szCs w:val="28"/>
              </w:rPr>
              <w:t>Адрес места нахождения</w:t>
            </w:r>
          </w:p>
        </w:tc>
        <w:tc>
          <w:tcPr>
            <w:tcW w:w="7335" w:type="dxa"/>
          </w:tcPr>
          <w:p w14:paraId="6886BF45" w14:textId="77777777" w:rsidR="000306D4" w:rsidRPr="000306D4" w:rsidRDefault="000306D4" w:rsidP="000306D4">
            <w:pPr>
              <w:widowControl w:val="0"/>
              <w:ind w:firstLine="851"/>
              <w:jc w:val="both"/>
              <w:rPr>
                <w:sz w:val="28"/>
                <w:szCs w:val="28"/>
              </w:rPr>
            </w:pPr>
          </w:p>
        </w:tc>
      </w:tr>
    </w:tbl>
    <w:p w14:paraId="74C9B793" w14:textId="77777777" w:rsidR="000306D4" w:rsidRPr="000306D4" w:rsidRDefault="000306D4" w:rsidP="000306D4">
      <w:pPr>
        <w:widowControl w:val="0"/>
        <w:ind w:firstLine="851"/>
        <w:jc w:val="both"/>
        <w:rPr>
          <w:sz w:val="28"/>
          <w:szCs w:val="28"/>
        </w:rPr>
      </w:pPr>
    </w:p>
    <w:p w14:paraId="7994806E" w14:textId="77777777" w:rsidR="000306D4" w:rsidRPr="000306D4" w:rsidRDefault="000306D4" w:rsidP="000306D4">
      <w:pPr>
        <w:widowControl w:val="0"/>
        <w:ind w:firstLine="851"/>
        <w:jc w:val="both"/>
        <w:rPr>
          <w:sz w:val="28"/>
          <w:szCs w:val="28"/>
        </w:rPr>
      </w:pPr>
      <w:r w:rsidRPr="000306D4">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0306D4" w:rsidRPr="000306D4" w14:paraId="6A8C488F" w14:textId="77777777" w:rsidTr="000306D4">
        <w:tc>
          <w:tcPr>
            <w:tcW w:w="10137" w:type="dxa"/>
            <w:gridSpan w:val="2"/>
          </w:tcPr>
          <w:p w14:paraId="510FE9E1" w14:textId="77777777" w:rsidR="000306D4" w:rsidRPr="000306D4" w:rsidRDefault="000306D4" w:rsidP="000306D4">
            <w:pPr>
              <w:widowControl w:val="0"/>
              <w:ind w:firstLine="851"/>
              <w:jc w:val="center"/>
              <w:rPr>
                <w:b/>
                <w:sz w:val="28"/>
                <w:szCs w:val="28"/>
              </w:rPr>
            </w:pPr>
            <w:r w:rsidRPr="000306D4">
              <w:rPr>
                <w:b/>
                <w:sz w:val="28"/>
                <w:szCs w:val="28"/>
              </w:rPr>
              <w:t>ПРИНЦИПАЛ</w:t>
            </w:r>
          </w:p>
        </w:tc>
      </w:tr>
      <w:tr w:rsidR="000306D4" w:rsidRPr="000306D4" w14:paraId="79151D27" w14:textId="77777777" w:rsidTr="000306D4">
        <w:tc>
          <w:tcPr>
            <w:tcW w:w="2802" w:type="dxa"/>
          </w:tcPr>
          <w:p w14:paraId="22C87E67" w14:textId="77777777" w:rsidR="000306D4" w:rsidRPr="000306D4" w:rsidRDefault="000306D4" w:rsidP="000306D4">
            <w:pPr>
              <w:widowControl w:val="0"/>
              <w:ind w:firstLine="851"/>
              <w:jc w:val="both"/>
              <w:rPr>
                <w:sz w:val="28"/>
                <w:szCs w:val="28"/>
              </w:rPr>
            </w:pPr>
            <w:r w:rsidRPr="000306D4">
              <w:rPr>
                <w:sz w:val="28"/>
                <w:szCs w:val="28"/>
              </w:rPr>
              <w:t>ФИО</w:t>
            </w:r>
          </w:p>
        </w:tc>
        <w:tc>
          <w:tcPr>
            <w:tcW w:w="7335" w:type="dxa"/>
          </w:tcPr>
          <w:p w14:paraId="00A5F0D7" w14:textId="77777777" w:rsidR="000306D4" w:rsidRPr="000306D4" w:rsidRDefault="000306D4" w:rsidP="000306D4">
            <w:pPr>
              <w:widowControl w:val="0"/>
              <w:ind w:firstLine="851"/>
              <w:jc w:val="both"/>
              <w:rPr>
                <w:sz w:val="28"/>
                <w:szCs w:val="28"/>
              </w:rPr>
            </w:pPr>
          </w:p>
        </w:tc>
      </w:tr>
      <w:tr w:rsidR="000306D4" w:rsidRPr="000306D4" w14:paraId="2FF24DB9" w14:textId="77777777" w:rsidTr="000306D4">
        <w:tc>
          <w:tcPr>
            <w:tcW w:w="2802" w:type="dxa"/>
          </w:tcPr>
          <w:p w14:paraId="3A0C5216" w14:textId="77777777" w:rsidR="000306D4" w:rsidRPr="000306D4" w:rsidRDefault="000306D4" w:rsidP="000306D4">
            <w:pPr>
              <w:widowControl w:val="0"/>
              <w:ind w:firstLine="851"/>
              <w:jc w:val="both"/>
              <w:rPr>
                <w:sz w:val="28"/>
                <w:szCs w:val="28"/>
              </w:rPr>
            </w:pPr>
            <w:r w:rsidRPr="000306D4">
              <w:rPr>
                <w:sz w:val="28"/>
                <w:szCs w:val="28"/>
              </w:rPr>
              <w:t>ИНН</w:t>
            </w:r>
          </w:p>
        </w:tc>
        <w:tc>
          <w:tcPr>
            <w:tcW w:w="7335" w:type="dxa"/>
          </w:tcPr>
          <w:p w14:paraId="05B5F12F" w14:textId="77777777" w:rsidR="000306D4" w:rsidRPr="000306D4" w:rsidRDefault="000306D4" w:rsidP="000306D4">
            <w:pPr>
              <w:widowControl w:val="0"/>
              <w:ind w:firstLine="851"/>
              <w:jc w:val="both"/>
              <w:rPr>
                <w:sz w:val="28"/>
                <w:szCs w:val="28"/>
              </w:rPr>
            </w:pPr>
          </w:p>
        </w:tc>
      </w:tr>
      <w:tr w:rsidR="000306D4" w:rsidRPr="000306D4" w14:paraId="51CAF362" w14:textId="77777777" w:rsidTr="000306D4">
        <w:tc>
          <w:tcPr>
            <w:tcW w:w="2802" w:type="dxa"/>
          </w:tcPr>
          <w:p w14:paraId="7D9C8E24" w14:textId="77777777" w:rsidR="000306D4" w:rsidRPr="000306D4" w:rsidRDefault="000306D4" w:rsidP="000306D4">
            <w:pPr>
              <w:widowControl w:val="0"/>
              <w:ind w:firstLine="851"/>
              <w:jc w:val="both"/>
              <w:rPr>
                <w:sz w:val="28"/>
                <w:szCs w:val="28"/>
              </w:rPr>
            </w:pPr>
            <w:r w:rsidRPr="000306D4">
              <w:rPr>
                <w:sz w:val="28"/>
                <w:szCs w:val="28"/>
              </w:rPr>
              <w:t>ОГРНИП</w:t>
            </w:r>
          </w:p>
        </w:tc>
        <w:tc>
          <w:tcPr>
            <w:tcW w:w="7335" w:type="dxa"/>
          </w:tcPr>
          <w:p w14:paraId="7A05F668" w14:textId="77777777" w:rsidR="000306D4" w:rsidRPr="000306D4" w:rsidRDefault="000306D4" w:rsidP="000306D4">
            <w:pPr>
              <w:widowControl w:val="0"/>
              <w:ind w:firstLine="851"/>
              <w:jc w:val="both"/>
              <w:rPr>
                <w:sz w:val="28"/>
                <w:szCs w:val="28"/>
              </w:rPr>
            </w:pPr>
          </w:p>
        </w:tc>
      </w:tr>
      <w:tr w:rsidR="000306D4" w:rsidRPr="000306D4" w14:paraId="3A58C7F1" w14:textId="77777777" w:rsidTr="000306D4">
        <w:tc>
          <w:tcPr>
            <w:tcW w:w="2802" w:type="dxa"/>
          </w:tcPr>
          <w:p w14:paraId="71E7DD53" w14:textId="77777777" w:rsidR="000306D4" w:rsidRPr="000306D4" w:rsidRDefault="000306D4" w:rsidP="000875B3">
            <w:pPr>
              <w:widowControl w:val="0"/>
              <w:jc w:val="both"/>
              <w:rPr>
                <w:sz w:val="28"/>
                <w:szCs w:val="28"/>
              </w:rPr>
            </w:pPr>
            <w:r w:rsidRPr="000306D4">
              <w:rPr>
                <w:sz w:val="28"/>
                <w:szCs w:val="28"/>
              </w:rPr>
              <w:t>Паспортные данные</w:t>
            </w:r>
          </w:p>
        </w:tc>
        <w:tc>
          <w:tcPr>
            <w:tcW w:w="7335" w:type="dxa"/>
          </w:tcPr>
          <w:p w14:paraId="6722BA7A" w14:textId="77777777" w:rsidR="000306D4" w:rsidRPr="000306D4" w:rsidRDefault="000306D4" w:rsidP="000306D4">
            <w:pPr>
              <w:widowControl w:val="0"/>
              <w:ind w:firstLine="851"/>
              <w:jc w:val="both"/>
              <w:rPr>
                <w:sz w:val="28"/>
                <w:szCs w:val="28"/>
                <w:lang w:val="en-US"/>
              </w:rPr>
            </w:pPr>
          </w:p>
        </w:tc>
      </w:tr>
      <w:tr w:rsidR="000306D4" w:rsidRPr="000306D4" w14:paraId="17267E02" w14:textId="77777777" w:rsidTr="000306D4">
        <w:tc>
          <w:tcPr>
            <w:tcW w:w="2802" w:type="dxa"/>
          </w:tcPr>
          <w:p w14:paraId="7AFB386C" w14:textId="77777777" w:rsidR="000306D4" w:rsidRPr="000306D4" w:rsidRDefault="000306D4" w:rsidP="000875B3">
            <w:pPr>
              <w:widowControl w:val="0"/>
              <w:jc w:val="both"/>
              <w:rPr>
                <w:sz w:val="28"/>
                <w:szCs w:val="28"/>
              </w:rPr>
            </w:pPr>
            <w:r w:rsidRPr="000306D4">
              <w:rPr>
                <w:sz w:val="28"/>
                <w:szCs w:val="28"/>
              </w:rPr>
              <w:t>Адрес места жительства</w:t>
            </w:r>
          </w:p>
        </w:tc>
        <w:tc>
          <w:tcPr>
            <w:tcW w:w="7335" w:type="dxa"/>
          </w:tcPr>
          <w:p w14:paraId="12B07934" w14:textId="77777777" w:rsidR="000306D4" w:rsidRPr="000306D4" w:rsidRDefault="000306D4" w:rsidP="000306D4">
            <w:pPr>
              <w:widowControl w:val="0"/>
              <w:ind w:firstLine="851"/>
              <w:jc w:val="both"/>
              <w:rPr>
                <w:sz w:val="28"/>
                <w:szCs w:val="28"/>
              </w:rPr>
            </w:pPr>
          </w:p>
        </w:tc>
      </w:tr>
    </w:tbl>
    <w:p w14:paraId="3ABCDC75" w14:textId="77777777" w:rsidR="000306D4" w:rsidRPr="000306D4" w:rsidRDefault="000306D4" w:rsidP="000306D4">
      <w:pPr>
        <w:widowControl w:val="0"/>
        <w:ind w:firstLine="851"/>
        <w:jc w:val="both"/>
        <w:rPr>
          <w:sz w:val="28"/>
          <w:szCs w:val="28"/>
        </w:rPr>
      </w:pPr>
    </w:p>
    <w:p w14:paraId="7A624426" w14:textId="77777777" w:rsidR="000306D4" w:rsidRPr="000306D4" w:rsidRDefault="000306D4" w:rsidP="000875B3">
      <w:pPr>
        <w:widowControl w:val="0"/>
        <w:numPr>
          <w:ilvl w:val="0"/>
          <w:numId w:val="9"/>
        </w:numPr>
        <w:tabs>
          <w:tab w:val="left" w:pos="1134"/>
        </w:tabs>
        <w:ind w:left="0" w:firstLine="567"/>
        <w:jc w:val="both"/>
        <w:rPr>
          <w:sz w:val="28"/>
          <w:szCs w:val="28"/>
        </w:rPr>
      </w:pPr>
      <w:r w:rsidRPr="000306D4">
        <w:rPr>
          <w:color w:val="000000"/>
          <w:sz w:val="28"/>
          <w:szCs w:val="28"/>
        </w:rPr>
        <w:t>Основное обязательство, исполнение по которому обеспечивается банковской гарантией:</w:t>
      </w:r>
    </w:p>
    <w:p w14:paraId="26DD693B" w14:textId="7F8B6B8B" w:rsidR="000306D4" w:rsidRPr="000306D4" w:rsidRDefault="000306D4" w:rsidP="000875B3">
      <w:pPr>
        <w:widowControl w:val="0"/>
        <w:tabs>
          <w:tab w:val="left" w:pos="1134"/>
        </w:tabs>
        <w:ind w:firstLine="567"/>
        <w:jc w:val="both"/>
        <w:rPr>
          <w:sz w:val="28"/>
          <w:szCs w:val="28"/>
        </w:rPr>
      </w:pPr>
      <w:r w:rsidRPr="000306D4">
        <w:rPr>
          <w:sz w:val="28"/>
          <w:szCs w:val="28"/>
        </w:rPr>
        <w:t xml:space="preserve">– в случае если </w:t>
      </w:r>
      <w:r w:rsidR="00F91F56" w:rsidRPr="000306D4">
        <w:rPr>
          <w:sz w:val="28"/>
          <w:szCs w:val="28"/>
        </w:rPr>
        <w:t>БЕНЕФИЦИАРОМ будет</w:t>
      </w:r>
      <w:r w:rsidRPr="000306D4">
        <w:rPr>
          <w:sz w:val="28"/>
          <w:szCs w:val="28"/>
        </w:rPr>
        <w:t xml:space="preserve"> принято решение о его заключении договора с ПРИНЦИПАЛОМ в </w:t>
      </w:r>
      <w:r w:rsidRPr="000306D4">
        <w:rPr>
          <w:color w:val="000000"/>
          <w:sz w:val="28"/>
          <w:szCs w:val="28"/>
        </w:rPr>
        <w:t xml:space="preserve">порядке, предусмотренном документацией конкурентной закупки, ПРИНЦИПАЛ обязуется представить </w:t>
      </w:r>
      <w:r w:rsidR="00F91F56" w:rsidRPr="000306D4">
        <w:rPr>
          <w:color w:val="000000"/>
          <w:sz w:val="28"/>
          <w:szCs w:val="28"/>
        </w:rPr>
        <w:t>БЕНЕФИЦИАРУ подписанный</w:t>
      </w:r>
      <w:r w:rsidRPr="000306D4">
        <w:rPr>
          <w:color w:val="000000"/>
          <w:sz w:val="28"/>
          <w:szCs w:val="28"/>
        </w:rPr>
        <w:t xml:space="preserve"> со своей 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договора от БЕНЕФИЦИАРА</w:t>
      </w:r>
      <w:r w:rsidRPr="000306D4">
        <w:rPr>
          <w:sz w:val="28"/>
          <w:szCs w:val="28"/>
        </w:rPr>
        <w:t>;</w:t>
      </w:r>
    </w:p>
    <w:p w14:paraId="171AC6FD" w14:textId="77777777" w:rsidR="000306D4" w:rsidRPr="000306D4" w:rsidRDefault="000306D4" w:rsidP="000875B3">
      <w:pPr>
        <w:widowControl w:val="0"/>
        <w:tabs>
          <w:tab w:val="left" w:pos="1134"/>
        </w:tabs>
        <w:ind w:firstLine="567"/>
        <w:jc w:val="both"/>
        <w:rPr>
          <w:sz w:val="28"/>
          <w:szCs w:val="28"/>
        </w:rPr>
      </w:pPr>
      <w:r w:rsidRPr="000306D4">
        <w:rPr>
          <w:sz w:val="28"/>
        </w:rPr>
        <w:t>– ПРИНЦИПАЛ обязуется не совершать действий, направленных на отзыв или изменение своей аукционной заявки после окончания срока подачи заявок.</w:t>
      </w:r>
    </w:p>
    <w:p w14:paraId="7950A77B" w14:textId="77777777" w:rsidR="000306D4" w:rsidRPr="000306D4" w:rsidRDefault="000306D4" w:rsidP="000875B3">
      <w:pPr>
        <w:widowControl w:val="0"/>
        <w:numPr>
          <w:ilvl w:val="0"/>
          <w:numId w:val="9"/>
        </w:numPr>
        <w:tabs>
          <w:tab w:val="left" w:pos="1134"/>
        </w:tabs>
        <w:ind w:left="0" w:firstLine="567"/>
        <w:jc w:val="both"/>
        <w:rPr>
          <w:sz w:val="28"/>
          <w:szCs w:val="28"/>
        </w:rPr>
      </w:pPr>
      <w:r w:rsidRPr="000306D4">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14:paraId="26361624" w14:textId="77777777" w:rsidR="000306D4" w:rsidRPr="000306D4" w:rsidRDefault="000306D4" w:rsidP="000875B3">
      <w:pPr>
        <w:widowControl w:val="0"/>
        <w:numPr>
          <w:ilvl w:val="0"/>
          <w:numId w:val="10"/>
        </w:numPr>
        <w:tabs>
          <w:tab w:val="left" w:pos="1134"/>
        </w:tabs>
        <w:ind w:left="0" w:firstLine="567"/>
        <w:jc w:val="both"/>
        <w:rPr>
          <w:sz w:val="28"/>
          <w:szCs w:val="28"/>
        </w:rPr>
      </w:pPr>
      <w:r w:rsidRPr="000306D4">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03FC31AF" w14:textId="77777777" w:rsidR="000306D4" w:rsidRPr="000306D4" w:rsidRDefault="000306D4" w:rsidP="000875B3">
      <w:pPr>
        <w:widowControl w:val="0"/>
        <w:numPr>
          <w:ilvl w:val="0"/>
          <w:numId w:val="10"/>
        </w:numPr>
        <w:tabs>
          <w:tab w:val="left" w:pos="1134"/>
        </w:tabs>
        <w:ind w:left="0" w:firstLine="567"/>
        <w:jc w:val="both"/>
        <w:rPr>
          <w:sz w:val="28"/>
          <w:szCs w:val="28"/>
        </w:rPr>
      </w:pPr>
      <w:r w:rsidRPr="000306D4">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14:paraId="7D0AA870" w14:textId="77777777" w:rsidR="000306D4" w:rsidRPr="000306D4" w:rsidRDefault="000306D4" w:rsidP="000875B3">
      <w:pPr>
        <w:widowControl w:val="0"/>
        <w:numPr>
          <w:ilvl w:val="0"/>
          <w:numId w:val="10"/>
        </w:numPr>
        <w:tabs>
          <w:tab w:val="left" w:pos="1134"/>
        </w:tabs>
        <w:ind w:left="0" w:firstLine="567"/>
        <w:jc w:val="both"/>
        <w:rPr>
          <w:sz w:val="28"/>
          <w:szCs w:val="28"/>
        </w:rPr>
      </w:pPr>
      <w:r w:rsidRPr="000306D4">
        <w:rPr>
          <w:sz w:val="28"/>
          <w:szCs w:val="28"/>
        </w:rPr>
        <w:lastRenderedPageBreak/>
        <w:t>непредставление ПРИНЦИПАЛОМ Договора в срок, установленный документацией по Закупке;</w:t>
      </w:r>
    </w:p>
    <w:p w14:paraId="1CECD4CA" w14:textId="77777777" w:rsidR="000306D4" w:rsidRPr="000306D4" w:rsidRDefault="000306D4" w:rsidP="000875B3">
      <w:pPr>
        <w:widowControl w:val="0"/>
        <w:numPr>
          <w:ilvl w:val="0"/>
          <w:numId w:val="10"/>
        </w:numPr>
        <w:tabs>
          <w:tab w:val="left" w:pos="1134"/>
        </w:tabs>
        <w:ind w:left="0" w:firstLine="567"/>
        <w:jc w:val="both"/>
        <w:rPr>
          <w:sz w:val="28"/>
          <w:szCs w:val="28"/>
        </w:rPr>
      </w:pPr>
      <w:r w:rsidRPr="000306D4">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14:paraId="44AC05DA" w14:textId="77777777" w:rsidR="000306D4" w:rsidRPr="000306D4" w:rsidRDefault="000306D4" w:rsidP="000875B3">
      <w:pPr>
        <w:widowControl w:val="0"/>
        <w:numPr>
          <w:ilvl w:val="0"/>
          <w:numId w:val="10"/>
        </w:numPr>
        <w:tabs>
          <w:tab w:val="left" w:pos="1134"/>
        </w:tabs>
        <w:ind w:left="0" w:firstLine="567"/>
        <w:jc w:val="both"/>
        <w:rPr>
          <w:sz w:val="28"/>
          <w:szCs w:val="28"/>
        </w:rPr>
      </w:pPr>
      <w:r w:rsidRPr="000306D4">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14:paraId="16694614" w14:textId="77777777" w:rsidR="000306D4" w:rsidRPr="000306D4" w:rsidRDefault="000306D4" w:rsidP="000875B3">
      <w:pPr>
        <w:widowControl w:val="0"/>
        <w:numPr>
          <w:ilvl w:val="0"/>
          <w:numId w:val="10"/>
        </w:numPr>
        <w:tabs>
          <w:tab w:val="left" w:pos="1134"/>
        </w:tabs>
        <w:ind w:left="0" w:firstLine="567"/>
        <w:jc w:val="both"/>
        <w:rPr>
          <w:sz w:val="28"/>
          <w:szCs w:val="28"/>
        </w:rPr>
      </w:pPr>
      <w:r w:rsidRPr="000306D4">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14:paraId="5FB2247C" w14:textId="77777777" w:rsidR="000306D4" w:rsidRPr="000306D4" w:rsidRDefault="000306D4" w:rsidP="000875B3">
      <w:pPr>
        <w:widowControl w:val="0"/>
        <w:numPr>
          <w:ilvl w:val="0"/>
          <w:numId w:val="9"/>
        </w:numPr>
        <w:tabs>
          <w:tab w:val="left" w:pos="1134"/>
        </w:tabs>
        <w:ind w:left="0" w:firstLine="567"/>
        <w:jc w:val="both"/>
        <w:rPr>
          <w:sz w:val="28"/>
          <w:szCs w:val="28"/>
        </w:rPr>
      </w:pPr>
      <w:r w:rsidRPr="000306D4">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0306D4" w:rsidDel="00984303">
        <w:rPr>
          <w:sz w:val="28"/>
          <w:szCs w:val="28"/>
        </w:rPr>
        <w:t xml:space="preserve"> </w:t>
      </w:r>
      <w:r w:rsidRPr="000306D4">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14:paraId="502EA43A" w14:textId="77777777" w:rsidR="000306D4" w:rsidRPr="000306D4" w:rsidRDefault="000306D4" w:rsidP="000875B3">
      <w:pPr>
        <w:widowControl w:val="0"/>
        <w:numPr>
          <w:ilvl w:val="0"/>
          <w:numId w:val="9"/>
        </w:numPr>
        <w:tabs>
          <w:tab w:val="left" w:pos="1134"/>
        </w:tabs>
        <w:ind w:left="0" w:firstLine="567"/>
        <w:jc w:val="both"/>
        <w:rPr>
          <w:sz w:val="28"/>
          <w:szCs w:val="28"/>
        </w:rPr>
      </w:pPr>
      <w:r w:rsidRPr="000306D4">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285F3697" w14:textId="0209544B" w:rsidR="000306D4" w:rsidRPr="000306D4" w:rsidRDefault="000306D4" w:rsidP="000875B3">
      <w:pPr>
        <w:widowControl w:val="0"/>
        <w:numPr>
          <w:ilvl w:val="0"/>
          <w:numId w:val="9"/>
        </w:numPr>
        <w:shd w:val="clear" w:color="auto" w:fill="FFFFFF"/>
        <w:tabs>
          <w:tab w:val="left" w:pos="1134"/>
        </w:tabs>
        <w:ind w:left="0" w:firstLine="567"/>
        <w:jc w:val="both"/>
        <w:rPr>
          <w:bCs/>
          <w:sz w:val="28"/>
          <w:szCs w:val="28"/>
        </w:rPr>
      </w:pPr>
      <w:r w:rsidRPr="000306D4">
        <w:rPr>
          <w:sz w:val="28"/>
          <w:szCs w:val="28"/>
        </w:rPr>
        <w:t xml:space="preserve">ГАРАНТ в течение 5 (Пяти) рабочих дней со дня следующего за днем получения Требования платежа по Гарантии и документов </w:t>
      </w:r>
      <w:r w:rsidR="00F91F56" w:rsidRPr="000306D4">
        <w:rPr>
          <w:sz w:val="28"/>
          <w:szCs w:val="28"/>
        </w:rPr>
        <w:t>согласно пункту</w:t>
      </w:r>
      <w:r w:rsidRPr="000306D4">
        <w:rPr>
          <w:sz w:val="28"/>
          <w:szCs w:val="28"/>
        </w:rPr>
        <w:t xml:space="preserve"> 19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67BDF973" w14:textId="77777777" w:rsidR="000306D4" w:rsidRPr="000306D4" w:rsidRDefault="000306D4" w:rsidP="000875B3">
      <w:pPr>
        <w:widowControl w:val="0"/>
        <w:numPr>
          <w:ilvl w:val="0"/>
          <w:numId w:val="9"/>
        </w:numPr>
        <w:tabs>
          <w:tab w:val="left" w:pos="1134"/>
        </w:tabs>
        <w:ind w:left="0" w:firstLine="567"/>
        <w:jc w:val="both"/>
        <w:rPr>
          <w:sz w:val="28"/>
          <w:szCs w:val="28"/>
        </w:rPr>
      </w:pPr>
      <w:r w:rsidRPr="000306D4">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E178C43" w14:textId="77777777" w:rsidR="000306D4" w:rsidRPr="000306D4" w:rsidRDefault="000306D4" w:rsidP="000875B3">
      <w:pPr>
        <w:widowControl w:val="0"/>
        <w:numPr>
          <w:ilvl w:val="0"/>
          <w:numId w:val="9"/>
        </w:numPr>
        <w:tabs>
          <w:tab w:val="left" w:pos="1134"/>
        </w:tabs>
        <w:ind w:left="0" w:firstLine="567"/>
        <w:jc w:val="both"/>
        <w:rPr>
          <w:sz w:val="28"/>
          <w:szCs w:val="28"/>
        </w:rPr>
      </w:pPr>
      <w:r w:rsidRPr="000306D4">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686CDE39" w14:textId="2526B615" w:rsidR="000306D4" w:rsidRPr="000306D4" w:rsidRDefault="000306D4" w:rsidP="000875B3">
      <w:pPr>
        <w:widowControl w:val="0"/>
        <w:numPr>
          <w:ilvl w:val="0"/>
          <w:numId w:val="9"/>
        </w:numPr>
        <w:tabs>
          <w:tab w:val="left" w:pos="1134"/>
        </w:tabs>
        <w:ind w:left="0" w:firstLine="567"/>
        <w:jc w:val="both"/>
        <w:rPr>
          <w:sz w:val="28"/>
          <w:szCs w:val="28"/>
        </w:rPr>
      </w:pPr>
      <w:r w:rsidRPr="000306D4">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w:t>
      </w:r>
      <w:r w:rsidR="00F91F56" w:rsidRPr="000306D4">
        <w:rPr>
          <w:sz w:val="28"/>
          <w:szCs w:val="28"/>
        </w:rPr>
        <w:t>Федерации.</w:t>
      </w:r>
      <w:r w:rsidRPr="000306D4">
        <w:rPr>
          <w:sz w:val="28"/>
          <w:szCs w:val="28"/>
        </w:rPr>
        <w:t xml:space="preserve">  Все прочие условия настоящей гарантии в случае такой передачи сохраняют свою силу. </w:t>
      </w:r>
    </w:p>
    <w:p w14:paraId="33962286" w14:textId="0D36B308" w:rsidR="000306D4" w:rsidRPr="000306D4" w:rsidRDefault="000306D4" w:rsidP="000875B3">
      <w:pPr>
        <w:widowControl w:val="0"/>
        <w:numPr>
          <w:ilvl w:val="0"/>
          <w:numId w:val="9"/>
        </w:numPr>
        <w:tabs>
          <w:tab w:val="left" w:pos="1134"/>
        </w:tabs>
        <w:ind w:left="0" w:firstLine="567"/>
        <w:jc w:val="both"/>
        <w:rPr>
          <w:bCs/>
          <w:sz w:val="28"/>
          <w:szCs w:val="28"/>
        </w:rPr>
      </w:pPr>
      <w:r w:rsidRPr="000306D4">
        <w:rPr>
          <w:sz w:val="28"/>
          <w:szCs w:val="28"/>
        </w:rPr>
        <w:t xml:space="preserve">Обязательства ГАРАНТА перед БЕНЕФИЦИАРОМ по Гарантии прекращаются </w:t>
      </w:r>
      <w:r w:rsidR="00815987" w:rsidRPr="000306D4">
        <w:rPr>
          <w:sz w:val="28"/>
          <w:szCs w:val="28"/>
        </w:rPr>
        <w:t>в случаях,</w:t>
      </w:r>
      <w:r w:rsidRPr="000306D4">
        <w:rPr>
          <w:sz w:val="28"/>
          <w:szCs w:val="28"/>
        </w:rPr>
        <w:t xml:space="preserve"> предусмотренных частью 1 статьи 378 Гражданского кодекса Российской Федерации.</w:t>
      </w:r>
    </w:p>
    <w:p w14:paraId="21B74526" w14:textId="77777777" w:rsidR="000306D4" w:rsidRPr="000306D4" w:rsidRDefault="000306D4" w:rsidP="000875B3">
      <w:pPr>
        <w:widowControl w:val="0"/>
        <w:numPr>
          <w:ilvl w:val="0"/>
          <w:numId w:val="9"/>
        </w:numPr>
        <w:tabs>
          <w:tab w:val="left" w:pos="1134"/>
        </w:tabs>
        <w:ind w:left="0" w:firstLine="567"/>
        <w:jc w:val="both"/>
        <w:rPr>
          <w:sz w:val="28"/>
          <w:szCs w:val="28"/>
        </w:rPr>
      </w:pPr>
      <w:r w:rsidRPr="000306D4">
        <w:rPr>
          <w:sz w:val="28"/>
          <w:szCs w:val="28"/>
        </w:rPr>
        <w:t xml:space="preserve">ГАРАНТ отказывает БЕНЕФИЦИАРУ в удовлетворении его </w:t>
      </w:r>
      <w:r w:rsidRPr="000306D4">
        <w:rPr>
          <w:sz w:val="28"/>
          <w:szCs w:val="28"/>
        </w:rPr>
        <w:lastRenderedPageBreak/>
        <w:t xml:space="preserve">Требования, только в случае, предусмотренном статьей 376 Гражданского кодекса Российской Федерации. </w:t>
      </w:r>
    </w:p>
    <w:p w14:paraId="0EE48DD0" w14:textId="77777777" w:rsidR="000306D4" w:rsidRPr="000306D4" w:rsidRDefault="000306D4" w:rsidP="000875B3">
      <w:pPr>
        <w:widowControl w:val="0"/>
        <w:numPr>
          <w:ilvl w:val="0"/>
          <w:numId w:val="9"/>
        </w:numPr>
        <w:tabs>
          <w:tab w:val="left" w:pos="1134"/>
        </w:tabs>
        <w:ind w:left="0" w:firstLine="567"/>
        <w:jc w:val="both"/>
        <w:rPr>
          <w:sz w:val="28"/>
          <w:szCs w:val="28"/>
        </w:rPr>
      </w:pPr>
      <w:r w:rsidRPr="000306D4">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71211138" w14:textId="77777777" w:rsidR="000306D4" w:rsidRPr="000306D4" w:rsidRDefault="000306D4" w:rsidP="000875B3">
      <w:pPr>
        <w:widowControl w:val="0"/>
        <w:numPr>
          <w:ilvl w:val="0"/>
          <w:numId w:val="9"/>
        </w:numPr>
        <w:tabs>
          <w:tab w:val="left" w:pos="1134"/>
        </w:tabs>
        <w:ind w:left="0" w:firstLine="567"/>
        <w:jc w:val="both"/>
        <w:rPr>
          <w:sz w:val="28"/>
          <w:szCs w:val="28"/>
        </w:rPr>
      </w:pPr>
      <w:r w:rsidRPr="000306D4">
        <w:rPr>
          <w:sz w:val="28"/>
          <w:szCs w:val="28"/>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1C9E7513" w14:textId="77777777" w:rsidR="000306D4" w:rsidRPr="000306D4" w:rsidRDefault="000306D4" w:rsidP="000875B3">
      <w:pPr>
        <w:widowControl w:val="0"/>
        <w:numPr>
          <w:ilvl w:val="0"/>
          <w:numId w:val="9"/>
        </w:numPr>
        <w:tabs>
          <w:tab w:val="left" w:pos="1134"/>
        </w:tabs>
        <w:ind w:left="0" w:firstLine="567"/>
        <w:jc w:val="both"/>
        <w:rPr>
          <w:sz w:val="28"/>
          <w:szCs w:val="28"/>
        </w:rPr>
      </w:pPr>
      <w:r w:rsidRPr="000306D4">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5FE2AC1" w14:textId="77777777" w:rsidR="000306D4" w:rsidRPr="000306D4" w:rsidRDefault="000306D4" w:rsidP="000875B3">
      <w:pPr>
        <w:widowControl w:val="0"/>
        <w:numPr>
          <w:ilvl w:val="0"/>
          <w:numId w:val="9"/>
        </w:numPr>
        <w:tabs>
          <w:tab w:val="left" w:pos="1134"/>
        </w:tabs>
        <w:ind w:left="0" w:firstLine="567"/>
        <w:jc w:val="both"/>
        <w:rPr>
          <w:sz w:val="28"/>
          <w:szCs w:val="28"/>
        </w:rPr>
      </w:pPr>
      <w:r w:rsidRPr="000306D4">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02BAE138" w14:textId="77777777" w:rsidR="000306D4" w:rsidRPr="000306D4" w:rsidRDefault="000306D4" w:rsidP="000875B3">
      <w:pPr>
        <w:widowControl w:val="0"/>
        <w:numPr>
          <w:ilvl w:val="0"/>
          <w:numId w:val="9"/>
        </w:numPr>
        <w:tabs>
          <w:tab w:val="left" w:pos="1134"/>
        </w:tabs>
        <w:ind w:left="0" w:firstLine="567"/>
        <w:jc w:val="both"/>
        <w:rPr>
          <w:sz w:val="28"/>
          <w:szCs w:val="28"/>
        </w:rPr>
      </w:pPr>
      <w:r w:rsidRPr="000306D4">
        <w:rPr>
          <w:sz w:val="28"/>
          <w:szCs w:val="28"/>
        </w:rPr>
        <w:t>Требование платежа по Гарантии должно быть получено ГАРАНТОМ до истечения срока действия Гарантии.</w:t>
      </w:r>
    </w:p>
    <w:p w14:paraId="565ED02C" w14:textId="5CB0F809" w:rsidR="000306D4" w:rsidRPr="000306D4" w:rsidRDefault="000306D4" w:rsidP="000875B3">
      <w:pPr>
        <w:widowControl w:val="0"/>
        <w:numPr>
          <w:ilvl w:val="0"/>
          <w:numId w:val="9"/>
        </w:numPr>
        <w:tabs>
          <w:tab w:val="left" w:pos="1134"/>
        </w:tabs>
        <w:ind w:left="0" w:firstLine="567"/>
        <w:jc w:val="both"/>
        <w:rPr>
          <w:sz w:val="28"/>
          <w:szCs w:val="28"/>
        </w:rPr>
      </w:pPr>
      <w:r w:rsidRPr="000306D4">
        <w:rPr>
          <w:sz w:val="28"/>
          <w:szCs w:val="28"/>
        </w:rPr>
        <w:t xml:space="preserve">Требование платежа по Гарантии или приложение к нему должно содержать информацию </w:t>
      </w:r>
      <w:r w:rsidR="00815987" w:rsidRPr="000306D4">
        <w:rPr>
          <w:sz w:val="28"/>
          <w:szCs w:val="28"/>
        </w:rPr>
        <w:t>о наступлении</w:t>
      </w:r>
      <w:r w:rsidRPr="000306D4">
        <w:rPr>
          <w:sz w:val="28"/>
          <w:szCs w:val="28"/>
        </w:rPr>
        <w:t xml:space="preserve"> обстоятельств, </w:t>
      </w:r>
      <w:r w:rsidR="00815987" w:rsidRPr="000306D4">
        <w:rPr>
          <w:sz w:val="28"/>
          <w:szCs w:val="28"/>
        </w:rPr>
        <w:t>влекущих выплату</w:t>
      </w:r>
      <w:r w:rsidRPr="000306D4">
        <w:rPr>
          <w:sz w:val="28"/>
          <w:szCs w:val="28"/>
        </w:rPr>
        <w:t xml:space="preserve">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14:paraId="0E6515FC" w14:textId="77777777" w:rsidR="000306D4" w:rsidRPr="000306D4" w:rsidRDefault="000306D4" w:rsidP="000875B3">
      <w:pPr>
        <w:tabs>
          <w:tab w:val="left" w:pos="1134"/>
        </w:tabs>
        <w:autoSpaceDE w:val="0"/>
        <w:autoSpaceDN w:val="0"/>
        <w:adjustRightInd w:val="0"/>
        <w:ind w:firstLine="567"/>
        <w:jc w:val="both"/>
        <w:rPr>
          <w:sz w:val="28"/>
          <w:szCs w:val="28"/>
        </w:rPr>
      </w:pPr>
      <w:r w:rsidRPr="000306D4">
        <w:rPr>
          <w:sz w:val="28"/>
          <w:szCs w:val="28"/>
        </w:rPr>
        <w:t>К Требованию платежа по Гарантии, представленному на бумажном носителе, должны быть приложены следующие документы:</w:t>
      </w:r>
    </w:p>
    <w:p w14:paraId="5709218A" w14:textId="77777777" w:rsidR="000306D4" w:rsidRPr="000306D4" w:rsidRDefault="000306D4" w:rsidP="000875B3">
      <w:pPr>
        <w:tabs>
          <w:tab w:val="left" w:pos="1134"/>
        </w:tabs>
        <w:autoSpaceDE w:val="0"/>
        <w:autoSpaceDN w:val="0"/>
        <w:adjustRightInd w:val="0"/>
        <w:ind w:firstLine="567"/>
        <w:jc w:val="both"/>
        <w:rPr>
          <w:sz w:val="28"/>
          <w:szCs w:val="28"/>
        </w:rPr>
      </w:pPr>
      <w:r w:rsidRPr="000306D4">
        <w:rPr>
          <w:sz w:val="28"/>
          <w:szCs w:val="28"/>
        </w:rPr>
        <w:t>– копия настоящей Гарантии;</w:t>
      </w:r>
    </w:p>
    <w:p w14:paraId="14587F6E" w14:textId="77777777" w:rsidR="000306D4" w:rsidRPr="000306D4" w:rsidRDefault="000306D4" w:rsidP="000875B3">
      <w:pPr>
        <w:tabs>
          <w:tab w:val="left" w:pos="1134"/>
        </w:tabs>
        <w:autoSpaceDE w:val="0"/>
        <w:autoSpaceDN w:val="0"/>
        <w:adjustRightInd w:val="0"/>
        <w:ind w:firstLine="567"/>
        <w:jc w:val="both"/>
        <w:rPr>
          <w:sz w:val="28"/>
          <w:szCs w:val="28"/>
        </w:rPr>
      </w:pPr>
      <w:r w:rsidRPr="000306D4">
        <w:rPr>
          <w:sz w:val="28"/>
          <w:szCs w:val="28"/>
        </w:rPr>
        <w:t>– копия карточки с образцами подписей уполномоченных лиц БЕНЕФИЦИАРА.</w:t>
      </w:r>
    </w:p>
    <w:p w14:paraId="221D5FB3" w14:textId="77777777" w:rsidR="000306D4" w:rsidRPr="000306D4" w:rsidRDefault="000306D4" w:rsidP="000875B3">
      <w:pPr>
        <w:widowControl w:val="0"/>
        <w:numPr>
          <w:ilvl w:val="0"/>
          <w:numId w:val="9"/>
        </w:numPr>
        <w:tabs>
          <w:tab w:val="left" w:pos="1134"/>
        </w:tabs>
        <w:ind w:left="0" w:firstLine="567"/>
        <w:jc w:val="both"/>
        <w:rPr>
          <w:sz w:val="28"/>
          <w:szCs w:val="28"/>
        </w:rPr>
      </w:pPr>
      <w:r w:rsidRPr="000306D4">
        <w:rPr>
          <w:sz w:val="28"/>
          <w:szCs w:val="28"/>
        </w:rPr>
        <w:t>Расходы, возникающие в связи с перечислением денежных средств ГАРАНТОМ по Гарантии, несет ГАРАНТ.</w:t>
      </w:r>
    </w:p>
    <w:p w14:paraId="5BED2D78" w14:textId="77777777" w:rsidR="000306D4" w:rsidRPr="000306D4" w:rsidRDefault="000306D4" w:rsidP="000875B3">
      <w:pPr>
        <w:widowControl w:val="0"/>
        <w:numPr>
          <w:ilvl w:val="0"/>
          <w:numId w:val="9"/>
        </w:numPr>
        <w:tabs>
          <w:tab w:val="left" w:pos="1134"/>
        </w:tabs>
        <w:ind w:left="0" w:firstLine="567"/>
        <w:jc w:val="both"/>
        <w:rPr>
          <w:sz w:val="28"/>
          <w:szCs w:val="28"/>
        </w:rPr>
      </w:pPr>
      <w:r w:rsidRPr="000306D4">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14:paraId="34F62D76" w14:textId="77777777" w:rsidR="000306D4" w:rsidRPr="000306D4" w:rsidRDefault="000306D4" w:rsidP="000875B3">
      <w:pPr>
        <w:widowControl w:val="0"/>
        <w:tabs>
          <w:tab w:val="left" w:pos="1134"/>
        </w:tabs>
        <w:ind w:firstLine="567"/>
        <w:jc w:val="both"/>
        <w:rPr>
          <w:bCs/>
          <w:sz w:val="28"/>
          <w:szCs w:val="28"/>
        </w:rPr>
      </w:pPr>
    </w:p>
    <w:tbl>
      <w:tblPr>
        <w:tblW w:w="0" w:type="auto"/>
        <w:tblLook w:val="04A0" w:firstRow="1" w:lastRow="0" w:firstColumn="1" w:lastColumn="0" w:noHBand="0" w:noVBand="1"/>
      </w:tblPr>
      <w:tblGrid>
        <w:gridCol w:w="3686"/>
        <w:gridCol w:w="3296"/>
        <w:gridCol w:w="3082"/>
      </w:tblGrid>
      <w:tr w:rsidR="000306D4" w:rsidRPr="000306D4" w14:paraId="0133F087" w14:textId="77777777" w:rsidTr="000306D4">
        <w:tc>
          <w:tcPr>
            <w:tcW w:w="4077" w:type="dxa"/>
          </w:tcPr>
          <w:p w14:paraId="633ACBAD" w14:textId="77777777" w:rsidR="000306D4" w:rsidRPr="000306D4" w:rsidRDefault="000306D4" w:rsidP="000306D4">
            <w:pPr>
              <w:jc w:val="center"/>
              <w:rPr>
                <w:bCs/>
                <w:sz w:val="28"/>
                <w:szCs w:val="28"/>
              </w:rPr>
            </w:pPr>
          </w:p>
        </w:tc>
        <w:tc>
          <w:tcPr>
            <w:tcW w:w="2552" w:type="dxa"/>
          </w:tcPr>
          <w:p w14:paraId="61A49472" w14:textId="77777777" w:rsidR="000306D4" w:rsidRPr="000306D4" w:rsidRDefault="000306D4" w:rsidP="000306D4">
            <w:pPr>
              <w:jc w:val="both"/>
              <w:rPr>
                <w:bCs/>
                <w:sz w:val="28"/>
                <w:szCs w:val="28"/>
              </w:rPr>
            </w:pPr>
            <w:r w:rsidRPr="000306D4">
              <w:rPr>
                <w:bCs/>
                <w:sz w:val="28"/>
                <w:szCs w:val="28"/>
              </w:rPr>
              <w:t>______________________</w:t>
            </w:r>
          </w:p>
        </w:tc>
        <w:tc>
          <w:tcPr>
            <w:tcW w:w="3508" w:type="dxa"/>
          </w:tcPr>
          <w:p w14:paraId="01DFC923" w14:textId="77777777" w:rsidR="000306D4" w:rsidRPr="000306D4" w:rsidRDefault="000306D4" w:rsidP="000306D4">
            <w:pPr>
              <w:jc w:val="center"/>
              <w:rPr>
                <w:bCs/>
                <w:sz w:val="28"/>
                <w:szCs w:val="28"/>
              </w:rPr>
            </w:pPr>
          </w:p>
        </w:tc>
      </w:tr>
      <w:tr w:rsidR="000306D4" w:rsidRPr="000306D4" w14:paraId="02BF347E" w14:textId="77777777" w:rsidTr="000306D4">
        <w:tc>
          <w:tcPr>
            <w:tcW w:w="4077" w:type="dxa"/>
          </w:tcPr>
          <w:p w14:paraId="409F0FFC" w14:textId="77777777" w:rsidR="000306D4" w:rsidRPr="000306D4" w:rsidRDefault="000306D4" w:rsidP="000306D4">
            <w:pPr>
              <w:jc w:val="center"/>
              <w:rPr>
                <w:bCs/>
                <w:sz w:val="28"/>
                <w:szCs w:val="28"/>
              </w:rPr>
            </w:pPr>
            <w:r w:rsidRPr="000306D4">
              <w:rPr>
                <w:sz w:val="28"/>
                <w:szCs w:val="28"/>
              </w:rPr>
              <w:t xml:space="preserve">Представитель </w:t>
            </w:r>
          </w:p>
        </w:tc>
        <w:tc>
          <w:tcPr>
            <w:tcW w:w="2552" w:type="dxa"/>
          </w:tcPr>
          <w:p w14:paraId="31351613" w14:textId="77777777" w:rsidR="000306D4" w:rsidRPr="000306D4" w:rsidRDefault="000306D4" w:rsidP="000306D4">
            <w:pPr>
              <w:jc w:val="center"/>
              <w:rPr>
                <w:bCs/>
                <w:sz w:val="28"/>
                <w:szCs w:val="28"/>
              </w:rPr>
            </w:pPr>
            <w:r w:rsidRPr="000306D4">
              <w:rPr>
                <w:sz w:val="28"/>
                <w:szCs w:val="28"/>
              </w:rPr>
              <w:t>(подпись)</w:t>
            </w:r>
          </w:p>
        </w:tc>
        <w:tc>
          <w:tcPr>
            <w:tcW w:w="3508" w:type="dxa"/>
          </w:tcPr>
          <w:p w14:paraId="5C9CB456" w14:textId="77777777" w:rsidR="000306D4" w:rsidRPr="000306D4" w:rsidRDefault="000306D4" w:rsidP="000306D4">
            <w:pPr>
              <w:jc w:val="center"/>
              <w:rPr>
                <w:bCs/>
                <w:sz w:val="28"/>
                <w:szCs w:val="28"/>
              </w:rPr>
            </w:pPr>
            <w:r w:rsidRPr="000306D4">
              <w:rPr>
                <w:sz w:val="28"/>
                <w:szCs w:val="28"/>
              </w:rPr>
              <w:t>(Ф.И.О.)</w:t>
            </w:r>
          </w:p>
        </w:tc>
      </w:tr>
    </w:tbl>
    <w:p w14:paraId="4C45849B" w14:textId="0ACDB6C4" w:rsidR="000306D4" w:rsidRPr="000306D4" w:rsidRDefault="000306D4" w:rsidP="000306D4">
      <w:pPr>
        <w:spacing w:after="200" w:line="276" w:lineRule="auto"/>
        <w:rPr>
          <w:rFonts w:eastAsia="MS Mincho"/>
          <w:color w:val="000000"/>
          <w:sz w:val="28"/>
          <w:szCs w:val="28"/>
        </w:rPr>
      </w:pPr>
    </w:p>
    <w:p w14:paraId="21FD0095" w14:textId="7EF2D18C" w:rsidR="000306D4" w:rsidRPr="000306D4" w:rsidRDefault="00F91F56" w:rsidP="00F91F56">
      <w:pPr>
        <w:spacing w:line="240" w:lineRule="exact"/>
        <w:rPr>
          <w:sz w:val="28"/>
          <w:szCs w:val="28"/>
        </w:rPr>
      </w:pPr>
      <w:r w:rsidRPr="00F91F56">
        <w:rPr>
          <w:rFonts w:cs="Cambria"/>
          <w:i/>
          <w:sz w:val="28"/>
          <w:szCs w:val="28"/>
        </w:rPr>
        <w:t xml:space="preserve">                                                          </w:t>
      </w:r>
      <w:r w:rsidR="000875B3">
        <w:rPr>
          <w:rFonts w:cs="Cambria"/>
          <w:i/>
          <w:sz w:val="28"/>
          <w:szCs w:val="28"/>
        </w:rPr>
        <w:t xml:space="preserve">                            </w:t>
      </w:r>
      <w:r w:rsidRPr="00F91F56">
        <w:rPr>
          <w:rFonts w:cs="Cambria"/>
          <w:i/>
          <w:sz w:val="28"/>
          <w:szCs w:val="28"/>
        </w:rPr>
        <w:t xml:space="preserve"> </w:t>
      </w:r>
      <w:r>
        <w:rPr>
          <w:rFonts w:cs="Cambria"/>
          <w:i/>
          <w:sz w:val="28"/>
          <w:szCs w:val="28"/>
        </w:rPr>
        <w:t xml:space="preserve">   </w:t>
      </w:r>
      <w:r w:rsidRPr="00F91F56">
        <w:rPr>
          <w:rFonts w:cs="Cambria"/>
          <w:i/>
          <w:sz w:val="28"/>
          <w:szCs w:val="28"/>
        </w:rPr>
        <w:t xml:space="preserve"> </w:t>
      </w:r>
      <w:r w:rsidR="000306D4" w:rsidRPr="000306D4">
        <w:rPr>
          <w:sz w:val="28"/>
          <w:szCs w:val="28"/>
        </w:rPr>
        <w:t>Приложение № 3.2</w:t>
      </w:r>
    </w:p>
    <w:p w14:paraId="020C188B" w14:textId="77777777" w:rsidR="000306D4" w:rsidRPr="000306D4" w:rsidRDefault="000306D4" w:rsidP="000306D4">
      <w:pPr>
        <w:spacing w:line="240" w:lineRule="exact"/>
        <w:ind w:left="6379"/>
        <w:rPr>
          <w:sz w:val="28"/>
          <w:szCs w:val="28"/>
        </w:rPr>
      </w:pPr>
      <w:r w:rsidRPr="000306D4">
        <w:rPr>
          <w:sz w:val="28"/>
          <w:szCs w:val="28"/>
        </w:rPr>
        <w:t>к аукционной документации</w:t>
      </w:r>
    </w:p>
    <w:p w14:paraId="251639C1" w14:textId="77777777" w:rsidR="000306D4" w:rsidRPr="000306D4" w:rsidRDefault="000306D4" w:rsidP="000306D4"/>
    <w:p w14:paraId="60B26FDD" w14:textId="53C1D82B" w:rsidR="000306D4" w:rsidRDefault="000875B3" w:rsidP="000306D4">
      <w:pPr>
        <w:rPr>
          <w:i/>
        </w:rPr>
      </w:pPr>
      <w:r w:rsidRPr="000875B3">
        <w:rPr>
          <w:i/>
        </w:rPr>
        <w:t>НЕ ТРЕБУЕТСЯ</w:t>
      </w:r>
    </w:p>
    <w:p w14:paraId="308A561B" w14:textId="77777777" w:rsidR="000875B3" w:rsidRPr="000306D4" w:rsidRDefault="000875B3" w:rsidP="000306D4"/>
    <w:p w14:paraId="387A5E75" w14:textId="77777777" w:rsidR="000306D4" w:rsidRPr="00842441" w:rsidRDefault="000306D4" w:rsidP="00842441">
      <w:pPr>
        <w:tabs>
          <w:tab w:val="center" w:pos="4923"/>
          <w:tab w:val="left" w:pos="6448"/>
        </w:tabs>
        <w:ind w:firstLine="709"/>
        <w:jc w:val="both"/>
        <w:rPr>
          <w:sz w:val="28"/>
          <w:szCs w:val="28"/>
        </w:rPr>
      </w:pPr>
      <w:r w:rsidRPr="000306D4">
        <w:rPr>
          <w:sz w:val="28"/>
          <w:szCs w:val="28"/>
        </w:rPr>
        <w:tab/>
        <w:t>Рекомендуемая форма банковской гарантии, предоставляемой в качестве о</w:t>
      </w:r>
      <w:r w:rsidR="00842441">
        <w:rPr>
          <w:sz w:val="28"/>
          <w:szCs w:val="28"/>
        </w:rPr>
        <w:t xml:space="preserve">беспечения исполнения договора </w:t>
      </w:r>
    </w:p>
    <w:p w14:paraId="49867AEE" w14:textId="77777777" w:rsidR="000306D4" w:rsidRPr="000306D4" w:rsidRDefault="000306D4" w:rsidP="000306D4">
      <w:pPr>
        <w:jc w:val="both"/>
        <w:rPr>
          <w:rFonts w:eastAsia="MS Mincho"/>
          <w:b/>
          <w:sz w:val="28"/>
          <w:szCs w:val="28"/>
        </w:rPr>
      </w:pPr>
    </w:p>
    <w:p w14:paraId="4726E0CA" w14:textId="77777777" w:rsidR="000306D4" w:rsidRPr="000306D4" w:rsidRDefault="000306D4" w:rsidP="000306D4">
      <w:pPr>
        <w:widowControl w:val="0"/>
        <w:shd w:val="clear" w:color="auto" w:fill="FFFFFF"/>
        <w:ind w:firstLine="709"/>
        <w:jc w:val="center"/>
        <w:rPr>
          <w:sz w:val="28"/>
          <w:szCs w:val="28"/>
        </w:rPr>
      </w:pPr>
      <w:r w:rsidRPr="000306D4">
        <w:rPr>
          <w:b/>
          <w:bCs/>
          <w:sz w:val="28"/>
          <w:szCs w:val="28"/>
        </w:rPr>
        <w:t xml:space="preserve">БАНКОВСКАЯ ГАРАНТИЯ № </w:t>
      </w:r>
    </w:p>
    <w:p w14:paraId="398A878A" w14:textId="77777777" w:rsidR="000306D4" w:rsidRPr="000306D4" w:rsidRDefault="000306D4" w:rsidP="000306D4">
      <w:pPr>
        <w:widowControl w:val="0"/>
        <w:shd w:val="clear" w:color="auto" w:fill="FFFFFF"/>
        <w:tabs>
          <w:tab w:val="decimal" w:pos="9180"/>
        </w:tabs>
        <w:ind w:firstLine="709"/>
        <w:jc w:val="both"/>
        <w:rPr>
          <w:sz w:val="28"/>
          <w:szCs w:val="28"/>
        </w:rPr>
      </w:pPr>
    </w:p>
    <w:p w14:paraId="127E9107" w14:textId="77777777" w:rsidR="000306D4" w:rsidRPr="000306D4" w:rsidRDefault="000306D4" w:rsidP="000306D4">
      <w:pPr>
        <w:widowControl w:val="0"/>
        <w:shd w:val="clear" w:color="auto" w:fill="FFFFFF"/>
        <w:tabs>
          <w:tab w:val="decimal" w:pos="9923"/>
        </w:tabs>
        <w:ind w:firstLine="709"/>
        <w:jc w:val="both"/>
        <w:rPr>
          <w:b/>
          <w:sz w:val="28"/>
          <w:szCs w:val="28"/>
        </w:rPr>
      </w:pPr>
      <w:r w:rsidRPr="000306D4">
        <w:rPr>
          <w:b/>
          <w:sz w:val="28"/>
          <w:szCs w:val="28"/>
        </w:rPr>
        <w:t>Город Москва</w:t>
      </w:r>
      <w:r w:rsidRPr="000306D4">
        <w:rPr>
          <w:b/>
          <w:sz w:val="28"/>
          <w:szCs w:val="28"/>
        </w:rPr>
        <w:tab/>
        <w:t xml:space="preserve">         «__» </w:t>
      </w:r>
      <w:r w:rsidRPr="000306D4">
        <w:rPr>
          <w:sz w:val="28"/>
          <w:szCs w:val="28"/>
        </w:rPr>
        <w:t>_________________</w:t>
      </w:r>
      <w:r w:rsidRPr="000306D4">
        <w:rPr>
          <w:b/>
          <w:sz w:val="28"/>
          <w:szCs w:val="28"/>
        </w:rPr>
        <w:t xml:space="preserve"> года</w:t>
      </w:r>
    </w:p>
    <w:p w14:paraId="1C8E6F7E" w14:textId="77777777" w:rsidR="000306D4" w:rsidRPr="000306D4" w:rsidRDefault="000306D4" w:rsidP="000306D4">
      <w:pPr>
        <w:widowControl w:val="0"/>
        <w:shd w:val="clear" w:color="auto" w:fill="FFFFFF"/>
        <w:ind w:firstLine="709"/>
        <w:jc w:val="both"/>
        <w:rPr>
          <w:sz w:val="28"/>
          <w:szCs w:val="28"/>
        </w:rPr>
      </w:pPr>
    </w:p>
    <w:p w14:paraId="1F580639" w14:textId="77777777" w:rsidR="000306D4" w:rsidRPr="000306D4" w:rsidRDefault="000306D4" w:rsidP="000306D4">
      <w:pPr>
        <w:autoSpaceDE w:val="0"/>
        <w:autoSpaceDN w:val="0"/>
        <w:adjustRightInd w:val="0"/>
        <w:ind w:firstLine="709"/>
        <w:jc w:val="both"/>
        <w:rPr>
          <w:sz w:val="28"/>
          <w:szCs w:val="28"/>
        </w:rPr>
      </w:pPr>
      <w:r w:rsidRPr="000306D4">
        <w:rPr>
          <w:sz w:val="28"/>
          <w:szCs w:val="28"/>
        </w:rPr>
        <w:t xml:space="preserve">Настоящим ___________________________________, ИНН ____________, КПП </w:t>
      </w:r>
      <w:r w:rsidRPr="000306D4">
        <w:rPr>
          <w:bCs/>
          <w:sz w:val="28"/>
          <w:szCs w:val="28"/>
        </w:rPr>
        <w:t>__________</w:t>
      </w:r>
      <w:r w:rsidRPr="000306D4">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14:paraId="0EF37D32" w14:textId="77777777" w:rsidR="000306D4" w:rsidRPr="000306D4" w:rsidRDefault="000306D4" w:rsidP="000306D4">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572"/>
      </w:tblGrid>
      <w:tr w:rsidR="000306D4" w:rsidRPr="000306D4" w14:paraId="18DB2E8C" w14:textId="77777777" w:rsidTr="000306D4">
        <w:tc>
          <w:tcPr>
            <w:tcW w:w="2410" w:type="dxa"/>
          </w:tcPr>
          <w:p w14:paraId="2E169B64" w14:textId="77777777" w:rsidR="000306D4" w:rsidRPr="000306D4" w:rsidRDefault="000306D4" w:rsidP="000306D4">
            <w:pPr>
              <w:widowControl w:val="0"/>
              <w:jc w:val="both"/>
              <w:rPr>
                <w:sz w:val="28"/>
                <w:szCs w:val="28"/>
              </w:rPr>
            </w:pPr>
            <w:r w:rsidRPr="000306D4">
              <w:rPr>
                <w:sz w:val="28"/>
                <w:szCs w:val="28"/>
              </w:rPr>
              <w:t>Номер закупки/извещения</w:t>
            </w:r>
          </w:p>
        </w:tc>
        <w:tc>
          <w:tcPr>
            <w:tcW w:w="7655" w:type="dxa"/>
          </w:tcPr>
          <w:p w14:paraId="345415F5" w14:textId="77777777" w:rsidR="000306D4" w:rsidRPr="000306D4" w:rsidRDefault="000306D4" w:rsidP="000306D4">
            <w:pPr>
              <w:widowControl w:val="0"/>
              <w:ind w:firstLine="709"/>
              <w:jc w:val="both"/>
              <w:rPr>
                <w:sz w:val="28"/>
                <w:szCs w:val="28"/>
              </w:rPr>
            </w:pPr>
          </w:p>
        </w:tc>
      </w:tr>
      <w:tr w:rsidR="000306D4" w:rsidRPr="000306D4" w14:paraId="35502BE6" w14:textId="77777777" w:rsidTr="000306D4">
        <w:tc>
          <w:tcPr>
            <w:tcW w:w="2410" w:type="dxa"/>
          </w:tcPr>
          <w:p w14:paraId="2B9582D5" w14:textId="77777777" w:rsidR="000306D4" w:rsidRPr="000306D4" w:rsidRDefault="000306D4" w:rsidP="000306D4">
            <w:pPr>
              <w:widowControl w:val="0"/>
              <w:jc w:val="both"/>
              <w:rPr>
                <w:sz w:val="28"/>
                <w:szCs w:val="28"/>
              </w:rPr>
            </w:pPr>
            <w:r w:rsidRPr="000306D4">
              <w:rPr>
                <w:sz w:val="28"/>
                <w:szCs w:val="28"/>
              </w:rPr>
              <w:t>Наименование (предмет) закупки/номер лота (при наличии)</w:t>
            </w:r>
          </w:p>
        </w:tc>
        <w:tc>
          <w:tcPr>
            <w:tcW w:w="7655" w:type="dxa"/>
          </w:tcPr>
          <w:p w14:paraId="21C8F448" w14:textId="77777777" w:rsidR="000306D4" w:rsidRPr="000306D4" w:rsidRDefault="000306D4" w:rsidP="000306D4">
            <w:pPr>
              <w:widowControl w:val="0"/>
              <w:ind w:firstLine="709"/>
              <w:jc w:val="both"/>
              <w:rPr>
                <w:sz w:val="28"/>
                <w:szCs w:val="28"/>
              </w:rPr>
            </w:pPr>
          </w:p>
        </w:tc>
      </w:tr>
    </w:tbl>
    <w:p w14:paraId="5FB0E3CE" w14:textId="77777777" w:rsidR="000306D4" w:rsidRPr="000306D4" w:rsidRDefault="000306D4" w:rsidP="000306D4">
      <w:pPr>
        <w:tabs>
          <w:tab w:val="left" w:pos="540"/>
        </w:tabs>
        <w:ind w:firstLine="709"/>
        <w:jc w:val="both"/>
        <w:rPr>
          <w:sz w:val="28"/>
          <w:szCs w:val="28"/>
        </w:rPr>
      </w:pPr>
      <w:r w:rsidRPr="000306D4">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20203A18" w14:textId="77777777" w:rsidR="000306D4" w:rsidRPr="000306D4" w:rsidRDefault="000306D4" w:rsidP="00765D37">
      <w:pPr>
        <w:widowControl w:val="0"/>
        <w:numPr>
          <w:ilvl w:val="0"/>
          <w:numId w:val="11"/>
        </w:numPr>
        <w:jc w:val="both"/>
        <w:rPr>
          <w:sz w:val="28"/>
          <w:szCs w:val="28"/>
        </w:rPr>
      </w:pPr>
      <w:r w:rsidRPr="000306D4">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0306D4" w:rsidRPr="000306D4" w14:paraId="259B3383" w14:textId="77777777" w:rsidTr="000306D4">
        <w:tc>
          <w:tcPr>
            <w:tcW w:w="10137" w:type="dxa"/>
            <w:gridSpan w:val="2"/>
          </w:tcPr>
          <w:p w14:paraId="0F615F8C" w14:textId="77777777" w:rsidR="000306D4" w:rsidRPr="000306D4" w:rsidRDefault="000306D4" w:rsidP="000306D4">
            <w:pPr>
              <w:widowControl w:val="0"/>
              <w:ind w:firstLine="709"/>
              <w:jc w:val="center"/>
              <w:rPr>
                <w:b/>
                <w:sz w:val="28"/>
                <w:szCs w:val="28"/>
              </w:rPr>
            </w:pPr>
            <w:r w:rsidRPr="000306D4">
              <w:rPr>
                <w:b/>
                <w:sz w:val="28"/>
                <w:szCs w:val="28"/>
              </w:rPr>
              <w:t>БЕНЕФИЦИАР</w:t>
            </w:r>
          </w:p>
        </w:tc>
      </w:tr>
      <w:tr w:rsidR="000306D4" w:rsidRPr="000306D4" w14:paraId="62477829" w14:textId="77777777" w:rsidTr="000306D4">
        <w:tc>
          <w:tcPr>
            <w:tcW w:w="2802" w:type="dxa"/>
          </w:tcPr>
          <w:p w14:paraId="4E13DE2A" w14:textId="77777777" w:rsidR="000306D4" w:rsidRPr="000306D4" w:rsidRDefault="000306D4" w:rsidP="000306D4">
            <w:pPr>
              <w:widowControl w:val="0"/>
              <w:jc w:val="both"/>
              <w:rPr>
                <w:sz w:val="28"/>
                <w:szCs w:val="28"/>
              </w:rPr>
            </w:pPr>
            <w:r w:rsidRPr="000306D4">
              <w:rPr>
                <w:sz w:val="28"/>
                <w:szCs w:val="28"/>
              </w:rPr>
              <w:t>Полное наименование</w:t>
            </w:r>
          </w:p>
        </w:tc>
        <w:tc>
          <w:tcPr>
            <w:tcW w:w="7335" w:type="dxa"/>
          </w:tcPr>
          <w:p w14:paraId="6B3EC639" w14:textId="77777777" w:rsidR="000306D4" w:rsidRPr="000306D4" w:rsidRDefault="000306D4" w:rsidP="000306D4">
            <w:pPr>
              <w:widowControl w:val="0"/>
              <w:ind w:firstLine="709"/>
              <w:jc w:val="both"/>
              <w:rPr>
                <w:sz w:val="28"/>
                <w:szCs w:val="28"/>
              </w:rPr>
            </w:pPr>
          </w:p>
        </w:tc>
      </w:tr>
      <w:tr w:rsidR="000306D4" w:rsidRPr="000306D4" w14:paraId="795EE803" w14:textId="77777777" w:rsidTr="000306D4">
        <w:tc>
          <w:tcPr>
            <w:tcW w:w="2802" w:type="dxa"/>
          </w:tcPr>
          <w:p w14:paraId="6AD995AF" w14:textId="77777777" w:rsidR="000306D4" w:rsidRPr="000306D4" w:rsidRDefault="000306D4" w:rsidP="000306D4">
            <w:pPr>
              <w:widowControl w:val="0"/>
              <w:jc w:val="both"/>
              <w:rPr>
                <w:sz w:val="28"/>
                <w:szCs w:val="28"/>
              </w:rPr>
            </w:pPr>
            <w:r w:rsidRPr="000306D4">
              <w:rPr>
                <w:sz w:val="28"/>
                <w:szCs w:val="28"/>
              </w:rPr>
              <w:t>ИНН</w:t>
            </w:r>
          </w:p>
        </w:tc>
        <w:tc>
          <w:tcPr>
            <w:tcW w:w="7335" w:type="dxa"/>
          </w:tcPr>
          <w:p w14:paraId="38503DC8" w14:textId="77777777" w:rsidR="000306D4" w:rsidRPr="000306D4" w:rsidRDefault="000306D4" w:rsidP="000306D4">
            <w:pPr>
              <w:widowControl w:val="0"/>
              <w:ind w:firstLine="709"/>
              <w:jc w:val="both"/>
              <w:rPr>
                <w:sz w:val="28"/>
                <w:szCs w:val="28"/>
              </w:rPr>
            </w:pPr>
          </w:p>
        </w:tc>
      </w:tr>
      <w:tr w:rsidR="000306D4" w:rsidRPr="000306D4" w14:paraId="4DB4A81A" w14:textId="77777777" w:rsidTr="000306D4">
        <w:tc>
          <w:tcPr>
            <w:tcW w:w="2802" w:type="dxa"/>
          </w:tcPr>
          <w:p w14:paraId="48F7AA6F" w14:textId="77777777" w:rsidR="000306D4" w:rsidRPr="000306D4" w:rsidRDefault="000306D4" w:rsidP="000306D4">
            <w:pPr>
              <w:widowControl w:val="0"/>
              <w:jc w:val="both"/>
              <w:rPr>
                <w:sz w:val="28"/>
                <w:szCs w:val="28"/>
              </w:rPr>
            </w:pPr>
            <w:r w:rsidRPr="000306D4">
              <w:rPr>
                <w:sz w:val="28"/>
                <w:szCs w:val="28"/>
              </w:rPr>
              <w:t>ОГРН</w:t>
            </w:r>
          </w:p>
        </w:tc>
        <w:tc>
          <w:tcPr>
            <w:tcW w:w="7335" w:type="dxa"/>
          </w:tcPr>
          <w:p w14:paraId="60523B2A" w14:textId="77777777" w:rsidR="000306D4" w:rsidRPr="000306D4" w:rsidRDefault="000306D4" w:rsidP="000306D4">
            <w:pPr>
              <w:widowControl w:val="0"/>
              <w:ind w:firstLine="709"/>
              <w:jc w:val="both"/>
              <w:rPr>
                <w:sz w:val="28"/>
                <w:szCs w:val="28"/>
              </w:rPr>
            </w:pPr>
          </w:p>
        </w:tc>
      </w:tr>
      <w:tr w:rsidR="000306D4" w:rsidRPr="000306D4" w14:paraId="1B9A4E3B" w14:textId="77777777" w:rsidTr="000306D4">
        <w:tc>
          <w:tcPr>
            <w:tcW w:w="2802" w:type="dxa"/>
          </w:tcPr>
          <w:p w14:paraId="26A1D23A" w14:textId="77777777" w:rsidR="000306D4" w:rsidRPr="000306D4" w:rsidRDefault="000306D4" w:rsidP="000306D4">
            <w:pPr>
              <w:widowControl w:val="0"/>
              <w:jc w:val="both"/>
              <w:rPr>
                <w:sz w:val="28"/>
                <w:szCs w:val="28"/>
              </w:rPr>
            </w:pPr>
            <w:r w:rsidRPr="000306D4">
              <w:rPr>
                <w:sz w:val="28"/>
                <w:szCs w:val="28"/>
              </w:rPr>
              <w:t xml:space="preserve">Адрес места </w:t>
            </w:r>
            <w:r w:rsidRPr="000306D4">
              <w:rPr>
                <w:sz w:val="28"/>
                <w:szCs w:val="28"/>
              </w:rPr>
              <w:lastRenderedPageBreak/>
              <w:t>нахождения</w:t>
            </w:r>
          </w:p>
        </w:tc>
        <w:tc>
          <w:tcPr>
            <w:tcW w:w="7335" w:type="dxa"/>
          </w:tcPr>
          <w:p w14:paraId="290ABA50" w14:textId="77777777" w:rsidR="000306D4" w:rsidRPr="000306D4" w:rsidRDefault="000306D4" w:rsidP="000306D4">
            <w:pPr>
              <w:widowControl w:val="0"/>
              <w:ind w:firstLine="709"/>
              <w:jc w:val="both"/>
              <w:rPr>
                <w:sz w:val="28"/>
                <w:szCs w:val="28"/>
              </w:rPr>
            </w:pPr>
          </w:p>
        </w:tc>
      </w:tr>
      <w:tr w:rsidR="000306D4" w:rsidRPr="000306D4" w14:paraId="6EF1342B" w14:textId="77777777" w:rsidTr="000306D4">
        <w:tc>
          <w:tcPr>
            <w:tcW w:w="10137" w:type="dxa"/>
            <w:gridSpan w:val="2"/>
          </w:tcPr>
          <w:p w14:paraId="09B7E5A2" w14:textId="77777777" w:rsidR="000306D4" w:rsidRPr="000306D4" w:rsidRDefault="000306D4" w:rsidP="000306D4">
            <w:pPr>
              <w:widowControl w:val="0"/>
              <w:jc w:val="center"/>
              <w:rPr>
                <w:b/>
                <w:sz w:val="28"/>
                <w:szCs w:val="28"/>
              </w:rPr>
            </w:pPr>
            <w:r w:rsidRPr="000306D4">
              <w:rPr>
                <w:b/>
                <w:sz w:val="28"/>
                <w:szCs w:val="28"/>
              </w:rPr>
              <w:lastRenderedPageBreak/>
              <w:t>Сумма Гарантии</w:t>
            </w:r>
          </w:p>
        </w:tc>
      </w:tr>
      <w:tr w:rsidR="000306D4" w:rsidRPr="000306D4" w14:paraId="1625AC2C" w14:textId="77777777" w:rsidTr="000306D4">
        <w:tc>
          <w:tcPr>
            <w:tcW w:w="2802" w:type="dxa"/>
          </w:tcPr>
          <w:p w14:paraId="366B37EE" w14:textId="77777777" w:rsidR="000306D4" w:rsidRPr="000306D4" w:rsidRDefault="000306D4" w:rsidP="000306D4">
            <w:pPr>
              <w:widowControl w:val="0"/>
              <w:jc w:val="both"/>
              <w:rPr>
                <w:sz w:val="28"/>
                <w:szCs w:val="28"/>
              </w:rPr>
            </w:pPr>
            <w:r w:rsidRPr="000306D4">
              <w:rPr>
                <w:sz w:val="28"/>
                <w:szCs w:val="28"/>
              </w:rPr>
              <w:t>Сумма Гарантии в рублях РФ</w:t>
            </w:r>
          </w:p>
        </w:tc>
        <w:tc>
          <w:tcPr>
            <w:tcW w:w="7335" w:type="dxa"/>
          </w:tcPr>
          <w:p w14:paraId="4A4D64ED" w14:textId="77777777" w:rsidR="000306D4" w:rsidRPr="000306D4" w:rsidRDefault="000306D4" w:rsidP="000306D4">
            <w:pPr>
              <w:widowControl w:val="0"/>
              <w:ind w:firstLine="709"/>
              <w:jc w:val="both"/>
              <w:rPr>
                <w:sz w:val="28"/>
                <w:szCs w:val="28"/>
              </w:rPr>
            </w:pPr>
          </w:p>
        </w:tc>
      </w:tr>
      <w:tr w:rsidR="000306D4" w:rsidRPr="000306D4" w14:paraId="54AD98BB" w14:textId="77777777" w:rsidTr="000306D4">
        <w:tc>
          <w:tcPr>
            <w:tcW w:w="10137" w:type="dxa"/>
            <w:gridSpan w:val="2"/>
          </w:tcPr>
          <w:p w14:paraId="3E4ABFD1" w14:textId="77777777" w:rsidR="000306D4" w:rsidRPr="000306D4" w:rsidRDefault="000306D4" w:rsidP="000306D4">
            <w:pPr>
              <w:widowControl w:val="0"/>
              <w:jc w:val="center"/>
              <w:rPr>
                <w:b/>
                <w:sz w:val="28"/>
                <w:szCs w:val="28"/>
              </w:rPr>
            </w:pPr>
            <w:r w:rsidRPr="000306D4">
              <w:rPr>
                <w:b/>
                <w:sz w:val="28"/>
                <w:szCs w:val="28"/>
              </w:rPr>
              <w:t>Срок действия Гарантии</w:t>
            </w:r>
          </w:p>
        </w:tc>
      </w:tr>
      <w:tr w:rsidR="000306D4" w:rsidRPr="000306D4" w14:paraId="22869CCB" w14:textId="77777777" w:rsidTr="000306D4">
        <w:tc>
          <w:tcPr>
            <w:tcW w:w="2802" w:type="dxa"/>
          </w:tcPr>
          <w:p w14:paraId="22C915AD" w14:textId="77777777" w:rsidR="000306D4" w:rsidRPr="000306D4" w:rsidRDefault="000306D4" w:rsidP="000306D4">
            <w:pPr>
              <w:widowControl w:val="0"/>
              <w:jc w:val="both"/>
              <w:rPr>
                <w:sz w:val="28"/>
                <w:szCs w:val="28"/>
                <w:lang w:val="en-US"/>
              </w:rPr>
            </w:pPr>
            <w:r w:rsidRPr="000306D4">
              <w:rPr>
                <w:sz w:val="28"/>
                <w:szCs w:val="28"/>
                <w:lang w:val="en-US"/>
              </w:rPr>
              <w:t>Срок действия Гарантии</w:t>
            </w:r>
          </w:p>
        </w:tc>
        <w:tc>
          <w:tcPr>
            <w:tcW w:w="7335" w:type="dxa"/>
          </w:tcPr>
          <w:p w14:paraId="17515C3A" w14:textId="5BCED3B0" w:rsidR="000306D4" w:rsidRPr="000306D4" w:rsidRDefault="000306D4" w:rsidP="000306D4">
            <w:pPr>
              <w:widowControl w:val="0"/>
              <w:ind w:firstLine="709"/>
              <w:jc w:val="both"/>
              <w:rPr>
                <w:sz w:val="28"/>
                <w:szCs w:val="28"/>
              </w:rPr>
            </w:pPr>
            <w:r w:rsidRPr="000306D4">
              <w:rPr>
                <w:sz w:val="28"/>
                <w:szCs w:val="28"/>
              </w:rPr>
              <w:t>Гарантия вступает в силу с «__»</w:t>
            </w:r>
            <w:r w:rsidR="00F91F56">
              <w:rPr>
                <w:sz w:val="28"/>
                <w:szCs w:val="28"/>
              </w:rPr>
              <w:t xml:space="preserve"> </w:t>
            </w:r>
            <w:r w:rsidRPr="000306D4">
              <w:rPr>
                <w:sz w:val="28"/>
                <w:szCs w:val="28"/>
              </w:rPr>
              <w:t xml:space="preserve">_______20__года включительно </w:t>
            </w:r>
            <w:r w:rsidRPr="000306D4">
              <w:rPr>
                <w:i/>
                <w:sz w:val="28"/>
                <w:szCs w:val="28"/>
              </w:rPr>
              <w:t>или с даты выдачи (выбрать нужное)</w:t>
            </w:r>
            <w:r w:rsidRPr="000306D4">
              <w:rPr>
                <w:sz w:val="28"/>
                <w:szCs w:val="28"/>
              </w:rPr>
              <w:t xml:space="preserve"> и действует до «__»</w:t>
            </w:r>
            <w:r w:rsidR="00815987" w:rsidRPr="00815987">
              <w:rPr>
                <w:sz w:val="28"/>
                <w:szCs w:val="28"/>
              </w:rPr>
              <w:t xml:space="preserve"> </w:t>
            </w:r>
            <w:r w:rsidRPr="000306D4">
              <w:rPr>
                <w:sz w:val="28"/>
                <w:szCs w:val="28"/>
              </w:rPr>
              <w:t xml:space="preserve">_______20__года включительно. </w:t>
            </w:r>
          </w:p>
          <w:p w14:paraId="274BD066" w14:textId="77777777" w:rsidR="000306D4" w:rsidRPr="000306D4" w:rsidRDefault="000306D4" w:rsidP="000306D4">
            <w:pPr>
              <w:widowControl w:val="0"/>
              <w:ind w:firstLine="709"/>
              <w:jc w:val="both"/>
              <w:rPr>
                <w:sz w:val="28"/>
                <w:szCs w:val="28"/>
              </w:rPr>
            </w:pPr>
            <w:r w:rsidRPr="000306D4">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139D304" w14:textId="77777777" w:rsidR="000306D4" w:rsidRPr="000306D4" w:rsidRDefault="000306D4" w:rsidP="000306D4">
      <w:pPr>
        <w:widowControl w:val="0"/>
        <w:ind w:firstLine="709"/>
        <w:jc w:val="both"/>
        <w:rPr>
          <w:sz w:val="28"/>
          <w:szCs w:val="28"/>
        </w:rPr>
      </w:pPr>
    </w:p>
    <w:p w14:paraId="42610DEE" w14:textId="77777777" w:rsidR="000306D4" w:rsidRPr="000306D4" w:rsidRDefault="000306D4" w:rsidP="00765D37">
      <w:pPr>
        <w:widowControl w:val="0"/>
        <w:numPr>
          <w:ilvl w:val="0"/>
          <w:numId w:val="11"/>
        </w:numPr>
        <w:ind w:left="0" w:firstLine="709"/>
        <w:jc w:val="both"/>
        <w:rPr>
          <w:sz w:val="28"/>
          <w:szCs w:val="28"/>
        </w:rPr>
      </w:pPr>
      <w:r w:rsidRPr="000306D4">
        <w:rPr>
          <w:sz w:val="28"/>
          <w:szCs w:val="28"/>
        </w:rPr>
        <w:t>Сведения о ПРИНЦИПАЛЕ (выбрать нужное):</w:t>
      </w:r>
    </w:p>
    <w:p w14:paraId="20603642" w14:textId="77777777" w:rsidR="000306D4" w:rsidRPr="000306D4" w:rsidRDefault="000306D4" w:rsidP="000306D4">
      <w:pPr>
        <w:widowControl w:val="0"/>
        <w:ind w:firstLine="709"/>
        <w:jc w:val="both"/>
        <w:rPr>
          <w:sz w:val="28"/>
          <w:szCs w:val="28"/>
        </w:rPr>
      </w:pPr>
      <w:r w:rsidRPr="000306D4">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7270"/>
      </w:tblGrid>
      <w:tr w:rsidR="000306D4" w:rsidRPr="000306D4" w14:paraId="0E3EA59D" w14:textId="77777777" w:rsidTr="000306D4">
        <w:tc>
          <w:tcPr>
            <w:tcW w:w="10137" w:type="dxa"/>
            <w:gridSpan w:val="2"/>
          </w:tcPr>
          <w:p w14:paraId="260E50CE" w14:textId="77777777" w:rsidR="000306D4" w:rsidRPr="000306D4" w:rsidRDefault="000306D4" w:rsidP="000306D4">
            <w:pPr>
              <w:widowControl w:val="0"/>
              <w:ind w:firstLine="709"/>
              <w:jc w:val="center"/>
              <w:rPr>
                <w:b/>
                <w:sz w:val="28"/>
                <w:szCs w:val="28"/>
              </w:rPr>
            </w:pPr>
            <w:r w:rsidRPr="000306D4">
              <w:rPr>
                <w:b/>
                <w:sz w:val="28"/>
                <w:szCs w:val="28"/>
              </w:rPr>
              <w:t>ПРИНЦИПАЛ</w:t>
            </w:r>
          </w:p>
        </w:tc>
      </w:tr>
      <w:tr w:rsidR="000306D4" w:rsidRPr="000306D4" w14:paraId="2542B016" w14:textId="77777777" w:rsidTr="000306D4">
        <w:tc>
          <w:tcPr>
            <w:tcW w:w="2802" w:type="dxa"/>
          </w:tcPr>
          <w:p w14:paraId="1464230C" w14:textId="77777777" w:rsidR="000306D4" w:rsidRPr="000306D4" w:rsidRDefault="000306D4" w:rsidP="000306D4">
            <w:pPr>
              <w:widowControl w:val="0"/>
              <w:jc w:val="both"/>
              <w:rPr>
                <w:sz w:val="28"/>
                <w:szCs w:val="28"/>
              </w:rPr>
            </w:pPr>
            <w:r w:rsidRPr="000306D4">
              <w:rPr>
                <w:sz w:val="28"/>
                <w:szCs w:val="28"/>
              </w:rPr>
              <w:t>Полное наименование</w:t>
            </w:r>
          </w:p>
        </w:tc>
        <w:tc>
          <w:tcPr>
            <w:tcW w:w="7335" w:type="dxa"/>
          </w:tcPr>
          <w:p w14:paraId="60A140E0" w14:textId="77777777" w:rsidR="000306D4" w:rsidRPr="000306D4" w:rsidRDefault="000306D4" w:rsidP="000306D4">
            <w:pPr>
              <w:widowControl w:val="0"/>
              <w:jc w:val="both"/>
              <w:rPr>
                <w:sz w:val="28"/>
                <w:szCs w:val="28"/>
              </w:rPr>
            </w:pPr>
          </w:p>
        </w:tc>
      </w:tr>
      <w:tr w:rsidR="000306D4" w:rsidRPr="000306D4" w14:paraId="2EF2E8DB" w14:textId="77777777" w:rsidTr="000306D4">
        <w:tc>
          <w:tcPr>
            <w:tcW w:w="2802" w:type="dxa"/>
          </w:tcPr>
          <w:p w14:paraId="0A6A0640" w14:textId="77777777" w:rsidR="000306D4" w:rsidRPr="000306D4" w:rsidRDefault="000306D4" w:rsidP="000306D4">
            <w:pPr>
              <w:widowControl w:val="0"/>
              <w:jc w:val="both"/>
              <w:rPr>
                <w:sz w:val="28"/>
                <w:szCs w:val="28"/>
              </w:rPr>
            </w:pPr>
            <w:r w:rsidRPr="000306D4">
              <w:rPr>
                <w:sz w:val="28"/>
                <w:szCs w:val="28"/>
              </w:rPr>
              <w:t>ИНН</w:t>
            </w:r>
          </w:p>
        </w:tc>
        <w:tc>
          <w:tcPr>
            <w:tcW w:w="7335" w:type="dxa"/>
          </w:tcPr>
          <w:p w14:paraId="207E78F4" w14:textId="77777777" w:rsidR="000306D4" w:rsidRPr="000306D4" w:rsidRDefault="000306D4" w:rsidP="000306D4">
            <w:pPr>
              <w:widowControl w:val="0"/>
              <w:jc w:val="both"/>
              <w:rPr>
                <w:sz w:val="28"/>
                <w:szCs w:val="28"/>
              </w:rPr>
            </w:pPr>
          </w:p>
        </w:tc>
      </w:tr>
      <w:tr w:rsidR="000306D4" w:rsidRPr="000306D4" w14:paraId="024A3AA9" w14:textId="77777777" w:rsidTr="000306D4">
        <w:tc>
          <w:tcPr>
            <w:tcW w:w="2802" w:type="dxa"/>
          </w:tcPr>
          <w:p w14:paraId="37DBE696" w14:textId="77777777" w:rsidR="000306D4" w:rsidRPr="000306D4" w:rsidRDefault="000306D4" w:rsidP="000306D4">
            <w:pPr>
              <w:widowControl w:val="0"/>
              <w:jc w:val="both"/>
              <w:rPr>
                <w:sz w:val="28"/>
                <w:szCs w:val="28"/>
              </w:rPr>
            </w:pPr>
            <w:r w:rsidRPr="000306D4">
              <w:rPr>
                <w:sz w:val="28"/>
                <w:szCs w:val="28"/>
              </w:rPr>
              <w:t>ОГРН</w:t>
            </w:r>
          </w:p>
        </w:tc>
        <w:tc>
          <w:tcPr>
            <w:tcW w:w="7335" w:type="dxa"/>
          </w:tcPr>
          <w:p w14:paraId="0A29D7D8" w14:textId="77777777" w:rsidR="000306D4" w:rsidRPr="000306D4" w:rsidRDefault="000306D4" w:rsidP="000306D4">
            <w:pPr>
              <w:widowControl w:val="0"/>
              <w:jc w:val="both"/>
              <w:rPr>
                <w:sz w:val="28"/>
                <w:szCs w:val="28"/>
              </w:rPr>
            </w:pPr>
          </w:p>
        </w:tc>
      </w:tr>
      <w:tr w:rsidR="000306D4" w:rsidRPr="000306D4" w14:paraId="13C09884" w14:textId="77777777" w:rsidTr="000306D4">
        <w:tc>
          <w:tcPr>
            <w:tcW w:w="2802" w:type="dxa"/>
          </w:tcPr>
          <w:p w14:paraId="74B919EB" w14:textId="77777777" w:rsidR="000306D4" w:rsidRPr="000306D4" w:rsidRDefault="000306D4" w:rsidP="000306D4">
            <w:pPr>
              <w:widowControl w:val="0"/>
              <w:jc w:val="both"/>
              <w:rPr>
                <w:sz w:val="28"/>
                <w:szCs w:val="28"/>
              </w:rPr>
            </w:pPr>
            <w:r w:rsidRPr="000306D4">
              <w:rPr>
                <w:sz w:val="28"/>
                <w:szCs w:val="28"/>
              </w:rPr>
              <w:t>Адрес места нахождения</w:t>
            </w:r>
          </w:p>
        </w:tc>
        <w:tc>
          <w:tcPr>
            <w:tcW w:w="7335" w:type="dxa"/>
          </w:tcPr>
          <w:p w14:paraId="7C2432DF" w14:textId="77777777" w:rsidR="000306D4" w:rsidRPr="000306D4" w:rsidRDefault="000306D4" w:rsidP="000306D4">
            <w:pPr>
              <w:widowControl w:val="0"/>
              <w:jc w:val="both"/>
              <w:rPr>
                <w:sz w:val="28"/>
                <w:szCs w:val="28"/>
              </w:rPr>
            </w:pPr>
          </w:p>
        </w:tc>
      </w:tr>
    </w:tbl>
    <w:p w14:paraId="5EA7AB09" w14:textId="77777777" w:rsidR="000306D4" w:rsidRPr="000306D4" w:rsidRDefault="000306D4" w:rsidP="000306D4">
      <w:pPr>
        <w:widowControl w:val="0"/>
        <w:jc w:val="both"/>
        <w:rPr>
          <w:sz w:val="28"/>
          <w:szCs w:val="28"/>
        </w:rPr>
      </w:pPr>
    </w:p>
    <w:p w14:paraId="6159631E" w14:textId="77777777" w:rsidR="000306D4" w:rsidRPr="000306D4" w:rsidRDefault="000306D4" w:rsidP="000306D4">
      <w:pPr>
        <w:widowControl w:val="0"/>
        <w:jc w:val="both"/>
        <w:rPr>
          <w:sz w:val="28"/>
          <w:szCs w:val="28"/>
        </w:rPr>
      </w:pPr>
      <w:r w:rsidRPr="000306D4">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271"/>
      </w:tblGrid>
      <w:tr w:rsidR="000306D4" w:rsidRPr="000306D4" w14:paraId="4DE8960A" w14:textId="77777777" w:rsidTr="000306D4">
        <w:tc>
          <w:tcPr>
            <w:tcW w:w="10137" w:type="dxa"/>
            <w:gridSpan w:val="2"/>
          </w:tcPr>
          <w:p w14:paraId="3D3C507D" w14:textId="77777777" w:rsidR="000306D4" w:rsidRPr="000306D4" w:rsidRDefault="000306D4" w:rsidP="000306D4">
            <w:pPr>
              <w:widowControl w:val="0"/>
              <w:jc w:val="center"/>
              <w:rPr>
                <w:b/>
                <w:sz w:val="28"/>
                <w:szCs w:val="28"/>
              </w:rPr>
            </w:pPr>
            <w:r w:rsidRPr="000306D4">
              <w:rPr>
                <w:b/>
                <w:sz w:val="28"/>
                <w:szCs w:val="28"/>
              </w:rPr>
              <w:t>ПРИНЦИПАЛ</w:t>
            </w:r>
          </w:p>
        </w:tc>
      </w:tr>
      <w:tr w:rsidR="000306D4" w:rsidRPr="000306D4" w14:paraId="330EDCD7" w14:textId="77777777" w:rsidTr="000306D4">
        <w:tc>
          <w:tcPr>
            <w:tcW w:w="2802" w:type="dxa"/>
          </w:tcPr>
          <w:p w14:paraId="6ED0D42C" w14:textId="77777777" w:rsidR="000306D4" w:rsidRPr="000306D4" w:rsidRDefault="000306D4" w:rsidP="000306D4">
            <w:pPr>
              <w:widowControl w:val="0"/>
              <w:jc w:val="both"/>
              <w:rPr>
                <w:sz w:val="28"/>
                <w:szCs w:val="28"/>
              </w:rPr>
            </w:pPr>
            <w:r w:rsidRPr="000306D4">
              <w:rPr>
                <w:sz w:val="28"/>
                <w:szCs w:val="28"/>
              </w:rPr>
              <w:t>ФИО</w:t>
            </w:r>
          </w:p>
        </w:tc>
        <w:tc>
          <w:tcPr>
            <w:tcW w:w="7335" w:type="dxa"/>
          </w:tcPr>
          <w:p w14:paraId="5C689451" w14:textId="77777777" w:rsidR="000306D4" w:rsidRPr="000306D4" w:rsidRDefault="000306D4" w:rsidP="000306D4">
            <w:pPr>
              <w:widowControl w:val="0"/>
              <w:jc w:val="both"/>
              <w:rPr>
                <w:sz w:val="28"/>
                <w:szCs w:val="28"/>
              </w:rPr>
            </w:pPr>
          </w:p>
        </w:tc>
      </w:tr>
      <w:tr w:rsidR="000306D4" w:rsidRPr="000306D4" w14:paraId="15336C8D" w14:textId="77777777" w:rsidTr="000306D4">
        <w:tc>
          <w:tcPr>
            <w:tcW w:w="2802" w:type="dxa"/>
          </w:tcPr>
          <w:p w14:paraId="5C3AEFC8" w14:textId="77777777" w:rsidR="000306D4" w:rsidRPr="000306D4" w:rsidRDefault="000306D4" w:rsidP="000306D4">
            <w:pPr>
              <w:widowControl w:val="0"/>
              <w:jc w:val="both"/>
              <w:rPr>
                <w:sz w:val="28"/>
                <w:szCs w:val="28"/>
              </w:rPr>
            </w:pPr>
            <w:r w:rsidRPr="000306D4">
              <w:rPr>
                <w:sz w:val="28"/>
                <w:szCs w:val="28"/>
              </w:rPr>
              <w:t>ИНН</w:t>
            </w:r>
          </w:p>
        </w:tc>
        <w:tc>
          <w:tcPr>
            <w:tcW w:w="7335" w:type="dxa"/>
          </w:tcPr>
          <w:p w14:paraId="5C0DB707" w14:textId="77777777" w:rsidR="000306D4" w:rsidRPr="000306D4" w:rsidRDefault="000306D4" w:rsidP="000306D4">
            <w:pPr>
              <w:widowControl w:val="0"/>
              <w:jc w:val="both"/>
              <w:rPr>
                <w:sz w:val="28"/>
                <w:szCs w:val="28"/>
              </w:rPr>
            </w:pPr>
          </w:p>
        </w:tc>
      </w:tr>
      <w:tr w:rsidR="000306D4" w:rsidRPr="000306D4" w14:paraId="2B7360E1" w14:textId="77777777" w:rsidTr="000306D4">
        <w:tc>
          <w:tcPr>
            <w:tcW w:w="2802" w:type="dxa"/>
          </w:tcPr>
          <w:p w14:paraId="70D80B00" w14:textId="77777777" w:rsidR="000306D4" w:rsidRPr="000306D4" w:rsidRDefault="000306D4" w:rsidP="000306D4">
            <w:pPr>
              <w:widowControl w:val="0"/>
              <w:jc w:val="both"/>
              <w:rPr>
                <w:sz w:val="28"/>
                <w:szCs w:val="28"/>
              </w:rPr>
            </w:pPr>
            <w:r w:rsidRPr="000306D4">
              <w:rPr>
                <w:sz w:val="28"/>
                <w:szCs w:val="28"/>
              </w:rPr>
              <w:t>ОГРНИП</w:t>
            </w:r>
          </w:p>
        </w:tc>
        <w:tc>
          <w:tcPr>
            <w:tcW w:w="7335" w:type="dxa"/>
          </w:tcPr>
          <w:p w14:paraId="2B2AFE88" w14:textId="77777777" w:rsidR="000306D4" w:rsidRPr="000306D4" w:rsidRDefault="000306D4" w:rsidP="000306D4">
            <w:pPr>
              <w:widowControl w:val="0"/>
              <w:jc w:val="both"/>
              <w:rPr>
                <w:sz w:val="28"/>
                <w:szCs w:val="28"/>
              </w:rPr>
            </w:pPr>
          </w:p>
        </w:tc>
      </w:tr>
      <w:tr w:rsidR="000306D4" w:rsidRPr="000306D4" w14:paraId="568DA23C" w14:textId="77777777" w:rsidTr="000306D4">
        <w:tc>
          <w:tcPr>
            <w:tcW w:w="2802" w:type="dxa"/>
          </w:tcPr>
          <w:p w14:paraId="0458576E" w14:textId="77777777" w:rsidR="000306D4" w:rsidRPr="000306D4" w:rsidRDefault="000306D4" w:rsidP="000306D4">
            <w:pPr>
              <w:widowControl w:val="0"/>
              <w:jc w:val="both"/>
              <w:rPr>
                <w:sz w:val="28"/>
                <w:szCs w:val="28"/>
              </w:rPr>
            </w:pPr>
            <w:r w:rsidRPr="000306D4">
              <w:rPr>
                <w:sz w:val="28"/>
                <w:szCs w:val="28"/>
              </w:rPr>
              <w:t>Паспортные данные</w:t>
            </w:r>
          </w:p>
        </w:tc>
        <w:tc>
          <w:tcPr>
            <w:tcW w:w="7335" w:type="dxa"/>
          </w:tcPr>
          <w:p w14:paraId="4C1ED992" w14:textId="77777777" w:rsidR="000306D4" w:rsidRPr="000306D4" w:rsidRDefault="000306D4" w:rsidP="000306D4">
            <w:pPr>
              <w:widowControl w:val="0"/>
              <w:jc w:val="both"/>
              <w:rPr>
                <w:sz w:val="28"/>
                <w:szCs w:val="28"/>
                <w:lang w:val="en-US"/>
              </w:rPr>
            </w:pPr>
          </w:p>
        </w:tc>
      </w:tr>
      <w:tr w:rsidR="000306D4" w:rsidRPr="000306D4" w14:paraId="69D494AC" w14:textId="77777777" w:rsidTr="000306D4">
        <w:tc>
          <w:tcPr>
            <w:tcW w:w="2802" w:type="dxa"/>
          </w:tcPr>
          <w:p w14:paraId="1295BCBA" w14:textId="77777777" w:rsidR="000306D4" w:rsidRPr="000306D4" w:rsidRDefault="000306D4" w:rsidP="000306D4">
            <w:pPr>
              <w:widowControl w:val="0"/>
              <w:jc w:val="both"/>
              <w:rPr>
                <w:sz w:val="28"/>
                <w:szCs w:val="28"/>
              </w:rPr>
            </w:pPr>
            <w:r w:rsidRPr="000306D4">
              <w:rPr>
                <w:sz w:val="28"/>
                <w:szCs w:val="28"/>
              </w:rPr>
              <w:t>Адрес места жительства</w:t>
            </w:r>
          </w:p>
        </w:tc>
        <w:tc>
          <w:tcPr>
            <w:tcW w:w="7335" w:type="dxa"/>
          </w:tcPr>
          <w:p w14:paraId="1575F8C0" w14:textId="77777777" w:rsidR="000306D4" w:rsidRPr="000306D4" w:rsidRDefault="000306D4" w:rsidP="000306D4">
            <w:pPr>
              <w:widowControl w:val="0"/>
              <w:jc w:val="both"/>
              <w:rPr>
                <w:sz w:val="28"/>
                <w:szCs w:val="28"/>
              </w:rPr>
            </w:pPr>
          </w:p>
        </w:tc>
      </w:tr>
    </w:tbl>
    <w:p w14:paraId="1B5869CC" w14:textId="77777777" w:rsidR="000306D4" w:rsidRPr="000306D4" w:rsidRDefault="000306D4" w:rsidP="000306D4">
      <w:pPr>
        <w:widowControl w:val="0"/>
        <w:ind w:firstLine="709"/>
        <w:jc w:val="both"/>
        <w:rPr>
          <w:sz w:val="28"/>
          <w:szCs w:val="28"/>
        </w:rPr>
      </w:pPr>
    </w:p>
    <w:p w14:paraId="29DF6C63" w14:textId="77777777" w:rsidR="000306D4" w:rsidRPr="000306D4" w:rsidRDefault="000306D4" w:rsidP="00765D37">
      <w:pPr>
        <w:widowControl w:val="0"/>
        <w:numPr>
          <w:ilvl w:val="0"/>
          <w:numId w:val="11"/>
        </w:numPr>
        <w:ind w:left="0" w:firstLine="709"/>
        <w:jc w:val="both"/>
        <w:rPr>
          <w:color w:val="000000"/>
          <w:sz w:val="28"/>
          <w:szCs w:val="28"/>
        </w:rPr>
      </w:pPr>
      <w:r w:rsidRPr="000306D4">
        <w:rPr>
          <w:color w:val="000000"/>
          <w:sz w:val="28"/>
          <w:szCs w:val="28"/>
        </w:rPr>
        <w:t>Основное обязательство, исполнение по которому обеспечивается банковской гарантией:</w:t>
      </w:r>
    </w:p>
    <w:p w14:paraId="7B4DCB0F" w14:textId="77777777" w:rsidR="000306D4" w:rsidRPr="000306D4" w:rsidRDefault="000306D4" w:rsidP="000306D4">
      <w:pPr>
        <w:widowControl w:val="0"/>
        <w:ind w:firstLine="709"/>
        <w:jc w:val="both"/>
        <w:rPr>
          <w:color w:val="000000"/>
          <w:sz w:val="28"/>
          <w:szCs w:val="28"/>
        </w:rPr>
      </w:pPr>
      <w:r w:rsidRPr="000306D4">
        <w:rPr>
          <w:sz w:val="28"/>
          <w:szCs w:val="28"/>
        </w:rPr>
        <w:t xml:space="preserve">– </w:t>
      </w:r>
      <w:r w:rsidRPr="000306D4">
        <w:rPr>
          <w:color w:val="000000"/>
          <w:sz w:val="28"/>
          <w:szCs w:val="28"/>
        </w:rPr>
        <w:t>ПРИНЦИПАЛ обязуется исполнять все обязательства по договору, заключаемому по итогам конкурентной закупки</w:t>
      </w:r>
      <w:r w:rsidRPr="000306D4">
        <w:rPr>
          <w:sz w:val="28"/>
          <w:szCs w:val="28"/>
        </w:rPr>
        <w:t>.</w:t>
      </w:r>
    </w:p>
    <w:p w14:paraId="7273E805" w14:textId="77777777" w:rsidR="000306D4" w:rsidRPr="000306D4" w:rsidRDefault="000306D4" w:rsidP="00765D37">
      <w:pPr>
        <w:widowControl w:val="0"/>
        <w:numPr>
          <w:ilvl w:val="0"/>
          <w:numId w:val="11"/>
        </w:numPr>
        <w:ind w:left="0" w:firstLine="709"/>
        <w:jc w:val="both"/>
        <w:rPr>
          <w:color w:val="000000"/>
          <w:sz w:val="28"/>
          <w:szCs w:val="28"/>
        </w:rPr>
      </w:pPr>
      <w:r w:rsidRPr="000306D4">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0306D4">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14:paraId="63990578" w14:textId="77777777" w:rsidR="000306D4" w:rsidRPr="000306D4" w:rsidRDefault="000306D4" w:rsidP="00765D37">
      <w:pPr>
        <w:widowControl w:val="0"/>
        <w:numPr>
          <w:ilvl w:val="0"/>
          <w:numId w:val="11"/>
        </w:numPr>
        <w:ind w:left="0" w:firstLine="709"/>
        <w:jc w:val="both"/>
        <w:rPr>
          <w:sz w:val="28"/>
          <w:szCs w:val="28"/>
        </w:rPr>
      </w:pPr>
      <w:r w:rsidRPr="000306D4">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0306D4">
        <w:rPr>
          <w:sz w:val="28"/>
          <w:szCs w:val="28"/>
        </w:rPr>
        <w:lastRenderedPageBreak/>
        <w:t>обязательств, обеспеченных ГАРАНТИЕЙ (далее – Требование платежа по Гарантии или Требование).</w:t>
      </w:r>
    </w:p>
    <w:p w14:paraId="0073BDF7" w14:textId="77777777" w:rsidR="000306D4" w:rsidRPr="000306D4" w:rsidRDefault="000306D4" w:rsidP="00765D37">
      <w:pPr>
        <w:widowControl w:val="0"/>
        <w:numPr>
          <w:ilvl w:val="0"/>
          <w:numId w:val="11"/>
        </w:numPr>
        <w:ind w:left="0" w:firstLine="709"/>
        <w:jc w:val="both"/>
        <w:rPr>
          <w:sz w:val="28"/>
          <w:szCs w:val="28"/>
        </w:rPr>
      </w:pPr>
      <w:r w:rsidRPr="000306D4">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734B5963" w14:textId="77777777" w:rsidR="000306D4" w:rsidRPr="000306D4" w:rsidRDefault="000306D4" w:rsidP="00765D37">
      <w:pPr>
        <w:widowControl w:val="0"/>
        <w:numPr>
          <w:ilvl w:val="0"/>
          <w:numId w:val="11"/>
        </w:numPr>
        <w:ind w:left="0" w:firstLine="709"/>
        <w:jc w:val="both"/>
        <w:rPr>
          <w:sz w:val="28"/>
          <w:szCs w:val="28"/>
        </w:rPr>
      </w:pPr>
      <w:r w:rsidRPr="000306D4">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2CB10EB2" w14:textId="77777777" w:rsidR="000306D4" w:rsidRPr="000306D4" w:rsidRDefault="000306D4" w:rsidP="00765D37">
      <w:pPr>
        <w:widowControl w:val="0"/>
        <w:numPr>
          <w:ilvl w:val="0"/>
          <w:numId w:val="11"/>
        </w:numPr>
        <w:ind w:left="0" w:firstLine="709"/>
        <w:jc w:val="both"/>
        <w:rPr>
          <w:sz w:val="28"/>
          <w:szCs w:val="28"/>
        </w:rPr>
      </w:pPr>
      <w:r w:rsidRPr="000306D4">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1F8D9F0E" w14:textId="77777777" w:rsidR="000306D4" w:rsidRPr="000306D4" w:rsidRDefault="000306D4" w:rsidP="000306D4">
      <w:pPr>
        <w:autoSpaceDE w:val="0"/>
        <w:autoSpaceDN w:val="0"/>
        <w:adjustRightInd w:val="0"/>
        <w:ind w:firstLine="709"/>
        <w:jc w:val="both"/>
        <w:rPr>
          <w:sz w:val="28"/>
          <w:szCs w:val="28"/>
        </w:rPr>
      </w:pPr>
      <w:r w:rsidRPr="000306D4">
        <w:rPr>
          <w:sz w:val="28"/>
          <w:szCs w:val="28"/>
        </w:rPr>
        <w:t>К Требованию платежа по Гарантии, предоставленному на бумажном носителе, должны быть приложены следующие документы:</w:t>
      </w:r>
    </w:p>
    <w:p w14:paraId="171B8E24" w14:textId="77777777" w:rsidR="000306D4" w:rsidRPr="000306D4" w:rsidRDefault="000306D4" w:rsidP="000306D4">
      <w:pPr>
        <w:autoSpaceDE w:val="0"/>
        <w:autoSpaceDN w:val="0"/>
        <w:adjustRightInd w:val="0"/>
        <w:ind w:firstLine="709"/>
        <w:jc w:val="both"/>
        <w:rPr>
          <w:sz w:val="28"/>
          <w:szCs w:val="28"/>
        </w:rPr>
      </w:pPr>
      <w:r w:rsidRPr="000306D4">
        <w:rPr>
          <w:sz w:val="28"/>
          <w:szCs w:val="28"/>
        </w:rPr>
        <w:t>– копия настоящей Гарантии;</w:t>
      </w:r>
    </w:p>
    <w:p w14:paraId="1728BB72" w14:textId="77777777" w:rsidR="000306D4" w:rsidRPr="000306D4" w:rsidRDefault="000306D4" w:rsidP="000306D4">
      <w:pPr>
        <w:autoSpaceDE w:val="0"/>
        <w:autoSpaceDN w:val="0"/>
        <w:adjustRightInd w:val="0"/>
        <w:ind w:firstLine="709"/>
        <w:jc w:val="both"/>
        <w:rPr>
          <w:sz w:val="28"/>
          <w:szCs w:val="28"/>
        </w:rPr>
      </w:pPr>
      <w:r w:rsidRPr="000306D4">
        <w:rPr>
          <w:sz w:val="28"/>
          <w:szCs w:val="28"/>
        </w:rPr>
        <w:t>– нотариально заверенная копия карточки с образцами подписей уполномоченных лиц БЕНЕФИЦИАРА;</w:t>
      </w:r>
    </w:p>
    <w:p w14:paraId="10ABB904" w14:textId="77777777" w:rsidR="000306D4" w:rsidRPr="000306D4" w:rsidRDefault="000306D4" w:rsidP="000306D4">
      <w:pPr>
        <w:autoSpaceDE w:val="0"/>
        <w:autoSpaceDN w:val="0"/>
        <w:adjustRightInd w:val="0"/>
        <w:ind w:firstLine="709"/>
        <w:jc w:val="both"/>
        <w:rPr>
          <w:sz w:val="28"/>
          <w:szCs w:val="28"/>
        </w:rPr>
      </w:pPr>
      <w:r w:rsidRPr="000306D4">
        <w:rPr>
          <w:sz w:val="28"/>
          <w:szCs w:val="28"/>
        </w:rPr>
        <w:t>– расчет суммы требования по гарантии.</w:t>
      </w:r>
    </w:p>
    <w:p w14:paraId="26E59590" w14:textId="77777777" w:rsidR="000306D4" w:rsidRPr="000306D4" w:rsidRDefault="000306D4" w:rsidP="00765D37">
      <w:pPr>
        <w:widowControl w:val="0"/>
        <w:numPr>
          <w:ilvl w:val="0"/>
          <w:numId w:val="11"/>
        </w:numPr>
        <w:shd w:val="clear" w:color="auto" w:fill="FFFFFF"/>
        <w:ind w:left="0" w:firstLine="709"/>
        <w:jc w:val="both"/>
        <w:rPr>
          <w:bCs/>
          <w:sz w:val="28"/>
          <w:szCs w:val="28"/>
        </w:rPr>
      </w:pPr>
      <w:r w:rsidRPr="000306D4">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50A77740" w14:textId="77777777" w:rsidR="000306D4" w:rsidRPr="000306D4" w:rsidRDefault="000306D4" w:rsidP="00765D37">
      <w:pPr>
        <w:widowControl w:val="0"/>
        <w:numPr>
          <w:ilvl w:val="0"/>
          <w:numId w:val="11"/>
        </w:numPr>
        <w:ind w:left="0" w:firstLine="709"/>
        <w:jc w:val="both"/>
        <w:rPr>
          <w:sz w:val="28"/>
          <w:szCs w:val="28"/>
        </w:rPr>
      </w:pPr>
      <w:r w:rsidRPr="000306D4">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14:paraId="4396A618" w14:textId="77777777" w:rsidR="000306D4" w:rsidRPr="000306D4" w:rsidRDefault="000306D4" w:rsidP="00765D37">
      <w:pPr>
        <w:widowControl w:val="0"/>
        <w:numPr>
          <w:ilvl w:val="0"/>
          <w:numId w:val="11"/>
        </w:numPr>
        <w:ind w:left="0" w:firstLine="709"/>
        <w:jc w:val="both"/>
        <w:rPr>
          <w:sz w:val="28"/>
          <w:szCs w:val="28"/>
        </w:rPr>
      </w:pPr>
      <w:r w:rsidRPr="000306D4">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056ECA61" w14:textId="77777777" w:rsidR="000306D4" w:rsidRPr="000306D4" w:rsidRDefault="000306D4" w:rsidP="00765D37">
      <w:pPr>
        <w:widowControl w:val="0"/>
        <w:numPr>
          <w:ilvl w:val="0"/>
          <w:numId w:val="11"/>
        </w:numPr>
        <w:ind w:left="0" w:firstLine="709"/>
        <w:jc w:val="both"/>
        <w:rPr>
          <w:sz w:val="28"/>
          <w:szCs w:val="28"/>
        </w:rPr>
      </w:pPr>
      <w:r w:rsidRPr="000306D4">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06568EAF" w14:textId="77777777" w:rsidR="000306D4" w:rsidRPr="000306D4" w:rsidRDefault="000306D4" w:rsidP="00765D37">
      <w:pPr>
        <w:widowControl w:val="0"/>
        <w:numPr>
          <w:ilvl w:val="0"/>
          <w:numId w:val="11"/>
        </w:numPr>
        <w:ind w:left="0" w:firstLine="709"/>
        <w:jc w:val="both"/>
        <w:rPr>
          <w:sz w:val="28"/>
          <w:szCs w:val="28"/>
        </w:rPr>
      </w:pPr>
      <w:r w:rsidRPr="000306D4">
        <w:rPr>
          <w:sz w:val="28"/>
          <w:szCs w:val="28"/>
        </w:rPr>
        <w:t xml:space="preserve">Передача БЕНЕФИЦИАРОМ права требования по банковской </w:t>
      </w:r>
      <w:r w:rsidRPr="000306D4">
        <w:rPr>
          <w:sz w:val="28"/>
          <w:szCs w:val="28"/>
        </w:rPr>
        <w:lastRenderedPageBreak/>
        <w:t>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14:paraId="41AC7FD4" w14:textId="0F0EA0A3" w:rsidR="000306D4" w:rsidRPr="000306D4" w:rsidRDefault="000306D4" w:rsidP="00765D37">
      <w:pPr>
        <w:widowControl w:val="0"/>
        <w:numPr>
          <w:ilvl w:val="0"/>
          <w:numId w:val="11"/>
        </w:numPr>
        <w:ind w:left="0" w:firstLine="709"/>
        <w:jc w:val="both"/>
        <w:rPr>
          <w:bCs/>
          <w:sz w:val="28"/>
          <w:szCs w:val="28"/>
        </w:rPr>
      </w:pPr>
      <w:r w:rsidRPr="000306D4">
        <w:rPr>
          <w:sz w:val="28"/>
          <w:szCs w:val="28"/>
        </w:rPr>
        <w:t xml:space="preserve">Обязательства ГАРАНТА перед БЕНЕФИЦИАРОМ по Гарантии прекращаются </w:t>
      </w:r>
      <w:r w:rsidR="00815987" w:rsidRPr="000306D4">
        <w:rPr>
          <w:sz w:val="28"/>
          <w:szCs w:val="28"/>
        </w:rPr>
        <w:t>в случаях,</w:t>
      </w:r>
      <w:r w:rsidRPr="000306D4">
        <w:rPr>
          <w:sz w:val="28"/>
          <w:szCs w:val="28"/>
        </w:rPr>
        <w:t xml:space="preserve"> предусмотренных частью 1 статьи 378 Гражданского кодекса Российской Федерации.</w:t>
      </w:r>
    </w:p>
    <w:p w14:paraId="11B0C0F5" w14:textId="77777777" w:rsidR="000306D4" w:rsidRPr="000306D4" w:rsidRDefault="000306D4" w:rsidP="00765D37">
      <w:pPr>
        <w:widowControl w:val="0"/>
        <w:numPr>
          <w:ilvl w:val="0"/>
          <w:numId w:val="11"/>
        </w:numPr>
        <w:ind w:left="0" w:firstLine="709"/>
        <w:jc w:val="both"/>
        <w:rPr>
          <w:sz w:val="28"/>
          <w:szCs w:val="28"/>
        </w:rPr>
      </w:pPr>
      <w:r w:rsidRPr="000306D4">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44E741C8" w14:textId="7C551ADF" w:rsidR="000306D4" w:rsidRPr="000306D4" w:rsidRDefault="000306D4" w:rsidP="00765D37">
      <w:pPr>
        <w:widowControl w:val="0"/>
        <w:numPr>
          <w:ilvl w:val="0"/>
          <w:numId w:val="11"/>
        </w:numPr>
        <w:ind w:left="0" w:firstLine="709"/>
        <w:jc w:val="both"/>
        <w:rPr>
          <w:sz w:val="28"/>
          <w:szCs w:val="28"/>
        </w:rPr>
      </w:pPr>
      <w:r w:rsidRPr="000306D4">
        <w:rPr>
          <w:sz w:val="28"/>
          <w:szCs w:val="28"/>
        </w:rPr>
        <w:t xml:space="preserve">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w:t>
      </w:r>
      <w:r w:rsidR="00815987" w:rsidRPr="000306D4">
        <w:rPr>
          <w:sz w:val="28"/>
          <w:szCs w:val="28"/>
        </w:rPr>
        <w:t>БЕНЕФИЦИАРОМ по</w:t>
      </w:r>
      <w:r w:rsidRPr="000306D4">
        <w:rPr>
          <w:sz w:val="28"/>
          <w:szCs w:val="28"/>
        </w:rPr>
        <w:t xml:space="preserve">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14:paraId="76D37A22" w14:textId="77777777" w:rsidR="000306D4" w:rsidRPr="000306D4" w:rsidRDefault="000306D4" w:rsidP="00765D37">
      <w:pPr>
        <w:widowControl w:val="0"/>
        <w:numPr>
          <w:ilvl w:val="0"/>
          <w:numId w:val="11"/>
        </w:numPr>
        <w:ind w:left="0" w:firstLine="709"/>
        <w:jc w:val="both"/>
        <w:rPr>
          <w:sz w:val="28"/>
          <w:szCs w:val="28"/>
        </w:rPr>
      </w:pPr>
      <w:r w:rsidRPr="000306D4">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A015A72" w14:textId="77777777" w:rsidR="000306D4" w:rsidRPr="000306D4" w:rsidRDefault="000306D4" w:rsidP="00765D37">
      <w:pPr>
        <w:widowControl w:val="0"/>
        <w:numPr>
          <w:ilvl w:val="0"/>
          <w:numId w:val="11"/>
        </w:numPr>
        <w:ind w:left="0" w:firstLine="709"/>
        <w:jc w:val="both"/>
        <w:rPr>
          <w:sz w:val="28"/>
          <w:szCs w:val="28"/>
        </w:rPr>
      </w:pPr>
      <w:r w:rsidRPr="000306D4">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10F79711" w14:textId="77777777" w:rsidR="000306D4" w:rsidRPr="000306D4" w:rsidRDefault="000306D4" w:rsidP="00765D37">
      <w:pPr>
        <w:widowControl w:val="0"/>
        <w:numPr>
          <w:ilvl w:val="0"/>
          <w:numId w:val="11"/>
        </w:numPr>
        <w:ind w:left="0" w:firstLine="709"/>
        <w:jc w:val="both"/>
        <w:rPr>
          <w:sz w:val="28"/>
          <w:szCs w:val="28"/>
        </w:rPr>
      </w:pPr>
      <w:r w:rsidRPr="000306D4">
        <w:rPr>
          <w:sz w:val="28"/>
          <w:szCs w:val="28"/>
        </w:rPr>
        <w:t>Расходы, возникающие в связи с перечислением денежных средств ГАРАНТОМ по Гарантии, несет ГАРАНТ.</w:t>
      </w:r>
    </w:p>
    <w:p w14:paraId="056B1DE1" w14:textId="77777777" w:rsidR="000306D4" w:rsidRPr="000306D4" w:rsidRDefault="000306D4" w:rsidP="00765D37">
      <w:pPr>
        <w:widowControl w:val="0"/>
        <w:numPr>
          <w:ilvl w:val="0"/>
          <w:numId w:val="11"/>
        </w:numPr>
        <w:ind w:left="0" w:firstLine="709"/>
        <w:jc w:val="both"/>
        <w:rPr>
          <w:sz w:val="28"/>
          <w:szCs w:val="28"/>
        </w:rPr>
      </w:pPr>
      <w:r w:rsidRPr="000306D4">
        <w:rPr>
          <w:sz w:val="28"/>
          <w:szCs w:val="28"/>
        </w:rPr>
        <w:t>Изменения, вносимые в ДОГОВОР, не освобождают ГАРАНТА от исполнения обязательств по Гарантии.</w:t>
      </w:r>
    </w:p>
    <w:p w14:paraId="7965E4C7" w14:textId="09E4B517" w:rsidR="000306D4" w:rsidRPr="000306D4" w:rsidRDefault="000306D4" w:rsidP="00765D37">
      <w:pPr>
        <w:widowControl w:val="0"/>
        <w:numPr>
          <w:ilvl w:val="0"/>
          <w:numId w:val="11"/>
        </w:numPr>
        <w:ind w:left="0" w:firstLine="709"/>
        <w:jc w:val="both"/>
        <w:rPr>
          <w:sz w:val="28"/>
          <w:szCs w:val="28"/>
        </w:rPr>
      </w:pPr>
      <w:r w:rsidRPr="000306D4">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r w:rsidR="00815987" w:rsidRPr="000306D4">
        <w:rPr>
          <w:sz w:val="28"/>
          <w:szCs w:val="28"/>
        </w:rPr>
        <w:t>Москвы в</w:t>
      </w:r>
      <w:r w:rsidRPr="000306D4">
        <w:rPr>
          <w:sz w:val="28"/>
          <w:szCs w:val="28"/>
        </w:rPr>
        <w:t xml:space="preserve"> соответствии с действующим законодательством Российской Федерации.</w:t>
      </w:r>
    </w:p>
    <w:p w14:paraId="55068E4B" w14:textId="77777777" w:rsidR="000306D4" w:rsidRPr="000306D4" w:rsidRDefault="000306D4" w:rsidP="000306D4">
      <w:pPr>
        <w:widowControl w:val="0"/>
        <w:ind w:firstLine="709"/>
        <w:jc w:val="both"/>
        <w:rPr>
          <w:sz w:val="28"/>
          <w:szCs w:val="28"/>
        </w:rPr>
      </w:pPr>
    </w:p>
    <w:p w14:paraId="778DB194" w14:textId="77777777" w:rsidR="000306D4" w:rsidRPr="000306D4" w:rsidRDefault="000306D4" w:rsidP="000306D4">
      <w:pPr>
        <w:ind w:firstLine="709"/>
        <w:jc w:val="both"/>
        <w:rPr>
          <w:sz w:val="28"/>
          <w:szCs w:val="28"/>
        </w:rPr>
      </w:pPr>
    </w:p>
    <w:tbl>
      <w:tblPr>
        <w:tblW w:w="0" w:type="auto"/>
        <w:tblLook w:val="04A0" w:firstRow="1" w:lastRow="0" w:firstColumn="1" w:lastColumn="0" w:noHBand="0" w:noVBand="1"/>
      </w:tblPr>
      <w:tblGrid>
        <w:gridCol w:w="3868"/>
        <w:gridCol w:w="3296"/>
        <w:gridCol w:w="2900"/>
      </w:tblGrid>
      <w:tr w:rsidR="000306D4" w:rsidRPr="000306D4" w14:paraId="63A1C594" w14:textId="77777777" w:rsidTr="000306D4">
        <w:tc>
          <w:tcPr>
            <w:tcW w:w="4077" w:type="dxa"/>
          </w:tcPr>
          <w:p w14:paraId="11E26EE8" w14:textId="77777777" w:rsidR="000306D4" w:rsidRPr="000306D4" w:rsidRDefault="000306D4" w:rsidP="000306D4">
            <w:pPr>
              <w:jc w:val="center"/>
              <w:rPr>
                <w:bCs/>
                <w:color w:val="000000"/>
                <w:sz w:val="28"/>
                <w:szCs w:val="28"/>
              </w:rPr>
            </w:pPr>
          </w:p>
        </w:tc>
        <w:tc>
          <w:tcPr>
            <w:tcW w:w="2552" w:type="dxa"/>
          </w:tcPr>
          <w:p w14:paraId="36C582BD" w14:textId="77777777" w:rsidR="000306D4" w:rsidRPr="000306D4" w:rsidRDefault="000306D4" w:rsidP="000306D4">
            <w:pPr>
              <w:jc w:val="both"/>
              <w:rPr>
                <w:bCs/>
                <w:color w:val="000000"/>
                <w:sz w:val="28"/>
                <w:szCs w:val="28"/>
              </w:rPr>
            </w:pPr>
            <w:r w:rsidRPr="000306D4">
              <w:rPr>
                <w:bCs/>
                <w:color w:val="000000"/>
                <w:sz w:val="28"/>
                <w:szCs w:val="28"/>
              </w:rPr>
              <w:t>______________________</w:t>
            </w:r>
          </w:p>
        </w:tc>
        <w:tc>
          <w:tcPr>
            <w:tcW w:w="3508" w:type="dxa"/>
          </w:tcPr>
          <w:p w14:paraId="523558F0" w14:textId="77777777" w:rsidR="000306D4" w:rsidRPr="000306D4" w:rsidRDefault="000306D4" w:rsidP="000306D4">
            <w:pPr>
              <w:ind w:firstLine="709"/>
              <w:jc w:val="center"/>
              <w:rPr>
                <w:bCs/>
                <w:color w:val="000000"/>
                <w:sz w:val="28"/>
                <w:szCs w:val="28"/>
              </w:rPr>
            </w:pPr>
          </w:p>
        </w:tc>
      </w:tr>
      <w:tr w:rsidR="000306D4" w:rsidRPr="000306D4" w14:paraId="2AC48B71" w14:textId="77777777" w:rsidTr="000306D4">
        <w:tc>
          <w:tcPr>
            <w:tcW w:w="4077" w:type="dxa"/>
          </w:tcPr>
          <w:p w14:paraId="5025A92A" w14:textId="77777777" w:rsidR="000306D4" w:rsidRPr="000306D4" w:rsidRDefault="000306D4" w:rsidP="000306D4">
            <w:pPr>
              <w:rPr>
                <w:bCs/>
                <w:sz w:val="28"/>
                <w:szCs w:val="28"/>
              </w:rPr>
            </w:pPr>
            <w:r w:rsidRPr="000306D4">
              <w:rPr>
                <w:sz w:val="28"/>
                <w:szCs w:val="28"/>
              </w:rPr>
              <w:t>Представитель ______________________</w:t>
            </w:r>
          </w:p>
        </w:tc>
        <w:tc>
          <w:tcPr>
            <w:tcW w:w="2552" w:type="dxa"/>
          </w:tcPr>
          <w:p w14:paraId="4FD78766" w14:textId="77777777" w:rsidR="000306D4" w:rsidRPr="000306D4" w:rsidRDefault="000306D4" w:rsidP="000306D4">
            <w:pPr>
              <w:ind w:firstLine="709"/>
              <w:jc w:val="center"/>
              <w:rPr>
                <w:bCs/>
                <w:sz w:val="28"/>
                <w:szCs w:val="28"/>
              </w:rPr>
            </w:pPr>
            <w:r w:rsidRPr="000306D4">
              <w:rPr>
                <w:sz w:val="28"/>
                <w:szCs w:val="28"/>
              </w:rPr>
              <w:t>(подпись)</w:t>
            </w:r>
          </w:p>
        </w:tc>
        <w:tc>
          <w:tcPr>
            <w:tcW w:w="3508" w:type="dxa"/>
          </w:tcPr>
          <w:p w14:paraId="1A72376A" w14:textId="77777777" w:rsidR="000306D4" w:rsidRPr="000306D4" w:rsidRDefault="000306D4" w:rsidP="000306D4">
            <w:pPr>
              <w:ind w:firstLine="709"/>
              <w:jc w:val="center"/>
              <w:rPr>
                <w:bCs/>
                <w:sz w:val="28"/>
                <w:szCs w:val="28"/>
              </w:rPr>
            </w:pPr>
            <w:r w:rsidRPr="000306D4">
              <w:rPr>
                <w:sz w:val="28"/>
                <w:szCs w:val="28"/>
              </w:rPr>
              <w:t>(Ф.И.О.)</w:t>
            </w:r>
          </w:p>
        </w:tc>
      </w:tr>
    </w:tbl>
    <w:p w14:paraId="51262ECA" w14:textId="77777777" w:rsidR="000306D4" w:rsidRPr="000306D4" w:rsidRDefault="000306D4" w:rsidP="000306D4">
      <w:pPr>
        <w:tabs>
          <w:tab w:val="center" w:pos="4923"/>
          <w:tab w:val="left" w:pos="6448"/>
        </w:tabs>
        <w:ind w:firstLine="709"/>
        <w:jc w:val="both"/>
        <w:rPr>
          <w:b/>
          <w:i/>
          <w:sz w:val="28"/>
          <w:szCs w:val="28"/>
        </w:rPr>
      </w:pPr>
    </w:p>
    <w:p w14:paraId="40DDD2D3" w14:textId="77777777" w:rsidR="000306D4" w:rsidRPr="000306D4" w:rsidRDefault="000306D4" w:rsidP="000306D4">
      <w:pPr>
        <w:rPr>
          <w:sz w:val="28"/>
          <w:szCs w:val="28"/>
        </w:rPr>
      </w:pPr>
    </w:p>
    <w:p w14:paraId="18EDC185" w14:textId="77777777" w:rsidR="007528D8" w:rsidRDefault="007528D8" w:rsidP="000306D4">
      <w:pPr>
        <w:pStyle w:val="1"/>
        <w:spacing w:before="0" w:after="0"/>
        <w:jc w:val="center"/>
      </w:pPr>
    </w:p>
    <w:sectPr w:rsidR="007528D8" w:rsidSect="000306D4">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6EA21" w14:textId="77777777" w:rsidR="004900E3" w:rsidRDefault="004900E3" w:rsidP="00256D66">
      <w:r>
        <w:separator/>
      </w:r>
    </w:p>
  </w:endnote>
  <w:endnote w:type="continuationSeparator" w:id="0">
    <w:p w14:paraId="7B2F13E1" w14:textId="77777777" w:rsidR="004900E3" w:rsidRDefault="004900E3"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6327" w14:textId="77777777" w:rsidR="004900E3" w:rsidRDefault="004900E3">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201D9" w14:textId="77777777" w:rsidR="004900E3" w:rsidRDefault="004900E3" w:rsidP="00256D66">
      <w:r>
        <w:separator/>
      </w:r>
    </w:p>
  </w:footnote>
  <w:footnote w:type="continuationSeparator" w:id="0">
    <w:p w14:paraId="6DBE92BE" w14:textId="77777777" w:rsidR="004900E3" w:rsidRDefault="004900E3" w:rsidP="00256D66">
      <w:r>
        <w:continuationSeparator/>
      </w:r>
    </w:p>
  </w:footnote>
  <w:footnote w:id="1">
    <w:p w14:paraId="1550154A" w14:textId="77777777" w:rsidR="004900E3" w:rsidRPr="004A0906" w:rsidRDefault="004900E3" w:rsidP="009468F4">
      <w:pPr>
        <w:pStyle w:val="a9"/>
        <w:spacing w:line="200" w:lineRule="exact"/>
        <w:ind w:left="-426"/>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14:paraId="3C4D6F68" w14:textId="4D9AA735" w:rsidR="004900E3" w:rsidRPr="004A0906" w:rsidRDefault="004900E3" w:rsidP="009468F4">
      <w:pPr>
        <w:pStyle w:val="a9"/>
        <w:spacing w:line="200" w:lineRule="exact"/>
        <w:ind w:left="-426"/>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14:paraId="01B7B31D" w14:textId="77777777" w:rsidR="004900E3" w:rsidRDefault="004900E3" w:rsidP="009468F4">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14:paraId="7F5F1A33" w14:textId="77777777" w:rsidR="004900E3" w:rsidRPr="009823DC" w:rsidRDefault="004900E3" w:rsidP="009468F4">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5">
    <w:p w14:paraId="7E7D1F58" w14:textId="77777777" w:rsidR="004900E3" w:rsidRDefault="004900E3" w:rsidP="009468F4">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14:paraId="21287DD0" w14:textId="2FF8D4BC" w:rsidR="004900E3" w:rsidRDefault="004900E3" w:rsidP="009468F4">
      <w:pPr>
        <w:pStyle w:val="a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14:paraId="296F5E5E" w14:textId="77777777" w:rsidR="004900E3" w:rsidRDefault="004900E3" w:rsidP="009468F4">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14:paraId="308412C4" w14:textId="77777777" w:rsidR="004900E3" w:rsidRDefault="004900E3" w:rsidP="009468F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14:paraId="55D0C224" w14:textId="77777777" w:rsidR="004900E3" w:rsidRPr="004320AB" w:rsidRDefault="004900E3" w:rsidP="009468F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14:paraId="44B4D038" w14:textId="77777777" w:rsidR="004900E3" w:rsidRDefault="004900E3" w:rsidP="009468F4">
      <w:pPr>
        <w:pStyle w:val="a9"/>
      </w:pPr>
    </w:p>
  </w:footnote>
  <w:footnote w:id="9">
    <w:p w14:paraId="67A4D8D2" w14:textId="77777777" w:rsidR="004900E3" w:rsidRPr="002001EA" w:rsidRDefault="004900E3" w:rsidP="009468F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14:paraId="3A1EE062" w14:textId="77777777" w:rsidR="004900E3" w:rsidRDefault="004900E3" w:rsidP="009468F4">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23C57" w14:textId="1A202135" w:rsidR="004900E3" w:rsidRDefault="004900E3" w:rsidP="008C7356">
    <w:pPr>
      <w:pStyle w:val="af0"/>
      <w:jc w:val="center"/>
    </w:pPr>
    <w:r>
      <w:fldChar w:fldCharType="begin"/>
    </w:r>
    <w:r>
      <w:instrText xml:space="preserve"> PAGE   \* MERGEFORMAT </w:instrText>
    </w:r>
    <w:r>
      <w:fldChar w:fldCharType="separate"/>
    </w:r>
    <w:r w:rsidR="00850EA5">
      <w:rPr>
        <w:noProof/>
      </w:rPr>
      <w:t>16</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F76641E"/>
    <w:multiLevelType w:val="hybridMultilevel"/>
    <w:tmpl w:val="50AE90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66A1F96"/>
    <w:multiLevelType w:val="multilevel"/>
    <w:tmpl w:val="73F85DEE"/>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szCs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6F3FA9"/>
    <w:multiLevelType w:val="hybridMultilevel"/>
    <w:tmpl w:val="50AE90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0"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FEE21B1"/>
    <w:multiLevelType w:val="multilevel"/>
    <w:tmpl w:val="931E4B94"/>
    <w:lvl w:ilvl="0">
      <w:start w:val="1"/>
      <w:numFmt w:val="decimal"/>
      <w:lvlText w:val="%1."/>
      <w:lvlJc w:val="left"/>
      <w:pPr>
        <w:ind w:left="642" w:hanging="360"/>
      </w:pPr>
      <w:rPr>
        <w:rFonts w:hint="default"/>
      </w:rPr>
    </w:lvl>
    <w:lvl w:ilvl="1">
      <w:start w:val="3"/>
      <w:numFmt w:val="decimal"/>
      <w:isLgl/>
      <w:lvlText w:val="%1.%2."/>
      <w:lvlJc w:val="left"/>
      <w:pPr>
        <w:ind w:left="1556" w:hanging="1245"/>
      </w:pPr>
      <w:rPr>
        <w:rFonts w:hint="default"/>
      </w:rPr>
    </w:lvl>
    <w:lvl w:ilvl="2">
      <w:start w:val="1"/>
      <w:numFmt w:val="decimal"/>
      <w:isLgl/>
      <w:lvlText w:val="%1.%2.%3."/>
      <w:lvlJc w:val="left"/>
      <w:pPr>
        <w:ind w:left="1585" w:hanging="1245"/>
      </w:pPr>
      <w:rPr>
        <w:rFonts w:hint="default"/>
      </w:rPr>
    </w:lvl>
    <w:lvl w:ilvl="3">
      <w:start w:val="1"/>
      <w:numFmt w:val="decimal"/>
      <w:isLgl/>
      <w:lvlText w:val="%1.%2.%3.%4."/>
      <w:lvlJc w:val="left"/>
      <w:pPr>
        <w:ind w:left="1614" w:hanging="1245"/>
      </w:pPr>
      <w:rPr>
        <w:rFonts w:hint="default"/>
      </w:rPr>
    </w:lvl>
    <w:lvl w:ilvl="4">
      <w:start w:val="1"/>
      <w:numFmt w:val="decimal"/>
      <w:isLgl/>
      <w:lvlText w:val="%1.%2.%3.%4.%5."/>
      <w:lvlJc w:val="left"/>
      <w:pPr>
        <w:ind w:left="1643" w:hanging="1245"/>
      </w:pPr>
      <w:rPr>
        <w:rFonts w:hint="default"/>
      </w:rPr>
    </w:lvl>
    <w:lvl w:ilvl="5">
      <w:start w:val="1"/>
      <w:numFmt w:val="decimal"/>
      <w:isLgl/>
      <w:lvlText w:val="%1.%2.%3.%4.%5.%6."/>
      <w:lvlJc w:val="left"/>
      <w:pPr>
        <w:ind w:left="1672" w:hanging="1245"/>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925" w:hanging="1440"/>
      </w:pPr>
      <w:rPr>
        <w:rFonts w:hint="default"/>
      </w:rPr>
    </w:lvl>
    <w:lvl w:ilvl="8">
      <w:start w:val="1"/>
      <w:numFmt w:val="decimal"/>
      <w:isLgl/>
      <w:lvlText w:val="%1.%2.%3.%4.%5.%6.%7.%8.%9."/>
      <w:lvlJc w:val="left"/>
      <w:pPr>
        <w:ind w:left="2314" w:hanging="1800"/>
      </w:pPr>
      <w:rPr>
        <w:rFonts w:hint="default"/>
      </w:rPr>
    </w:lvl>
  </w:abstractNum>
  <w:num w:numId="1">
    <w:abstractNumId w:val="6"/>
  </w:num>
  <w:num w:numId="2">
    <w:abstractNumId w:val="3"/>
  </w:num>
  <w:num w:numId="3">
    <w:abstractNumId w:val="12"/>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2"/>
  </w:num>
  <w:num w:numId="9">
    <w:abstractNumId w:val="7"/>
  </w:num>
  <w:num w:numId="10">
    <w:abstractNumId w:val="5"/>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6D66"/>
    <w:rsid w:val="00002525"/>
    <w:rsid w:val="00003D3B"/>
    <w:rsid w:val="0000778E"/>
    <w:rsid w:val="000130DB"/>
    <w:rsid w:val="00013347"/>
    <w:rsid w:val="000143A9"/>
    <w:rsid w:val="00021D4E"/>
    <w:rsid w:val="00022FE8"/>
    <w:rsid w:val="0002443C"/>
    <w:rsid w:val="00026DEC"/>
    <w:rsid w:val="000306D4"/>
    <w:rsid w:val="00034989"/>
    <w:rsid w:val="00036A5B"/>
    <w:rsid w:val="00042618"/>
    <w:rsid w:val="00046ECC"/>
    <w:rsid w:val="00067D6A"/>
    <w:rsid w:val="00071B22"/>
    <w:rsid w:val="0007367C"/>
    <w:rsid w:val="00075829"/>
    <w:rsid w:val="000875B3"/>
    <w:rsid w:val="00087A18"/>
    <w:rsid w:val="00090130"/>
    <w:rsid w:val="000A5581"/>
    <w:rsid w:val="000B4535"/>
    <w:rsid w:val="000B786E"/>
    <w:rsid w:val="000C0D69"/>
    <w:rsid w:val="000C16EE"/>
    <w:rsid w:val="000C41F4"/>
    <w:rsid w:val="000C713F"/>
    <w:rsid w:val="000C7853"/>
    <w:rsid w:val="000D11C4"/>
    <w:rsid w:val="000D4520"/>
    <w:rsid w:val="000D5F8B"/>
    <w:rsid w:val="000D6C12"/>
    <w:rsid w:val="000E2E93"/>
    <w:rsid w:val="000E43BB"/>
    <w:rsid w:val="000E4E13"/>
    <w:rsid w:val="000F752B"/>
    <w:rsid w:val="00100281"/>
    <w:rsid w:val="00100AEA"/>
    <w:rsid w:val="00102B7C"/>
    <w:rsid w:val="00103502"/>
    <w:rsid w:val="00106264"/>
    <w:rsid w:val="001123A9"/>
    <w:rsid w:val="001202B0"/>
    <w:rsid w:val="001220BC"/>
    <w:rsid w:val="0012474B"/>
    <w:rsid w:val="00125669"/>
    <w:rsid w:val="0013085E"/>
    <w:rsid w:val="00130AEE"/>
    <w:rsid w:val="001529FD"/>
    <w:rsid w:val="001552F5"/>
    <w:rsid w:val="00172B56"/>
    <w:rsid w:val="00173D0B"/>
    <w:rsid w:val="00186D52"/>
    <w:rsid w:val="00191460"/>
    <w:rsid w:val="001A2192"/>
    <w:rsid w:val="001A4F1B"/>
    <w:rsid w:val="001C04A1"/>
    <w:rsid w:val="001C23B0"/>
    <w:rsid w:val="001C5BE9"/>
    <w:rsid w:val="001D2F66"/>
    <w:rsid w:val="001D5E98"/>
    <w:rsid w:val="001D6F12"/>
    <w:rsid w:val="001D7EBA"/>
    <w:rsid w:val="001E3B8F"/>
    <w:rsid w:val="001F1639"/>
    <w:rsid w:val="001F2E0C"/>
    <w:rsid w:val="001F6964"/>
    <w:rsid w:val="00211C93"/>
    <w:rsid w:val="00217C3F"/>
    <w:rsid w:val="00222C97"/>
    <w:rsid w:val="00224A65"/>
    <w:rsid w:val="00240BC3"/>
    <w:rsid w:val="00256D66"/>
    <w:rsid w:val="0026085D"/>
    <w:rsid w:val="002669F7"/>
    <w:rsid w:val="0026731F"/>
    <w:rsid w:val="00276069"/>
    <w:rsid w:val="00283881"/>
    <w:rsid w:val="00293969"/>
    <w:rsid w:val="00293AAE"/>
    <w:rsid w:val="00297B63"/>
    <w:rsid w:val="002A70E1"/>
    <w:rsid w:val="002B70BF"/>
    <w:rsid w:val="002C5594"/>
    <w:rsid w:val="002E0559"/>
    <w:rsid w:val="002F1A76"/>
    <w:rsid w:val="002F4525"/>
    <w:rsid w:val="00301737"/>
    <w:rsid w:val="00302998"/>
    <w:rsid w:val="0030675B"/>
    <w:rsid w:val="00313124"/>
    <w:rsid w:val="00313523"/>
    <w:rsid w:val="00314FAF"/>
    <w:rsid w:val="003225A9"/>
    <w:rsid w:val="00322DBE"/>
    <w:rsid w:val="00327786"/>
    <w:rsid w:val="00331EB1"/>
    <w:rsid w:val="00334A74"/>
    <w:rsid w:val="0033503C"/>
    <w:rsid w:val="0034213B"/>
    <w:rsid w:val="00344373"/>
    <w:rsid w:val="00346B56"/>
    <w:rsid w:val="00361E06"/>
    <w:rsid w:val="0036249B"/>
    <w:rsid w:val="00362696"/>
    <w:rsid w:val="00363556"/>
    <w:rsid w:val="00363797"/>
    <w:rsid w:val="00365F2C"/>
    <w:rsid w:val="00375E7A"/>
    <w:rsid w:val="00377E4D"/>
    <w:rsid w:val="00385BCA"/>
    <w:rsid w:val="003872A3"/>
    <w:rsid w:val="003947A9"/>
    <w:rsid w:val="00395F06"/>
    <w:rsid w:val="003A072D"/>
    <w:rsid w:val="003A658B"/>
    <w:rsid w:val="003A6AAC"/>
    <w:rsid w:val="003B0F24"/>
    <w:rsid w:val="003B3953"/>
    <w:rsid w:val="003B43EB"/>
    <w:rsid w:val="003C4464"/>
    <w:rsid w:val="003C4E6C"/>
    <w:rsid w:val="003D05D4"/>
    <w:rsid w:val="003D6FB4"/>
    <w:rsid w:val="003E13CB"/>
    <w:rsid w:val="003E6720"/>
    <w:rsid w:val="003F235B"/>
    <w:rsid w:val="003F255A"/>
    <w:rsid w:val="003F3CCA"/>
    <w:rsid w:val="003F4DB8"/>
    <w:rsid w:val="003F7464"/>
    <w:rsid w:val="00401B09"/>
    <w:rsid w:val="004021F4"/>
    <w:rsid w:val="004041BD"/>
    <w:rsid w:val="004161D9"/>
    <w:rsid w:val="0042183E"/>
    <w:rsid w:val="00430BD2"/>
    <w:rsid w:val="00432D09"/>
    <w:rsid w:val="00442B11"/>
    <w:rsid w:val="004469BA"/>
    <w:rsid w:val="00451160"/>
    <w:rsid w:val="004514EF"/>
    <w:rsid w:val="00455F76"/>
    <w:rsid w:val="00456DBA"/>
    <w:rsid w:val="00457406"/>
    <w:rsid w:val="004613F1"/>
    <w:rsid w:val="00462F2C"/>
    <w:rsid w:val="0047585B"/>
    <w:rsid w:val="0048134D"/>
    <w:rsid w:val="00483D99"/>
    <w:rsid w:val="00485AF0"/>
    <w:rsid w:val="00486F46"/>
    <w:rsid w:val="004900E3"/>
    <w:rsid w:val="00492DE7"/>
    <w:rsid w:val="00493AE3"/>
    <w:rsid w:val="004A5834"/>
    <w:rsid w:val="004A7C00"/>
    <w:rsid w:val="004B0B17"/>
    <w:rsid w:val="004B15D4"/>
    <w:rsid w:val="004B4050"/>
    <w:rsid w:val="004B7651"/>
    <w:rsid w:val="004D516E"/>
    <w:rsid w:val="004D55C8"/>
    <w:rsid w:val="004D5796"/>
    <w:rsid w:val="004F1463"/>
    <w:rsid w:val="00501743"/>
    <w:rsid w:val="0050502D"/>
    <w:rsid w:val="00506315"/>
    <w:rsid w:val="00515E26"/>
    <w:rsid w:val="005170C8"/>
    <w:rsid w:val="00517AEC"/>
    <w:rsid w:val="00520831"/>
    <w:rsid w:val="00523287"/>
    <w:rsid w:val="00523C21"/>
    <w:rsid w:val="00524C2B"/>
    <w:rsid w:val="005251E4"/>
    <w:rsid w:val="00531517"/>
    <w:rsid w:val="0053220B"/>
    <w:rsid w:val="0053385D"/>
    <w:rsid w:val="00533DFE"/>
    <w:rsid w:val="0054299B"/>
    <w:rsid w:val="00544D7B"/>
    <w:rsid w:val="0055532B"/>
    <w:rsid w:val="00560CFB"/>
    <w:rsid w:val="00562FE6"/>
    <w:rsid w:val="00567798"/>
    <w:rsid w:val="0057614A"/>
    <w:rsid w:val="005816FE"/>
    <w:rsid w:val="00586FD9"/>
    <w:rsid w:val="0058722B"/>
    <w:rsid w:val="00587811"/>
    <w:rsid w:val="005A304E"/>
    <w:rsid w:val="005A34D0"/>
    <w:rsid w:val="005A5E8C"/>
    <w:rsid w:val="005B1E1B"/>
    <w:rsid w:val="005B2EC5"/>
    <w:rsid w:val="005B381F"/>
    <w:rsid w:val="005C7909"/>
    <w:rsid w:val="005C7FF3"/>
    <w:rsid w:val="005D0ECA"/>
    <w:rsid w:val="005D408B"/>
    <w:rsid w:val="005E5448"/>
    <w:rsid w:val="005E54C9"/>
    <w:rsid w:val="005F344D"/>
    <w:rsid w:val="005F778A"/>
    <w:rsid w:val="005F7DF6"/>
    <w:rsid w:val="005F7E1A"/>
    <w:rsid w:val="00600C26"/>
    <w:rsid w:val="006027F6"/>
    <w:rsid w:val="00611B65"/>
    <w:rsid w:val="00615961"/>
    <w:rsid w:val="006210F6"/>
    <w:rsid w:val="006249E0"/>
    <w:rsid w:val="00626C24"/>
    <w:rsid w:val="00627129"/>
    <w:rsid w:val="00630A74"/>
    <w:rsid w:val="00630F3E"/>
    <w:rsid w:val="00632744"/>
    <w:rsid w:val="006365DA"/>
    <w:rsid w:val="00636DDA"/>
    <w:rsid w:val="00646857"/>
    <w:rsid w:val="0065099C"/>
    <w:rsid w:val="006553C6"/>
    <w:rsid w:val="00660EAD"/>
    <w:rsid w:val="00672A47"/>
    <w:rsid w:val="006766F4"/>
    <w:rsid w:val="00682C38"/>
    <w:rsid w:val="0068668F"/>
    <w:rsid w:val="0069159C"/>
    <w:rsid w:val="00694D28"/>
    <w:rsid w:val="006A2FBC"/>
    <w:rsid w:val="006B0D56"/>
    <w:rsid w:val="006C057C"/>
    <w:rsid w:val="006C28A5"/>
    <w:rsid w:val="006C4549"/>
    <w:rsid w:val="006C6E88"/>
    <w:rsid w:val="006D25DB"/>
    <w:rsid w:val="006D29E1"/>
    <w:rsid w:val="006D2EAC"/>
    <w:rsid w:val="006D546C"/>
    <w:rsid w:val="006E03A5"/>
    <w:rsid w:val="006E1F88"/>
    <w:rsid w:val="006E2574"/>
    <w:rsid w:val="006E32FD"/>
    <w:rsid w:val="006E5CF8"/>
    <w:rsid w:val="006F296D"/>
    <w:rsid w:val="006F31EC"/>
    <w:rsid w:val="006F69BE"/>
    <w:rsid w:val="0070051A"/>
    <w:rsid w:val="00700D9F"/>
    <w:rsid w:val="00710A18"/>
    <w:rsid w:val="00712447"/>
    <w:rsid w:val="00712E8A"/>
    <w:rsid w:val="00717E38"/>
    <w:rsid w:val="00742BAE"/>
    <w:rsid w:val="007528D8"/>
    <w:rsid w:val="007625D5"/>
    <w:rsid w:val="0076472E"/>
    <w:rsid w:val="00765D37"/>
    <w:rsid w:val="00767A63"/>
    <w:rsid w:val="007717CF"/>
    <w:rsid w:val="00774835"/>
    <w:rsid w:val="00774B3F"/>
    <w:rsid w:val="00783612"/>
    <w:rsid w:val="007848AE"/>
    <w:rsid w:val="00794CB5"/>
    <w:rsid w:val="007A3B0F"/>
    <w:rsid w:val="007A589D"/>
    <w:rsid w:val="007B1079"/>
    <w:rsid w:val="007B2F64"/>
    <w:rsid w:val="007C1623"/>
    <w:rsid w:val="007C1D95"/>
    <w:rsid w:val="007E1F9A"/>
    <w:rsid w:val="007E536D"/>
    <w:rsid w:val="007E5684"/>
    <w:rsid w:val="007F009A"/>
    <w:rsid w:val="007F2885"/>
    <w:rsid w:val="007F4629"/>
    <w:rsid w:val="007F4E50"/>
    <w:rsid w:val="0080449A"/>
    <w:rsid w:val="00815987"/>
    <w:rsid w:val="00816395"/>
    <w:rsid w:val="00821971"/>
    <w:rsid w:val="00822375"/>
    <w:rsid w:val="00825758"/>
    <w:rsid w:val="00841A64"/>
    <w:rsid w:val="00842441"/>
    <w:rsid w:val="00844FF3"/>
    <w:rsid w:val="00850EA5"/>
    <w:rsid w:val="00853BC4"/>
    <w:rsid w:val="0086365D"/>
    <w:rsid w:val="008637AC"/>
    <w:rsid w:val="00866144"/>
    <w:rsid w:val="0086677B"/>
    <w:rsid w:val="00874980"/>
    <w:rsid w:val="00875826"/>
    <w:rsid w:val="00876AEA"/>
    <w:rsid w:val="0089042E"/>
    <w:rsid w:val="00892A6B"/>
    <w:rsid w:val="00892DB7"/>
    <w:rsid w:val="008A11B1"/>
    <w:rsid w:val="008A5087"/>
    <w:rsid w:val="008A7A45"/>
    <w:rsid w:val="008B3F16"/>
    <w:rsid w:val="008B7BDA"/>
    <w:rsid w:val="008C21FA"/>
    <w:rsid w:val="008C5335"/>
    <w:rsid w:val="008C7356"/>
    <w:rsid w:val="008D5ABD"/>
    <w:rsid w:val="008E16AA"/>
    <w:rsid w:val="008E7B95"/>
    <w:rsid w:val="008F259E"/>
    <w:rsid w:val="008F4A41"/>
    <w:rsid w:val="009004F2"/>
    <w:rsid w:val="00901D84"/>
    <w:rsid w:val="00914073"/>
    <w:rsid w:val="00916649"/>
    <w:rsid w:val="00925475"/>
    <w:rsid w:val="009318B2"/>
    <w:rsid w:val="00934C9F"/>
    <w:rsid w:val="0093595D"/>
    <w:rsid w:val="00936A08"/>
    <w:rsid w:val="009419F1"/>
    <w:rsid w:val="009468F4"/>
    <w:rsid w:val="009529B7"/>
    <w:rsid w:val="009570B9"/>
    <w:rsid w:val="00962DC0"/>
    <w:rsid w:val="00963F36"/>
    <w:rsid w:val="009641E7"/>
    <w:rsid w:val="009651A1"/>
    <w:rsid w:val="00974417"/>
    <w:rsid w:val="00975A9D"/>
    <w:rsid w:val="00980F63"/>
    <w:rsid w:val="00982D62"/>
    <w:rsid w:val="00986608"/>
    <w:rsid w:val="009A6FE6"/>
    <w:rsid w:val="009C04E8"/>
    <w:rsid w:val="009C340E"/>
    <w:rsid w:val="009C3B11"/>
    <w:rsid w:val="009C3FCA"/>
    <w:rsid w:val="009C5446"/>
    <w:rsid w:val="009C6CCB"/>
    <w:rsid w:val="009D426D"/>
    <w:rsid w:val="009D58CF"/>
    <w:rsid w:val="009F0D04"/>
    <w:rsid w:val="009F15B0"/>
    <w:rsid w:val="009F73FF"/>
    <w:rsid w:val="00A07D67"/>
    <w:rsid w:val="00A1788A"/>
    <w:rsid w:val="00A17976"/>
    <w:rsid w:val="00A26BB4"/>
    <w:rsid w:val="00A27805"/>
    <w:rsid w:val="00A323F1"/>
    <w:rsid w:val="00A32CD5"/>
    <w:rsid w:val="00A50A20"/>
    <w:rsid w:val="00A56108"/>
    <w:rsid w:val="00A73431"/>
    <w:rsid w:val="00A7466F"/>
    <w:rsid w:val="00A76ED6"/>
    <w:rsid w:val="00A76F24"/>
    <w:rsid w:val="00A80692"/>
    <w:rsid w:val="00A825A7"/>
    <w:rsid w:val="00A93854"/>
    <w:rsid w:val="00A95DF7"/>
    <w:rsid w:val="00A95F5B"/>
    <w:rsid w:val="00AA08E5"/>
    <w:rsid w:val="00AA3B20"/>
    <w:rsid w:val="00AB32B2"/>
    <w:rsid w:val="00AC16D6"/>
    <w:rsid w:val="00AC315F"/>
    <w:rsid w:val="00AC4BFE"/>
    <w:rsid w:val="00AC555C"/>
    <w:rsid w:val="00AD228E"/>
    <w:rsid w:val="00AD57A0"/>
    <w:rsid w:val="00AD5E1E"/>
    <w:rsid w:val="00AE7D2C"/>
    <w:rsid w:val="00AF5D2C"/>
    <w:rsid w:val="00B00347"/>
    <w:rsid w:val="00B0664B"/>
    <w:rsid w:val="00B158E0"/>
    <w:rsid w:val="00B16CDC"/>
    <w:rsid w:val="00B20D8E"/>
    <w:rsid w:val="00B262A4"/>
    <w:rsid w:val="00B26F04"/>
    <w:rsid w:val="00B2728B"/>
    <w:rsid w:val="00B32847"/>
    <w:rsid w:val="00B35E38"/>
    <w:rsid w:val="00B4028E"/>
    <w:rsid w:val="00B43C0A"/>
    <w:rsid w:val="00B52DBF"/>
    <w:rsid w:val="00B54A70"/>
    <w:rsid w:val="00B55328"/>
    <w:rsid w:val="00B6184D"/>
    <w:rsid w:val="00B6214B"/>
    <w:rsid w:val="00B64177"/>
    <w:rsid w:val="00B730F4"/>
    <w:rsid w:val="00B76557"/>
    <w:rsid w:val="00B81338"/>
    <w:rsid w:val="00B933E0"/>
    <w:rsid w:val="00BA2DDA"/>
    <w:rsid w:val="00BA424B"/>
    <w:rsid w:val="00BC3B01"/>
    <w:rsid w:val="00BC3B21"/>
    <w:rsid w:val="00BD05BF"/>
    <w:rsid w:val="00BD6DB9"/>
    <w:rsid w:val="00BE7024"/>
    <w:rsid w:val="00BF1F29"/>
    <w:rsid w:val="00C01AC8"/>
    <w:rsid w:val="00C04227"/>
    <w:rsid w:val="00C07B16"/>
    <w:rsid w:val="00C07F7C"/>
    <w:rsid w:val="00C15B00"/>
    <w:rsid w:val="00C20DAC"/>
    <w:rsid w:val="00C24EE7"/>
    <w:rsid w:val="00C30547"/>
    <w:rsid w:val="00C30620"/>
    <w:rsid w:val="00C31477"/>
    <w:rsid w:val="00C363E3"/>
    <w:rsid w:val="00C434DF"/>
    <w:rsid w:val="00C4457A"/>
    <w:rsid w:val="00C45EA4"/>
    <w:rsid w:val="00C61BFA"/>
    <w:rsid w:val="00C64126"/>
    <w:rsid w:val="00C647E8"/>
    <w:rsid w:val="00C661B1"/>
    <w:rsid w:val="00C73D76"/>
    <w:rsid w:val="00C81293"/>
    <w:rsid w:val="00C821DF"/>
    <w:rsid w:val="00C829F3"/>
    <w:rsid w:val="00C87436"/>
    <w:rsid w:val="00C876C8"/>
    <w:rsid w:val="00C93976"/>
    <w:rsid w:val="00C94FBE"/>
    <w:rsid w:val="00C959F4"/>
    <w:rsid w:val="00CA03C8"/>
    <w:rsid w:val="00CA0468"/>
    <w:rsid w:val="00CA7B6B"/>
    <w:rsid w:val="00CB0714"/>
    <w:rsid w:val="00CB0ECF"/>
    <w:rsid w:val="00CB1DFD"/>
    <w:rsid w:val="00CB1FED"/>
    <w:rsid w:val="00CE02FD"/>
    <w:rsid w:val="00CF40AC"/>
    <w:rsid w:val="00CF47A9"/>
    <w:rsid w:val="00D04CC4"/>
    <w:rsid w:val="00D125E3"/>
    <w:rsid w:val="00D14E03"/>
    <w:rsid w:val="00D151C4"/>
    <w:rsid w:val="00D16EE0"/>
    <w:rsid w:val="00D22983"/>
    <w:rsid w:val="00D34012"/>
    <w:rsid w:val="00D35870"/>
    <w:rsid w:val="00D40E02"/>
    <w:rsid w:val="00D43CE9"/>
    <w:rsid w:val="00D5446F"/>
    <w:rsid w:val="00D60B5E"/>
    <w:rsid w:val="00D66B24"/>
    <w:rsid w:val="00D66CAF"/>
    <w:rsid w:val="00D80A37"/>
    <w:rsid w:val="00D85221"/>
    <w:rsid w:val="00D90D6F"/>
    <w:rsid w:val="00D955C6"/>
    <w:rsid w:val="00D9586B"/>
    <w:rsid w:val="00D97F91"/>
    <w:rsid w:val="00DB26C9"/>
    <w:rsid w:val="00DC087E"/>
    <w:rsid w:val="00DC19BF"/>
    <w:rsid w:val="00DC3DBB"/>
    <w:rsid w:val="00DD22EF"/>
    <w:rsid w:val="00DE0078"/>
    <w:rsid w:val="00DE079F"/>
    <w:rsid w:val="00DE7DE3"/>
    <w:rsid w:val="00DF1EC2"/>
    <w:rsid w:val="00DF365F"/>
    <w:rsid w:val="00DF64FE"/>
    <w:rsid w:val="00E0144F"/>
    <w:rsid w:val="00E02428"/>
    <w:rsid w:val="00E03091"/>
    <w:rsid w:val="00E130F1"/>
    <w:rsid w:val="00E13113"/>
    <w:rsid w:val="00E20501"/>
    <w:rsid w:val="00E26432"/>
    <w:rsid w:val="00E323C6"/>
    <w:rsid w:val="00E333DF"/>
    <w:rsid w:val="00E4112C"/>
    <w:rsid w:val="00E41F14"/>
    <w:rsid w:val="00E45333"/>
    <w:rsid w:val="00E62D1B"/>
    <w:rsid w:val="00E6383C"/>
    <w:rsid w:val="00E85D32"/>
    <w:rsid w:val="00E97BBD"/>
    <w:rsid w:val="00EB07E2"/>
    <w:rsid w:val="00EB5290"/>
    <w:rsid w:val="00EB5A5C"/>
    <w:rsid w:val="00EC27A6"/>
    <w:rsid w:val="00ED2F4A"/>
    <w:rsid w:val="00ED30F2"/>
    <w:rsid w:val="00ED420B"/>
    <w:rsid w:val="00ED520A"/>
    <w:rsid w:val="00EE7656"/>
    <w:rsid w:val="00EF6D29"/>
    <w:rsid w:val="00EF74BC"/>
    <w:rsid w:val="00EF7E82"/>
    <w:rsid w:val="00F00B2E"/>
    <w:rsid w:val="00F030F0"/>
    <w:rsid w:val="00F10148"/>
    <w:rsid w:val="00F10C2C"/>
    <w:rsid w:val="00F11C62"/>
    <w:rsid w:val="00F14845"/>
    <w:rsid w:val="00F152E9"/>
    <w:rsid w:val="00F3036D"/>
    <w:rsid w:val="00F3203C"/>
    <w:rsid w:val="00F3234D"/>
    <w:rsid w:val="00F37E13"/>
    <w:rsid w:val="00F444F2"/>
    <w:rsid w:val="00F51862"/>
    <w:rsid w:val="00F53242"/>
    <w:rsid w:val="00F55EAE"/>
    <w:rsid w:val="00F5694C"/>
    <w:rsid w:val="00F577A2"/>
    <w:rsid w:val="00F665EF"/>
    <w:rsid w:val="00F71786"/>
    <w:rsid w:val="00F71BA5"/>
    <w:rsid w:val="00F759B4"/>
    <w:rsid w:val="00F82E5F"/>
    <w:rsid w:val="00F845CB"/>
    <w:rsid w:val="00F91F56"/>
    <w:rsid w:val="00F94B03"/>
    <w:rsid w:val="00FA02B1"/>
    <w:rsid w:val="00FA7431"/>
    <w:rsid w:val="00FB29E4"/>
    <w:rsid w:val="00FB2AE5"/>
    <w:rsid w:val="00FC5668"/>
    <w:rsid w:val="00FD556E"/>
    <w:rsid w:val="00FD797E"/>
    <w:rsid w:val="00FE5724"/>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0276"/>
  <w15:docId w15:val="{19F6A0F6-3AB7-46DF-A7A8-6479E3D7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33DF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33DFE"/>
    <w:pPr>
      <w:tabs>
        <w:tab w:val="num" w:pos="1296"/>
      </w:tabs>
      <w:spacing w:before="240" w:after="60"/>
      <w:ind w:left="1296" w:hanging="1296"/>
      <w:outlineLvl w:val="6"/>
    </w:pPr>
  </w:style>
  <w:style w:type="paragraph" w:styleId="8">
    <w:name w:val="heading 8"/>
    <w:basedOn w:val="a"/>
    <w:next w:val="a"/>
    <w:link w:val="80"/>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533DF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semiHidden/>
    <w:rsid w:val="00256D66"/>
    <w:pPr>
      <w:widowControl w:val="0"/>
      <w:autoSpaceDE w:val="0"/>
      <w:autoSpaceDN w:val="0"/>
    </w:pPr>
    <w:rPr>
      <w:sz w:val="20"/>
      <w:szCs w:val="20"/>
    </w:rPr>
  </w:style>
  <w:style w:type="character" w:customStyle="1" w:styleId="aa">
    <w:name w:val="Текст сноски Знак"/>
    <w:basedOn w:val="a0"/>
    <w:link w:val="a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533DFE"/>
    <w:rPr>
      <w:rFonts w:ascii="Times New Roman" w:eastAsia="Times New Roman" w:hAnsi="Times New Roman" w:cs="Times New Roman"/>
      <w:b/>
      <w:bCs/>
      <w:lang w:eastAsia="ru-RU"/>
    </w:rPr>
  </w:style>
  <w:style w:type="character" w:customStyle="1" w:styleId="70">
    <w:name w:val="Заголовок 7 Знак"/>
    <w:basedOn w:val="a0"/>
    <w:link w:val="7"/>
    <w:rsid w:val="00533DFE"/>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533DFE"/>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533DFE"/>
    <w:rPr>
      <w:rFonts w:ascii="Cambria" w:hAnsi="Cambria" w:cs="Cambria"/>
      <w:b/>
      <w:bCs/>
      <w:i/>
      <w:iCs/>
      <w:sz w:val="28"/>
      <w:szCs w:val="28"/>
      <w:lang w:val="ru-RU" w:eastAsia="ru-RU" w:bidi="ar-SA"/>
    </w:rPr>
  </w:style>
  <w:style w:type="paragraph" w:styleId="af8">
    <w:name w:val="Title"/>
    <w:basedOn w:val="a"/>
    <w:link w:val="af9"/>
    <w:uiPriority w:val="10"/>
    <w:qFormat/>
    <w:rsid w:val="00533DFE"/>
    <w:pPr>
      <w:jc w:val="center"/>
    </w:pPr>
    <w:rPr>
      <w:b/>
      <w:bCs/>
      <w:sz w:val="28"/>
      <w:szCs w:val="28"/>
      <w:lang w:val="en-US"/>
    </w:rPr>
  </w:style>
  <w:style w:type="character" w:customStyle="1" w:styleId="af9">
    <w:name w:val="Заголовок Знак"/>
    <w:basedOn w:val="a0"/>
    <w:link w:val="af8"/>
    <w:uiPriority w:val="10"/>
    <w:rsid w:val="00533DFE"/>
    <w:rPr>
      <w:rFonts w:ascii="Times New Roman" w:eastAsia="Times New Roman" w:hAnsi="Times New Roman" w:cs="Times New Roman"/>
      <w:b/>
      <w:bCs/>
      <w:sz w:val="28"/>
      <w:szCs w:val="28"/>
      <w:lang w:val="en-US" w:eastAsia="ru-RU"/>
    </w:rPr>
  </w:style>
  <w:style w:type="character" w:styleId="afa">
    <w:name w:val="Strong"/>
    <w:basedOn w:val="a0"/>
    <w:qFormat/>
    <w:rsid w:val="00533DFE"/>
    <w:rPr>
      <w:b/>
      <w:bCs/>
    </w:rPr>
  </w:style>
  <w:style w:type="paragraph" w:styleId="afb">
    <w:name w:val="Plain Text"/>
    <w:basedOn w:val="a"/>
    <w:link w:val="afc"/>
    <w:uiPriority w:val="99"/>
    <w:rsid w:val="00533DFE"/>
    <w:pPr>
      <w:tabs>
        <w:tab w:val="left" w:pos="360"/>
      </w:tabs>
      <w:ind w:firstLine="900"/>
      <w:jc w:val="both"/>
    </w:pPr>
    <w:rPr>
      <w:rFonts w:eastAsia="MS Mincho"/>
      <w:spacing w:val="-2"/>
      <w:sz w:val="26"/>
      <w:szCs w:val="20"/>
    </w:rPr>
  </w:style>
  <w:style w:type="character" w:customStyle="1" w:styleId="afc">
    <w:name w:val="Текст Знак"/>
    <w:basedOn w:val="a0"/>
    <w:link w:val="afb"/>
    <w:uiPriority w:val="99"/>
    <w:rsid w:val="00533DFE"/>
    <w:rPr>
      <w:rFonts w:ascii="Times New Roman" w:eastAsia="MS Mincho" w:hAnsi="Times New Roman" w:cs="Times New Roman"/>
      <w:spacing w:val="-2"/>
      <w:sz w:val="26"/>
      <w:szCs w:val="20"/>
      <w:lang w:eastAsia="ru-RU"/>
    </w:rPr>
  </w:style>
  <w:style w:type="paragraph" w:styleId="33">
    <w:name w:val="Body Text Indent 3"/>
    <w:basedOn w:val="a"/>
    <w:link w:val="34"/>
    <w:rsid w:val="00533DFE"/>
    <w:pPr>
      <w:spacing w:after="120"/>
      <w:ind w:left="283"/>
    </w:pPr>
    <w:rPr>
      <w:sz w:val="16"/>
      <w:szCs w:val="16"/>
    </w:rPr>
  </w:style>
  <w:style w:type="character" w:customStyle="1" w:styleId="34">
    <w:name w:val="Основной текст с отступом 3 Знак"/>
    <w:basedOn w:val="a0"/>
    <w:link w:val="33"/>
    <w:rsid w:val="00533DFE"/>
    <w:rPr>
      <w:rFonts w:ascii="Times New Roman" w:eastAsia="Times New Roman" w:hAnsi="Times New Roman" w:cs="Times New Roman"/>
      <w:sz w:val="16"/>
      <w:szCs w:val="16"/>
      <w:lang w:eastAsia="ru-RU"/>
    </w:rPr>
  </w:style>
  <w:style w:type="paragraph" w:styleId="afd">
    <w:name w:val="List Bullet"/>
    <w:basedOn w:val="a"/>
    <w:autoRedefine/>
    <w:rsid w:val="00533DFE"/>
    <w:pPr>
      <w:autoSpaceDE w:val="0"/>
      <w:autoSpaceDN w:val="0"/>
      <w:adjustRightInd w:val="0"/>
      <w:ind w:firstLine="720"/>
      <w:jc w:val="both"/>
    </w:pPr>
    <w:rPr>
      <w:b/>
      <w:bCs/>
      <w:i/>
      <w:sz w:val="28"/>
      <w:szCs w:val="28"/>
    </w:rPr>
  </w:style>
  <w:style w:type="paragraph" w:customStyle="1" w:styleId="22">
    <w:name w:val="Обычный2"/>
    <w:rsid w:val="00533DF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a"/>
    <w:next w:val="a"/>
    <w:rsid w:val="00533DFE"/>
    <w:pPr>
      <w:keepNext/>
      <w:spacing w:before="240" w:after="60"/>
      <w:jc w:val="center"/>
    </w:pPr>
    <w:rPr>
      <w:b/>
      <w:kern w:val="28"/>
      <w:sz w:val="28"/>
      <w:szCs w:val="20"/>
    </w:rPr>
  </w:style>
  <w:style w:type="paragraph" w:styleId="afe">
    <w:name w:val="Subtitle"/>
    <w:basedOn w:val="a"/>
    <w:link w:val="aff"/>
    <w:qFormat/>
    <w:rsid w:val="00533DFE"/>
    <w:rPr>
      <w:b/>
      <w:bCs/>
    </w:rPr>
  </w:style>
  <w:style w:type="character" w:customStyle="1" w:styleId="aff">
    <w:name w:val="Подзаголовок Знак"/>
    <w:basedOn w:val="a0"/>
    <w:link w:val="afe"/>
    <w:rsid w:val="00533DFE"/>
    <w:rPr>
      <w:rFonts w:ascii="Times New Roman" w:eastAsia="Times New Roman" w:hAnsi="Times New Roman" w:cs="Times New Roman"/>
      <w:b/>
      <w:bCs/>
      <w:sz w:val="24"/>
      <w:szCs w:val="24"/>
      <w:lang w:eastAsia="ru-RU"/>
    </w:rPr>
  </w:style>
  <w:style w:type="paragraph" w:styleId="aff0">
    <w:name w:val="Revision"/>
    <w:hidden/>
    <w:uiPriority w:val="99"/>
    <w:semiHidden/>
    <w:rsid w:val="00533DFE"/>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533D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533DFE"/>
    <w:pPr>
      <w:widowControl w:val="0"/>
      <w:autoSpaceDE w:val="0"/>
      <w:autoSpaceDN w:val="0"/>
      <w:adjustRightInd w:val="0"/>
    </w:pPr>
  </w:style>
  <w:style w:type="paragraph" w:customStyle="1" w:styleId="Style14">
    <w:name w:val="Style14"/>
    <w:basedOn w:val="a"/>
    <w:uiPriority w:val="99"/>
    <w:rsid w:val="00533DFE"/>
    <w:pPr>
      <w:widowControl w:val="0"/>
      <w:autoSpaceDE w:val="0"/>
      <w:autoSpaceDN w:val="0"/>
      <w:adjustRightInd w:val="0"/>
    </w:pPr>
  </w:style>
  <w:style w:type="paragraph" w:customStyle="1" w:styleId="Style15">
    <w:name w:val="Style15"/>
    <w:basedOn w:val="a"/>
    <w:uiPriority w:val="99"/>
    <w:rsid w:val="00533DFE"/>
    <w:pPr>
      <w:widowControl w:val="0"/>
      <w:autoSpaceDE w:val="0"/>
      <w:autoSpaceDN w:val="0"/>
      <w:adjustRightInd w:val="0"/>
    </w:pPr>
  </w:style>
  <w:style w:type="character" w:customStyle="1" w:styleId="FontStyle21">
    <w:name w:val="Font Style21"/>
    <w:basedOn w:val="a0"/>
    <w:rsid w:val="00533DFE"/>
    <w:rPr>
      <w:rFonts w:ascii="Times New Roman" w:hAnsi="Times New Roman" w:cs="Times New Roman"/>
      <w:b/>
      <w:bCs/>
      <w:color w:val="000000"/>
      <w:sz w:val="26"/>
      <w:szCs w:val="26"/>
    </w:rPr>
  </w:style>
  <w:style w:type="character" w:customStyle="1" w:styleId="FontStyle22">
    <w:name w:val="Font Style22"/>
    <w:basedOn w:val="a0"/>
    <w:rsid w:val="00533DFE"/>
    <w:rPr>
      <w:rFonts w:ascii="Times New Roman" w:hAnsi="Times New Roman" w:cs="Times New Roman"/>
      <w:b/>
      <w:bCs/>
      <w:color w:val="000000"/>
      <w:sz w:val="28"/>
      <w:szCs w:val="28"/>
    </w:rPr>
  </w:style>
  <w:style w:type="character" w:customStyle="1" w:styleId="FontStyle23">
    <w:name w:val="Font Style23"/>
    <w:basedOn w:val="a0"/>
    <w:rsid w:val="00533DFE"/>
    <w:rPr>
      <w:rFonts w:ascii="Times New Roman" w:hAnsi="Times New Roman" w:cs="Times New Roman"/>
      <w:color w:val="000000"/>
      <w:sz w:val="26"/>
      <w:szCs w:val="26"/>
    </w:rPr>
  </w:style>
  <w:style w:type="paragraph" w:customStyle="1" w:styleId="111">
    <w:name w:val="Обычный11"/>
    <w:rsid w:val="00533DFE"/>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533DFE"/>
    <w:pPr>
      <w:spacing w:after="120" w:line="480" w:lineRule="auto"/>
    </w:pPr>
  </w:style>
  <w:style w:type="character" w:customStyle="1" w:styleId="24">
    <w:name w:val="Основной текст 2 Знак"/>
    <w:basedOn w:val="a0"/>
    <w:link w:val="23"/>
    <w:uiPriority w:val="99"/>
    <w:semiHidden/>
    <w:rsid w:val="00533DFE"/>
    <w:rPr>
      <w:rFonts w:ascii="Times New Roman" w:eastAsia="Times New Roman" w:hAnsi="Times New Roman" w:cs="Times New Roman"/>
      <w:sz w:val="24"/>
      <w:szCs w:val="24"/>
      <w:lang w:eastAsia="ru-RU"/>
    </w:rPr>
  </w:style>
  <w:style w:type="character" w:styleId="aff2">
    <w:name w:val="Placeholder Text"/>
    <w:basedOn w:val="a0"/>
    <w:uiPriority w:val="99"/>
    <w:semiHidden/>
    <w:rsid w:val="00533DFE"/>
    <w:rPr>
      <w:color w:val="808080"/>
    </w:rPr>
  </w:style>
  <w:style w:type="character" w:customStyle="1" w:styleId="wmi-callto">
    <w:name w:val="wmi-callto"/>
    <w:basedOn w:val="a0"/>
    <w:rsid w:val="00533DFE"/>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9468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0079">
      <w:bodyDiv w:val="1"/>
      <w:marLeft w:val="0"/>
      <w:marRight w:val="0"/>
      <w:marTop w:val="0"/>
      <w:marBottom w:val="0"/>
      <w:divBdr>
        <w:top w:val="none" w:sz="0" w:space="0" w:color="auto"/>
        <w:left w:val="none" w:sz="0" w:space="0" w:color="auto"/>
        <w:bottom w:val="none" w:sz="0" w:space="0" w:color="auto"/>
        <w:right w:val="none" w:sz="0" w:space="0" w:color="auto"/>
      </w:divBdr>
    </w:div>
    <w:div w:id="132913905">
      <w:bodyDiv w:val="1"/>
      <w:marLeft w:val="0"/>
      <w:marRight w:val="0"/>
      <w:marTop w:val="0"/>
      <w:marBottom w:val="0"/>
      <w:divBdr>
        <w:top w:val="none" w:sz="0" w:space="0" w:color="auto"/>
        <w:left w:val="none" w:sz="0" w:space="0" w:color="auto"/>
        <w:bottom w:val="none" w:sz="0" w:space="0" w:color="auto"/>
        <w:right w:val="none" w:sz="0" w:space="0" w:color="auto"/>
      </w:divBdr>
    </w:div>
    <w:div w:id="391201559">
      <w:bodyDiv w:val="1"/>
      <w:marLeft w:val="0"/>
      <w:marRight w:val="0"/>
      <w:marTop w:val="0"/>
      <w:marBottom w:val="0"/>
      <w:divBdr>
        <w:top w:val="none" w:sz="0" w:space="0" w:color="auto"/>
        <w:left w:val="none" w:sz="0" w:space="0" w:color="auto"/>
        <w:bottom w:val="none" w:sz="0" w:space="0" w:color="auto"/>
        <w:right w:val="none" w:sz="0" w:space="0" w:color="auto"/>
      </w:divBdr>
    </w:div>
    <w:div w:id="805973333">
      <w:bodyDiv w:val="1"/>
      <w:marLeft w:val="0"/>
      <w:marRight w:val="0"/>
      <w:marTop w:val="0"/>
      <w:marBottom w:val="0"/>
      <w:divBdr>
        <w:top w:val="none" w:sz="0" w:space="0" w:color="auto"/>
        <w:left w:val="none" w:sz="0" w:space="0" w:color="auto"/>
        <w:bottom w:val="none" w:sz="0" w:space="0" w:color="auto"/>
        <w:right w:val="none" w:sz="0" w:space="0" w:color="auto"/>
      </w:divBdr>
    </w:div>
    <w:div w:id="1079257099">
      <w:bodyDiv w:val="1"/>
      <w:marLeft w:val="0"/>
      <w:marRight w:val="0"/>
      <w:marTop w:val="0"/>
      <w:marBottom w:val="0"/>
      <w:divBdr>
        <w:top w:val="none" w:sz="0" w:space="0" w:color="auto"/>
        <w:left w:val="none" w:sz="0" w:space="0" w:color="auto"/>
        <w:bottom w:val="none" w:sz="0" w:space="0" w:color="auto"/>
        <w:right w:val="none" w:sz="0" w:space="0" w:color="auto"/>
      </w:divBdr>
    </w:div>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833989638">
      <w:bodyDiv w:val="1"/>
      <w:marLeft w:val="0"/>
      <w:marRight w:val="0"/>
      <w:marTop w:val="0"/>
      <w:marBottom w:val="0"/>
      <w:divBdr>
        <w:top w:val="none" w:sz="0" w:space="0" w:color="auto"/>
        <w:left w:val="none" w:sz="0" w:space="0" w:color="auto"/>
        <w:bottom w:val="none" w:sz="0" w:space="0" w:color="auto"/>
        <w:right w:val="none" w:sz="0" w:space="0" w:color="auto"/>
      </w:divBdr>
    </w:div>
    <w:div w:id="1863088919">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E44E7A1239224CAC463762B576958E5F6C3290802E4B19EB320F328265tAN" TargetMode="External"/><Relationship Id="rId18" Type="http://schemas.openxmlformats.org/officeDocument/2006/relationships/hyperlink" Target="consultantplus://offline/ref=71BD39163DC33376F3619EB403CDFE8F258517497A64EBD2B44B37F742R0e1I" TargetMode="External"/><Relationship Id="rId26" Type="http://schemas.openxmlformats.org/officeDocument/2006/relationships/hyperlink" Target="consultantplus://offline/ref=DB4556BEF068E14246F309E37FBE6220D02A79E53A547AFC60558841558DA4932B204D70385EFA9ALDwCL" TargetMode="External"/><Relationship Id="rId3" Type="http://schemas.openxmlformats.org/officeDocument/2006/relationships/numbering" Target="numbering.xml"/><Relationship Id="rId21" Type="http://schemas.openxmlformats.org/officeDocument/2006/relationships/hyperlink" Target="consultantplus://offline/ref=59A4877930D6DEC5859C49BC3C4B2661CFAAC0B1CF23B8929C60DA02A2LCf4K" TargetMode="External"/><Relationship Id="rId7" Type="http://schemas.openxmlformats.org/officeDocument/2006/relationships/footnotes" Target="footnotes.xml"/><Relationship Id="rId12" Type="http://schemas.openxmlformats.org/officeDocument/2006/relationships/hyperlink" Target="consultantplus://offline/ref=71E44E7A1239224CAC463762B576958E5C65339580254B19EB320F32825AB04AA2831E526741436C6EtBN" TargetMode="External"/><Relationship Id="rId17" Type="http://schemas.openxmlformats.org/officeDocument/2006/relationships/hyperlink" Target="consultantplus://offline/ref=1C5FE193AA22912F65F333FEC7D071607468147CE959C4616262E4864D32FEK" TargetMode="External"/><Relationship Id="rId25"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hyperlink" Target="consultantplus://offline/ref=9FD4EBC0114FDA81153A610254A76783412017725645F1F07E28C1ED77G2FEK" TargetMode="External"/><Relationship Id="rId20" Type="http://schemas.openxmlformats.org/officeDocument/2006/relationships/hyperlink" Target="consultantplus://offline/ref=59A4877930D6DEC5859C49BC3C4B2661CCA3C6BBC12EB8929C60DA02A2LCf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E44E7A1239224CAC463762B576958E5C65339580254B19EB320F328265tAN" TargetMode="External"/><Relationship Id="rId24" Type="http://schemas.openxmlformats.org/officeDocument/2006/relationships/hyperlink" Target="consultantplus://offline/ref=5126373A6C0DC5BE1AE5BF247482912E1BCBC98009FFC480FB735D20C5DBt3K" TargetMode="External"/><Relationship Id="rId5" Type="http://schemas.openxmlformats.org/officeDocument/2006/relationships/settings" Target="settings.xml"/><Relationship Id="rId15" Type="http://schemas.openxmlformats.org/officeDocument/2006/relationships/hyperlink" Target="consultantplus://offline/ref=3D205E9948838104E98A07BCB2593713C24C5BFFD4B5955DCC3FB04EvDu2M" TargetMode="External"/><Relationship Id="rId23" Type="http://schemas.openxmlformats.org/officeDocument/2006/relationships/hyperlink" Target="consultantplus://offline/ref=F379A053B5442C3B0EDFE852C5DB41F25027301D0BB548A3CB46AED451k8tBN"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71E44E7A1239224CAC463762B576958E5C65339580254B19EB320F32825AB04AA2831E5566t2N" TargetMode="External"/><Relationship Id="rId22" Type="http://schemas.openxmlformats.org/officeDocument/2006/relationships/hyperlink" Target="consultantplus://offline/ref=F379A053B5442C3B0EDFED5DC6DB41F2502932160DBC15A9C31FA2D6k5t6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6743B-41E7-47CA-A366-848AC1901DB2}">
  <ds:schemaRefs>
    <ds:schemaRef ds:uri="http://schemas.openxmlformats.org/officeDocument/2006/bibliography"/>
  </ds:schemaRefs>
</ds:datastoreItem>
</file>

<file path=customXml/itemProps2.xml><?xml version="1.0" encoding="utf-8"?>
<ds:datastoreItem xmlns:ds="http://schemas.openxmlformats.org/officeDocument/2006/customXml" ds:itemID="{E805F49E-0F0E-4918-8B83-988D9C75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72</Pages>
  <Words>24706</Words>
  <Characters>140828</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Зарудная Анастасия Александровна</cp:lastModifiedBy>
  <cp:revision>49</cp:revision>
  <cp:lastPrinted>2018-11-09T06:14:00Z</cp:lastPrinted>
  <dcterms:created xsi:type="dcterms:W3CDTF">2018-07-01T10:19:00Z</dcterms:created>
  <dcterms:modified xsi:type="dcterms:W3CDTF">2020-02-29T09:34:00Z</dcterms:modified>
</cp:coreProperties>
</file>