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3F059" w14:textId="035C1C51" w:rsidR="004F587A" w:rsidRDefault="004F587A" w:rsidP="004F587A">
      <w:pPr>
        <w:rPr>
          <w:sz w:val="18"/>
          <w:szCs w:val="20"/>
        </w:rPr>
      </w:pPr>
    </w:p>
    <w:p w14:paraId="7FB6F81C" w14:textId="29593C37" w:rsidR="00D77CFA" w:rsidRDefault="00D77CFA" w:rsidP="004F587A">
      <w:pPr>
        <w:rPr>
          <w:sz w:val="18"/>
          <w:szCs w:val="20"/>
        </w:rPr>
      </w:pPr>
    </w:p>
    <w:p w14:paraId="5F67CF23" w14:textId="1853F452" w:rsidR="00D77CFA" w:rsidRDefault="00D77CFA" w:rsidP="004F587A">
      <w:pPr>
        <w:rPr>
          <w:sz w:val="18"/>
          <w:szCs w:val="20"/>
        </w:rPr>
      </w:pPr>
    </w:p>
    <w:p w14:paraId="67D09CFE" w14:textId="4923A6BF" w:rsidR="00D77CFA" w:rsidRDefault="00D77CFA" w:rsidP="004F587A">
      <w:pPr>
        <w:rPr>
          <w:sz w:val="18"/>
          <w:szCs w:val="20"/>
        </w:rPr>
      </w:pPr>
    </w:p>
    <w:p w14:paraId="77C0CB7E" w14:textId="77777777" w:rsidR="00D77CFA" w:rsidRPr="00515F9C" w:rsidRDefault="00D77CF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74D28E68"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2E0770">
        <w:rPr>
          <w:b/>
          <w:bCs/>
          <w:sz w:val="28"/>
          <w:szCs w:val="28"/>
        </w:rPr>
        <w:t xml:space="preserve"> 113</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5F6A628E" w:rsidR="004F587A" w:rsidRPr="00515F9C" w:rsidRDefault="004F587A" w:rsidP="004F587A">
      <w:pPr>
        <w:spacing w:line="360" w:lineRule="exact"/>
        <w:jc w:val="center"/>
        <w:rPr>
          <w:rFonts w:eastAsia="MS Mincho"/>
          <w:sz w:val="28"/>
          <w:szCs w:val="28"/>
        </w:rPr>
      </w:pPr>
      <w:r w:rsidRPr="00515F9C">
        <w:rPr>
          <w:rFonts w:eastAsia="MS Mincho"/>
          <w:sz w:val="28"/>
          <w:szCs w:val="28"/>
        </w:rPr>
        <w:t>201</w:t>
      </w:r>
      <w:r w:rsidR="009E49A7">
        <w:rPr>
          <w:rFonts w:eastAsia="MS Mincho"/>
          <w:sz w:val="28"/>
          <w:szCs w:val="28"/>
        </w:rPr>
        <w:t>9</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4797CDA0"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w:t>
      </w:r>
      <w:r w:rsidR="005005E4">
        <w:rPr>
          <w:bCs/>
          <w:sz w:val="28"/>
          <w:szCs w:val="28"/>
        </w:rPr>
        <w:t>9</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D77CF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D77CF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D77CF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D77CF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D77CF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D77CF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F00FC39"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2E0770">
        <w:rPr>
          <w:sz w:val="28"/>
          <w:szCs w:val="28"/>
        </w:rPr>
        <w:t>113</w:t>
      </w:r>
      <w:r w:rsidRPr="00515F9C">
        <w:rPr>
          <w:sz w:val="28"/>
          <w:szCs w:val="28"/>
        </w:rPr>
        <w:t xml:space="preserve"> (далее – Аукцион) на право заключения договора купли-продажи объекта</w:t>
      </w:r>
      <w:r w:rsidR="00D72738">
        <w:rPr>
          <w:sz w:val="28"/>
          <w:szCs w:val="28"/>
        </w:rPr>
        <w:t xml:space="preserve"> </w:t>
      </w:r>
      <w:r w:rsidRPr="00515F9C">
        <w:rPr>
          <w:sz w:val="28"/>
          <w:szCs w:val="28"/>
        </w:rPr>
        <w:t>недвижимого имущества.</w:t>
      </w:r>
    </w:p>
    <w:p w14:paraId="2560F322" w14:textId="78A5DB4E"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r w:rsidR="00D72738">
        <w:rPr>
          <w:sz w:val="28"/>
          <w:szCs w:val="28"/>
        </w:rPr>
        <w:t xml:space="preserve"> </w:t>
      </w:r>
      <w:r>
        <w:rPr>
          <w:sz w:val="28"/>
          <w:szCs w:val="28"/>
        </w:rPr>
        <w:t>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465C024F" w:rsidR="004F587A" w:rsidRPr="00515F9C" w:rsidRDefault="00E54FB2" w:rsidP="004F587A">
      <w:pPr>
        <w:ind w:firstLine="708"/>
        <w:jc w:val="both"/>
        <w:rPr>
          <w:sz w:val="28"/>
          <w:szCs w:val="28"/>
        </w:rPr>
      </w:pPr>
      <w:r>
        <w:rPr>
          <w:b/>
          <w:sz w:val="28"/>
          <w:szCs w:val="28"/>
        </w:rPr>
        <w:t>1</w:t>
      </w:r>
      <w:r w:rsidR="00D77CFA">
        <w:rPr>
          <w:b/>
          <w:sz w:val="28"/>
          <w:szCs w:val="28"/>
        </w:rPr>
        <w:t xml:space="preserve"> </w:t>
      </w:r>
      <w:r>
        <w:rPr>
          <w:b/>
          <w:sz w:val="28"/>
          <w:szCs w:val="28"/>
        </w:rPr>
        <w:t>552</w:t>
      </w:r>
      <w:r w:rsidR="00D77CFA">
        <w:rPr>
          <w:b/>
          <w:sz w:val="28"/>
          <w:szCs w:val="28"/>
        </w:rPr>
        <w:t xml:space="preserve"> </w:t>
      </w:r>
      <w:r>
        <w:rPr>
          <w:b/>
          <w:sz w:val="28"/>
          <w:szCs w:val="28"/>
        </w:rPr>
        <w:t>059</w:t>
      </w:r>
      <w:r w:rsidR="00CD355C" w:rsidRPr="00E54FB2">
        <w:rPr>
          <w:b/>
          <w:sz w:val="28"/>
          <w:szCs w:val="28"/>
        </w:rPr>
        <w:t xml:space="preserve"> </w:t>
      </w:r>
      <w:r w:rsidR="00560B21" w:rsidRPr="00E54FB2">
        <w:rPr>
          <w:b/>
          <w:sz w:val="28"/>
          <w:szCs w:val="28"/>
        </w:rPr>
        <w:t>(Один мил</w:t>
      </w:r>
      <w:r>
        <w:rPr>
          <w:b/>
          <w:sz w:val="28"/>
          <w:szCs w:val="28"/>
        </w:rPr>
        <w:t>лион пятьсот пятьдесят две тысячи пятьдесят девять</w:t>
      </w:r>
      <w:r w:rsidR="00560B21" w:rsidRPr="00E54FB2">
        <w:rPr>
          <w:b/>
          <w:sz w:val="28"/>
          <w:szCs w:val="28"/>
        </w:rPr>
        <w:t xml:space="preserve">) руб. </w:t>
      </w:r>
      <w:r>
        <w:rPr>
          <w:b/>
          <w:sz w:val="28"/>
          <w:szCs w:val="28"/>
        </w:rPr>
        <w:t>2</w:t>
      </w:r>
      <w:r w:rsidR="00560B21" w:rsidRPr="00E54FB2">
        <w:rPr>
          <w:b/>
          <w:sz w:val="28"/>
          <w:szCs w:val="28"/>
        </w:rPr>
        <w:t xml:space="preserve">0 </w:t>
      </w:r>
      <w:r w:rsidR="004F587A" w:rsidRPr="00E54FB2">
        <w:rPr>
          <w:b/>
          <w:sz w:val="28"/>
          <w:szCs w:val="28"/>
        </w:rPr>
        <w:t>коп.</w:t>
      </w:r>
      <w:r w:rsidR="004F587A" w:rsidRPr="00515F9C">
        <w:rPr>
          <w:sz w:val="28"/>
          <w:szCs w:val="28"/>
        </w:rPr>
        <w:t xml:space="preserve"> с учетом НДС;</w:t>
      </w:r>
    </w:p>
    <w:p w14:paraId="4C58EC07" w14:textId="63726284" w:rsidR="004F587A" w:rsidRPr="00515F9C" w:rsidRDefault="00E54FB2" w:rsidP="004F587A">
      <w:pPr>
        <w:ind w:firstLine="708"/>
        <w:jc w:val="both"/>
        <w:rPr>
          <w:sz w:val="28"/>
          <w:szCs w:val="28"/>
        </w:rPr>
      </w:pPr>
      <w:r>
        <w:rPr>
          <w:b/>
          <w:sz w:val="28"/>
          <w:szCs w:val="28"/>
        </w:rPr>
        <w:t>1</w:t>
      </w:r>
      <w:r w:rsidR="00D77CFA">
        <w:rPr>
          <w:b/>
          <w:sz w:val="28"/>
          <w:szCs w:val="28"/>
        </w:rPr>
        <w:t xml:space="preserve"> </w:t>
      </w:r>
      <w:r>
        <w:rPr>
          <w:b/>
          <w:sz w:val="28"/>
          <w:szCs w:val="28"/>
        </w:rPr>
        <w:t>293</w:t>
      </w:r>
      <w:r w:rsidR="00D77CFA">
        <w:rPr>
          <w:b/>
          <w:sz w:val="28"/>
          <w:szCs w:val="28"/>
        </w:rPr>
        <w:t xml:space="preserve"> </w:t>
      </w:r>
      <w:r>
        <w:rPr>
          <w:b/>
          <w:sz w:val="28"/>
          <w:szCs w:val="28"/>
        </w:rPr>
        <w:t>382</w:t>
      </w:r>
      <w:r w:rsidR="00560B21" w:rsidRPr="00E54FB2">
        <w:rPr>
          <w:b/>
          <w:sz w:val="28"/>
          <w:szCs w:val="28"/>
        </w:rPr>
        <w:t xml:space="preserve"> </w:t>
      </w:r>
      <w:r>
        <w:rPr>
          <w:b/>
          <w:sz w:val="28"/>
          <w:szCs w:val="28"/>
        </w:rPr>
        <w:t>(Один миллион двести девяносто три тысячи триста восемьдесят два</w:t>
      </w:r>
      <w:r w:rsidR="004F587A" w:rsidRPr="00E54FB2">
        <w:rPr>
          <w:b/>
          <w:sz w:val="28"/>
          <w:szCs w:val="28"/>
        </w:rPr>
        <w:t xml:space="preserve">) руб. </w:t>
      </w:r>
      <w:r w:rsidR="00A638ED">
        <w:rPr>
          <w:b/>
          <w:sz w:val="28"/>
          <w:szCs w:val="28"/>
        </w:rPr>
        <w:t>67</w:t>
      </w:r>
      <w:r w:rsidR="00560B21" w:rsidRPr="00E54FB2">
        <w:rPr>
          <w:b/>
          <w:sz w:val="28"/>
          <w:szCs w:val="28"/>
        </w:rPr>
        <w:t xml:space="preserve"> </w:t>
      </w:r>
      <w:r w:rsidR="004F587A" w:rsidRPr="00E54FB2">
        <w:rPr>
          <w:b/>
          <w:sz w:val="28"/>
          <w:szCs w:val="28"/>
        </w:rPr>
        <w:t>коп</w:t>
      </w:r>
      <w:r w:rsidR="004F587A" w:rsidRPr="00515F9C">
        <w:rPr>
          <w:sz w:val="28"/>
          <w:szCs w:val="28"/>
        </w:rPr>
        <w:t>. без учета НДС.</w:t>
      </w:r>
    </w:p>
    <w:p w14:paraId="0A639D4A" w14:textId="50ECD460" w:rsidR="004F587A" w:rsidRPr="00515F9C" w:rsidRDefault="004F587A" w:rsidP="004F587A">
      <w:pPr>
        <w:ind w:firstLine="708"/>
        <w:jc w:val="both"/>
        <w:rPr>
          <w:sz w:val="28"/>
          <w:szCs w:val="28"/>
        </w:rPr>
      </w:pPr>
      <w:r w:rsidRPr="00515F9C">
        <w:rPr>
          <w:sz w:val="28"/>
          <w:szCs w:val="28"/>
        </w:rPr>
        <w:t xml:space="preserve">1.4. Величина повышения начальной цены продажи объекта(-ов) недвижимости на Аукционе («шаг аукциона») составляет: </w:t>
      </w:r>
      <w:r w:rsidR="00E54FB2">
        <w:rPr>
          <w:b/>
          <w:sz w:val="28"/>
          <w:szCs w:val="28"/>
        </w:rPr>
        <w:t>64</w:t>
      </w:r>
      <w:r w:rsidR="00D77CFA">
        <w:rPr>
          <w:b/>
          <w:sz w:val="28"/>
          <w:szCs w:val="28"/>
        </w:rPr>
        <w:t xml:space="preserve"> </w:t>
      </w:r>
      <w:r w:rsidR="00E54FB2">
        <w:rPr>
          <w:b/>
          <w:sz w:val="28"/>
          <w:szCs w:val="28"/>
        </w:rPr>
        <w:t>669 (</w:t>
      </w:r>
      <w:r w:rsidR="00D77CFA">
        <w:rPr>
          <w:b/>
          <w:sz w:val="28"/>
          <w:szCs w:val="28"/>
        </w:rPr>
        <w:t>Ш</w:t>
      </w:r>
      <w:r w:rsidR="00E54FB2">
        <w:rPr>
          <w:b/>
          <w:sz w:val="28"/>
          <w:szCs w:val="28"/>
        </w:rPr>
        <w:t>естьдесят четыре тысячи шест</w:t>
      </w:r>
      <w:r w:rsidR="00A638ED">
        <w:rPr>
          <w:b/>
          <w:sz w:val="28"/>
          <w:szCs w:val="28"/>
        </w:rPr>
        <w:t>ьсот шестьдесят девять) руб.  13</w:t>
      </w:r>
      <w:r w:rsidR="00C249BD" w:rsidRPr="00E54FB2">
        <w:rPr>
          <w:b/>
          <w:sz w:val="28"/>
          <w:szCs w:val="28"/>
        </w:rPr>
        <w:t xml:space="preserve"> </w:t>
      </w:r>
      <w:r w:rsidRPr="00E54FB2">
        <w:rPr>
          <w:b/>
          <w:sz w:val="28"/>
          <w:szCs w:val="28"/>
        </w:rPr>
        <w:t>коп.</w:t>
      </w:r>
      <w:r w:rsidRPr="00515F9C">
        <w:rPr>
          <w:sz w:val="28"/>
          <w:szCs w:val="28"/>
        </w:rPr>
        <w:t xml:space="preserve">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B95D8BE"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EF2779">
        <w:rPr>
          <w:b/>
          <w:sz w:val="28"/>
          <w:szCs w:val="28"/>
        </w:rPr>
        <w:t>17</w:t>
      </w:r>
      <w:r w:rsidR="008C5DDF" w:rsidRPr="0077181E">
        <w:rPr>
          <w:b/>
          <w:sz w:val="28"/>
          <w:szCs w:val="28"/>
        </w:rPr>
        <w:t>.01.2020 г.</w:t>
      </w:r>
      <w:r w:rsidR="008C5DDF" w:rsidRPr="008C5DDF">
        <w:rPr>
          <w:sz w:val="28"/>
          <w:szCs w:val="28"/>
        </w:rPr>
        <w:t xml:space="preserve"> </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08BABA91"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Организатором Аукциона является АО «ЖТК». Представитель, участвующий в организации проведения Аукциона – Гриценко Анастасия Михайловна, телефон: 8 (351) 268-40-69, адрес электронной почты: a.gritsenko@ekt.rwtk.ru.</w:t>
      </w:r>
      <w:r w:rsidRPr="00515F9C">
        <w:rPr>
          <w:rStyle w:val="a6"/>
          <w:i/>
          <w:sz w:val="28"/>
          <w:szCs w:val="28"/>
        </w:rPr>
        <w:t>.</w:t>
      </w:r>
    </w:p>
    <w:p w14:paraId="7F235591" w14:textId="6131288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Дата начала приема заявок для участия в Аукционе (далее </w:t>
      </w:r>
      <w:r w:rsidR="00D77CFA">
        <w:rPr>
          <w:sz w:val="28"/>
          <w:szCs w:val="28"/>
        </w:rPr>
        <w:t>– Заявка):</w:t>
      </w:r>
      <w:r w:rsidR="00C249BD" w:rsidRPr="00C249BD">
        <w:t xml:space="preserve"> </w:t>
      </w:r>
      <w:r w:rsidR="00F12E03" w:rsidRPr="00F12E03">
        <w:rPr>
          <w:b/>
          <w:sz w:val="28"/>
          <w:szCs w:val="28"/>
        </w:rPr>
        <w:t>04.12</w:t>
      </w:r>
      <w:r w:rsidR="00C249BD" w:rsidRPr="00F12E03">
        <w:rPr>
          <w:b/>
          <w:sz w:val="28"/>
          <w:szCs w:val="28"/>
        </w:rPr>
        <w:t>.2019</w:t>
      </w:r>
      <w:r w:rsidR="00EE17E1">
        <w:rPr>
          <w:b/>
          <w:sz w:val="28"/>
          <w:szCs w:val="28"/>
        </w:rPr>
        <w:t xml:space="preserve"> 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13A61AA8"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77CFA">
        <w:rPr>
          <w:sz w:val="28"/>
          <w:szCs w:val="28"/>
        </w:rPr>
        <w:t xml:space="preserve"> время окончания приема Заявок:</w:t>
      </w:r>
      <w:r w:rsidR="00C249BD" w:rsidRPr="00C249BD">
        <w:t xml:space="preserve"> </w:t>
      </w:r>
      <w:r w:rsidR="0063555D" w:rsidRPr="00867701">
        <w:rPr>
          <w:b/>
          <w:sz w:val="28"/>
          <w:szCs w:val="28"/>
        </w:rPr>
        <w:t>14.01.2020</w:t>
      </w:r>
      <w:r w:rsidR="00C249BD" w:rsidRPr="00867701">
        <w:rPr>
          <w:b/>
          <w:sz w:val="28"/>
          <w:szCs w:val="28"/>
        </w:rPr>
        <w:t xml:space="preserve"> г. в 09-00</w:t>
      </w:r>
    </w:p>
    <w:p w14:paraId="6F26983E" w14:textId="079AC84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E0770">
        <w:rPr>
          <w:b/>
          <w:sz w:val="28"/>
          <w:szCs w:val="28"/>
        </w:rPr>
        <w:t>№ 113</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2203C18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67701">
        <w:rPr>
          <w:b/>
          <w:sz w:val="28"/>
          <w:szCs w:val="28"/>
        </w:rPr>
        <w:t>16</w:t>
      </w:r>
      <w:r w:rsidR="00C249BD" w:rsidRPr="00C249BD">
        <w:rPr>
          <w:b/>
          <w:sz w:val="28"/>
          <w:szCs w:val="28"/>
        </w:rPr>
        <w:t>.01.2020 г.</w:t>
      </w:r>
      <w:r w:rsidR="00C249BD">
        <w:rPr>
          <w:b/>
          <w:sz w:val="28"/>
          <w:szCs w:val="28"/>
        </w:rPr>
        <w:t xml:space="preserve"> в 09-00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3A8B943E"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E54FB2">
        <w:rPr>
          <w:b/>
          <w:sz w:val="28"/>
          <w:szCs w:val="28"/>
        </w:rPr>
        <w:t>129</w:t>
      </w:r>
      <w:r w:rsidR="00D77CFA">
        <w:rPr>
          <w:b/>
          <w:sz w:val="28"/>
          <w:szCs w:val="28"/>
        </w:rPr>
        <w:t xml:space="preserve"> </w:t>
      </w:r>
      <w:r w:rsidR="00E54FB2">
        <w:rPr>
          <w:b/>
          <w:sz w:val="28"/>
          <w:szCs w:val="28"/>
        </w:rPr>
        <w:t>338 (Сто двадцать девять тысяч триста тридцать восемь</w:t>
      </w:r>
      <w:r w:rsidRPr="00E54FB2">
        <w:rPr>
          <w:b/>
          <w:sz w:val="28"/>
          <w:szCs w:val="28"/>
        </w:rPr>
        <w:t xml:space="preserve">) руб. </w:t>
      </w:r>
      <w:r w:rsidR="00E54FB2">
        <w:rPr>
          <w:b/>
          <w:sz w:val="28"/>
          <w:szCs w:val="28"/>
        </w:rPr>
        <w:t>2</w:t>
      </w:r>
      <w:r w:rsidR="00A638ED">
        <w:rPr>
          <w:b/>
          <w:sz w:val="28"/>
          <w:szCs w:val="28"/>
        </w:rPr>
        <w:t>6</w:t>
      </w:r>
      <w:r w:rsidR="0063555D" w:rsidRPr="00E54FB2">
        <w:rPr>
          <w:b/>
          <w:sz w:val="28"/>
          <w:szCs w:val="28"/>
        </w:rPr>
        <w:t xml:space="preserve"> </w:t>
      </w:r>
      <w:r w:rsidRPr="00E54FB2">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7"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3"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D77CFA"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BC96392"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A638ED" w:rsidRPr="00A638ED">
          <w:rPr>
            <w:rStyle w:val="a6"/>
            <w:b w:val="0"/>
            <w:sz w:val="28"/>
            <w:szCs w:val="28"/>
          </w:rPr>
          <w:t>https://www.fabrikant.ru</w:t>
        </w:r>
      </w:hyperlink>
      <w:r w:rsidRPr="00A638ED">
        <w:rPr>
          <w:b w:val="0"/>
          <w:sz w:val="28"/>
          <w:szCs w:val="28"/>
        </w:rPr>
        <w:t>.</w:t>
      </w:r>
      <w:r w:rsidR="00A638ED">
        <w:rPr>
          <w:b w:val="0"/>
          <w:i/>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FDC1E10"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«16» января 2020</w:t>
      </w:r>
      <w:r w:rsidR="00867701" w:rsidRPr="00867701">
        <w:rPr>
          <w:b/>
          <w:sz w:val="28"/>
          <w:szCs w:val="28"/>
        </w:rPr>
        <w:t xml:space="preserve"> г. в 09:00.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09327560" w:rsidR="004F587A" w:rsidRPr="00D72738" w:rsidRDefault="004F587A" w:rsidP="00D72738">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D72738" w:rsidRPr="00D72738">
          <w:rPr>
            <w:rStyle w:val="a6"/>
            <w:sz w:val="28"/>
            <w:szCs w:val="28"/>
          </w:rPr>
          <w:t>https://www.fabrikant.ru</w:t>
        </w:r>
      </w:hyperlink>
      <w:r w:rsidR="00D72738" w:rsidRPr="00D72738">
        <w:rPr>
          <w:sz w:val="28"/>
          <w:szCs w:val="28"/>
        </w:rPr>
        <w:t>.</w:t>
      </w:r>
      <w:r w:rsidR="00D72738">
        <w:rPr>
          <w:i/>
          <w:sz w:val="28"/>
          <w:szCs w:val="28"/>
        </w:rPr>
        <w:t xml:space="preserve"> </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EDA24C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A638ED" w:rsidRPr="00A638ED">
          <w:rPr>
            <w:rStyle w:val="a6"/>
            <w:sz w:val="28"/>
            <w:szCs w:val="28"/>
          </w:rPr>
          <w:t>https://www.fabrikant.ru</w:t>
        </w:r>
      </w:hyperlink>
      <w:r w:rsidRPr="00A638ED">
        <w:rPr>
          <w:sz w:val="28"/>
          <w:szCs w:val="28"/>
        </w:rPr>
        <w:t>.</w:t>
      </w:r>
      <w:r w:rsidR="00A638ED">
        <w:rPr>
          <w:i/>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4FE1461E" w:rsidR="004F587A" w:rsidRPr="00266614" w:rsidRDefault="004F587A" w:rsidP="00471CAD">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w:t>
      </w:r>
      <w:r w:rsidR="00D72738">
        <w:rPr>
          <w:rStyle w:val="FontStyle28"/>
          <w:sz w:val="28"/>
          <w:szCs w:val="28"/>
        </w:rPr>
        <w:t>-продажи объекта</w:t>
      </w:r>
      <w:r w:rsidRPr="00266614">
        <w:rPr>
          <w:rStyle w:val="FontStyle28"/>
          <w:sz w:val="28"/>
          <w:szCs w:val="28"/>
        </w:rPr>
        <w:t xml:space="preserve"> недвижимого имущества, </w:t>
      </w:r>
      <w:r w:rsidR="00266614" w:rsidRPr="00266614">
        <w:rPr>
          <w:rStyle w:val="FontStyle28"/>
          <w:sz w:val="28"/>
          <w:szCs w:val="28"/>
        </w:rPr>
        <w:t xml:space="preserve">находящихся в собственности </w:t>
      </w:r>
      <w:r w:rsidRPr="00266614">
        <w:rPr>
          <w:rStyle w:val="FontStyle28"/>
          <w:sz w:val="28"/>
          <w:szCs w:val="28"/>
        </w:rPr>
        <w:t>АО «ЖТК».</w:t>
      </w:r>
    </w:p>
    <w:p w14:paraId="0C969F29" w14:textId="0E6C801D" w:rsidR="00266614" w:rsidRPr="00285FD1" w:rsidRDefault="00266614" w:rsidP="00471CAD">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w:t>
      </w:r>
      <w:r w:rsidR="00E54FB2">
        <w:rPr>
          <w:rStyle w:val="FontStyle28"/>
          <w:sz w:val="28"/>
          <w:szCs w:val="28"/>
        </w:rPr>
        <w:t>(нежилое здание) площадью 287,7</w:t>
      </w:r>
      <w:r w:rsidR="00AE1966">
        <w:rPr>
          <w:rStyle w:val="FontStyle28"/>
          <w:sz w:val="28"/>
          <w:szCs w:val="28"/>
        </w:rPr>
        <w:t xml:space="preserve"> кв.м</w:t>
      </w:r>
      <w:r w:rsidR="00285FD1" w:rsidRPr="00285FD1">
        <w:rPr>
          <w:rStyle w:val="FontStyle28"/>
          <w:sz w:val="28"/>
          <w:szCs w:val="28"/>
        </w:rPr>
        <w:t>, кад</w:t>
      </w:r>
      <w:r w:rsidR="00E54FB2">
        <w:rPr>
          <w:rStyle w:val="FontStyle28"/>
          <w:sz w:val="28"/>
          <w:szCs w:val="28"/>
        </w:rPr>
        <w:t>астровый номер 59:08:0000000:4926</w:t>
      </w:r>
      <w:r w:rsidR="00F12E03">
        <w:rPr>
          <w:rStyle w:val="FontStyle28"/>
          <w:sz w:val="28"/>
          <w:szCs w:val="28"/>
        </w:rPr>
        <w:t>, запись в ЕГРН № 59-59-09/088/2007-697 от 29.09.2007</w:t>
      </w:r>
      <w:r w:rsidR="00285FD1" w:rsidRPr="00285FD1">
        <w:rPr>
          <w:rStyle w:val="FontStyle28"/>
          <w:sz w:val="28"/>
          <w:szCs w:val="28"/>
        </w:rPr>
        <w:t xml:space="preserve"> г. </w:t>
      </w:r>
    </w:p>
    <w:p w14:paraId="2D8DB927" w14:textId="354BC770" w:rsidR="004F587A" w:rsidRDefault="00266614" w:rsidP="00D72738">
      <w:pPr>
        <w:pStyle w:val="ab"/>
        <w:numPr>
          <w:ilvl w:val="0"/>
          <w:numId w:val="24"/>
        </w:numPr>
        <w:spacing w:before="120"/>
        <w:jc w:val="both"/>
        <w:rPr>
          <w:sz w:val="28"/>
          <w:szCs w:val="28"/>
        </w:rPr>
      </w:pPr>
      <w:r>
        <w:rPr>
          <w:rStyle w:val="FontStyle28"/>
          <w:sz w:val="28"/>
          <w:szCs w:val="28"/>
        </w:rPr>
        <w:t>Адрес объект</w:t>
      </w:r>
      <w:r w:rsidR="00D72738">
        <w:rPr>
          <w:rStyle w:val="FontStyle28"/>
          <w:sz w:val="28"/>
          <w:szCs w:val="28"/>
        </w:rPr>
        <w:t>а</w:t>
      </w:r>
      <w:r w:rsidR="00D72738">
        <w:rPr>
          <w:sz w:val="28"/>
          <w:szCs w:val="28"/>
        </w:rPr>
        <w:t xml:space="preserve">: </w:t>
      </w:r>
      <w:r w:rsidR="00F12E03">
        <w:rPr>
          <w:sz w:val="28"/>
          <w:szCs w:val="28"/>
        </w:rPr>
        <w:t>Пермский край, г. Кунгур, ул. Бачурина, 58</w:t>
      </w:r>
      <w:r w:rsidR="00471CAD">
        <w:rPr>
          <w:sz w:val="28"/>
          <w:szCs w:val="28"/>
        </w:rPr>
        <w:t>.</w:t>
      </w:r>
    </w:p>
    <w:p w14:paraId="3104D566" w14:textId="67EE0BCD" w:rsidR="004F587A" w:rsidRPr="00515F9C" w:rsidRDefault="004F587A" w:rsidP="00471CAD">
      <w:pPr>
        <w:pStyle w:val="ab"/>
        <w:ind w:left="0" w:firstLine="708"/>
        <w:jc w:val="both"/>
        <w:rPr>
          <w:rStyle w:val="FontStyle28"/>
          <w:sz w:val="28"/>
          <w:szCs w:val="28"/>
        </w:rPr>
      </w:pPr>
      <w:r w:rsidRPr="00515F9C">
        <w:rPr>
          <w:rStyle w:val="FontStyle28"/>
          <w:sz w:val="28"/>
          <w:szCs w:val="28"/>
        </w:rPr>
        <w:t>3. Харак</w:t>
      </w:r>
      <w:r w:rsidR="005E51CD">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52"/>
        <w:gridCol w:w="1820"/>
        <w:gridCol w:w="1189"/>
        <w:gridCol w:w="1327"/>
        <w:gridCol w:w="4550"/>
      </w:tblGrid>
      <w:tr w:rsidR="004F587A" w:rsidRPr="00515F9C" w14:paraId="1574CA32" w14:textId="77777777" w:rsidTr="00D72738">
        <w:trPr>
          <w:trHeight w:val="538"/>
          <w:jc w:val="center"/>
        </w:trPr>
        <w:tc>
          <w:tcPr>
            <w:tcW w:w="2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9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5472DB9C" w:rsidR="004F587A" w:rsidRPr="00515F9C" w:rsidRDefault="004F587A" w:rsidP="00D72738">
            <w:pPr>
              <w:pStyle w:val="Style11"/>
              <w:widowControl/>
              <w:jc w:val="center"/>
              <w:rPr>
                <w:rStyle w:val="FontStyle27"/>
                <w:sz w:val="28"/>
                <w:szCs w:val="28"/>
              </w:rPr>
            </w:pPr>
            <w:r w:rsidRPr="00515F9C">
              <w:rPr>
                <w:rStyle w:val="FontStyle27"/>
                <w:sz w:val="28"/>
                <w:szCs w:val="28"/>
              </w:rPr>
              <w:t>Наименование объекта</w:t>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1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объекта(-ов)</w:t>
            </w:r>
          </w:p>
        </w:tc>
        <w:tc>
          <w:tcPr>
            <w:tcW w:w="24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4F587A" w:rsidRPr="00515F9C" w14:paraId="250A7C3C" w14:textId="77777777" w:rsidTr="00D72738">
        <w:trPr>
          <w:trHeight w:val="833"/>
          <w:jc w:val="center"/>
        </w:trPr>
        <w:tc>
          <w:tcPr>
            <w:tcW w:w="242" w:type="pct"/>
            <w:tcBorders>
              <w:top w:val="single" w:sz="6" w:space="0" w:color="auto"/>
              <w:left w:val="single" w:sz="6" w:space="0" w:color="auto"/>
              <w:bottom w:val="single" w:sz="6" w:space="0" w:color="auto"/>
              <w:right w:val="single" w:sz="6" w:space="0" w:color="auto"/>
            </w:tcBorders>
            <w:vAlign w:val="center"/>
          </w:tcPr>
          <w:p w14:paraId="3C7D9CEE" w14:textId="2B8A2B02" w:rsidR="004F587A" w:rsidRPr="00515F9C" w:rsidRDefault="00285FD1" w:rsidP="009E49A7">
            <w:pPr>
              <w:jc w:val="center"/>
              <w:rPr>
                <w:sz w:val="28"/>
                <w:szCs w:val="28"/>
              </w:rPr>
            </w:pPr>
            <w:r>
              <w:rPr>
                <w:sz w:val="28"/>
                <w:szCs w:val="28"/>
              </w:rPr>
              <w:t>1</w:t>
            </w:r>
          </w:p>
        </w:tc>
        <w:tc>
          <w:tcPr>
            <w:tcW w:w="975" w:type="pct"/>
            <w:tcBorders>
              <w:top w:val="single" w:sz="6" w:space="0" w:color="auto"/>
              <w:left w:val="single" w:sz="6" w:space="0" w:color="auto"/>
              <w:bottom w:val="single" w:sz="6" w:space="0" w:color="auto"/>
              <w:right w:val="single" w:sz="6" w:space="0" w:color="auto"/>
            </w:tcBorders>
            <w:vAlign w:val="center"/>
          </w:tcPr>
          <w:p w14:paraId="39FA3C37" w14:textId="22689F7C" w:rsidR="004F587A" w:rsidRPr="00515F9C" w:rsidRDefault="00285FD1" w:rsidP="009E49A7">
            <w:pPr>
              <w:rPr>
                <w:color w:val="000000"/>
                <w:sz w:val="28"/>
                <w:szCs w:val="28"/>
              </w:rPr>
            </w:pPr>
            <w:r>
              <w:rPr>
                <w:color w:val="000000"/>
                <w:sz w:val="28"/>
                <w:szCs w:val="28"/>
              </w:rPr>
              <w:t>Здание (Нежилое здание)</w:t>
            </w:r>
          </w:p>
        </w:tc>
        <w:tc>
          <w:tcPr>
            <w:tcW w:w="637" w:type="pct"/>
            <w:tcBorders>
              <w:top w:val="single" w:sz="6" w:space="0" w:color="auto"/>
              <w:left w:val="single" w:sz="6" w:space="0" w:color="auto"/>
              <w:bottom w:val="single" w:sz="6" w:space="0" w:color="auto"/>
              <w:right w:val="single" w:sz="6" w:space="0" w:color="auto"/>
            </w:tcBorders>
            <w:vAlign w:val="center"/>
          </w:tcPr>
          <w:p w14:paraId="4FE4D715" w14:textId="09D2015E" w:rsidR="004F587A" w:rsidRPr="00515F9C" w:rsidRDefault="00F12E03" w:rsidP="009E49A7">
            <w:pPr>
              <w:jc w:val="center"/>
              <w:rPr>
                <w:color w:val="000000"/>
                <w:sz w:val="28"/>
                <w:szCs w:val="28"/>
              </w:rPr>
            </w:pPr>
            <w:r>
              <w:rPr>
                <w:color w:val="000000"/>
                <w:sz w:val="28"/>
                <w:szCs w:val="28"/>
              </w:rPr>
              <w:t>287,7</w:t>
            </w:r>
          </w:p>
        </w:tc>
        <w:tc>
          <w:tcPr>
            <w:tcW w:w="711" w:type="pct"/>
            <w:tcBorders>
              <w:top w:val="single" w:sz="6" w:space="0" w:color="auto"/>
              <w:left w:val="single" w:sz="6" w:space="0" w:color="auto"/>
              <w:bottom w:val="single" w:sz="6" w:space="0" w:color="auto"/>
              <w:right w:val="single" w:sz="6" w:space="0" w:color="auto"/>
            </w:tcBorders>
            <w:vAlign w:val="center"/>
          </w:tcPr>
          <w:p w14:paraId="191C16F3" w14:textId="1C9E4D96" w:rsidR="004F587A" w:rsidRPr="00515F9C" w:rsidRDefault="00E54FB2" w:rsidP="009E49A7">
            <w:pPr>
              <w:jc w:val="center"/>
              <w:rPr>
                <w:sz w:val="28"/>
                <w:szCs w:val="28"/>
              </w:rPr>
            </w:pPr>
            <w:r>
              <w:rPr>
                <w:sz w:val="28"/>
                <w:szCs w:val="28"/>
              </w:rPr>
              <w:t>1992</w:t>
            </w:r>
          </w:p>
        </w:tc>
        <w:tc>
          <w:tcPr>
            <w:tcW w:w="2436" w:type="pct"/>
            <w:tcBorders>
              <w:top w:val="single" w:sz="6" w:space="0" w:color="auto"/>
              <w:left w:val="single" w:sz="6" w:space="0" w:color="auto"/>
              <w:bottom w:val="single" w:sz="6" w:space="0" w:color="auto"/>
              <w:right w:val="single" w:sz="6" w:space="0" w:color="auto"/>
            </w:tcBorders>
            <w:vAlign w:val="center"/>
          </w:tcPr>
          <w:p w14:paraId="65A92558" w14:textId="02C8F9A9" w:rsidR="004F587A" w:rsidRPr="00515F9C" w:rsidRDefault="00B97EBF" w:rsidP="009E49A7">
            <w:pPr>
              <w:pStyle w:val="Style13"/>
              <w:widowControl/>
              <w:jc w:val="center"/>
              <w:rPr>
                <w:rStyle w:val="FontStyle25"/>
                <w:sz w:val="28"/>
                <w:szCs w:val="28"/>
              </w:rPr>
            </w:pPr>
            <w:r>
              <w:rPr>
                <w:noProof/>
              </w:rPr>
              <w:drawing>
                <wp:inline distT="0" distB="0" distL="0" distR="0" wp14:anchorId="731E8130" wp14:editId="744F0280">
                  <wp:extent cx="3057525" cy="2293144"/>
                  <wp:effectExtent l="0" t="0" r="0" b="0"/>
                  <wp:docPr id="5" name="Рисунок 5" descr="https://property.rwtk.ru/!upload/t_reestr/0e68f8b6f07410c81d58dc35d003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0e68f8b6f07410c81d58dc35d003368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0473" cy="2317855"/>
                          </a:xfrm>
                          <a:prstGeom prst="rect">
                            <a:avLst/>
                          </a:prstGeom>
                          <a:noFill/>
                          <a:ln>
                            <a:noFill/>
                          </a:ln>
                        </pic:spPr>
                      </pic:pic>
                    </a:graphicData>
                  </a:graphic>
                </wp:inline>
              </w:drawing>
            </w: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4F876CE8"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285FD1">
        <w:rPr>
          <w:rStyle w:val="FontStyle28"/>
          <w:sz w:val="28"/>
          <w:szCs w:val="28"/>
        </w:rPr>
        <w:t>не зарегистрировано</w:t>
      </w:r>
    </w:p>
    <w:p w14:paraId="6A12FB77" w14:textId="49A1244F" w:rsidR="004F587A" w:rsidRDefault="004F587A" w:rsidP="004F587A">
      <w:pPr>
        <w:ind w:firstLine="709"/>
        <w:contextualSpacing/>
        <w:jc w:val="both"/>
        <w:rPr>
          <w:rStyle w:val="FontStyle28"/>
          <w:sz w:val="28"/>
          <w:szCs w:val="28"/>
        </w:rPr>
      </w:pPr>
      <w:r w:rsidRPr="00515F9C">
        <w:rPr>
          <w:sz w:val="28"/>
          <w:szCs w:val="28"/>
        </w:rPr>
        <w:t xml:space="preserve">5.  </w:t>
      </w:r>
      <w:r w:rsidR="00D72738">
        <w:rPr>
          <w:rStyle w:val="FontStyle28"/>
          <w:sz w:val="28"/>
          <w:szCs w:val="28"/>
        </w:rPr>
        <w:t>Начальная цена продажи объекта</w:t>
      </w:r>
      <w:r w:rsidR="00285FD1">
        <w:rPr>
          <w:rStyle w:val="FontStyle28"/>
          <w:sz w:val="28"/>
          <w:szCs w:val="28"/>
        </w:rPr>
        <w:t xml:space="preserve"> </w:t>
      </w:r>
      <w:r w:rsidRPr="00515F9C">
        <w:rPr>
          <w:rStyle w:val="FontStyle28"/>
          <w:sz w:val="28"/>
          <w:szCs w:val="28"/>
        </w:rPr>
        <w:t xml:space="preserve">недвижимого </w:t>
      </w:r>
      <w:r w:rsidR="00285FD1" w:rsidRPr="00515F9C">
        <w:rPr>
          <w:rStyle w:val="FontStyle28"/>
          <w:sz w:val="28"/>
          <w:szCs w:val="28"/>
        </w:rPr>
        <w:t>имущества</w:t>
      </w:r>
      <w:r w:rsidR="00285FD1" w:rsidRPr="00515F9C">
        <w:rPr>
          <w:sz w:val="28"/>
          <w:szCs w:val="28"/>
        </w:rPr>
        <w:t xml:space="preserve"> </w:t>
      </w:r>
      <w:r w:rsidR="00285FD1" w:rsidRPr="00D77CFA">
        <w:rPr>
          <w:b/>
          <w:sz w:val="28"/>
          <w:szCs w:val="28"/>
        </w:rPr>
        <w:t>1</w:t>
      </w:r>
      <w:r w:rsidR="00D77CFA" w:rsidRPr="00D77CFA">
        <w:rPr>
          <w:b/>
          <w:sz w:val="28"/>
          <w:szCs w:val="28"/>
        </w:rPr>
        <w:t> </w:t>
      </w:r>
      <w:r w:rsidR="00F12E03" w:rsidRPr="00D77CFA">
        <w:rPr>
          <w:b/>
          <w:sz w:val="28"/>
          <w:szCs w:val="28"/>
        </w:rPr>
        <w:t>293</w:t>
      </w:r>
      <w:r w:rsidR="00D77CFA" w:rsidRPr="00D77CFA">
        <w:rPr>
          <w:b/>
          <w:sz w:val="28"/>
          <w:szCs w:val="28"/>
        </w:rPr>
        <w:t xml:space="preserve"> </w:t>
      </w:r>
      <w:r w:rsidR="00F12E03" w:rsidRPr="00D77CFA">
        <w:rPr>
          <w:b/>
          <w:sz w:val="28"/>
          <w:szCs w:val="28"/>
        </w:rPr>
        <w:t>382</w:t>
      </w:r>
      <w:r w:rsidR="00285FD1" w:rsidRPr="00D77CFA">
        <w:rPr>
          <w:b/>
          <w:sz w:val="28"/>
          <w:szCs w:val="28"/>
        </w:rPr>
        <w:t xml:space="preserve"> (Один </w:t>
      </w:r>
      <w:r w:rsidR="00F12E03" w:rsidRPr="00D77CFA">
        <w:rPr>
          <w:b/>
          <w:sz w:val="28"/>
          <w:szCs w:val="28"/>
        </w:rPr>
        <w:t>миллион двести девяносто три тысячи триста восемьдесят два) руб. 6</w:t>
      </w:r>
      <w:r w:rsidR="00D77CFA">
        <w:rPr>
          <w:b/>
          <w:sz w:val="28"/>
          <w:szCs w:val="28"/>
        </w:rPr>
        <w:t>7</w:t>
      </w:r>
      <w:r w:rsidR="00285FD1" w:rsidRPr="00D77CFA">
        <w:rPr>
          <w:b/>
          <w:sz w:val="28"/>
          <w:szCs w:val="28"/>
        </w:rPr>
        <w:t xml:space="preserve"> коп.</w:t>
      </w:r>
      <w:r w:rsidR="00285FD1" w:rsidRPr="00285FD1">
        <w:rPr>
          <w:sz w:val="28"/>
          <w:szCs w:val="28"/>
        </w:rPr>
        <w:t xml:space="preserve"> без учета НДС</w:t>
      </w:r>
      <w:r w:rsidRPr="00515F9C">
        <w:rPr>
          <w:sz w:val="28"/>
          <w:szCs w:val="28"/>
        </w:rPr>
        <w:t xml:space="preserve">, </w:t>
      </w:r>
    </w:p>
    <w:p w14:paraId="31CD7BD9" w14:textId="59FD33EC" w:rsidR="00AE1966" w:rsidRPr="00AE1966" w:rsidRDefault="00F12E03" w:rsidP="004F587A">
      <w:pPr>
        <w:ind w:firstLine="709"/>
        <w:contextualSpacing/>
        <w:jc w:val="both"/>
        <w:rPr>
          <w:rStyle w:val="FontStyle28"/>
          <w:sz w:val="28"/>
          <w:szCs w:val="28"/>
        </w:rPr>
      </w:pPr>
      <w:r>
        <w:rPr>
          <w:color w:val="000000" w:themeColor="text1"/>
          <w:sz w:val="28"/>
          <w:szCs w:val="28"/>
        </w:rPr>
        <w:t>Стоимость объекта</w:t>
      </w:r>
      <w:r w:rsidR="00AE1966"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p>
    <w:p w14:paraId="7545F61E" w14:textId="0AC9D810" w:rsidR="004F587A" w:rsidRPr="00515F9C" w:rsidRDefault="004F587A" w:rsidP="00AE1966">
      <w:pPr>
        <w:pStyle w:val="ab"/>
        <w:ind w:left="0" w:firstLine="709"/>
        <w:jc w:val="both"/>
        <w:rPr>
          <w:sz w:val="28"/>
          <w:szCs w:val="28"/>
        </w:rPr>
      </w:pPr>
      <w:r w:rsidRPr="00515F9C">
        <w:rPr>
          <w:sz w:val="28"/>
          <w:szCs w:val="28"/>
        </w:rPr>
        <w:t xml:space="preserve">6. </w:t>
      </w:r>
      <w:r w:rsidR="00AE1966" w:rsidRPr="00AE1966">
        <w:rPr>
          <w:sz w:val="28"/>
          <w:szCs w:val="28"/>
        </w:rPr>
        <w:t>Сведения о земельном участке, на котором расположены об</w:t>
      </w:r>
      <w:r w:rsidR="005E51CD">
        <w:rPr>
          <w:sz w:val="28"/>
          <w:szCs w:val="28"/>
        </w:rPr>
        <w:t>ъект</w:t>
      </w:r>
      <w:r w:rsidR="00AE1966" w:rsidRPr="00AE1966">
        <w:rPr>
          <w:sz w:val="28"/>
          <w:szCs w:val="28"/>
        </w:rPr>
        <w:t xml:space="preserve">: Земельный участок под объектом общей площадью </w:t>
      </w:r>
      <w:r w:rsidR="00471CAD">
        <w:rPr>
          <w:sz w:val="28"/>
          <w:szCs w:val="28"/>
        </w:rPr>
        <w:t>184</w:t>
      </w:r>
      <w:r w:rsidR="00AE1966">
        <w:rPr>
          <w:sz w:val="28"/>
          <w:szCs w:val="28"/>
        </w:rPr>
        <w:t xml:space="preserve"> </w:t>
      </w:r>
      <w:r w:rsidR="00AE1966" w:rsidRPr="00AE1966">
        <w:rPr>
          <w:sz w:val="28"/>
          <w:szCs w:val="28"/>
        </w:rPr>
        <w:t>кв.м.</w:t>
      </w:r>
      <w:r w:rsidR="00471CAD">
        <w:rPr>
          <w:sz w:val="28"/>
          <w:szCs w:val="28"/>
        </w:rPr>
        <w:t xml:space="preserve"> по адресу Пермский край, г. Кунгур, ул. Бачурина, 58</w:t>
      </w:r>
      <w:r w:rsidR="00AE1966" w:rsidRPr="00AE1966">
        <w:rPr>
          <w:sz w:val="28"/>
          <w:szCs w:val="28"/>
        </w:rPr>
        <w:t xml:space="preserve">, </w:t>
      </w:r>
      <w:r w:rsidR="00471CAD" w:rsidRPr="00285FD1">
        <w:rPr>
          <w:rStyle w:val="FontStyle28"/>
          <w:sz w:val="28"/>
          <w:szCs w:val="28"/>
        </w:rPr>
        <w:t>ка</w:t>
      </w:r>
      <w:r w:rsidR="00471CAD">
        <w:rPr>
          <w:rStyle w:val="FontStyle28"/>
          <w:sz w:val="28"/>
          <w:szCs w:val="28"/>
        </w:rPr>
        <w:t xml:space="preserve">дастровый номер 59:08:0000000:1 используется по договору субаренды </w:t>
      </w:r>
      <w:r w:rsidR="00A638ED">
        <w:rPr>
          <w:rStyle w:val="FontStyle28"/>
          <w:sz w:val="28"/>
          <w:szCs w:val="28"/>
        </w:rPr>
        <w:t xml:space="preserve">                                                                </w:t>
      </w:r>
      <w:r w:rsidR="00471CAD">
        <w:rPr>
          <w:rStyle w:val="FontStyle28"/>
          <w:sz w:val="28"/>
          <w:szCs w:val="28"/>
        </w:rPr>
        <w:t>№ ЦРИ/04/СА/5314/15/00534 от 21.04.2015, заключенному с ОАО «РЖД»</w:t>
      </w:r>
      <w:r w:rsidR="00795D80">
        <w:rPr>
          <w:rStyle w:val="FontStyle28"/>
          <w:sz w:val="28"/>
          <w:szCs w:val="28"/>
        </w:rPr>
        <w:t xml:space="preserve">.   Земельный участок, передаваемый по договору, является частью </w:t>
      </w:r>
      <w:r w:rsidR="00B97EBF">
        <w:rPr>
          <w:rStyle w:val="FontStyle28"/>
          <w:sz w:val="28"/>
          <w:szCs w:val="28"/>
        </w:rPr>
        <w:t>земельного участка общей площадью 1155200 кв.м. с кадастровым номером 59:08:0000000</w:t>
      </w:r>
      <w:r w:rsidR="00486A2A">
        <w:rPr>
          <w:rStyle w:val="FontStyle28"/>
          <w:sz w:val="28"/>
          <w:szCs w:val="28"/>
        </w:rPr>
        <w:t>:</w:t>
      </w:r>
      <w:r w:rsidR="00B97EBF">
        <w:rPr>
          <w:rStyle w:val="FontStyle28"/>
          <w:sz w:val="28"/>
          <w:szCs w:val="28"/>
        </w:rPr>
        <w:t>1, расположен по адресу</w:t>
      </w:r>
      <w:r w:rsidR="00486A2A">
        <w:rPr>
          <w:rStyle w:val="FontStyle28"/>
          <w:sz w:val="28"/>
          <w:szCs w:val="28"/>
        </w:rPr>
        <w:t xml:space="preserve"> (имеет адресные ориентиры)</w:t>
      </w:r>
      <w:r w:rsidR="00B97EBF">
        <w:rPr>
          <w:rStyle w:val="FontStyle28"/>
          <w:sz w:val="28"/>
          <w:szCs w:val="28"/>
        </w:rPr>
        <w:t xml:space="preserve">: Пермский край, г. Кунгур  с разрешенным использованием: под полосу отвода железной дороги, и </w:t>
      </w:r>
      <w:r w:rsidR="00D77CFA">
        <w:rPr>
          <w:rStyle w:val="FontStyle28"/>
          <w:sz w:val="28"/>
          <w:szCs w:val="28"/>
        </w:rPr>
        <w:t>используется</w:t>
      </w:r>
      <w:bookmarkStart w:id="19" w:name="_GoBack"/>
      <w:bookmarkEnd w:id="19"/>
      <w:r w:rsidR="00B97EBF">
        <w:rPr>
          <w:rStyle w:val="FontStyle28"/>
          <w:sz w:val="28"/>
          <w:szCs w:val="28"/>
        </w:rPr>
        <w:t xml:space="preserve"> ОАО «РЖД» по договору аренды с ТУ Росимущества № 343 от 30.10.2006 года.  </w:t>
      </w:r>
      <w:r w:rsidR="00795D80">
        <w:rPr>
          <w:rStyle w:val="FontStyle28"/>
          <w:sz w:val="28"/>
          <w:szCs w:val="28"/>
        </w:rPr>
        <w:t xml:space="preserve"> </w:t>
      </w:r>
      <w:r w:rsidR="00AE1966" w:rsidRPr="00AE1966">
        <w:rPr>
          <w:sz w:val="28"/>
          <w:szCs w:val="28"/>
        </w:rPr>
        <w:t xml:space="preserve"> </w:t>
      </w:r>
      <w:r w:rsidR="00AE1966" w:rsidRPr="00AE1966">
        <w:rPr>
          <w:sz w:val="28"/>
          <w:szCs w:val="28"/>
        </w:rPr>
        <w:t> </w:t>
      </w: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B235623" w:rsidR="004F587A" w:rsidRDefault="004F587A" w:rsidP="004F587A">
      <w:pPr>
        <w:spacing w:after="200" w:line="360" w:lineRule="exact"/>
        <w:ind w:firstLine="709"/>
        <w:contextualSpacing/>
        <w:jc w:val="right"/>
        <w:rPr>
          <w:bCs/>
          <w:sz w:val="28"/>
          <w:szCs w:val="28"/>
        </w:rPr>
      </w:pPr>
    </w:p>
    <w:p w14:paraId="65AC36EF" w14:textId="0AD153A6" w:rsidR="00D77CFA" w:rsidRDefault="00D77CFA" w:rsidP="004F587A">
      <w:pPr>
        <w:spacing w:after="200" w:line="360" w:lineRule="exact"/>
        <w:ind w:firstLine="709"/>
        <w:contextualSpacing/>
        <w:jc w:val="right"/>
        <w:rPr>
          <w:bCs/>
          <w:sz w:val="28"/>
          <w:szCs w:val="28"/>
        </w:rPr>
      </w:pPr>
    </w:p>
    <w:p w14:paraId="1B82C8DF" w14:textId="319D4BCC" w:rsidR="00D77CFA" w:rsidRDefault="00D77CFA" w:rsidP="004F587A">
      <w:pPr>
        <w:spacing w:after="200" w:line="360" w:lineRule="exact"/>
        <w:ind w:firstLine="709"/>
        <w:contextualSpacing/>
        <w:jc w:val="right"/>
        <w:rPr>
          <w:bCs/>
          <w:sz w:val="28"/>
          <w:szCs w:val="28"/>
        </w:rPr>
      </w:pPr>
    </w:p>
    <w:p w14:paraId="7A718F26" w14:textId="22308D8B" w:rsidR="00D77CFA" w:rsidRDefault="00D77CFA" w:rsidP="004F587A">
      <w:pPr>
        <w:spacing w:after="200" w:line="360" w:lineRule="exact"/>
        <w:ind w:firstLine="709"/>
        <w:contextualSpacing/>
        <w:jc w:val="right"/>
        <w:rPr>
          <w:bCs/>
          <w:sz w:val="28"/>
          <w:szCs w:val="28"/>
        </w:rPr>
      </w:pPr>
    </w:p>
    <w:p w14:paraId="3BB2C398" w14:textId="052867C6" w:rsidR="00D77CFA" w:rsidRDefault="00D77CFA" w:rsidP="004F587A">
      <w:pPr>
        <w:spacing w:after="200" w:line="360" w:lineRule="exact"/>
        <w:ind w:firstLine="709"/>
        <w:contextualSpacing/>
        <w:jc w:val="right"/>
        <w:rPr>
          <w:bCs/>
          <w:sz w:val="28"/>
          <w:szCs w:val="28"/>
        </w:rPr>
      </w:pPr>
    </w:p>
    <w:p w14:paraId="7A21B7E5" w14:textId="423BC3C8" w:rsidR="00D77CFA" w:rsidRDefault="00D77CFA" w:rsidP="004F587A">
      <w:pPr>
        <w:spacing w:after="200" w:line="360" w:lineRule="exact"/>
        <w:ind w:firstLine="709"/>
        <w:contextualSpacing/>
        <w:jc w:val="right"/>
        <w:rPr>
          <w:bCs/>
          <w:sz w:val="28"/>
          <w:szCs w:val="28"/>
        </w:rPr>
      </w:pPr>
    </w:p>
    <w:p w14:paraId="09D2B497" w14:textId="128E6DA4" w:rsidR="00D77CFA" w:rsidRDefault="00D77CFA" w:rsidP="004F587A">
      <w:pPr>
        <w:spacing w:after="200" w:line="360" w:lineRule="exact"/>
        <w:ind w:firstLine="709"/>
        <w:contextualSpacing/>
        <w:jc w:val="right"/>
        <w:rPr>
          <w:bCs/>
          <w:sz w:val="28"/>
          <w:szCs w:val="28"/>
        </w:rPr>
      </w:pPr>
    </w:p>
    <w:p w14:paraId="7D10EA8A" w14:textId="718A8F09" w:rsidR="00D77CFA" w:rsidRDefault="00D77CFA" w:rsidP="004F587A">
      <w:pPr>
        <w:spacing w:after="200" w:line="360" w:lineRule="exact"/>
        <w:ind w:firstLine="709"/>
        <w:contextualSpacing/>
        <w:jc w:val="right"/>
        <w:rPr>
          <w:bCs/>
          <w:sz w:val="28"/>
          <w:szCs w:val="28"/>
        </w:rPr>
      </w:pPr>
    </w:p>
    <w:p w14:paraId="6B9E3C96" w14:textId="05772EA7" w:rsidR="00D77CFA" w:rsidRDefault="00D77CFA" w:rsidP="004F587A">
      <w:pPr>
        <w:spacing w:after="200" w:line="360" w:lineRule="exact"/>
        <w:ind w:firstLine="709"/>
        <w:contextualSpacing/>
        <w:jc w:val="right"/>
        <w:rPr>
          <w:bCs/>
          <w:sz w:val="28"/>
          <w:szCs w:val="28"/>
        </w:rPr>
      </w:pPr>
    </w:p>
    <w:p w14:paraId="48457D42" w14:textId="6101D4C4" w:rsidR="00D77CFA" w:rsidRDefault="00D77CFA" w:rsidP="004F587A">
      <w:pPr>
        <w:spacing w:after="200" w:line="360" w:lineRule="exact"/>
        <w:ind w:firstLine="709"/>
        <w:contextualSpacing/>
        <w:jc w:val="right"/>
        <w:rPr>
          <w:bCs/>
          <w:sz w:val="28"/>
          <w:szCs w:val="28"/>
        </w:rPr>
      </w:pPr>
    </w:p>
    <w:p w14:paraId="1E4C3AB9" w14:textId="715E00BB" w:rsidR="00D77CFA" w:rsidRDefault="00D77CFA" w:rsidP="004F587A">
      <w:pPr>
        <w:spacing w:after="200" w:line="360" w:lineRule="exact"/>
        <w:ind w:firstLine="709"/>
        <w:contextualSpacing/>
        <w:jc w:val="right"/>
        <w:rPr>
          <w:bCs/>
          <w:sz w:val="28"/>
          <w:szCs w:val="28"/>
        </w:rPr>
      </w:pPr>
    </w:p>
    <w:p w14:paraId="3E4EED09" w14:textId="598EE0C6" w:rsidR="00D77CFA" w:rsidRDefault="00D77CFA" w:rsidP="004F587A">
      <w:pPr>
        <w:spacing w:after="200" w:line="360" w:lineRule="exact"/>
        <w:ind w:firstLine="709"/>
        <w:contextualSpacing/>
        <w:jc w:val="right"/>
        <w:rPr>
          <w:bCs/>
          <w:sz w:val="28"/>
          <w:szCs w:val="28"/>
        </w:rPr>
      </w:pPr>
    </w:p>
    <w:p w14:paraId="5951F7FA" w14:textId="17F343E8" w:rsidR="00D77CFA" w:rsidRDefault="00D77CFA" w:rsidP="004F587A">
      <w:pPr>
        <w:spacing w:after="200" w:line="360" w:lineRule="exact"/>
        <w:ind w:firstLine="709"/>
        <w:contextualSpacing/>
        <w:jc w:val="right"/>
        <w:rPr>
          <w:bCs/>
          <w:sz w:val="28"/>
          <w:szCs w:val="28"/>
        </w:rPr>
      </w:pPr>
    </w:p>
    <w:p w14:paraId="6A80E588" w14:textId="08C50905" w:rsidR="00D77CFA" w:rsidRDefault="00D77CFA" w:rsidP="004F587A">
      <w:pPr>
        <w:spacing w:after="200" w:line="360" w:lineRule="exact"/>
        <w:ind w:firstLine="709"/>
        <w:contextualSpacing/>
        <w:jc w:val="right"/>
        <w:rPr>
          <w:bCs/>
          <w:sz w:val="28"/>
          <w:szCs w:val="28"/>
        </w:rPr>
      </w:pPr>
    </w:p>
    <w:p w14:paraId="09F7ADCE" w14:textId="3FAFB6B1" w:rsidR="00D77CFA" w:rsidRDefault="00D77CFA" w:rsidP="004F587A">
      <w:pPr>
        <w:spacing w:after="200" w:line="360" w:lineRule="exact"/>
        <w:ind w:firstLine="709"/>
        <w:contextualSpacing/>
        <w:jc w:val="right"/>
        <w:rPr>
          <w:bCs/>
          <w:sz w:val="28"/>
          <w:szCs w:val="28"/>
        </w:rPr>
      </w:pPr>
    </w:p>
    <w:p w14:paraId="53008ACD" w14:textId="27577668" w:rsidR="00D77CFA" w:rsidRDefault="00D77CFA" w:rsidP="004F587A">
      <w:pPr>
        <w:spacing w:after="200" w:line="360" w:lineRule="exact"/>
        <w:ind w:firstLine="709"/>
        <w:contextualSpacing/>
        <w:jc w:val="right"/>
        <w:rPr>
          <w:bCs/>
          <w:sz w:val="28"/>
          <w:szCs w:val="28"/>
        </w:rPr>
      </w:pPr>
    </w:p>
    <w:p w14:paraId="61662C6D" w14:textId="4BA85F84" w:rsidR="00D77CFA" w:rsidRDefault="00D77CFA" w:rsidP="004F587A">
      <w:pPr>
        <w:spacing w:after="200" w:line="360" w:lineRule="exact"/>
        <w:ind w:firstLine="709"/>
        <w:contextualSpacing/>
        <w:jc w:val="right"/>
        <w:rPr>
          <w:bCs/>
          <w:sz w:val="28"/>
          <w:szCs w:val="28"/>
        </w:rPr>
      </w:pPr>
    </w:p>
    <w:p w14:paraId="15652BFD" w14:textId="2FDD2F41" w:rsidR="00D77CFA" w:rsidRDefault="00D77CFA" w:rsidP="004F587A">
      <w:pPr>
        <w:spacing w:after="200" w:line="360" w:lineRule="exact"/>
        <w:ind w:firstLine="709"/>
        <w:contextualSpacing/>
        <w:jc w:val="right"/>
        <w:rPr>
          <w:bCs/>
          <w:sz w:val="28"/>
          <w:szCs w:val="28"/>
        </w:rPr>
      </w:pPr>
    </w:p>
    <w:p w14:paraId="536AA2BC" w14:textId="36FB61D8" w:rsidR="00D77CFA" w:rsidRDefault="00D77CFA" w:rsidP="004F587A">
      <w:pPr>
        <w:spacing w:after="200" w:line="360" w:lineRule="exact"/>
        <w:ind w:firstLine="709"/>
        <w:contextualSpacing/>
        <w:jc w:val="right"/>
        <w:rPr>
          <w:bCs/>
          <w:sz w:val="28"/>
          <w:szCs w:val="28"/>
        </w:rPr>
      </w:pPr>
    </w:p>
    <w:p w14:paraId="64E56246" w14:textId="1DD86387" w:rsidR="00D77CFA" w:rsidRDefault="00D77CFA" w:rsidP="004F587A">
      <w:pPr>
        <w:spacing w:after="200" w:line="360" w:lineRule="exact"/>
        <w:ind w:firstLine="709"/>
        <w:contextualSpacing/>
        <w:jc w:val="right"/>
        <w:rPr>
          <w:bCs/>
          <w:sz w:val="28"/>
          <w:szCs w:val="28"/>
        </w:rPr>
      </w:pPr>
    </w:p>
    <w:p w14:paraId="116EE7EC" w14:textId="43972AC5" w:rsidR="00D77CFA" w:rsidRDefault="00D77CFA" w:rsidP="004F587A">
      <w:pPr>
        <w:spacing w:after="200" w:line="360" w:lineRule="exact"/>
        <w:ind w:firstLine="709"/>
        <w:contextualSpacing/>
        <w:jc w:val="right"/>
        <w:rPr>
          <w:bCs/>
          <w:sz w:val="28"/>
          <w:szCs w:val="28"/>
        </w:rPr>
      </w:pPr>
    </w:p>
    <w:p w14:paraId="19509D36" w14:textId="1F3940AE" w:rsidR="00D77CFA" w:rsidRDefault="00D77CFA" w:rsidP="004F587A">
      <w:pPr>
        <w:spacing w:after="200" w:line="360" w:lineRule="exact"/>
        <w:ind w:firstLine="709"/>
        <w:contextualSpacing/>
        <w:jc w:val="right"/>
        <w:rPr>
          <w:bCs/>
          <w:sz w:val="28"/>
          <w:szCs w:val="28"/>
        </w:rPr>
      </w:pPr>
    </w:p>
    <w:p w14:paraId="72731A9D" w14:textId="22BAC709" w:rsidR="00D77CFA" w:rsidRDefault="00D77CFA" w:rsidP="004F587A">
      <w:pPr>
        <w:spacing w:after="200" w:line="360" w:lineRule="exact"/>
        <w:ind w:firstLine="709"/>
        <w:contextualSpacing/>
        <w:jc w:val="right"/>
        <w:rPr>
          <w:bCs/>
          <w:sz w:val="28"/>
          <w:szCs w:val="28"/>
        </w:rPr>
      </w:pPr>
    </w:p>
    <w:p w14:paraId="727268C1" w14:textId="03530A3A" w:rsidR="00D77CFA" w:rsidRDefault="00D77CFA" w:rsidP="004F587A">
      <w:pPr>
        <w:spacing w:after="200" w:line="360" w:lineRule="exact"/>
        <w:ind w:firstLine="709"/>
        <w:contextualSpacing/>
        <w:jc w:val="right"/>
        <w:rPr>
          <w:bCs/>
          <w:sz w:val="28"/>
          <w:szCs w:val="28"/>
        </w:rPr>
      </w:pPr>
    </w:p>
    <w:p w14:paraId="23BBF41E" w14:textId="656742C2" w:rsidR="00D77CFA" w:rsidRDefault="00D77CFA" w:rsidP="004F587A">
      <w:pPr>
        <w:spacing w:after="200" w:line="360" w:lineRule="exact"/>
        <w:ind w:firstLine="709"/>
        <w:contextualSpacing/>
        <w:jc w:val="right"/>
        <w:rPr>
          <w:bCs/>
          <w:sz w:val="28"/>
          <w:szCs w:val="28"/>
        </w:rPr>
      </w:pPr>
    </w:p>
    <w:p w14:paraId="4578EF9B" w14:textId="05FC8789" w:rsidR="00D77CFA" w:rsidRDefault="00D77CFA" w:rsidP="004F587A">
      <w:pPr>
        <w:spacing w:after="200" w:line="360" w:lineRule="exact"/>
        <w:ind w:firstLine="709"/>
        <w:contextualSpacing/>
        <w:jc w:val="right"/>
        <w:rPr>
          <w:bCs/>
          <w:sz w:val="28"/>
          <w:szCs w:val="28"/>
        </w:rPr>
      </w:pPr>
    </w:p>
    <w:p w14:paraId="43E83EC1" w14:textId="3C58F58C" w:rsidR="00D77CFA" w:rsidRDefault="00D77CFA" w:rsidP="004F587A">
      <w:pPr>
        <w:spacing w:after="200" w:line="360" w:lineRule="exact"/>
        <w:ind w:firstLine="709"/>
        <w:contextualSpacing/>
        <w:jc w:val="right"/>
        <w:rPr>
          <w:bCs/>
          <w:sz w:val="28"/>
          <w:szCs w:val="28"/>
        </w:rPr>
      </w:pPr>
    </w:p>
    <w:p w14:paraId="3BD0D03B" w14:textId="4BA9706A" w:rsidR="00D77CFA" w:rsidRDefault="00D77CFA" w:rsidP="004F587A">
      <w:pPr>
        <w:spacing w:after="200" w:line="360" w:lineRule="exact"/>
        <w:ind w:firstLine="709"/>
        <w:contextualSpacing/>
        <w:jc w:val="right"/>
        <w:rPr>
          <w:bCs/>
          <w:sz w:val="28"/>
          <w:szCs w:val="28"/>
        </w:rPr>
      </w:pPr>
    </w:p>
    <w:p w14:paraId="3E4A7963" w14:textId="77777777" w:rsidR="00D77CFA" w:rsidRPr="00515F9C" w:rsidRDefault="00D77CF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commentRangeStart w:id="20"/>
      <w:r w:rsidRPr="00515F9C">
        <w:rPr>
          <w:rStyle w:val="aff"/>
          <w:sz w:val="28"/>
          <w:szCs w:val="28"/>
        </w:rPr>
        <w:footnoteReference w:id="3"/>
      </w:r>
      <w:commentRangeEnd w:id="20"/>
      <w:r>
        <w:rPr>
          <w:rStyle w:val="ac"/>
        </w:rPr>
        <w:commentReference w:id="20"/>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6991217F" w14:textId="77777777" w:rsidR="004F587A" w:rsidRPr="00515F9C" w:rsidRDefault="004F587A" w:rsidP="004F587A">
      <w:pPr>
        <w:autoSpaceDE w:val="0"/>
        <w:autoSpaceDN w:val="0"/>
        <w:adjustRightInd w:val="0"/>
        <w:jc w:val="center"/>
        <w:rPr>
          <w:b/>
          <w:sz w:val="28"/>
          <w:szCs w:val="28"/>
        </w:rPr>
      </w:pPr>
      <w:r w:rsidRPr="00515F9C">
        <w:rPr>
          <w:b/>
          <w:sz w:val="28"/>
          <w:szCs w:val="28"/>
        </w:rPr>
        <w:t>ДОГОВОР</w:t>
      </w:r>
    </w:p>
    <w:p w14:paraId="7FBF003E" w14:textId="77777777" w:rsidR="004F587A" w:rsidRPr="00515F9C" w:rsidRDefault="004F587A" w:rsidP="004F587A">
      <w:pPr>
        <w:autoSpaceDE w:val="0"/>
        <w:autoSpaceDN w:val="0"/>
        <w:adjustRightInd w:val="0"/>
        <w:jc w:val="center"/>
        <w:rPr>
          <w:rFonts w:asciiTheme="minorHAnsi" w:eastAsiaTheme="minorHAnsi" w:hAnsiTheme="minorHAnsi" w:cstheme="minorBidi"/>
          <w:b/>
          <w:sz w:val="28"/>
          <w:szCs w:val="28"/>
          <w:lang w:eastAsia="en-US"/>
        </w:rPr>
      </w:pPr>
      <w:r w:rsidRPr="00515F9C">
        <w:rPr>
          <w:b/>
          <w:sz w:val="28"/>
          <w:szCs w:val="28"/>
        </w:rPr>
        <w:t>купли-продажи недвижимого имущества,</w:t>
      </w:r>
    </w:p>
    <w:p w14:paraId="5D793512" w14:textId="77777777" w:rsidR="004F587A" w:rsidRPr="00515F9C" w:rsidRDefault="004F587A" w:rsidP="004F587A">
      <w:pPr>
        <w:autoSpaceDE w:val="0"/>
        <w:autoSpaceDN w:val="0"/>
        <w:adjustRightInd w:val="0"/>
        <w:jc w:val="center"/>
        <w:rPr>
          <w:b/>
          <w:sz w:val="28"/>
          <w:szCs w:val="28"/>
        </w:rPr>
      </w:pPr>
      <w:r w:rsidRPr="00515F9C">
        <w:rPr>
          <w:b/>
          <w:sz w:val="28"/>
          <w:szCs w:val="28"/>
        </w:rPr>
        <w:t>находящегося в собственности АО «ЖТК»</w:t>
      </w:r>
    </w:p>
    <w:p w14:paraId="0DF5D8C5"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г._____________ «____»________20__ г.</w:t>
      </w:r>
      <w:r w:rsidRPr="00515F9C">
        <w:rPr>
          <w:sz w:val="28"/>
          <w:szCs w:val="28"/>
        </w:rPr>
        <w:br/>
      </w:r>
    </w:p>
    <w:p w14:paraId="2B89C041" w14:textId="77777777" w:rsidR="004F587A" w:rsidRPr="00515F9C" w:rsidRDefault="004F587A" w:rsidP="004F587A">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5EA14A6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6CB0A550"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4FC2E1F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02640DA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536CDE11"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с одной стороны, и  ______________________________________________________</w:t>
      </w:r>
    </w:p>
    <w:p w14:paraId="12900B92"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3B189EE8" w14:textId="77777777" w:rsidR="004F587A" w:rsidRPr="00515F9C" w:rsidRDefault="004F587A" w:rsidP="004F587A">
      <w:pPr>
        <w:autoSpaceDE w:val="0"/>
        <w:autoSpaceDN w:val="0"/>
        <w:adjustRightInd w:val="0"/>
        <w:spacing w:line="360" w:lineRule="exact"/>
        <w:jc w:val="both"/>
        <w:rPr>
          <w:sz w:val="28"/>
          <w:szCs w:val="28"/>
        </w:rPr>
      </w:pPr>
    </w:p>
    <w:p w14:paraId="3A94ECF8"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7E53B2E4"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C02DBFF"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44BEB98D"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63E1300F" w14:textId="77777777" w:rsidR="004F587A" w:rsidRPr="00515F9C" w:rsidRDefault="004F587A" w:rsidP="004F587A">
      <w:pPr>
        <w:widowControl w:val="0"/>
        <w:autoSpaceDE w:val="0"/>
        <w:autoSpaceDN w:val="0"/>
        <w:adjustRightInd w:val="0"/>
        <w:spacing w:line="360" w:lineRule="exact"/>
        <w:jc w:val="both"/>
        <w:rPr>
          <w:sz w:val="28"/>
          <w:szCs w:val="28"/>
        </w:rPr>
      </w:pPr>
      <w:r w:rsidRPr="00515F9C">
        <w:rPr>
          <w:sz w:val="28"/>
          <w:szCs w:val="28"/>
        </w:rPr>
        <w:t>стороны, вместе именуемые «Стороны», заключили настоящий Договор о нижеследующем:</w:t>
      </w:r>
    </w:p>
    <w:p w14:paraId="50FDA77C"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2E0F1970" w14:textId="77777777" w:rsidR="004F587A" w:rsidRPr="00515F9C" w:rsidRDefault="004F587A" w:rsidP="004F587A">
      <w:pPr>
        <w:numPr>
          <w:ilvl w:val="0"/>
          <w:numId w:val="22"/>
        </w:numPr>
        <w:autoSpaceDE w:val="0"/>
        <w:autoSpaceDN w:val="0"/>
        <w:adjustRightInd w:val="0"/>
        <w:spacing w:line="360" w:lineRule="exact"/>
        <w:jc w:val="center"/>
        <w:rPr>
          <w:b/>
          <w:sz w:val="28"/>
          <w:szCs w:val="28"/>
        </w:rPr>
      </w:pPr>
      <w:r w:rsidRPr="00515F9C">
        <w:rPr>
          <w:b/>
          <w:sz w:val="28"/>
          <w:szCs w:val="28"/>
        </w:rPr>
        <w:t>Предмет Договора</w:t>
      </w:r>
    </w:p>
    <w:p w14:paraId="144FABEA" w14:textId="77777777" w:rsidR="004F587A" w:rsidRPr="00515F9C" w:rsidRDefault="004F587A" w:rsidP="004F587A">
      <w:pPr>
        <w:spacing w:line="360" w:lineRule="exact"/>
        <w:ind w:firstLine="851"/>
        <w:jc w:val="both"/>
        <w:rPr>
          <w:sz w:val="28"/>
          <w:szCs w:val="28"/>
        </w:rPr>
      </w:pPr>
      <w:r w:rsidRPr="00515F9C">
        <w:rPr>
          <w:bCs/>
          <w:sz w:val="28"/>
          <w:szCs w:val="28"/>
        </w:rPr>
        <w:t xml:space="preserve">1.1. Настоящий договор купли-продажи заключен по результатам </w:t>
      </w:r>
      <w:r w:rsidRPr="00515F9C">
        <w:rPr>
          <w:sz w:val="28"/>
          <w:szCs w:val="28"/>
        </w:rPr>
        <w:t>открытого аукциона в электронной форме № ____________________________  (далее – Аукцион) на право заключения договора купли-продажи объекта(-ов) недвижимого имущества АО «ЖТК».</w:t>
      </w:r>
    </w:p>
    <w:p w14:paraId="4F82FBC2" w14:textId="77777777" w:rsidR="004F587A" w:rsidRPr="00515F9C" w:rsidRDefault="004F587A" w:rsidP="004F587A">
      <w:pPr>
        <w:autoSpaceDE w:val="0"/>
        <w:autoSpaceDN w:val="0"/>
        <w:adjustRightInd w:val="0"/>
        <w:spacing w:line="360" w:lineRule="exact"/>
        <w:ind w:firstLine="851"/>
        <w:jc w:val="both"/>
        <w:rPr>
          <w:sz w:val="28"/>
          <w:szCs w:val="28"/>
        </w:rPr>
      </w:pPr>
      <w:r w:rsidRPr="00515F9C">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дальнейшем «Объект» («Объекты»):</w:t>
      </w:r>
    </w:p>
    <w:p w14:paraId="6F0133D1" w14:textId="77777777" w:rsidR="004F587A" w:rsidRPr="00515F9C" w:rsidRDefault="004F587A" w:rsidP="004F587A">
      <w:pPr>
        <w:autoSpaceDE w:val="0"/>
        <w:autoSpaceDN w:val="0"/>
        <w:adjustRightInd w:val="0"/>
        <w:spacing w:line="360" w:lineRule="exact"/>
        <w:ind w:left="708"/>
        <w:jc w:val="both"/>
        <w:rPr>
          <w:sz w:val="28"/>
          <w:szCs w:val="28"/>
        </w:rPr>
      </w:pPr>
      <w:r w:rsidRPr="00515F9C">
        <w:rPr>
          <w:sz w:val="28"/>
          <w:szCs w:val="28"/>
        </w:rPr>
        <w:t>1.2.1.__________________________________________________________;</w:t>
      </w:r>
    </w:p>
    <w:p w14:paraId="1C2DB9D0" w14:textId="77777777" w:rsidR="004F587A" w:rsidRPr="00515F9C" w:rsidRDefault="004F587A" w:rsidP="004F587A">
      <w:pPr>
        <w:spacing w:line="360" w:lineRule="exact"/>
        <w:ind w:firstLine="708"/>
        <w:jc w:val="both"/>
        <w:rPr>
          <w:bCs/>
          <w:sz w:val="28"/>
          <w:szCs w:val="28"/>
        </w:rPr>
      </w:pPr>
      <w:r w:rsidRPr="00515F9C">
        <w:rPr>
          <w:bCs/>
          <w:sz w:val="28"/>
          <w:szCs w:val="28"/>
        </w:rPr>
        <w:t>1.2.2.__________________________________________________________;</w:t>
      </w:r>
    </w:p>
    <w:p w14:paraId="213E0ECC"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(указать характеристику объекта или объектов: общая площадь,</w:t>
      </w:r>
    </w:p>
    <w:p w14:paraId="64CA5E5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этажность, конструкция здания (сооружения),</w:t>
      </w:r>
    </w:p>
    <w:p w14:paraId="4292B661"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материалы стен и перекрытий, функциональное назначение)</w:t>
      </w:r>
    </w:p>
    <w:p w14:paraId="116B819B"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Объект (Объекты) расположен по адресу:_______________________</w:t>
      </w:r>
    </w:p>
    <w:p w14:paraId="6457CD0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1.3. Объект (кадастровый номер_______) принадлежит Продавцу на праве собственности, что подтверждается свидетельством о государственной регистрации права от _____________ г. серия _________ N _________, выданным, о чем в Едином государственном реестре недвижимости «__»____________ г. сделана запись регистрации N__________.</w:t>
      </w:r>
    </w:p>
    <w:p w14:paraId="17618ED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1.4. Продавец гарантирует, что передаваемый Объект (Объекты) свободен от прав третьих лиц, не находится под арестом, в залоге и не является предметом спора (1).</w:t>
      </w:r>
    </w:p>
    <w:p w14:paraId="14B0926A"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54ED9F9C"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B10F8DE"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1) 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528244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04AA8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2. </w:t>
      </w:r>
      <w:r w:rsidRPr="00515F9C">
        <w:rPr>
          <w:b/>
          <w:sz w:val="28"/>
          <w:szCs w:val="28"/>
        </w:rPr>
        <w:t>Земельный участок</w:t>
      </w:r>
    </w:p>
    <w:p w14:paraId="0E0E1A97"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2.1. Земельный участок, занимаемый Объектом (Объектами) (далее – «Участок»), и необходимый для его использования, имеет следующие основные характеристики: __________________ (указать площадь, кадастровый номер, категорию земель, адрес).</w:t>
      </w:r>
    </w:p>
    <w:p w14:paraId="4E1ED2C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а) В случае продажи земельного участка:</w:t>
      </w:r>
    </w:p>
    <w:p w14:paraId="0F88A716"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принадлежит Продавцу на праве собственности (*), о чем   в   Едином государственном реестре недвижимости «____» _________г.  сделана   запись регистрации N__________.</w:t>
      </w:r>
    </w:p>
    <w:p w14:paraId="087EB07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2.3. Участок из земель_____________________, площадью кв.м., с</w:t>
      </w:r>
    </w:p>
    <w:p w14:paraId="7F4484EA"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кадастровым номером __________________, расположенный по адресу:</w:t>
      </w:r>
    </w:p>
    <w:p w14:paraId="02AC145A"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______________________________________________________________, передается   в   собственность   Покупателя одновременно с передачей Объекта (Объектов) недвижимости, в границах, указанных в кадастровой карте (плане) участка, прилагаемой к настоящему Договору и являющейся его неотъемлемой частью.</w:t>
      </w:r>
    </w:p>
    <w:p w14:paraId="1E9560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б) В случае передачи участка в аренду</w:t>
      </w:r>
    </w:p>
    <w:p w14:paraId="6399F00F"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2.2. Участок площадью __________ кв.м., кадастровый номер_______ в границах, указанных в кадастровой карте (плане) участка, прилагаемой к настоящему Договору и являющейся его неотъемлемой частью, одновременно с передачей объектов (объекта) недвижимости передается Покупателю в аренду на срок и на условиях, определяемых договором аренды, который Покупатель обязуется заключить в течение ________ дней после государственной регистрации перехода права собственности на недвижимость, являющуюся предметом настоящего Договора, и произвести его государственную регистрацию в установленном законодательством Российской Федерации порядке.</w:t>
      </w:r>
    </w:p>
    <w:p w14:paraId="239B4F82" w14:textId="77777777" w:rsidR="004F587A" w:rsidRPr="00515F9C" w:rsidRDefault="004F587A" w:rsidP="004F587A">
      <w:pPr>
        <w:autoSpaceDE w:val="0"/>
        <w:autoSpaceDN w:val="0"/>
        <w:adjustRightInd w:val="0"/>
        <w:spacing w:line="360" w:lineRule="exact"/>
        <w:ind w:firstLine="540"/>
        <w:jc w:val="both"/>
        <w:rPr>
          <w:sz w:val="28"/>
          <w:szCs w:val="28"/>
        </w:rPr>
      </w:pPr>
    </w:p>
    <w:p w14:paraId="184602D3"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 xml:space="preserve">    ------------------------------</w:t>
      </w:r>
    </w:p>
    <w:p w14:paraId="50E70EE6" w14:textId="77777777" w:rsidR="004F587A" w:rsidRPr="00515F9C" w:rsidRDefault="004F587A" w:rsidP="004F587A">
      <w:pPr>
        <w:autoSpaceDE w:val="0"/>
        <w:autoSpaceDN w:val="0"/>
        <w:adjustRightInd w:val="0"/>
        <w:spacing w:line="360" w:lineRule="exact"/>
        <w:jc w:val="both"/>
        <w:rPr>
          <w:sz w:val="28"/>
          <w:szCs w:val="28"/>
        </w:rPr>
      </w:pPr>
      <w:r w:rsidRPr="00515F9C">
        <w:rPr>
          <w:sz w:val="28"/>
          <w:szCs w:val="28"/>
        </w:rPr>
        <w:t>*) В случае, если земельный участок принадлежит балансодержателю на праве безвозмездного срочного пользования, указанный земельный участок может быть передан по договору в собственность или в аренду Покупателю недвижимости, расположенной на этом земельном участке.</w:t>
      </w:r>
    </w:p>
    <w:p w14:paraId="4B337AE0" w14:textId="77777777" w:rsidR="004F587A" w:rsidRPr="00515F9C" w:rsidRDefault="004F587A" w:rsidP="004F587A">
      <w:pPr>
        <w:autoSpaceDE w:val="0"/>
        <w:autoSpaceDN w:val="0"/>
        <w:adjustRightInd w:val="0"/>
        <w:spacing w:line="360" w:lineRule="exact"/>
        <w:jc w:val="both"/>
        <w:rPr>
          <w:sz w:val="28"/>
          <w:szCs w:val="28"/>
        </w:rPr>
      </w:pPr>
    </w:p>
    <w:p w14:paraId="10FDBDBE" w14:textId="77777777" w:rsidR="004F587A" w:rsidRPr="00442660" w:rsidRDefault="004F587A" w:rsidP="004F587A">
      <w:pPr>
        <w:autoSpaceDE w:val="0"/>
        <w:autoSpaceDN w:val="0"/>
        <w:adjustRightInd w:val="0"/>
        <w:spacing w:line="360" w:lineRule="exact"/>
        <w:jc w:val="center"/>
        <w:rPr>
          <w:sz w:val="28"/>
          <w:szCs w:val="28"/>
        </w:rPr>
      </w:pPr>
      <w:r w:rsidRPr="00442660">
        <w:rPr>
          <w:sz w:val="28"/>
          <w:szCs w:val="28"/>
        </w:rPr>
        <w:t xml:space="preserve">3. </w:t>
      </w:r>
      <w:r w:rsidRPr="00442660">
        <w:rPr>
          <w:b/>
          <w:sz w:val="28"/>
          <w:szCs w:val="28"/>
        </w:rPr>
        <w:t>Цена Договора</w:t>
      </w:r>
    </w:p>
    <w:p w14:paraId="7164D7BF"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3.1. Цена Договора установлена Сторонами в размере _______________(_______________________) рублей ___ коп., с учетом НДС и включает в себя:</w:t>
      </w:r>
    </w:p>
    <w:p w14:paraId="44B59D4B" w14:textId="77777777" w:rsidR="004F587A" w:rsidRPr="00442660" w:rsidRDefault="004F587A" w:rsidP="004F587A">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цену Объекта в размере _________________(______________________)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06601719" w14:textId="77777777" w:rsidR="004F587A" w:rsidRPr="00442660" w:rsidRDefault="004F587A" w:rsidP="004F587A">
      <w:pPr>
        <w:autoSpaceDE w:val="0"/>
        <w:autoSpaceDN w:val="0"/>
        <w:adjustRightInd w:val="0"/>
        <w:spacing w:line="360" w:lineRule="exact"/>
        <w:ind w:firstLine="540"/>
        <w:jc w:val="both"/>
        <w:rPr>
          <w:sz w:val="28"/>
          <w:szCs w:val="28"/>
        </w:rPr>
      </w:pPr>
      <w:r w:rsidRPr="00442660">
        <w:rPr>
          <w:sz w:val="28"/>
          <w:szCs w:val="28"/>
        </w:rPr>
        <w:t>цену передаваемого в собственность совместно с Объектом Участка, занимаемого этим Объектом, в размере __________(_______________________)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2F62CD2F" w14:textId="77777777" w:rsidR="004F587A" w:rsidRPr="00515F9C" w:rsidRDefault="004F587A" w:rsidP="004F587A">
      <w:pPr>
        <w:autoSpaceDE w:val="0"/>
        <w:autoSpaceDN w:val="0"/>
        <w:adjustRightInd w:val="0"/>
        <w:spacing w:line="360" w:lineRule="exact"/>
        <w:ind w:firstLine="540"/>
        <w:jc w:val="both"/>
        <w:rPr>
          <w:sz w:val="28"/>
          <w:szCs w:val="28"/>
        </w:rPr>
      </w:pPr>
      <w:r w:rsidRPr="00442660">
        <w:rPr>
          <w:sz w:val="28"/>
          <w:szCs w:val="28"/>
        </w:rPr>
        <w:t>3.2.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7C665944" w14:textId="77777777" w:rsidR="004F587A" w:rsidRPr="00515F9C" w:rsidRDefault="004F587A" w:rsidP="004F587A">
      <w:pPr>
        <w:autoSpaceDE w:val="0"/>
        <w:autoSpaceDN w:val="0"/>
        <w:adjustRightInd w:val="0"/>
        <w:spacing w:line="360" w:lineRule="exact"/>
        <w:jc w:val="center"/>
        <w:rPr>
          <w:sz w:val="28"/>
          <w:szCs w:val="28"/>
        </w:rPr>
      </w:pPr>
    </w:p>
    <w:p w14:paraId="7D7B73B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4. </w:t>
      </w:r>
      <w:r w:rsidRPr="00515F9C">
        <w:rPr>
          <w:b/>
          <w:sz w:val="28"/>
          <w:szCs w:val="28"/>
        </w:rPr>
        <w:t>Платежи по Договору</w:t>
      </w:r>
    </w:p>
    <w:p w14:paraId="04126662"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4.1. Покупатель обязуется оплатить стоимость Объекта (Объектов), указанную в пункте 3.1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50EE74A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4.2. Покупатель вправе досрочно исполнить свое обязательство по оплате, с последующим письменным уведомлением об этом Продавца.</w:t>
      </w:r>
    </w:p>
    <w:p w14:paraId="66FED7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4.3.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59A6F454" w14:textId="77777777" w:rsidR="004F587A" w:rsidRPr="00515F9C" w:rsidRDefault="004F587A" w:rsidP="004F587A">
      <w:pPr>
        <w:autoSpaceDE w:val="0"/>
        <w:autoSpaceDN w:val="0"/>
        <w:adjustRightInd w:val="0"/>
        <w:spacing w:line="360" w:lineRule="exact"/>
        <w:rPr>
          <w:sz w:val="28"/>
          <w:szCs w:val="28"/>
        </w:rPr>
      </w:pPr>
    </w:p>
    <w:p w14:paraId="74F81AB8"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5. </w:t>
      </w:r>
      <w:r w:rsidRPr="00515F9C">
        <w:rPr>
          <w:b/>
          <w:sz w:val="28"/>
          <w:szCs w:val="28"/>
        </w:rPr>
        <w:t>Передача имущества</w:t>
      </w:r>
    </w:p>
    <w:p w14:paraId="6D260DBC"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67E9E01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12473A9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5.2. Обязательство Продавца передать Участок и Объект (Объекты) считается исполненным после подписания Сторонами передаточного акта(**).</w:t>
      </w:r>
    </w:p>
    <w:p w14:paraId="519E561E" w14:textId="77777777" w:rsidR="004F587A" w:rsidRPr="00515F9C" w:rsidRDefault="004F587A" w:rsidP="004F587A">
      <w:pPr>
        <w:autoSpaceDE w:val="0"/>
        <w:autoSpaceDN w:val="0"/>
        <w:adjustRightInd w:val="0"/>
        <w:spacing w:line="360" w:lineRule="exact"/>
        <w:rPr>
          <w:sz w:val="28"/>
          <w:szCs w:val="28"/>
        </w:rPr>
      </w:pPr>
      <w:r w:rsidRPr="00515F9C">
        <w:rPr>
          <w:sz w:val="28"/>
          <w:szCs w:val="28"/>
        </w:rPr>
        <w:t>------------------------------</w:t>
      </w:r>
    </w:p>
    <w:p w14:paraId="425A92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27AEE9D6" w14:textId="77777777" w:rsidR="004F587A" w:rsidRPr="00515F9C" w:rsidRDefault="004F587A" w:rsidP="004F587A">
      <w:pPr>
        <w:autoSpaceDE w:val="0"/>
        <w:autoSpaceDN w:val="0"/>
        <w:adjustRightInd w:val="0"/>
        <w:spacing w:line="360" w:lineRule="exact"/>
        <w:rPr>
          <w:sz w:val="28"/>
          <w:szCs w:val="28"/>
        </w:rPr>
      </w:pPr>
    </w:p>
    <w:p w14:paraId="7C4D729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6. </w:t>
      </w:r>
      <w:r w:rsidRPr="00515F9C">
        <w:rPr>
          <w:b/>
          <w:sz w:val="28"/>
          <w:szCs w:val="28"/>
        </w:rPr>
        <w:t>Ответственность Сторон</w:t>
      </w:r>
    </w:p>
    <w:p w14:paraId="4232A98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6.1. 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3.1 настоящего Договора.</w:t>
      </w:r>
    </w:p>
    <w:p w14:paraId="2C9E9EC0"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5C3CE525"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272F9B8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6.4.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86E50C6"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1DA7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6BB9593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p>
    <w:p w14:paraId="409FDB75"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7. </w:t>
      </w:r>
      <w:r w:rsidRPr="00515F9C">
        <w:rPr>
          <w:b/>
          <w:sz w:val="28"/>
          <w:szCs w:val="28"/>
        </w:rPr>
        <w:t>Возникновение права собственности</w:t>
      </w:r>
    </w:p>
    <w:p w14:paraId="4FB300ED"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7.1. Стороны договорились, что государственная регистрация перехода права собственности на недвижимое имущество производится после уплаты цены, предусмотренной пунктом 3.1 настоящего Договора, в полном объеме.</w:t>
      </w:r>
    </w:p>
    <w:p w14:paraId="213773B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7.2. Право собственности на Объект (Объекты) возникает у Покупателя с даты государственной регистрации права органом государственной регистрации прав на недвижимое имущество и сделок с ним в Едином государственном реестре недвижимости. </w:t>
      </w:r>
    </w:p>
    <w:p w14:paraId="67600C39"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Все расходы по государственной регистрации перехода права собственности на недвижимое имущество несет Покупатель. </w:t>
      </w:r>
    </w:p>
    <w:p w14:paraId="6AC1DC7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7.3. 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2A34BC4B"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8. </w:t>
      </w:r>
      <w:r w:rsidRPr="00515F9C">
        <w:rPr>
          <w:b/>
          <w:sz w:val="28"/>
          <w:szCs w:val="28"/>
        </w:rPr>
        <w:t>Обстоятельства непреодолимой силы</w:t>
      </w:r>
    </w:p>
    <w:p w14:paraId="44286003"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BF839F7"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CD4A1A1"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44982B7" w14:textId="77777777" w:rsidR="004F587A" w:rsidRPr="00515F9C" w:rsidRDefault="004F587A" w:rsidP="004F587A">
      <w:pPr>
        <w:autoSpaceDE w:val="0"/>
        <w:autoSpaceDN w:val="0"/>
        <w:adjustRightInd w:val="0"/>
        <w:spacing w:line="360" w:lineRule="exact"/>
        <w:ind w:firstLine="540"/>
        <w:jc w:val="both"/>
        <w:rPr>
          <w:szCs w:val="28"/>
        </w:rPr>
      </w:pPr>
      <w:r w:rsidRPr="00515F9C">
        <w:rPr>
          <w:sz w:val="28"/>
          <w:szCs w:val="28"/>
        </w:rPr>
        <w:t>8.4.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73288F87" w14:textId="77777777" w:rsidR="004F587A" w:rsidRPr="00515F9C" w:rsidRDefault="004F587A" w:rsidP="004F587A">
      <w:pPr>
        <w:autoSpaceDE w:val="0"/>
        <w:autoSpaceDN w:val="0"/>
        <w:adjustRightInd w:val="0"/>
        <w:spacing w:line="360" w:lineRule="exact"/>
        <w:ind w:firstLine="540"/>
        <w:jc w:val="both"/>
        <w:rPr>
          <w:sz w:val="28"/>
          <w:szCs w:val="28"/>
        </w:rPr>
      </w:pPr>
    </w:p>
    <w:p w14:paraId="76172134" w14:textId="77777777" w:rsidR="004F587A" w:rsidRPr="00515F9C" w:rsidRDefault="004F587A" w:rsidP="004F587A">
      <w:pPr>
        <w:autoSpaceDE w:val="0"/>
        <w:autoSpaceDN w:val="0"/>
        <w:adjustRightInd w:val="0"/>
        <w:spacing w:line="360" w:lineRule="exact"/>
        <w:rPr>
          <w:sz w:val="28"/>
          <w:szCs w:val="28"/>
        </w:rPr>
      </w:pPr>
    </w:p>
    <w:p w14:paraId="7061CF22" w14:textId="77777777" w:rsidR="004F587A" w:rsidRPr="00515F9C" w:rsidRDefault="004F587A" w:rsidP="004F587A">
      <w:pPr>
        <w:autoSpaceDE w:val="0"/>
        <w:autoSpaceDN w:val="0"/>
        <w:adjustRightInd w:val="0"/>
        <w:spacing w:line="360" w:lineRule="exact"/>
        <w:jc w:val="center"/>
        <w:rPr>
          <w:sz w:val="28"/>
          <w:szCs w:val="28"/>
        </w:rPr>
      </w:pPr>
      <w:r w:rsidRPr="00515F9C">
        <w:rPr>
          <w:sz w:val="28"/>
          <w:szCs w:val="28"/>
        </w:rPr>
        <w:t xml:space="preserve">9. </w:t>
      </w:r>
      <w:r w:rsidRPr="00515F9C">
        <w:rPr>
          <w:b/>
          <w:sz w:val="28"/>
          <w:szCs w:val="28"/>
        </w:rPr>
        <w:t>Заключительные положения</w:t>
      </w:r>
    </w:p>
    <w:p w14:paraId="7354464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9.1. Настоящий Договор считается заключенным и вступает в силу с даты его подписания Сторонами.</w:t>
      </w:r>
    </w:p>
    <w:p w14:paraId="031A2164"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 xml:space="preserve">9.2. Отношения Сторон, не урегулированные настоящим Договором, регулируются законодательством Российской Федерации. </w:t>
      </w:r>
    </w:p>
    <w:p w14:paraId="1C7FA0F8"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674F00F1"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5CE40CE5"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неурегулирования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33CF83E2"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3B035503"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09E11AC0" w14:textId="77777777" w:rsidR="004F587A" w:rsidRPr="00515F9C" w:rsidRDefault="004F587A" w:rsidP="004F587A">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Данный пункт включается в случае заключения договора с юридическим лицом</w:t>
      </w:r>
    </w:p>
    <w:p w14:paraId="1BCBF63E"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9.4. Отношения между Сторонами по настоящему Договору прекращаются по исполнении ими всех условий настоящего Договора.</w:t>
      </w:r>
    </w:p>
    <w:p w14:paraId="7AB26EBA"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2A4EDD58" w14:textId="77777777" w:rsidR="004F587A" w:rsidRPr="00515F9C" w:rsidRDefault="004F587A" w:rsidP="004F587A">
      <w:pPr>
        <w:autoSpaceDE w:val="0"/>
        <w:autoSpaceDN w:val="0"/>
        <w:adjustRightInd w:val="0"/>
        <w:spacing w:line="360" w:lineRule="exact"/>
        <w:ind w:firstLine="540"/>
        <w:jc w:val="both"/>
        <w:rPr>
          <w:sz w:val="28"/>
          <w:szCs w:val="28"/>
        </w:rPr>
      </w:pPr>
      <w:r w:rsidRPr="00515F9C">
        <w:rPr>
          <w:sz w:val="28"/>
          <w:szCs w:val="28"/>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2E8E318A" w14:textId="77777777" w:rsidR="004F587A" w:rsidRPr="00515F9C" w:rsidRDefault="004F587A" w:rsidP="004F587A">
      <w:pPr>
        <w:autoSpaceDE w:val="0"/>
        <w:autoSpaceDN w:val="0"/>
        <w:adjustRightInd w:val="0"/>
        <w:spacing w:line="360" w:lineRule="exact"/>
        <w:rPr>
          <w:sz w:val="28"/>
          <w:szCs w:val="28"/>
        </w:rPr>
      </w:pPr>
    </w:p>
    <w:p w14:paraId="200F5A4B" w14:textId="77777777" w:rsidR="004F587A" w:rsidRPr="00515F9C" w:rsidRDefault="004F587A" w:rsidP="004F587A">
      <w:pPr>
        <w:autoSpaceDE w:val="0"/>
        <w:autoSpaceDN w:val="0"/>
        <w:adjustRightInd w:val="0"/>
        <w:spacing w:line="360" w:lineRule="exact"/>
        <w:jc w:val="center"/>
        <w:rPr>
          <w:b/>
          <w:szCs w:val="28"/>
        </w:rPr>
      </w:pPr>
      <w:r w:rsidRPr="00515F9C">
        <w:rPr>
          <w:sz w:val="28"/>
          <w:szCs w:val="28"/>
        </w:rPr>
        <w:t xml:space="preserve">10. </w:t>
      </w:r>
      <w:r w:rsidRPr="00515F9C">
        <w:rPr>
          <w:b/>
          <w:sz w:val="28"/>
          <w:szCs w:val="28"/>
        </w:rPr>
        <w:t>Адреса и банковские реквизиты Продавца и Покупателя:</w:t>
      </w:r>
    </w:p>
    <w:p w14:paraId="0807BCF3" w14:textId="77777777" w:rsidR="004F587A" w:rsidRPr="00515F9C" w:rsidRDefault="004F587A" w:rsidP="004F587A">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9E49A7">
        <w:trPr>
          <w:trHeight w:val="1276"/>
        </w:trPr>
        <w:tc>
          <w:tcPr>
            <w:tcW w:w="4786" w:type="dxa"/>
          </w:tcPr>
          <w:p w14:paraId="2BE8779E" w14:textId="77777777" w:rsidR="004F587A" w:rsidRPr="00515F9C" w:rsidRDefault="004F587A" w:rsidP="009E49A7">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9E49A7">
            <w:pPr>
              <w:spacing w:line="360" w:lineRule="exact"/>
              <w:rPr>
                <w:bCs/>
                <w:sz w:val="28"/>
                <w:szCs w:val="28"/>
              </w:rPr>
            </w:pPr>
          </w:p>
          <w:p w14:paraId="4244982F" w14:textId="77777777" w:rsidR="004F587A" w:rsidRPr="00515F9C" w:rsidRDefault="004F587A" w:rsidP="009E49A7">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9E49A7">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9E49A7">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9E49A7">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9E49A7">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9E49A7">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9E49A7">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9E49A7">
            <w:pPr>
              <w:spacing w:line="360" w:lineRule="exact"/>
              <w:rPr>
                <w:bCs/>
                <w:sz w:val="28"/>
                <w:szCs w:val="28"/>
              </w:rPr>
            </w:pPr>
            <w:r w:rsidRPr="00515F9C">
              <w:rPr>
                <w:bCs/>
                <w:sz w:val="28"/>
                <w:szCs w:val="28"/>
              </w:rPr>
              <w:t>БИК: 044 525 187</w:t>
            </w:r>
          </w:p>
          <w:p w14:paraId="7439DB48" w14:textId="77777777" w:rsidR="004F587A" w:rsidRPr="00515F9C" w:rsidRDefault="004F587A" w:rsidP="009E49A7">
            <w:pPr>
              <w:tabs>
                <w:tab w:val="left" w:pos="4320"/>
              </w:tabs>
              <w:spacing w:line="360" w:lineRule="exact"/>
              <w:rPr>
                <w:bCs/>
                <w:sz w:val="28"/>
                <w:szCs w:val="28"/>
              </w:rPr>
            </w:pPr>
          </w:p>
        </w:tc>
        <w:tc>
          <w:tcPr>
            <w:tcW w:w="565" w:type="dxa"/>
          </w:tcPr>
          <w:p w14:paraId="6A9E4640" w14:textId="77777777" w:rsidR="004F587A" w:rsidRPr="00515F9C" w:rsidRDefault="004F587A" w:rsidP="009E49A7">
            <w:pPr>
              <w:spacing w:line="360" w:lineRule="exact"/>
              <w:ind w:firstLine="720"/>
              <w:rPr>
                <w:sz w:val="28"/>
                <w:szCs w:val="28"/>
              </w:rPr>
            </w:pPr>
          </w:p>
        </w:tc>
        <w:tc>
          <w:tcPr>
            <w:tcW w:w="4534" w:type="dxa"/>
          </w:tcPr>
          <w:p w14:paraId="54F9F112" w14:textId="77777777" w:rsidR="004F587A" w:rsidRPr="00515F9C" w:rsidRDefault="004F587A" w:rsidP="009E49A7">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9E49A7">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9E49A7">
        <w:trPr>
          <w:trHeight w:val="1840"/>
        </w:trPr>
        <w:tc>
          <w:tcPr>
            <w:tcW w:w="5028" w:type="dxa"/>
          </w:tcPr>
          <w:p w14:paraId="563F9A08" w14:textId="77777777" w:rsidR="004F587A" w:rsidRPr="00515F9C" w:rsidRDefault="004F587A" w:rsidP="009E49A7">
            <w:pPr>
              <w:spacing w:line="360" w:lineRule="exact"/>
              <w:ind w:firstLine="720"/>
              <w:jc w:val="center"/>
              <w:rPr>
                <w:b/>
                <w:sz w:val="28"/>
                <w:szCs w:val="28"/>
              </w:rPr>
            </w:pPr>
          </w:p>
          <w:p w14:paraId="61051AD7" w14:textId="77777777" w:rsidR="004F587A" w:rsidRPr="00515F9C" w:rsidRDefault="004F587A" w:rsidP="009E49A7">
            <w:pPr>
              <w:spacing w:line="360" w:lineRule="exact"/>
              <w:rPr>
                <w:b/>
                <w:sz w:val="28"/>
                <w:szCs w:val="28"/>
              </w:rPr>
            </w:pPr>
            <w:r w:rsidRPr="00515F9C">
              <w:rPr>
                <w:b/>
                <w:sz w:val="28"/>
                <w:szCs w:val="28"/>
              </w:rPr>
              <w:t>От Продавца</w:t>
            </w:r>
          </w:p>
          <w:p w14:paraId="1BE3A690" w14:textId="77777777" w:rsidR="004F587A" w:rsidRPr="00515F9C" w:rsidRDefault="004F587A" w:rsidP="009E49A7">
            <w:pPr>
              <w:spacing w:line="360" w:lineRule="exact"/>
              <w:rPr>
                <w:b/>
                <w:sz w:val="28"/>
                <w:szCs w:val="28"/>
              </w:rPr>
            </w:pPr>
          </w:p>
          <w:p w14:paraId="0779B0D7" w14:textId="77777777" w:rsidR="004F587A" w:rsidRPr="00515F9C" w:rsidRDefault="004F587A" w:rsidP="009E49A7">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9E49A7">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9E49A7">
            <w:pPr>
              <w:spacing w:line="360" w:lineRule="exact"/>
              <w:ind w:firstLine="720"/>
              <w:jc w:val="center"/>
              <w:rPr>
                <w:b/>
                <w:sz w:val="28"/>
                <w:szCs w:val="28"/>
              </w:rPr>
            </w:pPr>
          </w:p>
        </w:tc>
        <w:tc>
          <w:tcPr>
            <w:tcW w:w="4719" w:type="dxa"/>
          </w:tcPr>
          <w:p w14:paraId="0CAE11BF" w14:textId="77777777" w:rsidR="004F587A" w:rsidRPr="00515F9C" w:rsidRDefault="004F587A" w:rsidP="009E49A7">
            <w:pPr>
              <w:spacing w:line="360" w:lineRule="exact"/>
              <w:ind w:firstLine="720"/>
              <w:jc w:val="center"/>
              <w:rPr>
                <w:b/>
                <w:sz w:val="28"/>
                <w:szCs w:val="28"/>
              </w:rPr>
            </w:pPr>
          </w:p>
          <w:p w14:paraId="0CEB92D3" w14:textId="77777777" w:rsidR="004F587A" w:rsidRPr="00515F9C" w:rsidRDefault="004F587A" w:rsidP="009E49A7">
            <w:pPr>
              <w:spacing w:line="360" w:lineRule="exact"/>
              <w:rPr>
                <w:b/>
                <w:sz w:val="28"/>
                <w:szCs w:val="28"/>
              </w:rPr>
            </w:pPr>
            <w:r w:rsidRPr="00515F9C">
              <w:rPr>
                <w:b/>
                <w:sz w:val="28"/>
                <w:szCs w:val="28"/>
              </w:rPr>
              <w:t>От Покупателя</w:t>
            </w:r>
          </w:p>
          <w:p w14:paraId="446C523D" w14:textId="77777777" w:rsidR="004F587A" w:rsidRPr="00515F9C" w:rsidRDefault="004F587A" w:rsidP="009E49A7">
            <w:pPr>
              <w:spacing w:line="360" w:lineRule="exact"/>
              <w:rPr>
                <w:b/>
                <w:sz w:val="28"/>
                <w:szCs w:val="28"/>
              </w:rPr>
            </w:pPr>
          </w:p>
          <w:p w14:paraId="0A9BC0BC" w14:textId="77777777" w:rsidR="004F587A" w:rsidRPr="00515F9C" w:rsidRDefault="004F587A" w:rsidP="009E49A7">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9E49A7">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9E49A7">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Сусликова Светлана Анатольевна" w:date="2019-07-10T10:36:00Z" w:initials="ССА">
    <w:p w14:paraId="47C31379" w14:textId="77777777" w:rsidR="00E54FB2" w:rsidRDefault="00E54FB2" w:rsidP="004F587A">
      <w:pPr>
        <w:pStyle w:val="ad"/>
      </w:pPr>
      <w:r>
        <w:rPr>
          <w:rStyle w:val="ac"/>
        </w:rPr>
        <w:annotationRef/>
      </w:r>
      <w:r>
        <w:rPr>
          <w:noProof/>
        </w:rPr>
        <w:t>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313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8CDD" w14:textId="77777777" w:rsidR="00870673" w:rsidRDefault="00870673" w:rsidP="004F587A">
      <w:r>
        <w:separator/>
      </w:r>
    </w:p>
  </w:endnote>
  <w:endnote w:type="continuationSeparator" w:id="0">
    <w:p w14:paraId="7BD9D726" w14:textId="77777777" w:rsidR="00870673" w:rsidRDefault="0087067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E54FB2" w:rsidRDefault="00E54FB2"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E54FB2" w:rsidRDefault="00E54FB2" w:rsidP="009E49A7">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E54FB2" w:rsidRDefault="00E54FB2"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E54FB2" w:rsidRDefault="00E54FB2"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4A94" w14:textId="77777777" w:rsidR="00870673" w:rsidRDefault="00870673" w:rsidP="004F587A">
      <w:r>
        <w:separator/>
      </w:r>
    </w:p>
  </w:footnote>
  <w:footnote w:type="continuationSeparator" w:id="0">
    <w:p w14:paraId="2B9A7E1E" w14:textId="77777777" w:rsidR="00870673" w:rsidRDefault="00870673" w:rsidP="004F587A">
      <w:r>
        <w:continuationSeparator/>
      </w:r>
    </w:p>
  </w:footnote>
  <w:footnote w:id="1">
    <w:p w14:paraId="3428EA88" w14:textId="77777777" w:rsidR="00E54FB2" w:rsidRDefault="00E54FB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E54FB2" w:rsidRDefault="00E54FB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54FB2" w:rsidRDefault="00E54FB2"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E54FB2" w:rsidRDefault="00E54FB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54FB2" w:rsidRDefault="00E54FB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E54FB2" w:rsidRDefault="00E54FB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E54FB2" w:rsidRDefault="00E54FB2"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E54FB2" w:rsidRDefault="00E54FB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E54FB2" w:rsidRDefault="00E54FB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02573A00" w:rsidR="00E54FB2" w:rsidRDefault="00E54FB2" w:rsidP="009E49A7">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77CFA">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E54FB2" w:rsidRDefault="00E54FB2">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E54FB2" w:rsidRDefault="00E54FB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E54FB2" w:rsidRDefault="00E54FB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E54FB2" w:rsidRDefault="00E54FB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E54FB2" w:rsidRDefault="00E54FB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54FB2" w:rsidRDefault="00E54FB2"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54FB2" w:rsidRDefault="00E54FB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7121E88B" w:rsidR="00E54FB2" w:rsidRDefault="00E54FB2">
    <w:pPr>
      <w:pStyle w:val="a4"/>
      <w:jc w:val="center"/>
    </w:pPr>
    <w:r>
      <w:fldChar w:fldCharType="begin"/>
    </w:r>
    <w:r>
      <w:instrText xml:space="preserve"> PAGE   \* MERGEFORMAT </w:instrText>
    </w:r>
    <w:r>
      <w:fldChar w:fldCharType="separate"/>
    </w:r>
    <w:r w:rsidR="00D77CFA">
      <w:rPr>
        <w:noProof/>
      </w:rPr>
      <w:t>31</w:t>
    </w:r>
    <w:r>
      <w:rPr>
        <w:noProof/>
      </w:rPr>
      <w:fldChar w:fldCharType="end"/>
    </w:r>
  </w:p>
  <w:p w14:paraId="535DE5C0" w14:textId="77777777" w:rsidR="00E54FB2" w:rsidRDefault="00E54FB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54FB2" w:rsidRDefault="00E54FB2"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54FB2" w:rsidRDefault="00E54FB2">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54FB2" w:rsidRDefault="00E54FB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54FB2" w:rsidRDefault="00E54FB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сликова Светлана Анатольевна">
    <w15:presenceInfo w15:providerId="AD" w15:userId="S-1-5-21-3333597866-1643030301-2346082112-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125376"/>
    <w:rsid w:val="002019D9"/>
    <w:rsid w:val="00266614"/>
    <w:rsid w:val="00285FD1"/>
    <w:rsid w:val="002E0770"/>
    <w:rsid w:val="003C1D50"/>
    <w:rsid w:val="00406670"/>
    <w:rsid w:val="00411AE7"/>
    <w:rsid w:val="00471CAD"/>
    <w:rsid w:val="00486A2A"/>
    <w:rsid w:val="004F587A"/>
    <w:rsid w:val="005005E4"/>
    <w:rsid w:val="00554531"/>
    <w:rsid w:val="00560B21"/>
    <w:rsid w:val="005E51CD"/>
    <w:rsid w:val="0063555D"/>
    <w:rsid w:val="00641D7E"/>
    <w:rsid w:val="0077181E"/>
    <w:rsid w:val="00795D80"/>
    <w:rsid w:val="007A48DB"/>
    <w:rsid w:val="00867701"/>
    <w:rsid w:val="00870673"/>
    <w:rsid w:val="008C5DDF"/>
    <w:rsid w:val="009A77B8"/>
    <w:rsid w:val="009E49A7"/>
    <w:rsid w:val="00A638ED"/>
    <w:rsid w:val="00AE1966"/>
    <w:rsid w:val="00B45402"/>
    <w:rsid w:val="00B97EBF"/>
    <w:rsid w:val="00C22364"/>
    <w:rsid w:val="00C249BD"/>
    <w:rsid w:val="00CD355C"/>
    <w:rsid w:val="00D72738"/>
    <w:rsid w:val="00D77CFA"/>
    <w:rsid w:val="00DE6E3D"/>
    <w:rsid w:val="00E20D6A"/>
    <w:rsid w:val="00E54FB2"/>
    <w:rsid w:val="00EE17E1"/>
    <w:rsid w:val="00EF2779"/>
    <w:rsid w:val="00F12E03"/>
    <w:rsid w:val="00F541FA"/>
    <w:rsid w:val="00FD01C6"/>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microsoft.com/office/2011/relationships/commentsExtended" Target="commentsExtended.xml"/><Relationship Id="rId27" Type="http://schemas.openxmlformats.org/officeDocument/2006/relationships/header" Target="header4.xml"/><Relationship Id="rId30" Type="http://schemas.openxmlformats.org/officeDocument/2006/relationships/header" Target="header6.xml"/><Relationship Id="rId35"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34</Pages>
  <Words>9243</Words>
  <Characters>52687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13</cp:revision>
  <cp:lastPrinted>2019-07-10T07:53:00Z</cp:lastPrinted>
  <dcterms:created xsi:type="dcterms:W3CDTF">2019-11-22T08:39:00Z</dcterms:created>
  <dcterms:modified xsi:type="dcterms:W3CDTF">2019-11-28T06:56:00Z</dcterms:modified>
</cp:coreProperties>
</file>