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17" w:rsidRPr="00C0565C" w:rsidRDefault="00C15117" w:rsidP="00C15117">
      <w:pPr>
        <w:jc w:val="center"/>
        <w:rPr>
          <w:b/>
          <w:sz w:val="28"/>
          <w:szCs w:val="28"/>
        </w:rPr>
      </w:pPr>
      <w:r w:rsidRPr="00C0565C">
        <w:rPr>
          <w:b/>
          <w:sz w:val="28"/>
          <w:szCs w:val="28"/>
        </w:rPr>
        <w:t>АКЦИОНЕРНОЕ ОБЩЕСТВО</w:t>
      </w:r>
    </w:p>
    <w:p w:rsidR="00C15117" w:rsidRPr="00C0565C" w:rsidRDefault="00C15117" w:rsidP="00C15117">
      <w:pPr>
        <w:jc w:val="center"/>
        <w:rPr>
          <w:b/>
          <w:sz w:val="28"/>
          <w:szCs w:val="28"/>
        </w:rPr>
      </w:pPr>
      <w:r w:rsidRPr="00C0565C">
        <w:rPr>
          <w:b/>
          <w:sz w:val="28"/>
          <w:szCs w:val="28"/>
        </w:rPr>
        <w:t>«Железнодорожная торговая компания»</w:t>
      </w:r>
    </w:p>
    <w:p w:rsidR="00C15117" w:rsidRPr="00C0565C" w:rsidRDefault="00C15117" w:rsidP="00C15117">
      <w:pPr>
        <w:jc w:val="center"/>
        <w:rPr>
          <w:b/>
          <w:sz w:val="28"/>
          <w:szCs w:val="28"/>
        </w:rPr>
      </w:pPr>
      <w:r w:rsidRPr="00C0565C">
        <w:rPr>
          <w:b/>
          <w:sz w:val="28"/>
          <w:szCs w:val="28"/>
        </w:rPr>
        <w:t>(АО «ЖТК»)</w:t>
      </w:r>
    </w:p>
    <w:p w:rsidR="00C15117" w:rsidRPr="00C0565C" w:rsidRDefault="00FA48D7" w:rsidP="00C15117">
      <w:pPr>
        <w:jc w:val="center"/>
        <w:rPr>
          <w:b/>
          <w:sz w:val="28"/>
          <w:szCs w:val="28"/>
          <w:highlight w:val="yellow"/>
        </w:rPr>
      </w:pPr>
      <w:r>
        <w:rPr>
          <w:b/>
          <w:sz w:val="28"/>
          <w:szCs w:val="28"/>
        </w:rPr>
        <w:t xml:space="preserve">Тихорецкий хлебокомбинат </w:t>
      </w:r>
      <w:r w:rsidR="00C15117" w:rsidRPr="00C0565C">
        <w:rPr>
          <w:b/>
          <w:sz w:val="28"/>
          <w:szCs w:val="28"/>
        </w:rPr>
        <w:t>АО «ЖТК»</w:t>
      </w: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rPr>
      </w:pPr>
      <w:r w:rsidRPr="00C0565C">
        <w:rPr>
          <w:b/>
          <w:sz w:val="28"/>
          <w:szCs w:val="28"/>
        </w:rPr>
        <w:t>ДОКУМЕНТАЦИЯ</w:t>
      </w:r>
      <w:r>
        <w:rPr>
          <w:b/>
          <w:sz w:val="28"/>
          <w:szCs w:val="28"/>
        </w:rPr>
        <w:t xml:space="preserve"> ЗАПРОСА ПРЕДЛОЖЕНИЙ</w:t>
      </w:r>
    </w:p>
    <w:p w:rsidR="00C15117" w:rsidRPr="00C0565C" w:rsidRDefault="00C15117" w:rsidP="00C15117">
      <w:pPr>
        <w:jc w:val="center"/>
        <w:rPr>
          <w:b/>
          <w:sz w:val="28"/>
          <w:szCs w:val="28"/>
          <w:highlight w:val="yellow"/>
        </w:rPr>
      </w:pPr>
    </w:p>
    <w:p w:rsidR="00C15117" w:rsidRDefault="00C15117" w:rsidP="00C15117">
      <w:pPr>
        <w:jc w:val="center"/>
        <w:rPr>
          <w:rFonts w:eastAsia="MS Mincho"/>
          <w:sz w:val="36"/>
          <w:szCs w:val="36"/>
          <w:lang w:eastAsia="ar-SA"/>
        </w:rPr>
      </w:pPr>
      <w:r>
        <w:rPr>
          <w:rFonts w:eastAsia="MS Mincho"/>
          <w:sz w:val="36"/>
          <w:szCs w:val="36"/>
          <w:lang w:eastAsia="ar-SA"/>
        </w:rPr>
        <w:t>Запрос</w:t>
      </w:r>
      <w:r w:rsidRPr="0011234A">
        <w:rPr>
          <w:rFonts w:eastAsia="MS Mincho"/>
          <w:sz w:val="36"/>
          <w:szCs w:val="36"/>
          <w:lang w:eastAsia="ar-SA"/>
        </w:rPr>
        <w:t xml:space="preserve"> предложений в электронной форме </w:t>
      </w:r>
    </w:p>
    <w:p w:rsidR="00C15117" w:rsidRPr="00C0565C" w:rsidRDefault="007819C9" w:rsidP="00C15117">
      <w:pPr>
        <w:jc w:val="center"/>
        <w:rPr>
          <w:b/>
          <w:sz w:val="28"/>
          <w:szCs w:val="28"/>
          <w:highlight w:val="yellow"/>
        </w:rPr>
      </w:pPr>
      <w:r>
        <w:rPr>
          <w:rFonts w:eastAsia="MS Mincho"/>
          <w:sz w:val="36"/>
          <w:szCs w:val="36"/>
          <w:lang w:eastAsia="ar-SA"/>
        </w:rPr>
        <w:t xml:space="preserve">№ </w:t>
      </w:r>
      <w:r w:rsidR="00FA48D7">
        <w:rPr>
          <w:rFonts w:eastAsia="MS Mincho"/>
          <w:sz w:val="36"/>
          <w:szCs w:val="36"/>
          <w:lang w:eastAsia="ar-SA"/>
        </w:rPr>
        <w:t>1/20</w:t>
      </w: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Default="00C15117" w:rsidP="00C15117">
      <w:pPr>
        <w:jc w:val="center"/>
        <w:rPr>
          <w:b/>
          <w:sz w:val="28"/>
          <w:szCs w:val="28"/>
          <w:highlight w:val="yellow"/>
        </w:rPr>
      </w:pPr>
    </w:p>
    <w:p w:rsidR="00C15117"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B47F2E" w:rsidRDefault="00FA48D7" w:rsidP="00C15117">
      <w:pPr>
        <w:jc w:val="center"/>
        <w:rPr>
          <w:b/>
          <w:sz w:val="28"/>
          <w:szCs w:val="28"/>
        </w:rPr>
      </w:pPr>
      <w:r>
        <w:rPr>
          <w:b/>
          <w:sz w:val="28"/>
          <w:szCs w:val="28"/>
        </w:rPr>
        <w:t>г. Тихорецк</w:t>
      </w:r>
    </w:p>
    <w:p w:rsidR="00C15117" w:rsidRPr="00C0565C" w:rsidRDefault="00C15117" w:rsidP="00C15117">
      <w:pPr>
        <w:jc w:val="center"/>
        <w:rPr>
          <w:b/>
          <w:sz w:val="28"/>
          <w:szCs w:val="28"/>
        </w:rPr>
      </w:pPr>
      <w:r>
        <w:rPr>
          <w:b/>
          <w:sz w:val="28"/>
          <w:szCs w:val="28"/>
        </w:rPr>
        <w:t>20</w:t>
      </w:r>
      <w:r w:rsidR="00FA48D7">
        <w:rPr>
          <w:b/>
          <w:sz w:val="28"/>
          <w:szCs w:val="28"/>
        </w:rPr>
        <w:t>20</w:t>
      </w:r>
      <w:r w:rsidRPr="00C0565C">
        <w:rPr>
          <w:b/>
          <w:sz w:val="28"/>
          <w:szCs w:val="28"/>
        </w:rPr>
        <w:t xml:space="preserve"> г.</w:t>
      </w:r>
    </w:p>
    <w:p w:rsidR="00C15117" w:rsidRPr="00EC7275" w:rsidRDefault="00C15117" w:rsidP="00C15117">
      <w:pPr>
        <w:spacing w:line="360" w:lineRule="exact"/>
        <w:rPr>
          <w:b/>
          <w:sz w:val="28"/>
          <w:szCs w:val="28"/>
        </w:rPr>
      </w:pPr>
    </w:p>
    <w:p w:rsidR="004D3778" w:rsidRDefault="004D3778" w:rsidP="00182968">
      <w:pPr>
        <w:spacing w:line="360" w:lineRule="exact"/>
        <w:jc w:val="center"/>
        <w:rPr>
          <w:b/>
          <w:bCs/>
          <w:sz w:val="28"/>
          <w:szCs w:val="28"/>
        </w:rPr>
      </w:pPr>
      <w:r w:rsidRPr="00182968">
        <w:rPr>
          <w:bCs/>
          <w:sz w:val="28"/>
          <w:szCs w:val="28"/>
        </w:rPr>
        <w:lastRenderedPageBreak/>
        <w:t xml:space="preserve">Документация </w:t>
      </w:r>
      <w:r w:rsidRPr="00182968">
        <w:rPr>
          <w:sz w:val="28"/>
          <w:szCs w:val="28"/>
        </w:rPr>
        <w:t xml:space="preserve">запроса предложений </w:t>
      </w:r>
      <w:r w:rsidRPr="00A44066">
        <w:rPr>
          <w:sz w:val="28"/>
          <w:szCs w:val="28"/>
        </w:rPr>
        <w:t>в электронной форме</w:t>
      </w:r>
      <w:r w:rsidRPr="00182968">
        <w:rPr>
          <w:i/>
          <w:sz w:val="28"/>
          <w:szCs w:val="28"/>
        </w:rPr>
        <w:t xml:space="preserve"> </w:t>
      </w:r>
      <w:r w:rsidRPr="00182968">
        <w:rPr>
          <w:i/>
          <w:sz w:val="28"/>
          <w:szCs w:val="28"/>
        </w:rPr>
        <w:br/>
      </w:r>
      <w:r w:rsidRPr="007819C9">
        <w:rPr>
          <w:b/>
          <w:bCs/>
          <w:sz w:val="28"/>
          <w:szCs w:val="28"/>
        </w:rPr>
        <w:t>№</w:t>
      </w:r>
      <w:r w:rsidR="007819C9" w:rsidRPr="007819C9">
        <w:rPr>
          <w:b/>
          <w:bCs/>
          <w:sz w:val="28"/>
          <w:szCs w:val="28"/>
        </w:rPr>
        <w:t xml:space="preserve"> </w:t>
      </w:r>
      <w:r w:rsidR="00FA48D7">
        <w:rPr>
          <w:b/>
          <w:bCs/>
          <w:sz w:val="28"/>
          <w:szCs w:val="28"/>
        </w:rPr>
        <w:t>1/20</w:t>
      </w:r>
      <w:r w:rsidR="00A64FBC">
        <w:rPr>
          <w:b/>
          <w:bCs/>
          <w:sz w:val="28"/>
          <w:szCs w:val="28"/>
        </w:rPr>
        <w:t xml:space="preserve"> на право заключения договора на о</w:t>
      </w:r>
      <w:r w:rsidR="00A64FBC" w:rsidRPr="00A64FBC">
        <w:rPr>
          <w:b/>
          <w:bCs/>
          <w:sz w:val="28"/>
          <w:szCs w:val="28"/>
        </w:rPr>
        <w:t>казание услуг по инкассированию выручки Тихорецкого хлебокомбината ОАО "ЖТК"</w:t>
      </w:r>
    </w:p>
    <w:p w:rsidR="00A64FBC" w:rsidRPr="007819C9" w:rsidRDefault="00A64FBC" w:rsidP="00182968">
      <w:pPr>
        <w:spacing w:line="360" w:lineRule="exact"/>
        <w:jc w:val="center"/>
        <w:rPr>
          <w:b/>
          <w:bCs/>
          <w:i/>
          <w:sz w:val="28"/>
          <w:szCs w:val="28"/>
        </w:rPr>
      </w:pPr>
    </w:p>
    <w:p w:rsidR="004D3778" w:rsidRPr="00182968" w:rsidRDefault="004D3778" w:rsidP="00182968">
      <w:pPr>
        <w:spacing w:line="360" w:lineRule="exact"/>
        <w:jc w:val="both"/>
        <w:rPr>
          <w:bCs/>
          <w:sz w:val="28"/>
          <w:szCs w:val="28"/>
        </w:rPr>
      </w:pPr>
      <w:r w:rsidRPr="00182968">
        <w:rPr>
          <w:bCs/>
          <w:sz w:val="28"/>
          <w:szCs w:val="28"/>
        </w:rPr>
        <w:t>Содержание:</w:t>
      </w:r>
    </w:p>
    <w:p w:rsidR="004D3778" w:rsidRDefault="004D3778" w:rsidP="00182968">
      <w:pPr>
        <w:spacing w:line="360" w:lineRule="exact"/>
        <w:jc w:val="both"/>
        <w:rPr>
          <w:b/>
          <w:bCs/>
          <w:sz w:val="28"/>
          <w:szCs w:val="28"/>
        </w:rPr>
      </w:pPr>
      <w:r w:rsidRPr="00A44066">
        <w:rPr>
          <w:b/>
          <w:bCs/>
          <w:sz w:val="28"/>
          <w:szCs w:val="28"/>
        </w:rPr>
        <w:t>Часть 1: Условия проведения запроса предложений</w:t>
      </w:r>
    </w:p>
    <w:p w:rsidR="00A44066" w:rsidRPr="00F94E7F" w:rsidRDefault="00A44066" w:rsidP="00A44066">
      <w:pPr>
        <w:spacing w:line="360" w:lineRule="exact"/>
        <w:ind w:left="709"/>
        <w:rPr>
          <w:sz w:val="28"/>
          <w:szCs w:val="28"/>
        </w:rPr>
      </w:pPr>
      <w:r w:rsidRPr="00F94E7F">
        <w:rPr>
          <w:sz w:val="28"/>
          <w:szCs w:val="28"/>
        </w:rPr>
        <w:t>Приложение 1.1: Техническое задание</w:t>
      </w:r>
    </w:p>
    <w:p w:rsidR="00A44066" w:rsidRPr="00EC7275" w:rsidRDefault="00A44066" w:rsidP="004D4639">
      <w:pPr>
        <w:jc w:val="both"/>
        <w:rPr>
          <w:sz w:val="28"/>
          <w:szCs w:val="28"/>
        </w:rPr>
      </w:pPr>
    </w:p>
    <w:p w:rsidR="00A44066" w:rsidRPr="00F94E7F" w:rsidRDefault="00427F0E" w:rsidP="00A44066">
      <w:pPr>
        <w:ind w:left="709"/>
        <w:jc w:val="both"/>
        <w:rPr>
          <w:sz w:val="28"/>
          <w:szCs w:val="28"/>
        </w:rPr>
      </w:pPr>
      <w:r>
        <w:rPr>
          <w:sz w:val="28"/>
          <w:szCs w:val="28"/>
        </w:rPr>
        <w:t>Приложение 1.2: Проект</w:t>
      </w:r>
      <w:r w:rsidR="00A44066" w:rsidRPr="00F94E7F">
        <w:rPr>
          <w:sz w:val="28"/>
          <w:szCs w:val="28"/>
        </w:rPr>
        <w:t xml:space="preserve"> </w:t>
      </w:r>
      <w:r>
        <w:rPr>
          <w:sz w:val="28"/>
          <w:szCs w:val="28"/>
        </w:rPr>
        <w:t>договора</w:t>
      </w:r>
    </w:p>
    <w:p w:rsidR="00A44066" w:rsidRPr="00EC7275" w:rsidRDefault="00A44066" w:rsidP="00A44066">
      <w:pPr>
        <w:pStyle w:val="a6"/>
        <w:ind w:left="709"/>
        <w:jc w:val="both"/>
        <w:rPr>
          <w:sz w:val="28"/>
          <w:szCs w:val="28"/>
        </w:rPr>
      </w:pPr>
    </w:p>
    <w:p w:rsidR="00A44066" w:rsidRPr="00F94E7F" w:rsidRDefault="00A44066" w:rsidP="00A44066">
      <w:pPr>
        <w:pStyle w:val="a6"/>
        <w:ind w:left="709"/>
        <w:jc w:val="both"/>
        <w:rPr>
          <w:sz w:val="28"/>
          <w:szCs w:val="28"/>
        </w:rPr>
      </w:pPr>
      <w:r w:rsidRPr="00F94E7F">
        <w:rPr>
          <w:sz w:val="28"/>
          <w:szCs w:val="28"/>
        </w:rPr>
        <w:t>Приложение 1.3: Формы документов, предоставляемых в составе заявки участника:</w:t>
      </w:r>
    </w:p>
    <w:p w:rsidR="00A44066" w:rsidRPr="00F94E7F" w:rsidRDefault="00A44066" w:rsidP="00A44066">
      <w:pPr>
        <w:ind w:left="720"/>
        <w:jc w:val="both"/>
        <w:rPr>
          <w:sz w:val="28"/>
          <w:szCs w:val="28"/>
        </w:rPr>
      </w:pPr>
      <w:r w:rsidRPr="00F94E7F">
        <w:rPr>
          <w:sz w:val="28"/>
          <w:szCs w:val="28"/>
        </w:rPr>
        <w:t xml:space="preserve">Форма заявки участника </w:t>
      </w:r>
    </w:p>
    <w:p w:rsidR="00A44066" w:rsidRPr="00F94E7F" w:rsidRDefault="00A44066" w:rsidP="00A44066">
      <w:pPr>
        <w:ind w:left="720"/>
        <w:jc w:val="both"/>
        <w:rPr>
          <w:sz w:val="28"/>
          <w:szCs w:val="28"/>
        </w:rPr>
      </w:pPr>
      <w:r w:rsidRPr="00F94E7F">
        <w:rPr>
          <w:sz w:val="28"/>
          <w:szCs w:val="28"/>
        </w:rPr>
        <w:t xml:space="preserve">Форма технического предложения участника </w:t>
      </w:r>
    </w:p>
    <w:p w:rsidR="00A44066" w:rsidRPr="008F37F8" w:rsidRDefault="00A44066" w:rsidP="00A44066">
      <w:pPr>
        <w:ind w:left="720"/>
        <w:jc w:val="both"/>
        <w:rPr>
          <w:color w:val="000000" w:themeColor="text1"/>
          <w:sz w:val="28"/>
          <w:szCs w:val="28"/>
        </w:rPr>
      </w:pPr>
      <w:r w:rsidRPr="008F37F8">
        <w:rPr>
          <w:color w:val="000000" w:themeColor="text1"/>
          <w:sz w:val="28"/>
          <w:szCs w:val="28"/>
        </w:rPr>
        <w:t xml:space="preserve">Форма сведений об опыте выполнения работ, оказания услуг, поставки товаров </w:t>
      </w:r>
    </w:p>
    <w:p w:rsidR="00E51C62" w:rsidRPr="008F37F8" w:rsidRDefault="00E51C62" w:rsidP="00E51C62">
      <w:pPr>
        <w:ind w:left="720"/>
        <w:jc w:val="both"/>
        <w:rPr>
          <w:color w:val="000000" w:themeColor="text1"/>
          <w:sz w:val="28"/>
          <w:szCs w:val="28"/>
        </w:rPr>
      </w:pPr>
      <w:r w:rsidRPr="008F37F8">
        <w:rPr>
          <w:color w:val="000000" w:themeColor="text1"/>
          <w:sz w:val="28"/>
          <w:szCs w:val="28"/>
        </w:rPr>
        <w:t xml:space="preserve">Форма сведений о квалифицированном персонале участника </w:t>
      </w:r>
    </w:p>
    <w:p w:rsidR="00A44066" w:rsidRPr="008F37F8" w:rsidRDefault="00A44066" w:rsidP="00A44066">
      <w:pPr>
        <w:ind w:left="720"/>
        <w:jc w:val="both"/>
        <w:rPr>
          <w:color w:val="000000" w:themeColor="text1"/>
          <w:sz w:val="28"/>
          <w:szCs w:val="28"/>
        </w:rPr>
      </w:pPr>
    </w:p>
    <w:p w:rsidR="00A44066" w:rsidRPr="00F94E7F" w:rsidRDefault="00A44066" w:rsidP="00427C16">
      <w:pPr>
        <w:spacing w:line="360" w:lineRule="exact"/>
        <w:jc w:val="center"/>
        <w:rPr>
          <w:sz w:val="28"/>
          <w:szCs w:val="28"/>
        </w:rPr>
      </w:pPr>
      <w:r w:rsidRPr="00F94E7F">
        <w:rPr>
          <w:bCs/>
          <w:sz w:val="28"/>
          <w:szCs w:val="28"/>
        </w:rPr>
        <w:t xml:space="preserve">Приложение 1.4: </w:t>
      </w:r>
      <w:r w:rsidRPr="00F94E7F">
        <w:rPr>
          <w:sz w:val="28"/>
          <w:szCs w:val="28"/>
        </w:rPr>
        <w:t>Критерии и порядок оценки и сопоставления заявок</w:t>
      </w:r>
    </w:p>
    <w:p w:rsidR="00427C16" w:rsidRDefault="00427C16" w:rsidP="00182968">
      <w:pPr>
        <w:spacing w:line="360" w:lineRule="exact"/>
        <w:rPr>
          <w:b/>
          <w:sz w:val="28"/>
          <w:szCs w:val="28"/>
        </w:rPr>
      </w:pPr>
    </w:p>
    <w:p w:rsidR="004D3778" w:rsidRPr="00A44066" w:rsidRDefault="004D3778" w:rsidP="00182968">
      <w:pPr>
        <w:spacing w:line="360" w:lineRule="exact"/>
        <w:rPr>
          <w:b/>
          <w:sz w:val="28"/>
          <w:szCs w:val="28"/>
        </w:rPr>
      </w:pPr>
      <w:r w:rsidRPr="00A44066">
        <w:rPr>
          <w:b/>
          <w:sz w:val="28"/>
          <w:szCs w:val="28"/>
        </w:rPr>
        <w:t>Часть 2: Сроки проведения запроса предложений, контактные данные</w:t>
      </w:r>
    </w:p>
    <w:p w:rsidR="00A44066" w:rsidRDefault="00A44066" w:rsidP="00182968">
      <w:pPr>
        <w:spacing w:line="360" w:lineRule="exact"/>
        <w:rPr>
          <w:sz w:val="28"/>
          <w:szCs w:val="28"/>
        </w:rPr>
      </w:pPr>
    </w:p>
    <w:p w:rsidR="004D3778" w:rsidRPr="00A44066" w:rsidRDefault="004D3778" w:rsidP="00182968">
      <w:pPr>
        <w:spacing w:line="360" w:lineRule="exact"/>
        <w:rPr>
          <w:b/>
          <w:sz w:val="28"/>
          <w:szCs w:val="28"/>
        </w:rPr>
      </w:pPr>
      <w:r w:rsidRPr="00A44066">
        <w:rPr>
          <w:b/>
          <w:sz w:val="28"/>
          <w:szCs w:val="28"/>
        </w:rPr>
        <w:t>Часть 3: Порядок проведения запроса предложений</w:t>
      </w:r>
    </w:p>
    <w:p w:rsidR="00A44066" w:rsidRPr="00F94E7F" w:rsidRDefault="00A44066" w:rsidP="00A44066">
      <w:pPr>
        <w:ind w:left="709"/>
        <w:jc w:val="both"/>
        <w:rPr>
          <w:sz w:val="28"/>
          <w:szCs w:val="28"/>
        </w:rPr>
      </w:pPr>
      <w:r w:rsidRPr="00F94E7F">
        <w:rPr>
          <w:sz w:val="28"/>
          <w:szCs w:val="28"/>
        </w:rPr>
        <w:t xml:space="preserve">Приложение 3.1: </w:t>
      </w:r>
      <w:r>
        <w:rPr>
          <w:sz w:val="28"/>
          <w:szCs w:val="28"/>
        </w:rPr>
        <w:t>Рекомендуемая</w:t>
      </w:r>
      <w:r w:rsidRPr="00F94E7F">
        <w:rPr>
          <w:sz w:val="28"/>
          <w:szCs w:val="28"/>
        </w:rPr>
        <w:t xml:space="preserve"> форма банковской гарантии, предоставляемой в качестве обеспечения заявки</w:t>
      </w:r>
    </w:p>
    <w:p w:rsidR="00A44066" w:rsidRPr="00F94E7F" w:rsidRDefault="00A44066" w:rsidP="00A44066">
      <w:pPr>
        <w:ind w:left="709"/>
        <w:jc w:val="both"/>
        <w:rPr>
          <w:sz w:val="28"/>
          <w:szCs w:val="28"/>
        </w:rPr>
      </w:pPr>
    </w:p>
    <w:p w:rsidR="00A44066" w:rsidRPr="00F94E7F" w:rsidRDefault="00A44066" w:rsidP="00A44066">
      <w:pPr>
        <w:ind w:left="709"/>
        <w:jc w:val="both"/>
        <w:rPr>
          <w:sz w:val="28"/>
          <w:szCs w:val="28"/>
        </w:rPr>
      </w:pPr>
      <w:r w:rsidRPr="00F94E7F">
        <w:rPr>
          <w:sz w:val="28"/>
          <w:szCs w:val="28"/>
        </w:rPr>
        <w:t xml:space="preserve">Приложение 3.2: </w:t>
      </w:r>
      <w:r>
        <w:rPr>
          <w:sz w:val="28"/>
          <w:szCs w:val="28"/>
        </w:rPr>
        <w:t>Рекомендуемая</w:t>
      </w:r>
      <w:r w:rsidRPr="00F94E7F">
        <w:rPr>
          <w:sz w:val="28"/>
          <w:szCs w:val="28"/>
        </w:rPr>
        <w:t xml:space="preserve"> форма банковской гарантии, предоставляемой в качестве обеспечения исполнения договора</w:t>
      </w:r>
    </w:p>
    <w:p w:rsidR="004D3778" w:rsidRPr="00182968" w:rsidRDefault="004D3778" w:rsidP="00182968">
      <w:pPr>
        <w:spacing w:line="360" w:lineRule="exact"/>
        <w:jc w:val="center"/>
        <w:rPr>
          <w:b/>
          <w:sz w:val="28"/>
          <w:szCs w:val="28"/>
        </w:rPr>
        <w:sectPr w:rsidR="004D3778" w:rsidRPr="00182968" w:rsidSect="007625D5">
          <w:pgSz w:w="11906" w:h="16838"/>
          <w:pgMar w:top="1134" w:right="850" w:bottom="1134" w:left="1701" w:header="708" w:footer="708" w:gutter="0"/>
          <w:cols w:space="708"/>
          <w:docGrid w:linePitch="360"/>
        </w:sectPr>
      </w:pPr>
    </w:p>
    <w:p w:rsidR="00FA48D7" w:rsidRPr="00FA48D7" w:rsidRDefault="00FA48D7" w:rsidP="00FA48D7">
      <w:pPr>
        <w:pStyle w:val="11"/>
        <w:ind w:left="4536"/>
        <w:jc w:val="right"/>
        <w:rPr>
          <w:bCs/>
          <w:kern w:val="32"/>
          <w:szCs w:val="28"/>
        </w:rPr>
      </w:pPr>
      <w:r w:rsidRPr="00FA48D7">
        <w:rPr>
          <w:bCs/>
          <w:kern w:val="32"/>
          <w:szCs w:val="28"/>
        </w:rPr>
        <w:lastRenderedPageBreak/>
        <w:t>УТВЕРЖДАЮ</w:t>
      </w:r>
    </w:p>
    <w:p w:rsidR="00FA48D7" w:rsidRDefault="00FA48D7" w:rsidP="00FA48D7">
      <w:pPr>
        <w:pStyle w:val="11"/>
        <w:ind w:left="4536"/>
        <w:jc w:val="right"/>
        <w:rPr>
          <w:bCs/>
          <w:kern w:val="32"/>
          <w:szCs w:val="28"/>
        </w:rPr>
      </w:pPr>
      <w:r w:rsidRPr="00FA48D7">
        <w:rPr>
          <w:bCs/>
          <w:kern w:val="32"/>
          <w:szCs w:val="28"/>
        </w:rPr>
        <w:t xml:space="preserve">Председатель комиссии </w:t>
      </w:r>
    </w:p>
    <w:p w:rsidR="00FA48D7" w:rsidRPr="00FA48D7" w:rsidRDefault="00FA48D7" w:rsidP="00FA48D7">
      <w:pPr>
        <w:pStyle w:val="11"/>
        <w:ind w:left="4536"/>
        <w:jc w:val="right"/>
        <w:rPr>
          <w:bCs/>
          <w:kern w:val="32"/>
          <w:szCs w:val="28"/>
        </w:rPr>
      </w:pPr>
      <w:r w:rsidRPr="00FA48D7">
        <w:rPr>
          <w:bCs/>
          <w:kern w:val="32"/>
          <w:szCs w:val="28"/>
        </w:rPr>
        <w:t xml:space="preserve">по осуществлению закупок </w:t>
      </w:r>
    </w:p>
    <w:p w:rsidR="00FA48D7" w:rsidRPr="00FA48D7" w:rsidRDefault="00FA48D7" w:rsidP="00FA48D7">
      <w:pPr>
        <w:pStyle w:val="11"/>
        <w:ind w:left="4536"/>
        <w:jc w:val="right"/>
        <w:rPr>
          <w:bCs/>
          <w:kern w:val="32"/>
          <w:szCs w:val="28"/>
        </w:rPr>
      </w:pPr>
      <w:r w:rsidRPr="00FA48D7">
        <w:rPr>
          <w:bCs/>
          <w:kern w:val="32"/>
          <w:szCs w:val="28"/>
        </w:rPr>
        <w:t xml:space="preserve">в Тихорецком хлебокомбинате </w:t>
      </w:r>
    </w:p>
    <w:p w:rsidR="00FA48D7" w:rsidRPr="00FA48D7" w:rsidRDefault="00FA48D7" w:rsidP="00FA48D7">
      <w:pPr>
        <w:pStyle w:val="11"/>
        <w:ind w:left="4536"/>
        <w:jc w:val="right"/>
        <w:rPr>
          <w:bCs/>
          <w:kern w:val="32"/>
          <w:szCs w:val="28"/>
        </w:rPr>
      </w:pPr>
      <w:r w:rsidRPr="00FA48D7">
        <w:rPr>
          <w:bCs/>
          <w:kern w:val="32"/>
          <w:szCs w:val="28"/>
        </w:rPr>
        <w:t xml:space="preserve">                 АО «ЖТК»</w:t>
      </w:r>
    </w:p>
    <w:p w:rsidR="00FA48D7" w:rsidRPr="00FA48D7" w:rsidRDefault="00FA48D7" w:rsidP="00FA48D7">
      <w:pPr>
        <w:pStyle w:val="11"/>
        <w:ind w:left="4536"/>
        <w:jc w:val="right"/>
        <w:rPr>
          <w:bCs/>
          <w:kern w:val="32"/>
          <w:szCs w:val="28"/>
        </w:rPr>
      </w:pPr>
      <w:r w:rsidRPr="00FA48D7">
        <w:rPr>
          <w:bCs/>
          <w:kern w:val="32"/>
          <w:szCs w:val="28"/>
        </w:rPr>
        <w:t xml:space="preserve">___________  В.В. Белимов       </w:t>
      </w:r>
    </w:p>
    <w:p w:rsidR="00FA48D7" w:rsidRPr="00FA48D7" w:rsidRDefault="00FA48D7" w:rsidP="00FA48D7">
      <w:pPr>
        <w:pStyle w:val="11"/>
        <w:ind w:left="4536"/>
        <w:jc w:val="right"/>
        <w:rPr>
          <w:bCs/>
          <w:kern w:val="32"/>
          <w:szCs w:val="28"/>
        </w:rPr>
      </w:pPr>
    </w:p>
    <w:p w:rsidR="007819C9" w:rsidRPr="003F03DF" w:rsidRDefault="00FA48D7" w:rsidP="00FA48D7">
      <w:pPr>
        <w:pStyle w:val="11"/>
        <w:ind w:left="4536" w:firstLine="0"/>
        <w:jc w:val="right"/>
        <w:rPr>
          <w:rFonts w:eastAsia="MS Mincho"/>
          <w:b/>
          <w:szCs w:val="28"/>
        </w:rPr>
      </w:pPr>
      <w:r w:rsidRPr="00FA48D7">
        <w:rPr>
          <w:bCs/>
          <w:kern w:val="32"/>
          <w:szCs w:val="28"/>
        </w:rPr>
        <w:t xml:space="preserve">     «</w:t>
      </w:r>
      <w:r w:rsidR="00206C11">
        <w:rPr>
          <w:bCs/>
          <w:kern w:val="32"/>
          <w:szCs w:val="28"/>
        </w:rPr>
        <w:t>2</w:t>
      </w:r>
      <w:r w:rsidR="004F1FB2" w:rsidRPr="00250526">
        <w:rPr>
          <w:bCs/>
          <w:kern w:val="32"/>
          <w:szCs w:val="28"/>
        </w:rPr>
        <w:t>7</w:t>
      </w:r>
      <w:r>
        <w:rPr>
          <w:bCs/>
          <w:kern w:val="32"/>
          <w:szCs w:val="28"/>
        </w:rPr>
        <w:t xml:space="preserve">» </w:t>
      </w:r>
      <w:r w:rsidR="00206C11">
        <w:rPr>
          <w:bCs/>
          <w:kern w:val="32"/>
          <w:szCs w:val="28"/>
        </w:rPr>
        <w:t>марта</w:t>
      </w:r>
      <w:r w:rsidRPr="00FA48D7">
        <w:rPr>
          <w:bCs/>
          <w:kern w:val="32"/>
          <w:szCs w:val="28"/>
        </w:rPr>
        <w:t xml:space="preserve"> 20</w:t>
      </w:r>
      <w:r>
        <w:rPr>
          <w:bCs/>
          <w:kern w:val="32"/>
          <w:szCs w:val="28"/>
        </w:rPr>
        <w:t>20 г</w:t>
      </w:r>
      <w:r w:rsidR="007819C9" w:rsidRPr="003F03DF">
        <w:rPr>
          <w:b/>
          <w:bCs/>
          <w:szCs w:val="28"/>
        </w:rPr>
        <w:t>.</w:t>
      </w:r>
    </w:p>
    <w:p w:rsidR="004D3778" w:rsidRPr="00182968" w:rsidRDefault="004D3778" w:rsidP="00182968">
      <w:pPr>
        <w:spacing w:line="360" w:lineRule="exact"/>
        <w:jc w:val="center"/>
        <w:rPr>
          <w:sz w:val="28"/>
          <w:szCs w:val="28"/>
        </w:rPr>
      </w:pPr>
    </w:p>
    <w:p w:rsidR="004D3778" w:rsidRPr="00182968" w:rsidRDefault="007819C9" w:rsidP="00182968">
      <w:pPr>
        <w:pStyle w:val="1"/>
        <w:spacing w:before="0" w:after="0" w:line="360" w:lineRule="exact"/>
        <w:ind w:left="360"/>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4D3778" w:rsidRPr="00182968">
        <w:rPr>
          <w:rFonts w:ascii="Times New Roman" w:hAnsi="Times New Roman" w:cs="Times New Roman"/>
          <w:sz w:val="28"/>
          <w:szCs w:val="28"/>
        </w:rPr>
        <w:t xml:space="preserve">Условия проведения </w:t>
      </w:r>
      <w:bookmarkEnd w:id="0"/>
      <w:r w:rsidR="004D3778" w:rsidRPr="00182968">
        <w:rPr>
          <w:rFonts w:ascii="Times New Roman" w:hAnsi="Times New Roman" w:cs="Times New Roman"/>
          <w:sz w:val="28"/>
          <w:szCs w:val="28"/>
        </w:rPr>
        <w:t>запроса предложений</w:t>
      </w:r>
    </w:p>
    <w:p w:rsidR="004D3778" w:rsidRPr="00182968" w:rsidRDefault="004D3778" w:rsidP="00182968">
      <w:pPr>
        <w:spacing w:line="36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601"/>
        <w:gridCol w:w="9341"/>
      </w:tblGrid>
      <w:tr w:rsidR="004D3778" w:rsidRPr="00182968" w:rsidTr="004D3778">
        <w:tc>
          <w:tcPr>
            <w:tcW w:w="0" w:type="auto"/>
          </w:tcPr>
          <w:p w:rsidR="004D3778" w:rsidRPr="00182968" w:rsidRDefault="004D3778" w:rsidP="00182968">
            <w:pPr>
              <w:spacing w:line="360" w:lineRule="exact"/>
              <w:rPr>
                <w:b/>
                <w:sz w:val="28"/>
                <w:szCs w:val="28"/>
              </w:rPr>
            </w:pPr>
            <w:r w:rsidRPr="00182968">
              <w:rPr>
                <w:b/>
                <w:sz w:val="28"/>
                <w:szCs w:val="28"/>
              </w:rPr>
              <w:t>№ п/п</w:t>
            </w:r>
          </w:p>
        </w:tc>
        <w:tc>
          <w:tcPr>
            <w:tcW w:w="4601" w:type="dxa"/>
          </w:tcPr>
          <w:p w:rsidR="004D3778" w:rsidRPr="00182968" w:rsidRDefault="004D3778" w:rsidP="00182968">
            <w:pPr>
              <w:spacing w:line="360" w:lineRule="exact"/>
              <w:rPr>
                <w:b/>
                <w:sz w:val="28"/>
                <w:szCs w:val="28"/>
              </w:rPr>
            </w:pPr>
            <w:r w:rsidRPr="00182968">
              <w:rPr>
                <w:b/>
                <w:sz w:val="28"/>
                <w:szCs w:val="28"/>
              </w:rPr>
              <w:t>Параметры конкурентной закупки</w:t>
            </w:r>
          </w:p>
        </w:tc>
        <w:tc>
          <w:tcPr>
            <w:tcW w:w="9341" w:type="dxa"/>
          </w:tcPr>
          <w:p w:rsidR="004D3778" w:rsidRPr="00182968" w:rsidRDefault="004D3778" w:rsidP="00182968">
            <w:pPr>
              <w:spacing w:line="360" w:lineRule="exact"/>
              <w:rPr>
                <w:b/>
                <w:sz w:val="28"/>
                <w:szCs w:val="28"/>
              </w:rPr>
            </w:pPr>
            <w:r w:rsidRPr="00182968">
              <w:rPr>
                <w:b/>
                <w:sz w:val="28"/>
                <w:szCs w:val="28"/>
              </w:rPr>
              <w:t>Условия конкурентной закупки</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1.1</w:t>
            </w:r>
          </w:p>
        </w:tc>
        <w:tc>
          <w:tcPr>
            <w:tcW w:w="4601" w:type="dxa"/>
          </w:tcPr>
          <w:p w:rsidR="004D3778" w:rsidRPr="00182968" w:rsidRDefault="004D3778" w:rsidP="00182968">
            <w:pPr>
              <w:spacing w:line="360" w:lineRule="exact"/>
              <w:rPr>
                <w:sz w:val="28"/>
                <w:szCs w:val="28"/>
              </w:rPr>
            </w:pPr>
            <w:r w:rsidRPr="00182968">
              <w:rPr>
                <w:sz w:val="28"/>
                <w:szCs w:val="28"/>
              </w:rPr>
              <w:t>Способ проведения конкурентной закупки</w:t>
            </w:r>
            <w:r w:rsidR="00CD2A65" w:rsidRPr="00182968">
              <w:rPr>
                <w:sz w:val="28"/>
                <w:szCs w:val="28"/>
              </w:rPr>
              <w:t xml:space="preserve"> и номер закупки</w:t>
            </w:r>
          </w:p>
        </w:tc>
        <w:tc>
          <w:tcPr>
            <w:tcW w:w="9341" w:type="dxa"/>
          </w:tcPr>
          <w:p w:rsidR="004D3778" w:rsidRPr="00182968" w:rsidRDefault="004D4639" w:rsidP="00A64FBC">
            <w:pPr>
              <w:spacing w:line="360" w:lineRule="exact"/>
              <w:jc w:val="both"/>
              <w:rPr>
                <w:sz w:val="28"/>
                <w:szCs w:val="28"/>
              </w:rPr>
            </w:pPr>
            <w:r w:rsidRPr="00835862">
              <w:rPr>
                <w:bCs/>
                <w:sz w:val="28"/>
                <w:szCs w:val="28"/>
              </w:rPr>
              <w:t>Запрос пре</w:t>
            </w:r>
            <w:r w:rsidR="007819C9">
              <w:rPr>
                <w:bCs/>
                <w:sz w:val="28"/>
                <w:szCs w:val="28"/>
              </w:rPr>
              <w:t xml:space="preserve">дложений в электронной форме </w:t>
            </w:r>
            <w:r w:rsidR="007819C9" w:rsidRPr="007819C9">
              <w:rPr>
                <w:b/>
                <w:bCs/>
                <w:sz w:val="28"/>
                <w:szCs w:val="28"/>
              </w:rPr>
              <w:t xml:space="preserve">№ </w:t>
            </w:r>
            <w:r w:rsidR="00FA48D7">
              <w:rPr>
                <w:b/>
                <w:bCs/>
                <w:sz w:val="28"/>
                <w:szCs w:val="28"/>
              </w:rPr>
              <w:t>1</w:t>
            </w:r>
            <w:r w:rsidR="007819C9" w:rsidRPr="007819C9">
              <w:rPr>
                <w:b/>
                <w:bCs/>
                <w:sz w:val="28"/>
                <w:szCs w:val="28"/>
              </w:rPr>
              <w:t>/</w:t>
            </w:r>
            <w:r w:rsidR="00FA48D7">
              <w:rPr>
                <w:b/>
                <w:bCs/>
                <w:sz w:val="28"/>
                <w:szCs w:val="28"/>
              </w:rPr>
              <w:t>20</w:t>
            </w:r>
            <w:r w:rsidR="007819C9">
              <w:rPr>
                <w:bCs/>
                <w:sz w:val="28"/>
                <w:szCs w:val="28"/>
              </w:rPr>
              <w:t xml:space="preserve"> </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1.2</w:t>
            </w:r>
          </w:p>
        </w:tc>
        <w:tc>
          <w:tcPr>
            <w:tcW w:w="4601" w:type="dxa"/>
          </w:tcPr>
          <w:p w:rsidR="004D3778" w:rsidRPr="00182968" w:rsidRDefault="004D3778" w:rsidP="00182968">
            <w:pPr>
              <w:spacing w:line="360" w:lineRule="exact"/>
              <w:rPr>
                <w:sz w:val="28"/>
                <w:szCs w:val="28"/>
              </w:rPr>
            </w:pPr>
            <w:r w:rsidRPr="00182968">
              <w:rPr>
                <w:sz w:val="28"/>
                <w:szCs w:val="28"/>
              </w:rPr>
              <w:t>Предмет конкурентной закупки</w:t>
            </w:r>
          </w:p>
        </w:tc>
        <w:tc>
          <w:tcPr>
            <w:tcW w:w="9341" w:type="dxa"/>
          </w:tcPr>
          <w:p w:rsidR="007819C9" w:rsidRPr="007819C9" w:rsidRDefault="00FA48D7" w:rsidP="00846F0E">
            <w:pPr>
              <w:spacing w:line="360" w:lineRule="exact"/>
              <w:jc w:val="both"/>
              <w:rPr>
                <w:b/>
                <w:sz w:val="28"/>
                <w:szCs w:val="28"/>
              </w:rPr>
            </w:pPr>
            <w:r w:rsidRPr="00506EF1">
              <w:rPr>
                <w:b/>
                <w:sz w:val="28"/>
                <w:szCs w:val="28"/>
              </w:rPr>
              <w:t>Оказание услуг по инкассированию выручки Тихорецкого хлебокомбината АО "ЖТК"</w:t>
            </w:r>
            <w:r w:rsidR="00481012" w:rsidRPr="00506EF1">
              <w:rPr>
                <w:b/>
                <w:sz w:val="28"/>
                <w:szCs w:val="28"/>
              </w:rPr>
              <w:t>.</w:t>
            </w:r>
            <w:r w:rsidR="00481012" w:rsidRPr="007819C9">
              <w:rPr>
                <w:b/>
                <w:sz w:val="28"/>
                <w:szCs w:val="28"/>
              </w:rPr>
              <w:t xml:space="preserve"> </w:t>
            </w:r>
          </w:p>
          <w:p w:rsidR="00846F0E" w:rsidRPr="00182968" w:rsidRDefault="00846F0E" w:rsidP="00846F0E">
            <w:pPr>
              <w:spacing w:line="360" w:lineRule="exact"/>
              <w:jc w:val="both"/>
              <w:rPr>
                <w:i/>
                <w:sz w:val="28"/>
                <w:szCs w:val="28"/>
              </w:rPr>
            </w:pPr>
            <w:r w:rsidRPr="00F94E7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F94E7F">
              <w:rPr>
                <w:bCs/>
                <w:sz w:val="28"/>
                <w:szCs w:val="28"/>
              </w:rPr>
              <w:t>технических и функциональных характеристиках товара (работы, услуги), требован</w:t>
            </w:r>
            <w:bookmarkStart w:id="1" w:name="_GoBack"/>
            <w:bookmarkEnd w:id="1"/>
            <w:r w:rsidRPr="00F94E7F">
              <w:rPr>
                <w:bCs/>
                <w:sz w:val="28"/>
                <w:szCs w:val="28"/>
              </w:rPr>
              <w:t>ия к их безопасности, качеству, упаковке, отгрузке товара (при поставке товара), к результатам,</w:t>
            </w:r>
            <w:r w:rsidRPr="00F94E7F">
              <w:rPr>
                <w:bCs/>
                <w:i/>
                <w:sz w:val="28"/>
                <w:szCs w:val="28"/>
              </w:rPr>
              <w:t xml:space="preserve"> </w:t>
            </w:r>
            <w:r w:rsidRPr="00F94E7F">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документации запроса предложений.</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1.3</w:t>
            </w:r>
          </w:p>
        </w:tc>
        <w:tc>
          <w:tcPr>
            <w:tcW w:w="4601" w:type="dxa"/>
          </w:tcPr>
          <w:p w:rsidR="004D3778" w:rsidRPr="00182968" w:rsidRDefault="004D3778" w:rsidP="00182968">
            <w:pPr>
              <w:spacing w:line="360" w:lineRule="exact"/>
              <w:rPr>
                <w:sz w:val="28"/>
                <w:szCs w:val="28"/>
              </w:rPr>
            </w:pPr>
            <w:r w:rsidRPr="00182968">
              <w:rPr>
                <w:sz w:val="28"/>
                <w:szCs w:val="28"/>
              </w:rPr>
              <w:t>Особенности участия в закупке</w:t>
            </w:r>
          </w:p>
        </w:tc>
        <w:tc>
          <w:tcPr>
            <w:tcW w:w="9341" w:type="dxa"/>
          </w:tcPr>
          <w:p w:rsidR="004D3778" w:rsidRPr="00182968" w:rsidRDefault="00481012" w:rsidP="00481012">
            <w:pPr>
              <w:pStyle w:val="a6"/>
              <w:spacing w:line="360" w:lineRule="exact"/>
              <w:ind w:left="0"/>
              <w:jc w:val="both"/>
              <w:rPr>
                <w:bCs/>
                <w:sz w:val="28"/>
                <w:szCs w:val="28"/>
              </w:rPr>
            </w:pPr>
            <w:r w:rsidRPr="00B62FFA">
              <w:rPr>
                <w:bCs/>
                <w:sz w:val="28"/>
                <w:szCs w:val="28"/>
              </w:rPr>
              <w:t>Особенности участия не предусмотрены</w:t>
            </w:r>
            <w:r>
              <w:rPr>
                <w:bCs/>
                <w:sz w:val="28"/>
                <w:szCs w:val="28"/>
              </w:rPr>
              <w:t>.</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1.4</w:t>
            </w:r>
          </w:p>
        </w:tc>
        <w:tc>
          <w:tcPr>
            <w:tcW w:w="4601" w:type="dxa"/>
          </w:tcPr>
          <w:p w:rsidR="004D3778" w:rsidRPr="00182968" w:rsidRDefault="004D3778" w:rsidP="00182968">
            <w:pPr>
              <w:spacing w:line="360" w:lineRule="exact"/>
              <w:rPr>
                <w:sz w:val="28"/>
                <w:szCs w:val="28"/>
              </w:rPr>
            </w:pPr>
            <w:r w:rsidRPr="00182968">
              <w:rPr>
                <w:sz w:val="28"/>
                <w:szCs w:val="28"/>
              </w:rPr>
              <w:t>Антидемпинговые меры</w:t>
            </w:r>
          </w:p>
        </w:tc>
        <w:tc>
          <w:tcPr>
            <w:tcW w:w="9341" w:type="dxa"/>
          </w:tcPr>
          <w:p w:rsidR="004D3778" w:rsidRPr="00182968" w:rsidRDefault="00481012" w:rsidP="00481012">
            <w:pPr>
              <w:pStyle w:val="a6"/>
              <w:spacing w:line="360" w:lineRule="exact"/>
              <w:ind w:left="0"/>
              <w:jc w:val="both"/>
              <w:rPr>
                <w:sz w:val="28"/>
                <w:szCs w:val="28"/>
              </w:rPr>
            </w:pPr>
            <w:r w:rsidRPr="00D4715C">
              <w:rPr>
                <w:bCs/>
                <w:sz w:val="28"/>
                <w:szCs w:val="28"/>
              </w:rPr>
              <w:t>Антидемпинговые меры не предусмотрены.</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1.5</w:t>
            </w:r>
          </w:p>
        </w:tc>
        <w:tc>
          <w:tcPr>
            <w:tcW w:w="4601" w:type="dxa"/>
          </w:tcPr>
          <w:p w:rsidR="004D3778" w:rsidRPr="00182968" w:rsidRDefault="004D3778" w:rsidP="00182968">
            <w:pPr>
              <w:spacing w:line="360" w:lineRule="exact"/>
              <w:rPr>
                <w:sz w:val="28"/>
                <w:szCs w:val="28"/>
              </w:rPr>
            </w:pPr>
            <w:r w:rsidRPr="00182968">
              <w:rPr>
                <w:sz w:val="28"/>
                <w:szCs w:val="28"/>
              </w:rPr>
              <w:t>Обеспечение заявок</w:t>
            </w:r>
          </w:p>
        </w:tc>
        <w:tc>
          <w:tcPr>
            <w:tcW w:w="9341" w:type="dxa"/>
          </w:tcPr>
          <w:p w:rsidR="00157235" w:rsidRPr="00481012" w:rsidRDefault="004D3778" w:rsidP="00182968">
            <w:pPr>
              <w:spacing w:line="360" w:lineRule="exact"/>
              <w:jc w:val="both"/>
              <w:rPr>
                <w:bCs/>
                <w:sz w:val="28"/>
                <w:szCs w:val="28"/>
                <w:lang w:val="en-US"/>
              </w:rPr>
            </w:pPr>
            <w:r w:rsidRPr="00182968">
              <w:rPr>
                <w:bCs/>
                <w:sz w:val="28"/>
                <w:szCs w:val="28"/>
              </w:rPr>
              <w:t>Обесп</w:t>
            </w:r>
            <w:r w:rsidR="00481012">
              <w:rPr>
                <w:bCs/>
                <w:sz w:val="28"/>
                <w:szCs w:val="28"/>
              </w:rPr>
              <w:t>ечение заявок не предусмотрено.</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1.6</w:t>
            </w:r>
          </w:p>
        </w:tc>
        <w:tc>
          <w:tcPr>
            <w:tcW w:w="4601" w:type="dxa"/>
          </w:tcPr>
          <w:p w:rsidR="004D3778" w:rsidRPr="00182968" w:rsidRDefault="004D3778" w:rsidP="00182968">
            <w:pPr>
              <w:spacing w:line="360" w:lineRule="exact"/>
              <w:rPr>
                <w:sz w:val="28"/>
                <w:szCs w:val="28"/>
              </w:rPr>
            </w:pPr>
            <w:r w:rsidRPr="00182968">
              <w:rPr>
                <w:sz w:val="28"/>
                <w:szCs w:val="28"/>
              </w:rPr>
              <w:t>Обеспечение исполнения договора</w:t>
            </w:r>
          </w:p>
        </w:tc>
        <w:tc>
          <w:tcPr>
            <w:tcW w:w="9341" w:type="dxa"/>
          </w:tcPr>
          <w:p w:rsidR="004D3778" w:rsidRPr="00481012" w:rsidRDefault="004D3778">
            <w:pPr>
              <w:spacing w:line="360" w:lineRule="exact"/>
              <w:jc w:val="both"/>
              <w:rPr>
                <w:bCs/>
                <w:sz w:val="28"/>
                <w:szCs w:val="28"/>
              </w:rPr>
            </w:pPr>
            <w:r w:rsidRPr="00182968">
              <w:rPr>
                <w:bCs/>
                <w:sz w:val="28"/>
                <w:szCs w:val="28"/>
              </w:rPr>
              <w:t>Обеспечение исполн</w:t>
            </w:r>
            <w:r w:rsidR="00481012">
              <w:rPr>
                <w:bCs/>
                <w:sz w:val="28"/>
                <w:szCs w:val="28"/>
              </w:rPr>
              <w:t>ения договора не предусмотрено.</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1.7</w:t>
            </w:r>
          </w:p>
        </w:tc>
        <w:tc>
          <w:tcPr>
            <w:tcW w:w="4601" w:type="dxa"/>
          </w:tcPr>
          <w:p w:rsidR="004D3778" w:rsidRPr="00182968" w:rsidRDefault="004D3778" w:rsidP="00182968">
            <w:pPr>
              <w:spacing w:line="360" w:lineRule="exact"/>
              <w:rPr>
                <w:sz w:val="28"/>
                <w:szCs w:val="28"/>
              </w:rPr>
            </w:pPr>
            <w:r w:rsidRPr="00182968">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4D3778" w:rsidRPr="00182968" w:rsidRDefault="004D3778" w:rsidP="00182968">
            <w:pPr>
              <w:spacing w:line="360" w:lineRule="exact"/>
              <w:rPr>
                <w:sz w:val="28"/>
                <w:szCs w:val="28"/>
              </w:rPr>
            </w:pPr>
            <w:r w:rsidRPr="00182968">
              <w:rPr>
                <w:sz w:val="28"/>
                <w:szCs w:val="28"/>
              </w:rPr>
              <w:t>Приоритет не установлен.</w:t>
            </w:r>
          </w:p>
          <w:p w:rsidR="004D3778" w:rsidRPr="00182968" w:rsidRDefault="004D3778" w:rsidP="00481012">
            <w:pPr>
              <w:spacing w:line="360" w:lineRule="exact"/>
              <w:rPr>
                <w:i/>
                <w:sz w:val="28"/>
                <w:szCs w:val="28"/>
              </w:rPr>
            </w:pP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1.8</w:t>
            </w:r>
          </w:p>
        </w:tc>
        <w:tc>
          <w:tcPr>
            <w:tcW w:w="4601" w:type="dxa"/>
          </w:tcPr>
          <w:p w:rsidR="004D3778" w:rsidRPr="00182968" w:rsidRDefault="004D3778" w:rsidP="00182968">
            <w:pPr>
              <w:spacing w:line="360" w:lineRule="exact"/>
              <w:rPr>
                <w:sz w:val="28"/>
                <w:szCs w:val="28"/>
              </w:rPr>
            </w:pPr>
            <w:r w:rsidRPr="00182968">
              <w:rPr>
                <w:sz w:val="28"/>
                <w:szCs w:val="28"/>
              </w:rPr>
              <w:t>Квалификационные требования к участникам закупки</w:t>
            </w:r>
          </w:p>
        </w:tc>
        <w:tc>
          <w:tcPr>
            <w:tcW w:w="9341" w:type="dxa"/>
          </w:tcPr>
          <w:p w:rsidR="00282AB6" w:rsidRPr="00DE537A" w:rsidRDefault="00282AB6" w:rsidP="00282AB6">
            <w:pPr>
              <w:ind w:firstLine="709"/>
              <w:jc w:val="both"/>
              <w:rPr>
                <w:rFonts w:ascii="Arial" w:hAnsi="Arial" w:cs="Arial"/>
              </w:rPr>
            </w:pPr>
            <w:r>
              <w:rPr>
                <w:sz w:val="28"/>
                <w:szCs w:val="28"/>
              </w:rPr>
              <w:t>1.8.1.</w:t>
            </w:r>
            <w:r w:rsidR="006E4E35">
              <w:rPr>
                <w:sz w:val="28"/>
                <w:szCs w:val="28"/>
              </w:rPr>
              <w:t xml:space="preserve"> </w:t>
            </w:r>
            <w:r w:rsidRPr="00DE537A">
              <w:rPr>
                <w:sz w:val="28"/>
                <w:szCs w:val="28"/>
              </w:rPr>
              <w:t>Участник должен иметь разрешительные документы на право осуществления деятельности, предусмотренной документацией</w:t>
            </w:r>
            <w:r w:rsidR="006E4E35">
              <w:rPr>
                <w:sz w:val="28"/>
                <w:szCs w:val="28"/>
              </w:rPr>
              <w:t xml:space="preserve"> запроса предложений</w:t>
            </w:r>
            <w:r w:rsidRPr="00DE537A">
              <w:rPr>
                <w:sz w:val="28"/>
                <w:szCs w:val="28"/>
              </w:rPr>
              <w:t>, а именно: лицензию ЦБ РФ на осуществление банковских операций по инкассации денежных средств, векселей, платежных и расчетных документов и кассовому обслуживанию физических и юридических лиц.</w:t>
            </w:r>
          </w:p>
          <w:p w:rsidR="00282AB6" w:rsidRPr="00DE537A" w:rsidRDefault="00282AB6" w:rsidP="00282AB6">
            <w:pPr>
              <w:pStyle w:val="a9"/>
              <w:tabs>
                <w:tab w:val="left" w:pos="1080"/>
              </w:tabs>
              <w:rPr>
                <w:sz w:val="28"/>
                <w:szCs w:val="28"/>
              </w:rPr>
            </w:pPr>
            <w:r w:rsidRPr="00DE537A">
              <w:rPr>
                <w:sz w:val="28"/>
                <w:szCs w:val="28"/>
              </w:rPr>
              <w:t xml:space="preserve">В подтверждение наличия разрешительных документов участник в составе заявки </w:t>
            </w:r>
            <w:r w:rsidRPr="005C7175">
              <w:rPr>
                <w:sz w:val="28"/>
                <w:szCs w:val="28"/>
              </w:rPr>
              <w:t>представляет:</w:t>
            </w:r>
            <w:r w:rsidRPr="00DE537A">
              <w:rPr>
                <w:sz w:val="28"/>
                <w:szCs w:val="28"/>
              </w:rPr>
              <w:t xml:space="preserve"> </w:t>
            </w:r>
          </w:p>
          <w:p w:rsidR="00282AB6" w:rsidRDefault="00282AB6" w:rsidP="00282AB6">
            <w:pPr>
              <w:pStyle w:val="a9"/>
              <w:tabs>
                <w:tab w:val="left" w:pos="0"/>
              </w:tabs>
              <w:rPr>
                <w:sz w:val="28"/>
                <w:szCs w:val="28"/>
              </w:rPr>
            </w:pPr>
            <w:r w:rsidRPr="00DE537A">
              <w:rPr>
                <w:sz w:val="28"/>
                <w:szCs w:val="28"/>
              </w:rPr>
              <w:t xml:space="preserve">- действующие </w:t>
            </w:r>
            <w:r w:rsidR="006E4E35">
              <w:rPr>
                <w:sz w:val="28"/>
                <w:szCs w:val="28"/>
              </w:rPr>
              <w:t xml:space="preserve">на момент подачи </w:t>
            </w:r>
            <w:r w:rsidRPr="00DE537A">
              <w:rPr>
                <w:sz w:val="28"/>
                <w:szCs w:val="28"/>
              </w:rPr>
              <w:t>лицензии на право осуществления деятельности по инкассации денежных средств, векселей, платежных и расчетных документов и кассовому обслуживанию физических и юридических лиц.</w:t>
            </w:r>
            <w:r w:rsidRPr="002C51ED">
              <w:rPr>
                <w:sz w:val="28"/>
                <w:szCs w:val="28"/>
              </w:rPr>
              <w:t xml:space="preserve"> </w:t>
            </w:r>
            <w:r>
              <w:rPr>
                <w:sz w:val="28"/>
                <w:szCs w:val="28"/>
              </w:rPr>
              <w:t xml:space="preserve"> </w:t>
            </w:r>
            <w:r w:rsidR="006E4E35">
              <w:rPr>
                <w:sz w:val="28"/>
                <w:szCs w:val="28"/>
              </w:rPr>
              <w:t>п</w:t>
            </w:r>
            <w:r w:rsidRPr="00E5307B">
              <w:rPr>
                <w:sz w:val="28"/>
                <w:szCs w:val="28"/>
              </w:rPr>
              <w:t xml:space="preserve">редоставляются копии, заверенные нотариально. </w:t>
            </w:r>
          </w:p>
          <w:p w:rsidR="006E4E35" w:rsidRPr="00182968" w:rsidRDefault="006E4E35" w:rsidP="006E4E35">
            <w:pPr>
              <w:pStyle w:val="a9"/>
              <w:tabs>
                <w:tab w:val="left" w:pos="0"/>
              </w:tabs>
              <w:spacing w:line="360" w:lineRule="exact"/>
              <w:ind w:firstLine="0"/>
              <w:rPr>
                <w:rFonts w:eastAsia="Times New Roman"/>
                <w:sz w:val="28"/>
                <w:szCs w:val="28"/>
              </w:rPr>
            </w:pPr>
            <w:r>
              <w:rPr>
                <w:sz w:val="28"/>
                <w:szCs w:val="28"/>
              </w:rPr>
              <w:t>Д</w:t>
            </w:r>
            <w:r w:rsidRPr="00182968">
              <w:rPr>
                <w:sz w:val="28"/>
                <w:szCs w:val="28"/>
              </w:rPr>
              <w:t>окументы должны быть сканированы с оригинала</w:t>
            </w:r>
            <w:r w:rsidRPr="00182968">
              <w:rPr>
                <w:rFonts w:eastAsia="Times New Roman"/>
                <w:i/>
                <w:sz w:val="28"/>
                <w:szCs w:val="28"/>
              </w:rPr>
              <w:t xml:space="preserve"> </w:t>
            </w:r>
            <w:r w:rsidRPr="00182968">
              <w:rPr>
                <w:sz w:val="28"/>
                <w:szCs w:val="28"/>
              </w:rPr>
              <w:t>либо нотариально заверенной копии.</w:t>
            </w:r>
            <w:r w:rsidRPr="00182968">
              <w:rPr>
                <w:rFonts w:eastAsia="Times New Roman"/>
                <w:sz w:val="28"/>
                <w:szCs w:val="28"/>
              </w:rPr>
              <w:t xml:space="preserve"> </w:t>
            </w:r>
          </w:p>
          <w:p w:rsidR="006E4E35" w:rsidRPr="00182968" w:rsidRDefault="006E4E35" w:rsidP="006E4E35">
            <w:pPr>
              <w:pStyle w:val="a9"/>
              <w:tabs>
                <w:tab w:val="left" w:pos="0"/>
              </w:tabs>
              <w:spacing w:line="360" w:lineRule="exact"/>
              <w:ind w:firstLine="0"/>
              <w:rPr>
                <w:rFonts w:eastAsia="Times New Roman"/>
                <w:sz w:val="28"/>
                <w:szCs w:val="28"/>
              </w:rPr>
            </w:pPr>
            <w:r w:rsidRPr="00182968">
              <w:rPr>
                <w:rFonts w:eastAsia="Times New Roman"/>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145F9D" w:rsidRDefault="00145F9D" w:rsidP="00145F9D">
            <w:pPr>
              <w:pStyle w:val="a9"/>
              <w:tabs>
                <w:tab w:val="left" w:pos="1080"/>
              </w:tabs>
              <w:spacing w:line="276" w:lineRule="auto"/>
              <w:ind w:firstLine="0"/>
              <w:rPr>
                <w:i/>
                <w:sz w:val="28"/>
                <w:szCs w:val="28"/>
                <w:lang w:eastAsia="en-US"/>
              </w:rPr>
            </w:pPr>
            <w:r>
              <w:rPr>
                <w:rFonts w:eastAsia="Times New Roman"/>
                <w:sz w:val="28"/>
                <w:szCs w:val="28"/>
                <w:lang w:eastAsia="en-US"/>
              </w:rPr>
              <w:t xml:space="preserve">    1.8.2. </w:t>
            </w:r>
            <w:r>
              <w:rPr>
                <w:sz w:val="28"/>
                <w:szCs w:val="28"/>
                <w:lang w:eastAsia="en-US"/>
              </w:rPr>
              <w:t xml:space="preserve">Участник должен иметь опыт по фактически оказанным услугам по </w:t>
            </w:r>
            <w:r w:rsidRPr="00046C00">
              <w:rPr>
                <w:sz w:val="28"/>
                <w:szCs w:val="28"/>
                <w:lang w:eastAsia="en-US"/>
              </w:rPr>
              <w:t>инкассации</w:t>
            </w:r>
            <w:r w:rsidRPr="00046C00">
              <w:rPr>
                <w:sz w:val="28"/>
                <w:szCs w:val="28"/>
              </w:rPr>
              <w:t xml:space="preserve"> </w:t>
            </w:r>
            <w:r>
              <w:rPr>
                <w:sz w:val="28"/>
                <w:szCs w:val="28"/>
              </w:rPr>
              <w:t>денежных средств</w:t>
            </w:r>
            <w:r>
              <w:rPr>
                <w:i/>
                <w:sz w:val="28"/>
                <w:szCs w:val="28"/>
                <w:lang w:eastAsia="en-US"/>
              </w:rPr>
              <w:t xml:space="preserve">, </w:t>
            </w:r>
            <w:r>
              <w:rPr>
                <w:sz w:val="28"/>
                <w:szCs w:val="28"/>
                <w:lang w:eastAsia="en-US"/>
              </w:rPr>
              <w:t xml:space="preserve">стоимость которых составляет не менее 20% (двадцати процентов) начальной (максимальной) цены договора (цены </w:t>
            </w:r>
            <w:r w:rsidRPr="00145F9D">
              <w:rPr>
                <w:sz w:val="28"/>
                <w:szCs w:val="28"/>
                <w:lang w:eastAsia="en-US"/>
              </w:rPr>
              <w:t>лота)</w:t>
            </w:r>
            <w:r w:rsidRPr="00145F9D">
              <w:rPr>
                <w:rFonts w:eastAsia="Calibri"/>
                <w:sz w:val="28"/>
                <w:szCs w:val="28"/>
                <w:lang w:eastAsia="en-US"/>
              </w:rPr>
              <w:t xml:space="preserve"> </w:t>
            </w:r>
            <w:r w:rsidRPr="00145F9D">
              <w:rPr>
                <w:sz w:val="28"/>
                <w:szCs w:val="28"/>
                <w:lang w:eastAsia="en-US"/>
              </w:rPr>
              <w:t>без учета НДС, установленной в Техническом задании приложении 1.1 документации запроса</w:t>
            </w:r>
            <w:r>
              <w:rPr>
                <w:sz w:val="28"/>
                <w:szCs w:val="28"/>
                <w:lang w:eastAsia="en-US"/>
              </w:rPr>
              <w:t xml:space="preserve"> предложений</w:t>
            </w:r>
            <w:r>
              <w:rPr>
                <w:i/>
                <w:sz w:val="28"/>
                <w:szCs w:val="28"/>
                <w:lang w:eastAsia="en-US"/>
              </w:rPr>
              <w:t xml:space="preserve">. </w:t>
            </w:r>
          </w:p>
          <w:p w:rsidR="00145F9D" w:rsidRDefault="00145F9D" w:rsidP="00145F9D">
            <w:pPr>
              <w:pStyle w:val="a9"/>
              <w:tabs>
                <w:tab w:val="left" w:pos="1080"/>
              </w:tabs>
              <w:spacing w:line="276" w:lineRule="auto"/>
              <w:ind w:firstLine="0"/>
              <w:rPr>
                <w:i/>
                <w:sz w:val="28"/>
                <w:szCs w:val="28"/>
                <w:lang w:eastAsia="en-US"/>
              </w:rPr>
            </w:pPr>
            <w:r>
              <w:rPr>
                <w:sz w:val="28"/>
                <w:szCs w:val="28"/>
                <w:lang w:eastAsia="en-US"/>
              </w:rPr>
              <w:t xml:space="preserve">   При этом учитывается стоимость всех оказанных участником закупки (с учетом правопреемственности) услуг (по выбору участника закупки) по инкассированию денежных средств</w:t>
            </w:r>
            <w:r>
              <w:rPr>
                <w:i/>
                <w:sz w:val="28"/>
                <w:szCs w:val="28"/>
                <w:lang w:eastAsia="en-US"/>
              </w:rPr>
              <w:t xml:space="preserve">. </w:t>
            </w:r>
          </w:p>
          <w:p w:rsidR="00145F9D" w:rsidRDefault="00145F9D" w:rsidP="00145F9D">
            <w:pPr>
              <w:pStyle w:val="a9"/>
              <w:tabs>
                <w:tab w:val="left" w:pos="1080"/>
              </w:tabs>
              <w:spacing w:line="276" w:lineRule="auto"/>
              <w:ind w:firstLine="0"/>
              <w:rPr>
                <w:sz w:val="28"/>
                <w:szCs w:val="28"/>
                <w:lang w:eastAsia="en-US"/>
              </w:rPr>
            </w:pPr>
            <w:r>
              <w:rPr>
                <w:sz w:val="28"/>
                <w:szCs w:val="28"/>
                <w:lang w:eastAsia="en-US"/>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p>
          <w:p w:rsidR="00145F9D" w:rsidRDefault="00145F9D" w:rsidP="00145F9D">
            <w:pPr>
              <w:pStyle w:val="a9"/>
              <w:tabs>
                <w:tab w:val="left" w:pos="1080"/>
              </w:tabs>
              <w:spacing w:line="276" w:lineRule="auto"/>
              <w:ind w:firstLine="0"/>
              <w:rPr>
                <w:i/>
                <w:sz w:val="28"/>
                <w:szCs w:val="28"/>
                <w:lang w:eastAsia="en-US"/>
              </w:rPr>
            </w:pPr>
            <w:r>
              <w:rPr>
                <w:sz w:val="28"/>
                <w:szCs w:val="28"/>
                <w:lang w:eastAsia="en-US"/>
              </w:rPr>
              <w:t>В подтверждение опыта оказания услуг участник в составе заявки представляет:</w:t>
            </w:r>
          </w:p>
          <w:p w:rsidR="004D3778" w:rsidRPr="000F316F" w:rsidRDefault="00145F9D" w:rsidP="00145F9D">
            <w:pPr>
              <w:pStyle w:val="a9"/>
              <w:suppressAutoHyphens/>
              <w:spacing w:line="276" w:lineRule="auto"/>
              <w:rPr>
                <w:sz w:val="28"/>
                <w:szCs w:val="28"/>
                <w:lang w:eastAsia="en-US"/>
              </w:rPr>
            </w:pPr>
            <w:r>
              <w:rPr>
                <w:sz w:val="28"/>
                <w:szCs w:val="28"/>
                <w:lang w:eastAsia="en-US"/>
              </w:rPr>
              <w:t>- документ, подготовленный в соответствии с Формой сведений об опыте оказания услуг представленной в приложении № 1.3 к документации запроса предложений о наличии требуемого опыта;</w:t>
            </w:r>
          </w:p>
        </w:tc>
      </w:tr>
      <w:tr w:rsidR="007D0C87" w:rsidRPr="00182968" w:rsidTr="004D3778">
        <w:tc>
          <w:tcPr>
            <w:tcW w:w="0" w:type="auto"/>
          </w:tcPr>
          <w:p w:rsidR="007D0C87" w:rsidRPr="00182968" w:rsidRDefault="007D0C87" w:rsidP="00182968">
            <w:pPr>
              <w:spacing w:line="360" w:lineRule="exact"/>
              <w:rPr>
                <w:sz w:val="28"/>
                <w:szCs w:val="28"/>
              </w:rPr>
            </w:pPr>
            <w:r>
              <w:rPr>
                <w:sz w:val="28"/>
                <w:szCs w:val="28"/>
              </w:rPr>
              <w:t>1.9</w:t>
            </w:r>
          </w:p>
        </w:tc>
        <w:tc>
          <w:tcPr>
            <w:tcW w:w="4601" w:type="dxa"/>
          </w:tcPr>
          <w:p w:rsidR="007D0C87" w:rsidRPr="00182968" w:rsidRDefault="007D0C87" w:rsidP="00182968">
            <w:pPr>
              <w:spacing w:line="360" w:lineRule="exact"/>
              <w:rPr>
                <w:sz w:val="28"/>
                <w:szCs w:val="28"/>
              </w:rPr>
            </w:pPr>
            <w:r w:rsidRPr="00F94E7F">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7D0C87" w:rsidRPr="007D0C87" w:rsidRDefault="00481012" w:rsidP="00182968">
            <w:pPr>
              <w:spacing w:line="360" w:lineRule="exact"/>
              <w:rPr>
                <w:sz w:val="28"/>
                <w:szCs w:val="28"/>
              </w:rPr>
            </w:pPr>
            <w:r w:rsidRPr="00EC05AF">
              <w:rPr>
                <w:bCs/>
                <w:color w:val="000000" w:themeColor="text1"/>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tc>
      </w:tr>
      <w:tr w:rsidR="007D0C87" w:rsidRPr="00182968" w:rsidTr="004D3778">
        <w:tc>
          <w:tcPr>
            <w:tcW w:w="0" w:type="auto"/>
          </w:tcPr>
          <w:p w:rsidR="007D0C87" w:rsidRDefault="007D0C87" w:rsidP="00182968">
            <w:pPr>
              <w:spacing w:line="360" w:lineRule="exact"/>
              <w:rPr>
                <w:sz w:val="28"/>
                <w:szCs w:val="28"/>
              </w:rPr>
            </w:pPr>
            <w:r>
              <w:rPr>
                <w:sz w:val="28"/>
                <w:szCs w:val="28"/>
              </w:rPr>
              <w:t>1.10</w:t>
            </w:r>
          </w:p>
        </w:tc>
        <w:tc>
          <w:tcPr>
            <w:tcW w:w="4601" w:type="dxa"/>
          </w:tcPr>
          <w:p w:rsidR="007D0C87" w:rsidRPr="00F94E7F" w:rsidRDefault="007D0C87" w:rsidP="00182968">
            <w:pPr>
              <w:spacing w:line="360" w:lineRule="exact"/>
              <w:rPr>
                <w:sz w:val="28"/>
                <w:szCs w:val="28"/>
              </w:rPr>
            </w:pPr>
            <w:r w:rsidRPr="007D0C87">
              <w:rPr>
                <w:sz w:val="28"/>
                <w:szCs w:val="28"/>
              </w:rPr>
              <w:t>Выбор победителя</w:t>
            </w:r>
          </w:p>
        </w:tc>
        <w:tc>
          <w:tcPr>
            <w:tcW w:w="9341" w:type="dxa"/>
          </w:tcPr>
          <w:p w:rsidR="007D0C87" w:rsidRPr="00481012" w:rsidRDefault="00481012" w:rsidP="007D0C87">
            <w:pPr>
              <w:spacing w:line="360" w:lineRule="exact"/>
              <w:rPr>
                <w:sz w:val="28"/>
                <w:szCs w:val="28"/>
              </w:rPr>
            </w:pPr>
            <w:r>
              <w:rPr>
                <w:sz w:val="28"/>
                <w:szCs w:val="28"/>
              </w:rPr>
              <w:t>П</w:t>
            </w:r>
            <w:r w:rsidRPr="00182968">
              <w:rPr>
                <w:sz w:val="28"/>
                <w:szCs w:val="28"/>
              </w:rPr>
              <w:t>о итогам конкурентной закупк</w:t>
            </w:r>
            <w:r>
              <w:rPr>
                <w:sz w:val="28"/>
                <w:szCs w:val="28"/>
              </w:rPr>
              <w:t>и определяется один победитель</w:t>
            </w:r>
          </w:p>
        </w:tc>
      </w:tr>
      <w:tr w:rsidR="007D0C87" w:rsidRPr="00182968" w:rsidTr="004D3778">
        <w:tc>
          <w:tcPr>
            <w:tcW w:w="0" w:type="auto"/>
          </w:tcPr>
          <w:p w:rsidR="007D0C87" w:rsidRDefault="007D0C87" w:rsidP="00182968">
            <w:pPr>
              <w:spacing w:line="360" w:lineRule="exact"/>
              <w:rPr>
                <w:sz w:val="28"/>
                <w:szCs w:val="28"/>
              </w:rPr>
            </w:pPr>
            <w:r>
              <w:rPr>
                <w:sz w:val="28"/>
                <w:szCs w:val="28"/>
              </w:rPr>
              <w:t>1.11</w:t>
            </w:r>
          </w:p>
        </w:tc>
        <w:tc>
          <w:tcPr>
            <w:tcW w:w="4601" w:type="dxa"/>
          </w:tcPr>
          <w:p w:rsidR="007D0C87" w:rsidRPr="007D0C87" w:rsidRDefault="007D0C87" w:rsidP="00182968">
            <w:pPr>
              <w:spacing w:line="360" w:lineRule="exact"/>
              <w:rPr>
                <w:sz w:val="28"/>
                <w:szCs w:val="28"/>
              </w:rPr>
            </w:pPr>
            <w:r w:rsidRPr="007D0C87">
              <w:rPr>
                <w:sz w:val="28"/>
                <w:szCs w:val="28"/>
              </w:rPr>
              <w:t>Количество договоров и их виды</w:t>
            </w:r>
          </w:p>
        </w:tc>
        <w:tc>
          <w:tcPr>
            <w:tcW w:w="9341" w:type="dxa"/>
          </w:tcPr>
          <w:p w:rsidR="007D0C87" w:rsidRPr="007D0C87" w:rsidRDefault="00481012" w:rsidP="00604F76">
            <w:pPr>
              <w:spacing w:line="360" w:lineRule="exact"/>
              <w:rPr>
                <w:i/>
                <w:sz w:val="28"/>
                <w:szCs w:val="28"/>
              </w:rPr>
            </w:pPr>
            <w:r>
              <w:rPr>
                <w:color w:val="000000" w:themeColor="text1"/>
                <w:sz w:val="28"/>
                <w:szCs w:val="28"/>
              </w:rPr>
              <w:t>По итогам конкурентной закупки заключается 1 договор</w:t>
            </w:r>
            <w:r w:rsidRPr="0059373F">
              <w:rPr>
                <w:color w:val="000000" w:themeColor="text1"/>
                <w:sz w:val="28"/>
                <w:szCs w:val="28"/>
              </w:rPr>
              <w:t xml:space="preserve"> </w:t>
            </w:r>
          </w:p>
        </w:tc>
      </w:tr>
      <w:tr w:rsidR="007D0C87" w:rsidRPr="00182968" w:rsidTr="004D3778">
        <w:tc>
          <w:tcPr>
            <w:tcW w:w="0" w:type="auto"/>
          </w:tcPr>
          <w:p w:rsidR="007D0C87" w:rsidRDefault="007D0C87" w:rsidP="00182968">
            <w:pPr>
              <w:spacing w:line="360" w:lineRule="exact"/>
              <w:rPr>
                <w:sz w:val="28"/>
                <w:szCs w:val="28"/>
              </w:rPr>
            </w:pPr>
            <w:r>
              <w:rPr>
                <w:sz w:val="28"/>
                <w:szCs w:val="28"/>
              </w:rPr>
              <w:t>1.12</w:t>
            </w:r>
          </w:p>
        </w:tc>
        <w:tc>
          <w:tcPr>
            <w:tcW w:w="4601" w:type="dxa"/>
          </w:tcPr>
          <w:p w:rsidR="007D0C87" w:rsidRPr="00481012" w:rsidRDefault="007D0C87" w:rsidP="00182968">
            <w:pPr>
              <w:spacing w:line="360" w:lineRule="exact"/>
              <w:rPr>
                <w:sz w:val="28"/>
                <w:szCs w:val="28"/>
              </w:rPr>
            </w:pPr>
            <w:r w:rsidRPr="00F94E7F">
              <w:rPr>
                <w:sz w:val="28"/>
                <w:szCs w:val="28"/>
              </w:rPr>
              <w:t xml:space="preserve">Особые условия заключения и </w:t>
            </w:r>
            <w:r w:rsidR="00481012">
              <w:rPr>
                <w:sz w:val="28"/>
                <w:szCs w:val="28"/>
              </w:rPr>
              <w:t>исполнения договора</w:t>
            </w:r>
          </w:p>
        </w:tc>
        <w:tc>
          <w:tcPr>
            <w:tcW w:w="9341" w:type="dxa"/>
          </w:tcPr>
          <w:p w:rsidR="007D0C87" w:rsidRPr="007D0C87" w:rsidRDefault="00481012" w:rsidP="007D0C87">
            <w:pPr>
              <w:spacing w:line="360" w:lineRule="exact"/>
              <w:rPr>
                <w:i/>
                <w:sz w:val="28"/>
                <w:szCs w:val="28"/>
              </w:rPr>
            </w:pPr>
            <w:r w:rsidRPr="00EC05AF">
              <w:rPr>
                <w:color w:val="000000" w:themeColor="text1"/>
                <w:sz w:val="28"/>
                <w:szCs w:val="28"/>
              </w:rPr>
              <w:t>Не предусмотрено</w:t>
            </w:r>
          </w:p>
        </w:tc>
      </w:tr>
      <w:tr w:rsidR="00265285" w:rsidRPr="00182968" w:rsidTr="004D3778">
        <w:tc>
          <w:tcPr>
            <w:tcW w:w="0" w:type="auto"/>
          </w:tcPr>
          <w:p w:rsidR="00265285" w:rsidRDefault="00265285" w:rsidP="00182968">
            <w:pPr>
              <w:spacing w:line="360" w:lineRule="exact"/>
              <w:rPr>
                <w:sz w:val="28"/>
                <w:szCs w:val="28"/>
              </w:rPr>
            </w:pPr>
            <w:r>
              <w:rPr>
                <w:sz w:val="28"/>
                <w:szCs w:val="28"/>
              </w:rPr>
              <w:t>1.13</w:t>
            </w:r>
          </w:p>
        </w:tc>
        <w:tc>
          <w:tcPr>
            <w:tcW w:w="4601" w:type="dxa"/>
          </w:tcPr>
          <w:p w:rsidR="00265285" w:rsidRPr="00F94E7F" w:rsidRDefault="00265285" w:rsidP="00182968">
            <w:pPr>
              <w:spacing w:line="360" w:lineRule="exact"/>
              <w:rPr>
                <w:sz w:val="28"/>
                <w:szCs w:val="28"/>
              </w:rPr>
            </w:pPr>
            <w:r>
              <w:rPr>
                <w:sz w:val="28"/>
                <w:szCs w:val="28"/>
              </w:rPr>
              <w:t>Приложения</w:t>
            </w:r>
          </w:p>
        </w:tc>
        <w:tc>
          <w:tcPr>
            <w:tcW w:w="9341" w:type="dxa"/>
          </w:tcPr>
          <w:p w:rsidR="00265285" w:rsidRPr="00265285" w:rsidRDefault="00265285" w:rsidP="00265285">
            <w:pPr>
              <w:spacing w:line="360" w:lineRule="exact"/>
              <w:rPr>
                <w:sz w:val="28"/>
                <w:szCs w:val="28"/>
              </w:rPr>
            </w:pPr>
            <w:r w:rsidRPr="00265285">
              <w:rPr>
                <w:sz w:val="28"/>
                <w:szCs w:val="28"/>
              </w:rPr>
              <w:t>1.1.</w:t>
            </w:r>
            <w:r w:rsidRPr="00265285">
              <w:rPr>
                <w:sz w:val="28"/>
                <w:szCs w:val="28"/>
              </w:rPr>
              <w:tab/>
              <w:t>Техническое задание</w:t>
            </w:r>
          </w:p>
          <w:p w:rsidR="00265285" w:rsidRPr="00EC7275" w:rsidRDefault="00481012" w:rsidP="00265285">
            <w:pPr>
              <w:spacing w:line="360" w:lineRule="exact"/>
              <w:rPr>
                <w:sz w:val="28"/>
                <w:szCs w:val="28"/>
              </w:rPr>
            </w:pPr>
            <w:r>
              <w:rPr>
                <w:sz w:val="28"/>
                <w:szCs w:val="28"/>
              </w:rPr>
              <w:t>1.2.</w:t>
            </w:r>
            <w:r>
              <w:rPr>
                <w:sz w:val="28"/>
                <w:szCs w:val="28"/>
              </w:rPr>
              <w:tab/>
              <w:t>Проект договора</w:t>
            </w:r>
          </w:p>
          <w:p w:rsidR="00265285" w:rsidRPr="00265285" w:rsidRDefault="00265285" w:rsidP="00265285">
            <w:pPr>
              <w:spacing w:line="360" w:lineRule="exact"/>
              <w:rPr>
                <w:i/>
                <w:sz w:val="28"/>
                <w:szCs w:val="28"/>
              </w:rPr>
            </w:pPr>
            <w:r w:rsidRPr="00265285">
              <w:rPr>
                <w:sz w:val="28"/>
                <w:szCs w:val="28"/>
              </w:rPr>
              <w:t>1.3.</w:t>
            </w:r>
            <w:r w:rsidRPr="00265285">
              <w:rPr>
                <w:sz w:val="28"/>
                <w:szCs w:val="28"/>
              </w:rPr>
              <w:tab/>
              <w:t xml:space="preserve">Формы документов, предоставляемых в составе заявки участника: </w:t>
            </w:r>
          </w:p>
          <w:p w:rsidR="00265285" w:rsidRPr="00206C11" w:rsidRDefault="00265285" w:rsidP="00265285">
            <w:pPr>
              <w:spacing w:line="360" w:lineRule="exact"/>
              <w:rPr>
                <w:sz w:val="28"/>
                <w:szCs w:val="28"/>
              </w:rPr>
            </w:pPr>
            <w:r w:rsidRPr="00206C11">
              <w:rPr>
                <w:sz w:val="28"/>
                <w:szCs w:val="28"/>
              </w:rPr>
              <w:t>Форма заявки участника</w:t>
            </w:r>
          </w:p>
          <w:p w:rsidR="00265285" w:rsidRPr="00206C11" w:rsidRDefault="00265285" w:rsidP="00265285">
            <w:pPr>
              <w:spacing w:line="360" w:lineRule="exact"/>
              <w:rPr>
                <w:sz w:val="28"/>
                <w:szCs w:val="28"/>
              </w:rPr>
            </w:pPr>
            <w:r w:rsidRPr="00206C11">
              <w:rPr>
                <w:sz w:val="28"/>
                <w:szCs w:val="28"/>
              </w:rPr>
              <w:t>Форма технического предложения участника</w:t>
            </w:r>
          </w:p>
          <w:p w:rsidR="00265285" w:rsidRPr="00206C11" w:rsidRDefault="00265285" w:rsidP="00265285">
            <w:pPr>
              <w:spacing w:line="360" w:lineRule="exact"/>
              <w:rPr>
                <w:sz w:val="28"/>
                <w:szCs w:val="28"/>
              </w:rPr>
            </w:pPr>
            <w:r w:rsidRPr="00206C11">
              <w:rPr>
                <w:sz w:val="28"/>
                <w:szCs w:val="28"/>
              </w:rPr>
              <w:t>Форма сведений об опыте выполнения работ, оказания услуг, поставки товаров</w:t>
            </w:r>
          </w:p>
          <w:p w:rsidR="00E51C62" w:rsidRPr="00265285" w:rsidRDefault="00E51C62" w:rsidP="00265285">
            <w:pPr>
              <w:spacing w:line="360" w:lineRule="exact"/>
              <w:rPr>
                <w:i/>
                <w:sz w:val="28"/>
                <w:szCs w:val="28"/>
              </w:rPr>
            </w:pPr>
            <w:r w:rsidRPr="000F316F">
              <w:rPr>
                <w:i/>
                <w:sz w:val="28"/>
                <w:szCs w:val="28"/>
              </w:rPr>
              <w:t>Форма сведений о квалифицированном персонале участника</w:t>
            </w:r>
            <w:r w:rsidRPr="00E51C62">
              <w:rPr>
                <w:i/>
                <w:sz w:val="28"/>
                <w:szCs w:val="28"/>
              </w:rPr>
              <w:t xml:space="preserve"> </w:t>
            </w:r>
          </w:p>
          <w:p w:rsidR="00265285" w:rsidRPr="00265285" w:rsidRDefault="00265285" w:rsidP="00265285">
            <w:pPr>
              <w:spacing w:line="360" w:lineRule="exact"/>
              <w:rPr>
                <w:sz w:val="28"/>
                <w:szCs w:val="28"/>
              </w:rPr>
            </w:pPr>
            <w:r w:rsidRPr="00265285">
              <w:rPr>
                <w:sz w:val="28"/>
                <w:szCs w:val="28"/>
              </w:rPr>
              <w:t>1.4.</w:t>
            </w:r>
            <w:r w:rsidRPr="00265285">
              <w:rPr>
                <w:sz w:val="28"/>
                <w:szCs w:val="28"/>
              </w:rPr>
              <w:tab/>
              <w:t>Критерии и порядок оценки и сопоставления заявок</w:t>
            </w:r>
          </w:p>
        </w:tc>
      </w:tr>
    </w:tbl>
    <w:p w:rsidR="004D3778" w:rsidRPr="00182968" w:rsidRDefault="004D3778" w:rsidP="00182968">
      <w:pPr>
        <w:spacing w:line="360" w:lineRule="exact"/>
        <w:jc w:val="center"/>
        <w:rPr>
          <w:sz w:val="28"/>
          <w:szCs w:val="28"/>
        </w:rPr>
        <w:sectPr w:rsidR="004D3778" w:rsidRPr="00182968" w:rsidSect="004D3778">
          <w:pgSz w:w="16838" w:h="11906" w:orient="landscape"/>
          <w:pgMar w:top="1701" w:right="1134" w:bottom="850" w:left="1134" w:header="708" w:footer="708" w:gutter="0"/>
          <w:cols w:space="708"/>
          <w:docGrid w:linePitch="360"/>
        </w:sectPr>
      </w:pPr>
    </w:p>
    <w:tbl>
      <w:tblPr>
        <w:tblW w:w="14992" w:type="dxa"/>
        <w:tblLook w:val="0000" w:firstRow="0" w:lastRow="0" w:firstColumn="0" w:lastColumn="0" w:noHBand="0" w:noVBand="0"/>
      </w:tblPr>
      <w:tblGrid>
        <w:gridCol w:w="4785"/>
        <w:gridCol w:w="10207"/>
      </w:tblGrid>
      <w:tr w:rsidR="002B35B2" w:rsidRPr="00182968" w:rsidTr="00E052D4">
        <w:tc>
          <w:tcPr>
            <w:tcW w:w="4785" w:type="dxa"/>
          </w:tcPr>
          <w:p w:rsidR="002B35B2" w:rsidRPr="00182968" w:rsidRDefault="002B35B2" w:rsidP="00750917">
            <w:pPr>
              <w:pStyle w:val="2"/>
              <w:suppressAutoHyphens/>
              <w:spacing w:before="0" w:after="0" w:line="360" w:lineRule="exact"/>
              <w:jc w:val="center"/>
              <w:rPr>
                <w:rFonts w:ascii="Times New Roman" w:eastAsia="MS Mincho" w:hAnsi="Times New Roman" w:cs="Times New Roman"/>
                <w:i w:val="0"/>
                <w:iCs w:val="0"/>
              </w:rPr>
            </w:pPr>
            <w:bookmarkStart w:id="2" w:name="_Toc34648368"/>
          </w:p>
        </w:tc>
        <w:tc>
          <w:tcPr>
            <w:tcW w:w="10207" w:type="dxa"/>
          </w:tcPr>
          <w:p w:rsidR="002B35B2" w:rsidRPr="00182968" w:rsidRDefault="002B35B2" w:rsidP="00E052D4">
            <w:pPr>
              <w:pStyle w:val="2"/>
              <w:suppressAutoHyphens/>
              <w:spacing w:before="0" w:after="0" w:line="360" w:lineRule="exact"/>
              <w:ind w:left="5280" w:firstLine="851"/>
              <w:rPr>
                <w:rFonts w:ascii="Times New Roman" w:hAnsi="Times New Roman" w:cs="Times New Roman"/>
                <w:b w:val="0"/>
                <w:bCs w:val="0"/>
                <w:i w:val="0"/>
                <w:iCs w:val="0"/>
              </w:rPr>
            </w:pPr>
            <w:r w:rsidRPr="00182968">
              <w:rPr>
                <w:rFonts w:ascii="Times New Roman" w:hAnsi="Times New Roman" w:cs="Times New Roman"/>
                <w:b w:val="0"/>
                <w:bCs w:val="0"/>
                <w:i w:val="0"/>
                <w:iCs w:val="0"/>
              </w:rPr>
              <w:t xml:space="preserve">Приложение № </w:t>
            </w:r>
            <w:r w:rsidR="00E052D4">
              <w:rPr>
                <w:rFonts w:ascii="Times New Roman" w:hAnsi="Times New Roman" w:cs="Times New Roman"/>
                <w:b w:val="0"/>
                <w:bCs w:val="0"/>
                <w:i w:val="0"/>
                <w:iCs w:val="0"/>
              </w:rPr>
              <w:t>1.1</w:t>
            </w:r>
          </w:p>
          <w:p w:rsidR="002B35B2" w:rsidRPr="00182968" w:rsidRDefault="002B35B2" w:rsidP="00E052D4">
            <w:pPr>
              <w:pStyle w:val="2"/>
              <w:suppressAutoHyphens/>
              <w:spacing w:before="0" w:after="0" w:line="360" w:lineRule="exact"/>
              <w:ind w:left="5280" w:firstLine="851"/>
              <w:rPr>
                <w:rFonts w:ascii="Times New Roman" w:hAnsi="Times New Roman" w:cs="Times New Roman"/>
                <w:b w:val="0"/>
                <w:bCs w:val="0"/>
                <w:i w:val="0"/>
                <w:iCs w:val="0"/>
              </w:rPr>
            </w:pPr>
            <w:r w:rsidRPr="00182968">
              <w:rPr>
                <w:rFonts w:ascii="Times New Roman" w:hAnsi="Times New Roman" w:cs="Times New Roman"/>
                <w:b w:val="0"/>
                <w:bCs w:val="0"/>
                <w:i w:val="0"/>
                <w:iCs w:val="0"/>
              </w:rPr>
              <w:t>к документации</w:t>
            </w:r>
          </w:p>
          <w:p w:rsidR="002B35B2" w:rsidRPr="00182968" w:rsidRDefault="002B35B2" w:rsidP="00E052D4">
            <w:pPr>
              <w:spacing w:line="360" w:lineRule="exact"/>
              <w:ind w:left="5280" w:firstLine="851"/>
              <w:rPr>
                <w:rFonts w:eastAsia="MS Mincho"/>
                <w:sz w:val="28"/>
                <w:szCs w:val="28"/>
              </w:rPr>
            </w:pPr>
            <w:r w:rsidRPr="00182968">
              <w:rPr>
                <w:rFonts w:eastAsia="MS Mincho"/>
                <w:sz w:val="28"/>
                <w:szCs w:val="28"/>
              </w:rPr>
              <w:t>запроса предложений</w:t>
            </w:r>
          </w:p>
        </w:tc>
      </w:tr>
    </w:tbl>
    <w:bookmarkEnd w:id="2"/>
    <w:p w:rsidR="00481012" w:rsidRPr="00481012" w:rsidRDefault="00481012" w:rsidP="00481012">
      <w:pPr>
        <w:spacing w:line="360" w:lineRule="exact"/>
        <w:jc w:val="center"/>
        <w:rPr>
          <w:bCs/>
          <w:sz w:val="28"/>
          <w:szCs w:val="28"/>
        </w:rPr>
      </w:pPr>
      <w:r w:rsidRPr="00481012">
        <w:rPr>
          <w:bCs/>
          <w:sz w:val="28"/>
          <w:szCs w:val="28"/>
        </w:rPr>
        <w:t>Техническое задание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583"/>
        <w:gridCol w:w="1183"/>
        <w:gridCol w:w="435"/>
        <w:gridCol w:w="3404"/>
        <w:gridCol w:w="1266"/>
        <w:gridCol w:w="1526"/>
        <w:gridCol w:w="588"/>
        <w:gridCol w:w="1576"/>
        <w:gridCol w:w="2029"/>
      </w:tblGrid>
      <w:tr w:rsidR="009E477B" w:rsidTr="0039512C">
        <w:tc>
          <w:tcPr>
            <w:tcW w:w="5000" w:type="pct"/>
            <w:gridSpan w:val="10"/>
            <w:tcBorders>
              <w:top w:val="single" w:sz="4" w:space="0" w:color="auto"/>
              <w:left w:val="single" w:sz="4" w:space="0" w:color="auto"/>
              <w:bottom w:val="single" w:sz="4" w:space="0" w:color="auto"/>
              <w:right w:val="single" w:sz="4" w:space="0" w:color="auto"/>
            </w:tcBorders>
          </w:tcPr>
          <w:p w:rsidR="009E477B" w:rsidRDefault="009E477B">
            <w:pPr>
              <w:spacing w:line="276" w:lineRule="auto"/>
              <w:jc w:val="both"/>
              <w:rPr>
                <w:b/>
                <w:sz w:val="28"/>
                <w:szCs w:val="28"/>
                <w:lang w:eastAsia="en-US"/>
              </w:rPr>
            </w:pPr>
            <w:r>
              <w:rPr>
                <w:b/>
                <w:sz w:val="28"/>
                <w:szCs w:val="28"/>
                <w:lang w:eastAsia="en-US"/>
              </w:rPr>
              <w:t>1. Наименование закупаемых услуг, их объем, цены за единицу услуги и начальная (максимальная) цена договора</w:t>
            </w:r>
          </w:p>
        </w:tc>
      </w:tr>
      <w:tr w:rsidR="0039512C" w:rsidTr="0039512C">
        <w:tc>
          <w:tcPr>
            <w:tcW w:w="743" w:type="pct"/>
            <w:tcBorders>
              <w:top w:val="single" w:sz="4" w:space="0" w:color="auto"/>
              <w:left w:val="single" w:sz="4" w:space="0" w:color="auto"/>
              <w:bottom w:val="single" w:sz="4" w:space="0" w:color="auto"/>
              <w:right w:val="single" w:sz="4" w:space="0" w:color="auto"/>
            </w:tcBorders>
          </w:tcPr>
          <w:p w:rsidR="009E477B" w:rsidRDefault="009E477B" w:rsidP="001677BA">
            <w:pPr>
              <w:spacing w:line="276" w:lineRule="auto"/>
              <w:jc w:val="center"/>
              <w:rPr>
                <w:b/>
                <w:lang w:eastAsia="en-US"/>
              </w:rPr>
            </w:pPr>
            <w:r w:rsidRPr="00BF0B79">
              <w:rPr>
                <w:b/>
              </w:rPr>
              <w:t>Наименование услуги</w:t>
            </w:r>
            <w:r>
              <w:rPr>
                <w:b/>
                <w:lang w:eastAsia="en-US"/>
              </w:rPr>
              <w:t xml:space="preserve"> </w:t>
            </w:r>
          </w:p>
        </w:tc>
        <w:tc>
          <w:tcPr>
            <w:tcW w:w="597" w:type="pct"/>
            <w:gridSpan w:val="2"/>
            <w:tcBorders>
              <w:top w:val="single" w:sz="4" w:space="0" w:color="auto"/>
              <w:left w:val="single" w:sz="4" w:space="0" w:color="auto"/>
              <w:bottom w:val="single" w:sz="4" w:space="0" w:color="auto"/>
              <w:right w:val="single" w:sz="4" w:space="0" w:color="auto"/>
            </w:tcBorders>
            <w:hideMark/>
          </w:tcPr>
          <w:p w:rsidR="009E477B" w:rsidRDefault="009E477B" w:rsidP="00216511">
            <w:pPr>
              <w:spacing w:line="276" w:lineRule="auto"/>
              <w:jc w:val="center"/>
              <w:rPr>
                <w:b/>
                <w:lang w:eastAsia="en-US"/>
              </w:rPr>
            </w:pPr>
            <w:r w:rsidRPr="00216511">
              <w:rPr>
                <w:b/>
                <w:lang w:eastAsia="en-US"/>
              </w:rPr>
              <w:t>Ед.изм.</w:t>
            </w:r>
          </w:p>
        </w:tc>
        <w:tc>
          <w:tcPr>
            <w:tcW w:w="1726" w:type="pct"/>
            <w:gridSpan w:val="3"/>
            <w:tcBorders>
              <w:top w:val="single" w:sz="4" w:space="0" w:color="auto"/>
              <w:left w:val="single" w:sz="4" w:space="0" w:color="auto"/>
              <w:bottom w:val="single" w:sz="4" w:space="0" w:color="auto"/>
              <w:right w:val="single" w:sz="4" w:space="0" w:color="auto"/>
            </w:tcBorders>
          </w:tcPr>
          <w:p w:rsidR="009E477B" w:rsidRDefault="009E477B">
            <w:pPr>
              <w:spacing w:line="276" w:lineRule="auto"/>
              <w:jc w:val="center"/>
              <w:rPr>
                <w:b/>
                <w:lang w:eastAsia="en-US"/>
              </w:rPr>
            </w:pPr>
            <w:r w:rsidRPr="00BF0B79">
              <w:rPr>
                <w:b/>
              </w:rPr>
              <w:t>Количество (объем)</w:t>
            </w:r>
          </w:p>
        </w:tc>
        <w:tc>
          <w:tcPr>
            <w:tcW w:w="715" w:type="pct"/>
            <w:gridSpan w:val="2"/>
            <w:tcBorders>
              <w:top w:val="single" w:sz="4" w:space="0" w:color="auto"/>
              <w:left w:val="single" w:sz="4" w:space="0" w:color="auto"/>
              <w:bottom w:val="single" w:sz="4" w:space="0" w:color="auto"/>
              <w:right w:val="single" w:sz="4" w:space="0" w:color="auto"/>
            </w:tcBorders>
            <w:hideMark/>
          </w:tcPr>
          <w:p w:rsidR="009E477B" w:rsidRDefault="009E477B">
            <w:pPr>
              <w:spacing w:line="276" w:lineRule="auto"/>
              <w:jc w:val="center"/>
              <w:rPr>
                <w:b/>
                <w:lang w:eastAsia="en-US"/>
              </w:rPr>
            </w:pPr>
            <w:r>
              <w:rPr>
                <w:b/>
                <w:lang w:eastAsia="en-US"/>
              </w:rPr>
              <w:t>Всего без учета НДС, руб.</w:t>
            </w:r>
          </w:p>
        </w:tc>
        <w:tc>
          <w:tcPr>
            <w:tcW w:w="1219" w:type="pct"/>
            <w:gridSpan w:val="2"/>
            <w:tcBorders>
              <w:top w:val="single" w:sz="4" w:space="0" w:color="auto"/>
              <w:left w:val="single" w:sz="4" w:space="0" w:color="auto"/>
              <w:bottom w:val="single" w:sz="4" w:space="0" w:color="auto"/>
              <w:right w:val="single" w:sz="4" w:space="0" w:color="auto"/>
            </w:tcBorders>
            <w:hideMark/>
          </w:tcPr>
          <w:p w:rsidR="009E477B" w:rsidRDefault="009E477B">
            <w:pPr>
              <w:spacing w:line="276" w:lineRule="auto"/>
              <w:jc w:val="center"/>
              <w:rPr>
                <w:b/>
                <w:lang w:eastAsia="en-US"/>
              </w:rPr>
            </w:pPr>
            <w:r>
              <w:rPr>
                <w:b/>
                <w:lang w:eastAsia="en-US"/>
              </w:rPr>
              <w:t>Всего с учетом НДС, руб.</w:t>
            </w:r>
          </w:p>
        </w:tc>
      </w:tr>
      <w:tr w:rsidR="0039512C" w:rsidTr="0039512C">
        <w:tc>
          <w:tcPr>
            <w:tcW w:w="743" w:type="pct"/>
            <w:tcBorders>
              <w:top w:val="single" w:sz="4" w:space="0" w:color="auto"/>
              <w:left w:val="single" w:sz="4" w:space="0" w:color="auto"/>
              <w:bottom w:val="single" w:sz="4" w:space="0" w:color="auto"/>
              <w:right w:val="single" w:sz="4" w:space="0" w:color="auto"/>
            </w:tcBorders>
            <w:vAlign w:val="center"/>
            <w:hideMark/>
          </w:tcPr>
          <w:p w:rsidR="009E477B" w:rsidRPr="00D461BB" w:rsidRDefault="009E477B" w:rsidP="00C57CFD">
            <w:pPr>
              <w:jc w:val="center"/>
              <w:rPr>
                <w:color w:val="000000"/>
              </w:rPr>
            </w:pPr>
            <w:r w:rsidRPr="00216511">
              <w:rPr>
                <w:color w:val="000000"/>
                <w:sz w:val="22"/>
                <w:szCs w:val="22"/>
              </w:rPr>
              <w:t>Оказание услуг по инкассированию выручки Тихорецкого хлебокомбината АО «ЖТК»</w:t>
            </w:r>
          </w:p>
        </w:tc>
        <w:tc>
          <w:tcPr>
            <w:tcW w:w="597" w:type="pct"/>
            <w:gridSpan w:val="2"/>
            <w:tcBorders>
              <w:top w:val="single" w:sz="4" w:space="0" w:color="auto"/>
              <w:left w:val="single" w:sz="4" w:space="0" w:color="auto"/>
              <w:bottom w:val="single" w:sz="4" w:space="0" w:color="auto"/>
              <w:right w:val="single" w:sz="4" w:space="0" w:color="auto"/>
            </w:tcBorders>
            <w:vAlign w:val="center"/>
          </w:tcPr>
          <w:p w:rsidR="009E477B" w:rsidRDefault="009E477B" w:rsidP="00C57CFD">
            <w:pPr>
              <w:spacing w:line="276" w:lineRule="auto"/>
              <w:jc w:val="center"/>
              <w:rPr>
                <w:lang w:eastAsia="en-US"/>
              </w:rPr>
            </w:pPr>
            <w:r w:rsidRPr="00216511">
              <w:rPr>
                <w:lang w:eastAsia="en-US"/>
              </w:rPr>
              <w:t>Условная единица</w:t>
            </w:r>
          </w:p>
        </w:tc>
        <w:tc>
          <w:tcPr>
            <w:tcW w:w="1726" w:type="pct"/>
            <w:gridSpan w:val="3"/>
            <w:tcBorders>
              <w:top w:val="single" w:sz="4" w:space="0" w:color="auto"/>
              <w:left w:val="single" w:sz="4" w:space="0" w:color="auto"/>
              <w:bottom w:val="single" w:sz="4" w:space="0" w:color="auto"/>
              <w:right w:val="single" w:sz="4" w:space="0" w:color="auto"/>
            </w:tcBorders>
          </w:tcPr>
          <w:p w:rsidR="009E477B" w:rsidRDefault="009E477B" w:rsidP="00C57CFD">
            <w:pPr>
              <w:jc w:val="center"/>
              <w:rPr>
                <w:color w:val="000000"/>
              </w:rPr>
            </w:pPr>
          </w:p>
          <w:p w:rsidR="009E477B" w:rsidRDefault="009E477B" w:rsidP="00C57CFD">
            <w:pPr>
              <w:jc w:val="center"/>
              <w:rPr>
                <w:color w:val="000000"/>
              </w:rPr>
            </w:pPr>
          </w:p>
          <w:p w:rsidR="009E477B" w:rsidRPr="00C57CFD" w:rsidRDefault="009E477B" w:rsidP="00C57CFD">
            <w:pPr>
              <w:jc w:val="center"/>
              <w:rPr>
                <w:color w:val="000000"/>
              </w:rPr>
            </w:pPr>
            <w:r w:rsidRPr="00216511">
              <w:rPr>
                <w:color w:val="000000"/>
                <w:sz w:val="22"/>
                <w:szCs w:val="22"/>
              </w:rPr>
              <w:t>1</w:t>
            </w:r>
          </w:p>
        </w:tc>
        <w:tc>
          <w:tcPr>
            <w:tcW w:w="715" w:type="pct"/>
            <w:gridSpan w:val="2"/>
            <w:tcBorders>
              <w:top w:val="single" w:sz="4" w:space="0" w:color="auto"/>
              <w:left w:val="single" w:sz="4" w:space="0" w:color="auto"/>
              <w:bottom w:val="single" w:sz="4" w:space="0" w:color="auto"/>
              <w:right w:val="single" w:sz="4" w:space="0" w:color="auto"/>
            </w:tcBorders>
          </w:tcPr>
          <w:p w:rsidR="009E477B" w:rsidRPr="006E4E35" w:rsidRDefault="006E4E35" w:rsidP="0039512C">
            <w:r w:rsidRPr="006E4E35">
              <w:t>1 666 666,67</w:t>
            </w:r>
          </w:p>
        </w:tc>
        <w:tc>
          <w:tcPr>
            <w:tcW w:w="1219" w:type="pct"/>
            <w:gridSpan w:val="2"/>
            <w:tcBorders>
              <w:top w:val="single" w:sz="4" w:space="0" w:color="auto"/>
              <w:left w:val="single" w:sz="4" w:space="0" w:color="auto"/>
              <w:bottom w:val="single" w:sz="4" w:space="0" w:color="auto"/>
              <w:right w:val="single" w:sz="4" w:space="0" w:color="auto"/>
            </w:tcBorders>
          </w:tcPr>
          <w:p w:rsidR="009E477B" w:rsidRPr="006E4E35" w:rsidRDefault="0046058E" w:rsidP="0039512C">
            <w:r w:rsidRPr="006E4E35">
              <w:t>2 000 000,00</w:t>
            </w:r>
          </w:p>
        </w:tc>
      </w:tr>
      <w:tr w:rsidR="006E4E35" w:rsidTr="0039512C">
        <w:tc>
          <w:tcPr>
            <w:tcW w:w="743" w:type="pct"/>
            <w:tcBorders>
              <w:top w:val="single" w:sz="4" w:space="0" w:color="auto"/>
              <w:left w:val="single" w:sz="4" w:space="0" w:color="auto"/>
              <w:bottom w:val="single" w:sz="4" w:space="0" w:color="auto"/>
              <w:right w:val="single" w:sz="4" w:space="0" w:color="auto"/>
            </w:tcBorders>
            <w:vAlign w:val="center"/>
            <w:hideMark/>
          </w:tcPr>
          <w:p w:rsidR="006E4E35" w:rsidRDefault="006E4E35" w:rsidP="006E4E35">
            <w:pPr>
              <w:spacing w:line="276" w:lineRule="auto"/>
              <w:jc w:val="center"/>
              <w:rPr>
                <w:lang w:eastAsia="en-US"/>
              </w:rPr>
            </w:pPr>
            <w:r>
              <w:t xml:space="preserve"> </w:t>
            </w:r>
            <w:r w:rsidRPr="00216511">
              <w:rPr>
                <w:lang w:eastAsia="en-US"/>
              </w:rPr>
              <w:t>ИТОГО начальная (максимальная) цена</w:t>
            </w:r>
          </w:p>
        </w:tc>
        <w:tc>
          <w:tcPr>
            <w:tcW w:w="597" w:type="pct"/>
            <w:gridSpan w:val="2"/>
            <w:tcBorders>
              <w:top w:val="single" w:sz="4" w:space="0" w:color="auto"/>
              <w:left w:val="single" w:sz="4" w:space="0" w:color="auto"/>
              <w:bottom w:val="single" w:sz="4" w:space="0" w:color="auto"/>
              <w:right w:val="single" w:sz="4" w:space="0" w:color="auto"/>
            </w:tcBorders>
            <w:vAlign w:val="center"/>
            <w:hideMark/>
          </w:tcPr>
          <w:p w:rsidR="006E4E35" w:rsidRDefault="006E4E35" w:rsidP="006E4E35">
            <w:pPr>
              <w:spacing w:line="276" w:lineRule="auto"/>
              <w:jc w:val="center"/>
              <w:rPr>
                <w:lang w:eastAsia="en-US"/>
              </w:rPr>
            </w:pPr>
          </w:p>
        </w:tc>
        <w:tc>
          <w:tcPr>
            <w:tcW w:w="1726" w:type="pct"/>
            <w:gridSpan w:val="3"/>
            <w:tcBorders>
              <w:top w:val="single" w:sz="4" w:space="0" w:color="auto"/>
              <w:left w:val="single" w:sz="4" w:space="0" w:color="auto"/>
              <w:bottom w:val="single" w:sz="4" w:space="0" w:color="auto"/>
              <w:right w:val="single" w:sz="4" w:space="0" w:color="auto"/>
            </w:tcBorders>
          </w:tcPr>
          <w:p w:rsidR="006E4E35" w:rsidRPr="00D461BB" w:rsidRDefault="006E4E35" w:rsidP="006E4E35">
            <w:pPr>
              <w:spacing w:line="276" w:lineRule="auto"/>
              <w:jc w:val="center"/>
              <w:rPr>
                <w:b/>
                <w:color w:val="000000"/>
              </w:rPr>
            </w:pPr>
          </w:p>
        </w:tc>
        <w:tc>
          <w:tcPr>
            <w:tcW w:w="715" w:type="pct"/>
            <w:gridSpan w:val="2"/>
            <w:tcBorders>
              <w:top w:val="single" w:sz="4" w:space="0" w:color="auto"/>
              <w:left w:val="single" w:sz="4" w:space="0" w:color="auto"/>
              <w:bottom w:val="single" w:sz="4" w:space="0" w:color="auto"/>
              <w:right w:val="single" w:sz="4" w:space="0" w:color="auto"/>
            </w:tcBorders>
          </w:tcPr>
          <w:p w:rsidR="006E4E35" w:rsidRPr="0073689B" w:rsidRDefault="006E4E35" w:rsidP="006E4E35">
            <w:r w:rsidRPr="0073689B">
              <w:t>1 666 666,67</w:t>
            </w:r>
          </w:p>
        </w:tc>
        <w:tc>
          <w:tcPr>
            <w:tcW w:w="1219" w:type="pct"/>
            <w:gridSpan w:val="2"/>
            <w:tcBorders>
              <w:top w:val="single" w:sz="4" w:space="0" w:color="auto"/>
              <w:left w:val="single" w:sz="4" w:space="0" w:color="auto"/>
              <w:bottom w:val="single" w:sz="4" w:space="0" w:color="auto"/>
              <w:right w:val="single" w:sz="4" w:space="0" w:color="auto"/>
            </w:tcBorders>
          </w:tcPr>
          <w:p w:rsidR="006E4E35" w:rsidRDefault="006E4E35" w:rsidP="006E4E35">
            <w:r w:rsidRPr="0073689B">
              <w:t>2 000 000,00</w:t>
            </w:r>
          </w:p>
        </w:tc>
      </w:tr>
      <w:tr w:rsidR="009E477B" w:rsidTr="006E4E35">
        <w:tc>
          <w:tcPr>
            <w:tcW w:w="743" w:type="pct"/>
            <w:tcBorders>
              <w:top w:val="single" w:sz="4" w:space="0" w:color="auto"/>
              <w:left w:val="single" w:sz="4" w:space="0" w:color="auto"/>
              <w:bottom w:val="single" w:sz="4" w:space="0" w:color="auto"/>
              <w:right w:val="single" w:sz="4" w:space="0" w:color="auto"/>
            </w:tcBorders>
          </w:tcPr>
          <w:p w:rsidR="009E477B" w:rsidRPr="00AA0D52" w:rsidRDefault="009E477B" w:rsidP="009F109D">
            <w:pPr>
              <w:rPr>
                <w:highlight w:val="yellow"/>
              </w:rPr>
            </w:pPr>
            <w:r w:rsidRPr="00AA0D52">
              <w:rPr>
                <w:bCs/>
              </w:rPr>
              <w:t>Порядок формирования начальной (максимальной) цены</w:t>
            </w:r>
          </w:p>
        </w:tc>
        <w:tc>
          <w:tcPr>
            <w:tcW w:w="4257" w:type="pct"/>
            <w:gridSpan w:val="9"/>
            <w:tcBorders>
              <w:top w:val="single" w:sz="4" w:space="0" w:color="auto"/>
              <w:left w:val="single" w:sz="4" w:space="0" w:color="auto"/>
              <w:bottom w:val="single" w:sz="4" w:space="0" w:color="auto"/>
              <w:right w:val="single" w:sz="4" w:space="0" w:color="auto"/>
            </w:tcBorders>
            <w:shd w:val="clear" w:color="auto" w:fill="auto"/>
          </w:tcPr>
          <w:p w:rsidR="009E477B" w:rsidRPr="006E4E35" w:rsidRDefault="009E477B" w:rsidP="00216511">
            <w:r w:rsidRPr="006E4E35">
              <w:t>Начальная (максимальная) цена договора оказания услуг включает все виды налогов и других обязательных платежей, материалов, комплектующих, гарантийных обязательств, стоимость инкассаторских сейф-пакетов, страхование перевозимых ценностей, заезд в одну точку и прочие расходы Исполнителя, связанные с оказанием услуг и составляет:</w:t>
            </w:r>
          </w:p>
          <w:p w:rsidR="009E477B" w:rsidRPr="006E4E35" w:rsidRDefault="009E477B" w:rsidP="00216511">
            <w:r w:rsidRPr="006E4E35">
              <w:rPr>
                <w:b/>
              </w:rPr>
              <w:t>- 2 0</w:t>
            </w:r>
            <w:r w:rsidR="006E4E35" w:rsidRPr="006E4E35">
              <w:rPr>
                <w:b/>
              </w:rPr>
              <w:t>00</w:t>
            </w:r>
            <w:r w:rsidRPr="006E4E35">
              <w:rPr>
                <w:b/>
              </w:rPr>
              <w:t xml:space="preserve"> </w:t>
            </w:r>
            <w:r w:rsidR="006E4E35" w:rsidRPr="006E4E35">
              <w:rPr>
                <w:b/>
              </w:rPr>
              <w:t>0</w:t>
            </w:r>
            <w:r w:rsidRPr="006E4E35">
              <w:rPr>
                <w:b/>
              </w:rPr>
              <w:t>00,00</w:t>
            </w:r>
            <w:r w:rsidRPr="006E4E35">
              <w:t xml:space="preserve"> (Два </w:t>
            </w:r>
            <w:r w:rsidR="006E4E35" w:rsidRPr="006E4E35">
              <w:t>миллиона)</w:t>
            </w:r>
            <w:r w:rsidRPr="006E4E35">
              <w:t xml:space="preserve"> рублей 00 </w:t>
            </w:r>
            <w:r w:rsidR="006E4E35" w:rsidRPr="006E4E35">
              <w:t>копеек,</w:t>
            </w:r>
            <w:r w:rsidRPr="006E4E35">
              <w:t xml:space="preserve"> с учетом НДС; </w:t>
            </w:r>
          </w:p>
          <w:p w:rsidR="009E477B" w:rsidRPr="006E4E35" w:rsidRDefault="009E477B" w:rsidP="006E4E35">
            <w:r w:rsidRPr="006E4E35">
              <w:rPr>
                <w:b/>
              </w:rPr>
              <w:t xml:space="preserve">- 1 </w:t>
            </w:r>
            <w:r w:rsidR="006E4E35" w:rsidRPr="006E4E35">
              <w:rPr>
                <w:b/>
              </w:rPr>
              <w:t>666</w:t>
            </w:r>
            <w:r w:rsidRPr="006E4E35">
              <w:rPr>
                <w:b/>
              </w:rPr>
              <w:t xml:space="preserve"> </w:t>
            </w:r>
            <w:r w:rsidR="006E4E35" w:rsidRPr="006E4E35">
              <w:rPr>
                <w:b/>
              </w:rPr>
              <w:t>666</w:t>
            </w:r>
            <w:r w:rsidRPr="006E4E35">
              <w:rPr>
                <w:b/>
              </w:rPr>
              <w:t>,</w:t>
            </w:r>
            <w:r w:rsidR="006E4E35" w:rsidRPr="006E4E35">
              <w:rPr>
                <w:b/>
              </w:rPr>
              <w:t>67</w:t>
            </w:r>
            <w:r w:rsidRPr="006E4E35">
              <w:t xml:space="preserve"> (Один миллион </w:t>
            </w:r>
            <w:r w:rsidR="006E4E35" w:rsidRPr="006E4E35">
              <w:t>шестьсот шестьдесят шесть тысяч шестьсот шестьдесят шесть</w:t>
            </w:r>
            <w:r w:rsidRPr="006E4E35">
              <w:t xml:space="preserve">) рублей </w:t>
            </w:r>
            <w:r w:rsidR="006E4E35" w:rsidRPr="006E4E35">
              <w:t>67</w:t>
            </w:r>
            <w:r w:rsidRPr="006E4E35">
              <w:t xml:space="preserve"> копеек, без учета НДС</w:t>
            </w:r>
          </w:p>
        </w:tc>
      </w:tr>
      <w:tr w:rsidR="009E477B" w:rsidTr="006E4E35">
        <w:tc>
          <w:tcPr>
            <w:tcW w:w="743" w:type="pct"/>
            <w:tcBorders>
              <w:top w:val="single" w:sz="4" w:space="0" w:color="auto"/>
              <w:left w:val="single" w:sz="4" w:space="0" w:color="auto"/>
              <w:bottom w:val="single" w:sz="4" w:space="0" w:color="auto"/>
              <w:right w:val="single" w:sz="4" w:space="0" w:color="auto"/>
            </w:tcBorders>
          </w:tcPr>
          <w:p w:rsidR="009E477B" w:rsidRPr="00AA0D52" w:rsidRDefault="009E477B" w:rsidP="009F109D">
            <w:pPr>
              <w:spacing w:line="276" w:lineRule="auto"/>
              <w:jc w:val="both"/>
              <w:rPr>
                <w:bCs/>
                <w:i/>
                <w:lang w:eastAsia="en-US"/>
              </w:rPr>
            </w:pPr>
            <w:r w:rsidRPr="00AA0D52">
              <w:rPr>
                <w:bCs/>
              </w:rPr>
              <w:t>Применяемая при расчете начальной (максимальной) цены ставка НДС</w:t>
            </w:r>
          </w:p>
        </w:tc>
        <w:tc>
          <w:tcPr>
            <w:tcW w:w="4257" w:type="pct"/>
            <w:gridSpan w:val="9"/>
            <w:tcBorders>
              <w:top w:val="single" w:sz="4" w:space="0" w:color="auto"/>
              <w:left w:val="single" w:sz="4" w:space="0" w:color="auto"/>
              <w:bottom w:val="single" w:sz="4" w:space="0" w:color="auto"/>
              <w:right w:val="single" w:sz="4" w:space="0" w:color="auto"/>
            </w:tcBorders>
            <w:shd w:val="clear" w:color="auto" w:fill="auto"/>
          </w:tcPr>
          <w:p w:rsidR="009E477B" w:rsidRPr="00AA0D52" w:rsidRDefault="009E477B" w:rsidP="009F109D">
            <w:pPr>
              <w:spacing w:line="276" w:lineRule="auto"/>
              <w:jc w:val="both"/>
            </w:pPr>
            <w:r w:rsidRPr="00AA0D52">
              <w:t xml:space="preserve">20 </w:t>
            </w:r>
            <w:r>
              <w:t xml:space="preserve">(двадцать) </w:t>
            </w:r>
            <w:r w:rsidRPr="00AA0D52">
              <w:t>%</w:t>
            </w:r>
          </w:p>
        </w:tc>
      </w:tr>
      <w:tr w:rsidR="009E477B" w:rsidTr="0039512C">
        <w:tc>
          <w:tcPr>
            <w:tcW w:w="5000" w:type="pct"/>
            <w:gridSpan w:val="10"/>
            <w:tcBorders>
              <w:top w:val="single" w:sz="4" w:space="0" w:color="auto"/>
              <w:left w:val="single" w:sz="4" w:space="0" w:color="auto"/>
              <w:bottom w:val="single" w:sz="4" w:space="0" w:color="auto"/>
              <w:right w:val="single" w:sz="4" w:space="0" w:color="auto"/>
            </w:tcBorders>
          </w:tcPr>
          <w:p w:rsidR="009E477B" w:rsidRPr="00AA0D52" w:rsidRDefault="009E477B">
            <w:pPr>
              <w:spacing w:line="276" w:lineRule="auto"/>
              <w:jc w:val="both"/>
              <w:rPr>
                <w:b/>
                <w:lang w:eastAsia="en-US"/>
              </w:rPr>
            </w:pPr>
            <w:r w:rsidRPr="00AA0D52">
              <w:rPr>
                <w:b/>
                <w:lang w:eastAsia="en-US"/>
              </w:rPr>
              <w:t>2. Требования к услугам</w:t>
            </w:r>
          </w:p>
        </w:tc>
      </w:tr>
      <w:tr w:rsidR="009E477B" w:rsidTr="0039512C">
        <w:trPr>
          <w:trHeight w:val="20"/>
        </w:trPr>
        <w:tc>
          <w:tcPr>
            <w:tcW w:w="743" w:type="pct"/>
            <w:tcBorders>
              <w:top w:val="single" w:sz="4" w:space="0" w:color="auto"/>
              <w:left w:val="single" w:sz="4" w:space="0" w:color="auto"/>
              <w:bottom w:val="single" w:sz="4" w:space="0" w:color="auto"/>
              <w:right w:val="single" w:sz="4" w:space="0" w:color="auto"/>
            </w:tcBorders>
            <w:hideMark/>
          </w:tcPr>
          <w:p w:rsidR="009E477B" w:rsidRPr="00AA0D52" w:rsidRDefault="009E477B" w:rsidP="009F109D">
            <w:pPr>
              <w:spacing w:line="276" w:lineRule="auto"/>
              <w:jc w:val="both"/>
              <w:rPr>
                <w:lang w:eastAsia="en-US"/>
              </w:rPr>
            </w:pPr>
            <w:r w:rsidRPr="00AA0D52">
              <w:rPr>
                <w:bCs/>
                <w:lang w:eastAsia="en-US"/>
              </w:rPr>
              <w:t>Нормативные документы, согласно которым установлены требования</w:t>
            </w:r>
          </w:p>
        </w:tc>
        <w:tc>
          <w:tcPr>
            <w:tcW w:w="4257" w:type="pct"/>
            <w:gridSpan w:val="9"/>
            <w:tcBorders>
              <w:top w:val="single" w:sz="4" w:space="0" w:color="auto"/>
              <w:left w:val="single" w:sz="4" w:space="0" w:color="auto"/>
              <w:bottom w:val="single" w:sz="4" w:space="0" w:color="auto"/>
              <w:right w:val="single" w:sz="4" w:space="0" w:color="auto"/>
            </w:tcBorders>
          </w:tcPr>
          <w:p w:rsidR="009E477B" w:rsidRDefault="009E477B" w:rsidP="009F109D">
            <w:pPr>
              <w:spacing w:line="276" w:lineRule="auto"/>
              <w:jc w:val="both"/>
              <w:rPr>
                <w:lang w:eastAsia="en-US"/>
              </w:rPr>
            </w:pPr>
            <w:r w:rsidRPr="002A5F15">
              <w:rPr>
                <w:lang w:eastAsia="en-US"/>
              </w:rPr>
              <w:t>Услуги оказываются с соблюдением требований нормативных документов Российской Федерации, регламентирующих данный вид услуг.</w:t>
            </w:r>
          </w:p>
          <w:p w:rsidR="009E477B" w:rsidRPr="002A5F15" w:rsidRDefault="009E477B" w:rsidP="00C64728">
            <w:pPr>
              <w:spacing w:line="276" w:lineRule="auto"/>
              <w:jc w:val="both"/>
              <w:rPr>
                <w:lang w:eastAsia="en-US"/>
              </w:rPr>
            </w:pPr>
          </w:p>
        </w:tc>
      </w:tr>
      <w:tr w:rsidR="009E477B" w:rsidTr="0039512C">
        <w:tc>
          <w:tcPr>
            <w:tcW w:w="743" w:type="pct"/>
            <w:tcBorders>
              <w:top w:val="single" w:sz="4" w:space="0" w:color="auto"/>
              <w:left w:val="single" w:sz="4" w:space="0" w:color="auto"/>
              <w:bottom w:val="single" w:sz="4" w:space="0" w:color="auto"/>
              <w:right w:val="single" w:sz="4" w:space="0" w:color="auto"/>
            </w:tcBorders>
            <w:hideMark/>
          </w:tcPr>
          <w:p w:rsidR="009E477B" w:rsidRPr="00AA0D52" w:rsidRDefault="009E477B" w:rsidP="009F109D">
            <w:pPr>
              <w:spacing w:line="276" w:lineRule="auto"/>
              <w:jc w:val="both"/>
              <w:rPr>
                <w:i/>
                <w:lang w:eastAsia="en-US"/>
              </w:rPr>
            </w:pPr>
            <w:r w:rsidRPr="00AA0D52">
              <w:rPr>
                <w:bCs/>
                <w:lang w:eastAsia="en-US"/>
              </w:rPr>
              <w:t>Технические и функциональные характеристики услуги</w:t>
            </w:r>
          </w:p>
        </w:tc>
        <w:tc>
          <w:tcPr>
            <w:tcW w:w="4257" w:type="pct"/>
            <w:gridSpan w:val="9"/>
            <w:tcBorders>
              <w:top w:val="single" w:sz="4" w:space="0" w:color="auto"/>
              <w:left w:val="single" w:sz="4" w:space="0" w:color="auto"/>
              <w:bottom w:val="single" w:sz="4" w:space="0" w:color="auto"/>
              <w:right w:val="single" w:sz="4" w:space="0" w:color="auto"/>
            </w:tcBorders>
          </w:tcPr>
          <w:p w:rsidR="009E477B" w:rsidRPr="0046058E" w:rsidRDefault="009E477B" w:rsidP="002A5F15">
            <w:pPr>
              <w:jc w:val="both"/>
              <w:rPr>
                <w:bCs/>
              </w:rPr>
            </w:pPr>
            <w:r w:rsidRPr="0046058E">
              <w:rPr>
                <w:bCs/>
              </w:rPr>
              <w:t xml:space="preserve">Участник должен обеспечить оказание услуг по инкассированию выручки Тихорецкого хлебокомбината АО «ЖТК» </w:t>
            </w:r>
          </w:p>
          <w:p w:rsidR="009E477B" w:rsidRPr="0046058E" w:rsidRDefault="009E477B" w:rsidP="00317837">
            <w:pPr>
              <w:ind w:right="-2"/>
              <w:contextualSpacing/>
              <w:jc w:val="both"/>
            </w:pPr>
            <w:r w:rsidRPr="0046058E">
              <w:t>Участник обязан инкассировать пункты инкассации, указанные заказчиком. Пунктами инкассации являются предприятия общественного питания Заказчика, указанные в пункте 4 технического задания.</w:t>
            </w:r>
          </w:p>
          <w:p w:rsidR="009E477B" w:rsidRPr="0046058E" w:rsidRDefault="009E477B" w:rsidP="00317837">
            <w:pPr>
              <w:ind w:right="-2"/>
              <w:contextualSpacing/>
              <w:rPr>
                <w:bCs/>
              </w:rPr>
            </w:pPr>
            <w:r w:rsidRPr="006E4E35">
              <w:rPr>
                <w:b/>
              </w:rPr>
              <w:t xml:space="preserve">Участник обязан согласовать с обслуживающим банком заказчика – </w:t>
            </w:r>
            <w:r w:rsidR="0046058E" w:rsidRPr="002E7B08">
              <w:rPr>
                <w:rFonts w:eastAsiaTheme="minorEastAsia"/>
                <w:sz w:val="22"/>
                <w:szCs w:val="22"/>
              </w:rPr>
              <w:t>Филиал ОАО «Юг-Инвестбанк» в г. Тихорецке, Краснодарского края</w:t>
            </w:r>
            <w:r w:rsidR="0046058E" w:rsidRPr="006E4E35">
              <w:rPr>
                <w:rFonts w:eastAsiaTheme="minorEastAsia"/>
                <w:sz w:val="28"/>
                <w:szCs w:val="28"/>
              </w:rPr>
              <w:t>,</w:t>
            </w:r>
            <w:r w:rsidRPr="006E4E35">
              <w:rPr>
                <w:b/>
              </w:rPr>
              <w:t xml:space="preserve"> условия сдачи проинкассированных  денежных средств и прочие условия, связанные с оказанием услуг инкассации.</w:t>
            </w:r>
            <w:r w:rsidRPr="0046058E">
              <w:rPr>
                <w:sz w:val="20"/>
                <w:szCs w:val="20"/>
              </w:rPr>
              <w:br/>
            </w:r>
            <w:r w:rsidRPr="0046058E">
              <w:rPr>
                <w:bCs/>
              </w:rPr>
              <w:t xml:space="preserve">Участник проводит инкассацию подразделений Заказчика и доставляет </w:t>
            </w:r>
            <w:r w:rsidRPr="0046058E">
              <w:t xml:space="preserve">упакованные в одноразовые номерные пакеты (ОНП, сейф-пакеты) (далее – пакеты) наличные деньги </w:t>
            </w:r>
            <w:r w:rsidRPr="0046058E">
              <w:rPr>
                <w:bCs/>
              </w:rPr>
              <w:t>в кассовое подразделение Банка в согласованные сроки</w:t>
            </w:r>
            <w:r w:rsidRPr="0046058E">
              <w:t>.</w:t>
            </w:r>
          </w:p>
          <w:p w:rsidR="009E477B" w:rsidRPr="0046058E" w:rsidRDefault="009E477B" w:rsidP="00455B6B">
            <w:pPr>
              <w:ind w:right="-2"/>
              <w:contextualSpacing/>
              <w:jc w:val="both"/>
              <w:rPr>
                <w:color w:val="000000"/>
              </w:rPr>
            </w:pPr>
            <w:r w:rsidRPr="0046058E">
              <w:rPr>
                <w:color w:val="000000"/>
              </w:rPr>
              <w:t>Участник обеспечивает страхование рисков, связанных с утратой инкассируемых наличных денег.</w:t>
            </w:r>
          </w:p>
          <w:p w:rsidR="009E477B" w:rsidRPr="0046058E" w:rsidRDefault="009E477B" w:rsidP="00455B6B">
            <w:pPr>
              <w:ind w:right="-2"/>
              <w:contextualSpacing/>
              <w:jc w:val="both"/>
              <w:rPr>
                <w:color w:val="000000"/>
              </w:rPr>
            </w:pPr>
            <w:r w:rsidRPr="0046058E">
              <w:rPr>
                <w:color w:val="000000"/>
              </w:rPr>
              <w:t xml:space="preserve">Участник проводит инкассацию наличных денег </w:t>
            </w:r>
            <w:r w:rsidRPr="0046058E">
              <w:rPr>
                <w:bCs/>
              </w:rPr>
              <w:t>Заказчика</w:t>
            </w:r>
            <w:r w:rsidRPr="0046058E">
              <w:rPr>
                <w:color w:val="000000"/>
              </w:rPr>
              <w:t xml:space="preserve"> в соответствии с нормативными актами Банка России и условиями Договора.</w:t>
            </w:r>
          </w:p>
          <w:p w:rsidR="009E477B" w:rsidRPr="0046058E" w:rsidRDefault="009E477B" w:rsidP="00455B6B">
            <w:pPr>
              <w:pStyle w:val="a9"/>
              <w:ind w:firstLine="0"/>
              <w:rPr>
                <w:sz w:val="24"/>
              </w:rPr>
            </w:pPr>
            <w:r w:rsidRPr="0046058E">
              <w:rPr>
                <w:sz w:val="24"/>
              </w:rPr>
              <w:t xml:space="preserve">Участник доставляет </w:t>
            </w:r>
            <w:r w:rsidR="006E4E35" w:rsidRPr="0046058E">
              <w:rPr>
                <w:sz w:val="24"/>
              </w:rPr>
              <w:t>проинкассированных</w:t>
            </w:r>
            <w:r w:rsidRPr="0046058E">
              <w:rPr>
                <w:sz w:val="24"/>
              </w:rPr>
              <w:t xml:space="preserve"> наличные деньги, упакованные в пакеты в кассовое подразделение Банка.</w:t>
            </w:r>
          </w:p>
          <w:p w:rsidR="009E477B" w:rsidRPr="0046058E" w:rsidRDefault="009E477B" w:rsidP="00455B6B">
            <w:pPr>
              <w:ind w:right="-2"/>
              <w:contextualSpacing/>
              <w:jc w:val="both"/>
            </w:pPr>
            <w:r w:rsidRPr="0046058E">
              <w:t xml:space="preserve">Участник обеспечивает полную сохранность пакетов с наличными деньгами, их целость и однородность пломбировочной ленты на пакете с момента их приема от кассира </w:t>
            </w:r>
            <w:r w:rsidRPr="0046058E">
              <w:rPr>
                <w:bCs/>
              </w:rPr>
              <w:t>Заказчика</w:t>
            </w:r>
            <w:r w:rsidRPr="0046058E">
              <w:t xml:space="preserve"> до момента сдачи в кассовое подразделение Банка.</w:t>
            </w:r>
          </w:p>
          <w:p w:rsidR="009E477B" w:rsidRPr="0046058E" w:rsidRDefault="009E477B" w:rsidP="00455B6B">
            <w:pPr>
              <w:ind w:right="-2"/>
              <w:contextualSpacing/>
              <w:jc w:val="both"/>
            </w:pPr>
            <w:r w:rsidRPr="0046058E">
              <w:t>Участник</w:t>
            </w:r>
            <w:r w:rsidRPr="0046058E">
              <w:rPr>
                <w:color w:val="000000"/>
              </w:rPr>
              <w:t xml:space="preserve"> согласовывает с Банком </w:t>
            </w:r>
            <w:r w:rsidRPr="0046058E">
              <w:t>день и время заезда инкассаторских работников Участника в Банк для приема-передачи пакетов/мешков с наличными деньгами</w:t>
            </w:r>
            <w:r w:rsidRPr="0046058E">
              <w:rPr>
                <w:color w:val="000000"/>
              </w:rPr>
              <w:t>,</w:t>
            </w:r>
            <w:r w:rsidRPr="0046058E">
              <w:rPr>
                <w:b/>
                <w:color w:val="000000"/>
              </w:rPr>
              <w:t xml:space="preserve"> </w:t>
            </w:r>
            <w:r w:rsidRPr="0046058E">
              <w:rPr>
                <w:color w:val="000000"/>
              </w:rPr>
              <w:t>количество и вес получаемых мест.</w:t>
            </w:r>
          </w:p>
          <w:p w:rsidR="009E477B" w:rsidRPr="0046058E" w:rsidRDefault="009E477B" w:rsidP="00455B6B">
            <w:pPr>
              <w:ind w:right="-2"/>
              <w:contextualSpacing/>
              <w:jc w:val="both"/>
            </w:pPr>
            <w:r w:rsidRPr="0046058E">
              <w:t>Участник получает в Банке упакованные в пакеты/мешки наличные деньги и перевозит их в соответствии с условиями Договора.</w:t>
            </w:r>
          </w:p>
          <w:p w:rsidR="009E477B" w:rsidRPr="0046058E" w:rsidRDefault="009E477B" w:rsidP="00455B6B">
            <w:pPr>
              <w:ind w:right="-2"/>
              <w:contextualSpacing/>
              <w:jc w:val="both"/>
            </w:pPr>
            <w:r w:rsidRPr="0046058E">
              <w:t xml:space="preserve">Участник принимает от </w:t>
            </w:r>
            <w:r w:rsidRPr="0046058E">
              <w:rPr>
                <w:bCs/>
              </w:rPr>
              <w:t>Заказчика</w:t>
            </w:r>
            <w:r w:rsidRPr="0046058E">
              <w:t xml:space="preserve"> пакеты с наличными деньгами (в обмен на доставленные пакеты/мешки с монетами/банкнотами) и осуществляет их перевозку в Банк в соответствии с условиями Договора.</w:t>
            </w:r>
          </w:p>
          <w:p w:rsidR="009E477B" w:rsidRPr="0046058E" w:rsidRDefault="009E477B" w:rsidP="00455B6B">
            <w:pPr>
              <w:ind w:right="-2"/>
              <w:contextualSpacing/>
              <w:jc w:val="both"/>
            </w:pPr>
            <w:r w:rsidRPr="0046058E">
              <w:t xml:space="preserve">Участник обеспечивает полную сохранность перевозимых пакетов/мешков с наличными деньгами с момента их приема от кассира </w:t>
            </w:r>
            <w:r w:rsidRPr="0046058E">
              <w:rPr>
                <w:bCs/>
              </w:rPr>
              <w:t>Заказчика</w:t>
            </w:r>
            <w:r w:rsidRPr="0046058E">
              <w:t xml:space="preserve"> /уполномоченного лица Банка до момента их сдачи в кассовое подразделение Банка/в подразделение</w:t>
            </w:r>
            <w:r w:rsidRPr="0046058E">
              <w:rPr>
                <w:bCs/>
              </w:rPr>
              <w:t xml:space="preserve"> Заказчика</w:t>
            </w:r>
            <w:r w:rsidRPr="0046058E">
              <w:t>.</w:t>
            </w:r>
          </w:p>
          <w:p w:rsidR="009E477B" w:rsidRPr="0046058E" w:rsidRDefault="009E477B" w:rsidP="002A5F15">
            <w:pPr>
              <w:jc w:val="both"/>
              <w:rPr>
                <w:bCs/>
              </w:rPr>
            </w:pPr>
            <w:r w:rsidRPr="0046058E">
              <w:rPr>
                <w:color w:val="000000"/>
              </w:rPr>
              <w:t>Участник обеспечивает страхование рисков, связанных с утратой перевозимых наличных денег для выполнения разменных операций.</w:t>
            </w:r>
          </w:p>
        </w:tc>
      </w:tr>
      <w:tr w:rsidR="009E477B" w:rsidTr="0039512C">
        <w:tc>
          <w:tcPr>
            <w:tcW w:w="743" w:type="pct"/>
            <w:tcBorders>
              <w:top w:val="single" w:sz="4" w:space="0" w:color="auto"/>
              <w:left w:val="single" w:sz="4" w:space="0" w:color="auto"/>
              <w:bottom w:val="single" w:sz="4" w:space="0" w:color="auto"/>
              <w:right w:val="single" w:sz="4" w:space="0" w:color="auto"/>
            </w:tcBorders>
            <w:hideMark/>
          </w:tcPr>
          <w:p w:rsidR="009E477B" w:rsidRPr="00AA0D52" w:rsidRDefault="009E477B" w:rsidP="009F109D">
            <w:pPr>
              <w:spacing w:line="276" w:lineRule="auto"/>
              <w:jc w:val="both"/>
              <w:rPr>
                <w:i/>
                <w:lang w:eastAsia="en-US"/>
              </w:rPr>
            </w:pPr>
            <w:r w:rsidRPr="00AA0D52">
              <w:rPr>
                <w:bCs/>
                <w:lang w:eastAsia="en-US"/>
              </w:rPr>
              <w:t>Требования к безопасности услуги</w:t>
            </w:r>
          </w:p>
        </w:tc>
        <w:tc>
          <w:tcPr>
            <w:tcW w:w="4257" w:type="pct"/>
            <w:gridSpan w:val="9"/>
            <w:tcBorders>
              <w:top w:val="single" w:sz="4" w:space="0" w:color="auto"/>
              <w:left w:val="single" w:sz="4" w:space="0" w:color="auto"/>
              <w:bottom w:val="single" w:sz="4" w:space="0" w:color="auto"/>
              <w:right w:val="single" w:sz="4" w:space="0" w:color="auto"/>
            </w:tcBorders>
          </w:tcPr>
          <w:p w:rsidR="009E477B" w:rsidRDefault="009E477B" w:rsidP="009F109D">
            <w:pPr>
              <w:spacing w:line="276" w:lineRule="auto"/>
              <w:jc w:val="both"/>
            </w:pPr>
            <w:r w:rsidRPr="002A5F15">
              <w:t>Все работы должны быть выполнены согласно настоящему техническому заданию Заказчика</w:t>
            </w:r>
          </w:p>
          <w:p w:rsidR="009E477B" w:rsidRPr="002A5F15" w:rsidRDefault="009E477B" w:rsidP="009F109D">
            <w:pPr>
              <w:spacing w:line="276" w:lineRule="auto"/>
              <w:jc w:val="both"/>
            </w:pPr>
            <w:r w:rsidRPr="0046058E">
              <w:t>Услуги оказываются силами вооружённых, имеющих специальные знания и навыки инкассаторов. Участник несёт ответственность перед Заказчиком за целость инкассаторских сумок (сейф-пакетов) с денежной наличностью, с момента принятия их в установленном порядке инкассаторами.</w:t>
            </w:r>
            <w:r w:rsidRPr="0046058E">
              <w:rPr>
                <w:color w:val="000000"/>
              </w:rPr>
              <w:t xml:space="preserve"> Услуги оказываются силами инкассаторов с использованием специальных автотранспортных средств.</w:t>
            </w:r>
          </w:p>
        </w:tc>
      </w:tr>
      <w:tr w:rsidR="009E477B" w:rsidTr="0039512C">
        <w:tc>
          <w:tcPr>
            <w:tcW w:w="743" w:type="pct"/>
            <w:tcBorders>
              <w:top w:val="single" w:sz="4" w:space="0" w:color="auto"/>
              <w:left w:val="single" w:sz="4" w:space="0" w:color="auto"/>
              <w:bottom w:val="single" w:sz="4" w:space="0" w:color="auto"/>
              <w:right w:val="single" w:sz="4" w:space="0" w:color="auto"/>
            </w:tcBorders>
            <w:hideMark/>
          </w:tcPr>
          <w:p w:rsidR="009E477B" w:rsidRPr="00AA0D52" w:rsidRDefault="009E477B" w:rsidP="009F109D">
            <w:pPr>
              <w:spacing w:line="276" w:lineRule="auto"/>
              <w:jc w:val="both"/>
              <w:rPr>
                <w:i/>
                <w:lang w:eastAsia="en-US"/>
              </w:rPr>
            </w:pPr>
            <w:r w:rsidRPr="00AA0D52">
              <w:rPr>
                <w:bCs/>
                <w:lang w:eastAsia="en-US"/>
              </w:rPr>
              <w:t>Требования к качеству услуги</w:t>
            </w:r>
          </w:p>
        </w:tc>
        <w:tc>
          <w:tcPr>
            <w:tcW w:w="4257" w:type="pct"/>
            <w:gridSpan w:val="9"/>
            <w:tcBorders>
              <w:top w:val="single" w:sz="4" w:space="0" w:color="auto"/>
              <w:left w:val="single" w:sz="4" w:space="0" w:color="auto"/>
              <w:bottom w:val="single" w:sz="4" w:space="0" w:color="auto"/>
              <w:right w:val="single" w:sz="4" w:space="0" w:color="auto"/>
            </w:tcBorders>
          </w:tcPr>
          <w:p w:rsidR="009E477B" w:rsidRPr="0046058E" w:rsidRDefault="009E477B" w:rsidP="009F109D">
            <w:pPr>
              <w:spacing w:line="276" w:lineRule="auto"/>
              <w:jc w:val="both"/>
              <w:rPr>
                <w:lang w:eastAsia="en-US"/>
              </w:rPr>
            </w:pPr>
            <w:r w:rsidRPr="0046058E">
              <w:rPr>
                <w:lang w:eastAsia="en-US"/>
              </w:rPr>
              <w:t>Качество оказываемых услуг должно соответствовать требованиям соответствующих государственных стандартов, технических условий и регламентов, принятых для данного рода Услуг.</w:t>
            </w:r>
          </w:p>
          <w:p w:rsidR="009E477B" w:rsidRPr="0046058E" w:rsidRDefault="009E477B" w:rsidP="009F109D">
            <w:pPr>
              <w:spacing w:line="276" w:lineRule="auto"/>
              <w:jc w:val="both"/>
              <w:rPr>
                <w:lang w:eastAsia="en-US"/>
              </w:rPr>
            </w:pPr>
            <w:r w:rsidRPr="0046058E">
              <w:rPr>
                <w:lang w:eastAsia="en-US"/>
              </w:rPr>
              <w:t>Исполнитель обязан оказывать услуги в соответствии с согласованным графиком.</w:t>
            </w:r>
          </w:p>
          <w:p w:rsidR="009E477B" w:rsidRPr="0046058E" w:rsidRDefault="009E477B" w:rsidP="009F109D">
            <w:pPr>
              <w:spacing w:line="276" w:lineRule="auto"/>
              <w:jc w:val="both"/>
              <w:rPr>
                <w:lang w:eastAsia="en-US"/>
              </w:rPr>
            </w:pPr>
          </w:p>
        </w:tc>
      </w:tr>
      <w:tr w:rsidR="009E477B" w:rsidRPr="00481012" w:rsidTr="0039512C">
        <w:tc>
          <w:tcPr>
            <w:tcW w:w="5000" w:type="pct"/>
            <w:gridSpan w:val="10"/>
          </w:tcPr>
          <w:p w:rsidR="009E477B" w:rsidRPr="00AA0D52" w:rsidRDefault="009E477B" w:rsidP="00481012">
            <w:pPr>
              <w:jc w:val="both"/>
              <w:rPr>
                <w:b/>
              </w:rPr>
            </w:pPr>
            <w:r w:rsidRPr="00AA0D52">
              <w:rPr>
                <w:b/>
              </w:rPr>
              <w:t>3. Требования к результатам</w:t>
            </w:r>
          </w:p>
        </w:tc>
      </w:tr>
      <w:tr w:rsidR="009E477B" w:rsidRPr="00481012" w:rsidTr="0039512C">
        <w:tc>
          <w:tcPr>
            <w:tcW w:w="5000" w:type="pct"/>
            <w:gridSpan w:val="10"/>
          </w:tcPr>
          <w:p w:rsidR="009E477B" w:rsidRPr="002A5F15" w:rsidRDefault="009E477B" w:rsidP="00481012">
            <w:pPr>
              <w:jc w:val="both"/>
            </w:pPr>
            <w:r w:rsidRPr="0046058E">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По завершении Услуги Исполнитель представляет Заказчику акт сдачи-приемки выполненных услуг.</w:t>
            </w:r>
          </w:p>
        </w:tc>
      </w:tr>
      <w:tr w:rsidR="009E477B" w:rsidRPr="00481012" w:rsidTr="0039512C">
        <w:tc>
          <w:tcPr>
            <w:tcW w:w="5000" w:type="pct"/>
            <w:gridSpan w:val="10"/>
          </w:tcPr>
          <w:p w:rsidR="009E477B" w:rsidRPr="00AA0D52" w:rsidRDefault="009E477B" w:rsidP="001677BA">
            <w:pPr>
              <w:jc w:val="both"/>
              <w:rPr>
                <w:b/>
              </w:rPr>
            </w:pPr>
            <w:r w:rsidRPr="00AA0D52">
              <w:rPr>
                <w:b/>
              </w:rPr>
              <w:t>4.</w:t>
            </w:r>
            <w:r w:rsidRPr="00AA0D52">
              <w:rPr>
                <w:i/>
              </w:rPr>
              <w:t xml:space="preserve"> </w:t>
            </w:r>
            <w:r w:rsidRPr="00AA0D52">
              <w:rPr>
                <w:b/>
                <w:bCs/>
              </w:rPr>
              <w:t>Место, условия и порядок оказания услуг</w:t>
            </w:r>
          </w:p>
        </w:tc>
      </w:tr>
      <w:tr w:rsidR="0039512C" w:rsidRPr="00481012" w:rsidTr="0039512C">
        <w:tc>
          <w:tcPr>
            <w:tcW w:w="743" w:type="pct"/>
            <w:vMerge w:val="restart"/>
          </w:tcPr>
          <w:p w:rsidR="009E477B" w:rsidRPr="00AA0D52" w:rsidRDefault="009E477B" w:rsidP="00BA7915">
            <w:pPr>
              <w:jc w:val="both"/>
            </w:pPr>
            <w:r w:rsidRPr="00AA0D52">
              <w:t xml:space="preserve">Место </w:t>
            </w:r>
            <w:r w:rsidRPr="00AA0D52">
              <w:rPr>
                <w:bCs/>
              </w:rPr>
              <w:t>оказания услуг</w:t>
            </w:r>
          </w:p>
        </w:tc>
        <w:tc>
          <w:tcPr>
            <w:tcW w:w="197" w:type="pct"/>
            <w:vAlign w:val="center"/>
          </w:tcPr>
          <w:p w:rsidR="009E477B" w:rsidRPr="0039512C" w:rsidRDefault="001B582B" w:rsidP="00BA7915">
            <w:pPr>
              <w:jc w:val="both"/>
              <w:rPr>
                <w:b/>
                <w:color w:val="000000"/>
              </w:rPr>
            </w:pPr>
            <w:r w:rsidRPr="0039512C">
              <w:rPr>
                <w:b/>
                <w:color w:val="000000"/>
              </w:rPr>
              <w:t>№ п/п</w:t>
            </w:r>
          </w:p>
        </w:tc>
        <w:tc>
          <w:tcPr>
            <w:tcW w:w="547" w:type="pct"/>
            <w:gridSpan w:val="2"/>
          </w:tcPr>
          <w:p w:rsidR="0039512C" w:rsidRPr="0039512C" w:rsidRDefault="0039512C" w:rsidP="00BA7915">
            <w:pPr>
              <w:jc w:val="both"/>
              <w:rPr>
                <w:b/>
                <w:color w:val="000000"/>
              </w:rPr>
            </w:pPr>
          </w:p>
          <w:p w:rsidR="0039512C" w:rsidRPr="0039512C" w:rsidRDefault="0039512C" w:rsidP="00BA7915">
            <w:pPr>
              <w:jc w:val="both"/>
              <w:rPr>
                <w:b/>
                <w:color w:val="000000"/>
              </w:rPr>
            </w:pPr>
          </w:p>
          <w:p w:rsidR="009E477B" w:rsidRPr="0039512C" w:rsidRDefault="001B582B" w:rsidP="00BA7915">
            <w:pPr>
              <w:jc w:val="both"/>
              <w:rPr>
                <w:b/>
                <w:color w:val="000000"/>
              </w:rPr>
            </w:pPr>
            <w:r w:rsidRPr="0039512C">
              <w:rPr>
                <w:b/>
                <w:color w:val="000000"/>
              </w:rPr>
              <w:t>Наименование</w:t>
            </w:r>
          </w:p>
        </w:tc>
        <w:tc>
          <w:tcPr>
            <w:tcW w:w="1151" w:type="pct"/>
            <w:vAlign w:val="center"/>
          </w:tcPr>
          <w:p w:rsidR="009E477B" w:rsidRPr="0039512C" w:rsidRDefault="009E477B" w:rsidP="00BA7915">
            <w:pPr>
              <w:jc w:val="both"/>
              <w:rPr>
                <w:b/>
                <w:color w:val="000000"/>
              </w:rPr>
            </w:pPr>
            <w:r w:rsidRPr="0039512C">
              <w:rPr>
                <w:b/>
                <w:color w:val="000000"/>
              </w:rPr>
              <w:t>Адрес</w:t>
            </w:r>
            <w:r w:rsidR="001B582B" w:rsidRPr="0039512C">
              <w:rPr>
                <w:b/>
                <w:color w:val="000000"/>
              </w:rPr>
              <w:t xml:space="preserve"> объекта</w:t>
            </w:r>
          </w:p>
        </w:tc>
        <w:tc>
          <w:tcPr>
            <w:tcW w:w="944" w:type="pct"/>
            <w:gridSpan w:val="2"/>
            <w:vAlign w:val="center"/>
          </w:tcPr>
          <w:p w:rsidR="001B582B" w:rsidRPr="0039512C" w:rsidRDefault="001B582B" w:rsidP="001B582B">
            <w:pPr>
              <w:jc w:val="both"/>
              <w:rPr>
                <w:b/>
                <w:color w:val="000000"/>
              </w:rPr>
            </w:pPr>
            <w:r w:rsidRPr="0039512C">
              <w:rPr>
                <w:b/>
                <w:color w:val="000000"/>
              </w:rPr>
              <w:t>Период                                                                    работы кассы</w:t>
            </w:r>
          </w:p>
          <w:p w:rsidR="009E477B" w:rsidRPr="0039512C" w:rsidRDefault="001B582B" w:rsidP="001B582B">
            <w:pPr>
              <w:jc w:val="both"/>
              <w:rPr>
                <w:b/>
                <w:color w:val="000000"/>
              </w:rPr>
            </w:pPr>
            <w:r w:rsidRPr="0039512C">
              <w:rPr>
                <w:b/>
                <w:color w:val="000000"/>
              </w:rPr>
              <w:t>(время московское)</w:t>
            </w:r>
          </w:p>
        </w:tc>
        <w:tc>
          <w:tcPr>
            <w:tcW w:w="732" w:type="pct"/>
            <w:gridSpan w:val="2"/>
          </w:tcPr>
          <w:p w:rsidR="001B582B" w:rsidRPr="0039512C" w:rsidRDefault="001B582B" w:rsidP="001B582B">
            <w:pPr>
              <w:jc w:val="both"/>
              <w:rPr>
                <w:b/>
                <w:color w:val="000000"/>
              </w:rPr>
            </w:pPr>
            <w:r w:rsidRPr="0039512C">
              <w:rPr>
                <w:b/>
                <w:color w:val="000000"/>
              </w:rPr>
              <w:t xml:space="preserve">Время инкассации </w:t>
            </w:r>
          </w:p>
          <w:p w:rsidR="009E477B" w:rsidRPr="0039512C" w:rsidRDefault="001B582B" w:rsidP="001B582B">
            <w:pPr>
              <w:jc w:val="both"/>
              <w:rPr>
                <w:b/>
                <w:color w:val="000000"/>
              </w:rPr>
            </w:pPr>
            <w:r w:rsidRPr="0039512C">
              <w:rPr>
                <w:b/>
                <w:color w:val="000000"/>
              </w:rPr>
              <w:t xml:space="preserve">(время московское)                                    </w:t>
            </w:r>
          </w:p>
        </w:tc>
        <w:tc>
          <w:tcPr>
            <w:tcW w:w="686" w:type="pct"/>
          </w:tcPr>
          <w:p w:rsidR="001B582B" w:rsidRPr="0039512C" w:rsidRDefault="001B582B" w:rsidP="00BA7915">
            <w:pPr>
              <w:jc w:val="both"/>
              <w:rPr>
                <w:b/>
                <w:color w:val="000000"/>
              </w:rPr>
            </w:pPr>
          </w:p>
          <w:p w:rsidR="009E477B" w:rsidRPr="0039512C" w:rsidRDefault="001B582B" w:rsidP="001B582B">
            <w:pPr>
              <w:rPr>
                <w:b/>
              </w:rPr>
            </w:pPr>
            <w:r w:rsidRPr="0039512C">
              <w:rPr>
                <w:b/>
              </w:rPr>
              <w:t>Количество заездов инкассаторов</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1B582B" w:rsidRDefault="0039512C" w:rsidP="00BA7915">
            <w:pPr>
              <w:jc w:val="both"/>
            </w:pPr>
            <w:r>
              <w:t>1</w:t>
            </w:r>
          </w:p>
        </w:tc>
        <w:tc>
          <w:tcPr>
            <w:tcW w:w="547" w:type="pct"/>
            <w:gridSpan w:val="2"/>
          </w:tcPr>
          <w:p w:rsidR="0039512C" w:rsidRPr="003138F0" w:rsidRDefault="0039512C" w:rsidP="0039512C">
            <w:r w:rsidRPr="003138F0">
              <w:t>магазин №1</w:t>
            </w:r>
          </w:p>
        </w:tc>
        <w:tc>
          <w:tcPr>
            <w:tcW w:w="1151" w:type="pct"/>
          </w:tcPr>
          <w:p w:rsidR="0039512C" w:rsidRPr="00115097" w:rsidRDefault="0039512C" w:rsidP="0039512C">
            <w:r w:rsidRPr="00115097">
              <w:t>г.Тихорецк,ул.Октябрьская,7</w:t>
            </w:r>
          </w:p>
        </w:tc>
        <w:tc>
          <w:tcPr>
            <w:tcW w:w="944" w:type="pct"/>
            <w:gridSpan w:val="2"/>
          </w:tcPr>
          <w:p w:rsidR="0039512C" w:rsidRPr="00037CAE" w:rsidRDefault="0039512C" w:rsidP="0039512C">
            <w:r w:rsidRPr="00037CAE">
              <w:t>07.00-21.00                      перерыв 14.30-15.00</w:t>
            </w:r>
          </w:p>
        </w:tc>
        <w:tc>
          <w:tcPr>
            <w:tcW w:w="732" w:type="pct"/>
            <w:gridSpan w:val="2"/>
          </w:tcPr>
          <w:p w:rsidR="0039512C" w:rsidRPr="00C50223" w:rsidRDefault="0039512C" w:rsidP="0039512C">
            <w:r w:rsidRPr="00C50223">
              <w:t>17.00-19.00</w:t>
            </w:r>
          </w:p>
        </w:tc>
        <w:tc>
          <w:tcPr>
            <w:tcW w:w="686" w:type="pct"/>
          </w:tcPr>
          <w:p w:rsidR="0039512C" w:rsidRPr="00AA0D52" w:rsidRDefault="0039512C" w:rsidP="00BA7915">
            <w:pPr>
              <w:jc w:val="both"/>
              <w:rPr>
                <w:color w:val="000000"/>
              </w:rPr>
            </w:pPr>
            <w:r>
              <w:rPr>
                <w:color w:val="000000"/>
              </w:rPr>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w:t>
            </w:r>
          </w:p>
        </w:tc>
        <w:tc>
          <w:tcPr>
            <w:tcW w:w="547" w:type="pct"/>
            <w:gridSpan w:val="2"/>
          </w:tcPr>
          <w:p w:rsidR="0039512C" w:rsidRPr="003138F0" w:rsidRDefault="0039512C" w:rsidP="0039512C">
            <w:r w:rsidRPr="003138F0">
              <w:t>магазин №3</w:t>
            </w:r>
          </w:p>
        </w:tc>
        <w:tc>
          <w:tcPr>
            <w:tcW w:w="1151" w:type="pct"/>
          </w:tcPr>
          <w:p w:rsidR="0039512C" w:rsidRPr="00115097" w:rsidRDefault="0039512C" w:rsidP="0039512C">
            <w:r w:rsidRPr="00115097">
              <w:t>г.Тихорецк,ул.Кирова,56</w:t>
            </w:r>
          </w:p>
        </w:tc>
        <w:tc>
          <w:tcPr>
            <w:tcW w:w="944" w:type="pct"/>
            <w:gridSpan w:val="2"/>
          </w:tcPr>
          <w:p w:rsidR="0039512C" w:rsidRPr="00037CAE" w:rsidRDefault="0039512C" w:rsidP="0039512C">
            <w:r w:rsidRPr="00037CAE">
              <w:t>06.45-19.00                       перерыв 13.30-14.00                 суббота 06.45-18.00 без перерыва</w:t>
            </w:r>
          </w:p>
        </w:tc>
        <w:tc>
          <w:tcPr>
            <w:tcW w:w="732" w:type="pct"/>
            <w:gridSpan w:val="2"/>
          </w:tcPr>
          <w:p w:rsidR="0039512C" w:rsidRPr="00C50223" w:rsidRDefault="0039512C" w:rsidP="0039512C">
            <w:r w:rsidRPr="00C50223">
              <w:t>16.20-16.40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3</w:t>
            </w:r>
          </w:p>
        </w:tc>
        <w:tc>
          <w:tcPr>
            <w:tcW w:w="547" w:type="pct"/>
            <w:gridSpan w:val="2"/>
          </w:tcPr>
          <w:p w:rsidR="0039512C" w:rsidRPr="003138F0" w:rsidRDefault="0039512C" w:rsidP="0039512C">
            <w:r w:rsidRPr="003138F0">
              <w:t>магазин №201</w:t>
            </w:r>
          </w:p>
        </w:tc>
        <w:tc>
          <w:tcPr>
            <w:tcW w:w="1151" w:type="pct"/>
          </w:tcPr>
          <w:p w:rsidR="0039512C" w:rsidRPr="00115097" w:rsidRDefault="0039512C" w:rsidP="0039512C">
            <w:r w:rsidRPr="00115097">
              <w:t>Павловский р-он,</w:t>
            </w:r>
            <w:r w:rsidR="002E7B08">
              <w:t xml:space="preserve"> </w:t>
            </w:r>
            <w:r w:rsidRPr="00115097">
              <w:t>ст.Ново-Леушковская,</w:t>
            </w:r>
            <w:r w:rsidR="002E7B08">
              <w:t xml:space="preserve"> </w:t>
            </w:r>
            <w:r w:rsidRPr="00115097">
              <w:t>Привокзальная площадь,1</w:t>
            </w:r>
          </w:p>
        </w:tc>
        <w:tc>
          <w:tcPr>
            <w:tcW w:w="944" w:type="pct"/>
            <w:gridSpan w:val="2"/>
          </w:tcPr>
          <w:p w:rsidR="0039512C" w:rsidRPr="00037CAE" w:rsidRDefault="0039512C" w:rsidP="0039512C">
            <w:r w:rsidRPr="00037CAE">
              <w:t>07.00-19.00                       перерыв 13.00-14.00</w:t>
            </w:r>
          </w:p>
        </w:tc>
        <w:tc>
          <w:tcPr>
            <w:tcW w:w="732" w:type="pct"/>
            <w:gridSpan w:val="2"/>
          </w:tcPr>
          <w:p w:rsidR="0039512C" w:rsidRPr="00C50223" w:rsidRDefault="0039512C" w:rsidP="0039512C">
            <w:r w:rsidRPr="00C50223">
              <w:t>17.00-19.00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4</w:t>
            </w:r>
          </w:p>
        </w:tc>
        <w:tc>
          <w:tcPr>
            <w:tcW w:w="547" w:type="pct"/>
            <w:gridSpan w:val="2"/>
          </w:tcPr>
          <w:p w:rsidR="0039512C" w:rsidRPr="003138F0" w:rsidRDefault="0039512C" w:rsidP="0039512C">
            <w:r w:rsidRPr="003138F0">
              <w:t>ларь №1</w:t>
            </w:r>
          </w:p>
        </w:tc>
        <w:tc>
          <w:tcPr>
            <w:tcW w:w="1151" w:type="pct"/>
          </w:tcPr>
          <w:p w:rsidR="0039512C" w:rsidRPr="00115097" w:rsidRDefault="0039512C" w:rsidP="0039512C">
            <w:r w:rsidRPr="00115097">
              <w:t>г.</w:t>
            </w:r>
            <w:r w:rsidR="002E7B08">
              <w:t xml:space="preserve"> </w:t>
            </w:r>
            <w:r w:rsidRPr="00115097">
              <w:t>Тихорецк,</w:t>
            </w:r>
            <w:r w:rsidR="002E7B08">
              <w:t xml:space="preserve"> </w:t>
            </w:r>
            <w:r w:rsidRPr="00115097">
              <w:t>ул.</w:t>
            </w:r>
            <w:r w:rsidR="002E7B08">
              <w:t xml:space="preserve"> </w:t>
            </w:r>
            <w:r w:rsidRPr="00115097">
              <w:t xml:space="preserve">Малая </w:t>
            </w:r>
            <w:r w:rsidR="002E7B08">
              <w:t xml:space="preserve"> </w:t>
            </w:r>
            <w:r w:rsidRPr="00115097">
              <w:t>Подвойского</w:t>
            </w:r>
            <w:r w:rsidR="002E7B08">
              <w:t xml:space="preserve"> </w:t>
            </w:r>
            <w:r w:rsidRPr="00115097">
              <w:t>(Центральный рынок),въезд с Энгельса</w:t>
            </w:r>
          </w:p>
        </w:tc>
        <w:tc>
          <w:tcPr>
            <w:tcW w:w="944" w:type="pct"/>
            <w:gridSpan w:val="2"/>
          </w:tcPr>
          <w:p w:rsidR="0039512C" w:rsidRPr="00037CAE" w:rsidRDefault="0039512C" w:rsidP="0039512C">
            <w:r w:rsidRPr="00037CAE">
              <w:t>06.30-15.00</w:t>
            </w:r>
          </w:p>
        </w:tc>
        <w:tc>
          <w:tcPr>
            <w:tcW w:w="732" w:type="pct"/>
            <w:gridSpan w:val="2"/>
          </w:tcPr>
          <w:p w:rsidR="0039512C" w:rsidRPr="00C50223" w:rsidRDefault="0039512C" w:rsidP="0039512C">
            <w:r w:rsidRPr="00C50223">
              <w:t>13.00-13.30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5</w:t>
            </w:r>
          </w:p>
        </w:tc>
        <w:tc>
          <w:tcPr>
            <w:tcW w:w="547" w:type="pct"/>
            <w:gridSpan w:val="2"/>
          </w:tcPr>
          <w:p w:rsidR="0039512C" w:rsidRPr="003138F0" w:rsidRDefault="0039512C" w:rsidP="0039512C">
            <w:r w:rsidRPr="003138F0">
              <w:t>ларь №2</w:t>
            </w:r>
          </w:p>
        </w:tc>
        <w:tc>
          <w:tcPr>
            <w:tcW w:w="1151" w:type="pct"/>
          </w:tcPr>
          <w:p w:rsidR="0039512C" w:rsidRPr="00115097" w:rsidRDefault="0039512C" w:rsidP="0039512C">
            <w:r w:rsidRPr="00115097">
              <w:t>г.Тихорецк,</w:t>
            </w:r>
            <w:r w:rsidR="002E7B08">
              <w:t xml:space="preserve"> </w:t>
            </w:r>
            <w:r w:rsidRPr="00115097">
              <w:t>ул.</w:t>
            </w:r>
            <w:r w:rsidR="002E7B08">
              <w:t xml:space="preserve"> </w:t>
            </w:r>
            <w:r w:rsidRPr="00115097">
              <w:t>Ленинградская(Дом медиков)</w:t>
            </w:r>
          </w:p>
        </w:tc>
        <w:tc>
          <w:tcPr>
            <w:tcW w:w="944" w:type="pct"/>
            <w:gridSpan w:val="2"/>
          </w:tcPr>
          <w:p w:rsidR="0039512C" w:rsidRPr="00037CAE" w:rsidRDefault="0039512C" w:rsidP="0039512C">
            <w:r w:rsidRPr="00037CAE">
              <w:t>07.00-20.30                       перерыв 14.00-14.30</w:t>
            </w:r>
          </w:p>
        </w:tc>
        <w:tc>
          <w:tcPr>
            <w:tcW w:w="732" w:type="pct"/>
            <w:gridSpan w:val="2"/>
          </w:tcPr>
          <w:p w:rsidR="0039512C" w:rsidRPr="00C50223" w:rsidRDefault="0039512C" w:rsidP="0039512C">
            <w:r w:rsidRPr="00C50223">
              <w:t>18.30-19.00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6</w:t>
            </w:r>
          </w:p>
        </w:tc>
        <w:tc>
          <w:tcPr>
            <w:tcW w:w="547" w:type="pct"/>
            <w:gridSpan w:val="2"/>
          </w:tcPr>
          <w:p w:rsidR="0039512C" w:rsidRPr="003138F0" w:rsidRDefault="0039512C" w:rsidP="0039512C">
            <w:r w:rsidRPr="003138F0">
              <w:t>ларь №4</w:t>
            </w:r>
          </w:p>
        </w:tc>
        <w:tc>
          <w:tcPr>
            <w:tcW w:w="1151" w:type="pct"/>
          </w:tcPr>
          <w:p w:rsidR="0039512C" w:rsidRPr="00115097" w:rsidRDefault="0039512C" w:rsidP="0039512C">
            <w:r w:rsidRPr="00115097">
              <w:t>г.</w:t>
            </w:r>
            <w:r w:rsidR="002E7B08">
              <w:t xml:space="preserve"> </w:t>
            </w:r>
            <w:r w:rsidRPr="00115097">
              <w:t>Тихорецк,</w:t>
            </w:r>
            <w:r w:rsidR="002E7B08">
              <w:t xml:space="preserve"> </w:t>
            </w:r>
            <w:r w:rsidRPr="00115097">
              <w:t>Военный городок</w:t>
            </w:r>
          </w:p>
        </w:tc>
        <w:tc>
          <w:tcPr>
            <w:tcW w:w="944" w:type="pct"/>
            <w:gridSpan w:val="2"/>
          </w:tcPr>
          <w:p w:rsidR="0039512C" w:rsidRPr="00037CAE" w:rsidRDefault="0039512C" w:rsidP="0039512C">
            <w:r w:rsidRPr="00037CAE">
              <w:t>06.30-18.30                      перерыв 14.00-14.30</w:t>
            </w:r>
          </w:p>
        </w:tc>
        <w:tc>
          <w:tcPr>
            <w:tcW w:w="732" w:type="pct"/>
            <w:gridSpan w:val="2"/>
          </w:tcPr>
          <w:p w:rsidR="0039512C" w:rsidRPr="00C50223" w:rsidRDefault="0039512C" w:rsidP="0039512C">
            <w:r w:rsidRPr="00C50223">
              <w:t>18.15-19.00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7</w:t>
            </w:r>
          </w:p>
        </w:tc>
        <w:tc>
          <w:tcPr>
            <w:tcW w:w="547" w:type="pct"/>
            <w:gridSpan w:val="2"/>
          </w:tcPr>
          <w:p w:rsidR="0039512C" w:rsidRPr="003138F0" w:rsidRDefault="0039512C" w:rsidP="0039512C">
            <w:r w:rsidRPr="003138F0">
              <w:t>ларь №5</w:t>
            </w:r>
          </w:p>
        </w:tc>
        <w:tc>
          <w:tcPr>
            <w:tcW w:w="1151" w:type="pct"/>
          </w:tcPr>
          <w:p w:rsidR="0039512C" w:rsidRPr="00115097" w:rsidRDefault="0039512C" w:rsidP="0039512C">
            <w:r w:rsidRPr="00115097">
              <w:t>г.</w:t>
            </w:r>
            <w:r w:rsidR="002E7B08">
              <w:t xml:space="preserve"> </w:t>
            </w:r>
            <w:r w:rsidRPr="00115097">
              <w:t>Тихорецк,</w:t>
            </w:r>
            <w:r w:rsidR="002E7B08">
              <w:t xml:space="preserve"> </w:t>
            </w:r>
            <w:r w:rsidRPr="00115097">
              <w:t>Центральный рынок( вход с ярмарки)</w:t>
            </w:r>
          </w:p>
        </w:tc>
        <w:tc>
          <w:tcPr>
            <w:tcW w:w="944" w:type="pct"/>
            <w:gridSpan w:val="2"/>
          </w:tcPr>
          <w:p w:rsidR="0039512C" w:rsidRPr="00037CAE" w:rsidRDefault="0039512C" w:rsidP="0039512C">
            <w:r w:rsidRPr="00037CAE">
              <w:t>06.00-15.00</w:t>
            </w:r>
          </w:p>
        </w:tc>
        <w:tc>
          <w:tcPr>
            <w:tcW w:w="732" w:type="pct"/>
            <w:gridSpan w:val="2"/>
          </w:tcPr>
          <w:p w:rsidR="0039512C" w:rsidRPr="00C50223" w:rsidRDefault="0039512C" w:rsidP="0039512C">
            <w:r w:rsidRPr="00C50223">
              <w:t>13.00-13.30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8</w:t>
            </w:r>
          </w:p>
        </w:tc>
        <w:tc>
          <w:tcPr>
            <w:tcW w:w="547" w:type="pct"/>
            <w:gridSpan w:val="2"/>
          </w:tcPr>
          <w:p w:rsidR="0039512C" w:rsidRPr="003138F0" w:rsidRDefault="0039512C" w:rsidP="0039512C">
            <w:r w:rsidRPr="003138F0">
              <w:t>ларь №6</w:t>
            </w:r>
          </w:p>
        </w:tc>
        <w:tc>
          <w:tcPr>
            <w:tcW w:w="1151" w:type="pct"/>
          </w:tcPr>
          <w:p w:rsidR="0039512C" w:rsidRPr="00115097" w:rsidRDefault="0039512C" w:rsidP="0039512C">
            <w:r w:rsidRPr="00115097">
              <w:t>г.</w:t>
            </w:r>
            <w:r w:rsidR="002E7B08">
              <w:t xml:space="preserve"> </w:t>
            </w:r>
            <w:r w:rsidRPr="00115097">
              <w:t>Тихорецк,</w:t>
            </w:r>
            <w:r w:rsidR="002E7B08">
              <w:t xml:space="preserve"> </w:t>
            </w:r>
            <w:r w:rsidRPr="00115097">
              <w:t>ул.</w:t>
            </w:r>
            <w:r w:rsidR="002E7B08">
              <w:t xml:space="preserve"> </w:t>
            </w:r>
            <w:r w:rsidRPr="00115097">
              <w:t>Ленина</w:t>
            </w:r>
            <w:r w:rsidR="002E7B08">
              <w:t xml:space="preserve"> </w:t>
            </w:r>
            <w:r w:rsidRPr="00115097">
              <w:t>(школа №10)</w:t>
            </w:r>
          </w:p>
        </w:tc>
        <w:tc>
          <w:tcPr>
            <w:tcW w:w="944" w:type="pct"/>
            <w:gridSpan w:val="2"/>
          </w:tcPr>
          <w:p w:rsidR="0039512C" w:rsidRPr="00037CAE" w:rsidRDefault="0039512C" w:rsidP="0039512C">
            <w:r w:rsidRPr="00037CAE">
              <w:t>07.00-19.00                       перерыв 13.30-14.00 воскресенье 06.00-18.00 без перерыва</w:t>
            </w:r>
          </w:p>
        </w:tc>
        <w:tc>
          <w:tcPr>
            <w:tcW w:w="732" w:type="pct"/>
            <w:gridSpan w:val="2"/>
          </w:tcPr>
          <w:p w:rsidR="0039512C" w:rsidRPr="00C50223" w:rsidRDefault="0039512C" w:rsidP="0039512C">
            <w:r w:rsidRPr="00C50223">
              <w:t>17.30-18.00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9</w:t>
            </w:r>
          </w:p>
        </w:tc>
        <w:tc>
          <w:tcPr>
            <w:tcW w:w="547" w:type="pct"/>
            <w:gridSpan w:val="2"/>
          </w:tcPr>
          <w:p w:rsidR="0039512C" w:rsidRPr="003138F0" w:rsidRDefault="0039512C" w:rsidP="0039512C">
            <w:r w:rsidRPr="003138F0">
              <w:t>ларь №7</w:t>
            </w:r>
          </w:p>
        </w:tc>
        <w:tc>
          <w:tcPr>
            <w:tcW w:w="1151" w:type="pct"/>
          </w:tcPr>
          <w:p w:rsidR="0039512C" w:rsidRPr="00115097" w:rsidRDefault="0039512C" w:rsidP="0039512C">
            <w:r w:rsidRPr="00115097">
              <w:t>г.</w:t>
            </w:r>
            <w:r w:rsidR="002E7B08">
              <w:t xml:space="preserve"> </w:t>
            </w:r>
            <w:r w:rsidRPr="00115097">
              <w:t>Тихорецк,</w:t>
            </w:r>
            <w:r w:rsidR="002E7B08">
              <w:t xml:space="preserve"> </w:t>
            </w:r>
            <w:r w:rsidRPr="00115097">
              <w:t>ул.</w:t>
            </w:r>
            <w:r w:rsidR="002E7B08">
              <w:t xml:space="preserve"> </w:t>
            </w:r>
            <w:r w:rsidRPr="00115097">
              <w:t>Подвойского</w:t>
            </w:r>
            <w:r w:rsidR="002E7B08">
              <w:t xml:space="preserve"> </w:t>
            </w:r>
            <w:r w:rsidRPr="00115097">
              <w:t>(скорая помощь)</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17.30-18.00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10</w:t>
            </w:r>
          </w:p>
        </w:tc>
        <w:tc>
          <w:tcPr>
            <w:tcW w:w="547" w:type="pct"/>
            <w:gridSpan w:val="2"/>
          </w:tcPr>
          <w:p w:rsidR="0039512C" w:rsidRPr="003138F0" w:rsidRDefault="0039512C" w:rsidP="0039512C">
            <w:r w:rsidRPr="003138F0">
              <w:t>ларь №8</w:t>
            </w:r>
          </w:p>
        </w:tc>
        <w:tc>
          <w:tcPr>
            <w:tcW w:w="1151" w:type="pct"/>
          </w:tcPr>
          <w:p w:rsidR="002E7B08" w:rsidRDefault="0039512C" w:rsidP="0039512C">
            <w:r w:rsidRPr="00115097">
              <w:t>г.</w:t>
            </w:r>
            <w:r w:rsidR="002E7B08">
              <w:t xml:space="preserve"> </w:t>
            </w:r>
            <w:r w:rsidRPr="00115097">
              <w:t>Тихорецк,</w:t>
            </w:r>
            <w:r w:rsidR="002E7B08">
              <w:t xml:space="preserve"> </w:t>
            </w:r>
          </w:p>
          <w:p w:rsidR="0039512C" w:rsidRPr="00115097" w:rsidRDefault="0039512C" w:rsidP="0039512C">
            <w:r w:rsidRPr="00115097">
              <w:t>ул.</w:t>
            </w:r>
            <w:r w:rsidR="002E7B08">
              <w:t xml:space="preserve"> </w:t>
            </w:r>
            <w:r w:rsidRPr="00115097">
              <w:t>Столбовая(школа №2)</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17.00-18.00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11</w:t>
            </w:r>
          </w:p>
        </w:tc>
        <w:tc>
          <w:tcPr>
            <w:tcW w:w="547" w:type="pct"/>
            <w:gridSpan w:val="2"/>
          </w:tcPr>
          <w:p w:rsidR="0039512C" w:rsidRPr="003138F0" w:rsidRDefault="0039512C" w:rsidP="0039512C">
            <w:r w:rsidRPr="003138F0">
              <w:t>ларь №9</w:t>
            </w:r>
          </w:p>
        </w:tc>
        <w:tc>
          <w:tcPr>
            <w:tcW w:w="1151" w:type="pct"/>
          </w:tcPr>
          <w:p w:rsidR="002E7B08" w:rsidRDefault="0039512C" w:rsidP="0039512C">
            <w:r w:rsidRPr="00115097">
              <w:t>г.</w:t>
            </w:r>
            <w:r w:rsidR="002E7B08">
              <w:t xml:space="preserve"> </w:t>
            </w:r>
            <w:r w:rsidRPr="00115097">
              <w:t>Тихорецк,</w:t>
            </w:r>
          </w:p>
          <w:p w:rsidR="0039512C" w:rsidRPr="00115097" w:rsidRDefault="0039512C" w:rsidP="0039512C">
            <w:r w:rsidRPr="00115097">
              <w:t xml:space="preserve"> ул.</w:t>
            </w:r>
            <w:r w:rsidR="002E7B08">
              <w:t xml:space="preserve"> </w:t>
            </w:r>
            <w:r w:rsidRPr="00115097">
              <w:t>Набережная(школа3)</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17.40-18.00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12</w:t>
            </w:r>
          </w:p>
        </w:tc>
        <w:tc>
          <w:tcPr>
            <w:tcW w:w="547" w:type="pct"/>
            <w:gridSpan w:val="2"/>
          </w:tcPr>
          <w:p w:rsidR="0039512C" w:rsidRPr="003138F0" w:rsidRDefault="0039512C" w:rsidP="0039512C">
            <w:r w:rsidRPr="003138F0">
              <w:t>ларь №10</w:t>
            </w:r>
          </w:p>
        </w:tc>
        <w:tc>
          <w:tcPr>
            <w:tcW w:w="1151" w:type="pct"/>
          </w:tcPr>
          <w:p w:rsidR="002E7B08" w:rsidRDefault="0039512C" w:rsidP="0039512C">
            <w:r w:rsidRPr="00115097">
              <w:t>г.</w:t>
            </w:r>
            <w:r w:rsidR="002E7B08">
              <w:t xml:space="preserve"> </w:t>
            </w:r>
            <w:r w:rsidRPr="00115097">
              <w:t>Тихорецк,</w:t>
            </w:r>
            <w:r w:rsidR="002E7B08">
              <w:t xml:space="preserve"> </w:t>
            </w:r>
          </w:p>
          <w:p w:rsidR="002E7B08" w:rsidRDefault="0039512C" w:rsidP="0039512C">
            <w:r w:rsidRPr="00115097">
              <w:t>ул.</w:t>
            </w:r>
            <w:r w:rsidR="002E7B08">
              <w:t xml:space="preserve"> </w:t>
            </w:r>
            <w:r w:rsidRPr="00115097">
              <w:t>Октябрьская</w:t>
            </w:r>
          </w:p>
          <w:p w:rsidR="0039512C" w:rsidRPr="00115097" w:rsidRDefault="0039512C" w:rsidP="0039512C">
            <w:r w:rsidRPr="00115097">
              <w:t>(стадион Труд)</w:t>
            </w:r>
          </w:p>
        </w:tc>
        <w:tc>
          <w:tcPr>
            <w:tcW w:w="944" w:type="pct"/>
            <w:gridSpan w:val="2"/>
          </w:tcPr>
          <w:p w:rsidR="0039512C" w:rsidRPr="00037CAE" w:rsidRDefault="0039512C" w:rsidP="0039512C">
            <w:r w:rsidRPr="00037CAE">
              <w:t>07.00-20.00                      перерыв 14.00-14.30</w:t>
            </w:r>
          </w:p>
        </w:tc>
        <w:tc>
          <w:tcPr>
            <w:tcW w:w="732" w:type="pct"/>
            <w:gridSpan w:val="2"/>
          </w:tcPr>
          <w:p w:rsidR="0039512C" w:rsidRPr="00C50223" w:rsidRDefault="0039512C" w:rsidP="0039512C">
            <w:r w:rsidRPr="00C50223">
              <w:t>18.00-19.00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13</w:t>
            </w:r>
          </w:p>
        </w:tc>
        <w:tc>
          <w:tcPr>
            <w:tcW w:w="547" w:type="pct"/>
            <w:gridSpan w:val="2"/>
          </w:tcPr>
          <w:p w:rsidR="0039512C" w:rsidRPr="003138F0" w:rsidRDefault="0039512C" w:rsidP="0039512C">
            <w:r w:rsidRPr="003138F0">
              <w:t>ларь №11</w:t>
            </w:r>
          </w:p>
        </w:tc>
        <w:tc>
          <w:tcPr>
            <w:tcW w:w="1151" w:type="pct"/>
          </w:tcPr>
          <w:p w:rsidR="002E7B08" w:rsidRDefault="0039512C" w:rsidP="0039512C">
            <w:r w:rsidRPr="00115097">
              <w:t>г.</w:t>
            </w:r>
            <w:r w:rsidR="002E7B08">
              <w:t xml:space="preserve"> </w:t>
            </w:r>
            <w:r w:rsidRPr="00115097">
              <w:t>Тихорецк,</w:t>
            </w:r>
            <w:r w:rsidR="002E7B08">
              <w:t xml:space="preserve"> </w:t>
            </w:r>
          </w:p>
          <w:p w:rsidR="0039512C" w:rsidRPr="00115097" w:rsidRDefault="0039512C" w:rsidP="0039512C">
            <w:r w:rsidRPr="00115097">
              <w:t>ул.</w:t>
            </w:r>
            <w:r w:rsidR="002E7B08">
              <w:t xml:space="preserve"> </w:t>
            </w:r>
            <w:r w:rsidRPr="00115097">
              <w:t>Гоголя/Калинина,116(к-р Звездный)</w:t>
            </w:r>
          </w:p>
        </w:tc>
        <w:tc>
          <w:tcPr>
            <w:tcW w:w="944" w:type="pct"/>
            <w:gridSpan w:val="2"/>
          </w:tcPr>
          <w:p w:rsidR="0039512C" w:rsidRPr="00037CAE" w:rsidRDefault="0039512C" w:rsidP="0039512C">
            <w:r w:rsidRPr="00037CAE">
              <w:t>07.00-20.00                      перерыв 14.00-14.30</w:t>
            </w:r>
          </w:p>
        </w:tc>
        <w:tc>
          <w:tcPr>
            <w:tcW w:w="732" w:type="pct"/>
            <w:gridSpan w:val="2"/>
          </w:tcPr>
          <w:p w:rsidR="0039512C" w:rsidRPr="00C50223" w:rsidRDefault="0039512C" w:rsidP="0039512C">
            <w:r w:rsidRPr="00C50223">
              <w:t>17.00-18.00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14</w:t>
            </w:r>
          </w:p>
        </w:tc>
        <w:tc>
          <w:tcPr>
            <w:tcW w:w="547" w:type="pct"/>
            <w:gridSpan w:val="2"/>
          </w:tcPr>
          <w:p w:rsidR="0039512C" w:rsidRPr="003138F0" w:rsidRDefault="0039512C" w:rsidP="0039512C">
            <w:r w:rsidRPr="003138F0">
              <w:t>ларь №12</w:t>
            </w:r>
          </w:p>
        </w:tc>
        <w:tc>
          <w:tcPr>
            <w:tcW w:w="1151" w:type="pct"/>
          </w:tcPr>
          <w:p w:rsidR="002E7B08" w:rsidRDefault="0039512C" w:rsidP="0039512C">
            <w:r w:rsidRPr="00115097">
              <w:t xml:space="preserve">Тихорецкий р-он, </w:t>
            </w:r>
          </w:p>
          <w:p w:rsidR="0039512C" w:rsidRPr="00115097" w:rsidRDefault="0039512C" w:rsidP="002E7B08">
            <w:r w:rsidRPr="00115097">
              <w:t>ст.</w:t>
            </w:r>
            <w:r w:rsidR="002E7B08">
              <w:t xml:space="preserve"> А</w:t>
            </w:r>
            <w:r w:rsidRPr="00115097">
              <w:t>лексеевская,</w:t>
            </w:r>
            <w:r w:rsidR="002E7B08">
              <w:t xml:space="preserve"> </w:t>
            </w:r>
            <w:r w:rsidRPr="00115097">
              <w:t>ул.</w:t>
            </w:r>
            <w:r w:rsidR="002E7B08">
              <w:t xml:space="preserve"> </w:t>
            </w:r>
            <w:r w:rsidRPr="00115097">
              <w:t>Школьная-Ленина(напротив Пеликана)</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10.00-12.00</w:t>
            </w:r>
          </w:p>
        </w:tc>
        <w:tc>
          <w:tcPr>
            <w:tcW w:w="686" w:type="pct"/>
          </w:tcPr>
          <w:p w:rsidR="0039512C" w:rsidRDefault="0039512C">
            <w:r w:rsidRPr="009F3E83">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15</w:t>
            </w:r>
          </w:p>
        </w:tc>
        <w:tc>
          <w:tcPr>
            <w:tcW w:w="547" w:type="pct"/>
            <w:gridSpan w:val="2"/>
          </w:tcPr>
          <w:p w:rsidR="0039512C" w:rsidRPr="003138F0" w:rsidRDefault="0039512C" w:rsidP="0039512C">
            <w:r w:rsidRPr="003138F0">
              <w:t>ларь №13</w:t>
            </w:r>
          </w:p>
        </w:tc>
        <w:tc>
          <w:tcPr>
            <w:tcW w:w="1151" w:type="pct"/>
          </w:tcPr>
          <w:p w:rsidR="0039512C" w:rsidRPr="00115097" w:rsidRDefault="0039512C" w:rsidP="0039512C">
            <w:r w:rsidRPr="00115097">
              <w:t>Тихорецкий р-он, ст.</w:t>
            </w:r>
            <w:r w:rsidR="002E7B08">
              <w:t xml:space="preserve"> </w:t>
            </w:r>
            <w:r w:rsidRPr="00115097">
              <w:t>Терновская, ул.</w:t>
            </w:r>
            <w:r w:rsidR="002E7B08">
              <w:t xml:space="preserve"> </w:t>
            </w:r>
            <w:r w:rsidRPr="00115097">
              <w:t>Суворова</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15.30-17.00</w:t>
            </w:r>
          </w:p>
        </w:tc>
        <w:tc>
          <w:tcPr>
            <w:tcW w:w="686" w:type="pct"/>
          </w:tcPr>
          <w:p w:rsidR="0039512C" w:rsidRPr="00AA0D52" w:rsidRDefault="0039512C" w:rsidP="00BA7915">
            <w:pPr>
              <w:jc w:val="both"/>
              <w:rPr>
                <w:color w:val="000000"/>
              </w:rPr>
            </w:pPr>
            <w:r w:rsidRPr="0039512C">
              <w:rPr>
                <w:color w:val="000000"/>
              </w:rPr>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16</w:t>
            </w:r>
          </w:p>
        </w:tc>
        <w:tc>
          <w:tcPr>
            <w:tcW w:w="547" w:type="pct"/>
            <w:gridSpan w:val="2"/>
          </w:tcPr>
          <w:p w:rsidR="0039512C" w:rsidRPr="003138F0" w:rsidRDefault="0039512C" w:rsidP="0039512C">
            <w:r w:rsidRPr="003138F0">
              <w:t>ларь №14</w:t>
            </w:r>
          </w:p>
        </w:tc>
        <w:tc>
          <w:tcPr>
            <w:tcW w:w="1151" w:type="pct"/>
          </w:tcPr>
          <w:p w:rsidR="0039512C" w:rsidRPr="00115097" w:rsidRDefault="0039512C" w:rsidP="0039512C">
            <w:r w:rsidRPr="00115097">
              <w:t>Тихорецкий р-он, пос.</w:t>
            </w:r>
            <w:r w:rsidR="002E7B08">
              <w:t xml:space="preserve"> </w:t>
            </w:r>
            <w:r w:rsidRPr="00115097">
              <w:t>Парковый, ул.Дружбы,5</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16.30-17.00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17</w:t>
            </w:r>
          </w:p>
        </w:tc>
        <w:tc>
          <w:tcPr>
            <w:tcW w:w="547" w:type="pct"/>
            <w:gridSpan w:val="2"/>
          </w:tcPr>
          <w:p w:rsidR="0039512C" w:rsidRPr="003138F0" w:rsidRDefault="0039512C" w:rsidP="0039512C">
            <w:r w:rsidRPr="003138F0">
              <w:t>ларь №15</w:t>
            </w:r>
          </w:p>
        </w:tc>
        <w:tc>
          <w:tcPr>
            <w:tcW w:w="1151" w:type="pct"/>
          </w:tcPr>
          <w:p w:rsidR="0039512C" w:rsidRPr="00115097" w:rsidRDefault="0039512C" w:rsidP="0039512C">
            <w:r w:rsidRPr="00115097">
              <w:t>г.</w:t>
            </w:r>
            <w:r w:rsidR="002E7B08">
              <w:t xml:space="preserve"> </w:t>
            </w:r>
            <w:r w:rsidRPr="00115097">
              <w:t>Тихорецк, ул.</w:t>
            </w:r>
            <w:r w:rsidR="002E7B08">
              <w:t xml:space="preserve"> </w:t>
            </w:r>
            <w:r w:rsidRPr="00115097">
              <w:t>Подвойского</w:t>
            </w:r>
            <w:r w:rsidR="002E7B08">
              <w:t xml:space="preserve"> </w:t>
            </w:r>
            <w:r w:rsidRPr="00115097">
              <w:t>(Центральный рынок)</w:t>
            </w:r>
          </w:p>
        </w:tc>
        <w:tc>
          <w:tcPr>
            <w:tcW w:w="944" w:type="pct"/>
            <w:gridSpan w:val="2"/>
          </w:tcPr>
          <w:p w:rsidR="0039512C" w:rsidRPr="00037CAE" w:rsidRDefault="0039512C" w:rsidP="0039512C">
            <w:r w:rsidRPr="00037CAE">
              <w:t>06.00-15.00</w:t>
            </w:r>
          </w:p>
        </w:tc>
        <w:tc>
          <w:tcPr>
            <w:tcW w:w="732" w:type="pct"/>
            <w:gridSpan w:val="2"/>
          </w:tcPr>
          <w:p w:rsidR="0039512C" w:rsidRPr="00C50223" w:rsidRDefault="0039512C" w:rsidP="0039512C">
            <w:r w:rsidRPr="00C50223">
              <w:t>13.00-13.30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18</w:t>
            </w:r>
          </w:p>
        </w:tc>
        <w:tc>
          <w:tcPr>
            <w:tcW w:w="547" w:type="pct"/>
            <w:gridSpan w:val="2"/>
          </w:tcPr>
          <w:p w:rsidR="0039512C" w:rsidRPr="003138F0" w:rsidRDefault="0039512C" w:rsidP="0039512C">
            <w:r w:rsidRPr="003138F0">
              <w:t>ларь №16</w:t>
            </w:r>
          </w:p>
        </w:tc>
        <w:tc>
          <w:tcPr>
            <w:tcW w:w="1151" w:type="pct"/>
          </w:tcPr>
          <w:p w:rsidR="0039512C" w:rsidRPr="00115097" w:rsidRDefault="0039512C" w:rsidP="0039512C">
            <w:r w:rsidRPr="00115097">
              <w:t>г.</w:t>
            </w:r>
            <w:r w:rsidR="002E7B08">
              <w:t xml:space="preserve"> </w:t>
            </w:r>
            <w:r w:rsidRPr="00115097">
              <w:t>Тихорецк, ул.</w:t>
            </w:r>
            <w:r w:rsidR="002E7B08">
              <w:t xml:space="preserve"> </w:t>
            </w:r>
            <w:r w:rsidRPr="00115097">
              <w:t>Мира</w:t>
            </w:r>
            <w:r w:rsidR="002E7B08">
              <w:t xml:space="preserve"> </w:t>
            </w:r>
            <w:r w:rsidRPr="00115097">
              <w:t>(ШПЗ)</w:t>
            </w:r>
          </w:p>
        </w:tc>
        <w:tc>
          <w:tcPr>
            <w:tcW w:w="944" w:type="pct"/>
            <w:gridSpan w:val="2"/>
          </w:tcPr>
          <w:p w:rsidR="0039512C" w:rsidRPr="00037CAE" w:rsidRDefault="0039512C" w:rsidP="0039512C">
            <w:r w:rsidRPr="00037CAE">
              <w:t>06.30-18.30                      перерыв 14.00-14.30</w:t>
            </w:r>
          </w:p>
        </w:tc>
        <w:tc>
          <w:tcPr>
            <w:tcW w:w="732" w:type="pct"/>
            <w:gridSpan w:val="2"/>
          </w:tcPr>
          <w:p w:rsidR="0039512C" w:rsidRPr="00C50223" w:rsidRDefault="0039512C" w:rsidP="0039512C">
            <w:r w:rsidRPr="00C50223">
              <w:t>15.00-15.30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19</w:t>
            </w:r>
          </w:p>
        </w:tc>
        <w:tc>
          <w:tcPr>
            <w:tcW w:w="547" w:type="pct"/>
            <w:gridSpan w:val="2"/>
          </w:tcPr>
          <w:p w:rsidR="0039512C" w:rsidRPr="003138F0" w:rsidRDefault="0039512C" w:rsidP="0039512C">
            <w:r w:rsidRPr="003138F0">
              <w:t>ларь №17</w:t>
            </w:r>
          </w:p>
        </w:tc>
        <w:tc>
          <w:tcPr>
            <w:tcW w:w="1151" w:type="pct"/>
          </w:tcPr>
          <w:p w:rsidR="002E7B08" w:rsidRDefault="0039512C" w:rsidP="0039512C">
            <w:r w:rsidRPr="00115097">
              <w:t>г.</w:t>
            </w:r>
            <w:r w:rsidR="002E7B08">
              <w:t xml:space="preserve"> </w:t>
            </w:r>
            <w:r w:rsidRPr="00115097">
              <w:t xml:space="preserve">Тихорецк, </w:t>
            </w:r>
          </w:p>
          <w:p w:rsidR="0039512C" w:rsidRPr="00115097" w:rsidRDefault="0039512C" w:rsidP="0039512C">
            <w:r w:rsidRPr="00115097">
              <w:t>ул. Дзержинского,63(р-он Дубрава)</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17.00-18.00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20</w:t>
            </w:r>
          </w:p>
        </w:tc>
        <w:tc>
          <w:tcPr>
            <w:tcW w:w="547" w:type="pct"/>
            <w:gridSpan w:val="2"/>
          </w:tcPr>
          <w:p w:rsidR="0039512C" w:rsidRPr="003138F0" w:rsidRDefault="0039512C" w:rsidP="0039512C">
            <w:r w:rsidRPr="003138F0">
              <w:t>ларь №18</w:t>
            </w:r>
          </w:p>
        </w:tc>
        <w:tc>
          <w:tcPr>
            <w:tcW w:w="1151" w:type="pct"/>
          </w:tcPr>
          <w:p w:rsidR="0039512C" w:rsidRPr="00115097" w:rsidRDefault="0039512C" w:rsidP="0039512C">
            <w:r w:rsidRPr="00115097">
              <w:t>г.</w:t>
            </w:r>
            <w:r w:rsidR="002E7B08">
              <w:t xml:space="preserve"> </w:t>
            </w:r>
            <w:r w:rsidRPr="00115097">
              <w:t>Тихорецк, ул.</w:t>
            </w:r>
            <w:r w:rsidR="002E7B08">
              <w:t xml:space="preserve"> </w:t>
            </w:r>
            <w:r w:rsidRPr="00115097">
              <w:t>Красноармейская/Угольная(р-он х/комбината)</w:t>
            </w:r>
          </w:p>
        </w:tc>
        <w:tc>
          <w:tcPr>
            <w:tcW w:w="944" w:type="pct"/>
            <w:gridSpan w:val="2"/>
          </w:tcPr>
          <w:p w:rsidR="0039512C" w:rsidRPr="00037CAE" w:rsidRDefault="0039512C" w:rsidP="0039512C">
            <w:r w:rsidRPr="00037CAE">
              <w:t>06.30-19.00                      перерыв 14.30-15.00</w:t>
            </w:r>
          </w:p>
        </w:tc>
        <w:tc>
          <w:tcPr>
            <w:tcW w:w="732" w:type="pct"/>
            <w:gridSpan w:val="2"/>
          </w:tcPr>
          <w:p w:rsidR="0039512C" w:rsidRPr="00C50223" w:rsidRDefault="0039512C" w:rsidP="0039512C">
            <w:r w:rsidRPr="00C50223">
              <w:t>17.30-18.00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21</w:t>
            </w:r>
          </w:p>
        </w:tc>
        <w:tc>
          <w:tcPr>
            <w:tcW w:w="547" w:type="pct"/>
            <w:gridSpan w:val="2"/>
          </w:tcPr>
          <w:p w:rsidR="0039512C" w:rsidRPr="003138F0" w:rsidRDefault="0039512C" w:rsidP="0039512C">
            <w:r w:rsidRPr="003138F0">
              <w:t>ларь №19</w:t>
            </w:r>
          </w:p>
        </w:tc>
        <w:tc>
          <w:tcPr>
            <w:tcW w:w="1151" w:type="pct"/>
          </w:tcPr>
          <w:p w:rsidR="002E7B08" w:rsidRDefault="0039512C" w:rsidP="0039512C">
            <w:r w:rsidRPr="00115097">
              <w:t>г.</w:t>
            </w:r>
            <w:r w:rsidR="002E7B08">
              <w:t xml:space="preserve"> </w:t>
            </w:r>
            <w:r w:rsidRPr="00115097">
              <w:t xml:space="preserve">Тихорецк, </w:t>
            </w:r>
          </w:p>
          <w:p w:rsidR="002E7B08" w:rsidRDefault="0039512C" w:rsidP="0039512C">
            <w:r w:rsidRPr="00115097">
              <w:t>ул.</w:t>
            </w:r>
            <w:r w:rsidR="002E7B08">
              <w:t xml:space="preserve"> </w:t>
            </w:r>
            <w:r w:rsidRPr="00115097">
              <w:t>Чернышова</w:t>
            </w:r>
            <w:r w:rsidR="002E7B08">
              <w:t xml:space="preserve"> </w:t>
            </w:r>
          </w:p>
          <w:p w:rsidR="0039512C" w:rsidRPr="00115097" w:rsidRDefault="0039512C" w:rsidP="0039512C">
            <w:r w:rsidRPr="00115097">
              <w:t>(Храм Свято-Успенский)</w:t>
            </w:r>
          </w:p>
        </w:tc>
        <w:tc>
          <w:tcPr>
            <w:tcW w:w="944" w:type="pct"/>
            <w:gridSpan w:val="2"/>
          </w:tcPr>
          <w:p w:rsidR="0039512C" w:rsidRPr="00037CAE" w:rsidRDefault="0039512C" w:rsidP="0039512C">
            <w:r w:rsidRPr="00037CAE">
              <w:t>06.30-19.00                      перерыв 14.30-15.00</w:t>
            </w:r>
          </w:p>
        </w:tc>
        <w:tc>
          <w:tcPr>
            <w:tcW w:w="732" w:type="pct"/>
            <w:gridSpan w:val="2"/>
          </w:tcPr>
          <w:p w:rsidR="0039512C" w:rsidRPr="00C50223" w:rsidRDefault="0039512C" w:rsidP="0039512C">
            <w:r w:rsidRPr="00C50223">
              <w:t>15.30-16.00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22</w:t>
            </w:r>
          </w:p>
        </w:tc>
        <w:tc>
          <w:tcPr>
            <w:tcW w:w="547" w:type="pct"/>
            <w:gridSpan w:val="2"/>
          </w:tcPr>
          <w:p w:rsidR="0039512C" w:rsidRPr="003138F0" w:rsidRDefault="0039512C" w:rsidP="0039512C">
            <w:r w:rsidRPr="003138F0">
              <w:t>ларь №20</w:t>
            </w:r>
          </w:p>
        </w:tc>
        <w:tc>
          <w:tcPr>
            <w:tcW w:w="1151" w:type="pct"/>
          </w:tcPr>
          <w:p w:rsidR="0039512C" w:rsidRPr="00115097" w:rsidRDefault="0039512C" w:rsidP="0039512C">
            <w:r w:rsidRPr="00115097">
              <w:t>г.Тихорецк,ул.Калинина,29(К-Р Победа)</w:t>
            </w:r>
          </w:p>
        </w:tc>
        <w:tc>
          <w:tcPr>
            <w:tcW w:w="944" w:type="pct"/>
            <w:gridSpan w:val="2"/>
          </w:tcPr>
          <w:p w:rsidR="0039512C" w:rsidRPr="00037CAE" w:rsidRDefault="0039512C" w:rsidP="0039512C">
            <w:r w:rsidRPr="00037CAE">
              <w:t>07.00-20.30                      перерыв 14.00-14.30</w:t>
            </w:r>
          </w:p>
        </w:tc>
        <w:tc>
          <w:tcPr>
            <w:tcW w:w="732" w:type="pct"/>
            <w:gridSpan w:val="2"/>
          </w:tcPr>
          <w:p w:rsidR="0039512C" w:rsidRPr="00C50223" w:rsidRDefault="0039512C" w:rsidP="0039512C">
            <w:r w:rsidRPr="00C50223">
              <w:t>17.30-19.00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23</w:t>
            </w:r>
          </w:p>
        </w:tc>
        <w:tc>
          <w:tcPr>
            <w:tcW w:w="547" w:type="pct"/>
            <w:gridSpan w:val="2"/>
          </w:tcPr>
          <w:p w:rsidR="0039512C" w:rsidRPr="003138F0" w:rsidRDefault="0039512C" w:rsidP="0039512C">
            <w:r w:rsidRPr="003138F0">
              <w:t>ларь №21</w:t>
            </w:r>
          </w:p>
        </w:tc>
        <w:tc>
          <w:tcPr>
            <w:tcW w:w="1151" w:type="pct"/>
          </w:tcPr>
          <w:p w:rsidR="002E7B08" w:rsidRDefault="0039512C" w:rsidP="0039512C">
            <w:r w:rsidRPr="00115097">
              <w:t>г.</w:t>
            </w:r>
            <w:r w:rsidR="002E7B08">
              <w:t xml:space="preserve"> </w:t>
            </w:r>
            <w:r w:rsidRPr="00115097">
              <w:t xml:space="preserve">Тихорецк, </w:t>
            </w:r>
          </w:p>
          <w:p w:rsidR="0039512C" w:rsidRPr="00115097" w:rsidRDefault="0039512C" w:rsidP="0039512C">
            <w:r w:rsidRPr="00115097">
              <w:t>Привокзальная площадь</w:t>
            </w:r>
          </w:p>
        </w:tc>
        <w:tc>
          <w:tcPr>
            <w:tcW w:w="944" w:type="pct"/>
            <w:gridSpan w:val="2"/>
          </w:tcPr>
          <w:p w:rsidR="0039512C" w:rsidRPr="00037CAE" w:rsidRDefault="0039512C" w:rsidP="0039512C">
            <w:r w:rsidRPr="00037CAE">
              <w:t>06.30-20.00                      перерыв 14.00-14.30</w:t>
            </w:r>
          </w:p>
        </w:tc>
        <w:tc>
          <w:tcPr>
            <w:tcW w:w="732" w:type="pct"/>
            <w:gridSpan w:val="2"/>
          </w:tcPr>
          <w:p w:rsidR="0039512C" w:rsidRPr="00C50223" w:rsidRDefault="0039512C" w:rsidP="0039512C">
            <w:r w:rsidRPr="00C50223">
              <w:t>17.00-18.00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24</w:t>
            </w:r>
          </w:p>
        </w:tc>
        <w:tc>
          <w:tcPr>
            <w:tcW w:w="547" w:type="pct"/>
            <w:gridSpan w:val="2"/>
          </w:tcPr>
          <w:p w:rsidR="0039512C" w:rsidRPr="003138F0" w:rsidRDefault="0039512C" w:rsidP="0039512C">
            <w:r w:rsidRPr="003138F0">
              <w:t>ларь №22</w:t>
            </w:r>
          </w:p>
        </w:tc>
        <w:tc>
          <w:tcPr>
            <w:tcW w:w="1151" w:type="pct"/>
          </w:tcPr>
          <w:p w:rsidR="002E7B08" w:rsidRDefault="0039512C" w:rsidP="0039512C">
            <w:r w:rsidRPr="00115097">
              <w:t>г.</w:t>
            </w:r>
            <w:r w:rsidR="002E7B08">
              <w:t xml:space="preserve"> </w:t>
            </w:r>
            <w:r w:rsidRPr="00115097">
              <w:t xml:space="preserve">Тихорецк, </w:t>
            </w:r>
          </w:p>
          <w:p w:rsidR="0039512C" w:rsidRPr="00115097" w:rsidRDefault="0039512C" w:rsidP="0039512C">
            <w:r w:rsidRPr="00115097">
              <w:t>ул.</w:t>
            </w:r>
            <w:r w:rsidR="002E7B08">
              <w:t xml:space="preserve"> </w:t>
            </w:r>
            <w:r w:rsidRPr="00115097">
              <w:t>Чапаева</w:t>
            </w:r>
            <w:r w:rsidR="002E7B08">
              <w:t xml:space="preserve"> </w:t>
            </w:r>
            <w:r w:rsidRPr="00115097">
              <w:t>(9-тиэтажка)</w:t>
            </w:r>
          </w:p>
        </w:tc>
        <w:tc>
          <w:tcPr>
            <w:tcW w:w="944" w:type="pct"/>
            <w:gridSpan w:val="2"/>
          </w:tcPr>
          <w:p w:rsidR="0039512C" w:rsidRPr="00037CAE" w:rsidRDefault="0039512C" w:rsidP="0039512C">
            <w:r w:rsidRPr="00037CAE">
              <w:t>07.00-20.30                      перерыв 14.30-15.00</w:t>
            </w:r>
          </w:p>
        </w:tc>
        <w:tc>
          <w:tcPr>
            <w:tcW w:w="732" w:type="pct"/>
            <w:gridSpan w:val="2"/>
          </w:tcPr>
          <w:p w:rsidR="0039512C" w:rsidRPr="00C50223" w:rsidRDefault="0039512C" w:rsidP="0039512C">
            <w:r w:rsidRPr="00C50223">
              <w:t>17.00-18.00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25</w:t>
            </w:r>
          </w:p>
        </w:tc>
        <w:tc>
          <w:tcPr>
            <w:tcW w:w="547" w:type="pct"/>
            <w:gridSpan w:val="2"/>
          </w:tcPr>
          <w:p w:rsidR="0039512C" w:rsidRPr="003138F0" w:rsidRDefault="0039512C" w:rsidP="0039512C">
            <w:r w:rsidRPr="003138F0">
              <w:t>ларь №23</w:t>
            </w:r>
          </w:p>
        </w:tc>
        <w:tc>
          <w:tcPr>
            <w:tcW w:w="1151" w:type="pct"/>
          </w:tcPr>
          <w:p w:rsidR="0039512C" w:rsidRPr="00115097" w:rsidRDefault="0039512C" w:rsidP="0039512C">
            <w:r w:rsidRPr="00115097">
              <w:t>Тихорецкий р-он, ст.Архангельская,ул.Первомайская,93(р-он рынка)</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до 10.00, выходные 14.30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26</w:t>
            </w:r>
          </w:p>
        </w:tc>
        <w:tc>
          <w:tcPr>
            <w:tcW w:w="547" w:type="pct"/>
            <w:gridSpan w:val="2"/>
          </w:tcPr>
          <w:p w:rsidR="0039512C" w:rsidRPr="003138F0" w:rsidRDefault="0039512C" w:rsidP="0039512C">
            <w:r w:rsidRPr="003138F0">
              <w:t>ларь №24</w:t>
            </w:r>
          </w:p>
        </w:tc>
        <w:tc>
          <w:tcPr>
            <w:tcW w:w="1151" w:type="pct"/>
          </w:tcPr>
          <w:p w:rsidR="002E7B08" w:rsidRDefault="0039512C" w:rsidP="0039512C">
            <w:r w:rsidRPr="00115097">
              <w:t>Тихорецкий р-он,</w:t>
            </w:r>
          </w:p>
          <w:p w:rsidR="0039512C" w:rsidRPr="00115097" w:rsidRDefault="0039512C" w:rsidP="002E7B08">
            <w:r w:rsidRPr="00115097">
              <w:t>ст.</w:t>
            </w:r>
            <w:r w:rsidR="002E7B08">
              <w:t xml:space="preserve"> </w:t>
            </w:r>
            <w:r w:rsidRPr="00115097">
              <w:t>Фастовецкая, ул.</w:t>
            </w:r>
            <w:r w:rsidR="002E7B08">
              <w:t xml:space="preserve"> </w:t>
            </w:r>
            <w:r w:rsidRPr="00115097">
              <w:t xml:space="preserve">Азина/Ленина </w:t>
            </w:r>
            <w:r w:rsidR="002E7B08">
              <w:t>(</w:t>
            </w:r>
            <w:r w:rsidRPr="00115097">
              <w:t>р</w:t>
            </w:r>
            <w:r w:rsidR="002E7B08">
              <w:t>ядом</w:t>
            </w:r>
            <w:r w:rsidRPr="00115097">
              <w:t xml:space="preserve"> с аптекой</w:t>
            </w:r>
            <w:r w:rsidR="002E7B08">
              <w:t>)</w:t>
            </w:r>
          </w:p>
        </w:tc>
        <w:tc>
          <w:tcPr>
            <w:tcW w:w="944" w:type="pct"/>
            <w:gridSpan w:val="2"/>
          </w:tcPr>
          <w:p w:rsidR="0039512C" w:rsidRPr="00037CAE" w:rsidRDefault="0039512C" w:rsidP="0039512C">
            <w:r w:rsidRPr="00037CAE">
              <w:t>07.00-20.00                      перерыв 14.00-14.30</w:t>
            </w:r>
          </w:p>
        </w:tc>
        <w:tc>
          <w:tcPr>
            <w:tcW w:w="732" w:type="pct"/>
            <w:gridSpan w:val="2"/>
          </w:tcPr>
          <w:p w:rsidR="0039512C" w:rsidRPr="00C50223" w:rsidRDefault="0039512C" w:rsidP="0039512C">
            <w:r w:rsidRPr="00C50223">
              <w:t>17.00-17.30</w:t>
            </w:r>
          </w:p>
        </w:tc>
        <w:tc>
          <w:tcPr>
            <w:tcW w:w="686" w:type="pct"/>
          </w:tcPr>
          <w:p w:rsidR="0039512C" w:rsidRDefault="0039512C">
            <w:r w:rsidRPr="00DB7E19">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27</w:t>
            </w:r>
          </w:p>
        </w:tc>
        <w:tc>
          <w:tcPr>
            <w:tcW w:w="547" w:type="pct"/>
            <w:gridSpan w:val="2"/>
          </w:tcPr>
          <w:p w:rsidR="0039512C" w:rsidRPr="003138F0" w:rsidRDefault="0039512C" w:rsidP="0039512C">
            <w:r w:rsidRPr="003138F0">
              <w:t>ларь№25</w:t>
            </w:r>
          </w:p>
        </w:tc>
        <w:tc>
          <w:tcPr>
            <w:tcW w:w="1151" w:type="pct"/>
          </w:tcPr>
          <w:p w:rsidR="002E7B08" w:rsidRDefault="0039512C" w:rsidP="0039512C">
            <w:r w:rsidRPr="00115097">
              <w:t>г.</w:t>
            </w:r>
            <w:r w:rsidR="002E7B08">
              <w:t xml:space="preserve"> </w:t>
            </w:r>
            <w:r w:rsidRPr="00115097">
              <w:t xml:space="preserve">Тихорецк, </w:t>
            </w:r>
          </w:p>
          <w:p w:rsidR="0039512C" w:rsidRPr="00115097" w:rsidRDefault="0039512C" w:rsidP="0039512C">
            <w:r w:rsidRPr="00115097">
              <w:t>ул.</w:t>
            </w:r>
            <w:r w:rsidR="002E7B08">
              <w:t xml:space="preserve"> </w:t>
            </w:r>
            <w:r w:rsidRPr="00115097">
              <w:t>Ударников</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17.00-18.00</w:t>
            </w:r>
          </w:p>
        </w:tc>
        <w:tc>
          <w:tcPr>
            <w:tcW w:w="686" w:type="pct"/>
          </w:tcPr>
          <w:p w:rsidR="0039512C" w:rsidRDefault="0039512C">
            <w:r w:rsidRPr="009D2F51">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28</w:t>
            </w:r>
          </w:p>
        </w:tc>
        <w:tc>
          <w:tcPr>
            <w:tcW w:w="547" w:type="pct"/>
            <w:gridSpan w:val="2"/>
          </w:tcPr>
          <w:p w:rsidR="0039512C" w:rsidRPr="003138F0" w:rsidRDefault="0039512C" w:rsidP="0039512C">
            <w:r w:rsidRPr="003138F0">
              <w:t>ларь №26</w:t>
            </w:r>
          </w:p>
        </w:tc>
        <w:tc>
          <w:tcPr>
            <w:tcW w:w="1151" w:type="pct"/>
          </w:tcPr>
          <w:p w:rsidR="002E7B08" w:rsidRDefault="0039512C" w:rsidP="0039512C">
            <w:r w:rsidRPr="00115097">
              <w:t>Тихорецкий р-он,</w:t>
            </w:r>
          </w:p>
          <w:p w:rsidR="002E7B08" w:rsidRDefault="0039512C" w:rsidP="0039512C">
            <w:r w:rsidRPr="00115097">
              <w:t>ст.</w:t>
            </w:r>
            <w:r w:rsidR="002E7B08">
              <w:t xml:space="preserve"> </w:t>
            </w:r>
            <w:r w:rsidRPr="00115097">
              <w:t>Новорождественская,</w:t>
            </w:r>
          </w:p>
          <w:p w:rsidR="0039512C" w:rsidRPr="00115097" w:rsidRDefault="0039512C" w:rsidP="0039512C">
            <w:r w:rsidRPr="00115097">
              <w:t>ул</w:t>
            </w:r>
            <w:r w:rsidR="002E7B08">
              <w:t xml:space="preserve"> </w:t>
            </w:r>
            <w:r w:rsidRPr="00115097">
              <w:t>.Мира</w:t>
            </w:r>
            <w:r w:rsidR="002E7B08">
              <w:t xml:space="preserve"> </w:t>
            </w:r>
            <w:r w:rsidRPr="00115097">
              <w:t>(р-он кладбища)</w:t>
            </w:r>
          </w:p>
        </w:tc>
        <w:tc>
          <w:tcPr>
            <w:tcW w:w="944" w:type="pct"/>
            <w:gridSpan w:val="2"/>
          </w:tcPr>
          <w:p w:rsidR="0039512C" w:rsidRPr="00037CAE" w:rsidRDefault="0039512C" w:rsidP="0039512C">
            <w:r w:rsidRPr="00037CAE">
              <w:t>07.00-20.30                       перерыв 14.00-14.30</w:t>
            </w:r>
          </w:p>
        </w:tc>
        <w:tc>
          <w:tcPr>
            <w:tcW w:w="732" w:type="pct"/>
            <w:gridSpan w:val="2"/>
          </w:tcPr>
          <w:p w:rsidR="0039512C" w:rsidRPr="00C50223" w:rsidRDefault="0039512C" w:rsidP="0039512C">
            <w:r w:rsidRPr="00C50223">
              <w:t>14.30-15.00</w:t>
            </w:r>
          </w:p>
        </w:tc>
        <w:tc>
          <w:tcPr>
            <w:tcW w:w="686" w:type="pct"/>
          </w:tcPr>
          <w:p w:rsidR="0039512C" w:rsidRDefault="0039512C">
            <w:r w:rsidRPr="009D2F51">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29</w:t>
            </w:r>
          </w:p>
        </w:tc>
        <w:tc>
          <w:tcPr>
            <w:tcW w:w="547" w:type="pct"/>
            <w:gridSpan w:val="2"/>
          </w:tcPr>
          <w:p w:rsidR="0039512C" w:rsidRPr="003138F0" w:rsidRDefault="0039512C" w:rsidP="0039512C">
            <w:r w:rsidRPr="003138F0">
              <w:t>ларь №27</w:t>
            </w:r>
          </w:p>
        </w:tc>
        <w:tc>
          <w:tcPr>
            <w:tcW w:w="1151" w:type="pct"/>
          </w:tcPr>
          <w:p w:rsidR="002E7B08" w:rsidRDefault="0039512C" w:rsidP="0039512C">
            <w:r w:rsidRPr="00115097">
              <w:t xml:space="preserve">Тихорецкий р-он, </w:t>
            </w:r>
          </w:p>
          <w:p w:rsidR="002E7B08" w:rsidRDefault="0039512C" w:rsidP="0039512C">
            <w:r w:rsidRPr="00115097">
              <w:t>ст.</w:t>
            </w:r>
            <w:r w:rsidR="002E7B08">
              <w:t xml:space="preserve"> </w:t>
            </w:r>
            <w:r w:rsidRPr="00115097">
              <w:t>Новорождественская,</w:t>
            </w:r>
            <w:r w:rsidR="002E7B08">
              <w:t xml:space="preserve"> </w:t>
            </w:r>
          </w:p>
          <w:p w:rsidR="0039512C" w:rsidRPr="00115097" w:rsidRDefault="0039512C" w:rsidP="0039512C">
            <w:r w:rsidRPr="00115097">
              <w:t>ул.</w:t>
            </w:r>
            <w:r w:rsidR="002E7B08">
              <w:t xml:space="preserve"> </w:t>
            </w:r>
            <w:r w:rsidRPr="00115097">
              <w:t>Чапаева-Фрунзе(на въезде)</w:t>
            </w:r>
          </w:p>
        </w:tc>
        <w:tc>
          <w:tcPr>
            <w:tcW w:w="944" w:type="pct"/>
            <w:gridSpan w:val="2"/>
          </w:tcPr>
          <w:p w:rsidR="0039512C" w:rsidRPr="00037CAE" w:rsidRDefault="0039512C" w:rsidP="0039512C">
            <w:r w:rsidRPr="00037CAE">
              <w:t>07.00-19.00                     перерыв 14.00-14.30</w:t>
            </w:r>
          </w:p>
        </w:tc>
        <w:tc>
          <w:tcPr>
            <w:tcW w:w="732" w:type="pct"/>
            <w:gridSpan w:val="2"/>
          </w:tcPr>
          <w:p w:rsidR="0039512C" w:rsidRPr="00C50223" w:rsidRDefault="0039512C" w:rsidP="0039512C">
            <w:r w:rsidRPr="00C50223">
              <w:t>15.00-17.00</w:t>
            </w:r>
          </w:p>
        </w:tc>
        <w:tc>
          <w:tcPr>
            <w:tcW w:w="686" w:type="pct"/>
          </w:tcPr>
          <w:p w:rsidR="0039512C" w:rsidRDefault="0039512C">
            <w:r w:rsidRPr="009D2F51">
              <w:t>ежедневно</w:t>
            </w:r>
          </w:p>
        </w:tc>
      </w:tr>
      <w:tr w:rsidR="0039512C" w:rsidRPr="00481012" w:rsidTr="0039512C">
        <w:tc>
          <w:tcPr>
            <w:tcW w:w="743" w:type="pct"/>
            <w:vMerge/>
          </w:tcPr>
          <w:p w:rsidR="0039512C" w:rsidRPr="00AA0D52" w:rsidRDefault="0039512C" w:rsidP="00BA7915">
            <w:pPr>
              <w:jc w:val="both"/>
            </w:pPr>
          </w:p>
        </w:tc>
        <w:tc>
          <w:tcPr>
            <w:tcW w:w="197" w:type="pct"/>
            <w:vAlign w:val="center"/>
          </w:tcPr>
          <w:p w:rsidR="0039512C" w:rsidRPr="00AA0D52" w:rsidRDefault="0039512C" w:rsidP="00BA7915">
            <w:pPr>
              <w:jc w:val="both"/>
              <w:rPr>
                <w:i/>
              </w:rPr>
            </w:pPr>
            <w:r>
              <w:rPr>
                <w:i/>
              </w:rPr>
              <w:t>30</w:t>
            </w:r>
          </w:p>
        </w:tc>
        <w:tc>
          <w:tcPr>
            <w:tcW w:w="547" w:type="pct"/>
            <w:gridSpan w:val="2"/>
          </w:tcPr>
          <w:p w:rsidR="0039512C" w:rsidRDefault="0039512C" w:rsidP="0039512C">
            <w:r w:rsidRPr="003138F0">
              <w:t>ларь №28</w:t>
            </w:r>
          </w:p>
        </w:tc>
        <w:tc>
          <w:tcPr>
            <w:tcW w:w="1151" w:type="pct"/>
          </w:tcPr>
          <w:p w:rsidR="0039512C" w:rsidRDefault="0039512C" w:rsidP="0039512C">
            <w:r w:rsidRPr="00115097">
              <w:t>г.</w:t>
            </w:r>
            <w:r w:rsidR="002E7B08">
              <w:t xml:space="preserve"> </w:t>
            </w:r>
            <w:r w:rsidRPr="00115097">
              <w:t>Тихорецк, ул.</w:t>
            </w:r>
            <w:r w:rsidR="002E7B08">
              <w:t xml:space="preserve"> </w:t>
            </w:r>
            <w:r w:rsidRPr="00115097">
              <w:t>Столбовая(роща Кочубея)</w:t>
            </w:r>
          </w:p>
        </w:tc>
        <w:tc>
          <w:tcPr>
            <w:tcW w:w="944" w:type="pct"/>
            <w:gridSpan w:val="2"/>
          </w:tcPr>
          <w:p w:rsidR="0039512C" w:rsidRDefault="0039512C" w:rsidP="0039512C">
            <w:r w:rsidRPr="00037CAE">
              <w:t>07.00-19.00                      перерыв 14.00-14.30</w:t>
            </w:r>
          </w:p>
        </w:tc>
        <w:tc>
          <w:tcPr>
            <w:tcW w:w="732" w:type="pct"/>
            <w:gridSpan w:val="2"/>
          </w:tcPr>
          <w:p w:rsidR="0039512C" w:rsidRDefault="0039512C" w:rsidP="0039512C">
            <w:r w:rsidRPr="00C50223">
              <w:t>17.00-18.00</w:t>
            </w:r>
          </w:p>
        </w:tc>
        <w:tc>
          <w:tcPr>
            <w:tcW w:w="686" w:type="pct"/>
          </w:tcPr>
          <w:p w:rsidR="0039512C" w:rsidRDefault="0039512C">
            <w:r w:rsidRPr="009D2F51">
              <w:t>ежедневно</w:t>
            </w:r>
          </w:p>
        </w:tc>
      </w:tr>
      <w:tr w:rsidR="00BA7000" w:rsidRPr="00481012" w:rsidTr="0039512C">
        <w:tc>
          <w:tcPr>
            <w:tcW w:w="743" w:type="pct"/>
          </w:tcPr>
          <w:p w:rsidR="00BA7000" w:rsidRPr="009969A1" w:rsidRDefault="00BA7000" w:rsidP="00BA7000">
            <w:r w:rsidRPr="009969A1">
              <w:t>Сроки оказания услуг</w:t>
            </w:r>
          </w:p>
        </w:tc>
        <w:tc>
          <w:tcPr>
            <w:tcW w:w="4257" w:type="pct"/>
            <w:gridSpan w:val="9"/>
          </w:tcPr>
          <w:p w:rsidR="00BA7000" w:rsidRDefault="00BA7000" w:rsidP="00BA7000">
            <w:r w:rsidRPr="009969A1">
              <w:t>с момента подписания по «30» июня 2021 г. (включительно).</w:t>
            </w:r>
          </w:p>
        </w:tc>
      </w:tr>
      <w:tr w:rsidR="00604F9D" w:rsidRPr="00481012" w:rsidTr="0039512C">
        <w:tc>
          <w:tcPr>
            <w:tcW w:w="5000" w:type="pct"/>
            <w:gridSpan w:val="10"/>
          </w:tcPr>
          <w:p w:rsidR="00604F9D" w:rsidRPr="00AA0D52" w:rsidRDefault="00604F9D" w:rsidP="00481012">
            <w:pPr>
              <w:jc w:val="both"/>
              <w:rPr>
                <w:b/>
                <w:bCs/>
              </w:rPr>
            </w:pPr>
            <w:r w:rsidRPr="00AA0D52">
              <w:rPr>
                <w:b/>
                <w:bCs/>
              </w:rPr>
              <w:t>5. Форма, сроки и порядок оплаты</w:t>
            </w:r>
          </w:p>
        </w:tc>
      </w:tr>
      <w:tr w:rsidR="00604F9D" w:rsidRPr="00481012" w:rsidTr="0039512C">
        <w:tc>
          <w:tcPr>
            <w:tcW w:w="743" w:type="pct"/>
          </w:tcPr>
          <w:p w:rsidR="00604F9D" w:rsidRPr="00AA0D52" w:rsidRDefault="00604F9D" w:rsidP="00BA7915">
            <w:pPr>
              <w:jc w:val="both"/>
              <w:rPr>
                <w:i/>
              </w:rPr>
            </w:pPr>
            <w:r w:rsidRPr="00AA0D52">
              <w:rPr>
                <w:bCs/>
              </w:rPr>
              <w:t>Форма оплаты</w:t>
            </w:r>
          </w:p>
        </w:tc>
        <w:tc>
          <w:tcPr>
            <w:tcW w:w="4257" w:type="pct"/>
            <w:gridSpan w:val="9"/>
          </w:tcPr>
          <w:p w:rsidR="00604F9D" w:rsidRPr="00AA0D52" w:rsidRDefault="00604F9D" w:rsidP="00545E4A">
            <w:r w:rsidRPr="00AA0D52">
              <w:t xml:space="preserve">Оплата осуществляется в безналичной форме путем перечисления </w:t>
            </w:r>
            <w:r>
              <w:t xml:space="preserve">денежных </w:t>
            </w:r>
            <w:r w:rsidRPr="00AA0D52">
              <w:t xml:space="preserve">средств на счет </w:t>
            </w:r>
            <w:r w:rsidR="00545E4A">
              <w:t>контрагента</w:t>
            </w:r>
          </w:p>
        </w:tc>
      </w:tr>
      <w:tr w:rsidR="00604F9D" w:rsidRPr="00481012" w:rsidTr="0039512C">
        <w:tc>
          <w:tcPr>
            <w:tcW w:w="743" w:type="pct"/>
          </w:tcPr>
          <w:p w:rsidR="00604F9D" w:rsidRPr="00AA0D52" w:rsidRDefault="00604F9D" w:rsidP="00BA7915">
            <w:pPr>
              <w:jc w:val="both"/>
              <w:rPr>
                <w:i/>
              </w:rPr>
            </w:pPr>
            <w:r w:rsidRPr="00AA0D52">
              <w:rPr>
                <w:bCs/>
              </w:rPr>
              <w:t>Авансирование</w:t>
            </w:r>
          </w:p>
        </w:tc>
        <w:tc>
          <w:tcPr>
            <w:tcW w:w="4257" w:type="pct"/>
            <w:gridSpan w:val="9"/>
          </w:tcPr>
          <w:p w:rsidR="00604F9D" w:rsidRPr="00AA0D52" w:rsidRDefault="00604F9D" w:rsidP="00BA7915">
            <w:pPr>
              <w:jc w:val="both"/>
            </w:pPr>
            <w:r w:rsidRPr="00AA0D52">
              <w:t>Авансирование не предусмотрено.</w:t>
            </w:r>
          </w:p>
        </w:tc>
      </w:tr>
      <w:tr w:rsidR="00604F9D" w:rsidRPr="00481012" w:rsidTr="00B25B26">
        <w:trPr>
          <w:trHeight w:val="4668"/>
        </w:trPr>
        <w:tc>
          <w:tcPr>
            <w:tcW w:w="743" w:type="pct"/>
          </w:tcPr>
          <w:p w:rsidR="00604F9D" w:rsidRPr="00AA0D52" w:rsidRDefault="00604F9D" w:rsidP="00BA7915">
            <w:pPr>
              <w:jc w:val="both"/>
              <w:rPr>
                <w:i/>
              </w:rPr>
            </w:pPr>
            <w:r w:rsidRPr="00AA0D52">
              <w:rPr>
                <w:bCs/>
              </w:rPr>
              <w:t>Срок и порядок оплаты</w:t>
            </w:r>
          </w:p>
        </w:tc>
        <w:tc>
          <w:tcPr>
            <w:tcW w:w="4257" w:type="pct"/>
            <w:gridSpan w:val="9"/>
            <w:shd w:val="clear" w:color="auto" w:fill="FFFFFF" w:themeFill="background1"/>
          </w:tcPr>
          <w:p w:rsidR="001002CE" w:rsidRDefault="00C51776" w:rsidP="00C51776">
            <w:pPr>
              <w:pStyle w:val="af5"/>
              <w:ind w:left="0" w:right="-2"/>
              <w:contextualSpacing/>
              <w:jc w:val="both"/>
              <w:rPr>
                <w:iCs/>
              </w:rPr>
            </w:pPr>
            <w:r>
              <w:rPr>
                <w:iCs/>
              </w:rPr>
              <w:t xml:space="preserve">   </w:t>
            </w:r>
            <w:r w:rsidRPr="00C51776">
              <w:rPr>
                <w:iCs/>
              </w:rPr>
              <w:t xml:space="preserve">Оплата услуг по договору Заказчиком производится на основании выставляемых Победителем счетов на оплату, актов оказанных услуг и счетов-фактур путем перечисления денежных средств на расчетный счет Победителя ежемесячно </w:t>
            </w:r>
            <w:r w:rsidR="001002CE">
              <w:rPr>
                <w:iCs/>
              </w:rPr>
              <w:t>в течении 30 (тридцать) дней.</w:t>
            </w:r>
          </w:p>
          <w:p w:rsidR="00C51776" w:rsidRPr="00C51776" w:rsidRDefault="00C51776" w:rsidP="00C51776">
            <w:pPr>
              <w:pStyle w:val="af5"/>
              <w:ind w:left="0" w:right="-2"/>
              <w:contextualSpacing/>
              <w:jc w:val="both"/>
              <w:rPr>
                <w:iCs/>
              </w:rPr>
            </w:pPr>
            <w:r>
              <w:rPr>
                <w:iCs/>
              </w:rPr>
              <w:t xml:space="preserve">     </w:t>
            </w:r>
            <w:r w:rsidRPr="00C51776">
              <w:rPr>
                <w:iCs/>
              </w:rPr>
              <w:t>Датой оплаты услуг Исполнителю Заказчиком по настоящему Договору является дата списания денежных средств со счета Заказчика.</w:t>
            </w:r>
          </w:p>
          <w:p w:rsidR="00C51776" w:rsidRDefault="00C51776" w:rsidP="00C51776">
            <w:pPr>
              <w:pStyle w:val="af5"/>
              <w:spacing w:after="0"/>
              <w:ind w:left="0" w:right="-2"/>
              <w:contextualSpacing/>
              <w:jc w:val="both"/>
              <w:rPr>
                <w:iCs/>
                <w:highlight w:val="yellow"/>
              </w:rPr>
            </w:pPr>
            <w:r w:rsidRPr="00C51776">
              <w:rPr>
                <w:iCs/>
              </w:rPr>
              <w:t>Победитель ежемесячно предоставляет Акт оказанных услуг, Счет-фактуру, счет на оплату.</w:t>
            </w:r>
          </w:p>
          <w:p w:rsidR="00082369" w:rsidRPr="00287B7F" w:rsidRDefault="00082369" w:rsidP="00082369">
            <w:pPr>
              <w:spacing w:line="360" w:lineRule="exact"/>
              <w:jc w:val="both"/>
              <w:rPr>
                <w:sz w:val="28"/>
                <w:szCs w:val="28"/>
              </w:rPr>
            </w:pPr>
            <w:r w:rsidRPr="00287B7F">
              <w:rPr>
                <w:sz w:val="28"/>
                <w:szCs w:val="28"/>
              </w:rPr>
              <w:t xml:space="preserve">Срок оплаты оказанных услуг по договору </w:t>
            </w:r>
            <w:r w:rsidR="00287B7F">
              <w:rPr>
                <w:sz w:val="28"/>
                <w:szCs w:val="28"/>
              </w:rPr>
              <w:t>,</w:t>
            </w:r>
            <w:r w:rsidRPr="00287B7F">
              <w:rPr>
                <w:sz w:val="28"/>
                <w:szCs w:val="28"/>
              </w:rPr>
              <w:t xml:space="preserve">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оказании услуги по договору </w:t>
            </w:r>
            <w:r w:rsidR="00287B7F">
              <w:rPr>
                <w:sz w:val="28"/>
                <w:szCs w:val="28"/>
              </w:rPr>
              <w:t>.</w:t>
            </w:r>
          </w:p>
          <w:p w:rsidR="00082369" w:rsidRPr="00287B7F" w:rsidRDefault="00082369" w:rsidP="00082369">
            <w:pPr>
              <w:spacing w:line="360" w:lineRule="exact"/>
              <w:jc w:val="both"/>
              <w:rPr>
                <w:sz w:val="28"/>
                <w:szCs w:val="28"/>
              </w:rPr>
            </w:pPr>
            <w:r w:rsidRPr="00287B7F">
              <w:rPr>
                <w:sz w:val="28"/>
                <w:szCs w:val="28"/>
              </w:rPr>
              <w:t xml:space="preserve">В случае если победителем запроса предложений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r w:rsidR="001002CE" w:rsidRPr="00287B7F">
              <w:rPr>
                <w:sz w:val="28"/>
                <w:szCs w:val="28"/>
              </w:rPr>
              <w:t>победителя,</w:t>
            </w:r>
            <w:r w:rsidRPr="00287B7F">
              <w:rPr>
                <w:sz w:val="28"/>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082369" w:rsidRPr="00287B7F" w:rsidRDefault="00082369" w:rsidP="00082369">
            <w:pPr>
              <w:spacing w:line="360" w:lineRule="exact"/>
              <w:jc w:val="both"/>
              <w:rPr>
                <w:color w:val="1F497D" w:themeColor="text2"/>
                <w:sz w:val="28"/>
                <w:szCs w:val="28"/>
              </w:rPr>
            </w:pPr>
          </w:p>
          <w:p w:rsidR="00C51776" w:rsidRPr="00287B7F" w:rsidRDefault="00C51776" w:rsidP="005E3A4D">
            <w:pPr>
              <w:pStyle w:val="af5"/>
              <w:spacing w:after="0"/>
              <w:ind w:left="0" w:right="-2"/>
              <w:contextualSpacing/>
              <w:jc w:val="both"/>
              <w:rPr>
                <w:iCs/>
              </w:rPr>
            </w:pPr>
          </w:p>
          <w:p w:rsidR="00604F9D" w:rsidRPr="00AE3ED9" w:rsidRDefault="00604F9D" w:rsidP="005E3A4D">
            <w:pPr>
              <w:pStyle w:val="af5"/>
              <w:spacing w:after="0"/>
              <w:ind w:left="0" w:right="-2"/>
              <w:contextualSpacing/>
              <w:jc w:val="both"/>
              <w:rPr>
                <w:iCs/>
              </w:rPr>
            </w:pPr>
            <w:r w:rsidRPr="00AE3ED9">
              <w:t xml:space="preserve"> </w:t>
            </w:r>
          </w:p>
        </w:tc>
      </w:tr>
      <w:tr w:rsidR="00604F9D" w:rsidRPr="00481012" w:rsidTr="0039512C">
        <w:tc>
          <w:tcPr>
            <w:tcW w:w="5000" w:type="pct"/>
            <w:gridSpan w:val="10"/>
          </w:tcPr>
          <w:p w:rsidR="00604F9D" w:rsidRPr="00AA0D52" w:rsidRDefault="00604F9D" w:rsidP="0016342C">
            <w:pPr>
              <w:jc w:val="both"/>
              <w:rPr>
                <w:b/>
              </w:rPr>
            </w:pPr>
            <w:r w:rsidRPr="00AA0D52">
              <w:rPr>
                <w:b/>
              </w:rPr>
              <w:t>6. Иные требования</w:t>
            </w:r>
          </w:p>
        </w:tc>
      </w:tr>
      <w:tr w:rsidR="00604F9D" w:rsidRPr="00481012" w:rsidTr="0039512C">
        <w:tc>
          <w:tcPr>
            <w:tcW w:w="5000" w:type="pct"/>
            <w:gridSpan w:val="10"/>
          </w:tcPr>
          <w:p w:rsidR="00604F9D" w:rsidRPr="00AA0D52" w:rsidRDefault="00604F9D" w:rsidP="00025B95">
            <w:pPr>
              <w:spacing w:line="276" w:lineRule="auto"/>
              <w:jc w:val="both"/>
              <w:rPr>
                <w:bCs/>
                <w:lang w:eastAsia="en-US"/>
              </w:rPr>
            </w:pPr>
            <w:r w:rsidRPr="00AA0D52">
              <w:rPr>
                <w:bCs/>
                <w:lang w:eastAsia="en-US"/>
              </w:rPr>
              <w:t>Не предусмотрены</w:t>
            </w:r>
          </w:p>
        </w:tc>
      </w:tr>
      <w:tr w:rsidR="00604F9D" w:rsidRPr="00481012" w:rsidTr="0039512C">
        <w:tc>
          <w:tcPr>
            <w:tcW w:w="5000" w:type="pct"/>
            <w:gridSpan w:val="10"/>
          </w:tcPr>
          <w:p w:rsidR="00604F9D" w:rsidRPr="00AA0D52" w:rsidRDefault="00604F9D" w:rsidP="0016342C">
            <w:pPr>
              <w:jc w:val="both"/>
              <w:rPr>
                <w:b/>
              </w:rPr>
            </w:pPr>
            <w:r w:rsidRPr="00AA0D52">
              <w:rPr>
                <w:b/>
              </w:rPr>
              <w:t>7. Расчет стоимости услуг за единицу</w:t>
            </w:r>
          </w:p>
        </w:tc>
      </w:tr>
      <w:tr w:rsidR="00604F9D" w:rsidRPr="00481012" w:rsidTr="0039512C">
        <w:tc>
          <w:tcPr>
            <w:tcW w:w="5000" w:type="pct"/>
            <w:gridSpan w:val="10"/>
          </w:tcPr>
          <w:p w:rsidR="00604F9D" w:rsidRPr="00AA0D52" w:rsidRDefault="00604F9D" w:rsidP="001677BA">
            <w:pPr>
              <w:jc w:val="both"/>
            </w:pPr>
            <w:r w:rsidRPr="00AA0D52">
              <w:t>Цена за единицу</w:t>
            </w:r>
            <w:r w:rsidRPr="00AA0D52" w:rsidDel="000B2BF1">
              <w:t xml:space="preserve"> </w:t>
            </w:r>
            <w:r w:rsidRPr="00AA0D52">
              <w:t>каждого наименования услуг указывается участником в техническом предложении,</w:t>
            </w:r>
            <w:r w:rsidRPr="00AA0D52">
              <w:rPr>
                <w:b/>
                <w:i/>
              </w:rPr>
              <w:t xml:space="preserve"> </w:t>
            </w:r>
            <w:r w:rsidRPr="00AA0D52">
              <w:t>подготовленном по Форме технического предложения участника, представленной</w:t>
            </w:r>
            <w:r w:rsidRPr="00AA0D52">
              <w:rPr>
                <w:b/>
                <w:i/>
              </w:rPr>
              <w:t xml:space="preserve"> </w:t>
            </w:r>
            <w:r w:rsidRPr="00AA0D52">
              <w:t xml:space="preserve">в </w:t>
            </w:r>
            <w:r w:rsidRPr="001002CE">
              <w:t>приложении № 1.3 документации запроса</w:t>
            </w:r>
            <w:r w:rsidRPr="00AA0D52">
              <w:t xml:space="preserve"> предложений.</w:t>
            </w:r>
          </w:p>
        </w:tc>
      </w:tr>
    </w:tbl>
    <w:p w:rsidR="002B35B2" w:rsidRDefault="002B35B2" w:rsidP="002B35B2">
      <w:pPr>
        <w:spacing w:line="360" w:lineRule="exact"/>
        <w:rPr>
          <w:sz w:val="28"/>
          <w:szCs w:val="28"/>
        </w:rPr>
      </w:pPr>
    </w:p>
    <w:p w:rsidR="0016342C" w:rsidRDefault="0016342C" w:rsidP="002B35B2">
      <w:pPr>
        <w:spacing w:line="360" w:lineRule="exact"/>
        <w:rPr>
          <w:sz w:val="28"/>
          <w:szCs w:val="28"/>
        </w:rPr>
      </w:pPr>
    </w:p>
    <w:p w:rsidR="0016342C" w:rsidRDefault="0016342C" w:rsidP="002B35B2">
      <w:pPr>
        <w:spacing w:line="360" w:lineRule="exact"/>
        <w:rPr>
          <w:sz w:val="28"/>
          <w:szCs w:val="28"/>
        </w:rPr>
      </w:pPr>
    </w:p>
    <w:p w:rsidR="002B35B2" w:rsidRDefault="002B35B2" w:rsidP="0016342C">
      <w:pPr>
        <w:pStyle w:val="2"/>
        <w:spacing w:before="0" w:after="0" w:line="360" w:lineRule="exact"/>
        <w:jc w:val="both"/>
        <w:rPr>
          <w:rFonts w:ascii="Times New Roman" w:hAnsi="Times New Roman" w:cs="Times New Roman"/>
          <w:i w:val="0"/>
          <w:highlight w:val="yellow"/>
        </w:rPr>
        <w:sectPr w:rsidR="002B35B2" w:rsidSect="002B35B2">
          <w:pgSz w:w="16838" w:h="11906" w:orient="landscape"/>
          <w:pgMar w:top="1701" w:right="1134" w:bottom="850" w:left="1134" w:header="708" w:footer="708" w:gutter="0"/>
          <w:cols w:space="708"/>
          <w:docGrid w:linePitch="360"/>
        </w:sectPr>
      </w:pPr>
    </w:p>
    <w:p w:rsidR="00750917" w:rsidRPr="00182968" w:rsidRDefault="00750917" w:rsidP="00AA0D52">
      <w:pPr>
        <w:pStyle w:val="a9"/>
        <w:spacing w:line="360" w:lineRule="exact"/>
        <w:ind w:firstLine="5670"/>
        <w:jc w:val="left"/>
        <w:rPr>
          <w:sz w:val="28"/>
          <w:szCs w:val="28"/>
        </w:rPr>
      </w:pPr>
      <w:r w:rsidRPr="00182968">
        <w:rPr>
          <w:sz w:val="28"/>
          <w:szCs w:val="28"/>
        </w:rPr>
        <w:t xml:space="preserve">Приложение № </w:t>
      </w:r>
      <w:r>
        <w:rPr>
          <w:sz w:val="28"/>
          <w:szCs w:val="28"/>
        </w:rPr>
        <w:t>1.2</w:t>
      </w:r>
    </w:p>
    <w:p w:rsidR="00750917" w:rsidRPr="00182968" w:rsidRDefault="00750917" w:rsidP="00AA0D52">
      <w:pPr>
        <w:pStyle w:val="a9"/>
        <w:spacing w:line="360" w:lineRule="exact"/>
        <w:ind w:firstLine="5670"/>
        <w:jc w:val="left"/>
        <w:rPr>
          <w:sz w:val="28"/>
          <w:szCs w:val="28"/>
        </w:rPr>
      </w:pPr>
      <w:r w:rsidRPr="00182968">
        <w:rPr>
          <w:sz w:val="28"/>
          <w:szCs w:val="28"/>
        </w:rPr>
        <w:t>к документации</w:t>
      </w:r>
    </w:p>
    <w:p w:rsidR="00750917" w:rsidRPr="00182968" w:rsidRDefault="00750917" w:rsidP="00AA0D52">
      <w:pPr>
        <w:pStyle w:val="a9"/>
        <w:spacing w:line="360" w:lineRule="exact"/>
        <w:ind w:firstLine="5670"/>
        <w:jc w:val="left"/>
        <w:rPr>
          <w:sz w:val="28"/>
          <w:szCs w:val="28"/>
        </w:rPr>
      </w:pPr>
      <w:r w:rsidRPr="00182968">
        <w:rPr>
          <w:sz w:val="28"/>
          <w:szCs w:val="28"/>
        </w:rPr>
        <w:t>запроса предложений</w:t>
      </w:r>
    </w:p>
    <w:p w:rsidR="00750917" w:rsidRPr="00182968" w:rsidRDefault="00750917" w:rsidP="00AA1352">
      <w:pPr>
        <w:pStyle w:val="a9"/>
        <w:spacing w:line="360" w:lineRule="exact"/>
        <w:ind w:firstLine="0"/>
        <w:rPr>
          <w:sz w:val="28"/>
          <w:szCs w:val="28"/>
        </w:rPr>
      </w:pPr>
    </w:p>
    <w:p w:rsidR="00250526" w:rsidRPr="00250526" w:rsidRDefault="00250526" w:rsidP="00250526">
      <w:pPr>
        <w:shd w:val="clear" w:color="auto" w:fill="FFFFFF"/>
        <w:ind w:hanging="4"/>
        <w:jc w:val="center"/>
        <w:rPr>
          <w:b/>
          <w:bCs/>
          <w:sz w:val="28"/>
          <w:szCs w:val="22"/>
        </w:rPr>
      </w:pPr>
      <w:r w:rsidRPr="00250526">
        <w:rPr>
          <w:b/>
          <w:bCs/>
          <w:sz w:val="28"/>
          <w:szCs w:val="22"/>
        </w:rPr>
        <w:t>Договор № ____________</w:t>
      </w:r>
    </w:p>
    <w:p w:rsidR="00250526" w:rsidRPr="00250526" w:rsidRDefault="00250526" w:rsidP="00250526">
      <w:pPr>
        <w:shd w:val="clear" w:color="auto" w:fill="FFFFFF"/>
        <w:ind w:hanging="4"/>
        <w:jc w:val="center"/>
        <w:rPr>
          <w:b/>
          <w:bCs/>
          <w:sz w:val="28"/>
          <w:szCs w:val="22"/>
        </w:rPr>
      </w:pPr>
      <w:r w:rsidRPr="00250526">
        <w:rPr>
          <w:b/>
          <w:bCs/>
          <w:sz w:val="28"/>
          <w:szCs w:val="22"/>
        </w:rPr>
        <w:t xml:space="preserve">на инкассацию выручки </w:t>
      </w:r>
    </w:p>
    <w:p w:rsidR="00250526" w:rsidRPr="00250526" w:rsidRDefault="00250526" w:rsidP="00250526">
      <w:pPr>
        <w:ind w:left="5670" w:hanging="1701"/>
        <w:jc w:val="both"/>
        <w:rPr>
          <w:color w:val="000000"/>
          <w:sz w:val="28"/>
          <w:szCs w:val="28"/>
        </w:rPr>
      </w:pPr>
      <w:r w:rsidRPr="00250526">
        <w:rPr>
          <w:color w:val="000000"/>
          <w:sz w:val="28"/>
          <w:szCs w:val="28"/>
        </w:rPr>
        <w:t>(ПРОЕКТ)</w:t>
      </w:r>
    </w:p>
    <w:p w:rsidR="00250526" w:rsidRPr="00250526" w:rsidRDefault="00250526" w:rsidP="00250526">
      <w:pPr>
        <w:shd w:val="clear" w:color="auto" w:fill="FFFFFF"/>
        <w:rPr>
          <w:sz w:val="28"/>
          <w:szCs w:val="22"/>
        </w:rPr>
      </w:pPr>
      <w:r w:rsidRPr="00250526">
        <w:rPr>
          <w:sz w:val="28"/>
          <w:szCs w:val="22"/>
        </w:rPr>
        <w:t>г. Тихорецк                                                                     «____» __________ 2020 г.</w:t>
      </w:r>
    </w:p>
    <w:p w:rsidR="00250526" w:rsidRPr="00250526" w:rsidRDefault="00250526" w:rsidP="00250526">
      <w:pPr>
        <w:shd w:val="clear" w:color="auto" w:fill="FFFFFF"/>
        <w:rPr>
          <w:sz w:val="10"/>
          <w:szCs w:val="6"/>
        </w:rPr>
      </w:pPr>
    </w:p>
    <w:p w:rsidR="00250526" w:rsidRPr="00250526" w:rsidRDefault="00250526" w:rsidP="00250526">
      <w:pPr>
        <w:widowControl w:val="0"/>
        <w:shd w:val="clear" w:color="auto" w:fill="FFFFFF"/>
        <w:autoSpaceDE w:val="0"/>
        <w:autoSpaceDN w:val="0"/>
        <w:jc w:val="both"/>
        <w:rPr>
          <w:sz w:val="32"/>
          <w:szCs w:val="22"/>
        </w:rPr>
      </w:pPr>
      <w:r w:rsidRPr="00250526">
        <w:rPr>
          <w:sz w:val="32"/>
          <w:szCs w:val="22"/>
        </w:rPr>
        <w:tab/>
      </w:r>
    </w:p>
    <w:p w:rsidR="00250526" w:rsidRPr="00250526" w:rsidRDefault="00250526" w:rsidP="00250526">
      <w:pPr>
        <w:widowControl w:val="0"/>
        <w:shd w:val="clear" w:color="auto" w:fill="FFFFFF"/>
        <w:autoSpaceDE w:val="0"/>
        <w:autoSpaceDN w:val="0"/>
        <w:jc w:val="both"/>
        <w:rPr>
          <w:sz w:val="28"/>
          <w:szCs w:val="22"/>
        </w:rPr>
      </w:pPr>
      <w:r w:rsidRPr="00250526">
        <w:rPr>
          <w:sz w:val="28"/>
          <w:szCs w:val="22"/>
        </w:rPr>
        <w:t xml:space="preserve">_______________________________, именуемое в дальнейшем Исполнитель, в лице ___________________________, действующего в соответствии с ______________ и на основании __________________________, с одной стороны, </w:t>
      </w:r>
    </w:p>
    <w:p w:rsidR="00250526" w:rsidRPr="00250526" w:rsidRDefault="00250526" w:rsidP="00250526">
      <w:pPr>
        <w:widowControl w:val="0"/>
        <w:shd w:val="clear" w:color="auto" w:fill="FFFFFF"/>
        <w:autoSpaceDE w:val="0"/>
        <w:autoSpaceDN w:val="0"/>
        <w:jc w:val="both"/>
        <w:rPr>
          <w:sz w:val="28"/>
          <w:szCs w:val="22"/>
        </w:rPr>
      </w:pPr>
      <w:r w:rsidRPr="00250526">
        <w:rPr>
          <w:sz w:val="28"/>
          <w:szCs w:val="22"/>
        </w:rPr>
        <w:t xml:space="preserve">и Акционерное общество «Железнодорожная торговая компания», именуемое в дальнейшем Заказчик, в лице директора </w:t>
      </w:r>
      <w:r w:rsidRPr="00250526">
        <w:rPr>
          <w:iCs/>
          <w:sz w:val="28"/>
          <w:szCs w:val="22"/>
        </w:rPr>
        <w:t>Тихорецкого хлебокомбината АО «ЖТК» Белимова Василия Васильевича</w:t>
      </w:r>
      <w:r w:rsidRPr="00250526">
        <w:rPr>
          <w:sz w:val="28"/>
          <w:szCs w:val="22"/>
        </w:rPr>
        <w:t>, действующего на основании Доверенности № 144-Д от 29.11.2019, с другой стороны, при совместном наименовании Стороны, заключили настоящий Договор о нижеследующем:</w:t>
      </w:r>
    </w:p>
    <w:p w:rsidR="00250526" w:rsidRPr="00250526" w:rsidRDefault="00250526" w:rsidP="00250526">
      <w:pPr>
        <w:widowControl w:val="0"/>
        <w:shd w:val="clear" w:color="auto" w:fill="FFFFFF"/>
        <w:autoSpaceDE w:val="0"/>
        <w:autoSpaceDN w:val="0"/>
        <w:jc w:val="both"/>
        <w:rPr>
          <w:sz w:val="28"/>
          <w:szCs w:val="22"/>
        </w:rPr>
      </w:pPr>
    </w:p>
    <w:p w:rsidR="00250526" w:rsidRPr="00250526" w:rsidRDefault="00250526" w:rsidP="00250526">
      <w:pPr>
        <w:spacing w:after="200" w:line="276" w:lineRule="auto"/>
        <w:ind w:left="720" w:right="454"/>
        <w:jc w:val="center"/>
        <w:rPr>
          <w:b/>
          <w:bCs/>
          <w:sz w:val="28"/>
          <w:szCs w:val="28"/>
        </w:rPr>
      </w:pPr>
      <w:r w:rsidRPr="00250526">
        <w:rPr>
          <w:b/>
          <w:bCs/>
          <w:sz w:val="28"/>
          <w:szCs w:val="28"/>
        </w:rPr>
        <w:t>1. ПРЕДМЕТ ДОГОВОРА</w:t>
      </w:r>
    </w:p>
    <w:p w:rsidR="00250526" w:rsidRPr="00250526" w:rsidRDefault="00250526" w:rsidP="00250526">
      <w:pPr>
        <w:tabs>
          <w:tab w:val="left" w:pos="1276"/>
        </w:tabs>
        <w:spacing w:line="276" w:lineRule="auto"/>
        <w:ind w:right="-1" w:firstLine="709"/>
        <w:jc w:val="both"/>
        <w:rPr>
          <w:sz w:val="28"/>
          <w:szCs w:val="28"/>
        </w:rPr>
      </w:pPr>
      <w:r w:rsidRPr="00250526">
        <w:rPr>
          <w:sz w:val="28"/>
          <w:szCs w:val="28"/>
        </w:rPr>
        <w:t xml:space="preserve">1.1. Клиент поручает, а Исполнитель своими силами в согласованные с Клиентом и Банком дни и часы проводит </w:t>
      </w:r>
      <w:r w:rsidR="00BA0C5D" w:rsidRPr="00BA0C5D">
        <w:rPr>
          <w:b/>
          <w:sz w:val="28"/>
          <w:szCs w:val="28"/>
        </w:rPr>
        <w:t>о</w:t>
      </w:r>
      <w:r w:rsidRPr="00BA0C5D">
        <w:rPr>
          <w:b/>
          <w:sz w:val="28"/>
          <w:szCs w:val="28"/>
        </w:rPr>
        <w:t xml:space="preserve">казание услуг по инкассированию выручки Тихорецкого хлебокомбината АО </w:t>
      </w:r>
      <w:r w:rsidR="00BA0C5D">
        <w:rPr>
          <w:b/>
          <w:sz w:val="28"/>
          <w:szCs w:val="28"/>
        </w:rPr>
        <w:t>«</w:t>
      </w:r>
      <w:r w:rsidRPr="00BA0C5D">
        <w:rPr>
          <w:b/>
          <w:sz w:val="28"/>
          <w:szCs w:val="28"/>
        </w:rPr>
        <w:t>ЖТК</w:t>
      </w:r>
      <w:r w:rsidR="00BA0C5D" w:rsidRPr="00BA0C5D">
        <w:rPr>
          <w:sz w:val="28"/>
          <w:szCs w:val="28"/>
        </w:rPr>
        <w:t>»</w:t>
      </w:r>
      <w:r w:rsidRPr="00BA0C5D">
        <w:rPr>
          <w:sz w:val="28"/>
          <w:szCs w:val="28"/>
        </w:rPr>
        <w:t>,</w:t>
      </w:r>
      <w:r w:rsidRPr="00250526">
        <w:rPr>
          <w:sz w:val="28"/>
          <w:szCs w:val="28"/>
        </w:rPr>
        <w:t xml:space="preserve"> а именно</w:t>
      </w:r>
      <w:r w:rsidRPr="00250526">
        <w:rPr>
          <w:b/>
          <w:bCs/>
          <w:sz w:val="28"/>
          <w:szCs w:val="28"/>
        </w:rPr>
        <w:t xml:space="preserve"> </w:t>
      </w:r>
      <w:r w:rsidRPr="00250526">
        <w:rPr>
          <w:sz w:val="28"/>
          <w:szCs w:val="28"/>
        </w:rPr>
        <w:t>прием упакованных в одноразовые номерные пакеты (далее – Пакеты) наличных денег от уполномоченного на это должностного лица Клиента (далее – кассир Клиента), их доставку в Банк и последующую сдачу в кассу Банка.</w:t>
      </w:r>
    </w:p>
    <w:p w:rsidR="00250526" w:rsidRPr="00250526" w:rsidRDefault="00250526" w:rsidP="00250526">
      <w:pPr>
        <w:ind w:right="-1" w:firstLine="708"/>
        <w:jc w:val="both"/>
        <w:rPr>
          <w:sz w:val="28"/>
          <w:szCs w:val="28"/>
        </w:rPr>
      </w:pPr>
      <w:r w:rsidRPr="00250526">
        <w:rPr>
          <w:sz w:val="28"/>
          <w:szCs w:val="28"/>
        </w:rPr>
        <w:t>При необходимости, в период между получением и сдачей наличных денег, упакованных в Пакет, Исполнитель осуществляет их временное хранение в подразделении инкассации Исполнителя.</w:t>
      </w:r>
    </w:p>
    <w:p w:rsidR="00250526" w:rsidRPr="00250526" w:rsidRDefault="00250526" w:rsidP="00250526">
      <w:pPr>
        <w:ind w:right="-1" w:firstLine="708"/>
        <w:jc w:val="both"/>
        <w:rPr>
          <w:sz w:val="28"/>
          <w:szCs w:val="28"/>
        </w:rPr>
      </w:pPr>
      <w:r w:rsidRPr="00250526">
        <w:rPr>
          <w:sz w:val="28"/>
          <w:szCs w:val="28"/>
        </w:rPr>
        <w:t>Перечень инкассируемых подразделений Клиента (далее – Перечень Клиента), которые подлежат обслуживанию по Договору, определен в Приложении 1 к Договору.</w:t>
      </w:r>
    </w:p>
    <w:p w:rsidR="00250526" w:rsidRPr="00250526" w:rsidRDefault="00250526" w:rsidP="00250526">
      <w:pPr>
        <w:ind w:right="-1" w:firstLine="708"/>
        <w:jc w:val="both"/>
        <w:rPr>
          <w:sz w:val="28"/>
          <w:szCs w:val="28"/>
        </w:rPr>
      </w:pPr>
      <w:r w:rsidRPr="00250526">
        <w:rPr>
          <w:sz w:val="28"/>
          <w:szCs w:val="28"/>
        </w:rPr>
        <w:t xml:space="preserve">1.2. Банк производит прием наличных денег, упакованных в Пакеты, от инкассаторских работников Исполнителя, пересчет наличных денег и своевременное зачисление денежных средств </w:t>
      </w:r>
      <w:r w:rsidRPr="00250526">
        <w:rPr>
          <w:noProof/>
          <w:sz w:val="28"/>
          <w:szCs w:val="28"/>
        </w:rPr>
        <w:t>на банковский счет Клиента</w:t>
      </w:r>
      <w:r w:rsidRPr="00250526">
        <w:rPr>
          <w:sz w:val="28"/>
          <w:szCs w:val="28"/>
        </w:rPr>
        <w:t xml:space="preserve"> </w:t>
      </w:r>
      <w:r w:rsidRPr="00250526">
        <w:rPr>
          <w:noProof/>
          <w:sz w:val="28"/>
          <w:szCs w:val="28"/>
        </w:rPr>
        <w:t>№ ______________________________, открытый в Банке (далее – Счет Клиента). Зачисление денежных средств на С</w:t>
      </w:r>
      <w:r w:rsidRPr="00250526">
        <w:rPr>
          <w:sz w:val="28"/>
          <w:szCs w:val="28"/>
        </w:rPr>
        <w:t>чет Клиента</w:t>
      </w:r>
      <w:r w:rsidRPr="00250526">
        <w:rPr>
          <w:noProof/>
          <w:sz w:val="28"/>
          <w:szCs w:val="28"/>
        </w:rPr>
        <w:t xml:space="preserve"> </w:t>
      </w:r>
      <w:r w:rsidRPr="00250526">
        <w:rPr>
          <w:sz w:val="28"/>
          <w:szCs w:val="28"/>
        </w:rPr>
        <w:t>осуществляется не позднее рабочего дня, следующего за днем приема Банком наличных денег Клиента, упакованных в Пакет.</w:t>
      </w:r>
    </w:p>
    <w:p w:rsidR="00250526" w:rsidRPr="00250526" w:rsidRDefault="00250526" w:rsidP="00250526">
      <w:pPr>
        <w:ind w:firstLine="709"/>
        <w:jc w:val="both"/>
        <w:rPr>
          <w:strike/>
          <w:sz w:val="28"/>
          <w:szCs w:val="28"/>
        </w:rPr>
      </w:pPr>
      <w:r w:rsidRPr="00250526">
        <w:rPr>
          <w:sz w:val="28"/>
          <w:szCs w:val="28"/>
        </w:rPr>
        <w:t>Кассовые подразделения Банка, осуществляющие прием наличных денег Клиента, упакованных в Пакеты, от Исполнителя, определены в  Приложении 2 к Договору (далее – Перечень кассовых подразделений Банка).</w:t>
      </w:r>
    </w:p>
    <w:p w:rsidR="00250526" w:rsidRPr="00250526" w:rsidRDefault="00250526" w:rsidP="00250526">
      <w:pPr>
        <w:ind w:right="-1" w:firstLine="708"/>
        <w:jc w:val="both"/>
        <w:rPr>
          <w:sz w:val="28"/>
          <w:szCs w:val="28"/>
        </w:rPr>
      </w:pPr>
      <w:r w:rsidRPr="00250526">
        <w:rPr>
          <w:sz w:val="28"/>
          <w:szCs w:val="28"/>
        </w:rPr>
        <w:t>1.3.  Клиент оплачивает Исполнителю и Банку оказанные услуги в размере и сроки, предусмотренные Разделом 3 Договора.</w:t>
      </w:r>
    </w:p>
    <w:p w:rsidR="00250526" w:rsidRPr="00250526" w:rsidRDefault="00250526" w:rsidP="00250526">
      <w:pPr>
        <w:ind w:right="-1" w:firstLine="708"/>
        <w:jc w:val="both"/>
        <w:rPr>
          <w:sz w:val="28"/>
          <w:szCs w:val="28"/>
        </w:rPr>
      </w:pPr>
    </w:p>
    <w:p w:rsidR="00250526" w:rsidRPr="00250526" w:rsidRDefault="00250526" w:rsidP="00250526">
      <w:pPr>
        <w:ind w:right="454" w:hanging="426"/>
        <w:jc w:val="center"/>
        <w:rPr>
          <w:b/>
          <w:bCs/>
          <w:sz w:val="28"/>
          <w:szCs w:val="28"/>
        </w:rPr>
      </w:pPr>
      <w:r w:rsidRPr="00250526">
        <w:rPr>
          <w:b/>
          <w:bCs/>
          <w:sz w:val="28"/>
          <w:szCs w:val="28"/>
        </w:rPr>
        <w:t>2. ОБЯЗАННОСТИ СТОРОН</w:t>
      </w:r>
    </w:p>
    <w:p w:rsidR="00250526" w:rsidRPr="00250526" w:rsidRDefault="00250526" w:rsidP="00250526">
      <w:pPr>
        <w:ind w:right="454" w:hanging="426"/>
        <w:jc w:val="center"/>
        <w:rPr>
          <w:b/>
          <w:bCs/>
        </w:rPr>
      </w:pPr>
    </w:p>
    <w:p w:rsidR="00250526" w:rsidRPr="00250526" w:rsidRDefault="00250526" w:rsidP="00250526">
      <w:pPr>
        <w:ind w:right="-1" w:firstLine="540"/>
        <w:jc w:val="both"/>
        <w:rPr>
          <w:b/>
        </w:rPr>
      </w:pPr>
      <w:r w:rsidRPr="00250526">
        <w:rPr>
          <w:b/>
        </w:rPr>
        <w:t>2.1. Общие требования.</w:t>
      </w:r>
    </w:p>
    <w:p w:rsidR="00250526" w:rsidRPr="00250526" w:rsidRDefault="00250526" w:rsidP="00250526">
      <w:pPr>
        <w:ind w:right="-1" w:firstLine="540"/>
        <w:jc w:val="both"/>
        <w:rPr>
          <w:sz w:val="28"/>
          <w:szCs w:val="28"/>
        </w:rPr>
      </w:pPr>
      <w:r w:rsidRPr="00250526">
        <w:rPr>
          <w:sz w:val="28"/>
          <w:szCs w:val="28"/>
        </w:rPr>
        <w:t>2.1.1. Для согласования условий оказания услуг и возникающих в процессе работы по Договору вопросов Стороны назначают ответственных за это уполномоченных лиц (Приложение 3 к Договору).</w:t>
      </w:r>
    </w:p>
    <w:p w:rsidR="00250526" w:rsidRPr="00250526" w:rsidRDefault="00250526" w:rsidP="00250526">
      <w:pPr>
        <w:tabs>
          <w:tab w:val="left" w:pos="851"/>
        </w:tabs>
        <w:overflowPunct w:val="0"/>
        <w:autoSpaceDE w:val="0"/>
        <w:autoSpaceDN w:val="0"/>
        <w:adjustRightInd w:val="0"/>
        <w:ind w:firstLine="540"/>
        <w:jc w:val="both"/>
        <w:rPr>
          <w:rFonts w:eastAsia="Calibri"/>
          <w:iCs/>
          <w:sz w:val="28"/>
          <w:szCs w:val="28"/>
        </w:rPr>
      </w:pPr>
      <w:r w:rsidRPr="00250526">
        <w:rPr>
          <w:rFonts w:eastAsia="Calibri"/>
          <w:iCs/>
          <w:sz w:val="28"/>
          <w:szCs w:val="28"/>
        </w:rPr>
        <w:t>2.1.2. Стороны выполняют предусмотренные Договором обязательства в соответствии с требованиями нормативных актов Банка России и условиями Договора.</w:t>
      </w:r>
    </w:p>
    <w:p w:rsidR="00250526" w:rsidRPr="00250526" w:rsidRDefault="00250526" w:rsidP="00250526">
      <w:pPr>
        <w:tabs>
          <w:tab w:val="left" w:pos="720"/>
        </w:tabs>
        <w:ind w:firstLine="540"/>
        <w:jc w:val="both"/>
        <w:rPr>
          <w:sz w:val="28"/>
          <w:szCs w:val="28"/>
        </w:rPr>
      </w:pPr>
      <w:r w:rsidRPr="00250526">
        <w:rPr>
          <w:sz w:val="28"/>
          <w:szCs w:val="28"/>
        </w:rPr>
        <w:t xml:space="preserve">2.1.3. </w:t>
      </w:r>
      <w:r w:rsidRPr="00250526">
        <w:rPr>
          <w:bCs/>
          <w:sz w:val="28"/>
          <w:szCs w:val="28"/>
        </w:rPr>
        <w:t xml:space="preserve">Технологический порядок инкассации и пересчета наличных денег (далее – Технологический порядок) (Приложение 4 к Договору) </w:t>
      </w:r>
      <w:r w:rsidRPr="00250526">
        <w:rPr>
          <w:sz w:val="28"/>
          <w:szCs w:val="28"/>
        </w:rPr>
        <w:t>Сторонам известен и является для них обязательным.</w:t>
      </w:r>
    </w:p>
    <w:p w:rsidR="00250526" w:rsidRPr="00250526" w:rsidRDefault="00250526" w:rsidP="00250526">
      <w:pPr>
        <w:tabs>
          <w:tab w:val="num" w:pos="0"/>
          <w:tab w:val="left" w:pos="720"/>
        </w:tabs>
        <w:ind w:firstLine="540"/>
        <w:jc w:val="both"/>
        <w:rPr>
          <w:sz w:val="28"/>
          <w:szCs w:val="28"/>
        </w:rPr>
      </w:pPr>
      <w:r w:rsidRPr="00250526">
        <w:rPr>
          <w:sz w:val="28"/>
          <w:szCs w:val="28"/>
        </w:rPr>
        <w:t>2.1.4. В качестве упаковки наличных денег Клиент использует (</w:t>
      </w:r>
      <w:r w:rsidRPr="00250526">
        <w:rPr>
          <w:i/>
          <w:noProof/>
          <w:sz w:val="28"/>
          <w:szCs w:val="28"/>
        </w:rPr>
        <w:t>указать необходимый вариант):</w:t>
      </w:r>
    </w:p>
    <w:p w:rsidR="00250526" w:rsidRPr="00250526" w:rsidRDefault="00250526" w:rsidP="00250526">
      <w:pPr>
        <w:tabs>
          <w:tab w:val="left" w:pos="851"/>
        </w:tabs>
        <w:overflowPunct w:val="0"/>
        <w:autoSpaceDE w:val="0"/>
        <w:autoSpaceDN w:val="0"/>
        <w:adjustRightInd w:val="0"/>
        <w:jc w:val="both"/>
        <w:rPr>
          <w:rFonts w:eastAsia="Calibri"/>
          <w:iCs/>
          <w:sz w:val="28"/>
          <w:szCs w:val="28"/>
        </w:rPr>
      </w:pPr>
      <w:r w:rsidRPr="00250526">
        <w:rPr>
          <w:rFonts w:eastAsia="Calibri"/>
          <w:iCs/>
          <w:sz w:val="28"/>
          <w:szCs w:val="28"/>
        </w:rPr>
        <w:t xml:space="preserve">         □ – Пакеты.</w:t>
      </w:r>
    </w:p>
    <w:p w:rsidR="00250526" w:rsidRPr="00250526" w:rsidRDefault="00250526" w:rsidP="00250526">
      <w:pPr>
        <w:tabs>
          <w:tab w:val="left" w:pos="567"/>
          <w:tab w:val="left" w:pos="3780"/>
        </w:tabs>
        <w:ind w:firstLine="567"/>
        <w:jc w:val="both"/>
        <w:rPr>
          <w:i/>
          <w:noProof/>
          <w:sz w:val="28"/>
          <w:szCs w:val="28"/>
        </w:rPr>
      </w:pPr>
      <w:r w:rsidRPr="00250526">
        <w:rPr>
          <w:sz w:val="28"/>
          <w:szCs w:val="28"/>
        </w:rPr>
        <w:t>2.1.5. Для использования в качестве упаковки наличных денег Пакетов Клиент может (</w:t>
      </w:r>
      <w:r w:rsidRPr="00250526">
        <w:rPr>
          <w:i/>
          <w:noProof/>
          <w:sz w:val="28"/>
          <w:szCs w:val="28"/>
        </w:rPr>
        <w:t>указать необходимый вариант):</w:t>
      </w:r>
    </w:p>
    <w:p w:rsidR="00250526" w:rsidRPr="00250526" w:rsidRDefault="00250526" w:rsidP="00250526">
      <w:pPr>
        <w:ind w:right="-1" w:firstLine="567"/>
        <w:jc w:val="both"/>
        <w:rPr>
          <w:sz w:val="28"/>
          <w:szCs w:val="28"/>
        </w:rPr>
      </w:pPr>
      <w:r w:rsidRPr="00250526">
        <w:rPr>
          <w:sz w:val="28"/>
          <w:szCs w:val="28"/>
        </w:rPr>
        <w:t>□ – получить Пакеты у Исполнителя на время действия Договора;</w:t>
      </w:r>
    </w:p>
    <w:p w:rsidR="00250526" w:rsidRPr="00250526" w:rsidRDefault="00250526" w:rsidP="00250526">
      <w:pPr>
        <w:ind w:right="-1" w:firstLine="708"/>
        <w:jc w:val="both"/>
        <w:rPr>
          <w:b/>
        </w:rPr>
      </w:pPr>
    </w:p>
    <w:p w:rsidR="00250526" w:rsidRPr="00250526" w:rsidRDefault="00250526" w:rsidP="00250526">
      <w:pPr>
        <w:ind w:right="-1" w:firstLine="708"/>
        <w:jc w:val="both"/>
        <w:rPr>
          <w:b/>
          <w:bCs/>
        </w:rPr>
      </w:pPr>
      <w:r w:rsidRPr="00250526">
        <w:rPr>
          <w:b/>
        </w:rPr>
        <w:t>2.2.</w:t>
      </w:r>
      <w:r w:rsidRPr="00250526">
        <w:rPr>
          <w:b/>
          <w:bCs/>
        </w:rPr>
        <w:t xml:space="preserve"> </w:t>
      </w:r>
      <w:r w:rsidRPr="00250526">
        <w:rPr>
          <w:b/>
        </w:rPr>
        <w:t>Клиент обязан:</w:t>
      </w:r>
    </w:p>
    <w:p w:rsidR="00250526" w:rsidRPr="00250526" w:rsidRDefault="00250526" w:rsidP="00250526">
      <w:pPr>
        <w:ind w:firstLine="708"/>
        <w:jc w:val="both"/>
        <w:rPr>
          <w:sz w:val="28"/>
          <w:szCs w:val="28"/>
        </w:rPr>
      </w:pPr>
      <w:r w:rsidRPr="00250526">
        <w:rPr>
          <w:sz w:val="28"/>
          <w:szCs w:val="28"/>
        </w:rPr>
        <w:t xml:space="preserve">2.2.1. Определить и согласовать с Исполнителем и Банком </w:t>
      </w:r>
      <w:r w:rsidRPr="00250526">
        <w:rPr>
          <w:bCs/>
          <w:sz w:val="28"/>
          <w:szCs w:val="28"/>
        </w:rPr>
        <w:t xml:space="preserve">Перечень Клиента в соответствии с Договором, дни, время и способ обслуживания </w:t>
      </w:r>
      <w:r w:rsidRPr="00250526">
        <w:rPr>
          <w:sz w:val="28"/>
          <w:szCs w:val="28"/>
        </w:rPr>
        <w:t>согласно Приложению 1 к Договору и Перечень кассовых подразделений Банка согласно Приложению 2 к Договору.</w:t>
      </w:r>
    </w:p>
    <w:p w:rsidR="00250526" w:rsidRPr="00250526" w:rsidRDefault="00250526" w:rsidP="00250526">
      <w:pPr>
        <w:ind w:firstLine="708"/>
        <w:jc w:val="both"/>
        <w:rPr>
          <w:sz w:val="28"/>
          <w:szCs w:val="28"/>
        </w:rPr>
      </w:pPr>
      <w:r w:rsidRPr="00250526">
        <w:rPr>
          <w:sz w:val="28"/>
          <w:szCs w:val="28"/>
        </w:rPr>
        <w:t>Внесение изменений в Перечень Клиента (дополнение подразделений/изменение условий инкассации и проч.) оформляется путем заключения дополнительного соглашения к Договору. Новый Перечень Клиента предоставляется Исполнителю на согласование не менее чем за 5 (пять) рабочих дней до планируемой даты внесения изменений;</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2.2.2. обеспечить подготовку наличных денег, упакованных в Пакет, до приезда инкассаторских работников Исполнителя и их сдачу</w:t>
      </w:r>
      <w:r w:rsidRPr="00250526">
        <w:rPr>
          <w:rFonts w:eastAsia="Calibri"/>
          <w:iCs/>
          <w:sz w:val="28"/>
          <w:szCs w:val="28"/>
        </w:rPr>
        <w:t xml:space="preserve"> им</w:t>
      </w:r>
      <w:r w:rsidRPr="00250526">
        <w:rPr>
          <w:rFonts w:eastAsia="Calibri"/>
          <w:sz w:val="28"/>
          <w:szCs w:val="28"/>
        </w:rPr>
        <w:t xml:space="preserve"> в соответствии с требованиями </w:t>
      </w:r>
      <w:r w:rsidRPr="00250526">
        <w:rPr>
          <w:rFonts w:eastAsia="Calibri"/>
          <w:iCs/>
          <w:sz w:val="28"/>
          <w:szCs w:val="28"/>
        </w:rPr>
        <w:t>нормативных актов Банка России</w:t>
      </w:r>
      <w:r w:rsidRPr="00250526">
        <w:rPr>
          <w:rFonts w:eastAsia="Calibri"/>
          <w:sz w:val="28"/>
          <w:szCs w:val="28"/>
        </w:rPr>
        <w:t xml:space="preserve"> и </w:t>
      </w:r>
      <w:r w:rsidRPr="00250526">
        <w:rPr>
          <w:rFonts w:eastAsia="Calibri"/>
          <w:iCs/>
          <w:sz w:val="28"/>
          <w:szCs w:val="28"/>
        </w:rPr>
        <w:t>условиями</w:t>
      </w:r>
      <w:r w:rsidRPr="00250526">
        <w:rPr>
          <w:rFonts w:eastAsia="Calibri"/>
          <w:sz w:val="28"/>
          <w:szCs w:val="28"/>
        </w:rPr>
        <w:t xml:space="preserve"> Технологического порядка;</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Клиент вправе самостоятельно изготавливать бланки препроводительных ведомостей к сумкам 0402300 на отдельных листах, не превышающих формат А4, при условии соответствия бланка форме препроводительной ведомости к сумке 0402300, установленной нормативным актом Банка России;</w:t>
      </w:r>
    </w:p>
    <w:p w:rsidR="00250526" w:rsidRPr="00250526" w:rsidRDefault="00250526" w:rsidP="00250526">
      <w:pPr>
        <w:overflowPunct w:val="0"/>
        <w:autoSpaceDE w:val="0"/>
        <w:autoSpaceDN w:val="0"/>
        <w:adjustRightInd w:val="0"/>
        <w:ind w:right="-1" w:firstLine="708"/>
        <w:jc w:val="both"/>
        <w:rPr>
          <w:sz w:val="28"/>
          <w:szCs w:val="28"/>
        </w:rPr>
      </w:pPr>
      <w:r w:rsidRPr="00250526">
        <w:rPr>
          <w:sz w:val="28"/>
          <w:szCs w:val="28"/>
        </w:rPr>
        <w:t>2.2.4. в целях повышения безопасности инкассаторских работников Исполнителя и сохранности инкассируемых наличных денег обеспечить у здания и в здании, где расположено помещение по сдаче Пакетов:</w:t>
      </w:r>
    </w:p>
    <w:p w:rsidR="00250526" w:rsidRPr="00250526" w:rsidRDefault="00250526" w:rsidP="00250526">
      <w:pPr>
        <w:overflowPunct w:val="0"/>
        <w:autoSpaceDE w:val="0"/>
        <w:autoSpaceDN w:val="0"/>
        <w:adjustRightInd w:val="0"/>
        <w:ind w:right="-1" w:firstLine="708"/>
        <w:jc w:val="both"/>
        <w:rPr>
          <w:rFonts w:eastAsia="Calibri"/>
          <w:iCs/>
          <w:sz w:val="28"/>
          <w:szCs w:val="28"/>
        </w:rPr>
      </w:pPr>
      <w:r w:rsidRPr="00250526">
        <w:rPr>
          <w:rFonts w:eastAsia="Calibri"/>
          <w:sz w:val="28"/>
          <w:szCs w:val="28"/>
        </w:rPr>
        <w:t xml:space="preserve">- </w:t>
      </w:r>
      <w:r w:rsidRPr="00250526">
        <w:rPr>
          <w:rFonts w:eastAsia="Calibri"/>
          <w:iCs/>
          <w:sz w:val="28"/>
          <w:szCs w:val="28"/>
        </w:rPr>
        <w:t>возможность парковки спецавтомобиля Исполнителя около здания в дни и часы осуществления инкассации с достижением максимально возможного условия «дверь в дверь»;</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наличие свободных и освещенных подъездных путей, входов (выходов) и коридоров;</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беспрепятственное передвижение вооруженных инкассаторских работников Исполнителя в здании от входа до помещения по сдаче Пакетов и обратно;</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наличие отведенного помещения (отдельного места) для приема наличных денег, упакованных в Пакеты. Отведенное помещение должно быть оборудовано задвижкой (замком) для запирания его изнутри;</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отсутствие посторонних лиц в отведенном помещении при передаче наличных денег, упакованных в Пакеты;</w:t>
      </w:r>
    </w:p>
    <w:p w:rsidR="00250526" w:rsidRPr="00250526" w:rsidRDefault="00250526" w:rsidP="00250526">
      <w:pPr>
        <w:ind w:right="-1" w:firstLine="708"/>
        <w:jc w:val="both"/>
        <w:rPr>
          <w:rFonts w:eastAsia="Calibri"/>
          <w:iCs/>
          <w:sz w:val="28"/>
          <w:szCs w:val="28"/>
        </w:rPr>
      </w:pPr>
      <w:r w:rsidRPr="00250526">
        <w:rPr>
          <w:rFonts w:eastAsia="Calibri"/>
          <w:iCs/>
          <w:sz w:val="28"/>
          <w:szCs w:val="28"/>
        </w:rPr>
        <w:t>2.2.5. сообщать Исполнителю об отказе от ранее согласованной инкассации не позднее чем за 2 часа до планируемого прибытия инкассаторского работника Исполнителя;</w:t>
      </w:r>
    </w:p>
    <w:p w:rsidR="00250526" w:rsidRPr="00250526" w:rsidRDefault="00250526" w:rsidP="00250526">
      <w:pPr>
        <w:ind w:right="-1" w:firstLine="708"/>
        <w:jc w:val="both"/>
        <w:rPr>
          <w:rFonts w:eastAsia="Calibri"/>
          <w:iCs/>
          <w:sz w:val="28"/>
          <w:szCs w:val="28"/>
        </w:rPr>
      </w:pPr>
      <w:r w:rsidRPr="00250526">
        <w:rPr>
          <w:rFonts w:eastAsia="Calibri"/>
          <w:iCs/>
          <w:sz w:val="28"/>
          <w:szCs w:val="28"/>
        </w:rPr>
        <w:t xml:space="preserve">2.2.6. сообщать Исполнителю и Банку обо всех изменениях в режиме работы подразделений Клиента не позднее чем за 5 (пять) рабочих дней до введения изменений; </w:t>
      </w:r>
    </w:p>
    <w:p w:rsidR="00250526" w:rsidRPr="00250526" w:rsidRDefault="00250526" w:rsidP="00250526">
      <w:pPr>
        <w:overflowPunct w:val="0"/>
        <w:autoSpaceDE w:val="0"/>
        <w:autoSpaceDN w:val="0"/>
        <w:adjustRightInd w:val="0"/>
        <w:ind w:right="-1" w:firstLine="708"/>
        <w:jc w:val="both"/>
        <w:rPr>
          <w:rFonts w:eastAsia="Calibri"/>
          <w:iCs/>
          <w:sz w:val="28"/>
          <w:szCs w:val="28"/>
        </w:rPr>
      </w:pPr>
      <w:r w:rsidRPr="00250526">
        <w:rPr>
          <w:rFonts w:eastAsia="Calibri"/>
          <w:sz w:val="28"/>
          <w:szCs w:val="28"/>
        </w:rPr>
        <w:t xml:space="preserve">2.2.7. при расторжении (временном приостановлении действия) Договора возвратить Исполнителю все имеющиеся у него на </w:t>
      </w:r>
      <w:r w:rsidRPr="00250526">
        <w:rPr>
          <w:rFonts w:eastAsia="Calibri"/>
          <w:iCs/>
          <w:sz w:val="28"/>
          <w:szCs w:val="28"/>
        </w:rPr>
        <w:t>дату</w:t>
      </w:r>
      <w:r w:rsidRPr="00250526">
        <w:rPr>
          <w:rFonts w:eastAsia="Calibri"/>
          <w:sz w:val="28"/>
          <w:szCs w:val="28"/>
        </w:rPr>
        <w:t xml:space="preserve"> расторжения (временного приостановления действия) </w:t>
      </w:r>
      <w:r w:rsidRPr="00250526">
        <w:rPr>
          <w:rFonts w:eastAsia="Calibri"/>
          <w:iCs/>
          <w:sz w:val="28"/>
          <w:szCs w:val="28"/>
        </w:rPr>
        <w:t>Д</w:t>
      </w:r>
      <w:r w:rsidRPr="00250526">
        <w:rPr>
          <w:rFonts w:eastAsia="Calibri"/>
          <w:sz w:val="28"/>
          <w:szCs w:val="28"/>
        </w:rPr>
        <w:t xml:space="preserve">оговора </w:t>
      </w:r>
      <w:r w:rsidRPr="00250526">
        <w:rPr>
          <w:rFonts w:eastAsia="Calibri"/>
          <w:iCs/>
          <w:sz w:val="28"/>
          <w:szCs w:val="28"/>
        </w:rPr>
        <w:t>Пакеты</w:t>
      </w:r>
      <w:r w:rsidRPr="00250526">
        <w:rPr>
          <w:rFonts w:eastAsia="Calibri"/>
          <w:sz w:val="28"/>
          <w:szCs w:val="28"/>
        </w:rPr>
        <w:t>, закрепленные Исполнителем за Клиентом.</w:t>
      </w:r>
      <w:r w:rsidRPr="00250526">
        <w:rPr>
          <w:rFonts w:eastAsia="Calibri"/>
          <w:iCs/>
          <w:sz w:val="28"/>
          <w:szCs w:val="28"/>
        </w:rPr>
        <w:t xml:space="preserve"> </w:t>
      </w:r>
    </w:p>
    <w:p w:rsidR="00250526" w:rsidRPr="00250526" w:rsidRDefault="00250526" w:rsidP="00250526">
      <w:pPr>
        <w:ind w:right="-1" w:firstLine="708"/>
        <w:jc w:val="both"/>
        <w:rPr>
          <w:rFonts w:ascii="Times New Roman CYR" w:hAnsi="Times New Roman CYR" w:cs="Times New Roman CYR"/>
          <w:sz w:val="28"/>
          <w:szCs w:val="28"/>
        </w:rPr>
      </w:pPr>
      <w:r w:rsidRPr="00250526">
        <w:rPr>
          <w:rFonts w:ascii="Times New Roman CYR" w:hAnsi="Times New Roman CYR" w:cs="Times New Roman CYR"/>
          <w:sz w:val="28"/>
          <w:szCs w:val="28"/>
        </w:rPr>
        <w:t>2.2.8. оповещать Исполнителя и Банк о временной приостановке действия Договора не менее чем за __ (______) календарных дней до предполагаемой даты приостановления, путем направления Исполнителю и Банку соответствующего письменного уведомления, подписанного уполномоченным лицом Клиента.</w:t>
      </w:r>
    </w:p>
    <w:p w:rsidR="00250526" w:rsidRPr="00250526" w:rsidRDefault="00250526" w:rsidP="00250526">
      <w:pPr>
        <w:autoSpaceDE w:val="0"/>
        <w:autoSpaceDN w:val="0"/>
        <w:adjustRightInd w:val="0"/>
        <w:ind w:firstLine="540"/>
        <w:jc w:val="both"/>
        <w:rPr>
          <w:rFonts w:ascii="Times New Roman CYR" w:eastAsia="Calibri" w:hAnsi="Times New Roman CYR" w:cs="Times New Roman CYR"/>
          <w:sz w:val="28"/>
          <w:szCs w:val="28"/>
        </w:rPr>
      </w:pPr>
      <w:r w:rsidRPr="00250526">
        <w:rPr>
          <w:rFonts w:ascii="Times New Roman CYR" w:eastAsia="Calibri" w:hAnsi="Times New Roman CYR" w:cs="Times New Roman CYR"/>
          <w:sz w:val="28"/>
          <w:szCs w:val="28"/>
        </w:rPr>
        <w:t>Уведомление может быть направлено посредством факсимильной связи либо электронным сообщением с обязательным предоставлением оригинала уведомления не позднее 7 (семи) рабочих дней после его направления.</w:t>
      </w:r>
    </w:p>
    <w:p w:rsidR="00250526" w:rsidRPr="00250526" w:rsidRDefault="00250526" w:rsidP="00250526">
      <w:pPr>
        <w:ind w:right="-1" w:firstLine="708"/>
        <w:jc w:val="both"/>
        <w:rPr>
          <w:rFonts w:ascii="Times New Roman CYR" w:hAnsi="Times New Roman CYR" w:cs="Times New Roman CYR"/>
          <w:sz w:val="28"/>
          <w:szCs w:val="28"/>
        </w:rPr>
      </w:pPr>
      <w:r w:rsidRPr="00250526">
        <w:rPr>
          <w:rFonts w:ascii="Times New Roman CYR" w:hAnsi="Times New Roman CYR" w:cs="Times New Roman CYR"/>
          <w:sz w:val="28"/>
          <w:szCs w:val="28"/>
        </w:rPr>
        <w:t>Уведомление может передаваться под расписку старшему бригады инкассаторских работников Исполнителя при очередной инкассации Клиента;</w:t>
      </w:r>
    </w:p>
    <w:p w:rsidR="00250526" w:rsidRPr="00250526" w:rsidRDefault="00250526" w:rsidP="00250526">
      <w:pPr>
        <w:ind w:right="-1" w:firstLine="708"/>
        <w:jc w:val="both"/>
        <w:rPr>
          <w:rFonts w:ascii="Times New Roman CYR" w:hAnsi="Times New Roman CYR" w:cs="Times New Roman CYR"/>
          <w:sz w:val="28"/>
          <w:szCs w:val="28"/>
        </w:rPr>
      </w:pPr>
      <w:r w:rsidRPr="00250526">
        <w:rPr>
          <w:rFonts w:ascii="Times New Roman CYR" w:hAnsi="Times New Roman CYR" w:cs="Times New Roman CYR"/>
          <w:sz w:val="28"/>
          <w:szCs w:val="28"/>
        </w:rPr>
        <w:t>2.2.9. полностью и своевременно оплачивать услуги, оказанные ему Исполнителем и Банком, в соответствии с разделом 3 Договора.</w:t>
      </w:r>
    </w:p>
    <w:p w:rsidR="00250526" w:rsidRPr="00250526" w:rsidRDefault="00250526" w:rsidP="00250526">
      <w:pPr>
        <w:overflowPunct w:val="0"/>
        <w:autoSpaceDE w:val="0"/>
        <w:autoSpaceDN w:val="0"/>
        <w:adjustRightInd w:val="0"/>
        <w:ind w:right="-1" w:firstLine="709"/>
        <w:jc w:val="both"/>
        <w:rPr>
          <w:rFonts w:eastAsia="Calibri"/>
          <w:iCs/>
        </w:rPr>
      </w:pPr>
    </w:p>
    <w:p w:rsidR="00250526" w:rsidRPr="00250526" w:rsidRDefault="00250526" w:rsidP="00250526">
      <w:pPr>
        <w:ind w:right="-1" w:firstLine="708"/>
        <w:jc w:val="both"/>
        <w:rPr>
          <w:b/>
          <w:bCs/>
        </w:rPr>
      </w:pPr>
      <w:r w:rsidRPr="00250526">
        <w:t xml:space="preserve">2.3. </w:t>
      </w:r>
      <w:r w:rsidRPr="00250526">
        <w:rPr>
          <w:b/>
          <w:bCs/>
        </w:rPr>
        <w:t>Исполнитель обязан:</w:t>
      </w:r>
    </w:p>
    <w:p w:rsidR="00250526" w:rsidRPr="00250526" w:rsidRDefault="00250526" w:rsidP="00250526">
      <w:pPr>
        <w:ind w:right="-1" w:firstLine="708"/>
        <w:jc w:val="both"/>
        <w:rPr>
          <w:sz w:val="28"/>
          <w:szCs w:val="28"/>
        </w:rPr>
      </w:pPr>
      <w:r w:rsidRPr="00250526">
        <w:rPr>
          <w:bCs/>
          <w:sz w:val="28"/>
          <w:szCs w:val="28"/>
        </w:rPr>
        <w:t xml:space="preserve">2.3.1. </w:t>
      </w:r>
      <w:r w:rsidRPr="00250526">
        <w:rPr>
          <w:sz w:val="28"/>
          <w:szCs w:val="28"/>
        </w:rPr>
        <w:t xml:space="preserve">согласовать с Клиентом </w:t>
      </w:r>
      <w:r w:rsidRPr="00250526">
        <w:rPr>
          <w:bCs/>
          <w:sz w:val="28"/>
          <w:szCs w:val="28"/>
        </w:rPr>
        <w:t xml:space="preserve">Перечень Клиента, подлежащий обслуживанию в соответствии с Договором, дни, время и способ обслуживания </w:t>
      </w:r>
      <w:r w:rsidRPr="00250526">
        <w:rPr>
          <w:sz w:val="28"/>
          <w:szCs w:val="28"/>
        </w:rPr>
        <w:t xml:space="preserve">согласно Приложению 1 к Договору, а также согласовывать с Банком дни и время заезда инкассаторских работников Исполнителя в Кассовые подразделения Банка для сдачи наличных денег, упакованных в Пакеты, согласно Приложению 2 к Договору; </w:t>
      </w:r>
    </w:p>
    <w:p w:rsidR="00250526" w:rsidRPr="00250526" w:rsidRDefault="00250526" w:rsidP="00250526">
      <w:pPr>
        <w:ind w:right="-1" w:firstLine="708"/>
        <w:jc w:val="both"/>
        <w:rPr>
          <w:bCs/>
          <w:sz w:val="28"/>
          <w:szCs w:val="28"/>
        </w:rPr>
      </w:pPr>
      <w:r w:rsidRPr="00250526">
        <w:rPr>
          <w:sz w:val="28"/>
          <w:szCs w:val="28"/>
        </w:rPr>
        <w:t xml:space="preserve">2.3.2. </w:t>
      </w:r>
      <w:r w:rsidRPr="00250526">
        <w:rPr>
          <w:bCs/>
          <w:sz w:val="28"/>
          <w:szCs w:val="28"/>
        </w:rPr>
        <w:t>проводить инкассацию подразделений Клиента и сдавать наличные деньги в кассовое подразделение в согласованные сроки</w:t>
      </w:r>
      <w:r w:rsidRPr="00250526">
        <w:rPr>
          <w:sz w:val="28"/>
          <w:szCs w:val="28"/>
        </w:rPr>
        <w:t>;</w:t>
      </w:r>
    </w:p>
    <w:p w:rsidR="00250526" w:rsidRPr="00250526" w:rsidRDefault="00250526" w:rsidP="00250526">
      <w:pPr>
        <w:ind w:right="-1" w:firstLine="708"/>
        <w:jc w:val="both"/>
        <w:rPr>
          <w:bCs/>
          <w:sz w:val="28"/>
          <w:szCs w:val="28"/>
        </w:rPr>
      </w:pPr>
      <w:r w:rsidRPr="00250526">
        <w:rPr>
          <w:bCs/>
          <w:sz w:val="28"/>
          <w:szCs w:val="28"/>
        </w:rPr>
        <w:t>2.3.3. предоставить Клиенту в бесплатное пользование и закрепить за ним необходимое количество инкассаторских Пакетов при выборе Клиентом в пункте 2.1.5. Договора варианта "П</w:t>
      </w:r>
      <w:r w:rsidRPr="00250526">
        <w:rPr>
          <w:sz w:val="28"/>
          <w:szCs w:val="28"/>
        </w:rPr>
        <w:t>олучить Пакеты у Исполнителя на время действия Договора"</w:t>
      </w:r>
      <w:r w:rsidRPr="00250526">
        <w:rPr>
          <w:bCs/>
          <w:sz w:val="28"/>
          <w:szCs w:val="28"/>
        </w:rPr>
        <w:t xml:space="preserve">. </w:t>
      </w:r>
    </w:p>
    <w:p w:rsidR="00250526" w:rsidRPr="00250526" w:rsidRDefault="00250526" w:rsidP="00250526">
      <w:pPr>
        <w:ind w:right="-1" w:firstLine="708"/>
        <w:jc w:val="both"/>
        <w:rPr>
          <w:bCs/>
          <w:sz w:val="28"/>
          <w:szCs w:val="28"/>
        </w:rPr>
      </w:pPr>
      <w:r w:rsidRPr="00250526">
        <w:rPr>
          <w:bCs/>
          <w:sz w:val="28"/>
          <w:szCs w:val="28"/>
        </w:rPr>
        <w:t xml:space="preserve">2.3.4. до начала оказания услуги </w:t>
      </w:r>
      <w:r w:rsidRPr="00250526">
        <w:rPr>
          <w:sz w:val="28"/>
          <w:szCs w:val="28"/>
        </w:rPr>
        <w:t>провести предварительное обследование помещений инкассируемых подразделений Клиента и Банка, в которых будет проводится сдача/прием наличных денег, упакованных в Пакеты, на предмет соответствия их требованиям безопасности, принятым у Исполнителя, дать оценку и внести предложения по принятию дополнительных мер безопасности;</w:t>
      </w:r>
    </w:p>
    <w:p w:rsidR="00250526" w:rsidRPr="00250526" w:rsidRDefault="00250526" w:rsidP="00250526">
      <w:pPr>
        <w:ind w:right="-1" w:firstLine="708"/>
        <w:jc w:val="both"/>
        <w:rPr>
          <w:sz w:val="28"/>
          <w:szCs w:val="28"/>
        </w:rPr>
      </w:pPr>
      <w:r w:rsidRPr="00250526">
        <w:rPr>
          <w:sz w:val="28"/>
          <w:szCs w:val="28"/>
        </w:rPr>
        <w:t>2.3.5. предоставить в Банк список инкассаторских работников Исполнителя для прохода в кассовое подразделение для сдачи наличных денег, упакованных в Пакеты, с указанием реквизитов служебных удостоверений.</w:t>
      </w:r>
    </w:p>
    <w:p w:rsidR="00250526" w:rsidRPr="00250526" w:rsidRDefault="00250526" w:rsidP="00250526">
      <w:pPr>
        <w:overflowPunct w:val="0"/>
        <w:autoSpaceDE w:val="0"/>
        <w:autoSpaceDN w:val="0"/>
        <w:adjustRightInd w:val="0"/>
        <w:ind w:right="-1" w:firstLine="708"/>
        <w:jc w:val="both"/>
        <w:textAlignment w:val="baseline"/>
        <w:rPr>
          <w:bCs/>
          <w:sz w:val="28"/>
          <w:szCs w:val="28"/>
        </w:rPr>
      </w:pPr>
      <w:r w:rsidRPr="00250526">
        <w:rPr>
          <w:sz w:val="28"/>
          <w:szCs w:val="28"/>
        </w:rPr>
        <w:t>Список инкассаторских работников Исполнителя, подписанный должностным лицом Исполнителя, с оттиском печати</w:t>
      </w:r>
      <w:r w:rsidRPr="00250526">
        <w:rPr>
          <w:bCs/>
          <w:sz w:val="28"/>
          <w:szCs w:val="28"/>
        </w:rPr>
        <w:t xml:space="preserve"> предоставляется в следующих случаях:</w:t>
      </w:r>
    </w:p>
    <w:p w:rsidR="00250526" w:rsidRPr="00250526" w:rsidRDefault="00250526" w:rsidP="00250526">
      <w:pPr>
        <w:widowControl w:val="0"/>
        <w:tabs>
          <w:tab w:val="left" w:pos="720"/>
        </w:tabs>
        <w:suppressAutoHyphens/>
        <w:ind w:left="709"/>
        <w:jc w:val="both"/>
        <w:rPr>
          <w:sz w:val="28"/>
          <w:szCs w:val="28"/>
        </w:rPr>
      </w:pPr>
      <w:r w:rsidRPr="00250526">
        <w:rPr>
          <w:bCs/>
          <w:sz w:val="28"/>
          <w:szCs w:val="28"/>
        </w:rPr>
        <w:t>- за пять рабочих дней до</w:t>
      </w:r>
      <w:r w:rsidRPr="00250526">
        <w:rPr>
          <w:sz w:val="28"/>
          <w:szCs w:val="28"/>
        </w:rPr>
        <w:t xml:space="preserve"> начала работы по Договору;</w:t>
      </w:r>
    </w:p>
    <w:p w:rsidR="00250526" w:rsidRPr="00250526" w:rsidRDefault="00250526" w:rsidP="00250526">
      <w:pPr>
        <w:overflowPunct w:val="0"/>
        <w:autoSpaceDE w:val="0"/>
        <w:autoSpaceDN w:val="0"/>
        <w:adjustRightInd w:val="0"/>
        <w:ind w:right="-1" w:firstLine="708"/>
        <w:jc w:val="both"/>
        <w:textAlignment w:val="baseline"/>
        <w:rPr>
          <w:sz w:val="28"/>
          <w:szCs w:val="28"/>
        </w:rPr>
      </w:pPr>
      <w:r w:rsidRPr="00250526">
        <w:rPr>
          <w:sz w:val="28"/>
          <w:szCs w:val="28"/>
        </w:rPr>
        <w:t>- на 01 января каждого наступающего года;</w:t>
      </w:r>
    </w:p>
    <w:p w:rsidR="00250526" w:rsidRPr="00250526" w:rsidRDefault="00250526" w:rsidP="00250526">
      <w:pPr>
        <w:widowControl w:val="0"/>
        <w:tabs>
          <w:tab w:val="left" w:pos="720"/>
        </w:tabs>
        <w:suppressAutoHyphens/>
        <w:ind w:left="709"/>
        <w:jc w:val="both"/>
        <w:rPr>
          <w:sz w:val="28"/>
          <w:szCs w:val="28"/>
        </w:rPr>
      </w:pPr>
      <w:r w:rsidRPr="00250526">
        <w:rPr>
          <w:sz w:val="28"/>
          <w:szCs w:val="28"/>
        </w:rPr>
        <w:t>- при изменении данных инкассаторских работников Исполнителя.</w:t>
      </w:r>
    </w:p>
    <w:p w:rsidR="00250526" w:rsidRPr="00250526" w:rsidRDefault="00250526" w:rsidP="00250526">
      <w:pPr>
        <w:ind w:right="-1" w:firstLine="708"/>
        <w:jc w:val="both"/>
        <w:rPr>
          <w:sz w:val="28"/>
          <w:szCs w:val="28"/>
        </w:rPr>
      </w:pPr>
      <w:r w:rsidRPr="00250526">
        <w:rPr>
          <w:sz w:val="28"/>
          <w:szCs w:val="28"/>
        </w:rPr>
        <w:t>2.3.6. обеспечить полную сохранность наличных денег, упакованных в Пакет, с момента их приема от кассира Клиента до момента их сдачи в кассовое подразделение Банка;</w:t>
      </w:r>
    </w:p>
    <w:p w:rsidR="00250526" w:rsidRPr="00250526" w:rsidRDefault="00250526" w:rsidP="00250526">
      <w:pPr>
        <w:ind w:right="-1" w:firstLine="708"/>
        <w:jc w:val="both"/>
        <w:rPr>
          <w:sz w:val="28"/>
          <w:szCs w:val="28"/>
        </w:rPr>
      </w:pPr>
      <w:r w:rsidRPr="00250526">
        <w:rPr>
          <w:sz w:val="28"/>
          <w:szCs w:val="28"/>
        </w:rPr>
        <w:t>2.3.7. страховать инкассируемые наличные деньги Клиента;</w:t>
      </w:r>
    </w:p>
    <w:p w:rsidR="00250526" w:rsidRPr="00250526" w:rsidRDefault="00250526" w:rsidP="00250526">
      <w:pPr>
        <w:ind w:right="-1" w:firstLine="708"/>
        <w:jc w:val="both"/>
        <w:rPr>
          <w:sz w:val="28"/>
          <w:szCs w:val="28"/>
        </w:rPr>
      </w:pPr>
      <w:r w:rsidRPr="00250526">
        <w:rPr>
          <w:sz w:val="28"/>
          <w:szCs w:val="28"/>
        </w:rPr>
        <w:t>2.3.8. заблаговременно информировать по телефонам подразделения Клиента, указанные в Приложении 1</w:t>
      </w:r>
      <w:r w:rsidRPr="00250526">
        <w:rPr>
          <w:b/>
          <w:sz w:val="28"/>
          <w:szCs w:val="28"/>
        </w:rPr>
        <w:t xml:space="preserve"> </w:t>
      </w:r>
      <w:r w:rsidRPr="00250526">
        <w:rPr>
          <w:sz w:val="28"/>
          <w:szCs w:val="28"/>
        </w:rPr>
        <w:t>к Договору, в случае более раннего / позднего относительно установленного Договором времени прибытия инкассаторских работников Исполнителя в подразделение Клиента или о невозможности инкассации.</w:t>
      </w:r>
    </w:p>
    <w:p w:rsidR="00250526" w:rsidRPr="00250526" w:rsidRDefault="00250526" w:rsidP="00250526">
      <w:pPr>
        <w:ind w:right="-1" w:firstLine="708"/>
        <w:jc w:val="both"/>
      </w:pPr>
    </w:p>
    <w:p w:rsidR="00250526" w:rsidRPr="00250526" w:rsidRDefault="00250526" w:rsidP="00250526">
      <w:pPr>
        <w:ind w:right="-1" w:firstLine="708"/>
        <w:jc w:val="both"/>
        <w:rPr>
          <w:b/>
          <w:bCs/>
        </w:rPr>
      </w:pPr>
      <w:r w:rsidRPr="00250526">
        <w:t xml:space="preserve">2.4. </w:t>
      </w:r>
      <w:r w:rsidRPr="00250526">
        <w:rPr>
          <w:b/>
          <w:bCs/>
        </w:rPr>
        <w:t>Банк обязан:</w:t>
      </w:r>
    </w:p>
    <w:p w:rsidR="00250526" w:rsidRPr="00250526" w:rsidRDefault="00250526" w:rsidP="00250526">
      <w:pPr>
        <w:ind w:firstLine="709"/>
        <w:jc w:val="both"/>
        <w:rPr>
          <w:bCs/>
          <w:sz w:val="28"/>
          <w:szCs w:val="28"/>
        </w:rPr>
      </w:pPr>
      <w:r w:rsidRPr="00250526">
        <w:rPr>
          <w:sz w:val="28"/>
          <w:szCs w:val="28"/>
        </w:rPr>
        <w:t>2.4.1. согласовать с Исполнителем Перечень кассовых подразделений</w:t>
      </w:r>
      <w:r w:rsidRPr="00250526">
        <w:rPr>
          <w:bCs/>
          <w:sz w:val="28"/>
          <w:szCs w:val="28"/>
        </w:rPr>
        <w:t xml:space="preserve">, </w:t>
      </w:r>
      <w:r w:rsidRPr="00250526">
        <w:rPr>
          <w:sz w:val="28"/>
          <w:szCs w:val="28"/>
        </w:rPr>
        <w:t>дни и время заезда инкассаторских работников Исполнителя в кассовые подразделения для сдачи наличных денег, упакованных в Пакеты, согласно Приложению 2 к Договору и Перечень Клиента согласно Приложению 1 к Договору;</w:t>
      </w:r>
      <w:r w:rsidRPr="00250526">
        <w:rPr>
          <w:b/>
          <w:bCs/>
          <w:sz w:val="28"/>
          <w:szCs w:val="28"/>
        </w:rPr>
        <w:t xml:space="preserve"> </w:t>
      </w:r>
    </w:p>
    <w:p w:rsidR="00250526" w:rsidRPr="00250526" w:rsidRDefault="00250526" w:rsidP="00250526">
      <w:pPr>
        <w:ind w:firstLine="709"/>
        <w:jc w:val="both"/>
        <w:rPr>
          <w:b/>
          <w:bCs/>
          <w:sz w:val="28"/>
          <w:szCs w:val="28"/>
        </w:rPr>
      </w:pPr>
      <w:r w:rsidRPr="00250526">
        <w:rPr>
          <w:bCs/>
          <w:sz w:val="28"/>
          <w:szCs w:val="28"/>
        </w:rPr>
        <w:t xml:space="preserve">2.4.2. обеспечить </w:t>
      </w:r>
      <w:r w:rsidRPr="00250526">
        <w:rPr>
          <w:sz w:val="28"/>
          <w:szCs w:val="28"/>
        </w:rPr>
        <w:t>в целях повышения безопасности инкассаторских работников Исполнителя и сохранности доставленных наличных денег:</w:t>
      </w:r>
    </w:p>
    <w:p w:rsidR="00250526" w:rsidRPr="00250526" w:rsidRDefault="00250526" w:rsidP="00250526">
      <w:pPr>
        <w:ind w:right="-1" w:firstLine="708"/>
        <w:jc w:val="both"/>
        <w:rPr>
          <w:sz w:val="28"/>
          <w:szCs w:val="28"/>
        </w:rPr>
      </w:pPr>
      <w:r w:rsidRPr="00250526">
        <w:rPr>
          <w:sz w:val="28"/>
          <w:szCs w:val="28"/>
        </w:rPr>
        <w:t>- возможность парковки спецавтомобиля Исполнителя около Банка в дни и часы сдачи наличных денег, упакованных в Пакеты, с достижением максимально возможного условия «дверь в дверь»;</w:t>
      </w:r>
    </w:p>
    <w:p w:rsidR="00250526" w:rsidRPr="00250526" w:rsidRDefault="00250526" w:rsidP="00250526">
      <w:pPr>
        <w:ind w:right="-1" w:firstLine="708"/>
        <w:jc w:val="both"/>
        <w:rPr>
          <w:sz w:val="28"/>
          <w:szCs w:val="28"/>
        </w:rPr>
      </w:pPr>
      <w:r w:rsidRPr="00250526">
        <w:rPr>
          <w:sz w:val="28"/>
          <w:szCs w:val="28"/>
        </w:rPr>
        <w:t>- наличие свободных и освещенных подъездных путей, входов (выходов) и коридоров;</w:t>
      </w:r>
    </w:p>
    <w:p w:rsidR="00250526" w:rsidRPr="00250526" w:rsidRDefault="00250526" w:rsidP="00250526">
      <w:pPr>
        <w:ind w:right="-1" w:firstLine="708"/>
        <w:jc w:val="both"/>
        <w:rPr>
          <w:sz w:val="28"/>
          <w:szCs w:val="28"/>
        </w:rPr>
      </w:pPr>
      <w:r w:rsidRPr="00250526">
        <w:rPr>
          <w:sz w:val="28"/>
          <w:szCs w:val="28"/>
        </w:rPr>
        <w:t>- наличие изолированного кассового помещения, соответствующего требованиям нормативных актов Банка России;</w:t>
      </w:r>
    </w:p>
    <w:p w:rsidR="00250526" w:rsidRPr="00250526" w:rsidRDefault="00250526" w:rsidP="00250526">
      <w:pPr>
        <w:ind w:right="-1" w:firstLine="708"/>
        <w:jc w:val="both"/>
        <w:rPr>
          <w:sz w:val="28"/>
          <w:szCs w:val="28"/>
        </w:rPr>
      </w:pPr>
      <w:r w:rsidRPr="00250526">
        <w:rPr>
          <w:sz w:val="28"/>
          <w:szCs w:val="28"/>
        </w:rPr>
        <w:t>- свободное передвижение вооруженных инкассаторских работников Исполнителя от входа до кассового помещения и обратно в установленном Банком порядке;</w:t>
      </w:r>
    </w:p>
    <w:p w:rsidR="00250526" w:rsidRPr="00250526" w:rsidRDefault="00250526" w:rsidP="00250526">
      <w:pPr>
        <w:ind w:right="-1" w:firstLine="708"/>
        <w:jc w:val="both"/>
        <w:rPr>
          <w:sz w:val="28"/>
          <w:szCs w:val="28"/>
        </w:rPr>
      </w:pPr>
      <w:r w:rsidRPr="00250526">
        <w:rPr>
          <w:sz w:val="28"/>
          <w:szCs w:val="28"/>
        </w:rPr>
        <w:t>- визуальное (в том числе с использованием аппаратуры видеонаблюдения при ее наличии) или непосредственное сопровождение инкассаторских работников Исполнителя работником Банка при следовании с наличными деньгами, упакованными в Пакеты от спецавтомобиля до кассового помещения;</w:t>
      </w:r>
    </w:p>
    <w:p w:rsidR="00250526" w:rsidRPr="00250526" w:rsidRDefault="00250526" w:rsidP="00250526">
      <w:pPr>
        <w:ind w:right="-1" w:firstLine="708"/>
        <w:jc w:val="both"/>
        <w:rPr>
          <w:sz w:val="28"/>
          <w:szCs w:val="28"/>
        </w:rPr>
      </w:pPr>
      <w:r w:rsidRPr="00250526">
        <w:rPr>
          <w:sz w:val="28"/>
          <w:szCs w:val="28"/>
        </w:rPr>
        <w:t xml:space="preserve">- отсутствие в кассовом помещении лиц, не участвующих в процессе приема доставленных наличных денег, упакованных в Пакеты, за исключением руководителей Банка и Исполнителя или лиц, уполномоченных ими для осуществления проверки работы инкассаторских работников Исполнителя или работников Банка; </w:t>
      </w:r>
    </w:p>
    <w:p w:rsidR="00250526" w:rsidRPr="00250526" w:rsidRDefault="00250526" w:rsidP="00250526">
      <w:pPr>
        <w:ind w:right="-1" w:firstLine="708"/>
        <w:jc w:val="both"/>
        <w:rPr>
          <w:sz w:val="28"/>
          <w:szCs w:val="28"/>
        </w:rPr>
      </w:pPr>
      <w:r w:rsidRPr="00250526">
        <w:rPr>
          <w:sz w:val="28"/>
          <w:szCs w:val="28"/>
        </w:rPr>
        <w:t>2.4.3. принимать наличные деньги, упакованные в Пакеты, от инкассаторских работников Исполнителя, пересчитывать и зачислять денежные средства на Счет Клиента, указанный в п. 1.2 Договора, в соответствии с правилами, установленными нормативными актами Банка России и условиями Договора.</w:t>
      </w:r>
    </w:p>
    <w:p w:rsidR="00250526" w:rsidRPr="00250526" w:rsidRDefault="00250526" w:rsidP="00250526">
      <w:pPr>
        <w:overflowPunct w:val="0"/>
        <w:autoSpaceDE w:val="0"/>
        <w:autoSpaceDN w:val="0"/>
        <w:adjustRightInd w:val="0"/>
        <w:ind w:right="-1" w:firstLine="567"/>
        <w:jc w:val="both"/>
        <w:rPr>
          <w:rFonts w:eastAsia="Calibri"/>
          <w:sz w:val="28"/>
          <w:szCs w:val="28"/>
        </w:rPr>
      </w:pPr>
      <w:r w:rsidRPr="00250526">
        <w:rPr>
          <w:rFonts w:eastAsia="Calibri"/>
          <w:sz w:val="28"/>
          <w:szCs w:val="28"/>
        </w:rPr>
        <w:t>Зачисление</w:t>
      </w:r>
      <w:r w:rsidRPr="00250526">
        <w:rPr>
          <w:rFonts w:eastAsia="Calibri"/>
          <w:iCs/>
          <w:sz w:val="28"/>
          <w:szCs w:val="28"/>
        </w:rPr>
        <w:t xml:space="preserve"> денежных средств</w:t>
      </w:r>
      <w:r w:rsidRPr="00250526">
        <w:rPr>
          <w:rFonts w:eastAsia="Calibri"/>
          <w:sz w:val="28"/>
          <w:szCs w:val="28"/>
        </w:rPr>
        <w:t xml:space="preserve"> на </w:t>
      </w:r>
      <w:r w:rsidRPr="00250526">
        <w:rPr>
          <w:rFonts w:eastAsia="Calibri"/>
          <w:iCs/>
          <w:sz w:val="28"/>
          <w:szCs w:val="28"/>
        </w:rPr>
        <w:t>С</w:t>
      </w:r>
      <w:r w:rsidRPr="00250526">
        <w:rPr>
          <w:rFonts w:eastAsia="Calibri"/>
          <w:sz w:val="28"/>
          <w:szCs w:val="28"/>
        </w:rPr>
        <w:t xml:space="preserve">чет Клиента осуществляется Банком не позднее </w:t>
      </w:r>
      <w:r w:rsidRPr="00250526">
        <w:rPr>
          <w:rFonts w:eastAsia="Calibri"/>
          <w:iCs/>
          <w:sz w:val="28"/>
          <w:szCs w:val="28"/>
        </w:rPr>
        <w:t>первого рабочего дня</w:t>
      </w:r>
      <w:r w:rsidRPr="00250526">
        <w:rPr>
          <w:rFonts w:eastAsia="Calibri"/>
          <w:sz w:val="28"/>
          <w:szCs w:val="28"/>
        </w:rPr>
        <w:t>, следующего за днем принятия кассовым подразделением Банка от инкассаторских работников Исполнителя наличных денег, упакованных в Пакеты;</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2.4.4. самостоятельно утилизировать использованные Пакеты;</w:t>
      </w:r>
    </w:p>
    <w:p w:rsidR="00250526" w:rsidRPr="00250526" w:rsidRDefault="00250526" w:rsidP="00250526">
      <w:pPr>
        <w:overflowPunct w:val="0"/>
        <w:autoSpaceDE w:val="0"/>
        <w:autoSpaceDN w:val="0"/>
        <w:adjustRightInd w:val="0"/>
        <w:ind w:right="-1" w:firstLine="540"/>
        <w:jc w:val="both"/>
        <w:rPr>
          <w:rFonts w:eastAsia="Calibri"/>
          <w:iCs/>
        </w:rPr>
      </w:pPr>
    </w:p>
    <w:p w:rsidR="00250526" w:rsidRPr="00250526" w:rsidRDefault="00250526" w:rsidP="00250526">
      <w:pPr>
        <w:ind w:right="-6" w:hanging="426"/>
        <w:jc w:val="center"/>
        <w:rPr>
          <w:b/>
          <w:bCs/>
          <w:sz w:val="28"/>
          <w:szCs w:val="28"/>
        </w:rPr>
      </w:pPr>
      <w:r w:rsidRPr="00250526">
        <w:rPr>
          <w:b/>
          <w:bCs/>
          <w:sz w:val="28"/>
          <w:szCs w:val="28"/>
        </w:rPr>
        <w:t>3. СТОИМОСТЬ УСЛУГ И ПОРЯДОК ОПЛАТЫ</w:t>
      </w:r>
    </w:p>
    <w:p w:rsidR="00250526" w:rsidRPr="00250526" w:rsidRDefault="00250526" w:rsidP="00250526">
      <w:pPr>
        <w:ind w:right="-6" w:hanging="426"/>
        <w:jc w:val="center"/>
        <w:rPr>
          <w:b/>
          <w:bCs/>
        </w:rPr>
      </w:pPr>
    </w:p>
    <w:p w:rsidR="00250526" w:rsidRPr="00250526" w:rsidRDefault="00250526" w:rsidP="00250526">
      <w:pPr>
        <w:ind w:right="-1" w:firstLine="708"/>
        <w:jc w:val="both"/>
        <w:rPr>
          <w:sz w:val="28"/>
          <w:szCs w:val="28"/>
        </w:rPr>
      </w:pPr>
      <w:r w:rsidRPr="00250526">
        <w:rPr>
          <w:sz w:val="28"/>
          <w:szCs w:val="28"/>
        </w:rPr>
        <w:t>3.1. Клиент оплачивает услуги Исполнителя по инкассации, временному хранению наличных денег, упакованных в Пакеты, по тарифам, указанным в Протоколе согласования цен на инкассацию (Приложение 5 к Договору). Тарифы на услуги Исполнителя при расчетах увеличиваются на сумму НДС по ставке, действующей в период оказания услуг в соответствии с законодательством Российской Федерации о налогах и сборах.</w:t>
      </w:r>
    </w:p>
    <w:p w:rsidR="00250526" w:rsidRPr="00250526" w:rsidRDefault="00250526" w:rsidP="00250526">
      <w:pPr>
        <w:ind w:firstLine="708"/>
        <w:jc w:val="both"/>
        <w:rPr>
          <w:sz w:val="28"/>
          <w:szCs w:val="28"/>
        </w:rPr>
      </w:pPr>
      <w:r w:rsidRPr="00250526">
        <w:rPr>
          <w:sz w:val="28"/>
          <w:szCs w:val="28"/>
        </w:rPr>
        <w:t xml:space="preserve">Общая стоимость договора составляет: </w:t>
      </w:r>
    </w:p>
    <w:p w:rsidR="00250526" w:rsidRPr="00250526" w:rsidRDefault="00250526" w:rsidP="00250526">
      <w:pPr>
        <w:ind w:firstLine="708"/>
        <w:jc w:val="both"/>
        <w:rPr>
          <w:sz w:val="28"/>
          <w:szCs w:val="28"/>
        </w:rPr>
      </w:pPr>
      <w:r w:rsidRPr="00250526">
        <w:rPr>
          <w:b/>
          <w:sz w:val="28"/>
          <w:szCs w:val="28"/>
        </w:rPr>
        <w:t>____________</w:t>
      </w:r>
      <w:r w:rsidRPr="00250526">
        <w:rPr>
          <w:sz w:val="28"/>
          <w:szCs w:val="28"/>
        </w:rPr>
        <w:t xml:space="preserve"> (____________________) рубль, ____ копеек, и</w:t>
      </w:r>
    </w:p>
    <w:p w:rsidR="00250526" w:rsidRPr="00250526" w:rsidRDefault="00250526" w:rsidP="00250526">
      <w:pPr>
        <w:ind w:firstLine="708"/>
        <w:jc w:val="both"/>
        <w:rPr>
          <w:sz w:val="28"/>
          <w:szCs w:val="28"/>
        </w:rPr>
      </w:pPr>
      <w:r w:rsidRPr="00250526">
        <w:rPr>
          <w:b/>
          <w:sz w:val="28"/>
          <w:szCs w:val="28"/>
        </w:rPr>
        <w:t xml:space="preserve">____________ </w:t>
      </w:r>
      <w:r w:rsidRPr="00250526">
        <w:rPr>
          <w:sz w:val="28"/>
          <w:szCs w:val="28"/>
        </w:rPr>
        <w:t>(____________________) рублей, _________копеек.</w:t>
      </w:r>
    </w:p>
    <w:p w:rsidR="00250526" w:rsidRPr="00250526" w:rsidRDefault="00250526" w:rsidP="00250526">
      <w:pPr>
        <w:tabs>
          <w:tab w:val="num" w:pos="0"/>
        </w:tabs>
        <w:overflowPunct w:val="0"/>
        <w:autoSpaceDE w:val="0"/>
        <w:autoSpaceDN w:val="0"/>
        <w:adjustRightInd w:val="0"/>
        <w:ind w:right="-1" w:firstLine="720"/>
        <w:jc w:val="both"/>
        <w:rPr>
          <w:rFonts w:eastAsia="Calibri"/>
          <w:iCs/>
          <w:sz w:val="28"/>
          <w:szCs w:val="28"/>
        </w:rPr>
      </w:pPr>
      <w:r w:rsidRPr="00250526">
        <w:rPr>
          <w:rFonts w:eastAsia="Calibri"/>
          <w:iCs/>
          <w:sz w:val="28"/>
          <w:szCs w:val="28"/>
        </w:rPr>
        <w:t>3</w:t>
      </w:r>
      <w:r w:rsidRPr="00250526">
        <w:rPr>
          <w:rFonts w:eastAsia="Calibri"/>
          <w:i/>
          <w:iCs/>
          <w:sz w:val="28"/>
          <w:szCs w:val="28"/>
        </w:rPr>
        <w:t>.</w:t>
      </w:r>
      <w:r w:rsidRPr="00250526">
        <w:rPr>
          <w:rFonts w:eastAsia="Calibri"/>
          <w:iCs/>
          <w:sz w:val="28"/>
          <w:szCs w:val="28"/>
        </w:rPr>
        <w:t>2</w:t>
      </w:r>
      <w:r w:rsidRPr="00250526">
        <w:rPr>
          <w:rFonts w:eastAsia="Calibri"/>
          <w:i/>
          <w:iCs/>
          <w:sz w:val="28"/>
          <w:szCs w:val="28"/>
        </w:rPr>
        <w:t xml:space="preserve">. </w:t>
      </w:r>
      <w:r w:rsidRPr="00250526">
        <w:rPr>
          <w:rFonts w:eastAsia="Calibri"/>
          <w:iCs/>
          <w:sz w:val="28"/>
          <w:szCs w:val="28"/>
        </w:rPr>
        <w:t xml:space="preserve">Тарифы на услуги по инкассации, временному хранению наличных денег могут изменяться по согласованию между Исполнителем и Клиентом. </w:t>
      </w:r>
    </w:p>
    <w:p w:rsidR="00250526" w:rsidRPr="00250526" w:rsidRDefault="00250526" w:rsidP="00250526">
      <w:pPr>
        <w:tabs>
          <w:tab w:val="num" w:pos="0"/>
        </w:tabs>
        <w:overflowPunct w:val="0"/>
        <w:autoSpaceDE w:val="0"/>
        <w:autoSpaceDN w:val="0"/>
        <w:adjustRightInd w:val="0"/>
        <w:ind w:right="-1" w:firstLine="720"/>
        <w:jc w:val="both"/>
        <w:rPr>
          <w:rFonts w:eastAsia="Calibri"/>
          <w:iCs/>
          <w:sz w:val="28"/>
          <w:szCs w:val="28"/>
        </w:rPr>
      </w:pPr>
      <w:r w:rsidRPr="00250526">
        <w:rPr>
          <w:rFonts w:eastAsia="Calibri"/>
          <w:iCs/>
          <w:sz w:val="28"/>
          <w:szCs w:val="28"/>
        </w:rPr>
        <w:t xml:space="preserve">Изменение тарифов Исполнителя оформляется дополнительным соглашением к Договору. </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xml:space="preserve">3.3. Исполнитель и Клиент до___ (______) </w:t>
      </w:r>
      <w:r w:rsidRPr="00250526">
        <w:rPr>
          <w:rFonts w:eastAsia="Calibri"/>
          <w:color w:val="000000"/>
          <w:sz w:val="28"/>
          <w:szCs w:val="28"/>
        </w:rPr>
        <w:t>рабочего</w:t>
      </w:r>
      <w:r w:rsidRPr="00250526">
        <w:rPr>
          <w:rFonts w:eastAsia="Calibri"/>
          <w:sz w:val="28"/>
          <w:szCs w:val="28"/>
        </w:rPr>
        <w:t xml:space="preserve"> дня месяца, следующего за месяцем оказания услуг, проводят сверку объема оказанных услуг.</w:t>
      </w:r>
    </w:p>
    <w:p w:rsidR="00250526" w:rsidRPr="00250526" w:rsidRDefault="00250526" w:rsidP="00250526">
      <w:pPr>
        <w:ind w:right="-1" w:firstLine="708"/>
        <w:jc w:val="both"/>
        <w:rPr>
          <w:sz w:val="28"/>
          <w:szCs w:val="28"/>
        </w:rPr>
      </w:pPr>
      <w:r w:rsidRPr="00250526">
        <w:rPr>
          <w:iCs/>
          <w:sz w:val="28"/>
          <w:szCs w:val="28"/>
        </w:rPr>
        <w:t xml:space="preserve">3.4. </w:t>
      </w:r>
      <w:r w:rsidRPr="00250526">
        <w:rPr>
          <w:sz w:val="28"/>
          <w:szCs w:val="28"/>
        </w:rPr>
        <w:t>Исполнитель до</w:t>
      </w:r>
      <w:r w:rsidRPr="00250526">
        <w:rPr>
          <w:i/>
          <w:iCs/>
          <w:sz w:val="28"/>
          <w:szCs w:val="28"/>
        </w:rPr>
        <w:t xml:space="preserve">___ (______) </w:t>
      </w:r>
      <w:r w:rsidRPr="00250526">
        <w:rPr>
          <w:iCs/>
          <w:color w:val="000000"/>
          <w:sz w:val="28"/>
          <w:szCs w:val="28"/>
        </w:rPr>
        <w:t>рабочего</w:t>
      </w:r>
      <w:r w:rsidRPr="00250526">
        <w:rPr>
          <w:sz w:val="28"/>
          <w:szCs w:val="28"/>
        </w:rPr>
        <w:t xml:space="preserve"> дня месяца, следующего за отчетным (месяцем оказания услуг), передает Клиенту по реестру (под роспись) два экземпляра УПД (Приложение 6 к Договору), счет на оплату и счет-фактуру. Клиент в течение </w:t>
      </w:r>
      <w:r w:rsidRPr="00250526">
        <w:rPr>
          <w:i/>
          <w:iCs/>
          <w:sz w:val="28"/>
          <w:szCs w:val="28"/>
        </w:rPr>
        <w:t xml:space="preserve">___ (______) </w:t>
      </w:r>
      <w:r w:rsidRPr="00250526">
        <w:rPr>
          <w:iCs/>
          <w:sz w:val="28"/>
          <w:szCs w:val="28"/>
        </w:rPr>
        <w:t>рабочих</w:t>
      </w:r>
      <w:r w:rsidRPr="00250526">
        <w:rPr>
          <w:sz w:val="28"/>
          <w:szCs w:val="28"/>
        </w:rPr>
        <w:t xml:space="preserve"> дней с момента получения указанных документов должен вернуть в адрес Исполнителя один экземпляр подписанного УПД либо предоставить мотивированный отказ от его подписания.</w:t>
      </w:r>
    </w:p>
    <w:p w:rsidR="00250526" w:rsidRPr="00250526" w:rsidRDefault="00250526" w:rsidP="00250526">
      <w:pPr>
        <w:ind w:right="-1" w:firstLine="540"/>
        <w:jc w:val="both"/>
        <w:rPr>
          <w:iCs/>
          <w:sz w:val="28"/>
          <w:szCs w:val="28"/>
        </w:rPr>
      </w:pPr>
      <w:r w:rsidRPr="00250526">
        <w:rPr>
          <w:sz w:val="28"/>
          <w:szCs w:val="28"/>
        </w:rPr>
        <w:t>В случае если Клиент в течение указанного срока не предъявит Исполнителю подписанный УПД или мотивированный отказ от его подписания, оказанные Исполнителем услуги считаются принятыми</w:t>
      </w:r>
      <w:r w:rsidRPr="00250526">
        <w:rPr>
          <w:iCs/>
          <w:sz w:val="28"/>
          <w:szCs w:val="28"/>
        </w:rPr>
        <w:t>, а УПД– подписанным.</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iCs/>
          <w:sz w:val="28"/>
          <w:szCs w:val="28"/>
        </w:rPr>
        <w:t xml:space="preserve">3.5. </w:t>
      </w:r>
      <w:r w:rsidRPr="00250526">
        <w:rPr>
          <w:rFonts w:eastAsia="Calibri"/>
          <w:sz w:val="28"/>
          <w:szCs w:val="28"/>
        </w:rPr>
        <w:t>Клиент оплачивает услуги Исполнителя ежемесячно на основании УПД и выставляемых Исполнителем счета и счета-фактуры путем перечисления денежных средств на банковский счет Исполнителя, указанный в Разделе 8 настоящего Договора, в течение __</w:t>
      </w:r>
      <w:r w:rsidRPr="00250526">
        <w:rPr>
          <w:rFonts w:eastAsia="Calibri"/>
          <w:iCs/>
          <w:sz w:val="28"/>
          <w:szCs w:val="28"/>
        </w:rPr>
        <w:t xml:space="preserve"> (____)</w:t>
      </w:r>
      <w:r w:rsidRPr="00250526">
        <w:rPr>
          <w:rFonts w:eastAsia="Calibri"/>
          <w:sz w:val="28"/>
          <w:szCs w:val="28"/>
        </w:rPr>
        <w:t xml:space="preserve"> рабочих дней после поступления указанных документов Клиенту.</w:t>
      </w:r>
    </w:p>
    <w:p w:rsidR="00250526" w:rsidRPr="00250526" w:rsidRDefault="00250526" w:rsidP="00250526">
      <w:pPr>
        <w:overflowPunct w:val="0"/>
        <w:autoSpaceDE w:val="0"/>
        <w:autoSpaceDN w:val="0"/>
        <w:adjustRightInd w:val="0"/>
        <w:ind w:right="-1" w:firstLine="709"/>
        <w:jc w:val="both"/>
        <w:rPr>
          <w:rFonts w:eastAsia="Calibri"/>
          <w:iCs/>
          <w:sz w:val="28"/>
          <w:szCs w:val="28"/>
        </w:rPr>
      </w:pPr>
      <w:r w:rsidRPr="00250526">
        <w:rPr>
          <w:rFonts w:eastAsia="Calibri"/>
          <w:iCs/>
          <w:sz w:val="28"/>
          <w:szCs w:val="28"/>
        </w:rPr>
        <w:t xml:space="preserve">Днем оплаты считается день поступления денежных средств на банковский счет Исполнителя. </w:t>
      </w:r>
    </w:p>
    <w:p w:rsidR="00250526" w:rsidRPr="00250526" w:rsidRDefault="00250526" w:rsidP="00250526">
      <w:pPr>
        <w:tabs>
          <w:tab w:val="left" w:pos="8280"/>
          <w:tab w:val="left" w:pos="8820"/>
        </w:tabs>
        <w:ind w:right="-1" w:firstLine="709"/>
        <w:jc w:val="both"/>
        <w:rPr>
          <w:sz w:val="28"/>
          <w:szCs w:val="28"/>
        </w:rPr>
      </w:pPr>
      <w:r w:rsidRPr="00250526">
        <w:rPr>
          <w:bCs/>
          <w:sz w:val="28"/>
          <w:szCs w:val="28"/>
        </w:rPr>
        <w:t>3.6. Если оплата за оказанные Исполнителем Клиенту услуги не поступит Исполнителю в течение 30 (тридцати) календарных дней</w:t>
      </w:r>
      <w:r w:rsidRPr="00250526">
        <w:rPr>
          <w:sz w:val="28"/>
          <w:szCs w:val="28"/>
        </w:rPr>
        <w:t>, начиная с даты получения Клиентом счета и других документов, указанных в пункте 3.5 Договора,</w:t>
      </w:r>
      <w:r w:rsidRPr="00250526">
        <w:rPr>
          <w:bCs/>
          <w:sz w:val="28"/>
          <w:szCs w:val="28"/>
        </w:rPr>
        <w:t xml:space="preserve"> Исполнитель вправе приостановить инкассацию наличных денег Клиента до момента оплаты, уведомив об этом Банк и Клиента за 5 (пять) календарных дней до момента приостановления инкассации. Приостановление инкассации не освобождает Клиента от обязанности по оплате уже оказанных услуг</w:t>
      </w:r>
      <w:r w:rsidRPr="00250526">
        <w:rPr>
          <w:sz w:val="28"/>
          <w:szCs w:val="28"/>
        </w:rPr>
        <w:t>.</w:t>
      </w:r>
    </w:p>
    <w:p w:rsidR="00250526" w:rsidRPr="00250526" w:rsidRDefault="00250526" w:rsidP="00250526">
      <w:pPr>
        <w:overflowPunct w:val="0"/>
        <w:autoSpaceDE w:val="0"/>
        <w:autoSpaceDN w:val="0"/>
        <w:adjustRightInd w:val="0"/>
        <w:ind w:right="-1" w:firstLine="708"/>
        <w:jc w:val="both"/>
        <w:rPr>
          <w:rFonts w:eastAsia="Calibri"/>
          <w:iCs/>
          <w:sz w:val="28"/>
          <w:szCs w:val="28"/>
        </w:rPr>
      </w:pPr>
      <w:r w:rsidRPr="00250526">
        <w:rPr>
          <w:rFonts w:eastAsia="Calibri"/>
          <w:iCs/>
          <w:sz w:val="28"/>
          <w:szCs w:val="28"/>
        </w:rPr>
        <w:t>3.7. Размеры оплаты услуг Банка по приему, пересчету наличных денег, упакованных в Пакеты, и зачислению денежных средств на Счет Клиента определяются в соответствии с тарифами Банка, с которыми Клиент ознакомлен и согласен.</w:t>
      </w:r>
    </w:p>
    <w:p w:rsidR="00250526" w:rsidRPr="00250526" w:rsidRDefault="00250526" w:rsidP="00250526">
      <w:pPr>
        <w:ind w:right="-1" w:firstLine="708"/>
        <w:jc w:val="both"/>
        <w:rPr>
          <w:sz w:val="28"/>
          <w:szCs w:val="28"/>
        </w:rPr>
      </w:pPr>
      <w:r w:rsidRPr="00250526">
        <w:rPr>
          <w:sz w:val="28"/>
          <w:szCs w:val="28"/>
        </w:rPr>
        <w:t>Порядок, сроки оплаты услуг Банка по приему, пересчету наличных денег, упакованных в Пакеты, и зачислению денежных средств на Счет Клиента определяются Договором между Банком и Клиентом.</w:t>
      </w:r>
    </w:p>
    <w:p w:rsidR="00250526" w:rsidRPr="00250526" w:rsidRDefault="00250526" w:rsidP="00250526">
      <w:pPr>
        <w:ind w:right="-1" w:firstLine="708"/>
        <w:jc w:val="both"/>
        <w:rPr>
          <w:i/>
          <w:sz w:val="28"/>
          <w:szCs w:val="28"/>
        </w:rPr>
      </w:pPr>
      <w:r w:rsidRPr="00250526">
        <w:rPr>
          <w:sz w:val="28"/>
          <w:szCs w:val="28"/>
        </w:rPr>
        <w:t>3.8. Инкассация наличных денег, проведенная повторным заездом инкассаторскими работниками Исполнителя из-за невозможности проведения инкассации при первичном заезде (заезд для проведения инкассации в установленное время) по причинам, указанным в п. 1.8 Приложения 4 к Договору, оплачивается Клиентом согласно тарифу за повторный заезд, указанному в Протоколе согласования цен.</w:t>
      </w:r>
    </w:p>
    <w:p w:rsidR="00250526" w:rsidRPr="00250526" w:rsidRDefault="00250526" w:rsidP="00250526">
      <w:pPr>
        <w:ind w:right="-1" w:firstLine="708"/>
        <w:jc w:val="both"/>
      </w:pPr>
    </w:p>
    <w:p w:rsidR="00250526" w:rsidRPr="00250526" w:rsidRDefault="00250526" w:rsidP="00250526">
      <w:pPr>
        <w:ind w:right="-1" w:hanging="426"/>
        <w:jc w:val="center"/>
        <w:rPr>
          <w:b/>
          <w:bCs/>
          <w:sz w:val="28"/>
          <w:szCs w:val="28"/>
        </w:rPr>
      </w:pPr>
      <w:r w:rsidRPr="00250526">
        <w:rPr>
          <w:b/>
          <w:bCs/>
          <w:sz w:val="28"/>
          <w:szCs w:val="28"/>
        </w:rPr>
        <w:t>4.  ОТВЕТСТВЕННОСТЬ СТОРОН</w:t>
      </w:r>
    </w:p>
    <w:p w:rsidR="00250526" w:rsidRPr="00250526" w:rsidRDefault="00250526" w:rsidP="00250526">
      <w:pPr>
        <w:ind w:right="-1" w:hanging="426"/>
        <w:jc w:val="center"/>
        <w:rPr>
          <w:b/>
          <w:bCs/>
        </w:rPr>
      </w:pPr>
    </w:p>
    <w:p w:rsidR="00250526" w:rsidRPr="00250526" w:rsidRDefault="00250526" w:rsidP="00250526">
      <w:pPr>
        <w:overflowPunct w:val="0"/>
        <w:autoSpaceDE w:val="0"/>
        <w:autoSpaceDN w:val="0"/>
        <w:adjustRightInd w:val="0"/>
        <w:ind w:firstLine="708"/>
        <w:jc w:val="both"/>
        <w:rPr>
          <w:rFonts w:eastAsia="Calibri"/>
          <w:sz w:val="28"/>
          <w:szCs w:val="28"/>
        </w:rPr>
      </w:pPr>
      <w:r w:rsidRPr="00250526">
        <w:rPr>
          <w:rFonts w:eastAsia="Calibri"/>
          <w:sz w:val="28"/>
          <w:szCs w:val="28"/>
        </w:rPr>
        <w:t>4.1.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50526" w:rsidRPr="00250526" w:rsidRDefault="00250526" w:rsidP="00250526">
      <w:pPr>
        <w:overflowPunct w:val="0"/>
        <w:autoSpaceDE w:val="0"/>
        <w:autoSpaceDN w:val="0"/>
        <w:adjustRightInd w:val="0"/>
        <w:ind w:firstLine="708"/>
        <w:jc w:val="both"/>
        <w:rPr>
          <w:rFonts w:eastAsia="Calibri"/>
          <w:sz w:val="28"/>
          <w:szCs w:val="28"/>
        </w:rPr>
      </w:pPr>
      <w:r w:rsidRPr="00250526">
        <w:rPr>
          <w:rFonts w:eastAsia="Calibri"/>
          <w:sz w:val="28"/>
          <w:szCs w:val="28"/>
        </w:rPr>
        <w:t xml:space="preserve">4.2. Стороны обязуются не разглашать конфиденциальную информацию, касающуюся условий </w:t>
      </w:r>
      <w:r w:rsidRPr="00250526">
        <w:rPr>
          <w:rFonts w:eastAsia="Calibri"/>
          <w:iCs/>
          <w:sz w:val="28"/>
          <w:szCs w:val="28"/>
        </w:rPr>
        <w:t>Д</w:t>
      </w:r>
      <w:r w:rsidRPr="00250526">
        <w:rPr>
          <w:rFonts w:eastAsia="Calibri"/>
          <w:sz w:val="28"/>
          <w:szCs w:val="28"/>
        </w:rPr>
        <w:t xml:space="preserve">оговора, а также любую другую информацию, полученную в результате выполнения работ по </w:t>
      </w:r>
      <w:r w:rsidRPr="00250526">
        <w:rPr>
          <w:rFonts w:eastAsia="Calibri"/>
          <w:iCs/>
          <w:sz w:val="28"/>
          <w:szCs w:val="28"/>
        </w:rPr>
        <w:t>Д</w:t>
      </w:r>
      <w:r w:rsidRPr="00250526">
        <w:rPr>
          <w:rFonts w:eastAsia="Calibri"/>
          <w:sz w:val="28"/>
          <w:szCs w:val="28"/>
        </w:rPr>
        <w:t>оговору.</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 xml:space="preserve">4.3. Исполнитель несет полную материальную ответственность перед Клиентом за сохранность наличных денег, упакованных в </w:t>
      </w:r>
      <w:r w:rsidRPr="00250526">
        <w:rPr>
          <w:rFonts w:eastAsia="Calibri"/>
          <w:iCs/>
          <w:sz w:val="28"/>
          <w:szCs w:val="28"/>
        </w:rPr>
        <w:t>Пакеты</w:t>
      </w:r>
      <w:r w:rsidRPr="00250526">
        <w:rPr>
          <w:rFonts w:eastAsia="Calibri"/>
          <w:sz w:val="28"/>
          <w:szCs w:val="28"/>
        </w:rPr>
        <w:t>, с момента их принятия в установленном порядке инкассаторскими работниками Исполнителя от кассира Клиента до момента их сдачи в кассовое подразделение.</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4.4. Банк несет полную материальную ответственность перед Клиентом за сохранность наличных денег, упакованных в Пакеты, с момента их принятия в установленном порядке от инкассаторских работников Исполнителя и до момента зачисления денежных средств на Счет Клиента.</w:t>
      </w:r>
    </w:p>
    <w:p w:rsidR="00250526" w:rsidRPr="00250526" w:rsidRDefault="00250526" w:rsidP="00250526">
      <w:pPr>
        <w:ind w:right="-1" w:firstLine="708"/>
        <w:jc w:val="both"/>
        <w:rPr>
          <w:sz w:val="28"/>
          <w:szCs w:val="28"/>
        </w:rPr>
      </w:pPr>
      <w:r w:rsidRPr="00250526">
        <w:rPr>
          <w:sz w:val="28"/>
          <w:szCs w:val="28"/>
        </w:rPr>
        <w:t>4.5. При отсутствии замечаний к целости Пакета Исполнитель и Банк не несут материальной ответственности перед Клиентом за полноту вложения в Пакет и наличие в ней/в нём неплатежеспособных, сомнительных и имеющих признаки подделки денежных знаков.</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4.6. В случае утраты наличных денег, упакованных в Пакет, недостачи наличных денег в связи с нарушением целости Пакета, Исполнитель несет ответственность перед Клиентом в полном размере совершенной утраты.</w:t>
      </w:r>
    </w:p>
    <w:p w:rsidR="00250526" w:rsidRPr="00250526" w:rsidRDefault="00250526" w:rsidP="00250526">
      <w:pPr>
        <w:overflowPunct w:val="0"/>
        <w:autoSpaceDE w:val="0"/>
        <w:autoSpaceDN w:val="0"/>
        <w:adjustRightInd w:val="0"/>
        <w:ind w:right="-1" w:firstLine="708"/>
        <w:jc w:val="both"/>
        <w:rPr>
          <w:rFonts w:eastAsia="Calibri"/>
          <w:sz w:val="28"/>
          <w:szCs w:val="28"/>
        </w:rPr>
      </w:pPr>
      <w:r w:rsidRPr="00250526">
        <w:rPr>
          <w:rFonts w:eastAsia="Calibri"/>
          <w:sz w:val="28"/>
          <w:szCs w:val="28"/>
        </w:rPr>
        <w:t>4.7. Возмещение суммы утраченных наличных денег производится на основании Акта совместной комиссии Клиента, Исполнителя и Банка. Возмещение утраченной суммы наличных денег, установленной совместной Комиссией и указанной в Акте комиссии, производится Исполнителем в течение 30 (тридцати) календарных дней с даты подписания сторонами Акта.</w:t>
      </w:r>
    </w:p>
    <w:p w:rsidR="00250526" w:rsidRPr="00250526" w:rsidRDefault="00250526" w:rsidP="00250526">
      <w:pPr>
        <w:ind w:right="-1" w:hanging="426"/>
        <w:jc w:val="center"/>
        <w:rPr>
          <w:b/>
          <w:bCs/>
        </w:rPr>
      </w:pPr>
    </w:p>
    <w:p w:rsidR="00250526" w:rsidRPr="00250526" w:rsidRDefault="00250526" w:rsidP="00250526">
      <w:pPr>
        <w:ind w:right="-1" w:hanging="426"/>
        <w:jc w:val="center"/>
        <w:rPr>
          <w:b/>
          <w:bCs/>
          <w:sz w:val="28"/>
          <w:szCs w:val="28"/>
        </w:rPr>
      </w:pPr>
      <w:r w:rsidRPr="00250526">
        <w:rPr>
          <w:b/>
          <w:bCs/>
          <w:sz w:val="28"/>
          <w:szCs w:val="28"/>
        </w:rPr>
        <w:t>5. ОБСТОЯТЕЛЬСТВА НЕПРЕОДОЛИМОЙ СИЛЫ</w:t>
      </w:r>
    </w:p>
    <w:p w:rsidR="00250526" w:rsidRPr="00250526" w:rsidRDefault="00250526" w:rsidP="00250526">
      <w:pPr>
        <w:ind w:right="-1" w:hanging="426"/>
        <w:jc w:val="center"/>
      </w:pPr>
    </w:p>
    <w:p w:rsidR="00250526" w:rsidRPr="00250526" w:rsidRDefault="00250526" w:rsidP="00250526">
      <w:pPr>
        <w:tabs>
          <w:tab w:val="left" w:pos="284"/>
        </w:tabs>
        <w:spacing w:after="200"/>
        <w:ind w:firstLine="709"/>
        <w:contextualSpacing/>
        <w:jc w:val="both"/>
        <w:rPr>
          <w:rFonts w:eastAsia="Calibri"/>
          <w:sz w:val="28"/>
          <w:szCs w:val="28"/>
        </w:rPr>
      </w:pPr>
      <w:r w:rsidRPr="00250526">
        <w:rPr>
          <w:rFonts w:eastAsia="Calibri"/>
          <w:sz w:val="28"/>
          <w:szCs w:val="28"/>
        </w:rPr>
        <w:t xml:space="preserve">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определяемых в соответствии с п. 3 ст. 401 Гражданского кодекса Российской Федерации и подтверждаемых уполномоченными на то организациями или государственными органами. </w:t>
      </w:r>
    </w:p>
    <w:p w:rsidR="00250526" w:rsidRPr="00250526" w:rsidRDefault="00250526" w:rsidP="00250526">
      <w:pPr>
        <w:tabs>
          <w:tab w:val="left" w:pos="284"/>
        </w:tabs>
        <w:spacing w:after="200"/>
        <w:ind w:firstLine="709"/>
        <w:contextualSpacing/>
        <w:jc w:val="both"/>
        <w:rPr>
          <w:rFonts w:eastAsia="Calibri"/>
          <w:sz w:val="28"/>
          <w:szCs w:val="28"/>
        </w:rPr>
      </w:pPr>
      <w:r w:rsidRPr="00250526">
        <w:rPr>
          <w:rFonts w:eastAsia="Calibri"/>
          <w:sz w:val="28"/>
          <w:szCs w:val="28"/>
        </w:rPr>
        <w:t>5.2. В течение 1 (одного) рабочего дня после получения информации о наступлении любого из обстоятельств, задерживающих исполнение или препятствующих исполнению Договора, Стороны обязуются письменно уведомить об этом друг друга.</w:t>
      </w:r>
    </w:p>
    <w:p w:rsidR="00250526" w:rsidRPr="00250526" w:rsidRDefault="00250526" w:rsidP="00250526">
      <w:pPr>
        <w:tabs>
          <w:tab w:val="left" w:pos="284"/>
        </w:tabs>
        <w:spacing w:after="200"/>
        <w:ind w:firstLine="709"/>
        <w:contextualSpacing/>
        <w:jc w:val="both"/>
        <w:rPr>
          <w:rFonts w:eastAsia="Calibri"/>
          <w:sz w:val="28"/>
          <w:szCs w:val="28"/>
        </w:rPr>
      </w:pPr>
      <w:r w:rsidRPr="00250526">
        <w:rPr>
          <w:rFonts w:eastAsia="Calibri"/>
          <w:sz w:val="28"/>
          <w:szCs w:val="28"/>
        </w:rPr>
        <w:t>5.3.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действия обстоятельств непреодолимой силы.</w:t>
      </w:r>
    </w:p>
    <w:p w:rsidR="00250526" w:rsidRPr="00250526" w:rsidRDefault="00250526" w:rsidP="00250526">
      <w:pPr>
        <w:tabs>
          <w:tab w:val="left" w:pos="284"/>
        </w:tabs>
        <w:spacing w:after="200"/>
        <w:ind w:firstLine="709"/>
        <w:contextualSpacing/>
        <w:jc w:val="both"/>
        <w:rPr>
          <w:rFonts w:eastAsia="Calibri"/>
          <w:sz w:val="28"/>
          <w:szCs w:val="28"/>
        </w:rPr>
      </w:pPr>
      <w:r w:rsidRPr="00250526">
        <w:rPr>
          <w:rFonts w:eastAsia="Calibri"/>
          <w:sz w:val="28"/>
          <w:szCs w:val="28"/>
        </w:rPr>
        <w:t>5.4. Если обстоятельство непреодолимой силы вызывает существенное нарушение или неисполнение обязательств по Договору, длящееся более 60 (шестидесяти) календарных дней, то каждая из Сторон имеет право прекратить действие Договора, но не ранее чем через 30 (тридцать) календарных дней после подачи другой Стороне предварительного письменного уведомления о своем намерении расторгнуть Договор. При этом Стороны должны провести взаиморасчеты по факту оказания услуг на момент расторжения Договора и подписать акт сверки взаимных расчетов.</w:t>
      </w:r>
    </w:p>
    <w:p w:rsidR="00250526" w:rsidRPr="00250526" w:rsidRDefault="00250526" w:rsidP="00250526">
      <w:pPr>
        <w:ind w:right="-1" w:firstLine="2835"/>
        <w:jc w:val="both"/>
        <w:rPr>
          <w:b/>
        </w:rPr>
      </w:pPr>
    </w:p>
    <w:p w:rsidR="00250526" w:rsidRPr="00250526" w:rsidRDefault="00250526" w:rsidP="00250526">
      <w:pPr>
        <w:spacing w:line="360" w:lineRule="exact"/>
        <w:ind w:firstLine="737"/>
        <w:jc w:val="center"/>
        <w:rPr>
          <w:rFonts w:eastAsia="Calibri"/>
          <w:b/>
          <w:color w:val="000000"/>
          <w:sz w:val="28"/>
          <w:szCs w:val="28"/>
          <w:lang w:eastAsia="en-US"/>
        </w:rPr>
      </w:pPr>
      <w:r w:rsidRPr="00250526">
        <w:rPr>
          <w:rFonts w:eastAsia="Calibri"/>
          <w:b/>
          <w:color w:val="000000"/>
          <w:sz w:val="28"/>
          <w:szCs w:val="28"/>
          <w:lang w:eastAsia="en-US"/>
        </w:rPr>
        <w:t>6. КОНФИДЕНЦИАЛЬНОСТЬ</w:t>
      </w:r>
    </w:p>
    <w:p w:rsidR="00250526" w:rsidRPr="00250526" w:rsidRDefault="00250526" w:rsidP="00250526">
      <w:pPr>
        <w:spacing w:line="360" w:lineRule="exact"/>
        <w:ind w:firstLine="737"/>
        <w:jc w:val="center"/>
        <w:rPr>
          <w:rFonts w:eastAsia="Calibri"/>
          <w:b/>
          <w:color w:val="000000"/>
          <w:sz w:val="28"/>
          <w:szCs w:val="28"/>
          <w:lang w:eastAsia="en-US"/>
        </w:rPr>
      </w:pP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6.1.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6.3.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50526" w:rsidRPr="00250526" w:rsidRDefault="00250526" w:rsidP="00250526">
      <w:pPr>
        <w:ind w:firstLine="737"/>
        <w:jc w:val="both"/>
        <w:rPr>
          <w:rFonts w:eastAsia="Calibri"/>
          <w:color w:val="000000"/>
          <w:sz w:val="28"/>
          <w:szCs w:val="28"/>
          <w:lang w:eastAsia="en-US"/>
        </w:rPr>
      </w:pPr>
    </w:p>
    <w:p w:rsidR="00250526" w:rsidRPr="00250526" w:rsidRDefault="00250526" w:rsidP="00250526">
      <w:pPr>
        <w:spacing w:line="360" w:lineRule="exact"/>
        <w:ind w:firstLine="737"/>
        <w:jc w:val="center"/>
        <w:rPr>
          <w:rFonts w:eastAsia="Calibri"/>
          <w:b/>
          <w:color w:val="000000"/>
          <w:sz w:val="28"/>
          <w:szCs w:val="28"/>
          <w:lang w:eastAsia="en-US"/>
        </w:rPr>
      </w:pPr>
      <w:r w:rsidRPr="00250526">
        <w:rPr>
          <w:rFonts w:eastAsia="Calibri"/>
          <w:b/>
          <w:color w:val="000000"/>
          <w:sz w:val="28"/>
          <w:szCs w:val="28"/>
          <w:lang w:eastAsia="en-US"/>
        </w:rPr>
        <w:t>7. АНТИКОРРУПЦИОННАЯ ОГОВОРКА</w:t>
      </w:r>
    </w:p>
    <w:p w:rsidR="00250526" w:rsidRPr="00250526" w:rsidRDefault="00250526" w:rsidP="00250526">
      <w:pPr>
        <w:spacing w:line="360" w:lineRule="exact"/>
        <w:ind w:firstLine="737"/>
        <w:jc w:val="center"/>
        <w:rPr>
          <w:rFonts w:eastAsia="Calibri"/>
          <w:b/>
          <w:color w:val="000000"/>
          <w:sz w:val="28"/>
          <w:szCs w:val="28"/>
          <w:lang w:eastAsia="en-US"/>
        </w:rPr>
      </w:pP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250526" w:rsidRPr="00250526" w:rsidRDefault="00250526" w:rsidP="00250526">
      <w:pPr>
        <w:jc w:val="both"/>
        <w:rPr>
          <w:rFonts w:eastAsia="Calibri"/>
          <w:sz w:val="28"/>
          <w:szCs w:val="28"/>
          <w:lang w:eastAsia="en-US"/>
        </w:rPr>
      </w:pPr>
      <w:r w:rsidRPr="00250526">
        <w:rPr>
          <w:rFonts w:eastAsia="Calibri"/>
          <w:sz w:val="28"/>
          <w:szCs w:val="28"/>
          <w:lang w:eastAsia="en-US"/>
        </w:rPr>
        <w:t xml:space="preserve">Каналы уведомления Заказчика о нарушениях каких либо положений пункта 7.1 настоящего раздела: </w:t>
      </w:r>
      <w:hyperlink r:id="rId8" w:history="1">
        <w:r w:rsidRPr="00250526">
          <w:rPr>
            <w:rFonts w:eastAsia="Calibri"/>
            <w:color w:val="0000FF"/>
            <w:sz w:val="28"/>
            <w:szCs w:val="28"/>
            <w:u w:val="single"/>
            <w:lang w:val="en-US" w:eastAsia="en-US"/>
          </w:rPr>
          <w:t>anticorr</w:t>
        </w:r>
        <w:r w:rsidRPr="00250526">
          <w:rPr>
            <w:rFonts w:eastAsia="Calibri"/>
            <w:color w:val="0000FF"/>
            <w:sz w:val="28"/>
            <w:szCs w:val="28"/>
            <w:u w:val="single"/>
            <w:lang w:eastAsia="en-US"/>
          </w:rPr>
          <w:t>@</w:t>
        </w:r>
        <w:r w:rsidRPr="00250526">
          <w:rPr>
            <w:rFonts w:eastAsia="Calibri"/>
            <w:color w:val="0000FF"/>
            <w:sz w:val="28"/>
            <w:szCs w:val="28"/>
            <w:u w:val="single"/>
            <w:lang w:val="en-US" w:eastAsia="en-US"/>
          </w:rPr>
          <w:t>ca</w:t>
        </w:r>
        <w:r w:rsidRPr="00250526">
          <w:rPr>
            <w:rFonts w:eastAsia="Calibri"/>
            <w:color w:val="0000FF"/>
            <w:sz w:val="28"/>
            <w:szCs w:val="28"/>
            <w:u w:val="single"/>
            <w:lang w:eastAsia="en-US"/>
          </w:rPr>
          <w:t>.</w:t>
        </w:r>
        <w:r w:rsidRPr="00250526">
          <w:rPr>
            <w:rFonts w:eastAsia="Calibri"/>
            <w:color w:val="0000FF"/>
            <w:sz w:val="28"/>
            <w:szCs w:val="28"/>
            <w:u w:val="single"/>
            <w:lang w:val="en-US" w:eastAsia="en-US"/>
          </w:rPr>
          <w:t>rwtk</w:t>
        </w:r>
        <w:r w:rsidRPr="00250526">
          <w:rPr>
            <w:rFonts w:eastAsia="Calibri"/>
            <w:color w:val="0000FF"/>
            <w:sz w:val="28"/>
            <w:szCs w:val="28"/>
            <w:u w:val="single"/>
            <w:lang w:eastAsia="en-US"/>
          </w:rPr>
          <w:t>.</w:t>
        </w:r>
        <w:r w:rsidRPr="00250526">
          <w:rPr>
            <w:rFonts w:eastAsia="Calibri"/>
            <w:color w:val="0000FF"/>
            <w:sz w:val="28"/>
            <w:szCs w:val="28"/>
            <w:u w:val="single"/>
            <w:lang w:val="en-US" w:eastAsia="en-US"/>
          </w:rPr>
          <w:t>ru</w:t>
        </w:r>
      </w:hyperlink>
      <w:r w:rsidRPr="00250526">
        <w:rPr>
          <w:rFonts w:eastAsia="Calibri"/>
          <w:sz w:val="28"/>
          <w:szCs w:val="28"/>
          <w:lang w:eastAsia="en-US"/>
        </w:rPr>
        <w:t xml:space="preserve"> </w:t>
      </w:r>
    </w:p>
    <w:p w:rsidR="00250526" w:rsidRPr="00250526" w:rsidRDefault="00250526" w:rsidP="00250526">
      <w:pPr>
        <w:jc w:val="both"/>
        <w:rPr>
          <w:rFonts w:eastAsia="Calibri"/>
          <w:sz w:val="28"/>
          <w:szCs w:val="28"/>
          <w:lang w:eastAsia="en-US"/>
        </w:rPr>
      </w:pPr>
      <w:r w:rsidRPr="00250526">
        <w:rPr>
          <w:rFonts w:eastAsia="Calibri"/>
          <w:sz w:val="28"/>
          <w:szCs w:val="28"/>
          <w:lang w:eastAsia="en-US"/>
        </w:rPr>
        <w:t>Каналы уведомления Исполнителя о нарушениях каких-либо положений пункта 7.1 настоящего раздела: __________________</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50526" w:rsidRPr="00250526" w:rsidRDefault="00250526" w:rsidP="00250526">
      <w:pPr>
        <w:ind w:firstLine="737"/>
        <w:jc w:val="both"/>
        <w:rPr>
          <w:rFonts w:eastAsia="Calibri"/>
          <w:color w:val="000000"/>
          <w:sz w:val="28"/>
          <w:szCs w:val="28"/>
          <w:lang w:eastAsia="en-US"/>
        </w:rPr>
      </w:pPr>
      <w:r w:rsidRPr="00250526">
        <w:rPr>
          <w:rFonts w:eastAsia="Calibri"/>
          <w:color w:val="000000"/>
          <w:sz w:val="28"/>
          <w:szCs w:val="28"/>
          <w:lang w:eastAsia="en-US"/>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в порядке, предусмотренном пунктом 9.6 настоящего Договора.</w:t>
      </w:r>
    </w:p>
    <w:p w:rsidR="00250526" w:rsidRPr="00250526" w:rsidRDefault="00250526" w:rsidP="00250526">
      <w:pPr>
        <w:ind w:firstLine="737"/>
        <w:jc w:val="both"/>
        <w:rPr>
          <w:rFonts w:eastAsia="Calibri"/>
          <w:color w:val="000000"/>
          <w:sz w:val="28"/>
          <w:szCs w:val="28"/>
          <w:lang w:eastAsia="en-US"/>
        </w:rPr>
      </w:pPr>
    </w:p>
    <w:p w:rsidR="00250526" w:rsidRPr="00250526" w:rsidRDefault="00250526" w:rsidP="00250526">
      <w:pPr>
        <w:widowControl w:val="0"/>
        <w:autoSpaceDE w:val="0"/>
        <w:autoSpaceDN w:val="0"/>
        <w:jc w:val="center"/>
        <w:rPr>
          <w:b/>
          <w:sz w:val="28"/>
          <w:szCs w:val="28"/>
        </w:rPr>
      </w:pPr>
      <w:r w:rsidRPr="00250526">
        <w:rPr>
          <w:b/>
          <w:sz w:val="28"/>
          <w:szCs w:val="28"/>
        </w:rPr>
        <w:t>8. НАЛОГОВАЯ ОГОВОРКА</w:t>
      </w:r>
    </w:p>
    <w:p w:rsidR="00250526" w:rsidRPr="00250526" w:rsidRDefault="00250526" w:rsidP="00250526">
      <w:pPr>
        <w:widowControl w:val="0"/>
        <w:autoSpaceDE w:val="0"/>
        <w:autoSpaceDN w:val="0"/>
        <w:jc w:val="center"/>
        <w:rPr>
          <w:b/>
          <w:sz w:val="28"/>
          <w:szCs w:val="28"/>
        </w:rPr>
      </w:pPr>
    </w:p>
    <w:p w:rsidR="00250526" w:rsidRPr="00250526" w:rsidRDefault="00250526" w:rsidP="00250526">
      <w:pPr>
        <w:widowControl w:val="0"/>
        <w:shd w:val="clear" w:color="auto" w:fill="FFFFFF"/>
        <w:suppressAutoHyphens/>
        <w:autoSpaceDE w:val="0"/>
        <w:ind w:right="72" w:firstLine="709"/>
        <w:jc w:val="both"/>
        <w:rPr>
          <w:kern w:val="2"/>
          <w:sz w:val="28"/>
          <w:szCs w:val="28"/>
          <w:lang w:eastAsia="ar-SA"/>
        </w:rPr>
      </w:pPr>
      <w:r w:rsidRPr="00250526">
        <w:rPr>
          <w:kern w:val="2"/>
          <w:sz w:val="28"/>
          <w:szCs w:val="28"/>
          <w:lang w:eastAsia="ar-SA"/>
        </w:rPr>
        <w:t>8.1.</w:t>
      </w:r>
      <w:r w:rsidRPr="00250526">
        <w:rPr>
          <w:kern w:val="2"/>
          <w:sz w:val="28"/>
          <w:szCs w:val="28"/>
          <w:lang w:eastAsia="ar-SA"/>
        </w:rPr>
        <w:tab/>
        <w:t>Поставщик гарантирует, что:</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зарегистрирован в ЕГРЮЛ надлежащим образом;</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располагает персоналом, имуществом и материальными ресурсами, необходимые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располагает лицензиями. Необходимыми для осуществления деятельности и исполнения обязательств по договору, если осуществляемая деятельность является лицензируемой;</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предоставляет годовую бухгалтерскую отчетность в налоговый орган;</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предоставляет налоговую отчетность в налоговые органы;</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налоговой и бухгалтерской отчетности факты хозяйственной жизни выборочно, игнорируя те из них, которые непосредственно не связаны с получением налоговой выгоды;</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своевременно и в полном объеме уплачивает налоги, сборы и страховые взносы;</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отражает в налоговой отчетности по НДС все суммы НДС, предъявленные Заказчику (Поставщику);</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лица, подписывающие от его имени первичные документы и счета-фактуры, имеют на это все необходимые полномочия и доверенности.</w:t>
      </w:r>
    </w:p>
    <w:p w:rsidR="00250526" w:rsidRPr="00250526" w:rsidRDefault="00250526" w:rsidP="00250526">
      <w:pPr>
        <w:widowControl w:val="0"/>
        <w:shd w:val="clear" w:color="auto" w:fill="FFFFFF"/>
        <w:suppressAutoHyphens/>
        <w:autoSpaceDE w:val="0"/>
        <w:ind w:right="72" w:firstLine="851"/>
        <w:jc w:val="both"/>
        <w:rPr>
          <w:kern w:val="2"/>
          <w:sz w:val="28"/>
          <w:szCs w:val="28"/>
          <w:lang w:eastAsia="ar-SA"/>
        </w:rPr>
      </w:pPr>
      <w:r w:rsidRPr="00250526">
        <w:rPr>
          <w:kern w:val="2"/>
          <w:sz w:val="28"/>
          <w:szCs w:val="28"/>
          <w:lang w:eastAsia="ar-SA"/>
        </w:rPr>
        <w:t>8.2. Если Поставщик нарушит гарантии (любую одну, несколько или все вместе), указанные в пункте 10.1 настоящего раздела, и это повлечет:</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предъявление третьим лицам,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50526" w:rsidRPr="00250526" w:rsidRDefault="00250526" w:rsidP="00250526">
      <w:pPr>
        <w:widowControl w:val="0"/>
        <w:shd w:val="clear" w:color="auto" w:fill="FFFFFF"/>
        <w:suppressAutoHyphens/>
        <w:autoSpaceDE w:val="0"/>
        <w:ind w:right="72"/>
        <w:jc w:val="both"/>
        <w:rPr>
          <w:kern w:val="2"/>
          <w:sz w:val="28"/>
          <w:szCs w:val="28"/>
          <w:lang w:eastAsia="ar-SA"/>
        </w:rPr>
      </w:pPr>
      <w:r w:rsidRPr="00250526">
        <w:rPr>
          <w:kern w:val="2"/>
          <w:sz w:val="28"/>
          <w:szCs w:val="28"/>
          <w:lang w:eastAsia="ar-SA"/>
        </w:rPr>
        <w:t xml:space="preserve">     то Поставщик обязуется возместить Заказчику убытки, которые последний понес вследствие таких нарушений.</w:t>
      </w:r>
    </w:p>
    <w:p w:rsidR="00250526" w:rsidRPr="00250526" w:rsidRDefault="00250526" w:rsidP="00250526">
      <w:pPr>
        <w:widowControl w:val="0"/>
        <w:shd w:val="clear" w:color="auto" w:fill="FFFFFF"/>
        <w:suppressAutoHyphens/>
        <w:autoSpaceDE w:val="0"/>
        <w:ind w:right="72" w:firstLine="709"/>
        <w:jc w:val="both"/>
        <w:rPr>
          <w:kern w:val="2"/>
          <w:sz w:val="28"/>
          <w:szCs w:val="28"/>
          <w:lang w:eastAsia="ar-SA"/>
        </w:rPr>
      </w:pPr>
      <w:r w:rsidRPr="00250526">
        <w:rPr>
          <w:kern w:val="2"/>
          <w:sz w:val="28"/>
          <w:szCs w:val="28"/>
          <w:lang w:eastAsia="ar-SA"/>
        </w:rPr>
        <w:t>8.3</w:t>
      </w:r>
      <w:r w:rsidRPr="00250526">
        <w:rPr>
          <w:kern w:val="2"/>
          <w:sz w:val="28"/>
          <w:szCs w:val="28"/>
          <w:lang w:eastAsia="ar-SA"/>
        </w:rPr>
        <w:tab/>
        <w:t>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50526" w:rsidRPr="00250526" w:rsidRDefault="00250526" w:rsidP="00250526">
      <w:pPr>
        <w:autoSpaceDE w:val="0"/>
        <w:autoSpaceDN w:val="0"/>
        <w:adjustRightInd w:val="0"/>
        <w:jc w:val="both"/>
        <w:rPr>
          <w:rFonts w:cs="Arial"/>
          <w:color w:val="000000"/>
          <w:sz w:val="28"/>
          <w:szCs w:val="28"/>
        </w:rPr>
      </w:pPr>
    </w:p>
    <w:p w:rsidR="00250526" w:rsidRPr="00250526" w:rsidRDefault="00250526" w:rsidP="00250526">
      <w:pPr>
        <w:ind w:right="-1" w:firstLine="2835"/>
        <w:jc w:val="both"/>
        <w:rPr>
          <w:b/>
          <w:sz w:val="28"/>
          <w:szCs w:val="28"/>
        </w:rPr>
      </w:pPr>
      <w:r w:rsidRPr="00250526">
        <w:rPr>
          <w:b/>
          <w:sz w:val="28"/>
          <w:szCs w:val="28"/>
        </w:rPr>
        <w:t>9. ПРОЧИЕ УСЛОВИЯ</w:t>
      </w:r>
    </w:p>
    <w:p w:rsidR="00250526" w:rsidRPr="00250526" w:rsidRDefault="00250526" w:rsidP="00250526">
      <w:pPr>
        <w:ind w:right="-1" w:firstLine="2835"/>
        <w:jc w:val="both"/>
        <w:rPr>
          <w:b/>
        </w:rPr>
      </w:pPr>
    </w:p>
    <w:p w:rsidR="00250526" w:rsidRPr="00250526" w:rsidRDefault="00250526" w:rsidP="00250526">
      <w:pPr>
        <w:overflowPunct w:val="0"/>
        <w:autoSpaceDE w:val="0"/>
        <w:autoSpaceDN w:val="0"/>
        <w:adjustRightInd w:val="0"/>
        <w:ind w:firstLine="708"/>
        <w:jc w:val="both"/>
        <w:rPr>
          <w:rFonts w:eastAsia="Calibri"/>
          <w:sz w:val="28"/>
          <w:szCs w:val="28"/>
        </w:rPr>
      </w:pPr>
      <w:r w:rsidRPr="00250526">
        <w:rPr>
          <w:rFonts w:eastAsia="Calibri"/>
          <w:sz w:val="28"/>
          <w:szCs w:val="28"/>
        </w:rPr>
        <w:t xml:space="preserve">9.1. Споры, связанные с исполнением </w:t>
      </w:r>
      <w:r w:rsidRPr="00250526">
        <w:rPr>
          <w:rFonts w:eastAsia="Calibri"/>
          <w:iCs/>
          <w:sz w:val="28"/>
          <w:szCs w:val="28"/>
        </w:rPr>
        <w:t>Д</w:t>
      </w:r>
      <w:r w:rsidRPr="00250526">
        <w:rPr>
          <w:rFonts w:eastAsia="Calibri"/>
          <w:sz w:val="28"/>
          <w:szCs w:val="28"/>
        </w:rPr>
        <w:t>оговора, разрешаются Сторонами путем переговоров, а при недостижении согласия передаются на рассмотрение в Арбитражный суд Краснодарского края.</w:t>
      </w:r>
    </w:p>
    <w:p w:rsidR="00250526" w:rsidRPr="00250526" w:rsidRDefault="00250526" w:rsidP="00250526">
      <w:pPr>
        <w:ind w:firstLine="708"/>
        <w:jc w:val="both"/>
        <w:rPr>
          <w:sz w:val="28"/>
          <w:szCs w:val="28"/>
        </w:rPr>
      </w:pPr>
      <w:r w:rsidRPr="00250526">
        <w:rPr>
          <w:sz w:val="28"/>
          <w:szCs w:val="28"/>
        </w:rPr>
        <w:t>9.2. Стороны обязаны в письменном виде информировать друг друга в течение 3 (трех) рабочих дней о причинах, которые могут повлиять на выполнение условий Договора, а также об изменениях своих банковских реквизитов, места нахождения или других изменениях, имеющих существенное значение для полного и своевременного исполнения Сторонами обязательств по Договору.</w:t>
      </w:r>
    </w:p>
    <w:p w:rsidR="00250526" w:rsidRPr="00250526" w:rsidRDefault="00250526" w:rsidP="00250526">
      <w:pPr>
        <w:overflowPunct w:val="0"/>
        <w:autoSpaceDE w:val="0"/>
        <w:autoSpaceDN w:val="0"/>
        <w:adjustRightInd w:val="0"/>
        <w:ind w:firstLine="284"/>
        <w:jc w:val="both"/>
        <w:rPr>
          <w:rFonts w:eastAsia="Calibri"/>
          <w:iCs/>
          <w:color w:val="FF0000"/>
          <w:sz w:val="28"/>
          <w:szCs w:val="28"/>
        </w:rPr>
      </w:pPr>
      <w:r w:rsidRPr="00250526">
        <w:rPr>
          <w:rFonts w:eastAsia="Calibri"/>
          <w:i/>
          <w:iCs/>
          <w:sz w:val="28"/>
          <w:szCs w:val="28"/>
        </w:rPr>
        <w:t xml:space="preserve">      </w:t>
      </w:r>
      <w:r w:rsidRPr="00250526">
        <w:rPr>
          <w:rFonts w:eastAsia="Calibri"/>
          <w:iCs/>
          <w:sz w:val="28"/>
          <w:szCs w:val="28"/>
        </w:rPr>
        <w:t>9.3.</w:t>
      </w:r>
      <w:r w:rsidRPr="00250526">
        <w:rPr>
          <w:rFonts w:eastAsia="Calibri"/>
          <w:sz w:val="28"/>
          <w:szCs w:val="28"/>
        </w:rPr>
        <w:t xml:space="preserve"> Исполнитель в</w:t>
      </w:r>
      <w:r w:rsidRPr="00250526">
        <w:rPr>
          <w:rFonts w:eastAsia="Calibri"/>
          <w:iCs/>
          <w:sz w:val="28"/>
          <w:szCs w:val="28"/>
        </w:rPr>
        <w:t xml:space="preserve"> одностороннем порядке может приостанавливать оказание услуг по инкассации подразделений Клиента в случае невыполнения Клиентом и/или Банком обязательств по обеспечению условий работы инкассаторских работников Исполнителя, указанных в пунктах 2.2.4 и 2.4.2 Договора. </w:t>
      </w:r>
    </w:p>
    <w:p w:rsidR="00250526" w:rsidRPr="00250526" w:rsidRDefault="00250526" w:rsidP="00250526">
      <w:pPr>
        <w:overflowPunct w:val="0"/>
        <w:autoSpaceDE w:val="0"/>
        <w:autoSpaceDN w:val="0"/>
        <w:adjustRightInd w:val="0"/>
        <w:ind w:firstLine="709"/>
        <w:jc w:val="both"/>
        <w:rPr>
          <w:rFonts w:eastAsia="Calibri"/>
          <w:iCs/>
          <w:sz w:val="28"/>
          <w:szCs w:val="28"/>
        </w:rPr>
      </w:pPr>
      <w:r w:rsidRPr="00250526">
        <w:rPr>
          <w:rFonts w:eastAsia="Calibri"/>
          <w:iCs/>
          <w:sz w:val="28"/>
          <w:szCs w:val="28"/>
        </w:rPr>
        <w:t>Приостановление оказания услуг осуществляется с момента обнаружения невыполнения обязательств до полного устранения нарушений Сторонами.</w:t>
      </w:r>
    </w:p>
    <w:p w:rsidR="00250526" w:rsidRPr="00250526" w:rsidRDefault="00250526" w:rsidP="00250526">
      <w:pPr>
        <w:ind w:right="-1" w:firstLine="708"/>
        <w:jc w:val="both"/>
        <w:rPr>
          <w:rFonts w:ascii="Times New Roman CYR" w:hAnsi="Times New Roman CYR" w:cs="Times New Roman CYR"/>
          <w:sz w:val="28"/>
          <w:szCs w:val="28"/>
        </w:rPr>
      </w:pPr>
      <w:r w:rsidRPr="00250526">
        <w:rPr>
          <w:sz w:val="28"/>
          <w:szCs w:val="28"/>
        </w:rPr>
        <w:t>Исполнитель в письменном виде в срок _______ с момента приостановления оказания услуг направляет</w:t>
      </w:r>
      <w:r w:rsidRPr="00250526">
        <w:rPr>
          <w:color w:val="FF0000"/>
          <w:sz w:val="28"/>
          <w:szCs w:val="28"/>
        </w:rPr>
        <w:t xml:space="preserve"> </w:t>
      </w:r>
      <w:r w:rsidRPr="00250526">
        <w:rPr>
          <w:rFonts w:ascii="Times New Roman CYR" w:hAnsi="Times New Roman CYR" w:cs="Times New Roman CYR"/>
          <w:sz w:val="28"/>
          <w:szCs w:val="28"/>
        </w:rPr>
        <w:t>Клиенту и/или Банку соответствующее письменное уведомление, подписанное уполномоченным лицом Исполнителя, с указанием причин приостановления и требованием их устранения.</w:t>
      </w:r>
    </w:p>
    <w:p w:rsidR="00250526" w:rsidRPr="00250526" w:rsidRDefault="00250526" w:rsidP="00250526">
      <w:pPr>
        <w:autoSpaceDE w:val="0"/>
        <w:autoSpaceDN w:val="0"/>
        <w:adjustRightInd w:val="0"/>
        <w:ind w:firstLine="540"/>
        <w:jc w:val="both"/>
        <w:rPr>
          <w:rFonts w:ascii="Times New Roman CYR" w:eastAsia="Calibri" w:hAnsi="Times New Roman CYR" w:cs="Times New Roman CYR"/>
          <w:sz w:val="28"/>
          <w:szCs w:val="28"/>
        </w:rPr>
      </w:pPr>
      <w:r w:rsidRPr="00250526">
        <w:rPr>
          <w:rFonts w:ascii="Times New Roman CYR" w:eastAsia="Calibri" w:hAnsi="Times New Roman CYR" w:cs="Times New Roman CYR"/>
          <w:sz w:val="28"/>
          <w:szCs w:val="28"/>
        </w:rPr>
        <w:t>Уведомление может быть направлено посредством факсимильной связи либо электронным сообщением с обязательным предоставлением</w:t>
      </w:r>
      <w:r w:rsidRPr="00250526">
        <w:rPr>
          <w:rFonts w:ascii="Times New Roman CYR" w:eastAsia="Calibri" w:hAnsi="Times New Roman CYR" w:cs="Times New Roman CYR"/>
          <w:i/>
          <w:sz w:val="28"/>
          <w:szCs w:val="28"/>
        </w:rPr>
        <w:t xml:space="preserve"> </w:t>
      </w:r>
      <w:r w:rsidRPr="00250526">
        <w:rPr>
          <w:rFonts w:ascii="Times New Roman CYR" w:eastAsia="Calibri" w:hAnsi="Times New Roman CYR" w:cs="Times New Roman CYR"/>
          <w:sz w:val="28"/>
          <w:szCs w:val="28"/>
        </w:rPr>
        <w:t>оригинала уведомления не позднее __ (_____) рабочих дней после его направления.</w:t>
      </w:r>
    </w:p>
    <w:p w:rsidR="00250526" w:rsidRPr="00250526" w:rsidRDefault="00250526" w:rsidP="00250526">
      <w:pPr>
        <w:ind w:firstLine="708"/>
        <w:jc w:val="both"/>
        <w:rPr>
          <w:sz w:val="28"/>
          <w:szCs w:val="28"/>
        </w:rPr>
      </w:pPr>
      <w:r w:rsidRPr="00250526">
        <w:rPr>
          <w:sz w:val="28"/>
          <w:szCs w:val="28"/>
        </w:rPr>
        <w:t>9.4. Договор может быть изменен или дополнен по взаимному соглашению Сторон. Все изменения и дополнения оформляются дополнительными соглашениями, которые подписываются уполномоченными представителями и заверяются печатями Сторон.  Дополнительные соглашения являются неотъемлемой частью Договора со дня их подписания.</w:t>
      </w:r>
    </w:p>
    <w:p w:rsidR="00250526" w:rsidRPr="00250526" w:rsidRDefault="00250526" w:rsidP="00250526">
      <w:pPr>
        <w:ind w:right="-1" w:firstLine="708"/>
        <w:jc w:val="both"/>
        <w:rPr>
          <w:sz w:val="28"/>
          <w:szCs w:val="28"/>
        </w:rPr>
      </w:pPr>
      <w:r w:rsidRPr="00250526">
        <w:rPr>
          <w:rFonts w:ascii="Times New Roman CYR" w:hAnsi="Times New Roman CYR" w:cs="Times New Roman CYR"/>
          <w:sz w:val="28"/>
          <w:szCs w:val="28"/>
        </w:rPr>
        <w:t>9.5. В случае отказа Клиента от заключения дополнительного соглашения к Договору об изменении тарифов на услуги Исполнителя в порядке, предусмотренном п. 3.3 Договора, или отсутствия ответа Клиента на уведомление Исполнителя об изменении тарифов на его</w:t>
      </w:r>
      <w:r w:rsidRPr="00250526">
        <w:rPr>
          <w:sz w:val="28"/>
          <w:szCs w:val="28"/>
        </w:rPr>
        <w:t xml:space="preserve"> услуги</w:t>
      </w:r>
      <w:r w:rsidRPr="00250526">
        <w:rPr>
          <w:rFonts w:ascii="Times New Roman CYR" w:hAnsi="Times New Roman CYR" w:cs="Times New Roman CYR"/>
          <w:sz w:val="28"/>
          <w:szCs w:val="28"/>
        </w:rPr>
        <w:t xml:space="preserve"> Договор считается расторгнутым по истечении месяца </w:t>
      </w:r>
      <w:r w:rsidRPr="00250526">
        <w:rPr>
          <w:sz w:val="28"/>
          <w:szCs w:val="28"/>
        </w:rPr>
        <w:t>со дня получения Клиентом указанного уведомления Исполнителя.</w:t>
      </w:r>
    </w:p>
    <w:p w:rsidR="00250526" w:rsidRPr="00250526" w:rsidRDefault="00250526" w:rsidP="00250526">
      <w:pPr>
        <w:ind w:right="-1" w:firstLine="708"/>
        <w:jc w:val="both"/>
        <w:rPr>
          <w:sz w:val="28"/>
          <w:szCs w:val="28"/>
        </w:rPr>
      </w:pPr>
      <w:r w:rsidRPr="00250526">
        <w:rPr>
          <w:sz w:val="28"/>
          <w:szCs w:val="28"/>
        </w:rPr>
        <w:t>9.6.  При неосуществлении инкассации Клиента в течение 30 (тридцати) дней по причине отсутствия от Клиента заявок на инкассацию или отказов Клиента от инкассации Исполнитель вправе в одностороннем порядке, предварительно известив об этом Банк и Клиента</w:t>
      </w:r>
      <w:r w:rsidRPr="00250526">
        <w:rPr>
          <w:iCs/>
          <w:sz w:val="28"/>
          <w:szCs w:val="28"/>
        </w:rPr>
        <w:t xml:space="preserve"> </w:t>
      </w:r>
      <w:r w:rsidRPr="00250526">
        <w:rPr>
          <w:sz w:val="28"/>
          <w:szCs w:val="28"/>
        </w:rPr>
        <w:t>письменным уведомлением, приостановить выполнение своих обязательств по Договору или расторгнуть Договор. Дата приостановления или расторжения указывается Исполнителем в письменном уведомлении.</w:t>
      </w:r>
    </w:p>
    <w:p w:rsidR="00250526" w:rsidRPr="00250526" w:rsidRDefault="00250526" w:rsidP="00250526">
      <w:pPr>
        <w:ind w:right="-1" w:firstLine="708"/>
        <w:jc w:val="both"/>
        <w:rPr>
          <w:iCs/>
          <w:sz w:val="28"/>
          <w:szCs w:val="28"/>
        </w:rPr>
      </w:pPr>
      <w:r w:rsidRPr="00250526">
        <w:rPr>
          <w:iCs/>
          <w:sz w:val="28"/>
          <w:szCs w:val="28"/>
        </w:rPr>
        <w:t>При намерении возобновить оказание услуги Клиент обязан письменно уведомить Исполнителя о дате ее начала не позднее, чем за 10 (десять) рабочих дней до момента ее оказания. Время оказания услуги согласовывается повторно.</w:t>
      </w:r>
    </w:p>
    <w:p w:rsidR="00250526" w:rsidRPr="00250526" w:rsidRDefault="00250526" w:rsidP="00250526">
      <w:pPr>
        <w:ind w:right="-1" w:firstLine="708"/>
        <w:jc w:val="both"/>
        <w:rPr>
          <w:strike/>
          <w:sz w:val="28"/>
          <w:szCs w:val="28"/>
        </w:rPr>
      </w:pPr>
      <w:r w:rsidRPr="00250526">
        <w:rPr>
          <w:iCs/>
          <w:sz w:val="28"/>
          <w:szCs w:val="28"/>
        </w:rPr>
        <w:t>9.7. Стороны по Договору договорились не применять норму ст. 317.1 ГК РФ.</w:t>
      </w:r>
    </w:p>
    <w:p w:rsidR="00250526" w:rsidRPr="00250526" w:rsidRDefault="00250526" w:rsidP="00250526">
      <w:pPr>
        <w:ind w:right="-1" w:firstLine="708"/>
        <w:jc w:val="both"/>
        <w:rPr>
          <w:sz w:val="28"/>
          <w:szCs w:val="28"/>
        </w:rPr>
      </w:pPr>
      <w:r w:rsidRPr="00250526">
        <w:rPr>
          <w:sz w:val="28"/>
          <w:szCs w:val="28"/>
        </w:rPr>
        <w:t>9.8. Все предусмотренные Договором заявления и уведомления направляются в письменном виде за подписью уполномоченных лиц и заверенные печатями Сторон по указанным в Разделе 11 Договора реквизитам Сторон или иным реквизитам, сообщенным в соответствии с Договором, либо иными способами, позволяющими установить, что информация исходит от Сторон.</w:t>
      </w:r>
    </w:p>
    <w:p w:rsidR="00250526" w:rsidRPr="00250526" w:rsidRDefault="00250526" w:rsidP="00250526">
      <w:pPr>
        <w:ind w:right="-1" w:firstLine="284"/>
        <w:jc w:val="both"/>
        <w:rPr>
          <w:sz w:val="28"/>
          <w:szCs w:val="28"/>
        </w:rPr>
      </w:pPr>
      <w:r w:rsidRPr="00250526">
        <w:rPr>
          <w:sz w:val="28"/>
          <w:szCs w:val="28"/>
        </w:rPr>
        <w:t xml:space="preserve">       9.9.  Если оговоренные в Договоре условия не могут быть сохранены вследствие изменения законодательства Российской Федерации, в том числе принятия новых нормативных актов Банка России, Договор подлежит пересмотру.  </w:t>
      </w:r>
    </w:p>
    <w:p w:rsidR="00250526" w:rsidRPr="00250526" w:rsidRDefault="00250526" w:rsidP="00250526">
      <w:pPr>
        <w:ind w:right="-1" w:firstLine="708"/>
        <w:jc w:val="both"/>
        <w:rPr>
          <w:sz w:val="28"/>
          <w:szCs w:val="28"/>
        </w:rPr>
      </w:pPr>
      <w:r w:rsidRPr="00250526">
        <w:rPr>
          <w:sz w:val="28"/>
          <w:szCs w:val="28"/>
        </w:rPr>
        <w:t>9.10. Договор составлен в 3 (трех) экземплярах, имеющих равную юридическую силу, по одному экземпляру для каждой из Сторон.</w:t>
      </w:r>
    </w:p>
    <w:p w:rsidR="00250526" w:rsidRPr="00250526" w:rsidRDefault="00250526" w:rsidP="00250526">
      <w:pPr>
        <w:ind w:right="-1" w:hanging="426"/>
        <w:jc w:val="center"/>
        <w:rPr>
          <w:b/>
          <w:bCs/>
        </w:rPr>
      </w:pPr>
    </w:p>
    <w:p w:rsidR="00250526" w:rsidRPr="00250526" w:rsidRDefault="00250526" w:rsidP="00250526">
      <w:pPr>
        <w:ind w:right="-1" w:hanging="426"/>
        <w:jc w:val="center"/>
        <w:rPr>
          <w:b/>
          <w:bCs/>
          <w:sz w:val="28"/>
          <w:szCs w:val="28"/>
        </w:rPr>
      </w:pPr>
      <w:r w:rsidRPr="00250526">
        <w:rPr>
          <w:b/>
          <w:bCs/>
          <w:sz w:val="28"/>
          <w:szCs w:val="28"/>
        </w:rPr>
        <w:t>10.  СРОК ДЕЙСТВИЯ ДОГОВОРА</w:t>
      </w:r>
    </w:p>
    <w:p w:rsidR="00250526" w:rsidRPr="00250526" w:rsidRDefault="00250526" w:rsidP="00250526">
      <w:pPr>
        <w:ind w:right="-1" w:hanging="426"/>
        <w:jc w:val="center"/>
        <w:rPr>
          <w:b/>
          <w:bCs/>
        </w:rPr>
      </w:pPr>
    </w:p>
    <w:p w:rsidR="00250526" w:rsidRPr="00250526" w:rsidRDefault="00250526" w:rsidP="00250526">
      <w:pPr>
        <w:ind w:right="-1" w:firstLine="708"/>
        <w:jc w:val="both"/>
        <w:rPr>
          <w:sz w:val="28"/>
          <w:szCs w:val="28"/>
        </w:rPr>
      </w:pPr>
      <w:r w:rsidRPr="00250526">
        <w:rPr>
          <w:sz w:val="28"/>
          <w:szCs w:val="28"/>
        </w:rPr>
        <w:t>10.1. Договор вступает в силу с момента его подписания Сторонами.</w:t>
      </w:r>
    </w:p>
    <w:p w:rsidR="00250526" w:rsidRPr="00250526" w:rsidRDefault="00250526" w:rsidP="00250526">
      <w:pPr>
        <w:tabs>
          <w:tab w:val="left" w:pos="0"/>
        </w:tabs>
        <w:ind w:firstLine="709"/>
        <w:jc w:val="both"/>
        <w:rPr>
          <w:sz w:val="28"/>
          <w:szCs w:val="28"/>
        </w:rPr>
      </w:pPr>
      <w:r w:rsidRPr="00250526">
        <w:rPr>
          <w:sz w:val="28"/>
          <w:szCs w:val="28"/>
        </w:rPr>
        <w:t>10.2. Договор заключается по 30.06.2021 года.</w:t>
      </w:r>
    </w:p>
    <w:p w:rsidR="00250526" w:rsidRPr="00250526" w:rsidRDefault="00250526" w:rsidP="00250526">
      <w:pPr>
        <w:ind w:right="-1" w:firstLine="708"/>
        <w:jc w:val="both"/>
        <w:rPr>
          <w:sz w:val="28"/>
          <w:szCs w:val="28"/>
        </w:rPr>
      </w:pPr>
      <w:r w:rsidRPr="00250526">
        <w:rPr>
          <w:sz w:val="28"/>
          <w:szCs w:val="28"/>
        </w:rPr>
        <w:t>10.3. Каждой Стороне предоставляется право расторгнуть Договор с письменным предупреждением других Сторон за тридцать календарных дней до предполагаемой даты расторжения (кроме расторжения Договора по основаниям, предусмотренным п. 9.5 Договора).</w:t>
      </w:r>
    </w:p>
    <w:p w:rsidR="00250526" w:rsidRPr="00250526" w:rsidRDefault="00250526" w:rsidP="00250526">
      <w:pPr>
        <w:ind w:right="-1" w:firstLine="708"/>
        <w:jc w:val="both"/>
        <w:rPr>
          <w:sz w:val="28"/>
          <w:szCs w:val="28"/>
        </w:rPr>
      </w:pPr>
      <w:r w:rsidRPr="00250526">
        <w:rPr>
          <w:sz w:val="28"/>
          <w:szCs w:val="28"/>
        </w:rPr>
        <w:t>Стороны при расторжении Договора, в том числе на основании п. 9.5. Договора, обязаны провести взаиморасчеты по факту оказания услуг на момент расторжения Договора и подписать акт сверки взаимных расчетов.</w:t>
      </w:r>
    </w:p>
    <w:p w:rsidR="00250526" w:rsidRPr="00250526" w:rsidRDefault="00250526" w:rsidP="00250526">
      <w:pPr>
        <w:ind w:right="-1" w:firstLine="708"/>
        <w:jc w:val="both"/>
        <w:rPr>
          <w:sz w:val="28"/>
          <w:szCs w:val="28"/>
        </w:rPr>
      </w:pPr>
      <w:r w:rsidRPr="00250526">
        <w:rPr>
          <w:sz w:val="28"/>
          <w:szCs w:val="28"/>
        </w:rPr>
        <w:t>10.4. Расторжение настоящего Договора не является основанием для прекращения неисполненных обязательств, возникших до расторжения Договора.</w:t>
      </w:r>
    </w:p>
    <w:p w:rsidR="00250526" w:rsidRPr="00250526" w:rsidRDefault="00250526" w:rsidP="00250526">
      <w:pPr>
        <w:ind w:right="-1" w:firstLine="708"/>
        <w:jc w:val="both"/>
        <w:rPr>
          <w:sz w:val="28"/>
          <w:szCs w:val="28"/>
        </w:rPr>
      </w:pPr>
      <w:r w:rsidRPr="00250526">
        <w:rPr>
          <w:sz w:val="28"/>
          <w:szCs w:val="28"/>
        </w:rPr>
        <w:t>10.5. В Договор на момент его заключения включены следующие Приложения, являющиеся его неотъемлемой частью:</w:t>
      </w:r>
    </w:p>
    <w:p w:rsidR="00250526" w:rsidRPr="00250526" w:rsidRDefault="00250526" w:rsidP="00250526">
      <w:pPr>
        <w:tabs>
          <w:tab w:val="left" w:pos="0"/>
        </w:tabs>
        <w:spacing w:after="200" w:line="276" w:lineRule="auto"/>
        <w:ind w:right="-1" w:firstLine="426"/>
        <w:contextualSpacing/>
        <w:jc w:val="both"/>
        <w:rPr>
          <w:rFonts w:eastAsia="Calibri"/>
          <w:sz w:val="28"/>
          <w:szCs w:val="28"/>
          <w:lang w:eastAsia="en-US"/>
        </w:rPr>
      </w:pPr>
    </w:p>
    <w:p w:rsidR="00250526" w:rsidRPr="00250526" w:rsidRDefault="00250526" w:rsidP="00250526">
      <w:pPr>
        <w:numPr>
          <w:ilvl w:val="0"/>
          <w:numId w:val="17"/>
        </w:numPr>
        <w:tabs>
          <w:tab w:val="left" w:pos="360"/>
        </w:tabs>
        <w:spacing w:after="200" w:line="276" w:lineRule="auto"/>
        <w:ind w:left="284" w:right="-1" w:firstLine="142"/>
        <w:contextualSpacing/>
        <w:jc w:val="both"/>
        <w:rPr>
          <w:rFonts w:eastAsia="Calibri"/>
          <w:sz w:val="28"/>
          <w:szCs w:val="28"/>
          <w:lang w:eastAsia="en-US"/>
        </w:rPr>
      </w:pPr>
      <w:r w:rsidRPr="00250526">
        <w:rPr>
          <w:rFonts w:eastAsia="Calibri"/>
          <w:sz w:val="28"/>
          <w:szCs w:val="28"/>
          <w:lang w:eastAsia="en-US"/>
        </w:rPr>
        <w:t>Приложение 1. Перечень инкассируемых подразделений Клиента;</w:t>
      </w:r>
    </w:p>
    <w:p w:rsidR="00250526" w:rsidRPr="00250526" w:rsidRDefault="00250526" w:rsidP="00250526">
      <w:pPr>
        <w:numPr>
          <w:ilvl w:val="0"/>
          <w:numId w:val="17"/>
        </w:numPr>
        <w:tabs>
          <w:tab w:val="left" w:pos="360"/>
        </w:tabs>
        <w:spacing w:after="200" w:line="276" w:lineRule="auto"/>
        <w:ind w:left="284" w:right="-1" w:firstLine="142"/>
        <w:contextualSpacing/>
        <w:jc w:val="both"/>
        <w:rPr>
          <w:rFonts w:eastAsia="Calibri"/>
          <w:sz w:val="28"/>
          <w:szCs w:val="28"/>
          <w:lang w:eastAsia="en-US"/>
        </w:rPr>
      </w:pPr>
      <w:r w:rsidRPr="00250526">
        <w:rPr>
          <w:rFonts w:eastAsia="Calibri"/>
          <w:sz w:val="28"/>
          <w:szCs w:val="28"/>
          <w:lang w:eastAsia="en-US"/>
        </w:rPr>
        <w:t>Приложение 2. Перечень кассовых подразделений Банка, осуществляющих прием Пакетов Клиента от Исполнителя;</w:t>
      </w:r>
    </w:p>
    <w:p w:rsidR="00250526" w:rsidRPr="00250526" w:rsidRDefault="00250526" w:rsidP="00250526">
      <w:pPr>
        <w:numPr>
          <w:ilvl w:val="0"/>
          <w:numId w:val="17"/>
        </w:numPr>
        <w:tabs>
          <w:tab w:val="left" w:pos="360"/>
        </w:tabs>
        <w:spacing w:after="200" w:line="276" w:lineRule="auto"/>
        <w:ind w:left="284" w:right="-1" w:firstLine="142"/>
        <w:contextualSpacing/>
        <w:jc w:val="both"/>
        <w:rPr>
          <w:rFonts w:eastAsia="Calibri"/>
          <w:sz w:val="28"/>
          <w:szCs w:val="28"/>
          <w:lang w:eastAsia="en-US"/>
        </w:rPr>
      </w:pPr>
      <w:r w:rsidRPr="00250526">
        <w:rPr>
          <w:rFonts w:eastAsia="Calibri"/>
          <w:sz w:val="28"/>
          <w:szCs w:val="28"/>
          <w:lang w:eastAsia="en-US"/>
        </w:rPr>
        <w:t>Приложение 3. Список уполномоченных представителей Сторон, с указанием средств связи;</w:t>
      </w:r>
    </w:p>
    <w:p w:rsidR="00250526" w:rsidRPr="00250526" w:rsidRDefault="00250526" w:rsidP="00250526">
      <w:pPr>
        <w:numPr>
          <w:ilvl w:val="0"/>
          <w:numId w:val="17"/>
        </w:numPr>
        <w:tabs>
          <w:tab w:val="left" w:pos="360"/>
        </w:tabs>
        <w:spacing w:after="200" w:line="276" w:lineRule="auto"/>
        <w:ind w:left="284" w:firstLine="142"/>
        <w:contextualSpacing/>
        <w:jc w:val="both"/>
        <w:rPr>
          <w:rFonts w:eastAsia="Calibri"/>
          <w:sz w:val="28"/>
          <w:szCs w:val="28"/>
          <w:lang w:eastAsia="en-US"/>
        </w:rPr>
      </w:pPr>
      <w:r w:rsidRPr="00250526">
        <w:rPr>
          <w:rFonts w:eastAsia="Calibri"/>
          <w:sz w:val="28"/>
          <w:szCs w:val="28"/>
          <w:lang w:eastAsia="en-US"/>
        </w:rPr>
        <w:t>Приложение 4. Технологический порядок инкассации и пересчета наличных денег;</w:t>
      </w:r>
    </w:p>
    <w:p w:rsidR="00250526" w:rsidRPr="00250526" w:rsidRDefault="00250526" w:rsidP="00250526">
      <w:pPr>
        <w:numPr>
          <w:ilvl w:val="0"/>
          <w:numId w:val="17"/>
        </w:numPr>
        <w:tabs>
          <w:tab w:val="left" w:pos="360"/>
        </w:tabs>
        <w:spacing w:after="200" w:line="276" w:lineRule="auto"/>
        <w:ind w:left="284" w:firstLine="142"/>
        <w:contextualSpacing/>
        <w:jc w:val="both"/>
        <w:rPr>
          <w:rFonts w:eastAsia="Calibri"/>
          <w:sz w:val="28"/>
          <w:szCs w:val="28"/>
          <w:lang w:eastAsia="en-US"/>
        </w:rPr>
      </w:pPr>
      <w:r w:rsidRPr="00250526">
        <w:rPr>
          <w:rFonts w:eastAsia="Calibri"/>
          <w:sz w:val="28"/>
          <w:szCs w:val="28"/>
          <w:lang w:eastAsia="en-US"/>
        </w:rPr>
        <w:t>Приложение 5. Протокол согласования цен на инкассацию и временное хранение наличных денег;</w:t>
      </w:r>
    </w:p>
    <w:p w:rsidR="00250526" w:rsidRPr="00250526" w:rsidRDefault="00250526" w:rsidP="00250526">
      <w:pPr>
        <w:numPr>
          <w:ilvl w:val="0"/>
          <w:numId w:val="17"/>
        </w:numPr>
        <w:tabs>
          <w:tab w:val="left" w:pos="360"/>
        </w:tabs>
        <w:spacing w:after="200" w:line="276" w:lineRule="auto"/>
        <w:ind w:left="284" w:firstLine="142"/>
        <w:contextualSpacing/>
        <w:jc w:val="both"/>
        <w:rPr>
          <w:rFonts w:eastAsia="Calibri"/>
          <w:sz w:val="28"/>
          <w:szCs w:val="28"/>
          <w:lang w:eastAsia="en-US"/>
        </w:rPr>
      </w:pPr>
      <w:r w:rsidRPr="00250526">
        <w:rPr>
          <w:rFonts w:eastAsia="Calibri"/>
          <w:sz w:val="28"/>
          <w:szCs w:val="28"/>
          <w:lang w:eastAsia="en-US"/>
        </w:rPr>
        <w:t>Приложение 6. Акт оказанных услуг.</w:t>
      </w:r>
    </w:p>
    <w:p w:rsidR="00250526" w:rsidRPr="00250526" w:rsidRDefault="00250526" w:rsidP="00250526">
      <w:pPr>
        <w:overflowPunct w:val="0"/>
        <w:autoSpaceDE w:val="0"/>
        <w:autoSpaceDN w:val="0"/>
        <w:adjustRightInd w:val="0"/>
        <w:ind w:right="-1"/>
        <w:jc w:val="both"/>
        <w:rPr>
          <w:rFonts w:eastAsia="Calibri"/>
          <w:iCs/>
        </w:rPr>
      </w:pPr>
    </w:p>
    <w:p w:rsidR="00250526" w:rsidRPr="00250526" w:rsidRDefault="00250526" w:rsidP="00250526">
      <w:pPr>
        <w:ind w:right="-1" w:hanging="426"/>
        <w:jc w:val="center"/>
        <w:rPr>
          <w:b/>
          <w:bCs/>
        </w:rPr>
      </w:pPr>
      <w:r w:rsidRPr="00250526">
        <w:rPr>
          <w:b/>
          <w:bCs/>
        </w:rPr>
        <w:t>11. МЕСТО НАХОЖДЕНИЯ И БАНКОВСКИЕ РЕКВИЗИТЫ СТОРОН</w:t>
      </w:r>
    </w:p>
    <w:p w:rsidR="00250526" w:rsidRPr="00250526" w:rsidRDefault="00250526" w:rsidP="00250526">
      <w:pPr>
        <w:ind w:right="-1" w:hanging="426"/>
        <w:jc w:val="center"/>
        <w:rPr>
          <w:b/>
          <w:bCs/>
        </w:rPr>
      </w:pPr>
    </w:p>
    <w:p w:rsidR="00250526" w:rsidRPr="00250526" w:rsidRDefault="00250526" w:rsidP="00250526">
      <w:pPr>
        <w:ind w:right="-1"/>
        <w:jc w:val="both"/>
      </w:pPr>
      <w:r w:rsidRPr="00250526">
        <w:rPr>
          <w:b/>
          <w:bCs/>
        </w:rPr>
        <w:t>Исполнитель</w:t>
      </w:r>
      <w:r w:rsidRPr="00250526">
        <w:t>: ______________________________________________________________</w:t>
      </w:r>
    </w:p>
    <w:p w:rsidR="00250526" w:rsidRPr="00250526" w:rsidRDefault="00250526" w:rsidP="00250526">
      <w:pPr>
        <w:ind w:right="-1"/>
        <w:jc w:val="both"/>
      </w:pPr>
      <w:r w:rsidRPr="00250526">
        <w:t>Место нахождения:</w:t>
      </w:r>
      <w:r w:rsidR="000C10B8">
        <w:t xml:space="preserve"> </w:t>
      </w:r>
      <w:r w:rsidRPr="00250526">
        <w:t>__________________________________________________________</w:t>
      </w:r>
    </w:p>
    <w:p w:rsidR="00250526" w:rsidRPr="00250526" w:rsidRDefault="00250526" w:rsidP="00250526">
      <w:pPr>
        <w:ind w:right="-1"/>
        <w:jc w:val="both"/>
      </w:pPr>
      <w:r w:rsidRPr="00250526">
        <w:t>Почтовый адрес: _____________________________________________________________</w:t>
      </w:r>
    </w:p>
    <w:p w:rsidR="00250526" w:rsidRPr="00250526" w:rsidRDefault="00250526" w:rsidP="00250526">
      <w:pPr>
        <w:ind w:right="-1"/>
        <w:jc w:val="both"/>
      </w:pPr>
      <w:r w:rsidRPr="00250526">
        <w:t>ОГРН ___________________</w:t>
      </w:r>
    </w:p>
    <w:p w:rsidR="00250526" w:rsidRPr="00250526" w:rsidRDefault="00250526" w:rsidP="00250526">
      <w:pPr>
        <w:ind w:right="-1"/>
        <w:jc w:val="both"/>
      </w:pPr>
      <w:r w:rsidRPr="00250526">
        <w:t xml:space="preserve">ИНН ____________________   КПП _____________ </w:t>
      </w:r>
    </w:p>
    <w:p w:rsidR="00250526" w:rsidRPr="00250526" w:rsidRDefault="00250526" w:rsidP="00250526">
      <w:r w:rsidRPr="00250526">
        <w:t>Коды ОКВЭД _______________________________</w:t>
      </w:r>
    </w:p>
    <w:p w:rsidR="00250526" w:rsidRPr="00250526" w:rsidRDefault="00250526" w:rsidP="00250526">
      <w:pPr>
        <w:ind w:right="-1"/>
        <w:jc w:val="both"/>
      </w:pPr>
      <w:r w:rsidRPr="00250526">
        <w:t>Код ОКПО __________________</w:t>
      </w:r>
    </w:p>
    <w:p w:rsidR="00250526" w:rsidRPr="00250526" w:rsidRDefault="00250526" w:rsidP="00250526">
      <w:pPr>
        <w:ind w:right="-1"/>
        <w:jc w:val="both"/>
      </w:pPr>
      <w:r w:rsidRPr="00250526">
        <w:t xml:space="preserve">Банковский счет _______________________ в _____________________________________ </w:t>
      </w:r>
    </w:p>
    <w:p w:rsidR="00250526" w:rsidRPr="00250526" w:rsidRDefault="00250526" w:rsidP="00250526">
      <w:pPr>
        <w:ind w:right="-1"/>
        <w:jc w:val="both"/>
      </w:pPr>
      <w:r w:rsidRPr="00250526">
        <w:t>БИК ____________________</w:t>
      </w:r>
    </w:p>
    <w:p w:rsidR="00250526" w:rsidRPr="00250526" w:rsidRDefault="00250526" w:rsidP="00250526">
      <w:pPr>
        <w:ind w:right="-1"/>
        <w:jc w:val="both"/>
      </w:pPr>
      <w:r w:rsidRPr="00250526">
        <w:t>Тел. ________________ Факс ________________</w:t>
      </w:r>
    </w:p>
    <w:p w:rsidR="00250526" w:rsidRPr="00250526" w:rsidRDefault="00250526" w:rsidP="00250526">
      <w:pPr>
        <w:ind w:left="540" w:right="-1"/>
        <w:jc w:val="both"/>
        <w:rPr>
          <w:b/>
          <w:bCs/>
        </w:rPr>
      </w:pPr>
    </w:p>
    <w:p w:rsidR="00250526" w:rsidRPr="00250526" w:rsidRDefault="00250526" w:rsidP="00250526">
      <w:pPr>
        <w:ind w:right="-1"/>
        <w:jc w:val="both"/>
      </w:pPr>
      <w:r w:rsidRPr="00250526">
        <w:rPr>
          <w:b/>
          <w:bCs/>
        </w:rPr>
        <w:t xml:space="preserve">Банк: </w:t>
      </w:r>
      <w:r w:rsidRPr="00250526">
        <w:t>Банк ___________________</w:t>
      </w:r>
    </w:p>
    <w:p w:rsidR="00250526" w:rsidRPr="00250526" w:rsidRDefault="00250526" w:rsidP="00250526">
      <w:pPr>
        <w:ind w:right="-1"/>
        <w:jc w:val="both"/>
      </w:pPr>
      <w:r w:rsidRPr="00250526">
        <w:t>Место нахождения:</w:t>
      </w:r>
      <w:r w:rsidR="000C10B8">
        <w:t xml:space="preserve"> </w:t>
      </w:r>
      <w:r w:rsidRPr="00250526">
        <w:t xml:space="preserve">_________________________________________________________ </w:t>
      </w:r>
    </w:p>
    <w:p w:rsidR="00250526" w:rsidRPr="00250526" w:rsidRDefault="00250526" w:rsidP="00250526">
      <w:pPr>
        <w:ind w:right="-1"/>
        <w:jc w:val="both"/>
      </w:pPr>
      <w:r w:rsidRPr="00250526">
        <w:t>Почтовый адрес: ____________________________________________________________</w:t>
      </w:r>
    </w:p>
    <w:p w:rsidR="00250526" w:rsidRPr="00250526" w:rsidRDefault="00250526" w:rsidP="00250526">
      <w:pPr>
        <w:ind w:left="540" w:right="-1"/>
        <w:jc w:val="both"/>
      </w:pPr>
      <w:r w:rsidRPr="00250526">
        <w:rPr>
          <w:sz w:val="16"/>
          <w:szCs w:val="16"/>
        </w:rPr>
        <w:t xml:space="preserve">                                                        (наименование подразделения Банка, его местонахождение)</w:t>
      </w:r>
    </w:p>
    <w:p w:rsidR="00250526" w:rsidRPr="00250526" w:rsidRDefault="00250526" w:rsidP="00250526">
      <w:pPr>
        <w:ind w:right="-1"/>
        <w:jc w:val="both"/>
      </w:pPr>
      <w:r w:rsidRPr="00250526">
        <w:t>___________________________________________________________________________</w:t>
      </w:r>
    </w:p>
    <w:p w:rsidR="00250526" w:rsidRPr="00250526" w:rsidRDefault="00250526" w:rsidP="00250526">
      <w:pPr>
        <w:ind w:right="-1"/>
        <w:jc w:val="both"/>
      </w:pPr>
      <w:r w:rsidRPr="00250526">
        <w:t>ИНН __________________ КПП __________________</w:t>
      </w:r>
    </w:p>
    <w:p w:rsidR="00250526" w:rsidRPr="00250526" w:rsidRDefault="00250526" w:rsidP="00250526">
      <w:pPr>
        <w:ind w:right="-1"/>
        <w:jc w:val="both"/>
      </w:pPr>
      <w:r w:rsidRPr="00250526">
        <w:t>ОГРН ____________________</w:t>
      </w:r>
    </w:p>
    <w:p w:rsidR="00250526" w:rsidRPr="00250526" w:rsidRDefault="00250526" w:rsidP="00250526">
      <w:pPr>
        <w:ind w:right="-1"/>
        <w:jc w:val="both"/>
      </w:pPr>
      <w:r w:rsidRPr="00250526">
        <w:t xml:space="preserve">Корреспондентский счет _____________________ в ______________________________ БИК __________ </w:t>
      </w:r>
    </w:p>
    <w:p w:rsidR="00250526" w:rsidRPr="00250526" w:rsidRDefault="00250526" w:rsidP="00250526">
      <w:pPr>
        <w:ind w:right="-1"/>
        <w:jc w:val="both"/>
      </w:pPr>
      <w:r w:rsidRPr="00250526">
        <w:t xml:space="preserve">Тел.____________ Факс _____________  </w:t>
      </w:r>
    </w:p>
    <w:p w:rsidR="00250526" w:rsidRPr="00250526" w:rsidRDefault="00250526" w:rsidP="00250526">
      <w:pPr>
        <w:ind w:right="-1"/>
        <w:jc w:val="both"/>
        <w:rPr>
          <w:b/>
          <w:bCs/>
        </w:rPr>
      </w:pPr>
    </w:p>
    <w:p w:rsidR="00250526" w:rsidRPr="00250526" w:rsidRDefault="00250526" w:rsidP="00250526">
      <w:pPr>
        <w:ind w:right="-1"/>
        <w:jc w:val="both"/>
      </w:pPr>
      <w:r w:rsidRPr="00250526">
        <w:rPr>
          <w:b/>
          <w:bCs/>
        </w:rPr>
        <w:t>Клиент:</w:t>
      </w:r>
      <w:r w:rsidRPr="00250526">
        <w:t xml:space="preserve"> </w:t>
      </w:r>
    </w:p>
    <w:tbl>
      <w:tblPr>
        <w:tblW w:w="10350" w:type="dxa"/>
        <w:tblLayout w:type="fixed"/>
        <w:tblCellMar>
          <w:left w:w="70" w:type="dxa"/>
          <w:right w:w="70" w:type="dxa"/>
        </w:tblCellMar>
        <w:tblLook w:val="04A0" w:firstRow="1" w:lastRow="0" w:firstColumn="1" w:lastColumn="0" w:noHBand="0" w:noVBand="1"/>
      </w:tblPr>
      <w:tblGrid>
        <w:gridCol w:w="10350"/>
      </w:tblGrid>
      <w:tr w:rsidR="00250526" w:rsidRPr="00250526" w:rsidTr="00250526">
        <w:trPr>
          <w:cantSplit/>
          <w:trHeight w:val="3631"/>
        </w:trPr>
        <w:tc>
          <w:tcPr>
            <w:tcW w:w="4899" w:type="dxa"/>
          </w:tcPr>
          <w:p w:rsidR="00250526" w:rsidRPr="00250526" w:rsidRDefault="00250526" w:rsidP="00250526">
            <w:pPr>
              <w:numPr>
                <w:ilvl w:val="12"/>
                <w:numId w:val="0"/>
              </w:numPr>
            </w:pPr>
            <w:r w:rsidRPr="00250526">
              <w:rPr>
                <w:sz w:val="22"/>
                <w:szCs w:val="22"/>
              </w:rPr>
              <w:t>Акционерное общество «Железнодорожная торговая компания»</w:t>
            </w:r>
          </w:p>
          <w:p w:rsidR="00250526" w:rsidRPr="00250526" w:rsidRDefault="00250526" w:rsidP="00250526">
            <w:pPr>
              <w:numPr>
                <w:ilvl w:val="12"/>
                <w:numId w:val="0"/>
              </w:numPr>
            </w:pPr>
            <w:r w:rsidRPr="00250526">
              <w:rPr>
                <w:sz w:val="22"/>
                <w:szCs w:val="22"/>
              </w:rPr>
              <w:t>Адрес: 107228, г. Москва, ул. Новорязанская, д. 12</w:t>
            </w:r>
          </w:p>
          <w:p w:rsidR="00250526" w:rsidRPr="00250526" w:rsidRDefault="00250526" w:rsidP="00250526">
            <w:pPr>
              <w:numPr>
                <w:ilvl w:val="12"/>
                <w:numId w:val="0"/>
              </w:numPr>
            </w:pPr>
            <w:r w:rsidRPr="00250526">
              <w:rPr>
                <w:sz w:val="22"/>
                <w:szCs w:val="22"/>
              </w:rPr>
              <w:t>ИНН: 7708639622 КПП: 770801001</w:t>
            </w:r>
          </w:p>
          <w:p w:rsidR="00250526" w:rsidRPr="00250526" w:rsidRDefault="00250526" w:rsidP="00250526">
            <w:pPr>
              <w:numPr>
                <w:ilvl w:val="12"/>
                <w:numId w:val="0"/>
              </w:numPr>
            </w:pPr>
            <w:r w:rsidRPr="00250526">
              <w:rPr>
                <w:sz w:val="22"/>
                <w:szCs w:val="22"/>
              </w:rPr>
              <w:t>Банковские реквизиты:</w:t>
            </w:r>
          </w:p>
          <w:p w:rsidR="00250526" w:rsidRPr="00250526" w:rsidRDefault="00250526" w:rsidP="00250526">
            <w:pPr>
              <w:numPr>
                <w:ilvl w:val="12"/>
                <w:numId w:val="0"/>
              </w:numPr>
            </w:pPr>
            <w:r w:rsidRPr="00250526">
              <w:rPr>
                <w:sz w:val="22"/>
                <w:szCs w:val="22"/>
              </w:rPr>
              <w:t>ПАО «Банк ВТБ» г. Москва</w:t>
            </w:r>
          </w:p>
          <w:p w:rsidR="00250526" w:rsidRPr="00250526" w:rsidRDefault="00250526" w:rsidP="00250526">
            <w:pPr>
              <w:numPr>
                <w:ilvl w:val="12"/>
                <w:numId w:val="0"/>
              </w:numPr>
            </w:pPr>
            <w:r w:rsidRPr="00250526">
              <w:rPr>
                <w:sz w:val="22"/>
                <w:szCs w:val="22"/>
              </w:rPr>
              <w:t>БИК: 044525187</w:t>
            </w:r>
          </w:p>
          <w:p w:rsidR="00250526" w:rsidRPr="00250526" w:rsidRDefault="00250526" w:rsidP="00250526">
            <w:pPr>
              <w:numPr>
                <w:ilvl w:val="12"/>
                <w:numId w:val="0"/>
              </w:numPr>
            </w:pPr>
            <w:r w:rsidRPr="00250526">
              <w:rPr>
                <w:sz w:val="22"/>
                <w:szCs w:val="22"/>
              </w:rPr>
              <w:t>к/с: 30101810700000000187</w:t>
            </w:r>
          </w:p>
          <w:p w:rsidR="00250526" w:rsidRPr="00250526" w:rsidRDefault="00250526" w:rsidP="00250526">
            <w:pPr>
              <w:numPr>
                <w:ilvl w:val="12"/>
                <w:numId w:val="0"/>
              </w:numPr>
            </w:pPr>
            <w:r w:rsidRPr="00250526">
              <w:rPr>
                <w:sz w:val="22"/>
                <w:szCs w:val="22"/>
              </w:rPr>
              <w:t>р/с: 40702810100420000003</w:t>
            </w:r>
          </w:p>
          <w:p w:rsidR="00250526" w:rsidRPr="00250526" w:rsidRDefault="00250526" w:rsidP="00250526">
            <w:pPr>
              <w:numPr>
                <w:ilvl w:val="12"/>
                <w:numId w:val="0"/>
              </w:numPr>
            </w:pPr>
          </w:p>
          <w:p w:rsidR="00250526" w:rsidRPr="00250526" w:rsidRDefault="00250526" w:rsidP="00250526">
            <w:pPr>
              <w:numPr>
                <w:ilvl w:val="12"/>
                <w:numId w:val="0"/>
              </w:numPr>
            </w:pPr>
            <w:r w:rsidRPr="00250526">
              <w:rPr>
                <w:sz w:val="22"/>
                <w:szCs w:val="22"/>
              </w:rPr>
              <w:t>Грузополучатель:</w:t>
            </w:r>
          </w:p>
          <w:p w:rsidR="00250526" w:rsidRPr="00250526" w:rsidRDefault="00250526" w:rsidP="00250526">
            <w:pPr>
              <w:numPr>
                <w:ilvl w:val="12"/>
                <w:numId w:val="0"/>
              </w:numPr>
            </w:pPr>
            <w:r w:rsidRPr="00250526">
              <w:rPr>
                <w:sz w:val="22"/>
                <w:szCs w:val="22"/>
              </w:rPr>
              <w:t>Тихорецкий хлебокомбинат АО «ЖТК»</w:t>
            </w:r>
          </w:p>
          <w:p w:rsidR="00250526" w:rsidRPr="00250526" w:rsidRDefault="00250526" w:rsidP="00250526">
            <w:pPr>
              <w:numPr>
                <w:ilvl w:val="12"/>
                <w:numId w:val="0"/>
              </w:numPr>
            </w:pPr>
            <w:r w:rsidRPr="00250526">
              <w:rPr>
                <w:sz w:val="22"/>
                <w:szCs w:val="22"/>
              </w:rPr>
              <w:t>Адрес: 352120 г. Тихорецк ул. Кирова, 56</w:t>
            </w:r>
          </w:p>
          <w:p w:rsidR="00250526" w:rsidRPr="00250526" w:rsidRDefault="00250526" w:rsidP="00250526">
            <w:pPr>
              <w:numPr>
                <w:ilvl w:val="12"/>
                <w:numId w:val="0"/>
              </w:numPr>
            </w:pPr>
            <w:r w:rsidRPr="00250526">
              <w:rPr>
                <w:sz w:val="22"/>
                <w:szCs w:val="22"/>
              </w:rPr>
              <w:t>Тел. 8(86196) 7-15-92 Факс 8(86196) 7-15-92</w:t>
            </w:r>
          </w:p>
          <w:p w:rsidR="00250526" w:rsidRPr="00250526" w:rsidRDefault="00250526" w:rsidP="00250526">
            <w:pPr>
              <w:numPr>
                <w:ilvl w:val="12"/>
                <w:numId w:val="0"/>
              </w:numPr>
            </w:pPr>
          </w:p>
        </w:tc>
      </w:tr>
      <w:tr w:rsidR="00250526" w:rsidRPr="00250526" w:rsidTr="00250526">
        <w:tc>
          <w:tcPr>
            <w:tcW w:w="4899" w:type="dxa"/>
          </w:tcPr>
          <w:p w:rsidR="00250526" w:rsidRPr="00250526" w:rsidRDefault="00250526" w:rsidP="00250526">
            <w:pPr>
              <w:numPr>
                <w:ilvl w:val="12"/>
                <w:numId w:val="0"/>
              </w:numPr>
            </w:pPr>
          </w:p>
        </w:tc>
      </w:tr>
    </w:tbl>
    <w:p w:rsidR="00250526" w:rsidRPr="00250526" w:rsidRDefault="00250526" w:rsidP="00250526">
      <w:pPr>
        <w:ind w:right="-1"/>
        <w:jc w:val="both"/>
      </w:pPr>
    </w:p>
    <w:tbl>
      <w:tblPr>
        <w:tblW w:w="9900" w:type="dxa"/>
        <w:tblInd w:w="-72" w:type="dxa"/>
        <w:tblLayout w:type="fixed"/>
        <w:tblLook w:val="04A0" w:firstRow="1" w:lastRow="0" w:firstColumn="1" w:lastColumn="0" w:noHBand="0" w:noVBand="1"/>
      </w:tblPr>
      <w:tblGrid>
        <w:gridCol w:w="3420"/>
        <w:gridCol w:w="3060"/>
        <w:gridCol w:w="3420"/>
      </w:tblGrid>
      <w:tr w:rsidR="00250526" w:rsidRPr="00250526" w:rsidTr="00250526">
        <w:tc>
          <w:tcPr>
            <w:tcW w:w="3420" w:type="dxa"/>
            <w:hideMark/>
          </w:tcPr>
          <w:p w:rsidR="00250526" w:rsidRPr="00250526" w:rsidRDefault="00250526" w:rsidP="00250526">
            <w:pPr>
              <w:ind w:right="-1" w:firstLine="540"/>
            </w:pPr>
            <w:r w:rsidRPr="00250526">
              <w:tab/>
            </w:r>
            <w:r w:rsidRPr="00250526">
              <w:rPr>
                <w:sz w:val="22"/>
              </w:rPr>
              <w:t>Исполнитель</w:t>
            </w:r>
          </w:p>
          <w:p w:rsidR="00250526" w:rsidRPr="00250526" w:rsidRDefault="00250526" w:rsidP="00250526">
            <w:pPr>
              <w:ind w:right="-1" w:firstLine="540"/>
            </w:pPr>
            <w:r w:rsidRPr="00250526">
              <w:rPr>
                <w:sz w:val="22"/>
              </w:rPr>
              <w:t xml:space="preserve"> «Должность»</w:t>
            </w:r>
          </w:p>
          <w:p w:rsidR="00250526" w:rsidRPr="00250526" w:rsidRDefault="00250526" w:rsidP="00250526">
            <w:pPr>
              <w:ind w:right="-1"/>
            </w:pPr>
            <w:r w:rsidRPr="00250526">
              <w:rPr>
                <w:sz w:val="22"/>
              </w:rPr>
              <w:t xml:space="preserve">          __________________</w:t>
            </w:r>
          </w:p>
          <w:p w:rsidR="00250526" w:rsidRPr="00250526" w:rsidRDefault="00250526" w:rsidP="00250526">
            <w:pPr>
              <w:ind w:right="-1" w:firstLine="540"/>
            </w:pPr>
            <w:r w:rsidRPr="00250526">
              <w:rPr>
                <w:sz w:val="22"/>
              </w:rPr>
              <w:t>(фамилия, инициалы)</w:t>
            </w:r>
          </w:p>
        </w:tc>
        <w:tc>
          <w:tcPr>
            <w:tcW w:w="3060" w:type="dxa"/>
            <w:hideMark/>
          </w:tcPr>
          <w:p w:rsidR="00250526" w:rsidRPr="00250526" w:rsidRDefault="00250526" w:rsidP="00250526">
            <w:pPr>
              <w:ind w:right="-1"/>
            </w:pPr>
            <w:r w:rsidRPr="00250526">
              <w:rPr>
                <w:sz w:val="22"/>
              </w:rPr>
              <w:t>Банк</w:t>
            </w:r>
          </w:p>
          <w:p w:rsidR="00250526" w:rsidRPr="00250526" w:rsidRDefault="00250526" w:rsidP="00250526">
            <w:pPr>
              <w:ind w:right="-1"/>
            </w:pPr>
            <w:r w:rsidRPr="00250526">
              <w:rPr>
                <w:sz w:val="22"/>
              </w:rPr>
              <w:t>«Должность»</w:t>
            </w:r>
          </w:p>
          <w:p w:rsidR="00250526" w:rsidRPr="00250526" w:rsidRDefault="00250526" w:rsidP="00250526">
            <w:pPr>
              <w:ind w:right="-1"/>
            </w:pPr>
            <w:r w:rsidRPr="00250526">
              <w:rPr>
                <w:sz w:val="22"/>
              </w:rPr>
              <w:t>____________________</w:t>
            </w:r>
          </w:p>
          <w:p w:rsidR="00250526" w:rsidRPr="00250526" w:rsidRDefault="00250526" w:rsidP="00250526">
            <w:pPr>
              <w:ind w:right="-1"/>
            </w:pPr>
            <w:r w:rsidRPr="00250526">
              <w:rPr>
                <w:sz w:val="22"/>
              </w:rPr>
              <w:t>(фамилия, инициалы)</w:t>
            </w:r>
          </w:p>
        </w:tc>
        <w:tc>
          <w:tcPr>
            <w:tcW w:w="3420" w:type="dxa"/>
          </w:tcPr>
          <w:p w:rsidR="00250526" w:rsidRPr="00250526" w:rsidRDefault="00250526" w:rsidP="00250526">
            <w:pPr>
              <w:ind w:right="-1" w:firstLine="540"/>
            </w:pPr>
            <w:r w:rsidRPr="00250526">
              <w:rPr>
                <w:sz w:val="22"/>
              </w:rPr>
              <w:t>Клиент</w:t>
            </w:r>
          </w:p>
          <w:p w:rsidR="00250526" w:rsidRPr="00250526" w:rsidRDefault="00250526" w:rsidP="00250526">
            <w:pPr>
              <w:ind w:right="-1" w:firstLine="540"/>
            </w:pPr>
            <w:r w:rsidRPr="00250526">
              <w:rPr>
                <w:sz w:val="22"/>
              </w:rPr>
              <w:t xml:space="preserve"> </w:t>
            </w:r>
          </w:p>
          <w:tbl>
            <w:tblPr>
              <w:tblW w:w="10350" w:type="dxa"/>
              <w:tblLayout w:type="fixed"/>
              <w:tblCellMar>
                <w:left w:w="70" w:type="dxa"/>
                <w:right w:w="70" w:type="dxa"/>
              </w:tblCellMar>
              <w:tblLook w:val="04A0" w:firstRow="1" w:lastRow="0" w:firstColumn="1" w:lastColumn="0" w:noHBand="0" w:noVBand="1"/>
            </w:tblPr>
            <w:tblGrid>
              <w:gridCol w:w="10350"/>
            </w:tblGrid>
            <w:tr w:rsidR="00250526" w:rsidRPr="00250526">
              <w:trPr>
                <w:cantSplit/>
                <w:trHeight w:val="180"/>
              </w:trPr>
              <w:tc>
                <w:tcPr>
                  <w:tcW w:w="4899" w:type="dxa"/>
                  <w:hideMark/>
                </w:tcPr>
                <w:p w:rsidR="00250526" w:rsidRPr="00250526" w:rsidRDefault="00250526" w:rsidP="00250526">
                  <w:pPr>
                    <w:numPr>
                      <w:ilvl w:val="12"/>
                      <w:numId w:val="0"/>
                    </w:numPr>
                  </w:pPr>
                  <w:r w:rsidRPr="00250526">
                    <w:rPr>
                      <w:sz w:val="22"/>
                      <w:szCs w:val="22"/>
                    </w:rPr>
                    <w:t>Директор</w:t>
                  </w:r>
                </w:p>
                <w:p w:rsidR="00250526" w:rsidRPr="00250526" w:rsidRDefault="00250526" w:rsidP="00250526">
                  <w:pPr>
                    <w:numPr>
                      <w:ilvl w:val="12"/>
                      <w:numId w:val="0"/>
                    </w:numPr>
                  </w:pPr>
                  <w:r w:rsidRPr="00250526">
                    <w:rPr>
                      <w:sz w:val="22"/>
                      <w:szCs w:val="22"/>
                    </w:rPr>
                    <w:t>Тихорецкого хлебокомбината</w:t>
                  </w:r>
                </w:p>
                <w:p w:rsidR="00250526" w:rsidRPr="00250526" w:rsidRDefault="00250526" w:rsidP="00250526">
                  <w:pPr>
                    <w:numPr>
                      <w:ilvl w:val="12"/>
                      <w:numId w:val="0"/>
                    </w:numPr>
                  </w:pPr>
                  <w:r w:rsidRPr="00250526">
                    <w:rPr>
                      <w:sz w:val="22"/>
                      <w:szCs w:val="22"/>
                    </w:rPr>
                    <w:t>АО «ЖТК»</w:t>
                  </w:r>
                </w:p>
              </w:tc>
            </w:tr>
            <w:tr w:rsidR="00250526" w:rsidRPr="00250526">
              <w:tc>
                <w:tcPr>
                  <w:tcW w:w="4899" w:type="dxa"/>
                  <w:hideMark/>
                </w:tcPr>
                <w:p w:rsidR="00250526" w:rsidRPr="00250526" w:rsidRDefault="00250526" w:rsidP="00250526">
                  <w:pPr>
                    <w:numPr>
                      <w:ilvl w:val="12"/>
                      <w:numId w:val="0"/>
                    </w:numPr>
                  </w:pPr>
                  <w:r w:rsidRPr="00250526">
                    <w:rPr>
                      <w:sz w:val="22"/>
                      <w:szCs w:val="22"/>
                    </w:rPr>
                    <w:t>____________/В.В.Белимов/</w:t>
                  </w:r>
                </w:p>
                <w:p w:rsidR="00250526" w:rsidRPr="00250526" w:rsidRDefault="00250526" w:rsidP="00250526">
                  <w:pPr>
                    <w:numPr>
                      <w:ilvl w:val="12"/>
                      <w:numId w:val="0"/>
                    </w:numPr>
                  </w:pPr>
                  <w:r w:rsidRPr="00250526">
                    <w:rPr>
                      <w:sz w:val="22"/>
                      <w:szCs w:val="22"/>
                    </w:rPr>
                    <w:t>М.п.</w:t>
                  </w:r>
                </w:p>
              </w:tc>
            </w:tr>
          </w:tbl>
          <w:p w:rsidR="00250526" w:rsidRPr="00250526" w:rsidRDefault="00250526" w:rsidP="00250526">
            <w:pPr>
              <w:ind w:right="-1" w:firstLine="540"/>
            </w:pPr>
          </w:p>
          <w:p w:rsidR="00250526" w:rsidRPr="00250526" w:rsidRDefault="00250526" w:rsidP="00250526">
            <w:pPr>
              <w:ind w:right="-1" w:firstLine="540"/>
              <w:jc w:val="center"/>
            </w:pPr>
          </w:p>
        </w:tc>
      </w:tr>
    </w:tbl>
    <w:p w:rsidR="00250526" w:rsidRPr="00250526" w:rsidRDefault="00250526" w:rsidP="00250526">
      <w:pPr>
        <w:jc w:val="right"/>
        <w:rPr>
          <w:sz w:val="20"/>
        </w:rPr>
      </w:pPr>
    </w:p>
    <w:p w:rsidR="00250526" w:rsidRPr="00250526" w:rsidRDefault="00250526" w:rsidP="00250526">
      <w:pPr>
        <w:jc w:val="center"/>
        <w:rPr>
          <w:sz w:val="20"/>
        </w:rPr>
      </w:pPr>
      <w:r w:rsidRPr="00250526">
        <w:rPr>
          <w:sz w:val="20"/>
        </w:rPr>
        <w:t xml:space="preserve">                                </w:t>
      </w:r>
    </w:p>
    <w:p w:rsidR="00250526" w:rsidRPr="00250526" w:rsidRDefault="00250526" w:rsidP="00250526">
      <w:pPr>
        <w:rPr>
          <w:sz w:val="20"/>
        </w:rPr>
        <w:sectPr w:rsidR="00250526" w:rsidRPr="00250526">
          <w:pgSz w:w="11906" w:h="16838"/>
          <w:pgMar w:top="851" w:right="849" w:bottom="709" w:left="1418" w:header="709" w:footer="709" w:gutter="0"/>
          <w:cols w:space="720"/>
        </w:sectPr>
      </w:pPr>
    </w:p>
    <w:p w:rsidR="00250526" w:rsidRPr="00250526" w:rsidRDefault="00250526" w:rsidP="00250526">
      <w:pPr>
        <w:ind w:right="-1"/>
        <w:jc w:val="right"/>
        <w:rPr>
          <w:sz w:val="22"/>
          <w:szCs w:val="22"/>
        </w:rPr>
      </w:pPr>
      <w:r w:rsidRPr="00250526">
        <w:rPr>
          <w:sz w:val="22"/>
          <w:szCs w:val="22"/>
        </w:rPr>
        <w:t>Приложение 1</w:t>
      </w:r>
    </w:p>
    <w:p w:rsidR="00250526" w:rsidRPr="00250526" w:rsidRDefault="00250526" w:rsidP="00250526">
      <w:pPr>
        <w:jc w:val="right"/>
        <w:rPr>
          <w:rFonts w:eastAsia="Calibri"/>
          <w:iCs/>
          <w:sz w:val="22"/>
          <w:szCs w:val="22"/>
        </w:rPr>
      </w:pPr>
      <w:r w:rsidRPr="00250526">
        <w:rPr>
          <w:rFonts w:eastAsia="Calibri"/>
          <w:iCs/>
          <w:sz w:val="22"/>
          <w:szCs w:val="22"/>
        </w:rPr>
        <w:t>к Договору на инкассацию</w:t>
      </w:r>
    </w:p>
    <w:p w:rsidR="00250526" w:rsidRPr="00250526" w:rsidRDefault="00250526" w:rsidP="00250526">
      <w:pPr>
        <w:jc w:val="right"/>
        <w:rPr>
          <w:rFonts w:eastAsia="Calibri"/>
          <w:iCs/>
          <w:sz w:val="22"/>
          <w:szCs w:val="22"/>
        </w:rPr>
      </w:pPr>
      <w:r w:rsidRPr="00250526">
        <w:rPr>
          <w:rFonts w:eastAsia="Calibri"/>
          <w:iCs/>
          <w:sz w:val="22"/>
          <w:szCs w:val="22"/>
        </w:rPr>
        <w:t>наличных денег клиента</w:t>
      </w:r>
    </w:p>
    <w:p w:rsidR="00250526" w:rsidRPr="00250526" w:rsidRDefault="00250526" w:rsidP="00250526">
      <w:pPr>
        <w:jc w:val="right"/>
        <w:rPr>
          <w:rFonts w:eastAsia="Calibri"/>
          <w:iCs/>
          <w:sz w:val="22"/>
          <w:szCs w:val="22"/>
        </w:rPr>
      </w:pPr>
      <w:r w:rsidRPr="00250526">
        <w:rPr>
          <w:rFonts w:eastAsia="Calibri"/>
          <w:iCs/>
          <w:sz w:val="22"/>
          <w:szCs w:val="22"/>
        </w:rPr>
        <w:t xml:space="preserve">                                                                                      от ___________20___ г.  №______</w:t>
      </w:r>
    </w:p>
    <w:p w:rsidR="00250526" w:rsidRPr="00250526" w:rsidRDefault="00250526" w:rsidP="00250526">
      <w:pPr>
        <w:ind w:left="-1134"/>
        <w:jc w:val="right"/>
        <w:rPr>
          <w:sz w:val="22"/>
          <w:szCs w:val="22"/>
        </w:rPr>
      </w:pPr>
    </w:p>
    <w:p w:rsidR="00250526" w:rsidRPr="00250526" w:rsidRDefault="00250526" w:rsidP="00250526">
      <w:pPr>
        <w:jc w:val="center"/>
        <w:rPr>
          <w:b/>
          <w:sz w:val="28"/>
          <w:szCs w:val="28"/>
        </w:rPr>
      </w:pPr>
      <w:r w:rsidRPr="00250526">
        <w:rPr>
          <w:b/>
          <w:sz w:val="28"/>
          <w:szCs w:val="28"/>
        </w:rPr>
        <w:t>Перечень инкассируемых подразделений Клиента</w:t>
      </w:r>
    </w:p>
    <w:p w:rsidR="00250526" w:rsidRPr="00250526" w:rsidRDefault="00250526" w:rsidP="00250526">
      <w:pPr>
        <w:jc w:val="center"/>
        <w:rPr>
          <w:b/>
          <w:sz w:val="22"/>
        </w:rPr>
      </w:pPr>
    </w:p>
    <w:p w:rsidR="00250526" w:rsidRPr="00250526" w:rsidRDefault="00250526" w:rsidP="00250526">
      <w:pPr>
        <w:rPr>
          <w:sz w:val="22"/>
          <w:szCs w:val="22"/>
        </w:rPr>
      </w:pPr>
      <w:r w:rsidRPr="00250526">
        <w:rPr>
          <w:sz w:val="22"/>
          <w:szCs w:val="22"/>
        </w:rPr>
        <w:t>г._________                                                                                            «_____»____________________г.</w:t>
      </w:r>
    </w:p>
    <w:p w:rsidR="00250526" w:rsidRPr="00250526" w:rsidRDefault="00250526" w:rsidP="00250526">
      <w:pPr>
        <w:jc w:val="right"/>
        <w:rPr>
          <w:sz w:val="22"/>
        </w:rPr>
      </w:pPr>
    </w:p>
    <w:p w:rsidR="00250526" w:rsidRPr="00250526" w:rsidRDefault="00250526" w:rsidP="00250526">
      <w:pPr>
        <w:overflowPunct w:val="0"/>
        <w:autoSpaceDE w:val="0"/>
        <w:autoSpaceDN w:val="0"/>
        <w:adjustRightInd w:val="0"/>
        <w:ind w:left="284"/>
        <w:jc w:val="center"/>
        <w:rPr>
          <w:rFonts w:eastAsia="Calibri"/>
          <w:b/>
          <w:iCs/>
          <w:sz w:val="20"/>
          <w:szCs w:val="20"/>
        </w:rPr>
      </w:pPr>
    </w:p>
    <w:p w:rsidR="00250526" w:rsidRPr="00250526" w:rsidRDefault="00250526" w:rsidP="00250526">
      <w:pPr>
        <w:overflowPunct w:val="0"/>
        <w:autoSpaceDE w:val="0"/>
        <w:autoSpaceDN w:val="0"/>
        <w:adjustRightInd w:val="0"/>
        <w:ind w:left="284"/>
        <w:jc w:val="center"/>
        <w:rPr>
          <w:rFonts w:eastAsia="Calibri"/>
          <w:b/>
          <w:iCs/>
          <w:sz w:val="20"/>
          <w:szCs w:val="20"/>
        </w:rPr>
      </w:pPr>
    </w:p>
    <w:p w:rsidR="00250526" w:rsidRPr="00250526" w:rsidRDefault="00250526" w:rsidP="00250526">
      <w:pPr>
        <w:overflowPunct w:val="0"/>
        <w:autoSpaceDE w:val="0"/>
        <w:autoSpaceDN w:val="0"/>
        <w:adjustRightInd w:val="0"/>
        <w:ind w:left="284"/>
        <w:jc w:val="center"/>
        <w:rPr>
          <w:rFonts w:eastAsia="Calibri"/>
          <w:b/>
          <w:iCs/>
          <w:sz w:val="20"/>
          <w:szCs w:val="20"/>
        </w:rPr>
      </w:pPr>
    </w:p>
    <w:tbl>
      <w:tblPr>
        <w:tblpPr w:leftFromText="180" w:rightFromText="180" w:bottomFromText="160" w:vertAnchor="text"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8"/>
        <w:gridCol w:w="1276"/>
        <w:gridCol w:w="1417"/>
        <w:gridCol w:w="1134"/>
        <w:gridCol w:w="1134"/>
        <w:gridCol w:w="851"/>
        <w:gridCol w:w="709"/>
        <w:gridCol w:w="850"/>
        <w:gridCol w:w="1557"/>
        <w:gridCol w:w="1134"/>
        <w:gridCol w:w="1134"/>
        <w:gridCol w:w="1418"/>
      </w:tblGrid>
      <w:tr w:rsidR="00250526" w:rsidRPr="00250526" w:rsidTr="0025052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 п/п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Наименование обслуживаемого подразделения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Адрес и контактный телефон</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Фамилия  И.О. руководителя и кассира</w:t>
            </w:r>
          </w:p>
        </w:tc>
        <w:tc>
          <w:tcPr>
            <w:tcW w:w="1134" w:type="dxa"/>
            <w:vMerge w:val="restart"/>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jc w:val="center"/>
              <w:rPr>
                <w:rFonts w:eastAsia="Calibri"/>
                <w:b/>
                <w:iCs/>
                <w:sz w:val="18"/>
                <w:szCs w:val="18"/>
              </w:rPr>
            </w:pPr>
          </w:p>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Вид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Время   работы  подразделения Клиента</w:t>
            </w:r>
          </w:p>
        </w:tc>
        <w:tc>
          <w:tcPr>
            <w:tcW w:w="2410" w:type="dxa"/>
            <w:gridSpan w:val="3"/>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jc w:val="center"/>
              <w:rPr>
                <w:rFonts w:eastAsia="Calibri"/>
                <w:b/>
                <w:iCs/>
                <w:sz w:val="20"/>
                <w:szCs w:val="20"/>
              </w:rPr>
            </w:pPr>
            <w:r w:rsidRPr="00250526">
              <w:rPr>
                <w:rFonts w:eastAsia="Calibri"/>
                <w:b/>
                <w:iCs/>
                <w:sz w:val="20"/>
                <w:szCs w:val="20"/>
              </w:rPr>
              <w:t>Время обслуживания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iCs/>
                <w:sz w:val="20"/>
                <w:szCs w:val="20"/>
              </w:rPr>
            </w:pPr>
            <w:r w:rsidRPr="00250526">
              <w:rPr>
                <w:rFonts w:eastAsia="Calibri"/>
                <w:b/>
                <w:iCs/>
                <w:sz w:val="18"/>
                <w:szCs w:val="18"/>
              </w:rPr>
              <w:t>Способ обслуживания</w:t>
            </w:r>
            <w:r w:rsidRPr="00250526">
              <w:rPr>
                <w:rFonts w:eastAsia="Calibri"/>
                <w:iCs/>
                <w:sz w:val="18"/>
                <w:szCs w:val="18"/>
              </w:rPr>
              <w:t xml:space="preserve"> </w:t>
            </w:r>
            <w:r w:rsidRPr="00250526">
              <w:rPr>
                <w:rFonts w:eastAsia="Calibri"/>
                <w:iCs/>
                <w:sz w:val="12"/>
                <w:szCs w:val="12"/>
              </w:rPr>
              <w:t>(указывается способ обслуживания: ежедневно; по требованию; в какие рабочие дни обслуживается подразделение и т.д.)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Количество Сумок / Пакетов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Дата начала оказания услуг</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8"/>
                <w:szCs w:val="18"/>
              </w:rPr>
            </w:pPr>
            <w:r w:rsidRPr="00250526">
              <w:rPr>
                <w:rFonts w:eastAsia="Calibri"/>
                <w:b/>
                <w:iCs/>
                <w:sz w:val="18"/>
                <w:szCs w:val="18"/>
              </w:rPr>
              <w:t>Примечание</w:t>
            </w:r>
          </w:p>
        </w:tc>
      </w:tr>
      <w:tr w:rsidR="00250526" w:rsidRPr="00250526" w:rsidTr="00250526">
        <w:trPr>
          <w:trHeight w:val="116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6"/>
                <w:szCs w:val="16"/>
              </w:rPr>
            </w:pPr>
            <w:r w:rsidRPr="00250526">
              <w:rPr>
                <w:rFonts w:eastAsia="Calibri"/>
                <w:b/>
                <w:iCs/>
                <w:sz w:val="16"/>
                <w:szCs w:val="16"/>
              </w:rPr>
              <w:t>Рабочие дни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6"/>
                <w:szCs w:val="16"/>
              </w:rPr>
            </w:pPr>
            <w:r w:rsidRPr="00250526">
              <w:rPr>
                <w:rFonts w:eastAsia="Calibri"/>
                <w:b/>
                <w:iCs/>
                <w:sz w:val="16"/>
                <w:szCs w:val="16"/>
              </w:rPr>
              <w:t>Суб-бота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overflowPunct w:val="0"/>
              <w:autoSpaceDE w:val="0"/>
              <w:autoSpaceDN w:val="0"/>
              <w:adjustRightInd w:val="0"/>
              <w:jc w:val="center"/>
              <w:rPr>
                <w:rFonts w:eastAsia="Calibri"/>
                <w:b/>
                <w:iCs/>
                <w:sz w:val="16"/>
                <w:szCs w:val="16"/>
              </w:rPr>
            </w:pPr>
            <w:r w:rsidRPr="00250526">
              <w:rPr>
                <w:rFonts w:eastAsia="Calibri"/>
                <w:b/>
                <w:iCs/>
                <w:sz w:val="16"/>
                <w:szCs w:val="16"/>
              </w:rPr>
              <w:t>Воскре-</w:t>
            </w:r>
          </w:p>
          <w:p w:rsidR="00250526" w:rsidRPr="00250526" w:rsidRDefault="00250526" w:rsidP="00250526">
            <w:pPr>
              <w:overflowPunct w:val="0"/>
              <w:autoSpaceDE w:val="0"/>
              <w:autoSpaceDN w:val="0"/>
              <w:adjustRightInd w:val="0"/>
              <w:jc w:val="center"/>
              <w:rPr>
                <w:rFonts w:eastAsia="Calibri"/>
                <w:b/>
                <w:iCs/>
                <w:sz w:val="16"/>
                <w:szCs w:val="16"/>
              </w:rPr>
            </w:pPr>
            <w:r w:rsidRPr="00250526">
              <w:rPr>
                <w:rFonts w:eastAsia="Calibri"/>
                <w:b/>
                <w:iCs/>
                <w:sz w:val="16"/>
                <w:szCs w:val="16"/>
              </w:rPr>
              <w:t>сенье</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i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rFonts w:eastAsia="Calibri"/>
                <w:b/>
                <w:iCs/>
                <w:sz w:val="18"/>
                <w:szCs w:val="18"/>
              </w:rPr>
            </w:pPr>
          </w:p>
        </w:tc>
      </w:tr>
      <w:tr w:rsidR="00250526" w:rsidRPr="00250526" w:rsidTr="00250526">
        <w:tc>
          <w:tcPr>
            <w:tcW w:w="709" w:type="dxa"/>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rPr>
                <w:rFonts w:eastAsia="Calibri"/>
                <w:iCs/>
                <w:sz w:val="20"/>
                <w:szCs w:val="20"/>
              </w:rPr>
            </w:pPr>
            <w:r w:rsidRPr="00250526">
              <w:rPr>
                <w:rFonts w:eastAsia="Calibri"/>
                <w:iCs/>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jc w:val="center"/>
              <w:rPr>
                <w:rFonts w:eastAsia="Calibri"/>
                <w:iCs/>
                <w:sz w:val="18"/>
                <w:szCs w:val="18"/>
              </w:rPr>
            </w:pPr>
            <w:r w:rsidRPr="00250526">
              <w:rPr>
                <w:rFonts w:eastAsia="Calibri"/>
                <w:iCs/>
                <w:sz w:val="18"/>
                <w:szCs w:val="18"/>
              </w:rPr>
              <w:t>Инкассация наличных денег</w:t>
            </w: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r>
      <w:tr w:rsidR="00250526" w:rsidRPr="00250526" w:rsidTr="00250526">
        <w:tc>
          <w:tcPr>
            <w:tcW w:w="709" w:type="dxa"/>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rPr>
                <w:rFonts w:eastAsia="Calibri"/>
                <w:iCs/>
                <w:sz w:val="20"/>
                <w:szCs w:val="20"/>
              </w:rPr>
            </w:pPr>
            <w:r w:rsidRPr="00250526">
              <w:rPr>
                <w:rFonts w:eastAsia="Calibri"/>
                <w:iCs/>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jc w:val="center"/>
              <w:rPr>
                <w:rFonts w:eastAsia="Calibri"/>
                <w:iCs/>
                <w:sz w:val="20"/>
                <w:szCs w:val="20"/>
              </w:rPr>
            </w:pPr>
            <w:r w:rsidRPr="00250526">
              <w:rPr>
                <w:rFonts w:eastAsia="Calibri"/>
                <w:iCs/>
                <w:sz w:val="18"/>
                <w:szCs w:val="18"/>
              </w:rPr>
              <w:t>Инкассация наличных денег</w:t>
            </w: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r>
      <w:tr w:rsidR="00250526" w:rsidRPr="00250526" w:rsidTr="00250526">
        <w:tc>
          <w:tcPr>
            <w:tcW w:w="709" w:type="dxa"/>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overflowPunct w:val="0"/>
              <w:autoSpaceDE w:val="0"/>
              <w:autoSpaceDN w:val="0"/>
              <w:adjustRightInd w:val="0"/>
              <w:rPr>
                <w:rFonts w:eastAsia="Calibri"/>
                <w:iCs/>
                <w:sz w:val="20"/>
                <w:szCs w:val="20"/>
              </w:rPr>
            </w:pPr>
            <w:r w:rsidRPr="00250526">
              <w:rPr>
                <w:rFonts w:eastAsia="Calibri"/>
                <w:iCs/>
                <w:sz w:val="20"/>
                <w:szCs w:val="20"/>
              </w:rPr>
              <w:t>и т.д.</w:t>
            </w:r>
          </w:p>
        </w:tc>
        <w:tc>
          <w:tcPr>
            <w:tcW w:w="155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c>
          <w:tcPr>
            <w:tcW w:w="141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overflowPunct w:val="0"/>
              <w:autoSpaceDE w:val="0"/>
              <w:autoSpaceDN w:val="0"/>
              <w:adjustRightInd w:val="0"/>
              <w:rPr>
                <w:rFonts w:eastAsia="Calibri"/>
                <w:iCs/>
                <w:sz w:val="20"/>
                <w:szCs w:val="20"/>
              </w:rPr>
            </w:pPr>
          </w:p>
        </w:tc>
      </w:tr>
    </w:tbl>
    <w:p w:rsidR="00250526" w:rsidRPr="00250526" w:rsidRDefault="00250526" w:rsidP="00250526">
      <w:pPr>
        <w:ind w:left="-1134"/>
        <w:rPr>
          <w:b/>
        </w:rPr>
      </w:pPr>
    </w:p>
    <w:p w:rsidR="00250526" w:rsidRPr="00250526" w:rsidRDefault="00250526" w:rsidP="00250526">
      <w:pPr>
        <w:ind w:right="-1"/>
        <w:rPr>
          <w:sz w:val="22"/>
          <w:szCs w:val="22"/>
        </w:rPr>
      </w:pPr>
    </w:p>
    <w:tbl>
      <w:tblPr>
        <w:tblW w:w="9900" w:type="dxa"/>
        <w:jc w:val="center"/>
        <w:tblLayout w:type="fixed"/>
        <w:tblLook w:val="04A0" w:firstRow="1" w:lastRow="0" w:firstColumn="1" w:lastColumn="0" w:noHBand="0" w:noVBand="1"/>
      </w:tblPr>
      <w:tblGrid>
        <w:gridCol w:w="3420"/>
        <w:gridCol w:w="3060"/>
        <w:gridCol w:w="3420"/>
      </w:tblGrid>
      <w:tr w:rsidR="00250526" w:rsidRPr="00250526" w:rsidTr="00250526">
        <w:trPr>
          <w:jc w:val="center"/>
        </w:trPr>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Исполнитель</w:t>
            </w:r>
          </w:p>
        </w:tc>
        <w:tc>
          <w:tcPr>
            <w:tcW w:w="3060" w:type="dxa"/>
            <w:hideMark/>
          </w:tcPr>
          <w:p w:rsidR="00250526" w:rsidRPr="00250526" w:rsidRDefault="00250526" w:rsidP="00250526">
            <w:pPr>
              <w:spacing w:before="240" w:after="60"/>
              <w:outlineLvl w:val="4"/>
              <w:rPr>
                <w:bCs/>
                <w:iCs/>
                <w:szCs w:val="26"/>
              </w:rPr>
            </w:pPr>
            <w:r w:rsidRPr="00250526">
              <w:rPr>
                <w:bCs/>
                <w:iCs/>
                <w:sz w:val="22"/>
                <w:szCs w:val="26"/>
              </w:rPr>
              <w:t xml:space="preserve">                         Банк</w:t>
            </w:r>
          </w:p>
        </w:tc>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Клиент</w:t>
            </w:r>
          </w:p>
        </w:tc>
      </w:tr>
      <w:tr w:rsidR="00250526" w:rsidRPr="00250526" w:rsidTr="00250526">
        <w:trPr>
          <w:jc w:val="center"/>
        </w:trPr>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jc w:val="center"/>
            </w:pPr>
          </w:p>
        </w:tc>
        <w:tc>
          <w:tcPr>
            <w:tcW w:w="306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 xml:space="preserve">«Должность» </w:t>
            </w:r>
          </w:p>
          <w:p w:rsidR="00250526" w:rsidRPr="00250526" w:rsidRDefault="00250526" w:rsidP="00250526">
            <w:pPr>
              <w:ind w:right="-1" w:firstLine="540"/>
              <w:jc w:val="center"/>
            </w:pPr>
            <w:r w:rsidRPr="00250526">
              <w:rPr>
                <w:sz w:val="22"/>
              </w:rPr>
              <w:t>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rPr>
                <w:b/>
              </w:rPr>
            </w:pPr>
          </w:p>
          <w:p w:rsidR="00250526" w:rsidRPr="00250526" w:rsidRDefault="00250526" w:rsidP="00250526">
            <w:pPr>
              <w:ind w:right="-1"/>
              <w:jc w:val="center"/>
            </w:pPr>
          </w:p>
        </w:tc>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pPr>
          </w:p>
          <w:p w:rsidR="00250526" w:rsidRPr="00250526" w:rsidRDefault="00250526" w:rsidP="00250526">
            <w:pPr>
              <w:ind w:right="-186"/>
              <w:jc w:val="center"/>
            </w:pPr>
          </w:p>
        </w:tc>
      </w:tr>
    </w:tbl>
    <w:p w:rsidR="00250526" w:rsidRPr="00250526" w:rsidRDefault="00250526" w:rsidP="00250526">
      <w:pPr>
        <w:rPr>
          <w:sz w:val="22"/>
          <w:szCs w:val="22"/>
        </w:rPr>
        <w:sectPr w:rsidR="00250526" w:rsidRPr="00250526">
          <w:pgSz w:w="16838" w:h="11906" w:orient="landscape"/>
          <w:pgMar w:top="851" w:right="1134" w:bottom="1559" w:left="1134" w:header="709" w:footer="709" w:gutter="0"/>
          <w:cols w:space="720"/>
        </w:sectPr>
      </w:pPr>
    </w:p>
    <w:p w:rsidR="00250526" w:rsidRPr="00250526" w:rsidRDefault="00250526" w:rsidP="00250526">
      <w:pPr>
        <w:rPr>
          <w:sz w:val="20"/>
        </w:rPr>
      </w:pPr>
    </w:p>
    <w:p w:rsidR="00250526" w:rsidRPr="00250526" w:rsidRDefault="00250526" w:rsidP="00250526">
      <w:pPr>
        <w:jc w:val="right"/>
        <w:rPr>
          <w:sz w:val="22"/>
          <w:szCs w:val="22"/>
        </w:rPr>
      </w:pPr>
      <w:r w:rsidRPr="00250526">
        <w:rPr>
          <w:sz w:val="22"/>
          <w:szCs w:val="22"/>
        </w:rPr>
        <w:t>Приложение 2</w:t>
      </w:r>
    </w:p>
    <w:p w:rsidR="00250526" w:rsidRPr="00250526" w:rsidRDefault="00250526" w:rsidP="00250526">
      <w:pPr>
        <w:ind w:left="426" w:right="-1"/>
        <w:jc w:val="right"/>
        <w:rPr>
          <w:sz w:val="22"/>
          <w:szCs w:val="22"/>
        </w:rPr>
      </w:pPr>
      <w:r w:rsidRPr="00250526">
        <w:rPr>
          <w:sz w:val="22"/>
          <w:szCs w:val="22"/>
        </w:rPr>
        <w:t xml:space="preserve">                                                                                к Договору на инкассацию</w:t>
      </w:r>
    </w:p>
    <w:p w:rsidR="00250526" w:rsidRPr="00250526" w:rsidRDefault="00250526" w:rsidP="00250526">
      <w:pPr>
        <w:ind w:left="426" w:right="-1"/>
        <w:jc w:val="right"/>
        <w:rPr>
          <w:sz w:val="22"/>
          <w:szCs w:val="22"/>
        </w:rPr>
      </w:pPr>
      <w:r w:rsidRPr="00250526">
        <w:rPr>
          <w:sz w:val="22"/>
          <w:szCs w:val="22"/>
        </w:rPr>
        <w:t>наличных денег клиента</w:t>
      </w:r>
    </w:p>
    <w:p w:rsidR="00250526" w:rsidRPr="00250526" w:rsidRDefault="00250526" w:rsidP="00250526">
      <w:pPr>
        <w:jc w:val="right"/>
        <w:rPr>
          <w:sz w:val="22"/>
          <w:szCs w:val="22"/>
        </w:rPr>
      </w:pPr>
      <w:r w:rsidRPr="00250526">
        <w:rPr>
          <w:sz w:val="22"/>
          <w:szCs w:val="22"/>
        </w:rPr>
        <w:t xml:space="preserve">                                                                                      от _______________20___ г. №______</w:t>
      </w:r>
    </w:p>
    <w:p w:rsidR="00250526" w:rsidRPr="00250526" w:rsidRDefault="00250526" w:rsidP="00250526">
      <w:pPr>
        <w:jc w:val="center"/>
      </w:pPr>
    </w:p>
    <w:p w:rsidR="00250526" w:rsidRPr="00250526" w:rsidRDefault="00250526" w:rsidP="00250526">
      <w:pPr>
        <w:spacing w:before="240" w:after="60"/>
        <w:jc w:val="center"/>
        <w:outlineLvl w:val="4"/>
        <w:rPr>
          <w:i/>
          <w:iCs/>
          <w:sz w:val="22"/>
          <w:szCs w:val="22"/>
        </w:rPr>
      </w:pPr>
      <w:r w:rsidRPr="00250526">
        <w:rPr>
          <w:b/>
          <w:bCs/>
          <w:i/>
          <w:iCs/>
          <w:sz w:val="22"/>
          <w:szCs w:val="22"/>
        </w:rPr>
        <w:t>ПЕРЕЧЕНЬ</w:t>
      </w:r>
    </w:p>
    <w:p w:rsidR="00250526" w:rsidRPr="00250526" w:rsidRDefault="00250526" w:rsidP="00250526">
      <w:pPr>
        <w:spacing w:before="240" w:after="60"/>
        <w:jc w:val="center"/>
        <w:outlineLvl w:val="4"/>
        <w:rPr>
          <w:i/>
          <w:iCs/>
          <w:sz w:val="22"/>
          <w:szCs w:val="22"/>
        </w:rPr>
      </w:pPr>
      <w:r w:rsidRPr="00250526">
        <w:rPr>
          <w:b/>
          <w:bCs/>
          <w:i/>
          <w:iCs/>
          <w:sz w:val="22"/>
          <w:szCs w:val="22"/>
        </w:rPr>
        <w:t xml:space="preserve">кассовых подразделений Банка, осуществляющих прием Сумок/Пакетов Клиента от Исполнителя </w:t>
      </w:r>
    </w:p>
    <w:p w:rsidR="00250526" w:rsidRPr="00250526" w:rsidRDefault="00250526" w:rsidP="00250526">
      <w:pPr>
        <w:rPr>
          <w:rFonts w:eastAsia="MS Mincho"/>
          <w:noProof/>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304"/>
        <w:gridCol w:w="2692"/>
        <w:gridCol w:w="2649"/>
        <w:gridCol w:w="3014"/>
        <w:gridCol w:w="3014"/>
      </w:tblGrid>
      <w:tr w:rsidR="00250526" w:rsidRPr="00250526" w:rsidTr="00250526">
        <w:trPr>
          <w:trHeight w:val="1052"/>
        </w:trPr>
        <w:tc>
          <w:tcPr>
            <w:tcW w:w="4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0526" w:rsidRPr="00250526" w:rsidRDefault="00250526" w:rsidP="00250526">
            <w:pPr>
              <w:jc w:val="center"/>
              <w:rPr>
                <w:rFonts w:eastAsia="MS Mincho"/>
                <w:noProof/>
              </w:rPr>
            </w:pPr>
            <w:r w:rsidRPr="00250526">
              <w:rPr>
                <w:rFonts w:eastAsia="MS Mincho"/>
                <w:noProof/>
                <w:sz w:val="22"/>
                <w:szCs w:val="22"/>
              </w:rPr>
              <w:t>№ п/п</w:t>
            </w:r>
          </w:p>
        </w:tc>
        <w:tc>
          <w:tcPr>
            <w:tcW w:w="7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0526" w:rsidRPr="00250526" w:rsidRDefault="00250526" w:rsidP="00250526">
            <w:pPr>
              <w:ind w:right="176"/>
              <w:jc w:val="center"/>
              <w:rPr>
                <w:rFonts w:eastAsia="MS Mincho"/>
                <w:noProof/>
              </w:rPr>
            </w:pPr>
            <w:r w:rsidRPr="00250526">
              <w:rPr>
                <w:rFonts w:eastAsia="MS Mincho"/>
                <w:noProof/>
                <w:sz w:val="22"/>
                <w:szCs w:val="22"/>
              </w:rPr>
              <w:t>Наименование кассового подразделенияя Банка</w:t>
            </w:r>
          </w:p>
        </w:tc>
        <w:tc>
          <w:tcPr>
            <w:tcW w:w="9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0526" w:rsidRPr="00250526" w:rsidRDefault="00250526" w:rsidP="00250526">
            <w:pPr>
              <w:jc w:val="center"/>
              <w:rPr>
                <w:rFonts w:eastAsia="MS Mincho"/>
                <w:noProof/>
              </w:rPr>
            </w:pPr>
            <w:r w:rsidRPr="00250526">
              <w:rPr>
                <w:rFonts w:eastAsia="MS Mincho"/>
                <w:noProof/>
                <w:sz w:val="22"/>
                <w:szCs w:val="22"/>
              </w:rPr>
              <w:t>Адреса и телефоны кассового подразделения Банка</w:t>
            </w:r>
          </w:p>
        </w:tc>
        <w:tc>
          <w:tcPr>
            <w:tcW w:w="8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50526" w:rsidRPr="00250526" w:rsidRDefault="00250526" w:rsidP="00250526">
            <w:pPr>
              <w:jc w:val="center"/>
              <w:rPr>
                <w:rFonts w:eastAsia="MS Mincho"/>
                <w:noProof/>
              </w:rPr>
            </w:pPr>
            <w:r w:rsidRPr="00250526">
              <w:rPr>
                <w:rFonts w:eastAsia="MS Mincho"/>
                <w:noProof/>
                <w:sz w:val="22"/>
                <w:szCs w:val="22"/>
              </w:rPr>
              <w:t>Наименование структурного подразделения Исполнителя</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rsidR="00250526" w:rsidRPr="00250526" w:rsidRDefault="00250526" w:rsidP="00250526">
            <w:pPr>
              <w:jc w:val="center"/>
              <w:rPr>
                <w:rFonts w:eastAsia="MS Mincho"/>
                <w:noProof/>
              </w:rPr>
            </w:pPr>
            <w:r w:rsidRPr="00250526">
              <w:rPr>
                <w:rFonts w:eastAsia="MS Mincho"/>
                <w:noProof/>
                <w:sz w:val="22"/>
                <w:szCs w:val="22"/>
              </w:rPr>
              <w:t>Адреса и телефоны структурного подразделения Исполнителя</w:t>
            </w:r>
          </w:p>
          <w:p w:rsidR="00250526" w:rsidRPr="00250526" w:rsidRDefault="00250526" w:rsidP="00250526">
            <w:pPr>
              <w:jc w:val="center"/>
              <w:rPr>
                <w:rFonts w:eastAsia="MS Mincho"/>
              </w:rPr>
            </w:pPr>
          </w:p>
        </w:tc>
        <w:tc>
          <w:tcPr>
            <w:tcW w:w="1009" w:type="pct"/>
            <w:tcBorders>
              <w:top w:val="single" w:sz="4" w:space="0" w:color="auto"/>
              <w:left w:val="single" w:sz="4" w:space="0" w:color="auto"/>
              <w:bottom w:val="single" w:sz="4" w:space="0" w:color="auto"/>
              <w:right w:val="single" w:sz="4" w:space="0" w:color="auto"/>
            </w:tcBorders>
            <w:shd w:val="clear" w:color="auto" w:fill="D9D9D9"/>
            <w:hideMark/>
          </w:tcPr>
          <w:p w:rsidR="00250526" w:rsidRPr="00250526" w:rsidRDefault="00250526" w:rsidP="00250526">
            <w:pPr>
              <w:jc w:val="center"/>
              <w:rPr>
                <w:rFonts w:eastAsia="MS Mincho"/>
                <w:noProof/>
              </w:rPr>
            </w:pPr>
            <w:r w:rsidRPr="00250526">
              <w:rPr>
                <w:rFonts w:eastAsia="MS Mincho"/>
                <w:noProof/>
                <w:sz w:val="22"/>
                <w:szCs w:val="22"/>
              </w:rPr>
              <w:t>День и время сдачи сумок Клиента Исполнителем в кассовые подразделения Банка</w:t>
            </w:r>
          </w:p>
        </w:tc>
      </w:tr>
      <w:tr w:rsidR="00250526" w:rsidRPr="00250526" w:rsidTr="00250526">
        <w:trPr>
          <w:trHeight w:val="273"/>
        </w:trPr>
        <w:tc>
          <w:tcPr>
            <w:tcW w:w="422" w:type="pct"/>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rPr>
                <w:rFonts w:eastAsia="MS Mincho"/>
                <w:noProof/>
              </w:rPr>
            </w:pPr>
            <w:r w:rsidRPr="00250526">
              <w:rPr>
                <w:rFonts w:eastAsia="MS Mincho"/>
                <w:noProof/>
                <w:sz w:val="22"/>
                <w:szCs w:val="22"/>
              </w:rPr>
              <w:t>1</w:t>
            </w:r>
          </w:p>
        </w:tc>
        <w:tc>
          <w:tcPr>
            <w:tcW w:w="77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90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887"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r>
      <w:tr w:rsidR="00250526" w:rsidRPr="00250526" w:rsidTr="00250526">
        <w:trPr>
          <w:trHeight w:val="273"/>
        </w:trPr>
        <w:tc>
          <w:tcPr>
            <w:tcW w:w="422" w:type="pct"/>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rPr>
                <w:rFonts w:eastAsia="MS Mincho"/>
                <w:noProof/>
              </w:rPr>
            </w:pPr>
            <w:r w:rsidRPr="00250526">
              <w:rPr>
                <w:rFonts w:eastAsia="MS Mincho"/>
                <w:noProof/>
                <w:sz w:val="22"/>
                <w:szCs w:val="22"/>
              </w:rPr>
              <w:t>2</w:t>
            </w:r>
          </w:p>
        </w:tc>
        <w:tc>
          <w:tcPr>
            <w:tcW w:w="77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90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887"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r>
      <w:tr w:rsidR="00250526" w:rsidRPr="00250526" w:rsidTr="00250526">
        <w:trPr>
          <w:trHeight w:val="273"/>
        </w:trPr>
        <w:tc>
          <w:tcPr>
            <w:tcW w:w="422" w:type="pct"/>
            <w:tcBorders>
              <w:top w:val="single" w:sz="4" w:space="0" w:color="auto"/>
              <w:left w:val="single" w:sz="4" w:space="0" w:color="auto"/>
              <w:bottom w:val="single" w:sz="4" w:space="0" w:color="auto"/>
              <w:right w:val="single" w:sz="4" w:space="0" w:color="auto"/>
            </w:tcBorders>
            <w:hideMark/>
          </w:tcPr>
          <w:p w:rsidR="00250526" w:rsidRPr="00250526" w:rsidRDefault="00250526" w:rsidP="00250526">
            <w:pPr>
              <w:rPr>
                <w:rFonts w:eastAsia="MS Mincho"/>
                <w:noProof/>
              </w:rPr>
            </w:pPr>
            <w:r w:rsidRPr="00250526">
              <w:rPr>
                <w:rFonts w:eastAsia="MS Mincho"/>
                <w:noProof/>
                <w:sz w:val="22"/>
                <w:szCs w:val="22"/>
              </w:rPr>
              <w:t>и т.д.</w:t>
            </w:r>
          </w:p>
        </w:tc>
        <w:tc>
          <w:tcPr>
            <w:tcW w:w="77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901" w:type="pct"/>
            <w:tcBorders>
              <w:top w:val="single" w:sz="4" w:space="0" w:color="auto"/>
              <w:left w:val="single" w:sz="4" w:space="0" w:color="auto"/>
              <w:bottom w:val="single" w:sz="4" w:space="0" w:color="auto"/>
              <w:right w:val="single" w:sz="4" w:space="0" w:color="auto"/>
            </w:tcBorders>
          </w:tcPr>
          <w:p w:rsidR="00250526" w:rsidRPr="00250526" w:rsidRDefault="00250526" w:rsidP="00250526">
            <w:pPr>
              <w:rPr>
                <w:rFonts w:eastAsia="MS Mincho"/>
                <w:noProof/>
              </w:rPr>
            </w:pPr>
          </w:p>
        </w:tc>
        <w:tc>
          <w:tcPr>
            <w:tcW w:w="887"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c>
          <w:tcPr>
            <w:tcW w:w="1009" w:type="pct"/>
            <w:tcBorders>
              <w:top w:val="single" w:sz="4" w:space="0" w:color="auto"/>
              <w:left w:val="single" w:sz="4" w:space="0" w:color="auto"/>
              <w:bottom w:val="single" w:sz="4" w:space="0" w:color="auto"/>
              <w:right w:val="single" w:sz="4" w:space="0" w:color="auto"/>
            </w:tcBorders>
          </w:tcPr>
          <w:p w:rsidR="00250526" w:rsidRPr="00250526" w:rsidRDefault="00250526" w:rsidP="00250526"/>
        </w:tc>
      </w:tr>
    </w:tbl>
    <w:p w:rsidR="00250526" w:rsidRPr="00250526" w:rsidRDefault="00250526" w:rsidP="00250526">
      <w:pPr>
        <w:rPr>
          <w:sz w:val="22"/>
        </w:rPr>
      </w:pPr>
    </w:p>
    <w:p w:rsidR="00250526" w:rsidRPr="00250526" w:rsidRDefault="00250526" w:rsidP="00250526"/>
    <w:p w:rsidR="00250526" w:rsidRPr="00250526" w:rsidRDefault="00250526" w:rsidP="00250526">
      <w:pPr>
        <w:rPr>
          <w:sz w:val="22"/>
        </w:rPr>
      </w:pPr>
    </w:p>
    <w:p w:rsidR="00250526" w:rsidRPr="00250526" w:rsidRDefault="00250526" w:rsidP="00250526"/>
    <w:tbl>
      <w:tblPr>
        <w:tblW w:w="9900" w:type="dxa"/>
        <w:jc w:val="center"/>
        <w:tblLayout w:type="fixed"/>
        <w:tblLook w:val="04A0" w:firstRow="1" w:lastRow="0" w:firstColumn="1" w:lastColumn="0" w:noHBand="0" w:noVBand="1"/>
      </w:tblPr>
      <w:tblGrid>
        <w:gridCol w:w="3420"/>
        <w:gridCol w:w="3060"/>
        <w:gridCol w:w="3420"/>
      </w:tblGrid>
      <w:tr w:rsidR="00250526" w:rsidRPr="00250526" w:rsidTr="00250526">
        <w:trPr>
          <w:jc w:val="center"/>
        </w:trPr>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Исполнитель</w:t>
            </w:r>
          </w:p>
        </w:tc>
        <w:tc>
          <w:tcPr>
            <w:tcW w:w="3060" w:type="dxa"/>
            <w:hideMark/>
          </w:tcPr>
          <w:p w:rsidR="00250526" w:rsidRPr="00250526" w:rsidRDefault="00250526" w:rsidP="00250526">
            <w:pPr>
              <w:spacing w:before="240" w:after="60"/>
              <w:outlineLvl w:val="4"/>
              <w:rPr>
                <w:bCs/>
                <w:iCs/>
                <w:szCs w:val="26"/>
              </w:rPr>
            </w:pPr>
            <w:r w:rsidRPr="00250526">
              <w:rPr>
                <w:bCs/>
                <w:iCs/>
                <w:sz w:val="22"/>
                <w:szCs w:val="26"/>
              </w:rPr>
              <w:t xml:space="preserve">                         Банк</w:t>
            </w:r>
          </w:p>
        </w:tc>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Клиент</w:t>
            </w:r>
          </w:p>
        </w:tc>
      </w:tr>
      <w:tr w:rsidR="00250526" w:rsidRPr="00250526" w:rsidTr="00250526">
        <w:trPr>
          <w:jc w:val="center"/>
        </w:trPr>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jc w:val="center"/>
            </w:pPr>
          </w:p>
        </w:tc>
        <w:tc>
          <w:tcPr>
            <w:tcW w:w="306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 xml:space="preserve">«Должность» </w:t>
            </w:r>
          </w:p>
          <w:p w:rsidR="00250526" w:rsidRPr="00250526" w:rsidRDefault="00250526" w:rsidP="00250526">
            <w:pPr>
              <w:ind w:right="-1" w:firstLine="540"/>
              <w:jc w:val="center"/>
            </w:pPr>
            <w:r w:rsidRPr="00250526">
              <w:rPr>
                <w:sz w:val="22"/>
              </w:rPr>
              <w:t>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rPr>
                <w:b/>
              </w:rPr>
            </w:pPr>
          </w:p>
          <w:p w:rsidR="00250526" w:rsidRPr="00250526" w:rsidRDefault="00250526" w:rsidP="00250526">
            <w:pPr>
              <w:ind w:right="-1"/>
              <w:jc w:val="center"/>
            </w:pPr>
          </w:p>
        </w:tc>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pPr>
          </w:p>
          <w:p w:rsidR="00250526" w:rsidRPr="00250526" w:rsidRDefault="00250526" w:rsidP="00250526">
            <w:pPr>
              <w:ind w:right="-186"/>
              <w:jc w:val="center"/>
            </w:pPr>
          </w:p>
        </w:tc>
      </w:tr>
    </w:tbl>
    <w:p w:rsidR="00250526" w:rsidRPr="00250526" w:rsidRDefault="00250526" w:rsidP="00250526">
      <w:pPr>
        <w:jc w:val="right"/>
        <w:rPr>
          <w:sz w:val="20"/>
        </w:rPr>
      </w:pPr>
    </w:p>
    <w:p w:rsidR="00250526" w:rsidRPr="00250526" w:rsidRDefault="00250526" w:rsidP="00250526">
      <w:pPr>
        <w:jc w:val="right"/>
        <w:rPr>
          <w:b/>
          <w:bCs/>
          <w:sz w:val="22"/>
          <w:szCs w:val="22"/>
        </w:rPr>
      </w:pPr>
    </w:p>
    <w:p w:rsidR="00250526" w:rsidRPr="00250526" w:rsidRDefault="00250526" w:rsidP="00250526">
      <w:pPr>
        <w:jc w:val="right"/>
        <w:rPr>
          <w:sz w:val="22"/>
          <w:szCs w:val="22"/>
        </w:rPr>
      </w:pPr>
    </w:p>
    <w:p w:rsidR="00250526" w:rsidRPr="00250526" w:rsidRDefault="00250526" w:rsidP="00250526">
      <w:pPr>
        <w:rPr>
          <w:sz w:val="22"/>
          <w:szCs w:val="22"/>
        </w:rPr>
        <w:sectPr w:rsidR="00250526" w:rsidRPr="00250526">
          <w:pgSz w:w="16838" w:h="11906" w:orient="landscape"/>
          <w:pgMar w:top="850" w:right="1134" w:bottom="1701" w:left="1134" w:header="709" w:footer="709" w:gutter="0"/>
          <w:cols w:space="720"/>
        </w:sectPr>
      </w:pPr>
    </w:p>
    <w:p w:rsidR="00250526" w:rsidRPr="00250526" w:rsidRDefault="00250526" w:rsidP="00250526">
      <w:pPr>
        <w:jc w:val="right"/>
        <w:rPr>
          <w:sz w:val="22"/>
          <w:szCs w:val="22"/>
        </w:rPr>
      </w:pPr>
      <w:r w:rsidRPr="00250526">
        <w:rPr>
          <w:sz w:val="22"/>
          <w:szCs w:val="22"/>
        </w:rPr>
        <w:t>Приложение 3</w:t>
      </w:r>
    </w:p>
    <w:p w:rsidR="00250526" w:rsidRPr="00250526" w:rsidRDefault="00250526" w:rsidP="00250526">
      <w:pPr>
        <w:ind w:left="426" w:right="-1"/>
        <w:jc w:val="right"/>
        <w:rPr>
          <w:sz w:val="22"/>
          <w:szCs w:val="22"/>
        </w:rPr>
      </w:pPr>
      <w:r w:rsidRPr="00250526">
        <w:rPr>
          <w:sz w:val="22"/>
          <w:szCs w:val="22"/>
        </w:rPr>
        <w:t xml:space="preserve">                                                                                к Договору на инкассацию</w:t>
      </w:r>
    </w:p>
    <w:p w:rsidR="00250526" w:rsidRPr="00250526" w:rsidRDefault="00250526" w:rsidP="00250526">
      <w:pPr>
        <w:ind w:left="426" w:right="-1"/>
        <w:jc w:val="right"/>
        <w:rPr>
          <w:sz w:val="22"/>
          <w:szCs w:val="22"/>
        </w:rPr>
      </w:pPr>
      <w:r w:rsidRPr="00250526">
        <w:rPr>
          <w:sz w:val="22"/>
          <w:szCs w:val="22"/>
        </w:rPr>
        <w:t>наличных денег клиента</w:t>
      </w:r>
    </w:p>
    <w:p w:rsidR="00250526" w:rsidRPr="00250526" w:rsidRDefault="00250526" w:rsidP="00250526">
      <w:pPr>
        <w:jc w:val="right"/>
        <w:rPr>
          <w:sz w:val="22"/>
          <w:szCs w:val="22"/>
        </w:rPr>
      </w:pPr>
      <w:r w:rsidRPr="00250526">
        <w:rPr>
          <w:sz w:val="22"/>
          <w:szCs w:val="22"/>
        </w:rPr>
        <w:t xml:space="preserve">                                                                                      от _______________20___ г. №______</w:t>
      </w:r>
    </w:p>
    <w:p w:rsidR="00250526" w:rsidRPr="00250526" w:rsidRDefault="00250526" w:rsidP="00250526">
      <w:pPr>
        <w:spacing w:after="200" w:line="276" w:lineRule="auto"/>
        <w:rPr>
          <w:b/>
          <w:bCs/>
          <w:sz w:val="22"/>
          <w:szCs w:val="22"/>
        </w:rPr>
      </w:pPr>
    </w:p>
    <w:p w:rsidR="00250526" w:rsidRPr="00250526" w:rsidRDefault="00250526" w:rsidP="00250526">
      <w:pPr>
        <w:jc w:val="center"/>
        <w:rPr>
          <w:b/>
          <w:sz w:val="22"/>
          <w:szCs w:val="22"/>
        </w:rPr>
      </w:pPr>
      <w:r w:rsidRPr="00250526">
        <w:rPr>
          <w:b/>
          <w:sz w:val="22"/>
          <w:szCs w:val="22"/>
        </w:rPr>
        <w:t xml:space="preserve">Список </w:t>
      </w:r>
    </w:p>
    <w:p w:rsidR="00250526" w:rsidRPr="00250526" w:rsidRDefault="00250526" w:rsidP="00250526">
      <w:pPr>
        <w:jc w:val="center"/>
        <w:rPr>
          <w:b/>
          <w:sz w:val="22"/>
          <w:szCs w:val="22"/>
        </w:rPr>
      </w:pPr>
      <w:r w:rsidRPr="00250526">
        <w:rPr>
          <w:b/>
          <w:sz w:val="22"/>
          <w:szCs w:val="22"/>
        </w:rPr>
        <w:t>уполномоченных представителей Сторон,</w:t>
      </w:r>
    </w:p>
    <w:p w:rsidR="00250526" w:rsidRPr="00250526" w:rsidRDefault="00250526" w:rsidP="00250526">
      <w:pPr>
        <w:jc w:val="center"/>
        <w:rPr>
          <w:b/>
          <w:sz w:val="22"/>
          <w:szCs w:val="22"/>
        </w:rPr>
      </w:pPr>
      <w:r w:rsidRPr="00250526">
        <w:rPr>
          <w:b/>
          <w:sz w:val="22"/>
          <w:szCs w:val="22"/>
        </w:rPr>
        <w:t>с указанием средств связи</w:t>
      </w:r>
    </w:p>
    <w:p w:rsidR="00250526" w:rsidRPr="00250526" w:rsidRDefault="00250526" w:rsidP="00250526">
      <w:pPr>
        <w:jc w:val="center"/>
        <w:rPr>
          <w:b/>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4"/>
        <w:gridCol w:w="2411"/>
        <w:gridCol w:w="2412"/>
        <w:gridCol w:w="2412"/>
      </w:tblGrid>
      <w:tr w:rsidR="00250526" w:rsidRPr="00250526" w:rsidTr="00250526">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tabs>
                <w:tab w:val="left" w:pos="0"/>
                <w:tab w:val="left" w:pos="1531"/>
                <w:tab w:val="left" w:pos="2880"/>
              </w:tabs>
              <w:spacing w:line="240" w:lineRule="atLeast"/>
              <w:jc w:val="center"/>
              <w:rPr>
                <w:b/>
                <w:i/>
                <w:sz w:val="16"/>
                <w:szCs w:val="16"/>
              </w:rPr>
            </w:pPr>
            <w:r w:rsidRPr="00250526">
              <w:rPr>
                <w:b/>
                <w:i/>
                <w:sz w:val="16"/>
                <w:szCs w:val="16"/>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tabs>
                <w:tab w:val="left" w:pos="0"/>
                <w:tab w:val="left" w:pos="1531"/>
                <w:tab w:val="left" w:pos="2880"/>
              </w:tabs>
              <w:spacing w:line="240" w:lineRule="atLeast"/>
              <w:jc w:val="center"/>
              <w:rPr>
                <w:b/>
                <w:i/>
                <w:sz w:val="16"/>
                <w:szCs w:val="16"/>
              </w:rPr>
            </w:pPr>
            <w:r w:rsidRPr="00250526">
              <w:rPr>
                <w:b/>
                <w:i/>
                <w:sz w:val="16"/>
                <w:szCs w:val="16"/>
              </w:rPr>
              <w:t>Вопросы по взаимодействию сторон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tabs>
                <w:tab w:val="left" w:pos="0"/>
                <w:tab w:val="left" w:pos="1531"/>
                <w:tab w:val="left" w:pos="2880"/>
              </w:tabs>
              <w:spacing w:line="240" w:lineRule="atLeast"/>
              <w:jc w:val="center"/>
              <w:rPr>
                <w:b/>
                <w:i/>
                <w:sz w:val="16"/>
                <w:szCs w:val="16"/>
              </w:rPr>
            </w:pPr>
            <w:r w:rsidRPr="00250526">
              <w:rPr>
                <w:b/>
                <w:i/>
                <w:sz w:val="16"/>
                <w:szCs w:val="16"/>
              </w:rPr>
              <w:t>ИСПОЛНИТЕЛЬ</w:t>
            </w: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jc w:val="center"/>
              <w:rPr>
                <w:b/>
                <w:i/>
                <w:sz w:val="16"/>
                <w:szCs w:val="16"/>
              </w:rPr>
            </w:pPr>
          </w:p>
          <w:p w:rsidR="00250526" w:rsidRPr="00250526" w:rsidRDefault="00250526" w:rsidP="00250526">
            <w:pPr>
              <w:tabs>
                <w:tab w:val="left" w:pos="0"/>
                <w:tab w:val="left" w:pos="1531"/>
                <w:tab w:val="left" w:pos="2880"/>
              </w:tabs>
              <w:spacing w:line="240" w:lineRule="atLeast"/>
              <w:jc w:val="center"/>
              <w:rPr>
                <w:b/>
                <w:i/>
                <w:sz w:val="16"/>
                <w:szCs w:val="16"/>
              </w:rPr>
            </w:pPr>
            <w:r w:rsidRPr="00250526">
              <w:rPr>
                <w:b/>
                <w:i/>
                <w:sz w:val="16"/>
                <w:szCs w:val="16"/>
              </w:rPr>
              <w:t>БАНК</w:t>
            </w:r>
          </w:p>
          <w:p w:rsidR="00250526" w:rsidRPr="00250526" w:rsidRDefault="00250526" w:rsidP="00250526">
            <w:pPr>
              <w:tabs>
                <w:tab w:val="left" w:pos="0"/>
                <w:tab w:val="left" w:pos="1531"/>
                <w:tab w:val="left" w:pos="2880"/>
              </w:tabs>
              <w:spacing w:line="240" w:lineRule="atLeast"/>
              <w:jc w:val="center"/>
              <w:rPr>
                <w:b/>
                <w:i/>
                <w:sz w:val="16"/>
                <w:szCs w:val="16"/>
              </w:rPr>
            </w:pP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jc w:val="center"/>
              <w:rPr>
                <w:b/>
                <w:i/>
                <w:sz w:val="16"/>
                <w:szCs w:val="16"/>
              </w:rPr>
            </w:pPr>
          </w:p>
          <w:p w:rsidR="00250526" w:rsidRPr="00250526" w:rsidRDefault="00250526" w:rsidP="00250526">
            <w:pPr>
              <w:tabs>
                <w:tab w:val="left" w:pos="0"/>
                <w:tab w:val="left" w:pos="1531"/>
                <w:tab w:val="left" w:pos="2880"/>
              </w:tabs>
              <w:spacing w:line="240" w:lineRule="atLeast"/>
              <w:jc w:val="center"/>
              <w:rPr>
                <w:b/>
                <w:i/>
                <w:sz w:val="16"/>
                <w:szCs w:val="16"/>
              </w:rPr>
            </w:pPr>
            <w:r w:rsidRPr="00250526">
              <w:rPr>
                <w:b/>
                <w:i/>
                <w:sz w:val="16"/>
                <w:szCs w:val="16"/>
              </w:rPr>
              <w:t>КЛИЕНТ</w:t>
            </w:r>
          </w:p>
          <w:p w:rsidR="00250526" w:rsidRPr="00250526" w:rsidRDefault="00250526" w:rsidP="00250526">
            <w:pPr>
              <w:tabs>
                <w:tab w:val="left" w:pos="1876"/>
                <w:tab w:val="left" w:pos="2443"/>
              </w:tabs>
              <w:spacing w:line="240" w:lineRule="atLeast"/>
              <w:ind w:right="2804"/>
              <w:jc w:val="center"/>
              <w:rPr>
                <w:b/>
                <w:i/>
                <w:sz w:val="16"/>
                <w:szCs w:val="16"/>
              </w:rPr>
            </w:pPr>
          </w:p>
        </w:tc>
      </w:tr>
      <w:tr w:rsidR="00250526" w:rsidRPr="00250526" w:rsidTr="00250526">
        <w:trPr>
          <w:trHeight w:val="2262"/>
        </w:trPr>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numPr>
                <w:ilvl w:val="0"/>
                <w:numId w:val="18"/>
              </w:numPr>
              <w:tabs>
                <w:tab w:val="left" w:pos="0"/>
                <w:tab w:val="left" w:pos="2880"/>
              </w:tabs>
              <w:spacing w:after="200" w:line="240" w:lineRule="atLeast"/>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p>
        </w:tc>
        <w:tc>
          <w:tcPr>
            <w:tcW w:w="24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e-mail_____________________</w:t>
            </w: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e-mail_____________________</w:t>
            </w: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e-mail_____________________</w:t>
            </w:r>
          </w:p>
        </w:tc>
      </w:tr>
      <w:tr w:rsidR="00250526" w:rsidRPr="00250526" w:rsidTr="00250526">
        <w:trPr>
          <w:trHeight w:val="20"/>
        </w:trPr>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numPr>
                <w:ilvl w:val="0"/>
                <w:numId w:val="18"/>
              </w:numPr>
              <w:tabs>
                <w:tab w:val="left" w:pos="0"/>
                <w:tab w:val="left" w:pos="2880"/>
              </w:tabs>
              <w:spacing w:after="200" w:line="240" w:lineRule="atLeast"/>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p>
        </w:tc>
        <w:tc>
          <w:tcPr>
            <w:tcW w:w="24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e-mail____________________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lang w:val="fr-FR"/>
              </w:rPr>
            </w:pP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e-mail______________________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lang w:val="fr-FR"/>
              </w:rPr>
            </w:pP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e-mail_____________________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p>
        </w:tc>
      </w:tr>
      <w:tr w:rsidR="00250526" w:rsidRPr="00250526" w:rsidTr="00250526">
        <w:trPr>
          <w:trHeight w:val="20"/>
        </w:trPr>
        <w:tc>
          <w:tcPr>
            <w:tcW w:w="851"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numPr>
                <w:ilvl w:val="0"/>
                <w:numId w:val="18"/>
              </w:numPr>
              <w:tabs>
                <w:tab w:val="left" w:pos="0"/>
                <w:tab w:val="left" w:pos="2880"/>
              </w:tabs>
              <w:spacing w:after="200" w:line="240" w:lineRule="atLeast"/>
              <w:rPr>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p>
        </w:tc>
        <w:tc>
          <w:tcPr>
            <w:tcW w:w="2409"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e-mail_____________________</w:t>
            </w: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т: (_____) __________ (д.____)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e-mail_____________________</w:t>
            </w:r>
          </w:p>
        </w:tc>
        <w:tc>
          <w:tcPr>
            <w:tcW w:w="241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___________________________________________________________________________________________________</w:t>
            </w:r>
          </w:p>
          <w:p w:rsidR="00250526" w:rsidRPr="00250526" w:rsidRDefault="00250526" w:rsidP="00250526">
            <w:pPr>
              <w:tabs>
                <w:tab w:val="left" w:pos="0"/>
                <w:tab w:val="left" w:pos="1531"/>
                <w:tab w:val="left" w:pos="2880"/>
              </w:tabs>
              <w:spacing w:line="240" w:lineRule="atLeast"/>
              <w:rPr>
                <w:i/>
                <w:sz w:val="16"/>
                <w:szCs w:val="16"/>
              </w:rPr>
            </w:pP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т: (_____) __________ (д.____) </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ф: (_____) ___________</w:t>
            </w:r>
          </w:p>
          <w:p w:rsidR="00250526" w:rsidRPr="00250526" w:rsidRDefault="00250526" w:rsidP="00250526">
            <w:pPr>
              <w:tabs>
                <w:tab w:val="left" w:pos="0"/>
                <w:tab w:val="left" w:pos="1531"/>
                <w:tab w:val="left" w:pos="2880"/>
              </w:tabs>
              <w:spacing w:line="240" w:lineRule="atLeast"/>
              <w:rPr>
                <w:i/>
                <w:sz w:val="16"/>
                <w:szCs w:val="16"/>
              </w:rPr>
            </w:pPr>
            <w:r w:rsidRPr="00250526">
              <w:rPr>
                <w:i/>
                <w:sz w:val="16"/>
                <w:szCs w:val="16"/>
              </w:rPr>
              <w:t xml:space="preserve"> e-mail____________________</w:t>
            </w:r>
          </w:p>
          <w:p w:rsidR="00250526" w:rsidRPr="00250526" w:rsidRDefault="00250526" w:rsidP="00250526">
            <w:pPr>
              <w:tabs>
                <w:tab w:val="left" w:pos="0"/>
                <w:tab w:val="left" w:pos="1531"/>
                <w:tab w:val="left" w:pos="2880"/>
              </w:tabs>
              <w:spacing w:line="240" w:lineRule="atLeast"/>
              <w:rPr>
                <w:i/>
                <w:sz w:val="16"/>
                <w:szCs w:val="16"/>
              </w:rPr>
            </w:pPr>
          </w:p>
        </w:tc>
      </w:tr>
    </w:tbl>
    <w:p w:rsidR="00250526" w:rsidRPr="00250526" w:rsidRDefault="00250526" w:rsidP="00250526">
      <w:pPr>
        <w:ind w:left="5580"/>
        <w:jc w:val="right"/>
        <w:rPr>
          <w:sz w:val="22"/>
          <w:szCs w:val="22"/>
        </w:rPr>
      </w:pPr>
    </w:p>
    <w:p w:rsidR="00250526" w:rsidRPr="00250526" w:rsidRDefault="00250526" w:rsidP="00250526">
      <w:pPr>
        <w:ind w:left="5580"/>
        <w:jc w:val="right"/>
        <w:rPr>
          <w:sz w:val="22"/>
          <w:szCs w:val="22"/>
        </w:rPr>
      </w:pPr>
    </w:p>
    <w:tbl>
      <w:tblPr>
        <w:tblW w:w="9900" w:type="dxa"/>
        <w:tblInd w:w="-72" w:type="dxa"/>
        <w:tblLayout w:type="fixed"/>
        <w:tblLook w:val="04A0" w:firstRow="1" w:lastRow="0" w:firstColumn="1" w:lastColumn="0" w:noHBand="0" w:noVBand="1"/>
      </w:tblPr>
      <w:tblGrid>
        <w:gridCol w:w="3420"/>
        <w:gridCol w:w="3060"/>
        <w:gridCol w:w="3420"/>
      </w:tblGrid>
      <w:tr w:rsidR="00250526" w:rsidRPr="00250526" w:rsidTr="00250526">
        <w:tc>
          <w:tcPr>
            <w:tcW w:w="3420" w:type="dxa"/>
          </w:tcPr>
          <w:p w:rsidR="00250526" w:rsidRPr="00250526" w:rsidRDefault="00250526" w:rsidP="00250526">
            <w:pPr>
              <w:ind w:right="-1" w:firstLine="540"/>
            </w:pPr>
            <w:r w:rsidRPr="00250526">
              <w:rPr>
                <w:sz w:val="22"/>
              </w:rPr>
              <w:t>Исполнитель</w:t>
            </w:r>
          </w:p>
          <w:p w:rsidR="00250526" w:rsidRPr="00250526" w:rsidRDefault="00250526" w:rsidP="00250526">
            <w:pPr>
              <w:ind w:right="-1" w:firstLine="540"/>
            </w:pPr>
            <w:r w:rsidRPr="00250526">
              <w:rPr>
                <w:sz w:val="22"/>
              </w:rPr>
              <w:t xml:space="preserve"> «Должность»</w:t>
            </w:r>
          </w:p>
          <w:p w:rsidR="00250526" w:rsidRPr="00250526" w:rsidRDefault="00250526" w:rsidP="00250526">
            <w:pPr>
              <w:ind w:right="-1"/>
            </w:pPr>
            <w:r w:rsidRPr="00250526">
              <w:rPr>
                <w:sz w:val="22"/>
              </w:rPr>
              <w:t xml:space="preserve">          __________________</w:t>
            </w:r>
          </w:p>
          <w:p w:rsidR="00250526" w:rsidRPr="00250526" w:rsidRDefault="00250526" w:rsidP="00250526">
            <w:pPr>
              <w:ind w:right="-1" w:firstLine="540"/>
            </w:pPr>
            <w:r w:rsidRPr="00250526">
              <w:rPr>
                <w:sz w:val="22"/>
              </w:rPr>
              <w:t>(фамилия, инициалы)</w:t>
            </w:r>
          </w:p>
          <w:p w:rsidR="00250526" w:rsidRPr="00250526" w:rsidRDefault="00250526" w:rsidP="00250526">
            <w:pPr>
              <w:ind w:right="-1"/>
            </w:pPr>
          </w:p>
        </w:tc>
        <w:tc>
          <w:tcPr>
            <w:tcW w:w="3060" w:type="dxa"/>
          </w:tcPr>
          <w:p w:rsidR="00250526" w:rsidRPr="00250526" w:rsidRDefault="00250526" w:rsidP="00250526">
            <w:pPr>
              <w:ind w:right="-1"/>
            </w:pPr>
            <w:r w:rsidRPr="00250526">
              <w:rPr>
                <w:sz w:val="22"/>
              </w:rPr>
              <w:t>Банк</w:t>
            </w:r>
          </w:p>
          <w:p w:rsidR="00250526" w:rsidRPr="00250526" w:rsidRDefault="00250526" w:rsidP="00250526">
            <w:pPr>
              <w:ind w:right="-1"/>
            </w:pPr>
            <w:r w:rsidRPr="00250526">
              <w:rPr>
                <w:sz w:val="22"/>
              </w:rPr>
              <w:t>«Должность»</w:t>
            </w:r>
          </w:p>
          <w:p w:rsidR="00250526" w:rsidRPr="00250526" w:rsidRDefault="00250526" w:rsidP="00250526">
            <w:pPr>
              <w:ind w:right="-1"/>
            </w:pPr>
            <w:r w:rsidRPr="00250526">
              <w:rPr>
                <w:sz w:val="22"/>
              </w:rPr>
              <w:t>____________________</w:t>
            </w:r>
          </w:p>
          <w:p w:rsidR="00250526" w:rsidRPr="00250526" w:rsidRDefault="00250526" w:rsidP="00250526">
            <w:pPr>
              <w:ind w:right="-1"/>
            </w:pPr>
            <w:r w:rsidRPr="00250526">
              <w:rPr>
                <w:sz w:val="22"/>
              </w:rPr>
              <w:t>(фамилия, инициалы)</w:t>
            </w:r>
          </w:p>
          <w:p w:rsidR="00250526" w:rsidRPr="00250526" w:rsidRDefault="00250526" w:rsidP="00250526">
            <w:pPr>
              <w:ind w:right="-1" w:firstLine="540"/>
              <w:jc w:val="center"/>
            </w:pPr>
          </w:p>
        </w:tc>
        <w:tc>
          <w:tcPr>
            <w:tcW w:w="3420" w:type="dxa"/>
          </w:tcPr>
          <w:p w:rsidR="00250526" w:rsidRPr="00250526" w:rsidRDefault="00250526" w:rsidP="00250526">
            <w:pPr>
              <w:ind w:right="-1" w:firstLine="540"/>
            </w:pPr>
            <w:r w:rsidRPr="00250526">
              <w:rPr>
                <w:sz w:val="22"/>
              </w:rPr>
              <w:t>Клиент</w:t>
            </w:r>
          </w:p>
          <w:p w:rsidR="00250526" w:rsidRPr="00250526" w:rsidRDefault="00250526" w:rsidP="00250526">
            <w:pPr>
              <w:ind w:right="-1" w:firstLine="540"/>
            </w:pPr>
            <w:r w:rsidRPr="00250526">
              <w:rPr>
                <w:sz w:val="22"/>
              </w:rPr>
              <w:t xml:space="preserve"> «Должность» </w:t>
            </w:r>
          </w:p>
          <w:p w:rsidR="00250526" w:rsidRPr="00250526" w:rsidRDefault="00250526" w:rsidP="00250526">
            <w:pPr>
              <w:ind w:right="-1" w:firstLine="540"/>
              <w:jc w:val="center"/>
            </w:pPr>
            <w:r w:rsidRPr="00250526">
              <w:rPr>
                <w:sz w:val="22"/>
              </w:rPr>
              <w:t>___________________</w:t>
            </w:r>
          </w:p>
          <w:p w:rsidR="00250526" w:rsidRPr="00250526" w:rsidRDefault="00250526" w:rsidP="00250526">
            <w:pPr>
              <w:ind w:right="-1" w:firstLine="540"/>
              <w:jc w:val="center"/>
            </w:pPr>
            <w:r w:rsidRPr="00250526">
              <w:rPr>
                <w:sz w:val="22"/>
              </w:rPr>
              <w:t>(фамилия, инициалы)</w:t>
            </w:r>
          </w:p>
          <w:p w:rsidR="00250526" w:rsidRPr="00250526" w:rsidRDefault="00250526" w:rsidP="00250526">
            <w:pPr>
              <w:ind w:right="-1" w:firstLine="540"/>
            </w:pPr>
          </w:p>
        </w:tc>
      </w:tr>
    </w:tbl>
    <w:p w:rsidR="00250526" w:rsidRPr="00250526" w:rsidRDefault="00250526" w:rsidP="00250526">
      <w:pPr>
        <w:ind w:left="5580"/>
        <w:jc w:val="right"/>
        <w:rPr>
          <w:sz w:val="22"/>
          <w:szCs w:val="22"/>
        </w:rPr>
      </w:pPr>
    </w:p>
    <w:p w:rsidR="00250526" w:rsidRPr="00250526" w:rsidRDefault="00250526" w:rsidP="00250526">
      <w:pPr>
        <w:rPr>
          <w:b/>
          <w:bCs/>
          <w:sz w:val="22"/>
          <w:szCs w:val="22"/>
        </w:rPr>
        <w:sectPr w:rsidR="00250526" w:rsidRPr="00250526">
          <w:pgSz w:w="11906" w:h="16838"/>
          <w:pgMar w:top="1134" w:right="1701" w:bottom="1134" w:left="851" w:header="709" w:footer="709" w:gutter="0"/>
          <w:cols w:space="720"/>
        </w:sectPr>
      </w:pPr>
    </w:p>
    <w:p w:rsidR="00250526" w:rsidRPr="00250526" w:rsidRDefault="00250526" w:rsidP="00250526">
      <w:pPr>
        <w:overflowPunct w:val="0"/>
        <w:autoSpaceDE w:val="0"/>
        <w:autoSpaceDN w:val="0"/>
        <w:adjustRightInd w:val="0"/>
        <w:ind w:right="-1"/>
        <w:jc w:val="right"/>
        <w:rPr>
          <w:rFonts w:eastAsia="Calibri"/>
          <w:iCs/>
          <w:sz w:val="22"/>
          <w:szCs w:val="22"/>
        </w:rPr>
      </w:pPr>
      <w:r w:rsidRPr="00250526">
        <w:rPr>
          <w:rFonts w:eastAsia="Calibri"/>
          <w:iCs/>
          <w:sz w:val="22"/>
          <w:szCs w:val="22"/>
        </w:rPr>
        <w:t>Приложение 4</w:t>
      </w:r>
    </w:p>
    <w:p w:rsidR="00250526" w:rsidRPr="00250526" w:rsidRDefault="00250526" w:rsidP="00250526">
      <w:pPr>
        <w:ind w:left="426" w:right="-1"/>
        <w:jc w:val="right"/>
        <w:rPr>
          <w:sz w:val="22"/>
          <w:szCs w:val="22"/>
        </w:rPr>
      </w:pPr>
      <w:r w:rsidRPr="00250526">
        <w:rPr>
          <w:sz w:val="22"/>
          <w:szCs w:val="22"/>
        </w:rPr>
        <w:t>к Договору на инкассацию</w:t>
      </w:r>
    </w:p>
    <w:p w:rsidR="00250526" w:rsidRPr="00250526" w:rsidRDefault="00250526" w:rsidP="00250526">
      <w:pPr>
        <w:ind w:left="426" w:right="-1"/>
        <w:jc w:val="right"/>
        <w:rPr>
          <w:sz w:val="22"/>
          <w:szCs w:val="22"/>
        </w:rPr>
      </w:pPr>
      <w:r w:rsidRPr="00250526">
        <w:rPr>
          <w:sz w:val="22"/>
          <w:szCs w:val="22"/>
        </w:rPr>
        <w:t>наличных денег клиента</w:t>
      </w:r>
    </w:p>
    <w:p w:rsidR="00250526" w:rsidRPr="00250526" w:rsidRDefault="00250526" w:rsidP="00250526">
      <w:pPr>
        <w:jc w:val="right"/>
        <w:rPr>
          <w:sz w:val="22"/>
          <w:szCs w:val="22"/>
        </w:rPr>
      </w:pPr>
      <w:r w:rsidRPr="00250526">
        <w:rPr>
          <w:sz w:val="22"/>
          <w:szCs w:val="22"/>
        </w:rPr>
        <w:t xml:space="preserve">                                                                                      от _______________20___ г.  №______</w:t>
      </w:r>
    </w:p>
    <w:p w:rsidR="00250526" w:rsidRPr="00250526" w:rsidRDefault="00250526" w:rsidP="00250526">
      <w:pPr>
        <w:overflowPunct w:val="0"/>
        <w:autoSpaceDE w:val="0"/>
        <w:autoSpaceDN w:val="0"/>
        <w:adjustRightInd w:val="0"/>
        <w:ind w:right="-1"/>
        <w:jc w:val="center"/>
        <w:rPr>
          <w:rFonts w:eastAsia="Calibri"/>
          <w:b/>
          <w:iCs/>
          <w:sz w:val="20"/>
          <w:szCs w:val="20"/>
        </w:rPr>
      </w:pPr>
    </w:p>
    <w:p w:rsidR="00250526" w:rsidRPr="00250526" w:rsidRDefault="00250526" w:rsidP="00250526">
      <w:pPr>
        <w:ind w:right="-6" w:hanging="426"/>
        <w:jc w:val="center"/>
        <w:rPr>
          <w:b/>
          <w:bCs/>
          <w:sz w:val="28"/>
          <w:szCs w:val="28"/>
        </w:rPr>
      </w:pPr>
      <w:r w:rsidRPr="00250526">
        <w:rPr>
          <w:b/>
          <w:bCs/>
          <w:sz w:val="28"/>
          <w:szCs w:val="28"/>
        </w:rPr>
        <w:t xml:space="preserve">Технологический порядок </w:t>
      </w:r>
    </w:p>
    <w:p w:rsidR="00250526" w:rsidRPr="00250526" w:rsidRDefault="00250526" w:rsidP="00250526">
      <w:pPr>
        <w:ind w:right="-6" w:hanging="426"/>
        <w:jc w:val="center"/>
        <w:rPr>
          <w:b/>
          <w:bCs/>
          <w:sz w:val="28"/>
          <w:szCs w:val="28"/>
        </w:rPr>
      </w:pPr>
      <w:r w:rsidRPr="00250526">
        <w:rPr>
          <w:b/>
          <w:bCs/>
          <w:sz w:val="28"/>
          <w:szCs w:val="28"/>
        </w:rPr>
        <w:t>инкассации и пересчета наличных денег</w:t>
      </w:r>
    </w:p>
    <w:p w:rsidR="00250526" w:rsidRPr="00250526" w:rsidRDefault="00250526" w:rsidP="00250526">
      <w:pPr>
        <w:ind w:right="-6" w:hanging="426"/>
        <w:jc w:val="center"/>
        <w:rPr>
          <w:b/>
          <w:bCs/>
          <w:sz w:val="28"/>
          <w:szCs w:val="28"/>
        </w:rPr>
      </w:pPr>
    </w:p>
    <w:p w:rsidR="00250526" w:rsidRPr="00250526" w:rsidRDefault="00250526" w:rsidP="00250526">
      <w:pPr>
        <w:ind w:right="-6" w:firstLine="567"/>
        <w:jc w:val="both"/>
        <w:rPr>
          <w:bCs/>
          <w:sz w:val="28"/>
          <w:szCs w:val="28"/>
        </w:rPr>
      </w:pPr>
      <w:r w:rsidRPr="00250526">
        <w:rPr>
          <w:bCs/>
          <w:sz w:val="28"/>
          <w:szCs w:val="28"/>
        </w:rPr>
        <w:t>Настоящий Технологический порядок инкассации и пересчета наличных денег (далее по тексту – Порядок)</w:t>
      </w:r>
      <w:r w:rsidRPr="00250526">
        <w:rPr>
          <w:b/>
          <w:bCs/>
          <w:sz w:val="28"/>
          <w:szCs w:val="28"/>
        </w:rPr>
        <w:t xml:space="preserve"> </w:t>
      </w:r>
      <w:r w:rsidRPr="00250526">
        <w:rPr>
          <w:bCs/>
          <w:sz w:val="28"/>
          <w:szCs w:val="28"/>
        </w:rPr>
        <w:t xml:space="preserve">разработан на основании требований Положения Банка России от 24.04.2008 № 318-П «О порядке ведения кассовых операций и правил хранения, перевозки и инкассации банкнот и монеты Банка России в кредитных организациях на территории Российской Федерации». </w:t>
      </w:r>
    </w:p>
    <w:p w:rsidR="00250526" w:rsidRPr="00250526" w:rsidRDefault="00250526" w:rsidP="00250526">
      <w:pPr>
        <w:numPr>
          <w:ilvl w:val="1"/>
          <w:numId w:val="19"/>
        </w:numPr>
        <w:tabs>
          <w:tab w:val="left" w:pos="0"/>
          <w:tab w:val="left" w:pos="993"/>
        </w:tabs>
        <w:spacing w:after="200" w:line="276" w:lineRule="auto"/>
        <w:ind w:right="-1" w:firstLine="540"/>
        <w:jc w:val="both"/>
        <w:rPr>
          <w:sz w:val="28"/>
          <w:szCs w:val="28"/>
        </w:rPr>
      </w:pPr>
      <w:r w:rsidRPr="00250526">
        <w:rPr>
          <w:sz w:val="28"/>
          <w:szCs w:val="28"/>
        </w:rPr>
        <w:t>До начала оказания услуги Клиент предоставляет 3 (три) экземпляра образца пломбы с четким оттиском пломбира/пластиковой пломбы/Пакета. Образцы пломбы/пластиковой пломбы/Пакета используются для осуществления контроля при приеме-сдаче наличных денег, упакованных в Сумки/Пакеты, Клиентом – Исполнителю, Исполнителем – Банку.</w:t>
      </w:r>
    </w:p>
    <w:p w:rsidR="00250526" w:rsidRPr="00250526" w:rsidRDefault="00250526" w:rsidP="00250526">
      <w:pPr>
        <w:tabs>
          <w:tab w:val="left" w:pos="0"/>
        </w:tabs>
        <w:ind w:right="-1" w:firstLine="540"/>
        <w:jc w:val="both"/>
        <w:rPr>
          <w:sz w:val="28"/>
          <w:szCs w:val="28"/>
        </w:rPr>
      </w:pPr>
      <w:r w:rsidRPr="00250526">
        <w:rPr>
          <w:sz w:val="28"/>
          <w:szCs w:val="28"/>
        </w:rPr>
        <w:t>Все экземпляры образцов пломбы/пластиковой пломбы/Пакета заверяются пломбиром начальника подразделения инкассации Исполнителя путем наложения пломбы подразделения инкассации. Один образец пломбы/пластиковой пломбы/Пакета остается в кассе Клиента, второй образец передается в кассовое подразделение Банка, третий образец остается в подразделении инкассации Исполнителя.</w:t>
      </w:r>
    </w:p>
    <w:p w:rsidR="00250526" w:rsidRPr="00250526" w:rsidRDefault="00250526" w:rsidP="00250526">
      <w:pPr>
        <w:numPr>
          <w:ilvl w:val="1"/>
          <w:numId w:val="19"/>
        </w:numPr>
        <w:tabs>
          <w:tab w:val="left" w:pos="993"/>
        </w:tabs>
        <w:spacing w:after="200" w:line="276" w:lineRule="auto"/>
        <w:ind w:right="-1" w:firstLine="567"/>
        <w:jc w:val="both"/>
        <w:rPr>
          <w:sz w:val="28"/>
          <w:szCs w:val="28"/>
        </w:rPr>
      </w:pPr>
      <w:r w:rsidRPr="00250526">
        <w:rPr>
          <w:sz w:val="28"/>
          <w:szCs w:val="28"/>
        </w:rPr>
        <w:t xml:space="preserve">Инкассация наличных денег Клиента инкассаторскими работниками Исполнителя производится путем приема наличных денег, упакованных в Сумку/Пакет, непосредственным заездом в обслуживаемое подразделение Клиента по согласованному времени с Клиентом. </w:t>
      </w:r>
    </w:p>
    <w:p w:rsidR="00250526" w:rsidRPr="00250526" w:rsidRDefault="00250526" w:rsidP="00250526">
      <w:pPr>
        <w:numPr>
          <w:ilvl w:val="1"/>
          <w:numId w:val="19"/>
        </w:numPr>
        <w:tabs>
          <w:tab w:val="left" w:pos="993"/>
        </w:tabs>
        <w:spacing w:after="200" w:line="276" w:lineRule="auto"/>
        <w:ind w:right="-1" w:firstLine="540"/>
        <w:jc w:val="both"/>
        <w:rPr>
          <w:sz w:val="28"/>
          <w:szCs w:val="28"/>
        </w:rPr>
      </w:pPr>
      <w:r w:rsidRPr="00250526">
        <w:rPr>
          <w:sz w:val="28"/>
          <w:szCs w:val="28"/>
        </w:rPr>
        <w:t xml:space="preserve"> Инкассаторские работники Исполнителя принимают наличные деньги от кассира Клиента в подготовленных Сумках/Пакетах.</w:t>
      </w:r>
    </w:p>
    <w:p w:rsidR="00250526" w:rsidRPr="00250526" w:rsidRDefault="00250526" w:rsidP="00250526">
      <w:pPr>
        <w:ind w:right="-1" w:firstLine="709"/>
        <w:jc w:val="both"/>
        <w:rPr>
          <w:color w:val="FF0000"/>
          <w:sz w:val="28"/>
          <w:szCs w:val="28"/>
        </w:rPr>
      </w:pPr>
      <w:r w:rsidRPr="00250526">
        <w:rPr>
          <w:sz w:val="28"/>
          <w:szCs w:val="28"/>
        </w:rPr>
        <w:t xml:space="preserve">Подготовка Сумки/Пакета к сдаче инкассаторским работникам Исполнителя включает в себя подсчет наличных денег, оформление препроводительной ведомости к сумке 0402300. </w:t>
      </w:r>
      <w:r w:rsidRPr="00250526">
        <w:rPr>
          <w:color w:val="FF0000"/>
          <w:sz w:val="28"/>
          <w:szCs w:val="28"/>
        </w:rPr>
        <w:t xml:space="preserve"> </w:t>
      </w:r>
    </w:p>
    <w:p w:rsidR="00250526" w:rsidRPr="00250526" w:rsidRDefault="00250526" w:rsidP="00250526">
      <w:pPr>
        <w:ind w:right="-1" w:firstLine="709"/>
        <w:jc w:val="both"/>
        <w:rPr>
          <w:sz w:val="28"/>
          <w:szCs w:val="28"/>
        </w:rPr>
      </w:pPr>
      <w:r w:rsidRPr="00250526">
        <w:rPr>
          <w:b/>
          <w:i/>
          <w:sz w:val="28"/>
          <w:szCs w:val="28"/>
        </w:rPr>
        <w:t>Примечание:</w:t>
      </w:r>
      <w:r w:rsidRPr="00250526">
        <w:rPr>
          <w:sz w:val="28"/>
          <w:szCs w:val="28"/>
        </w:rPr>
        <w:t xml:space="preserve"> при опломбировании Сумки пластиковой одноразовой пломбой в свободном поле препроводительной ведомости к сумке 0402300 указывается индивидуальный номер пломбы. </w:t>
      </w:r>
    </w:p>
    <w:p w:rsidR="00250526" w:rsidRPr="00250526" w:rsidRDefault="00250526" w:rsidP="00250526">
      <w:pPr>
        <w:ind w:right="-1" w:firstLine="567"/>
        <w:jc w:val="both"/>
        <w:rPr>
          <w:color w:val="FF0000"/>
          <w:sz w:val="28"/>
          <w:szCs w:val="28"/>
        </w:rPr>
      </w:pPr>
      <w:r w:rsidRPr="00250526">
        <w:rPr>
          <w:sz w:val="28"/>
          <w:szCs w:val="28"/>
        </w:rPr>
        <w:t xml:space="preserve">1.4. Подсчет наличных денег, а также оформление препроводительной ведомости к сумке 0402300 кассир Клиента проводит в соответствии с требованиями нормативных актов Банка России и условиями Договора. Разменная монета упаковывается в мешки по номиналам с указанием суммы. </w:t>
      </w:r>
      <w:r w:rsidRPr="00250526">
        <w:rPr>
          <w:strike/>
          <w:sz w:val="28"/>
          <w:szCs w:val="28"/>
        </w:rPr>
        <w:t xml:space="preserve"> </w:t>
      </w:r>
      <w:r w:rsidRPr="00250526">
        <w:rPr>
          <w:color w:val="FF0000"/>
          <w:sz w:val="28"/>
          <w:szCs w:val="28"/>
        </w:rPr>
        <w:t xml:space="preserve"> </w:t>
      </w:r>
    </w:p>
    <w:p w:rsidR="00250526" w:rsidRPr="00250526" w:rsidRDefault="00250526" w:rsidP="00250526">
      <w:pPr>
        <w:ind w:right="-1" w:firstLine="567"/>
        <w:jc w:val="both"/>
        <w:rPr>
          <w:sz w:val="28"/>
          <w:szCs w:val="28"/>
        </w:rPr>
      </w:pPr>
      <w:r w:rsidRPr="00250526">
        <w:rPr>
          <w:sz w:val="28"/>
          <w:szCs w:val="28"/>
        </w:rPr>
        <w:t>Подготовленные наличные деньги и ведомость к сумке 0402300 кассир Клиента вкладывает в сумку (ведомость к сумке 0402300 - во внутренний карман сумки), после чего закрывает замок сумки и опломбирует ее таким образом, чтобы обеспечить сохранность наличных денег и не позволять осуществить вскрытие без видимых следов нарушения целости. Накладная к сумке 0402300 и квитанция к сумке 0402300 остаются у кассира Клиента для предъявления инкассаторскому работнику Исполнителя.</w:t>
      </w:r>
    </w:p>
    <w:p w:rsidR="00250526" w:rsidRPr="00250526" w:rsidRDefault="00250526" w:rsidP="00250526">
      <w:pPr>
        <w:ind w:right="-1" w:firstLine="709"/>
        <w:jc w:val="both"/>
        <w:rPr>
          <w:sz w:val="28"/>
          <w:szCs w:val="28"/>
        </w:rPr>
      </w:pPr>
      <w:r w:rsidRPr="00250526">
        <w:rPr>
          <w:sz w:val="28"/>
          <w:szCs w:val="28"/>
        </w:rPr>
        <w:t>Сумка должна быть опломбирована таким образом, чтобы пломба препятствовала ее вскрытию, без видимых следов нарушения.</w:t>
      </w:r>
    </w:p>
    <w:p w:rsidR="00250526" w:rsidRPr="00250526" w:rsidRDefault="00250526" w:rsidP="00250526">
      <w:pPr>
        <w:ind w:right="-1" w:firstLine="709"/>
        <w:jc w:val="both"/>
        <w:rPr>
          <w:sz w:val="28"/>
          <w:szCs w:val="28"/>
        </w:rPr>
      </w:pPr>
      <w:r w:rsidRPr="00250526">
        <w:rPr>
          <w:sz w:val="28"/>
          <w:szCs w:val="28"/>
        </w:rPr>
        <w:t>Сдачу Сумки с наличными деньгами инкассаторскому работнику Исполнителя кассир Клиента осуществляет после предъявления инкассаторским работником Исполнителя документа, удостоверяющего личность, доверенности, явочной карточки 0402303, заверенной печатью подразделения инкассации Исполнителя, и порожней Сумки, закрепленной за Клиентом.</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xml:space="preserve">При сдаче Сумки с наличными деньгами кассир Клиента предъявляет инкассаторскому работнику Исполнителя образец оттиска пломбы, накладную к сумке 0402300, квитанцию к сумке 0402300 и опломбированную Сумку с наличными деньгами. </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xml:space="preserve">При приеме Сумки инкассаторский работник Исполнителя проверяет целость Сумки и пломбы, наличие четкого оттиска на пломбе и соответствие его предъявленному образцу оттиска </w:t>
      </w:r>
      <w:r w:rsidRPr="00250526">
        <w:rPr>
          <w:rFonts w:eastAsia="Calibri"/>
          <w:iCs/>
          <w:sz w:val="28"/>
          <w:szCs w:val="28"/>
        </w:rPr>
        <w:t>пломбы</w:t>
      </w:r>
      <w:r w:rsidRPr="00250526">
        <w:rPr>
          <w:rFonts w:eastAsia="Calibri"/>
          <w:sz w:val="28"/>
          <w:szCs w:val="28"/>
        </w:rPr>
        <w:t xml:space="preserve">, правильность опломбирования Сумки и оформления накладной к сумке 0402300 и квитанции к сумке 0402300, после чего возвращает кассиру Клиента образец оттиска пломбы и передает ему явочную карточку 0402303 для заполнения. </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Накладная к сумке 0402300 и квитанция к сумке 0402300 проверяются на:</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соответствие номера Сумки, указанного в документах, номеру принимаемой Сумки, суммы сдаваемых наличных денег, сумме указанной прописью и цифрами, а также наименование получателя, банка-вносителя, банка-получателя;</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заполнение реквизитов (ИНН, номера банковского счета, подписи кассира Клиента и т.д.);</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отсутствие исправлений;</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идентичность всех записей в накладной к сумке 0402300 и квитанции к сумке 0402300.</w:t>
      </w:r>
    </w:p>
    <w:p w:rsidR="00250526" w:rsidRPr="00250526" w:rsidRDefault="00250526" w:rsidP="00250526">
      <w:pPr>
        <w:ind w:right="-1" w:firstLine="709"/>
        <w:jc w:val="both"/>
        <w:rPr>
          <w:iCs/>
          <w:sz w:val="28"/>
          <w:szCs w:val="28"/>
        </w:rPr>
      </w:pPr>
      <w:r w:rsidRPr="00250526">
        <w:rPr>
          <w:iCs/>
          <w:sz w:val="28"/>
          <w:szCs w:val="28"/>
        </w:rPr>
        <w:t>Кассир Клиента аккуратно и разборчиво осуществляет в явочной карточке 0402303 запись и возвращает ее инкассаторскому работнику Исполнителя.</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Инкассаторский работник Исполнителя проверяет правильность заполнения явочной карточки 0402303,</w:t>
      </w:r>
      <w:r w:rsidRPr="00250526">
        <w:rPr>
          <w:rFonts w:eastAsia="Calibri"/>
          <w:iCs/>
          <w:sz w:val="28"/>
          <w:szCs w:val="28"/>
        </w:rPr>
        <w:t xml:space="preserve"> отсутствие не заверенных кассиром Клиента исправлений в явочной карточке 0402303, </w:t>
      </w:r>
      <w:r w:rsidRPr="00250526">
        <w:rPr>
          <w:rFonts w:eastAsia="Calibri"/>
          <w:sz w:val="28"/>
          <w:szCs w:val="28"/>
        </w:rPr>
        <w:t>соответствие суммы и номера Сумки, проставленных в явочной карточке 0402303 кассиром Клиента, сумме и номеру в накладной к сумке 0402300 и квитанции к сумке 0402300, номеру принимаемой Сумки с наличными деньгами. При отсутствии замечаний инкассаторский работник Исполнителя подписывает квитанцию к сумке 0402300, проставляет оттиск штампа с номером маршрута, дату приема Сумки с наличными деньгами, возвращает квитанцию к сумке 0402300 кассиру Клиента и отдает ему порожную Сумку.</w:t>
      </w:r>
    </w:p>
    <w:p w:rsidR="00250526" w:rsidRPr="00250526" w:rsidRDefault="00250526" w:rsidP="00250526">
      <w:pPr>
        <w:numPr>
          <w:ilvl w:val="1"/>
          <w:numId w:val="20"/>
        </w:numPr>
        <w:tabs>
          <w:tab w:val="left" w:pos="993"/>
        </w:tabs>
        <w:spacing w:after="200" w:line="276" w:lineRule="auto"/>
        <w:ind w:right="-1" w:firstLine="567"/>
        <w:jc w:val="both"/>
        <w:rPr>
          <w:sz w:val="28"/>
          <w:szCs w:val="28"/>
        </w:rPr>
      </w:pPr>
      <w:r w:rsidRPr="00250526">
        <w:rPr>
          <w:sz w:val="28"/>
          <w:szCs w:val="28"/>
        </w:rPr>
        <w:t>Подготовку Пакета кассир Клиента начинает с проверки Пакета:</w:t>
      </w:r>
    </w:p>
    <w:p w:rsidR="00250526" w:rsidRPr="00250526" w:rsidRDefault="00250526" w:rsidP="00250526">
      <w:pPr>
        <w:ind w:left="567" w:right="-1"/>
        <w:jc w:val="both"/>
        <w:rPr>
          <w:sz w:val="28"/>
          <w:szCs w:val="28"/>
        </w:rPr>
      </w:pPr>
      <w:r w:rsidRPr="00250526">
        <w:rPr>
          <w:sz w:val="28"/>
          <w:szCs w:val="28"/>
        </w:rPr>
        <w:t>- на целостность (отсутствие разрезов, разрывов, растяжений и т.д.);</w:t>
      </w:r>
    </w:p>
    <w:p w:rsidR="00250526" w:rsidRPr="00250526" w:rsidRDefault="00250526" w:rsidP="00250526">
      <w:pPr>
        <w:ind w:left="567" w:right="-1"/>
        <w:jc w:val="both"/>
        <w:rPr>
          <w:sz w:val="28"/>
          <w:szCs w:val="28"/>
        </w:rPr>
      </w:pPr>
      <w:r w:rsidRPr="00250526">
        <w:rPr>
          <w:sz w:val="28"/>
          <w:szCs w:val="28"/>
        </w:rPr>
        <w:t>- наличие необходимой информации (номера Пакета и т.д.).</w:t>
      </w:r>
    </w:p>
    <w:p w:rsidR="00250526" w:rsidRPr="00250526" w:rsidRDefault="00250526" w:rsidP="00250526">
      <w:pPr>
        <w:ind w:right="-1" w:firstLine="709"/>
        <w:jc w:val="both"/>
        <w:rPr>
          <w:sz w:val="28"/>
          <w:szCs w:val="28"/>
        </w:rPr>
      </w:pPr>
      <w:r w:rsidRPr="00250526">
        <w:rPr>
          <w:sz w:val="28"/>
          <w:szCs w:val="28"/>
        </w:rPr>
        <w:t>Проверив Пакет (требования к Пакетам содержатся в Приложение 1 к Порядку), кассир Клиента наносит необходимую информацию в свободные поля на Пакете (если такие поля имеются на Пакете). Информация наносится на Пакет пишущим средством без повреждения материала Пакета.</w:t>
      </w:r>
    </w:p>
    <w:p w:rsidR="00250526" w:rsidRPr="00250526" w:rsidRDefault="00250526" w:rsidP="00250526">
      <w:pPr>
        <w:ind w:right="-1" w:firstLine="567"/>
        <w:jc w:val="both"/>
        <w:rPr>
          <w:sz w:val="28"/>
          <w:szCs w:val="28"/>
        </w:rPr>
      </w:pPr>
      <w:r w:rsidRPr="00250526">
        <w:rPr>
          <w:sz w:val="28"/>
          <w:szCs w:val="28"/>
        </w:rPr>
        <w:t xml:space="preserve"> Подготовленные наличные деньги и ведомость к сумке 0402300 кассир Клиента вкладывает в Пакет, после чего Пакет заклеивается таким образом, чтобы обеспечить сохранность наличных денег и не позволять осуществить вскрытие без видимых следов нарушения целости.</w:t>
      </w:r>
    </w:p>
    <w:p w:rsidR="00250526" w:rsidRPr="00250526" w:rsidRDefault="00250526" w:rsidP="00250526">
      <w:pPr>
        <w:ind w:right="-1" w:firstLine="567"/>
        <w:jc w:val="both"/>
        <w:rPr>
          <w:sz w:val="28"/>
          <w:szCs w:val="28"/>
        </w:rPr>
      </w:pPr>
      <w:r w:rsidRPr="00250526">
        <w:rPr>
          <w:sz w:val="28"/>
          <w:szCs w:val="28"/>
        </w:rPr>
        <w:t>При нарушении заклеивания Пакета и невозможности устранения последствий данного нарушения испорченный Пакет заменяется на новый.</w:t>
      </w:r>
    </w:p>
    <w:p w:rsidR="00250526" w:rsidRPr="00250526" w:rsidRDefault="00250526" w:rsidP="00250526">
      <w:pPr>
        <w:ind w:right="-1" w:firstLine="567"/>
        <w:jc w:val="both"/>
        <w:rPr>
          <w:sz w:val="28"/>
          <w:szCs w:val="28"/>
        </w:rPr>
      </w:pPr>
      <w:r w:rsidRPr="00250526">
        <w:rPr>
          <w:sz w:val="28"/>
          <w:szCs w:val="28"/>
        </w:rPr>
        <w:t>Сдачу Пакета с наличными деньгами инкассаторскому работнику Исполнителя кассир Клиента осуществляет после предъявления инкассаторским работником Исполнителя документа, удостоверяющего личность, доверенности, явочной карточки 0402303, заверенной печатью подразделения инкассации Исполнителя.</w:t>
      </w:r>
    </w:p>
    <w:p w:rsidR="00250526" w:rsidRPr="00250526" w:rsidRDefault="00250526" w:rsidP="00250526">
      <w:pPr>
        <w:overflowPunct w:val="0"/>
        <w:autoSpaceDE w:val="0"/>
        <w:autoSpaceDN w:val="0"/>
        <w:adjustRightInd w:val="0"/>
        <w:ind w:right="-1" w:firstLine="567"/>
        <w:jc w:val="both"/>
        <w:rPr>
          <w:rFonts w:eastAsia="Calibri"/>
          <w:sz w:val="28"/>
          <w:szCs w:val="28"/>
        </w:rPr>
      </w:pPr>
      <w:r w:rsidRPr="00250526">
        <w:rPr>
          <w:rFonts w:eastAsia="Calibri"/>
          <w:sz w:val="28"/>
          <w:szCs w:val="28"/>
        </w:rPr>
        <w:t xml:space="preserve">При сдаче Пакета с наличными деньгами кассир Клиента предъявляет инкассаторскому работнику Исполнителя образец Пакета, накладную к сумке 0402300, квитанцию к сумке 0402300 и заклеенный Пакет с наличными деньгами. </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При приеме Пакета инкассаторский работник Исполнителя проверяет:</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 Пакет на целостность (отсутствие разрезов, разрывов, растяжений и т.д.);</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 наличие пломбировочной ленты однородного цвета без признаков вскрытия (</w:t>
      </w:r>
      <w:r w:rsidRPr="00250526">
        <w:rPr>
          <w:rFonts w:eastAsia="Calibri"/>
          <w:iCs/>
          <w:sz w:val="28"/>
          <w:szCs w:val="28"/>
          <w:lang w:val="en-US"/>
        </w:rPr>
        <w:t>STOP</w:t>
      </w:r>
      <w:r w:rsidRPr="00250526">
        <w:rPr>
          <w:rFonts w:eastAsia="Calibri"/>
          <w:iCs/>
          <w:sz w:val="28"/>
          <w:szCs w:val="28"/>
        </w:rPr>
        <w:t xml:space="preserve">, </w:t>
      </w:r>
      <w:r w:rsidRPr="00250526">
        <w:rPr>
          <w:rFonts w:eastAsia="Calibri"/>
          <w:iCs/>
          <w:sz w:val="28"/>
          <w:szCs w:val="28"/>
          <w:lang w:val="en-US"/>
        </w:rPr>
        <w:t>OPEN</w:t>
      </w:r>
      <w:r w:rsidRPr="00250526">
        <w:rPr>
          <w:rFonts w:eastAsia="Calibri"/>
          <w:iCs/>
          <w:sz w:val="28"/>
          <w:szCs w:val="28"/>
        </w:rPr>
        <w:t>, ВСКРЫТО и т.д.);</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 наличие необходимой информации (номера Пакета и т.д.);</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 оформления накладной к сумке 0402300 и квитанции к сумке 0402300.</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iCs/>
          <w:sz w:val="28"/>
          <w:szCs w:val="28"/>
        </w:rPr>
        <w:t>После чего возвращает кассиру Клиента образец Пакета и передает ему явочную карточку 0402303 для заполнения.</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Накладная к сумке 0402300 и квитанция к сумке 0402300 проверяются на:</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соответствие номера Пакета, указанного в документах, номеру принимаемого Пакета, суммы сдаваемых наличных денег, сумме, указанной прописью и цифрами, а также наименование получателя, банка-вносителя, банка-получателя;</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заполнение всех реквизитов (ИНН, номера банковского счета, подписи кассира Клиента и т.д.);</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отсутствие исправлений;</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идентичность всех записей в накладной к сумке 0402300 и квитанции к сумке 0402300.</w:t>
      </w:r>
    </w:p>
    <w:p w:rsidR="00250526" w:rsidRPr="00250526" w:rsidRDefault="00250526" w:rsidP="00250526">
      <w:pPr>
        <w:overflowPunct w:val="0"/>
        <w:autoSpaceDE w:val="0"/>
        <w:autoSpaceDN w:val="0"/>
        <w:adjustRightInd w:val="0"/>
        <w:ind w:right="-1" w:firstLine="567"/>
        <w:jc w:val="both"/>
        <w:rPr>
          <w:rFonts w:eastAsia="Calibri"/>
          <w:sz w:val="28"/>
          <w:szCs w:val="28"/>
        </w:rPr>
      </w:pPr>
      <w:r w:rsidRPr="00250526">
        <w:rPr>
          <w:rFonts w:eastAsia="Calibri"/>
          <w:sz w:val="28"/>
          <w:szCs w:val="28"/>
        </w:rPr>
        <w:t xml:space="preserve">При сдаче Пакета кассир Клиента аккуратно и разборчиво осуществляет в явочной карточке 0402303 требуемую запись со следующими особенностями: в графе «Номер сумки с наличными деньгами» записывается номер Пакета, в графе «Номер принятой от инкассаторского работника Исполнителя порожней сумки» ставит прочерк и возвращает ее инкассаторскому работнику Исполнителя.  </w:t>
      </w:r>
    </w:p>
    <w:p w:rsidR="00250526" w:rsidRPr="00250526" w:rsidRDefault="00250526" w:rsidP="00250526">
      <w:pPr>
        <w:overflowPunct w:val="0"/>
        <w:autoSpaceDE w:val="0"/>
        <w:autoSpaceDN w:val="0"/>
        <w:adjustRightInd w:val="0"/>
        <w:ind w:right="-1" w:firstLine="540"/>
        <w:jc w:val="both"/>
        <w:rPr>
          <w:rFonts w:eastAsia="Calibri"/>
          <w:sz w:val="28"/>
          <w:szCs w:val="28"/>
        </w:rPr>
      </w:pPr>
      <w:r w:rsidRPr="00250526">
        <w:rPr>
          <w:rFonts w:eastAsia="Calibri"/>
          <w:sz w:val="28"/>
          <w:szCs w:val="28"/>
        </w:rPr>
        <w:t>Инкассаторский работник Исполнителя проверяет правильность заполнения явочной карточки 0402303 и</w:t>
      </w:r>
      <w:r w:rsidRPr="00250526">
        <w:rPr>
          <w:rFonts w:eastAsia="Calibri"/>
          <w:iCs/>
          <w:sz w:val="28"/>
          <w:szCs w:val="28"/>
        </w:rPr>
        <w:t xml:space="preserve"> п</w:t>
      </w:r>
      <w:r w:rsidRPr="00250526">
        <w:rPr>
          <w:rFonts w:eastAsia="Calibri"/>
          <w:sz w:val="28"/>
          <w:szCs w:val="28"/>
        </w:rPr>
        <w:t xml:space="preserve">ри отсутствии замечаний расписывается в квитанции к сумке 0402300, проставляет оттиск штампа с номером маршрута, дату приема Пакета с наличными деньгами и возвращает квитанцию к сумке 0402300 кассиру Клиента. </w:t>
      </w:r>
    </w:p>
    <w:p w:rsidR="00250526" w:rsidRPr="00250526" w:rsidRDefault="00250526" w:rsidP="00250526">
      <w:pPr>
        <w:ind w:right="-1" w:firstLine="709"/>
        <w:jc w:val="both"/>
        <w:rPr>
          <w:sz w:val="28"/>
          <w:szCs w:val="28"/>
        </w:rPr>
      </w:pPr>
      <w:r w:rsidRPr="00250526">
        <w:rPr>
          <w:sz w:val="28"/>
          <w:szCs w:val="28"/>
        </w:rPr>
        <w:t>1.6. Инкассаторские работники Исполнителя не принимают наличные деньги, упакованные в Сумки/Пакеты, если:</w:t>
      </w:r>
    </w:p>
    <w:p w:rsidR="00250526" w:rsidRPr="00250526" w:rsidRDefault="00250526" w:rsidP="00250526">
      <w:pPr>
        <w:ind w:right="-1" w:firstLine="709"/>
        <w:jc w:val="both"/>
        <w:rPr>
          <w:sz w:val="28"/>
          <w:szCs w:val="28"/>
        </w:rPr>
      </w:pPr>
      <w:r w:rsidRPr="00250526">
        <w:rPr>
          <w:sz w:val="28"/>
          <w:szCs w:val="28"/>
        </w:rPr>
        <w:t>- кассиром Клиента не предъявлен образец оттиска пломбы/образец пластиковой пломбы/образец Пакета;</w:t>
      </w:r>
    </w:p>
    <w:p w:rsidR="00250526" w:rsidRPr="00250526" w:rsidRDefault="00250526" w:rsidP="00250526">
      <w:pPr>
        <w:ind w:right="-1" w:firstLine="709"/>
        <w:jc w:val="both"/>
        <w:rPr>
          <w:sz w:val="28"/>
          <w:szCs w:val="28"/>
        </w:rPr>
      </w:pPr>
      <w:r w:rsidRPr="00250526">
        <w:rPr>
          <w:sz w:val="28"/>
          <w:szCs w:val="28"/>
        </w:rPr>
        <w:t>- в помещении, где проходит сдача наличных денег, упакованных в Сумки/Пакеты, присутствуют посторонние лица;</w:t>
      </w:r>
    </w:p>
    <w:p w:rsidR="00250526" w:rsidRPr="00250526" w:rsidRDefault="00250526" w:rsidP="00250526">
      <w:pPr>
        <w:ind w:right="-1" w:firstLine="709"/>
        <w:jc w:val="both"/>
        <w:rPr>
          <w:sz w:val="28"/>
          <w:szCs w:val="28"/>
        </w:rPr>
      </w:pPr>
      <w:r w:rsidRPr="00250526">
        <w:rPr>
          <w:sz w:val="28"/>
          <w:szCs w:val="28"/>
        </w:rPr>
        <w:t>- Пакет с наличными деньгами имеет повреждения (разрезы, разрывы, растяжения), отсутствие необходимой информации (номер Пакета), неоднородность пломбировочной ленты;</w:t>
      </w:r>
    </w:p>
    <w:p w:rsidR="00250526" w:rsidRPr="00250526" w:rsidRDefault="00250526" w:rsidP="00250526">
      <w:pPr>
        <w:ind w:right="-1" w:firstLine="709"/>
        <w:jc w:val="both"/>
        <w:rPr>
          <w:sz w:val="28"/>
          <w:szCs w:val="28"/>
        </w:rPr>
      </w:pPr>
      <w:r w:rsidRPr="00250526">
        <w:rPr>
          <w:sz w:val="28"/>
          <w:szCs w:val="28"/>
        </w:rPr>
        <w:t>- Сумка с наличными деньгами имеет нарушения целости, нарушения в опломбировании;</w:t>
      </w:r>
    </w:p>
    <w:p w:rsidR="00250526" w:rsidRPr="00250526" w:rsidRDefault="00250526" w:rsidP="00250526">
      <w:pPr>
        <w:ind w:right="-1" w:firstLine="709"/>
        <w:jc w:val="both"/>
        <w:rPr>
          <w:sz w:val="28"/>
          <w:szCs w:val="28"/>
        </w:rPr>
      </w:pPr>
      <w:r w:rsidRPr="00250526">
        <w:rPr>
          <w:sz w:val="28"/>
          <w:szCs w:val="28"/>
        </w:rPr>
        <w:t>-  неправильно оформлены, содержат исправления накладная к сумке 0402300 или квитанция к сумке 0402300.</w:t>
      </w:r>
    </w:p>
    <w:p w:rsidR="00250526" w:rsidRPr="00250526" w:rsidRDefault="00250526" w:rsidP="00250526">
      <w:pPr>
        <w:ind w:right="-1" w:firstLine="709"/>
        <w:jc w:val="both"/>
        <w:rPr>
          <w:sz w:val="28"/>
          <w:szCs w:val="28"/>
        </w:rPr>
      </w:pPr>
      <w:r w:rsidRPr="00250526">
        <w:rPr>
          <w:sz w:val="28"/>
          <w:szCs w:val="28"/>
        </w:rPr>
        <w:t>1.7. Инкассаторские работники Исполнителя не проводят инкассацию, если по независящим от них причинам (дорожно-строительные работы, демонстрация, оцепление территории органами исполнительной власти, противоправные действия третьих лиц и т.п.) отсутствует возможность   подъезда автомобиля с инкассаторскими работниками Исполнителя к зданию Клиента.</w:t>
      </w:r>
    </w:p>
    <w:p w:rsidR="00250526" w:rsidRPr="00250526" w:rsidRDefault="00250526" w:rsidP="00250526">
      <w:pPr>
        <w:ind w:right="-1" w:firstLine="709"/>
        <w:jc w:val="both"/>
        <w:rPr>
          <w:sz w:val="28"/>
          <w:szCs w:val="28"/>
        </w:rPr>
      </w:pPr>
      <w:r w:rsidRPr="00250526">
        <w:rPr>
          <w:sz w:val="28"/>
          <w:szCs w:val="28"/>
        </w:rPr>
        <w:t>Сразу после установления факта отсутствия возможности подъезда автомобиля с инкассаторскими работниками Исполнителя к зданию Клиента старший бригады инкассаторских работников Исполнителя сообщает об этом дежурному инкассаторскому работнику Исполнителя для последующей передачи информации кассиру Клиента.</w:t>
      </w:r>
    </w:p>
    <w:p w:rsidR="00250526" w:rsidRPr="00250526" w:rsidRDefault="00250526" w:rsidP="00250526">
      <w:pPr>
        <w:ind w:right="-1" w:firstLine="709"/>
        <w:jc w:val="both"/>
        <w:rPr>
          <w:sz w:val="28"/>
          <w:szCs w:val="28"/>
        </w:rPr>
      </w:pPr>
      <w:r w:rsidRPr="00250526">
        <w:rPr>
          <w:sz w:val="28"/>
          <w:szCs w:val="28"/>
        </w:rPr>
        <w:t xml:space="preserve">Если об отсутствии возможности подъезда кассир Клиента узнает до приезда инкассаторских работников Исполнителя, он незамедлительно сообщает об этом в подразделение инкассации Исполнителя. </w:t>
      </w:r>
    </w:p>
    <w:p w:rsidR="00250526" w:rsidRPr="00250526" w:rsidRDefault="00250526" w:rsidP="00250526">
      <w:pPr>
        <w:ind w:right="-1" w:firstLine="709"/>
        <w:jc w:val="both"/>
        <w:rPr>
          <w:sz w:val="28"/>
          <w:szCs w:val="28"/>
        </w:rPr>
      </w:pPr>
      <w:r w:rsidRPr="00250526">
        <w:rPr>
          <w:sz w:val="28"/>
          <w:szCs w:val="28"/>
        </w:rPr>
        <w:t>1.8. При наличии причин, указанных в п.п. 1.6, 1.7 настоящего Приложения, при отказе от инкассации (без сообщения в подразделение инкассации Исполнителя) после появления в установленное время инкассаторских работников Исполнителя в подразделении Клиента для проведения инкассации, в случае отсутствия подготовленных наличных денег, упакованных в Сумку/Пакет, для проведения инкассации кассир Клиента записывает в явочной карточке 0402303 причину отказа от сдачи наличных денег, упакованных в  Сумку/Пакет, и расписывается.</w:t>
      </w:r>
    </w:p>
    <w:p w:rsidR="00250526" w:rsidRPr="00250526" w:rsidRDefault="00250526" w:rsidP="00250526">
      <w:pPr>
        <w:ind w:right="-1" w:firstLine="709"/>
        <w:jc w:val="both"/>
        <w:rPr>
          <w:sz w:val="28"/>
          <w:szCs w:val="28"/>
        </w:rPr>
      </w:pPr>
      <w:r w:rsidRPr="00250526">
        <w:rPr>
          <w:sz w:val="28"/>
          <w:szCs w:val="28"/>
        </w:rPr>
        <w:t>В присутствии инкассаторского работника Исполнителя устраняются дефекты упаковки и ошибки в составлении препроводительной ведомости к сумке 0402300, если такое устранение не нарушает графика работы инкассаторских работников Исполнителя. В остальных случаях прием наличных денег, упакованных в Сумки/Пакеты, осуществляется инкассаторскими работниками Исполнителя при повторном заезде в удобное для них время, о чем в явочной карточке 0402303 делается соответствующая запись.</w:t>
      </w:r>
    </w:p>
    <w:p w:rsidR="00250526" w:rsidRPr="00250526" w:rsidRDefault="00250526" w:rsidP="00250526">
      <w:pPr>
        <w:autoSpaceDE w:val="0"/>
        <w:autoSpaceDN w:val="0"/>
        <w:adjustRightInd w:val="0"/>
        <w:ind w:firstLine="540"/>
        <w:jc w:val="both"/>
        <w:rPr>
          <w:sz w:val="28"/>
          <w:szCs w:val="28"/>
        </w:rPr>
      </w:pPr>
      <w:r w:rsidRPr="00250526">
        <w:rPr>
          <w:sz w:val="28"/>
          <w:szCs w:val="28"/>
        </w:rPr>
        <w:t>При отказе кассира Клиента от совершения инкассаторскими работниками Исполнителя повторного заезда кассир Клиента записывает в явочной карточке 0402303 дату, время, текст: "отказ от повторного заезда" и расписывается.</w:t>
      </w:r>
    </w:p>
    <w:p w:rsidR="00250526" w:rsidRPr="00250526" w:rsidRDefault="00250526" w:rsidP="00250526">
      <w:pPr>
        <w:ind w:right="-1" w:firstLine="709"/>
        <w:jc w:val="both"/>
        <w:rPr>
          <w:sz w:val="28"/>
          <w:szCs w:val="28"/>
        </w:rPr>
      </w:pPr>
      <w:r w:rsidRPr="00250526">
        <w:rPr>
          <w:sz w:val="28"/>
          <w:szCs w:val="28"/>
        </w:rPr>
        <w:t>1.9. Присутствовать при передаче наличных денег, упакованных в Сумки/Пакеты, с целью проведения контрольной проверки имеют право:</w:t>
      </w:r>
    </w:p>
    <w:p w:rsidR="00250526" w:rsidRPr="00250526" w:rsidRDefault="00250526" w:rsidP="00250526">
      <w:pPr>
        <w:ind w:right="-1" w:firstLine="709"/>
        <w:jc w:val="both"/>
        <w:rPr>
          <w:sz w:val="28"/>
          <w:szCs w:val="28"/>
        </w:rPr>
      </w:pPr>
      <w:r w:rsidRPr="00250526">
        <w:rPr>
          <w:sz w:val="28"/>
          <w:szCs w:val="28"/>
        </w:rPr>
        <w:t>-   со стороны Клиента - руководитель или главный бухгалтер;</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 со стороны Исполнителя -  начальник (заместитель начальника) подразделения инкассации Исполнителя.</w:t>
      </w:r>
    </w:p>
    <w:p w:rsidR="00250526" w:rsidRPr="00250526" w:rsidRDefault="00250526" w:rsidP="00250526">
      <w:pPr>
        <w:ind w:right="-1" w:firstLine="709"/>
        <w:jc w:val="both"/>
        <w:rPr>
          <w:sz w:val="28"/>
          <w:szCs w:val="28"/>
        </w:rPr>
      </w:pPr>
      <w:r w:rsidRPr="00250526">
        <w:rPr>
          <w:sz w:val="28"/>
          <w:szCs w:val="28"/>
        </w:rPr>
        <w:t>1.10. При отказе от инкассации кассир Клиента не позднее 2-х часов до согласованного с Исполнителем времени заезда сообщает в подразделение инкассации Исполнителя об отсутствии необходимости заезда и в подтверждение сообщает свою фамилию и наименование организации или номер подразделения. В течение последующих 10 - 15 минут должностное лицо подразделения инкассации Исполнителя связывается с кассиром Клиента и получает подтверждение отказа.</w:t>
      </w:r>
    </w:p>
    <w:p w:rsidR="00250526" w:rsidRPr="00250526" w:rsidRDefault="00250526" w:rsidP="00250526">
      <w:pPr>
        <w:ind w:right="-1" w:firstLine="709"/>
        <w:jc w:val="both"/>
        <w:rPr>
          <w:sz w:val="28"/>
          <w:szCs w:val="28"/>
        </w:rPr>
      </w:pPr>
      <w:r w:rsidRPr="00250526">
        <w:rPr>
          <w:sz w:val="28"/>
          <w:szCs w:val="28"/>
        </w:rPr>
        <w:t>1.11. Сдачу в Банк наличных денег Клиента, упакованных в Сумки/Пакеты, инкассаторские работники Исполнителя осуществляют</w:t>
      </w:r>
      <w:r w:rsidRPr="00250526">
        <w:rPr>
          <w:b/>
          <w:bCs/>
          <w:sz w:val="28"/>
          <w:szCs w:val="28"/>
        </w:rPr>
        <w:t xml:space="preserve"> </w:t>
      </w:r>
      <w:r w:rsidRPr="00250526">
        <w:rPr>
          <w:sz w:val="28"/>
          <w:szCs w:val="28"/>
        </w:rPr>
        <w:t>не позднее следующего рабочего дня за днем инкассации.</w:t>
      </w:r>
    </w:p>
    <w:p w:rsidR="00250526" w:rsidRPr="00250526" w:rsidRDefault="00250526" w:rsidP="00250526">
      <w:pPr>
        <w:ind w:right="-1" w:firstLine="709"/>
        <w:jc w:val="both"/>
        <w:rPr>
          <w:sz w:val="28"/>
          <w:szCs w:val="28"/>
        </w:rPr>
      </w:pPr>
      <w:r w:rsidRPr="00250526">
        <w:rPr>
          <w:sz w:val="28"/>
          <w:szCs w:val="28"/>
        </w:rPr>
        <w:t>Сдача наличных денег, упакованных в Сумки/Пакеты, проводится в порядке, установленном нормативными актами Банка России, в кассовом подразделении Банка с оформлением журнала учета принятых сумок и порожних сумок 0402301 (далее - журнал 0402301) в 2-х экземплярах. После сдачи сумок с наличными деньгами и проверки правильности заполнения журнала инкассаторские работники Исполнителя расписываются на двух его экземплярах, на первом экземпляре журнала ставят оттиск штампа с номером маршрута, а второй (со штампом (печатью)</w:t>
      </w:r>
      <w:r w:rsidRPr="00250526">
        <w:rPr>
          <w:b/>
          <w:bCs/>
          <w:sz w:val="28"/>
          <w:szCs w:val="28"/>
        </w:rPr>
        <w:t xml:space="preserve"> </w:t>
      </w:r>
      <w:r w:rsidRPr="00250526">
        <w:rPr>
          <w:sz w:val="28"/>
          <w:szCs w:val="28"/>
        </w:rPr>
        <w:t>кассы Банка) забирают с собой.</w:t>
      </w:r>
    </w:p>
    <w:p w:rsidR="00250526" w:rsidRPr="00250526" w:rsidRDefault="00250526" w:rsidP="00250526">
      <w:pPr>
        <w:ind w:right="-1" w:firstLine="709"/>
        <w:jc w:val="both"/>
        <w:rPr>
          <w:sz w:val="28"/>
          <w:szCs w:val="28"/>
        </w:rPr>
      </w:pPr>
      <w:r w:rsidRPr="00250526">
        <w:rPr>
          <w:sz w:val="28"/>
          <w:szCs w:val="28"/>
        </w:rPr>
        <w:t>1.12. На счет Клиента зачисляется сумма денежных средств, фактически установленная Банком по результатам пересчета наличных денег.</w:t>
      </w:r>
    </w:p>
    <w:p w:rsidR="00250526" w:rsidRPr="00250526" w:rsidRDefault="00250526" w:rsidP="00250526">
      <w:pPr>
        <w:ind w:firstLine="709"/>
        <w:jc w:val="both"/>
        <w:rPr>
          <w:sz w:val="28"/>
          <w:szCs w:val="28"/>
        </w:rPr>
      </w:pPr>
      <w:r w:rsidRPr="00250526">
        <w:rPr>
          <w:sz w:val="28"/>
          <w:szCs w:val="28"/>
        </w:rPr>
        <w:t>1.13. В случае предъявления инкассаторскими работниками Исполнителя в кассовое подразделение Банка Сумки с наличными деньгами, имеющей повреждения (разрыв ткани, заплаты, наружные швы,  поврежденные замки, пломбы, разрывы шпагата или узлы на шпагате и другие повреждения), а также при обнаружении несоответствия оттиска пломбы/пластиковой пломбы на Сумке имеющемуся образцу, несоответствия номера Сумки номеру, указанному в накладной к сумке 0402300 и (или) в явочной карточке 0402303/Пакета с наличными деньгами, имеющего  повреждения (разрезы, разрывы, растяжения), отсутствие необходимой информации на Пакете (номер Пакета), неоднородность пломбировочной ленты, не соответствия Пакета имеющемуся образцу Пакета, номера Пакета номеру, указанному в накладной к сумке 0402300 и (или) явочной карточке 0402303, несоответствия сумм, указанных в накладной к сумке 0402300 и в явочной карточке 0402303, Сумка/Пакет вскрывается в присутствии инкассаторских работников Исполнителя, предъявивших такую Сумку/Пакет, и заведующего кассой кассового подразделения Банка. Вложенные в Сумку/Пакет наличные деньги пересчитываются кассовым работником кассового подразделения Банка полистным, поштучным пересчетом.</w:t>
      </w:r>
    </w:p>
    <w:p w:rsidR="00250526" w:rsidRPr="00250526" w:rsidRDefault="00250526" w:rsidP="00250526">
      <w:pPr>
        <w:ind w:firstLine="709"/>
        <w:jc w:val="both"/>
        <w:rPr>
          <w:sz w:val="28"/>
          <w:szCs w:val="28"/>
        </w:rPr>
      </w:pPr>
      <w:r w:rsidRPr="00250526">
        <w:rPr>
          <w:sz w:val="28"/>
          <w:szCs w:val="28"/>
        </w:rPr>
        <w:t>По результатам пересчета составляется акт пересчета наличных денег в трех экземплярах. В Акте указываются:</w:t>
      </w:r>
    </w:p>
    <w:p w:rsidR="00250526" w:rsidRPr="00250526" w:rsidRDefault="00250526" w:rsidP="00250526">
      <w:pPr>
        <w:ind w:firstLine="709"/>
        <w:jc w:val="both"/>
        <w:rPr>
          <w:sz w:val="28"/>
          <w:szCs w:val="28"/>
        </w:rPr>
      </w:pPr>
      <w:r w:rsidRPr="00250526">
        <w:rPr>
          <w:sz w:val="28"/>
          <w:szCs w:val="28"/>
        </w:rPr>
        <w:t>- фирменное наименование Банка, наименование структурного подразделения Банка;</w:t>
      </w:r>
    </w:p>
    <w:p w:rsidR="00250526" w:rsidRPr="00250526" w:rsidRDefault="00250526" w:rsidP="00250526">
      <w:pPr>
        <w:ind w:firstLine="709"/>
        <w:jc w:val="both"/>
        <w:rPr>
          <w:sz w:val="28"/>
          <w:szCs w:val="28"/>
        </w:rPr>
      </w:pPr>
      <w:r w:rsidRPr="00250526">
        <w:rPr>
          <w:sz w:val="28"/>
          <w:szCs w:val="28"/>
        </w:rPr>
        <w:t>-   дата пересчета;</w:t>
      </w:r>
    </w:p>
    <w:p w:rsidR="00250526" w:rsidRPr="00250526" w:rsidRDefault="00250526" w:rsidP="00250526">
      <w:pPr>
        <w:ind w:firstLine="709"/>
        <w:jc w:val="both"/>
        <w:rPr>
          <w:sz w:val="28"/>
          <w:szCs w:val="28"/>
        </w:rPr>
      </w:pPr>
      <w:r w:rsidRPr="00250526">
        <w:rPr>
          <w:sz w:val="28"/>
          <w:szCs w:val="28"/>
        </w:rPr>
        <w:t>-   наименование организации – Клиента Банка;</w:t>
      </w:r>
    </w:p>
    <w:p w:rsidR="00250526" w:rsidRPr="00250526" w:rsidRDefault="00250526" w:rsidP="00250526">
      <w:pPr>
        <w:ind w:firstLine="709"/>
        <w:jc w:val="both"/>
        <w:rPr>
          <w:sz w:val="28"/>
          <w:szCs w:val="28"/>
        </w:rPr>
      </w:pPr>
      <w:r w:rsidRPr="00250526">
        <w:rPr>
          <w:sz w:val="28"/>
          <w:szCs w:val="28"/>
        </w:rPr>
        <w:t>-   номер Сумки/Пакета и другие реквизиты (при их наличии);</w:t>
      </w:r>
    </w:p>
    <w:p w:rsidR="00250526" w:rsidRPr="00250526" w:rsidRDefault="00250526" w:rsidP="00250526">
      <w:pPr>
        <w:ind w:firstLine="709"/>
        <w:jc w:val="both"/>
        <w:rPr>
          <w:sz w:val="28"/>
          <w:szCs w:val="28"/>
        </w:rPr>
      </w:pPr>
      <w:r w:rsidRPr="00250526">
        <w:rPr>
          <w:sz w:val="28"/>
          <w:szCs w:val="28"/>
        </w:rPr>
        <w:t>- причина вскрытия Сумки/Пакета;</w:t>
      </w:r>
    </w:p>
    <w:p w:rsidR="00250526" w:rsidRPr="00250526" w:rsidRDefault="00250526" w:rsidP="00250526">
      <w:pPr>
        <w:ind w:firstLine="709"/>
        <w:jc w:val="both"/>
        <w:rPr>
          <w:sz w:val="28"/>
          <w:szCs w:val="28"/>
        </w:rPr>
      </w:pPr>
      <w:r w:rsidRPr="00250526">
        <w:rPr>
          <w:sz w:val="28"/>
          <w:szCs w:val="28"/>
        </w:rPr>
        <w:t>- наименования должностей, фамилии, инициалы работников, осуществлявших пересчет наличных денег и присутствовавших при пересчете наличных денег;</w:t>
      </w:r>
    </w:p>
    <w:p w:rsidR="00250526" w:rsidRPr="00250526" w:rsidRDefault="00250526" w:rsidP="00250526">
      <w:pPr>
        <w:ind w:firstLine="709"/>
        <w:jc w:val="both"/>
        <w:rPr>
          <w:sz w:val="28"/>
          <w:szCs w:val="28"/>
        </w:rPr>
      </w:pPr>
      <w:r w:rsidRPr="00250526">
        <w:rPr>
          <w:sz w:val="28"/>
          <w:szCs w:val="28"/>
        </w:rPr>
        <w:t>-   в каком помещении осуществлялся пересчет;</w:t>
      </w:r>
    </w:p>
    <w:p w:rsidR="00250526" w:rsidRPr="00250526" w:rsidRDefault="00250526" w:rsidP="00250526">
      <w:pPr>
        <w:ind w:firstLine="709"/>
        <w:jc w:val="both"/>
        <w:rPr>
          <w:sz w:val="28"/>
          <w:szCs w:val="28"/>
        </w:rPr>
      </w:pPr>
      <w:r w:rsidRPr="00250526">
        <w:rPr>
          <w:sz w:val="28"/>
          <w:szCs w:val="28"/>
        </w:rPr>
        <w:t xml:space="preserve">-  сумма наличных денег по данным накладной к сумке 0402300 и ведомости к сумке 0402300 и фактическая сумма наличных денег.  </w:t>
      </w:r>
    </w:p>
    <w:p w:rsidR="00250526" w:rsidRPr="00250526" w:rsidRDefault="00250526" w:rsidP="00250526">
      <w:pPr>
        <w:ind w:firstLine="709"/>
        <w:jc w:val="both"/>
        <w:rPr>
          <w:sz w:val="28"/>
          <w:szCs w:val="28"/>
        </w:rPr>
      </w:pPr>
      <w:r w:rsidRPr="00250526">
        <w:rPr>
          <w:sz w:val="28"/>
          <w:szCs w:val="28"/>
        </w:rPr>
        <w:t>Акт подписывается всеми лицами, присутствовавшими при приеме и пересчете наличных денег. Первый экземпляр Акта остается в кассовом подразделении Банка, второй экземпляр передается Клиенту, третий экземпляр передается Исполнителю. Акт является обязательным для Сторон.</w:t>
      </w:r>
    </w:p>
    <w:p w:rsidR="00250526" w:rsidRPr="00250526" w:rsidRDefault="00250526" w:rsidP="00250526">
      <w:pPr>
        <w:overflowPunct w:val="0"/>
        <w:autoSpaceDE w:val="0"/>
        <w:autoSpaceDN w:val="0"/>
        <w:adjustRightInd w:val="0"/>
        <w:ind w:right="-1" w:firstLine="709"/>
        <w:jc w:val="both"/>
        <w:rPr>
          <w:rFonts w:eastAsia="Calibri"/>
          <w:sz w:val="28"/>
          <w:szCs w:val="28"/>
        </w:rPr>
      </w:pPr>
      <w:r w:rsidRPr="00250526">
        <w:rPr>
          <w:rFonts w:eastAsia="Calibri"/>
          <w:sz w:val="28"/>
          <w:szCs w:val="28"/>
        </w:rPr>
        <w:t>1.14. Порядок проведения пересчета наличных денег и зачисления суммы денежных средств на Счет Клиента определяется Банком с учетом требований нормативных актов Банка России и в соответствии с Договором банковского счета, заключенным между Банком и Клиентом.</w:t>
      </w:r>
    </w:p>
    <w:p w:rsidR="00250526" w:rsidRPr="00250526" w:rsidRDefault="00250526" w:rsidP="00250526">
      <w:pPr>
        <w:tabs>
          <w:tab w:val="left" w:pos="540"/>
        </w:tabs>
        <w:ind w:firstLine="567"/>
        <w:jc w:val="both"/>
        <w:rPr>
          <w:sz w:val="28"/>
          <w:szCs w:val="28"/>
        </w:rPr>
      </w:pPr>
      <w:r w:rsidRPr="00250526">
        <w:rPr>
          <w:sz w:val="28"/>
          <w:szCs w:val="28"/>
        </w:rPr>
        <w:t xml:space="preserve">  1.15. При доставке наличных денег, упакованных в Сумку/Пакет, инкассаторскими работниками Исполнителя без повреждений, указанных в п. 1.13 Порядка, и в случае обнаружения в процессе пересчета в Банке в Сумке/Пакете Клиента недостачи/излишка наличных денег, а также неплатежеспособных, сомнительных и имеющих признаки подделки денежных знаков, составляется Акт вскрытия сумки и пересчёта вложенных наличных денег, предусмотренный в ведомости к сумке 0402300 и накладной к сумке 0402300, который подписывается кассовым и контролирующим работниками Банка. Акт является обязательным для Банка и Клиента.</w:t>
      </w:r>
    </w:p>
    <w:p w:rsidR="00250526" w:rsidRPr="00250526" w:rsidRDefault="00250526" w:rsidP="00250526">
      <w:pPr>
        <w:ind w:right="-1" w:firstLine="709"/>
        <w:jc w:val="both"/>
        <w:rPr>
          <w:sz w:val="28"/>
          <w:szCs w:val="28"/>
        </w:rPr>
      </w:pPr>
      <w:r w:rsidRPr="00250526">
        <w:rPr>
          <w:sz w:val="28"/>
          <w:szCs w:val="28"/>
        </w:rPr>
        <w:t xml:space="preserve">При этом пломба от сумки и шпагат не обезличивается, Пакет не уничтожается, а хранятся/хранится у контролирующего работника 10 календарных дней. На счет Клиента зачисляются денежные средства в сумме фактически вложенных в Сумку/ Пакет наличных денег. </w:t>
      </w:r>
    </w:p>
    <w:p w:rsidR="00250526" w:rsidRPr="00250526" w:rsidRDefault="00250526" w:rsidP="00250526">
      <w:pPr>
        <w:ind w:right="-1" w:firstLine="709"/>
        <w:jc w:val="both"/>
        <w:rPr>
          <w:sz w:val="28"/>
          <w:szCs w:val="28"/>
        </w:rPr>
      </w:pPr>
      <w:r w:rsidRPr="00250526">
        <w:rPr>
          <w:sz w:val="28"/>
          <w:szCs w:val="28"/>
        </w:rPr>
        <w:t xml:space="preserve">В случае повторения фактов недостачи, излишков наличных денег, наличия сомнительных, неплатежеспособных, имеющих признаки подделки денежных знаков в Сумках/Пакетах Клиента его представитель может присутствовать в Банке для контроля за пересчетом наличных денег, доставленных инкассаторскими работниками Исполнителя. </w:t>
      </w:r>
    </w:p>
    <w:p w:rsidR="00250526" w:rsidRPr="00250526" w:rsidRDefault="00250526" w:rsidP="00250526">
      <w:pPr>
        <w:widowControl w:val="0"/>
        <w:tabs>
          <w:tab w:val="left" w:pos="981"/>
        </w:tabs>
        <w:ind w:firstLine="720"/>
        <w:jc w:val="both"/>
        <w:rPr>
          <w:sz w:val="28"/>
          <w:szCs w:val="28"/>
        </w:rPr>
      </w:pPr>
      <w:r w:rsidRPr="00250526">
        <w:rPr>
          <w:sz w:val="28"/>
          <w:szCs w:val="28"/>
        </w:rPr>
        <w:t>1.16. Работа с неплатежеспособными/сомнительными/имеющими признаки подделки денежными знаками осуществляется Банком в порядке, предусмотренном нормативными актами Банка России. Сомнительные денежные знаки направляются на экспертизу в подразделение Банка России, имеющие признаки подделки сдаются в органы внутренних дел, а неплатежеспособные денежные знаки погашаются и возвращаются Клиенту.</w:t>
      </w:r>
    </w:p>
    <w:p w:rsidR="00250526" w:rsidRPr="00250526" w:rsidRDefault="00250526" w:rsidP="00250526">
      <w:pPr>
        <w:widowControl w:val="0"/>
        <w:tabs>
          <w:tab w:val="left" w:pos="981"/>
        </w:tabs>
        <w:ind w:firstLine="720"/>
        <w:jc w:val="both"/>
        <w:rPr>
          <w:sz w:val="28"/>
          <w:szCs w:val="28"/>
        </w:rPr>
      </w:pPr>
      <w:r w:rsidRPr="00250526">
        <w:rPr>
          <w:sz w:val="28"/>
          <w:szCs w:val="28"/>
        </w:rPr>
        <w:t>В случае получения акта экспертизы Банка России о признании сомнительного денежного знака, ранее обнаруженного в Сумке/Пакете Клиента и отправленного на экспертизу, платежеспособным Банк зачисляет сумму данного денежного знака на Счет Клиента на основании акта экспертизы, полученного от подразделения Банка России.</w:t>
      </w:r>
    </w:p>
    <w:p w:rsidR="00250526" w:rsidRPr="00250526" w:rsidRDefault="00250526" w:rsidP="00250526">
      <w:pPr>
        <w:overflowPunct w:val="0"/>
        <w:autoSpaceDE w:val="0"/>
        <w:autoSpaceDN w:val="0"/>
        <w:adjustRightInd w:val="0"/>
        <w:ind w:right="-1" w:firstLine="709"/>
        <w:jc w:val="both"/>
        <w:rPr>
          <w:rFonts w:eastAsia="Calibri"/>
          <w:iCs/>
          <w:sz w:val="28"/>
          <w:szCs w:val="28"/>
        </w:rPr>
      </w:pPr>
      <w:r w:rsidRPr="00250526">
        <w:rPr>
          <w:rFonts w:eastAsia="Calibri"/>
          <w:iCs/>
          <w:sz w:val="28"/>
          <w:szCs w:val="28"/>
        </w:rPr>
        <w:t xml:space="preserve">1.17. В </w:t>
      </w:r>
      <w:r w:rsidRPr="00250526">
        <w:rPr>
          <w:bCs/>
          <w:sz w:val="28"/>
          <w:szCs w:val="28"/>
        </w:rPr>
        <w:t>Порядок</w:t>
      </w:r>
      <w:r w:rsidRPr="00250526">
        <w:rPr>
          <w:rFonts w:eastAsia="Calibri"/>
          <w:iCs/>
          <w:sz w:val="28"/>
          <w:szCs w:val="28"/>
        </w:rPr>
        <w:t xml:space="preserve"> включены следующие Приложения, являющиеся его неотъемлемой частью:</w:t>
      </w:r>
    </w:p>
    <w:p w:rsidR="00250526" w:rsidRPr="00250526" w:rsidRDefault="00250526" w:rsidP="00250526">
      <w:pPr>
        <w:overflowPunct w:val="0"/>
        <w:autoSpaceDE w:val="0"/>
        <w:autoSpaceDN w:val="0"/>
        <w:adjustRightInd w:val="0"/>
        <w:ind w:right="-1" w:firstLine="709"/>
        <w:jc w:val="both"/>
        <w:rPr>
          <w:rFonts w:eastAsia="Calibri"/>
          <w:iCs/>
          <w:sz w:val="28"/>
          <w:szCs w:val="28"/>
        </w:rPr>
      </w:pPr>
    </w:p>
    <w:p w:rsidR="00250526" w:rsidRPr="00250526" w:rsidRDefault="00250526" w:rsidP="00250526">
      <w:pPr>
        <w:tabs>
          <w:tab w:val="left" w:pos="360"/>
        </w:tabs>
        <w:spacing w:line="276" w:lineRule="auto"/>
        <w:ind w:left="786"/>
        <w:contextualSpacing/>
        <w:jc w:val="both"/>
        <w:rPr>
          <w:rFonts w:eastAsia="Calibri"/>
          <w:sz w:val="28"/>
          <w:szCs w:val="28"/>
          <w:lang w:eastAsia="en-US"/>
        </w:rPr>
      </w:pPr>
      <w:r w:rsidRPr="00250526">
        <w:rPr>
          <w:rFonts w:eastAsia="Calibri"/>
          <w:sz w:val="28"/>
          <w:szCs w:val="28"/>
          <w:lang w:eastAsia="en-US"/>
        </w:rPr>
        <w:t>Приложение 1.  Требования к одноразовым номерным пакетам.</w:t>
      </w:r>
    </w:p>
    <w:p w:rsidR="00250526" w:rsidRPr="00250526" w:rsidRDefault="00250526" w:rsidP="00250526">
      <w:pPr>
        <w:tabs>
          <w:tab w:val="left" w:pos="360"/>
        </w:tabs>
        <w:jc w:val="both"/>
        <w:rPr>
          <w:sz w:val="21"/>
          <w:szCs w:val="21"/>
        </w:rPr>
      </w:pPr>
    </w:p>
    <w:tbl>
      <w:tblPr>
        <w:tblW w:w="9900" w:type="dxa"/>
        <w:tblInd w:w="-142" w:type="dxa"/>
        <w:tblLayout w:type="fixed"/>
        <w:tblLook w:val="04A0" w:firstRow="1" w:lastRow="0" w:firstColumn="1" w:lastColumn="0" w:noHBand="0" w:noVBand="1"/>
      </w:tblPr>
      <w:tblGrid>
        <w:gridCol w:w="3420"/>
        <w:gridCol w:w="3060"/>
        <w:gridCol w:w="3420"/>
      </w:tblGrid>
      <w:tr w:rsidR="00250526" w:rsidRPr="00250526" w:rsidTr="00250526">
        <w:tc>
          <w:tcPr>
            <w:tcW w:w="3420" w:type="dxa"/>
          </w:tcPr>
          <w:p w:rsidR="00250526" w:rsidRPr="00250526" w:rsidRDefault="00250526" w:rsidP="00250526">
            <w:pPr>
              <w:ind w:right="-1" w:firstLine="540"/>
              <w:rPr>
                <w:sz w:val="21"/>
                <w:szCs w:val="21"/>
              </w:rPr>
            </w:pPr>
            <w:r w:rsidRPr="00250526">
              <w:rPr>
                <w:sz w:val="21"/>
                <w:szCs w:val="21"/>
              </w:rPr>
              <w:t>Банк</w:t>
            </w:r>
          </w:p>
          <w:p w:rsidR="00250526" w:rsidRPr="00250526" w:rsidRDefault="00250526" w:rsidP="00250526">
            <w:pPr>
              <w:ind w:right="-1" w:firstLine="540"/>
              <w:rPr>
                <w:sz w:val="21"/>
                <w:szCs w:val="21"/>
              </w:rPr>
            </w:pPr>
          </w:p>
          <w:p w:rsidR="00250526" w:rsidRPr="00250526" w:rsidRDefault="00250526" w:rsidP="00250526">
            <w:pPr>
              <w:ind w:right="-1" w:firstLine="540"/>
              <w:rPr>
                <w:sz w:val="21"/>
                <w:szCs w:val="21"/>
              </w:rPr>
            </w:pPr>
            <w:r w:rsidRPr="00250526">
              <w:rPr>
                <w:sz w:val="21"/>
                <w:szCs w:val="21"/>
              </w:rPr>
              <w:t>«Должность»</w:t>
            </w:r>
          </w:p>
          <w:p w:rsidR="00250526" w:rsidRPr="00250526" w:rsidRDefault="00250526" w:rsidP="00250526">
            <w:pPr>
              <w:ind w:right="-1" w:firstLine="540"/>
              <w:rPr>
                <w:sz w:val="21"/>
                <w:szCs w:val="21"/>
              </w:rPr>
            </w:pPr>
            <w:r w:rsidRPr="00250526">
              <w:rPr>
                <w:sz w:val="21"/>
                <w:szCs w:val="21"/>
              </w:rPr>
              <w:t>____________________</w:t>
            </w:r>
          </w:p>
          <w:p w:rsidR="00250526" w:rsidRPr="00250526" w:rsidRDefault="00250526" w:rsidP="00250526">
            <w:pPr>
              <w:ind w:right="-1" w:firstLine="540"/>
              <w:rPr>
                <w:sz w:val="21"/>
                <w:szCs w:val="21"/>
              </w:rPr>
            </w:pPr>
            <w:r w:rsidRPr="00250526">
              <w:rPr>
                <w:sz w:val="21"/>
                <w:szCs w:val="21"/>
              </w:rPr>
              <w:t>(фамилия, инициалы)</w:t>
            </w:r>
          </w:p>
          <w:p w:rsidR="00250526" w:rsidRPr="00250526" w:rsidRDefault="00250526" w:rsidP="00250526">
            <w:pPr>
              <w:ind w:right="-1"/>
              <w:rPr>
                <w:sz w:val="21"/>
                <w:szCs w:val="21"/>
              </w:rPr>
            </w:pPr>
          </w:p>
        </w:tc>
        <w:tc>
          <w:tcPr>
            <w:tcW w:w="3060" w:type="dxa"/>
          </w:tcPr>
          <w:p w:rsidR="00250526" w:rsidRPr="00250526" w:rsidRDefault="00250526" w:rsidP="00250526">
            <w:pPr>
              <w:ind w:right="-1" w:firstLine="540"/>
              <w:rPr>
                <w:sz w:val="21"/>
                <w:szCs w:val="21"/>
              </w:rPr>
            </w:pPr>
            <w:r w:rsidRPr="00250526">
              <w:rPr>
                <w:sz w:val="21"/>
                <w:szCs w:val="21"/>
              </w:rPr>
              <w:t>Клиент</w:t>
            </w:r>
          </w:p>
          <w:p w:rsidR="00250526" w:rsidRPr="00250526" w:rsidRDefault="00250526" w:rsidP="00250526">
            <w:pPr>
              <w:ind w:right="-1" w:firstLine="540"/>
              <w:rPr>
                <w:sz w:val="21"/>
                <w:szCs w:val="21"/>
              </w:rPr>
            </w:pPr>
          </w:p>
          <w:p w:rsidR="00250526" w:rsidRPr="00250526" w:rsidRDefault="00250526" w:rsidP="00250526">
            <w:pPr>
              <w:ind w:right="-1" w:firstLine="540"/>
              <w:rPr>
                <w:sz w:val="21"/>
                <w:szCs w:val="21"/>
              </w:rPr>
            </w:pPr>
            <w:r w:rsidRPr="00250526">
              <w:rPr>
                <w:sz w:val="21"/>
                <w:szCs w:val="21"/>
              </w:rPr>
              <w:t xml:space="preserve">«Должность» </w:t>
            </w:r>
          </w:p>
          <w:p w:rsidR="00250526" w:rsidRPr="00250526" w:rsidRDefault="00250526" w:rsidP="00250526">
            <w:pPr>
              <w:ind w:right="-1" w:firstLine="540"/>
              <w:rPr>
                <w:sz w:val="21"/>
                <w:szCs w:val="21"/>
              </w:rPr>
            </w:pPr>
            <w:r w:rsidRPr="00250526">
              <w:rPr>
                <w:sz w:val="21"/>
                <w:szCs w:val="21"/>
              </w:rPr>
              <w:t>___________________</w:t>
            </w:r>
          </w:p>
          <w:p w:rsidR="00250526" w:rsidRPr="00250526" w:rsidRDefault="00250526" w:rsidP="00250526">
            <w:pPr>
              <w:ind w:right="-1" w:firstLine="540"/>
              <w:rPr>
                <w:sz w:val="21"/>
                <w:szCs w:val="21"/>
              </w:rPr>
            </w:pPr>
            <w:r w:rsidRPr="00250526">
              <w:rPr>
                <w:sz w:val="21"/>
                <w:szCs w:val="21"/>
              </w:rPr>
              <w:t>(фамилия, инициалы)</w:t>
            </w:r>
          </w:p>
          <w:p w:rsidR="00250526" w:rsidRPr="00250526" w:rsidRDefault="00250526" w:rsidP="00250526">
            <w:pPr>
              <w:ind w:right="-1"/>
              <w:rPr>
                <w:sz w:val="21"/>
                <w:szCs w:val="21"/>
              </w:rPr>
            </w:pPr>
          </w:p>
          <w:p w:rsidR="00250526" w:rsidRPr="00250526" w:rsidRDefault="00250526" w:rsidP="00250526">
            <w:pPr>
              <w:ind w:right="-1"/>
              <w:rPr>
                <w:sz w:val="21"/>
                <w:szCs w:val="21"/>
              </w:rPr>
            </w:pPr>
          </w:p>
        </w:tc>
        <w:tc>
          <w:tcPr>
            <w:tcW w:w="3420" w:type="dxa"/>
          </w:tcPr>
          <w:p w:rsidR="00250526" w:rsidRPr="00250526" w:rsidRDefault="00250526" w:rsidP="00250526">
            <w:pPr>
              <w:ind w:right="-1" w:firstLine="540"/>
              <w:rPr>
                <w:sz w:val="21"/>
                <w:szCs w:val="21"/>
              </w:rPr>
            </w:pPr>
            <w:r w:rsidRPr="00250526">
              <w:rPr>
                <w:sz w:val="21"/>
                <w:szCs w:val="21"/>
              </w:rPr>
              <w:t>Исполнитель</w:t>
            </w:r>
          </w:p>
          <w:p w:rsidR="00250526" w:rsidRPr="00250526" w:rsidRDefault="00250526" w:rsidP="00250526">
            <w:pPr>
              <w:ind w:right="-1" w:firstLine="540"/>
              <w:rPr>
                <w:sz w:val="21"/>
                <w:szCs w:val="21"/>
              </w:rPr>
            </w:pPr>
          </w:p>
          <w:p w:rsidR="00250526" w:rsidRPr="00250526" w:rsidRDefault="00250526" w:rsidP="00250526">
            <w:pPr>
              <w:ind w:right="-1" w:firstLine="540"/>
              <w:rPr>
                <w:sz w:val="21"/>
                <w:szCs w:val="21"/>
              </w:rPr>
            </w:pPr>
            <w:r w:rsidRPr="00250526">
              <w:rPr>
                <w:sz w:val="21"/>
                <w:szCs w:val="21"/>
              </w:rPr>
              <w:t>«Должность»</w:t>
            </w:r>
          </w:p>
          <w:p w:rsidR="00250526" w:rsidRPr="00250526" w:rsidRDefault="00250526" w:rsidP="00250526">
            <w:pPr>
              <w:ind w:right="-1" w:firstLine="540"/>
              <w:rPr>
                <w:sz w:val="21"/>
                <w:szCs w:val="21"/>
              </w:rPr>
            </w:pPr>
            <w:r w:rsidRPr="00250526">
              <w:rPr>
                <w:sz w:val="21"/>
                <w:szCs w:val="21"/>
              </w:rPr>
              <w:t>__________________</w:t>
            </w:r>
          </w:p>
          <w:p w:rsidR="00250526" w:rsidRPr="00250526" w:rsidRDefault="00250526" w:rsidP="00250526">
            <w:pPr>
              <w:ind w:right="-1" w:firstLine="540"/>
              <w:rPr>
                <w:sz w:val="21"/>
                <w:szCs w:val="21"/>
              </w:rPr>
            </w:pPr>
            <w:r w:rsidRPr="00250526">
              <w:rPr>
                <w:sz w:val="21"/>
                <w:szCs w:val="21"/>
              </w:rPr>
              <w:t>(фамилия, инициалы)</w:t>
            </w:r>
          </w:p>
        </w:tc>
      </w:tr>
    </w:tbl>
    <w:p w:rsidR="00250526" w:rsidRPr="00250526" w:rsidRDefault="00250526" w:rsidP="00250526">
      <w:pPr>
        <w:rPr>
          <w:rFonts w:eastAsia="Calibri"/>
          <w:iCs/>
          <w:sz w:val="22"/>
          <w:szCs w:val="22"/>
        </w:rPr>
        <w:sectPr w:rsidR="00250526" w:rsidRPr="00250526">
          <w:pgSz w:w="11906" w:h="16838"/>
          <w:pgMar w:top="1134" w:right="850" w:bottom="1134" w:left="1701" w:header="709" w:footer="709" w:gutter="0"/>
          <w:cols w:space="720"/>
        </w:sectPr>
      </w:pPr>
    </w:p>
    <w:p w:rsidR="00250526" w:rsidRPr="00250526" w:rsidRDefault="00250526" w:rsidP="00250526">
      <w:pPr>
        <w:overflowPunct w:val="0"/>
        <w:autoSpaceDE w:val="0"/>
        <w:autoSpaceDN w:val="0"/>
        <w:adjustRightInd w:val="0"/>
        <w:ind w:right="-1"/>
        <w:jc w:val="right"/>
        <w:rPr>
          <w:rFonts w:eastAsia="Calibri"/>
          <w:iCs/>
          <w:sz w:val="22"/>
          <w:szCs w:val="22"/>
        </w:rPr>
      </w:pPr>
      <w:r w:rsidRPr="00250526">
        <w:rPr>
          <w:rFonts w:eastAsia="Calibri"/>
          <w:iCs/>
          <w:sz w:val="22"/>
          <w:szCs w:val="22"/>
        </w:rPr>
        <w:t>Приложение 1</w:t>
      </w:r>
    </w:p>
    <w:p w:rsidR="00250526" w:rsidRPr="00250526" w:rsidRDefault="00250526" w:rsidP="00250526">
      <w:pPr>
        <w:jc w:val="right"/>
        <w:rPr>
          <w:sz w:val="22"/>
          <w:szCs w:val="22"/>
        </w:rPr>
      </w:pPr>
      <w:r w:rsidRPr="00250526">
        <w:rPr>
          <w:sz w:val="22"/>
          <w:szCs w:val="22"/>
        </w:rPr>
        <w:t xml:space="preserve">к Технологическому порядку </w:t>
      </w:r>
    </w:p>
    <w:p w:rsidR="00250526" w:rsidRPr="00250526" w:rsidRDefault="00250526" w:rsidP="00250526">
      <w:pPr>
        <w:jc w:val="right"/>
        <w:rPr>
          <w:sz w:val="22"/>
          <w:szCs w:val="22"/>
        </w:rPr>
      </w:pPr>
      <w:r w:rsidRPr="00250526">
        <w:rPr>
          <w:sz w:val="22"/>
          <w:szCs w:val="22"/>
        </w:rPr>
        <w:t xml:space="preserve">инкассации и пересчета наличных денег </w:t>
      </w:r>
    </w:p>
    <w:p w:rsidR="00250526" w:rsidRPr="00250526" w:rsidRDefault="00250526" w:rsidP="00250526">
      <w:pPr>
        <w:jc w:val="right"/>
        <w:rPr>
          <w:sz w:val="22"/>
          <w:szCs w:val="22"/>
        </w:rPr>
      </w:pPr>
    </w:p>
    <w:p w:rsidR="00250526" w:rsidRPr="00250526" w:rsidRDefault="00250526" w:rsidP="00250526">
      <w:pPr>
        <w:overflowPunct w:val="0"/>
        <w:autoSpaceDE w:val="0"/>
        <w:autoSpaceDN w:val="0"/>
        <w:adjustRightInd w:val="0"/>
        <w:ind w:right="-1"/>
        <w:jc w:val="right"/>
        <w:rPr>
          <w:rFonts w:eastAsia="Calibri"/>
          <w:iCs/>
          <w:sz w:val="22"/>
          <w:szCs w:val="22"/>
        </w:rPr>
      </w:pPr>
    </w:p>
    <w:p w:rsidR="00250526" w:rsidRPr="00250526" w:rsidRDefault="00250526" w:rsidP="00250526">
      <w:pPr>
        <w:overflowPunct w:val="0"/>
        <w:autoSpaceDE w:val="0"/>
        <w:autoSpaceDN w:val="0"/>
        <w:adjustRightInd w:val="0"/>
        <w:ind w:right="-1"/>
        <w:jc w:val="center"/>
        <w:rPr>
          <w:rFonts w:eastAsia="Calibri"/>
          <w:b/>
          <w:iCs/>
        </w:rPr>
      </w:pPr>
    </w:p>
    <w:p w:rsidR="00250526" w:rsidRPr="00250526" w:rsidRDefault="00250526" w:rsidP="00250526">
      <w:pPr>
        <w:overflowPunct w:val="0"/>
        <w:autoSpaceDE w:val="0"/>
        <w:autoSpaceDN w:val="0"/>
        <w:adjustRightInd w:val="0"/>
        <w:ind w:right="-1"/>
        <w:jc w:val="center"/>
        <w:rPr>
          <w:rFonts w:eastAsia="Calibri"/>
          <w:b/>
          <w:iCs/>
          <w:sz w:val="28"/>
          <w:szCs w:val="28"/>
        </w:rPr>
      </w:pPr>
      <w:r w:rsidRPr="00250526">
        <w:rPr>
          <w:rFonts w:eastAsia="Calibri"/>
          <w:b/>
          <w:iCs/>
          <w:sz w:val="28"/>
          <w:szCs w:val="28"/>
        </w:rPr>
        <w:t xml:space="preserve">Требования </w:t>
      </w:r>
    </w:p>
    <w:p w:rsidR="00250526" w:rsidRPr="00250526" w:rsidRDefault="00250526" w:rsidP="00250526">
      <w:pPr>
        <w:overflowPunct w:val="0"/>
        <w:autoSpaceDE w:val="0"/>
        <w:autoSpaceDN w:val="0"/>
        <w:adjustRightInd w:val="0"/>
        <w:ind w:right="-1"/>
        <w:jc w:val="center"/>
        <w:rPr>
          <w:rFonts w:eastAsia="Calibri"/>
          <w:b/>
          <w:iCs/>
          <w:sz w:val="28"/>
          <w:szCs w:val="28"/>
        </w:rPr>
      </w:pPr>
      <w:r w:rsidRPr="00250526">
        <w:rPr>
          <w:rFonts w:eastAsia="Calibri"/>
          <w:b/>
          <w:iCs/>
          <w:sz w:val="28"/>
          <w:szCs w:val="28"/>
        </w:rPr>
        <w:t xml:space="preserve">к одноразовым номерным пакетам </w:t>
      </w:r>
    </w:p>
    <w:p w:rsidR="00250526" w:rsidRPr="00250526" w:rsidRDefault="00250526" w:rsidP="00250526">
      <w:pPr>
        <w:overflowPunct w:val="0"/>
        <w:autoSpaceDE w:val="0"/>
        <w:autoSpaceDN w:val="0"/>
        <w:adjustRightInd w:val="0"/>
        <w:ind w:left="960" w:right="-1"/>
        <w:jc w:val="both"/>
        <w:rPr>
          <w:rFonts w:eastAsia="Calibri"/>
          <w:b/>
          <w:iCs/>
          <w:sz w:val="28"/>
          <w:szCs w:val="28"/>
        </w:rPr>
      </w:pPr>
      <w:r w:rsidRPr="00250526">
        <w:rPr>
          <w:rFonts w:eastAsia="Calibri"/>
          <w:b/>
          <w:iCs/>
          <w:sz w:val="28"/>
          <w:szCs w:val="28"/>
        </w:rPr>
        <w:t xml:space="preserve"> </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1.1.</w:t>
      </w:r>
      <w:r w:rsidRPr="00250526">
        <w:rPr>
          <w:rFonts w:eastAsia="Calibri"/>
          <w:iCs/>
          <w:sz w:val="28"/>
          <w:szCs w:val="28"/>
        </w:rPr>
        <w:t xml:space="preserve"> Одноразовый номерной пакет (далее по тексту – пакет) предназначен для размещения и транспортирования наличных денег.</w:t>
      </w:r>
    </w:p>
    <w:p w:rsidR="00250526" w:rsidRPr="00250526" w:rsidRDefault="00250526" w:rsidP="00250526">
      <w:pPr>
        <w:ind w:firstLine="540"/>
        <w:jc w:val="both"/>
        <w:rPr>
          <w:sz w:val="28"/>
          <w:szCs w:val="28"/>
        </w:rPr>
      </w:pPr>
      <w:r w:rsidRPr="00250526">
        <w:rPr>
          <w:b/>
          <w:sz w:val="28"/>
          <w:szCs w:val="28"/>
        </w:rPr>
        <w:t>1.2.</w:t>
      </w:r>
      <w:r w:rsidRPr="00250526">
        <w:rPr>
          <w:sz w:val="28"/>
          <w:szCs w:val="28"/>
        </w:rPr>
        <w:t xml:space="preserve"> Пакет изготовлен из непрозрачного полимерного материала и имеет индивидуальный номер (далее по тексту – номер пакета). Количество разрядов в номере пакета должно быть не менее 6 (шести).</w:t>
      </w:r>
    </w:p>
    <w:p w:rsidR="00250526" w:rsidRPr="00250526" w:rsidRDefault="00250526" w:rsidP="00250526">
      <w:pPr>
        <w:ind w:firstLine="540"/>
        <w:jc w:val="both"/>
        <w:rPr>
          <w:sz w:val="28"/>
          <w:szCs w:val="28"/>
        </w:rPr>
      </w:pPr>
      <w:r w:rsidRPr="00250526">
        <w:rPr>
          <w:sz w:val="28"/>
          <w:szCs w:val="28"/>
        </w:rPr>
        <w:t>Пакеты, поставляемые клиентам Исполнителем, имеют номер пакета, состоящий из 8 (восьми) разрядов.</w:t>
      </w:r>
    </w:p>
    <w:p w:rsidR="00250526" w:rsidRPr="00250526" w:rsidRDefault="00250526" w:rsidP="00250526">
      <w:pPr>
        <w:ind w:firstLine="540"/>
        <w:jc w:val="both"/>
        <w:rPr>
          <w:sz w:val="28"/>
          <w:szCs w:val="28"/>
        </w:rPr>
      </w:pPr>
      <w:r w:rsidRPr="00250526">
        <w:rPr>
          <w:sz w:val="28"/>
          <w:szCs w:val="28"/>
        </w:rPr>
        <w:t>Запечатывается пакет с помощью клапана, представляющего собой цветную полимерную ленту, одной стороной прикрепленную к пакету, с клеевой поверхностью на внутренней стороне ленты.</w:t>
      </w:r>
    </w:p>
    <w:p w:rsidR="00250526" w:rsidRPr="00250526" w:rsidRDefault="00250526" w:rsidP="00250526">
      <w:pPr>
        <w:ind w:firstLine="540"/>
        <w:jc w:val="both"/>
        <w:rPr>
          <w:sz w:val="28"/>
          <w:szCs w:val="28"/>
        </w:rPr>
      </w:pPr>
      <w:r w:rsidRPr="00250526">
        <w:rPr>
          <w:sz w:val="28"/>
          <w:szCs w:val="28"/>
        </w:rPr>
        <w:t>Пакет может быть использован по назначению только один раз.</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1.3.</w:t>
      </w:r>
      <w:r w:rsidRPr="00250526">
        <w:rPr>
          <w:rFonts w:eastAsia="Calibri"/>
          <w:iCs/>
          <w:sz w:val="28"/>
          <w:szCs w:val="28"/>
        </w:rPr>
        <w:t xml:space="preserve"> Пакеты могут применяться по назначению только при наличии соответствующего сертификата соответствия на данный вид (тип) пакета или иного документа, который подтверждает обеспечение пакетом сохранности ценностей и невозможности его вскрытия без видимых следов нарушения целостности. </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1.4.</w:t>
      </w:r>
      <w:r w:rsidRPr="00250526">
        <w:rPr>
          <w:rFonts w:eastAsia="Calibri"/>
          <w:iCs/>
          <w:sz w:val="28"/>
          <w:szCs w:val="28"/>
        </w:rPr>
        <w:t xml:space="preserve"> Вес размещаемых в пакете наличных денег не должен превышать вес, максимально допустимый техническими условиями эксплуатации пакета.</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1.5.</w:t>
      </w:r>
      <w:r w:rsidRPr="00250526">
        <w:rPr>
          <w:rFonts w:eastAsia="Calibri"/>
          <w:iCs/>
          <w:sz w:val="28"/>
          <w:szCs w:val="28"/>
        </w:rPr>
        <w:t xml:space="preserve"> Максимально допустимые габаритные размеры наличных денег, размещаемых в пакете, должны быть такими, чтобы материал пакета не подвергался механическому воздействию с их стороны (вздутие, растяжение всего материала пакета или его части и т.п.), способствующему изменению структуры этого материала, при котором после прекращения воздействия на него материал не возвращается в первоначальное состояние.</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1.6.</w:t>
      </w:r>
      <w:r w:rsidRPr="00250526">
        <w:rPr>
          <w:rFonts w:eastAsia="Calibri"/>
          <w:iCs/>
          <w:sz w:val="28"/>
          <w:szCs w:val="28"/>
        </w:rPr>
        <w:t xml:space="preserve"> Объем вложенных в пакет наличных денег не должен препятствовать надежному заклеиванию пакета клапаном.</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1.7.</w:t>
      </w:r>
      <w:r w:rsidRPr="00250526">
        <w:rPr>
          <w:rFonts w:eastAsia="Calibri"/>
          <w:iCs/>
          <w:sz w:val="28"/>
          <w:szCs w:val="28"/>
        </w:rPr>
        <w:t xml:space="preserve"> Наличные деньги, имеющие твердые или острые выступающие грани, части, выступы и т.п., которыми можно нанести повреждения материалу пакета и нарушить его целость, размещать в пакете запрещается.</w:t>
      </w:r>
    </w:p>
    <w:p w:rsidR="00250526" w:rsidRPr="00250526" w:rsidRDefault="00250526" w:rsidP="00250526">
      <w:pPr>
        <w:overflowPunct w:val="0"/>
        <w:autoSpaceDE w:val="0"/>
        <w:autoSpaceDN w:val="0"/>
        <w:adjustRightInd w:val="0"/>
        <w:ind w:right="-1" w:firstLine="540"/>
        <w:jc w:val="both"/>
        <w:rPr>
          <w:rFonts w:eastAsia="Calibri"/>
          <w:iCs/>
          <w:sz w:val="28"/>
          <w:szCs w:val="28"/>
        </w:rPr>
      </w:pPr>
      <w:r w:rsidRPr="00250526">
        <w:rPr>
          <w:rFonts w:eastAsia="Calibri"/>
          <w:b/>
          <w:iCs/>
          <w:sz w:val="28"/>
          <w:szCs w:val="28"/>
        </w:rPr>
        <w:t>1.8.</w:t>
      </w:r>
      <w:r w:rsidRPr="00250526">
        <w:rPr>
          <w:rFonts w:eastAsia="Calibri"/>
          <w:iCs/>
          <w:sz w:val="28"/>
          <w:szCs w:val="28"/>
        </w:rPr>
        <w:t xml:space="preserve"> Пакет не должен подвергаться внешним воздействиям: механическим, химически агрессивных сред и высоким/низким температурам. </w:t>
      </w:r>
    </w:p>
    <w:tbl>
      <w:tblPr>
        <w:tblpPr w:leftFromText="180" w:rightFromText="180" w:bottomFromText="160" w:vertAnchor="text" w:tblpY="172"/>
        <w:tblW w:w="9900" w:type="dxa"/>
        <w:tblLayout w:type="fixed"/>
        <w:tblLook w:val="04A0" w:firstRow="1" w:lastRow="0" w:firstColumn="1" w:lastColumn="0" w:noHBand="0" w:noVBand="1"/>
      </w:tblPr>
      <w:tblGrid>
        <w:gridCol w:w="3420"/>
        <w:gridCol w:w="3060"/>
        <w:gridCol w:w="3420"/>
      </w:tblGrid>
      <w:tr w:rsidR="00250526" w:rsidRPr="00250526" w:rsidTr="00250526">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Исполнитель</w:t>
            </w:r>
          </w:p>
        </w:tc>
        <w:tc>
          <w:tcPr>
            <w:tcW w:w="3060" w:type="dxa"/>
            <w:hideMark/>
          </w:tcPr>
          <w:p w:rsidR="00250526" w:rsidRPr="00250526" w:rsidRDefault="00250526" w:rsidP="00250526">
            <w:pPr>
              <w:spacing w:before="240" w:after="60"/>
              <w:outlineLvl w:val="4"/>
              <w:rPr>
                <w:bCs/>
                <w:iCs/>
                <w:szCs w:val="26"/>
              </w:rPr>
            </w:pPr>
            <w:r w:rsidRPr="00250526">
              <w:rPr>
                <w:bCs/>
                <w:iCs/>
                <w:sz w:val="22"/>
                <w:szCs w:val="26"/>
              </w:rPr>
              <w:t xml:space="preserve">                         Банк</w:t>
            </w:r>
          </w:p>
        </w:tc>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Клиент</w:t>
            </w:r>
          </w:p>
        </w:tc>
      </w:tr>
      <w:tr w:rsidR="00250526" w:rsidRPr="00250526" w:rsidTr="00250526">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jc w:val="center"/>
            </w:pPr>
          </w:p>
        </w:tc>
        <w:tc>
          <w:tcPr>
            <w:tcW w:w="3060" w:type="dxa"/>
          </w:tcPr>
          <w:p w:rsidR="00250526" w:rsidRPr="00250526" w:rsidRDefault="00250526" w:rsidP="00250526">
            <w:pPr>
              <w:ind w:right="-1" w:firstLine="540"/>
              <w:jc w:val="center"/>
            </w:pPr>
            <w:r w:rsidRPr="00250526">
              <w:rPr>
                <w:sz w:val="22"/>
              </w:rPr>
              <w:t xml:space="preserve">«Должность» </w:t>
            </w:r>
          </w:p>
          <w:p w:rsidR="00250526" w:rsidRPr="00250526" w:rsidRDefault="00250526" w:rsidP="00250526">
            <w:pPr>
              <w:ind w:right="-1" w:firstLine="540"/>
              <w:jc w:val="center"/>
            </w:pPr>
            <w:r w:rsidRPr="00250526">
              <w:rPr>
                <w:sz w:val="22"/>
              </w:rPr>
              <w:t>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rPr>
                <w:b/>
              </w:rPr>
            </w:pPr>
          </w:p>
          <w:p w:rsidR="00250526" w:rsidRPr="00250526" w:rsidRDefault="00250526" w:rsidP="00250526">
            <w:pPr>
              <w:ind w:right="-1" w:firstLine="540"/>
              <w:jc w:val="center"/>
              <w:rPr>
                <w:b/>
              </w:rPr>
            </w:pPr>
          </w:p>
          <w:p w:rsidR="00250526" w:rsidRPr="00250526" w:rsidRDefault="00250526" w:rsidP="00250526">
            <w:pPr>
              <w:ind w:right="-1"/>
              <w:jc w:val="center"/>
            </w:pPr>
          </w:p>
        </w:tc>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86"/>
              <w:jc w:val="center"/>
            </w:pPr>
          </w:p>
          <w:p w:rsidR="00250526" w:rsidRPr="00250526" w:rsidRDefault="00250526" w:rsidP="00250526">
            <w:pPr>
              <w:ind w:right="-186"/>
              <w:jc w:val="center"/>
            </w:pPr>
          </w:p>
          <w:p w:rsidR="00250526" w:rsidRPr="00250526" w:rsidRDefault="00250526" w:rsidP="00250526">
            <w:pPr>
              <w:ind w:right="-186"/>
              <w:jc w:val="center"/>
            </w:pPr>
          </w:p>
        </w:tc>
      </w:tr>
    </w:tbl>
    <w:p w:rsidR="00250526" w:rsidRPr="00250526" w:rsidRDefault="00250526" w:rsidP="00250526">
      <w:pPr>
        <w:overflowPunct w:val="0"/>
        <w:autoSpaceDE w:val="0"/>
        <w:autoSpaceDN w:val="0"/>
        <w:adjustRightInd w:val="0"/>
        <w:ind w:right="-1"/>
        <w:jc w:val="right"/>
        <w:rPr>
          <w:rFonts w:eastAsia="Calibri"/>
          <w:iCs/>
          <w:sz w:val="22"/>
          <w:szCs w:val="22"/>
        </w:rPr>
      </w:pPr>
      <w:r w:rsidRPr="00250526">
        <w:rPr>
          <w:rFonts w:eastAsia="Calibri"/>
          <w:iCs/>
          <w:sz w:val="22"/>
          <w:szCs w:val="22"/>
        </w:rPr>
        <w:t>Приложение 5</w:t>
      </w:r>
    </w:p>
    <w:p w:rsidR="00250526" w:rsidRPr="00250526" w:rsidRDefault="00250526" w:rsidP="00250526">
      <w:pPr>
        <w:jc w:val="right"/>
        <w:rPr>
          <w:rFonts w:eastAsia="Calibri"/>
          <w:iCs/>
          <w:sz w:val="22"/>
          <w:szCs w:val="22"/>
        </w:rPr>
      </w:pPr>
      <w:r w:rsidRPr="00250526">
        <w:rPr>
          <w:rFonts w:eastAsia="Calibri"/>
          <w:iCs/>
          <w:sz w:val="22"/>
          <w:szCs w:val="22"/>
        </w:rPr>
        <w:t>к Договору на инкассацию</w:t>
      </w:r>
    </w:p>
    <w:p w:rsidR="00250526" w:rsidRPr="00250526" w:rsidRDefault="00250526" w:rsidP="00250526">
      <w:pPr>
        <w:jc w:val="right"/>
        <w:rPr>
          <w:rFonts w:eastAsia="Calibri"/>
          <w:iCs/>
          <w:sz w:val="22"/>
          <w:szCs w:val="22"/>
        </w:rPr>
      </w:pPr>
      <w:r w:rsidRPr="00250526">
        <w:rPr>
          <w:rFonts w:eastAsia="Calibri"/>
          <w:iCs/>
          <w:sz w:val="22"/>
          <w:szCs w:val="22"/>
        </w:rPr>
        <w:t>наличных денег клиента</w:t>
      </w:r>
    </w:p>
    <w:p w:rsidR="00250526" w:rsidRPr="00250526" w:rsidRDefault="00250526" w:rsidP="00250526">
      <w:pPr>
        <w:jc w:val="right"/>
        <w:rPr>
          <w:rFonts w:eastAsia="Calibri"/>
          <w:iCs/>
          <w:sz w:val="22"/>
          <w:szCs w:val="22"/>
        </w:rPr>
      </w:pPr>
      <w:r w:rsidRPr="00250526">
        <w:rPr>
          <w:rFonts w:eastAsia="Calibri"/>
          <w:iCs/>
          <w:sz w:val="22"/>
          <w:szCs w:val="22"/>
        </w:rPr>
        <w:t xml:space="preserve">                                                                                      от ___________20___ г.  №______</w:t>
      </w:r>
    </w:p>
    <w:p w:rsidR="00250526" w:rsidRPr="00250526" w:rsidRDefault="00250526" w:rsidP="00250526">
      <w:pPr>
        <w:overflowPunct w:val="0"/>
        <w:autoSpaceDE w:val="0"/>
        <w:autoSpaceDN w:val="0"/>
        <w:adjustRightInd w:val="0"/>
        <w:ind w:right="-1"/>
        <w:jc w:val="right"/>
        <w:rPr>
          <w:rFonts w:eastAsia="Calibri"/>
          <w:iCs/>
          <w:sz w:val="20"/>
          <w:szCs w:val="20"/>
        </w:rPr>
      </w:pPr>
    </w:p>
    <w:p w:rsidR="00250526" w:rsidRPr="00250526" w:rsidRDefault="00250526" w:rsidP="00250526">
      <w:pPr>
        <w:spacing w:after="200" w:line="276" w:lineRule="auto"/>
        <w:jc w:val="center"/>
        <w:rPr>
          <w:b/>
          <w:sz w:val="28"/>
          <w:szCs w:val="28"/>
        </w:rPr>
      </w:pPr>
    </w:p>
    <w:p w:rsidR="00250526" w:rsidRPr="00250526" w:rsidRDefault="00250526" w:rsidP="00250526">
      <w:pPr>
        <w:spacing w:after="200"/>
        <w:jc w:val="center"/>
        <w:rPr>
          <w:b/>
          <w:sz w:val="28"/>
          <w:szCs w:val="28"/>
        </w:rPr>
      </w:pPr>
      <w:r w:rsidRPr="00250526">
        <w:rPr>
          <w:b/>
          <w:sz w:val="28"/>
          <w:szCs w:val="28"/>
        </w:rPr>
        <w:t>Протокол согласования цен</w:t>
      </w:r>
    </w:p>
    <w:p w:rsidR="00250526" w:rsidRPr="00250526" w:rsidRDefault="00250526" w:rsidP="00250526">
      <w:pPr>
        <w:spacing w:after="200"/>
        <w:jc w:val="center"/>
        <w:rPr>
          <w:b/>
          <w:sz w:val="28"/>
          <w:szCs w:val="28"/>
        </w:rPr>
      </w:pPr>
      <w:r w:rsidRPr="00250526">
        <w:rPr>
          <w:sz w:val="28"/>
          <w:szCs w:val="28"/>
        </w:rPr>
        <w:t xml:space="preserve"> на инкассацию наличных денег</w:t>
      </w:r>
    </w:p>
    <w:p w:rsidR="00250526" w:rsidRPr="00250526" w:rsidRDefault="00250526" w:rsidP="00250526">
      <w:pPr>
        <w:spacing w:after="200" w:line="276" w:lineRule="auto"/>
        <w:jc w:val="center"/>
        <w:rPr>
          <w:sz w:val="22"/>
          <w:szCs w:val="22"/>
        </w:rPr>
      </w:pPr>
    </w:p>
    <w:tbl>
      <w:tblPr>
        <w:tblW w:w="10215" w:type="dxa"/>
        <w:tblLayout w:type="fixed"/>
        <w:tblLook w:val="04A0" w:firstRow="1" w:lastRow="0" w:firstColumn="1" w:lastColumn="0" w:noHBand="0" w:noVBand="1"/>
      </w:tblPr>
      <w:tblGrid>
        <w:gridCol w:w="580"/>
        <w:gridCol w:w="1417"/>
        <w:gridCol w:w="2787"/>
        <w:gridCol w:w="2125"/>
        <w:gridCol w:w="1835"/>
        <w:gridCol w:w="1471"/>
      </w:tblGrid>
      <w:tr w:rsidR="00250526" w:rsidRPr="00250526" w:rsidTr="00250526">
        <w:trPr>
          <w:trHeight w:val="600"/>
        </w:trPr>
        <w:tc>
          <w:tcPr>
            <w:tcW w:w="580" w:type="dxa"/>
            <w:vMerge w:val="restart"/>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center"/>
              <w:rPr>
                <w:sz w:val="18"/>
              </w:rPr>
            </w:pPr>
            <w:r w:rsidRPr="00250526">
              <w:rPr>
                <w:sz w:val="18"/>
                <w:szCs w:val="22"/>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center"/>
              <w:rPr>
                <w:sz w:val="18"/>
              </w:rPr>
            </w:pPr>
            <w:r w:rsidRPr="00250526">
              <w:rPr>
                <w:sz w:val="18"/>
                <w:szCs w:val="22"/>
              </w:rPr>
              <w:t>Вид услуги</w:t>
            </w:r>
          </w:p>
        </w:tc>
        <w:tc>
          <w:tcPr>
            <w:tcW w:w="6750" w:type="dxa"/>
            <w:gridSpan w:val="3"/>
            <w:tcBorders>
              <w:top w:val="single" w:sz="4" w:space="0" w:color="auto"/>
              <w:left w:val="nil"/>
              <w:bottom w:val="single" w:sz="4" w:space="0" w:color="auto"/>
              <w:right w:val="single" w:sz="4" w:space="0" w:color="auto"/>
            </w:tcBorders>
            <w:noWrap/>
            <w:vAlign w:val="center"/>
            <w:hideMark/>
          </w:tcPr>
          <w:p w:rsidR="00250526" w:rsidRPr="00250526" w:rsidRDefault="00250526" w:rsidP="00250526">
            <w:pPr>
              <w:jc w:val="center"/>
              <w:rPr>
                <w:sz w:val="18"/>
              </w:rPr>
            </w:pPr>
            <w:r w:rsidRPr="00250526">
              <w:rPr>
                <w:sz w:val="18"/>
                <w:szCs w:val="22"/>
              </w:rPr>
              <w:t>ТАРИФ</w:t>
            </w:r>
          </w:p>
        </w:tc>
        <w:tc>
          <w:tcPr>
            <w:tcW w:w="1472" w:type="dxa"/>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rPr>
                <w:sz w:val="18"/>
                <w:highlight w:val="lightGray"/>
              </w:rPr>
            </w:pPr>
            <w:r w:rsidRPr="00250526">
              <w:rPr>
                <w:sz w:val="18"/>
                <w:szCs w:val="22"/>
              </w:rPr>
              <w:t> Примечание</w:t>
            </w:r>
          </w:p>
        </w:tc>
      </w:tr>
      <w:tr w:rsidR="00250526" w:rsidRPr="00250526" w:rsidTr="00250526">
        <w:trPr>
          <w:trHeight w:val="66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spacing w:line="256" w:lineRule="auto"/>
              <w:rPr>
                <w:sz w:val="18"/>
              </w:rPr>
            </w:pPr>
          </w:p>
        </w:tc>
        <w:tc>
          <w:tcPr>
            <w:tcW w:w="2788" w:type="dxa"/>
            <w:tcBorders>
              <w:top w:val="single" w:sz="4" w:space="0" w:color="auto"/>
              <w:left w:val="nil"/>
              <w:bottom w:val="single" w:sz="4" w:space="0" w:color="auto"/>
              <w:right w:val="single" w:sz="4" w:space="0" w:color="auto"/>
            </w:tcBorders>
            <w:noWrap/>
            <w:vAlign w:val="center"/>
            <w:hideMark/>
          </w:tcPr>
          <w:p w:rsidR="00250526" w:rsidRPr="00250526" w:rsidRDefault="00250526" w:rsidP="00250526">
            <w:pPr>
              <w:jc w:val="center"/>
              <w:rPr>
                <w:i/>
                <w:sz w:val="18"/>
              </w:rPr>
            </w:pPr>
            <w:r w:rsidRPr="00250526">
              <w:rPr>
                <w:i/>
                <w:sz w:val="18"/>
                <w:szCs w:val="22"/>
              </w:rPr>
              <w:t> </w:t>
            </w:r>
          </w:p>
          <w:p w:rsidR="00250526" w:rsidRPr="00250526" w:rsidRDefault="00250526" w:rsidP="00250526">
            <w:pPr>
              <w:jc w:val="center"/>
              <w:rPr>
                <w:i/>
                <w:sz w:val="18"/>
              </w:rPr>
            </w:pPr>
            <w:r w:rsidRPr="00250526">
              <w:rPr>
                <w:i/>
                <w:sz w:val="18"/>
                <w:szCs w:val="22"/>
              </w:rPr>
              <w:t> </w:t>
            </w:r>
            <w:r w:rsidRPr="00250526">
              <w:rPr>
                <w:sz w:val="18"/>
                <w:szCs w:val="22"/>
              </w:rPr>
              <w:t>тариф за инкассацию</w:t>
            </w:r>
          </w:p>
          <w:p w:rsidR="00250526" w:rsidRPr="00250526" w:rsidRDefault="00250526" w:rsidP="00250526">
            <w:pPr>
              <w:jc w:val="center"/>
              <w:rPr>
                <w:i/>
                <w:sz w:val="18"/>
              </w:rPr>
            </w:pPr>
            <w:r w:rsidRPr="00250526">
              <w:rPr>
                <w:i/>
                <w:sz w:val="18"/>
                <w:szCs w:val="22"/>
              </w:rPr>
              <w:t> </w:t>
            </w:r>
          </w:p>
          <w:p w:rsidR="00250526" w:rsidRPr="00250526" w:rsidRDefault="00250526" w:rsidP="00250526">
            <w:pPr>
              <w:rPr>
                <w:i/>
                <w:sz w:val="18"/>
                <w:highlight w:val="lightGray"/>
              </w:rPr>
            </w:pPr>
            <w:r w:rsidRPr="00250526">
              <w:rPr>
                <w:i/>
                <w:sz w:val="18"/>
                <w:szCs w:val="22"/>
              </w:rPr>
              <w:t> </w:t>
            </w:r>
          </w:p>
        </w:tc>
        <w:tc>
          <w:tcPr>
            <w:tcW w:w="2126" w:type="dxa"/>
            <w:tcBorders>
              <w:top w:val="nil"/>
              <w:left w:val="single" w:sz="4" w:space="0" w:color="auto"/>
              <w:bottom w:val="single" w:sz="4" w:space="0" w:color="auto"/>
              <w:right w:val="single" w:sz="4" w:space="0" w:color="auto"/>
            </w:tcBorders>
            <w:hideMark/>
          </w:tcPr>
          <w:p w:rsidR="00250526" w:rsidRPr="00250526" w:rsidRDefault="00250526" w:rsidP="00250526">
            <w:pPr>
              <w:rPr>
                <w:sz w:val="18"/>
              </w:rPr>
            </w:pPr>
            <w:r w:rsidRPr="00250526">
              <w:rPr>
                <w:sz w:val="18"/>
              </w:rPr>
              <w:t>Абонентская плата за оказанные услуги в месяц</w:t>
            </w:r>
          </w:p>
        </w:tc>
        <w:tc>
          <w:tcPr>
            <w:tcW w:w="1836" w:type="dxa"/>
            <w:tcBorders>
              <w:top w:val="nil"/>
              <w:left w:val="single" w:sz="4" w:space="0" w:color="auto"/>
              <w:bottom w:val="single" w:sz="4" w:space="0" w:color="auto"/>
              <w:right w:val="single" w:sz="4" w:space="0" w:color="auto"/>
            </w:tcBorders>
            <w:vAlign w:val="center"/>
          </w:tcPr>
          <w:p w:rsidR="00250526" w:rsidRPr="00250526" w:rsidRDefault="00250526" w:rsidP="00250526">
            <w:pPr>
              <w:jc w:val="center"/>
              <w:rPr>
                <w:sz w:val="18"/>
              </w:rPr>
            </w:pPr>
            <w:r w:rsidRPr="00250526">
              <w:rPr>
                <w:sz w:val="18"/>
                <w:szCs w:val="22"/>
              </w:rPr>
              <w:t>повторный заезд</w:t>
            </w:r>
          </w:p>
          <w:p w:rsidR="00250526" w:rsidRPr="00250526" w:rsidRDefault="00250526" w:rsidP="00250526">
            <w:pPr>
              <w:jc w:val="center"/>
              <w:rPr>
                <w:sz w:val="18"/>
                <w:highlight w:val="lightGray"/>
              </w:rPr>
            </w:pPr>
          </w:p>
        </w:tc>
        <w:tc>
          <w:tcPr>
            <w:tcW w:w="1472" w:type="dxa"/>
            <w:tcBorders>
              <w:top w:val="nil"/>
              <w:left w:val="single" w:sz="4" w:space="0" w:color="auto"/>
              <w:bottom w:val="single" w:sz="4" w:space="0" w:color="auto"/>
              <w:right w:val="single" w:sz="4" w:space="0" w:color="auto"/>
            </w:tcBorders>
            <w:noWrap/>
            <w:vAlign w:val="center"/>
          </w:tcPr>
          <w:p w:rsidR="00250526" w:rsidRPr="00250526" w:rsidRDefault="00250526" w:rsidP="00250526">
            <w:pPr>
              <w:rPr>
                <w:sz w:val="18"/>
                <w:highlight w:val="lightGray"/>
              </w:rPr>
            </w:pPr>
          </w:p>
        </w:tc>
      </w:tr>
      <w:tr w:rsidR="00250526" w:rsidRPr="00250526" w:rsidTr="00250526">
        <w:trPr>
          <w:trHeight w:val="60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center"/>
              <w:rPr>
                <w:sz w:val="18"/>
              </w:rPr>
            </w:pPr>
            <w:r w:rsidRPr="00250526">
              <w:rPr>
                <w:sz w:val="18"/>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rPr>
                <w:sz w:val="18"/>
              </w:rPr>
            </w:pPr>
            <w:r w:rsidRPr="00250526">
              <w:rPr>
                <w:sz w:val="18"/>
                <w:szCs w:val="22"/>
              </w:rPr>
              <w:t>Инкассация наличных денег</w:t>
            </w:r>
          </w:p>
        </w:tc>
        <w:tc>
          <w:tcPr>
            <w:tcW w:w="2788" w:type="dxa"/>
            <w:tcBorders>
              <w:top w:val="single" w:sz="4" w:space="0" w:color="auto"/>
              <w:left w:val="nil"/>
              <w:bottom w:val="single" w:sz="4" w:space="0" w:color="auto"/>
              <w:right w:val="single" w:sz="4" w:space="0" w:color="auto"/>
            </w:tcBorders>
            <w:noWrap/>
            <w:vAlign w:val="center"/>
          </w:tcPr>
          <w:p w:rsidR="00250526" w:rsidRPr="00250526" w:rsidRDefault="00250526" w:rsidP="00250526">
            <w:pPr>
              <w:jc w:val="center"/>
              <w:rPr>
                <w:i/>
                <w:sz w:val="18"/>
              </w:rPr>
            </w:pPr>
          </w:p>
        </w:tc>
        <w:tc>
          <w:tcPr>
            <w:tcW w:w="2126" w:type="dxa"/>
            <w:tcBorders>
              <w:top w:val="nil"/>
              <w:left w:val="single" w:sz="4" w:space="0" w:color="auto"/>
              <w:bottom w:val="single" w:sz="4" w:space="0" w:color="auto"/>
              <w:right w:val="single" w:sz="4" w:space="0" w:color="auto"/>
            </w:tcBorders>
          </w:tcPr>
          <w:p w:rsidR="00250526" w:rsidRPr="00250526" w:rsidRDefault="00250526" w:rsidP="00250526">
            <w:pPr>
              <w:rPr>
                <w:i/>
                <w:sz w:val="18"/>
              </w:rPr>
            </w:pPr>
          </w:p>
        </w:tc>
        <w:tc>
          <w:tcPr>
            <w:tcW w:w="1836" w:type="dxa"/>
            <w:tcBorders>
              <w:top w:val="nil"/>
              <w:left w:val="single" w:sz="4" w:space="0" w:color="auto"/>
              <w:bottom w:val="single" w:sz="4" w:space="0" w:color="auto"/>
              <w:right w:val="single" w:sz="4" w:space="0" w:color="auto"/>
            </w:tcBorders>
          </w:tcPr>
          <w:p w:rsidR="00250526" w:rsidRPr="00250526" w:rsidRDefault="00250526" w:rsidP="00250526">
            <w:pPr>
              <w:rPr>
                <w:sz w:val="18"/>
              </w:rPr>
            </w:pPr>
          </w:p>
        </w:tc>
        <w:tc>
          <w:tcPr>
            <w:tcW w:w="1472" w:type="dxa"/>
            <w:tcBorders>
              <w:top w:val="nil"/>
              <w:left w:val="single" w:sz="4" w:space="0" w:color="auto"/>
              <w:bottom w:val="single" w:sz="4" w:space="0" w:color="auto"/>
              <w:right w:val="single" w:sz="4" w:space="0" w:color="auto"/>
            </w:tcBorders>
            <w:noWrap/>
            <w:vAlign w:val="center"/>
          </w:tcPr>
          <w:p w:rsidR="00250526" w:rsidRPr="00250526" w:rsidRDefault="00250526" w:rsidP="00250526">
            <w:pPr>
              <w:rPr>
                <w:sz w:val="18"/>
                <w:highlight w:val="lightGray"/>
              </w:rPr>
            </w:pPr>
          </w:p>
        </w:tc>
      </w:tr>
    </w:tbl>
    <w:p w:rsidR="00250526" w:rsidRPr="00250526" w:rsidRDefault="00250526" w:rsidP="00250526">
      <w:pPr>
        <w:spacing w:after="200"/>
        <w:rPr>
          <w:sz w:val="22"/>
          <w:szCs w:val="22"/>
          <w:highlight w:val="lightGray"/>
        </w:rPr>
      </w:pPr>
    </w:p>
    <w:p w:rsidR="00250526" w:rsidRPr="00250526" w:rsidRDefault="00250526" w:rsidP="00250526">
      <w:pPr>
        <w:spacing w:after="200"/>
        <w:rPr>
          <w:sz w:val="28"/>
          <w:szCs w:val="28"/>
        </w:rPr>
      </w:pPr>
      <w:r w:rsidRPr="00250526">
        <w:rPr>
          <w:sz w:val="28"/>
          <w:szCs w:val="28"/>
        </w:rPr>
        <w:t xml:space="preserve">Примечание: </w:t>
      </w:r>
    </w:p>
    <w:p w:rsidR="00250526" w:rsidRPr="00250526" w:rsidRDefault="00250526" w:rsidP="00250526">
      <w:pPr>
        <w:spacing w:after="200"/>
        <w:jc w:val="both"/>
        <w:rPr>
          <w:sz w:val="28"/>
          <w:szCs w:val="28"/>
        </w:rPr>
      </w:pPr>
      <w:r w:rsidRPr="00250526">
        <w:rPr>
          <w:sz w:val="28"/>
          <w:szCs w:val="28"/>
        </w:rPr>
        <w:t>1. Тарифы на услуги Исполнителя при расчетах увеличиваются на сумму НДС по ставке, действующей в период оказания услуг в соответствии с законодательством Российской Федерации о налогах и сборах.</w:t>
      </w:r>
    </w:p>
    <w:p w:rsidR="00250526" w:rsidRPr="00250526" w:rsidRDefault="00250526" w:rsidP="00250526">
      <w:pPr>
        <w:jc w:val="both"/>
        <w:rPr>
          <w:sz w:val="28"/>
          <w:szCs w:val="28"/>
        </w:rPr>
      </w:pPr>
      <w:r w:rsidRPr="00250526">
        <w:rPr>
          <w:sz w:val="28"/>
          <w:szCs w:val="28"/>
        </w:rPr>
        <w:t>2. Тариф за оказание услуги по временному хранению учтен в тарифе по инкассации наличных денег.</w:t>
      </w:r>
    </w:p>
    <w:p w:rsidR="00250526" w:rsidRPr="00250526" w:rsidRDefault="00250526" w:rsidP="00250526">
      <w:pPr>
        <w:spacing w:after="200"/>
        <w:rPr>
          <w:sz w:val="22"/>
          <w:szCs w:val="22"/>
        </w:rPr>
      </w:pPr>
    </w:p>
    <w:p w:rsidR="00250526" w:rsidRPr="00250526" w:rsidRDefault="00250526" w:rsidP="00250526">
      <w:pPr>
        <w:spacing w:after="200"/>
        <w:rPr>
          <w:sz w:val="22"/>
          <w:szCs w:val="22"/>
        </w:rPr>
      </w:pPr>
    </w:p>
    <w:p w:rsidR="00250526" w:rsidRPr="00250526" w:rsidRDefault="00250526" w:rsidP="00250526">
      <w:pPr>
        <w:spacing w:after="200"/>
        <w:rPr>
          <w:sz w:val="22"/>
          <w:szCs w:val="22"/>
        </w:rPr>
      </w:pPr>
    </w:p>
    <w:tbl>
      <w:tblPr>
        <w:tblW w:w="9900" w:type="dxa"/>
        <w:tblInd w:w="-72" w:type="dxa"/>
        <w:tblLayout w:type="fixed"/>
        <w:tblLook w:val="04A0" w:firstRow="1" w:lastRow="0" w:firstColumn="1" w:lastColumn="0" w:noHBand="0" w:noVBand="1"/>
      </w:tblPr>
      <w:tblGrid>
        <w:gridCol w:w="3420"/>
        <w:gridCol w:w="3060"/>
        <w:gridCol w:w="3420"/>
      </w:tblGrid>
      <w:tr w:rsidR="00250526" w:rsidRPr="00250526" w:rsidTr="00250526">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Исполнитель</w:t>
            </w:r>
          </w:p>
        </w:tc>
        <w:tc>
          <w:tcPr>
            <w:tcW w:w="3060" w:type="dxa"/>
            <w:hideMark/>
          </w:tcPr>
          <w:p w:rsidR="00250526" w:rsidRPr="00250526" w:rsidRDefault="00250526" w:rsidP="00250526">
            <w:pPr>
              <w:spacing w:before="240" w:after="60"/>
              <w:outlineLvl w:val="4"/>
              <w:rPr>
                <w:bCs/>
                <w:iCs/>
                <w:szCs w:val="26"/>
              </w:rPr>
            </w:pPr>
            <w:r w:rsidRPr="00250526">
              <w:rPr>
                <w:bCs/>
                <w:iCs/>
                <w:sz w:val="22"/>
                <w:szCs w:val="26"/>
              </w:rPr>
              <w:t xml:space="preserve">                         Банк</w:t>
            </w:r>
          </w:p>
        </w:tc>
        <w:tc>
          <w:tcPr>
            <w:tcW w:w="3420" w:type="dxa"/>
            <w:hideMark/>
          </w:tcPr>
          <w:p w:rsidR="00250526" w:rsidRPr="00250526" w:rsidRDefault="00250526" w:rsidP="00250526">
            <w:pPr>
              <w:spacing w:before="240" w:after="60"/>
              <w:outlineLvl w:val="4"/>
              <w:rPr>
                <w:bCs/>
                <w:iCs/>
                <w:szCs w:val="26"/>
              </w:rPr>
            </w:pPr>
            <w:r w:rsidRPr="00250526">
              <w:rPr>
                <w:bCs/>
                <w:iCs/>
                <w:sz w:val="22"/>
                <w:szCs w:val="26"/>
              </w:rPr>
              <w:t xml:space="preserve">                           Клиент</w:t>
            </w:r>
          </w:p>
        </w:tc>
      </w:tr>
      <w:tr w:rsidR="00250526" w:rsidRPr="00250526" w:rsidTr="00250526">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jc w:val="center"/>
            </w:pPr>
          </w:p>
        </w:tc>
        <w:tc>
          <w:tcPr>
            <w:tcW w:w="306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 xml:space="preserve">«Должность» </w:t>
            </w:r>
          </w:p>
          <w:p w:rsidR="00250526" w:rsidRPr="00250526" w:rsidRDefault="00250526" w:rsidP="00250526">
            <w:pPr>
              <w:ind w:right="-1" w:firstLine="540"/>
              <w:jc w:val="center"/>
            </w:pPr>
            <w:r w:rsidRPr="00250526">
              <w:rPr>
                <w:sz w:val="22"/>
              </w:rPr>
              <w:t>___________________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 w:firstLine="540"/>
              <w:jc w:val="center"/>
              <w:rPr>
                <w:b/>
              </w:rPr>
            </w:pPr>
          </w:p>
          <w:p w:rsidR="00250526" w:rsidRPr="00250526" w:rsidRDefault="00250526" w:rsidP="00250526">
            <w:pPr>
              <w:ind w:right="-1" w:firstLine="540"/>
              <w:jc w:val="center"/>
              <w:rPr>
                <w:b/>
              </w:rPr>
            </w:pPr>
          </w:p>
          <w:p w:rsidR="00250526" w:rsidRPr="00250526" w:rsidRDefault="00250526" w:rsidP="00250526">
            <w:pPr>
              <w:ind w:right="-1"/>
              <w:jc w:val="center"/>
            </w:pPr>
          </w:p>
        </w:tc>
        <w:tc>
          <w:tcPr>
            <w:tcW w:w="3420" w:type="dxa"/>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rPr>
              <w:t>«Должность»</w:t>
            </w:r>
          </w:p>
          <w:p w:rsidR="00250526" w:rsidRPr="00250526" w:rsidRDefault="00250526" w:rsidP="00250526">
            <w:pPr>
              <w:ind w:right="-1" w:firstLine="540"/>
              <w:jc w:val="center"/>
            </w:pPr>
            <w:r w:rsidRPr="00250526">
              <w:rPr>
                <w:sz w:val="22"/>
              </w:rPr>
              <w:t>__________________</w:t>
            </w:r>
          </w:p>
          <w:p w:rsidR="00250526" w:rsidRPr="00250526" w:rsidRDefault="00250526" w:rsidP="00250526">
            <w:pPr>
              <w:ind w:right="-1" w:firstLine="540"/>
              <w:jc w:val="center"/>
            </w:pPr>
            <w:r w:rsidRPr="00250526">
              <w:rPr>
                <w:sz w:val="22"/>
              </w:rPr>
              <w:t>(ФИО)</w:t>
            </w:r>
          </w:p>
          <w:p w:rsidR="00250526" w:rsidRPr="00250526" w:rsidRDefault="00250526" w:rsidP="00250526">
            <w:pPr>
              <w:ind w:right="-186"/>
              <w:jc w:val="center"/>
            </w:pPr>
          </w:p>
          <w:p w:rsidR="00250526" w:rsidRPr="00250526" w:rsidRDefault="00250526" w:rsidP="00250526">
            <w:pPr>
              <w:ind w:right="-186"/>
              <w:jc w:val="center"/>
            </w:pPr>
          </w:p>
          <w:p w:rsidR="00250526" w:rsidRPr="00250526" w:rsidRDefault="00250526" w:rsidP="00250526">
            <w:pPr>
              <w:ind w:right="-186"/>
              <w:jc w:val="center"/>
            </w:pPr>
          </w:p>
          <w:p w:rsidR="00250526" w:rsidRPr="00250526" w:rsidRDefault="00250526" w:rsidP="00250526">
            <w:pPr>
              <w:ind w:right="-186"/>
              <w:jc w:val="center"/>
            </w:pPr>
          </w:p>
        </w:tc>
      </w:tr>
    </w:tbl>
    <w:p w:rsidR="00250526" w:rsidRPr="00250526" w:rsidRDefault="00250526" w:rsidP="00250526">
      <w:pPr>
        <w:rPr>
          <w:sz w:val="28"/>
        </w:rPr>
        <w:sectPr w:rsidR="00250526" w:rsidRPr="00250526">
          <w:pgSz w:w="11906" w:h="16838"/>
          <w:pgMar w:top="1134" w:right="851" w:bottom="1134" w:left="992" w:header="709" w:footer="709" w:gutter="0"/>
          <w:cols w:space="720"/>
        </w:sectPr>
      </w:pPr>
    </w:p>
    <w:p w:rsidR="00250526" w:rsidRPr="00250526" w:rsidRDefault="00250526" w:rsidP="00250526">
      <w:pPr>
        <w:jc w:val="right"/>
        <w:rPr>
          <w:sz w:val="22"/>
          <w:szCs w:val="22"/>
        </w:rPr>
      </w:pPr>
      <w:r w:rsidRPr="00250526">
        <w:rPr>
          <w:sz w:val="22"/>
          <w:szCs w:val="22"/>
        </w:rPr>
        <w:t>Приложение 6</w:t>
      </w:r>
    </w:p>
    <w:p w:rsidR="00250526" w:rsidRPr="00250526" w:rsidRDefault="00250526" w:rsidP="00250526">
      <w:pPr>
        <w:jc w:val="right"/>
        <w:rPr>
          <w:rFonts w:eastAsia="Calibri"/>
          <w:iCs/>
          <w:sz w:val="22"/>
          <w:szCs w:val="22"/>
        </w:rPr>
      </w:pPr>
      <w:r w:rsidRPr="00250526">
        <w:rPr>
          <w:rFonts w:eastAsia="Calibri"/>
          <w:iCs/>
          <w:sz w:val="22"/>
          <w:szCs w:val="22"/>
        </w:rPr>
        <w:t>к Договору на инкассацию</w:t>
      </w:r>
    </w:p>
    <w:p w:rsidR="00250526" w:rsidRPr="00250526" w:rsidRDefault="00250526" w:rsidP="00250526">
      <w:pPr>
        <w:jc w:val="right"/>
        <w:rPr>
          <w:rFonts w:eastAsia="Calibri"/>
          <w:iCs/>
          <w:sz w:val="22"/>
          <w:szCs w:val="22"/>
        </w:rPr>
      </w:pPr>
      <w:r w:rsidRPr="00250526">
        <w:rPr>
          <w:rFonts w:eastAsia="Calibri"/>
          <w:iCs/>
          <w:sz w:val="22"/>
          <w:szCs w:val="22"/>
        </w:rPr>
        <w:t>наличных денег клиента</w:t>
      </w:r>
    </w:p>
    <w:p w:rsidR="00250526" w:rsidRPr="00250526" w:rsidRDefault="00250526" w:rsidP="00250526">
      <w:pPr>
        <w:jc w:val="right"/>
        <w:rPr>
          <w:rFonts w:eastAsia="Calibri"/>
          <w:iCs/>
          <w:sz w:val="22"/>
          <w:szCs w:val="22"/>
        </w:rPr>
      </w:pPr>
      <w:r w:rsidRPr="00250526">
        <w:rPr>
          <w:rFonts w:eastAsia="Calibri"/>
          <w:iCs/>
          <w:sz w:val="22"/>
          <w:szCs w:val="22"/>
        </w:rPr>
        <w:t xml:space="preserve">                                                                                      от ___________20___ г.  №______</w:t>
      </w:r>
    </w:p>
    <w:tbl>
      <w:tblPr>
        <w:tblW w:w="11505" w:type="dxa"/>
        <w:tblInd w:w="1526" w:type="dxa"/>
        <w:tblLayout w:type="fixed"/>
        <w:tblLook w:val="04A0" w:firstRow="1" w:lastRow="0" w:firstColumn="1" w:lastColumn="0" w:noHBand="0" w:noVBand="1"/>
      </w:tblPr>
      <w:tblGrid>
        <w:gridCol w:w="422"/>
        <w:gridCol w:w="314"/>
        <w:gridCol w:w="406"/>
        <w:gridCol w:w="260"/>
        <w:gridCol w:w="410"/>
        <w:gridCol w:w="629"/>
        <w:gridCol w:w="174"/>
        <w:gridCol w:w="74"/>
        <w:gridCol w:w="15"/>
        <w:gridCol w:w="159"/>
        <w:gridCol w:w="72"/>
        <w:gridCol w:w="32"/>
        <w:gridCol w:w="159"/>
        <w:gridCol w:w="28"/>
        <w:gridCol w:w="235"/>
        <w:gridCol w:w="246"/>
        <w:gridCol w:w="32"/>
        <w:gridCol w:w="426"/>
        <w:gridCol w:w="467"/>
        <w:gridCol w:w="11"/>
        <w:gridCol w:w="221"/>
        <w:gridCol w:w="716"/>
        <w:gridCol w:w="881"/>
        <w:gridCol w:w="11"/>
        <w:gridCol w:w="769"/>
        <w:gridCol w:w="190"/>
        <w:gridCol w:w="247"/>
        <w:gridCol w:w="191"/>
        <w:gridCol w:w="56"/>
        <w:gridCol w:w="191"/>
        <w:gridCol w:w="204"/>
        <w:gridCol w:w="43"/>
        <w:gridCol w:w="933"/>
        <w:gridCol w:w="1111"/>
        <w:gridCol w:w="32"/>
        <w:gridCol w:w="108"/>
        <w:gridCol w:w="96"/>
        <w:gridCol w:w="32"/>
        <w:gridCol w:w="108"/>
        <w:gridCol w:w="101"/>
        <w:gridCol w:w="32"/>
        <w:gridCol w:w="661"/>
      </w:tblGrid>
      <w:tr w:rsidR="00250526" w:rsidRPr="00250526" w:rsidTr="000C10B8">
        <w:trPr>
          <w:gridAfter w:val="17"/>
          <w:wAfter w:w="4333" w:type="dxa"/>
          <w:trHeight w:val="267"/>
        </w:trPr>
        <w:tc>
          <w:tcPr>
            <w:tcW w:w="7172" w:type="dxa"/>
            <w:gridSpan w:val="25"/>
            <w:vAlign w:val="bottom"/>
            <w:hideMark/>
          </w:tcPr>
          <w:p w:rsidR="00250526" w:rsidRPr="00250526" w:rsidRDefault="00250526" w:rsidP="000C10B8">
            <w:pPr>
              <w:ind w:left="34" w:hanging="34"/>
              <w:jc w:val="center"/>
              <w:rPr>
                <w:rFonts w:ascii="Arial" w:hAnsi="Arial" w:cs="Arial"/>
                <w:b/>
                <w:bCs/>
                <w:sz w:val="16"/>
                <w:szCs w:val="16"/>
                <w:u w:val="single"/>
              </w:rPr>
            </w:pPr>
            <w:r w:rsidRPr="00250526">
              <w:rPr>
                <w:rFonts w:ascii="Arial" w:hAnsi="Arial" w:cs="Arial"/>
                <w:b/>
                <w:bCs/>
                <w:sz w:val="16"/>
                <w:szCs w:val="16"/>
                <w:u w:val="single"/>
              </w:rPr>
              <w:t xml:space="preserve">наименование подразделения Исполнителя) </w:t>
            </w:r>
          </w:p>
        </w:tc>
      </w:tr>
      <w:tr w:rsidR="00250526" w:rsidRPr="00250526" w:rsidTr="000C10B8">
        <w:trPr>
          <w:gridAfter w:val="17"/>
          <w:wAfter w:w="4333" w:type="dxa"/>
          <w:trHeight w:val="267"/>
        </w:trPr>
        <w:tc>
          <w:tcPr>
            <w:tcW w:w="7172" w:type="dxa"/>
            <w:gridSpan w:val="25"/>
            <w:vAlign w:val="bottom"/>
          </w:tcPr>
          <w:p w:rsidR="00250526" w:rsidRPr="00250526" w:rsidRDefault="00250526" w:rsidP="00250526">
            <w:pPr>
              <w:jc w:val="center"/>
              <w:rPr>
                <w:rFonts w:ascii="Arial" w:hAnsi="Arial" w:cs="Arial"/>
                <w:b/>
                <w:bCs/>
                <w:sz w:val="16"/>
                <w:szCs w:val="16"/>
                <w:u w:val="single"/>
              </w:rPr>
            </w:pPr>
          </w:p>
          <w:p w:rsidR="00250526" w:rsidRPr="00250526" w:rsidRDefault="00250526" w:rsidP="00250526">
            <w:pPr>
              <w:jc w:val="center"/>
              <w:rPr>
                <w:rFonts w:ascii="Arial" w:hAnsi="Arial" w:cs="Arial"/>
                <w:b/>
                <w:bCs/>
                <w:sz w:val="16"/>
                <w:szCs w:val="16"/>
                <w:u w:val="single"/>
              </w:rPr>
            </w:pPr>
            <w:r w:rsidRPr="00250526">
              <w:rPr>
                <w:rFonts w:ascii="Arial" w:hAnsi="Arial" w:cs="Arial"/>
                <w:b/>
                <w:bCs/>
                <w:sz w:val="16"/>
                <w:szCs w:val="16"/>
                <w:u w:val="single"/>
              </w:rPr>
              <w:t>(адрес подразделения Исполнителя)</w:t>
            </w:r>
          </w:p>
          <w:p w:rsidR="00250526" w:rsidRPr="00250526" w:rsidRDefault="00250526" w:rsidP="00250526">
            <w:pPr>
              <w:jc w:val="center"/>
              <w:rPr>
                <w:rFonts w:ascii="Arial" w:hAnsi="Arial" w:cs="Arial"/>
                <w:b/>
                <w:bCs/>
                <w:sz w:val="16"/>
                <w:szCs w:val="16"/>
              </w:rPr>
            </w:pPr>
          </w:p>
        </w:tc>
      </w:tr>
      <w:tr w:rsidR="00250526" w:rsidRPr="00250526" w:rsidTr="000C10B8">
        <w:trPr>
          <w:gridAfter w:val="1"/>
          <w:wAfter w:w="658" w:type="dxa"/>
          <w:trHeight w:val="315"/>
        </w:trPr>
        <w:tc>
          <w:tcPr>
            <w:tcW w:w="1145" w:type="dxa"/>
            <w:gridSpan w:val="3"/>
            <w:noWrap/>
            <w:vAlign w:val="bottom"/>
          </w:tcPr>
          <w:p w:rsidR="00250526" w:rsidRPr="00250526" w:rsidRDefault="00250526" w:rsidP="00250526">
            <w:pPr>
              <w:rPr>
                <w:rFonts w:ascii="Arial" w:hAnsi="Arial" w:cs="Arial"/>
                <w:sz w:val="16"/>
                <w:szCs w:val="16"/>
              </w:rPr>
            </w:pPr>
          </w:p>
        </w:tc>
        <w:tc>
          <w:tcPr>
            <w:tcW w:w="670" w:type="dxa"/>
            <w:gridSpan w:val="2"/>
            <w:noWrap/>
            <w:vAlign w:val="bottom"/>
          </w:tcPr>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48" w:type="dxa"/>
            <w:gridSpan w:val="2"/>
            <w:noWrap/>
            <w:vAlign w:val="bottom"/>
          </w:tcPr>
          <w:p w:rsidR="00250526" w:rsidRPr="00250526" w:rsidRDefault="00250526" w:rsidP="00250526">
            <w:pPr>
              <w:rPr>
                <w:rFonts w:ascii="Arial" w:hAnsi="Arial" w:cs="Arial"/>
                <w:sz w:val="28"/>
                <w:szCs w:val="28"/>
              </w:rPr>
            </w:pPr>
          </w:p>
        </w:tc>
        <w:tc>
          <w:tcPr>
            <w:tcW w:w="246" w:type="dxa"/>
            <w:gridSpan w:val="3"/>
            <w:noWrap/>
            <w:vAlign w:val="bottom"/>
          </w:tcPr>
          <w:p w:rsidR="00250526" w:rsidRPr="00250526" w:rsidRDefault="00250526" w:rsidP="00250526">
            <w:pPr>
              <w:rPr>
                <w:rFonts w:ascii="Arial" w:hAnsi="Arial" w:cs="Arial"/>
                <w:sz w:val="28"/>
                <w:szCs w:val="28"/>
              </w:rPr>
            </w:pPr>
          </w:p>
        </w:tc>
        <w:tc>
          <w:tcPr>
            <w:tcW w:w="4424" w:type="dxa"/>
            <w:gridSpan w:val="15"/>
            <w:noWrap/>
            <w:vAlign w:val="bottom"/>
            <w:hideMark/>
          </w:tcPr>
          <w:p w:rsidR="00250526" w:rsidRPr="00250526" w:rsidRDefault="00250526" w:rsidP="00250526">
            <w:pPr>
              <w:rPr>
                <w:rFonts w:ascii="Arial" w:hAnsi="Arial" w:cs="Arial"/>
                <w:b/>
                <w:bCs/>
                <w:sz w:val="28"/>
                <w:szCs w:val="28"/>
              </w:rPr>
            </w:pPr>
            <w:r w:rsidRPr="00250526">
              <w:rPr>
                <w:rFonts w:ascii="Arial" w:hAnsi="Arial" w:cs="Arial"/>
                <w:b/>
                <w:bCs/>
                <w:sz w:val="28"/>
                <w:szCs w:val="28"/>
              </w:rPr>
              <w:t>АКТ № _____________ от____________ 20__ г.</w:t>
            </w:r>
          </w:p>
        </w:tc>
        <w:tc>
          <w:tcPr>
            <w:tcW w:w="247" w:type="dxa"/>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514" w:type="dxa"/>
            <w:gridSpan w:val="6"/>
            <w:noWrap/>
            <w:vAlign w:val="bottom"/>
          </w:tcPr>
          <w:p w:rsidR="00250526" w:rsidRPr="00250526" w:rsidRDefault="00250526" w:rsidP="00250526">
            <w:pPr>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1"/>
          <w:wAfter w:w="658" w:type="dxa"/>
          <w:trHeight w:val="300"/>
        </w:trPr>
        <w:tc>
          <w:tcPr>
            <w:tcW w:w="1145" w:type="dxa"/>
            <w:gridSpan w:val="3"/>
            <w:noWrap/>
            <w:vAlign w:val="bottom"/>
          </w:tcPr>
          <w:p w:rsidR="00250526" w:rsidRPr="00250526" w:rsidRDefault="00250526" w:rsidP="00250526">
            <w:pPr>
              <w:rPr>
                <w:rFonts w:ascii="Arial" w:hAnsi="Arial" w:cs="Arial"/>
                <w:sz w:val="16"/>
                <w:szCs w:val="16"/>
              </w:rPr>
            </w:pPr>
          </w:p>
        </w:tc>
        <w:tc>
          <w:tcPr>
            <w:tcW w:w="670" w:type="dxa"/>
            <w:gridSpan w:val="2"/>
            <w:noWrap/>
            <w:vAlign w:val="bottom"/>
          </w:tcPr>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3067" w:type="dxa"/>
            <w:gridSpan w:val="16"/>
            <w:noWrap/>
            <w:vAlign w:val="bottom"/>
            <w:hideMark/>
          </w:tcPr>
          <w:p w:rsidR="00250526" w:rsidRPr="00250526" w:rsidRDefault="00250526" w:rsidP="00250526">
            <w:pPr>
              <w:rPr>
                <w:rFonts w:ascii="Arial" w:hAnsi="Arial" w:cs="Arial"/>
                <w:sz w:val="28"/>
                <w:szCs w:val="28"/>
              </w:rPr>
            </w:pPr>
            <w:r w:rsidRPr="00250526">
              <w:rPr>
                <w:rFonts w:ascii="Arial" w:hAnsi="Arial" w:cs="Arial"/>
                <w:sz w:val="28"/>
                <w:szCs w:val="28"/>
              </w:rPr>
              <w:t xml:space="preserve">оказанных услуг по Договору  №               от     .         .       г. </w:t>
            </w:r>
          </w:p>
        </w:tc>
        <w:tc>
          <w:tcPr>
            <w:tcW w:w="1851" w:type="dxa"/>
            <w:gridSpan w:val="4"/>
            <w:noWrap/>
            <w:vAlign w:val="bottom"/>
          </w:tcPr>
          <w:p w:rsidR="00250526" w:rsidRPr="00250526" w:rsidRDefault="00250526" w:rsidP="00250526">
            <w:pPr>
              <w:ind w:left="838"/>
              <w:rPr>
                <w:rFonts w:ascii="Arial" w:hAnsi="Arial" w:cs="Arial"/>
                <w:sz w:val="28"/>
                <w:szCs w:val="28"/>
              </w:rPr>
            </w:pPr>
          </w:p>
        </w:tc>
        <w:tc>
          <w:tcPr>
            <w:tcW w:w="247" w:type="dxa"/>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514" w:type="dxa"/>
            <w:gridSpan w:val="6"/>
            <w:noWrap/>
            <w:vAlign w:val="bottom"/>
          </w:tcPr>
          <w:p w:rsidR="00250526" w:rsidRPr="00250526" w:rsidRDefault="00250526" w:rsidP="00250526">
            <w:pPr>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2"/>
          <w:wAfter w:w="690" w:type="dxa"/>
          <w:trHeight w:val="240"/>
        </w:trPr>
        <w:tc>
          <w:tcPr>
            <w:tcW w:w="1815" w:type="dxa"/>
            <w:gridSpan w:val="5"/>
            <w:noWrap/>
            <w:vAlign w:val="bottom"/>
          </w:tcPr>
          <w:p w:rsidR="00250526" w:rsidRPr="00250526" w:rsidRDefault="00250526" w:rsidP="00250526">
            <w:pPr>
              <w:rPr>
                <w:rFonts w:ascii="Arial" w:hAnsi="Arial" w:cs="Arial"/>
                <w:sz w:val="16"/>
                <w:szCs w:val="16"/>
              </w:rPr>
            </w:pPr>
            <w:r w:rsidRPr="00250526">
              <w:rPr>
                <w:rFonts w:ascii="Arial" w:hAnsi="Arial" w:cs="Arial"/>
                <w:sz w:val="16"/>
                <w:szCs w:val="16"/>
              </w:rPr>
              <w:t xml:space="preserve">Клиент: </w:t>
            </w:r>
          </w:p>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700" w:type="dxa"/>
            <w:gridSpan w:val="5"/>
            <w:noWrap/>
            <w:vAlign w:val="bottom"/>
          </w:tcPr>
          <w:p w:rsidR="00250526" w:rsidRPr="00250526" w:rsidRDefault="00250526" w:rsidP="00250526">
            <w:pPr>
              <w:rPr>
                <w:rFonts w:ascii="Arial" w:hAnsi="Arial" w:cs="Arial"/>
                <w:sz w:val="16"/>
                <w:szCs w:val="16"/>
              </w:rPr>
            </w:pPr>
          </w:p>
        </w:tc>
        <w:tc>
          <w:tcPr>
            <w:tcW w:w="1125" w:type="dxa"/>
            <w:gridSpan w:val="4"/>
            <w:noWrap/>
            <w:vAlign w:val="bottom"/>
          </w:tcPr>
          <w:p w:rsidR="00250526" w:rsidRPr="00250526" w:rsidRDefault="00250526" w:rsidP="00250526">
            <w:pPr>
              <w:rPr>
                <w:rFonts w:ascii="Arial" w:hAnsi="Arial" w:cs="Arial"/>
                <w:sz w:val="16"/>
                <w:szCs w:val="16"/>
              </w:rPr>
            </w:pPr>
          </w:p>
        </w:tc>
        <w:tc>
          <w:tcPr>
            <w:tcW w:w="716" w:type="dxa"/>
            <w:noWrap/>
            <w:vAlign w:val="bottom"/>
          </w:tcPr>
          <w:p w:rsidR="00250526" w:rsidRPr="00250526" w:rsidRDefault="00250526" w:rsidP="00250526">
            <w:pPr>
              <w:rPr>
                <w:rFonts w:ascii="Arial" w:hAnsi="Arial" w:cs="Arial"/>
                <w:sz w:val="16"/>
                <w:szCs w:val="16"/>
              </w:rPr>
            </w:pPr>
          </w:p>
        </w:tc>
        <w:tc>
          <w:tcPr>
            <w:tcW w:w="1851" w:type="dxa"/>
            <w:gridSpan w:val="4"/>
            <w:noWrap/>
            <w:vAlign w:val="bottom"/>
          </w:tcPr>
          <w:p w:rsidR="00250526" w:rsidRPr="00250526" w:rsidRDefault="00250526" w:rsidP="00250526">
            <w:pPr>
              <w:rPr>
                <w:rFonts w:ascii="Arial" w:hAnsi="Arial" w:cs="Arial"/>
                <w:sz w:val="16"/>
                <w:szCs w:val="16"/>
              </w:rPr>
            </w:pPr>
          </w:p>
        </w:tc>
        <w:tc>
          <w:tcPr>
            <w:tcW w:w="247" w:type="dxa"/>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482" w:type="dxa"/>
            <w:gridSpan w:val="5"/>
            <w:noWrap/>
            <w:vAlign w:val="bottom"/>
          </w:tcPr>
          <w:p w:rsidR="00250526" w:rsidRPr="00250526" w:rsidRDefault="00250526" w:rsidP="00250526">
            <w:pPr>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9"/>
          <w:wAfter w:w="2278" w:type="dxa"/>
          <w:trHeight w:val="745"/>
        </w:trPr>
        <w:tc>
          <w:tcPr>
            <w:tcW w:w="423" w:type="dxa"/>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w:t>
            </w:r>
          </w:p>
        </w:tc>
        <w:tc>
          <w:tcPr>
            <w:tcW w:w="982" w:type="dxa"/>
            <w:gridSpan w:val="3"/>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Наименование услуги</w:t>
            </w:r>
          </w:p>
        </w:tc>
        <w:tc>
          <w:tcPr>
            <w:tcW w:w="1752" w:type="dxa"/>
            <w:gridSpan w:val="10"/>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Сумма проинкассированных наличных денег, руб.</w:t>
            </w:r>
          </w:p>
        </w:tc>
        <w:tc>
          <w:tcPr>
            <w:tcW w:w="1406" w:type="dxa"/>
            <w:gridSpan w:val="5"/>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Количество часов, заездов и проч.</w:t>
            </w:r>
          </w:p>
        </w:tc>
        <w:tc>
          <w:tcPr>
            <w:tcW w:w="1829" w:type="dxa"/>
            <w:gridSpan w:val="4"/>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ind w:left="-410" w:firstLine="410"/>
              <w:jc w:val="center"/>
              <w:rPr>
                <w:rFonts w:ascii="Arial" w:hAnsi="Arial" w:cs="Arial"/>
                <w:sz w:val="16"/>
                <w:szCs w:val="16"/>
              </w:rPr>
            </w:pPr>
            <w:r w:rsidRPr="00250526">
              <w:rPr>
                <w:rFonts w:ascii="Arial" w:hAnsi="Arial" w:cs="Arial"/>
                <w:sz w:val="16"/>
                <w:szCs w:val="16"/>
              </w:rPr>
              <w:t>Тариф без учета НДС</w:t>
            </w:r>
          </w:p>
        </w:tc>
        <w:tc>
          <w:tcPr>
            <w:tcW w:w="1859" w:type="dxa"/>
            <w:gridSpan w:val="8"/>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Сумма без учета НДС, руб.</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center"/>
              <w:rPr>
                <w:rFonts w:ascii="Arial" w:hAnsi="Arial" w:cs="Arial"/>
                <w:sz w:val="16"/>
                <w:szCs w:val="16"/>
              </w:rPr>
            </w:pPr>
            <w:r w:rsidRPr="00250526">
              <w:rPr>
                <w:rFonts w:ascii="Arial" w:hAnsi="Arial" w:cs="Arial"/>
                <w:sz w:val="16"/>
                <w:szCs w:val="16"/>
              </w:rPr>
              <w:t>Сумма с учетом НДС, руб.</w:t>
            </w:r>
          </w:p>
        </w:tc>
      </w:tr>
      <w:tr w:rsidR="00250526" w:rsidRPr="00250526" w:rsidTr="000C10B8">
        <w:trPr>
          <w:gridAfter w:val="9"/>
          <w:wAfter w:w="2278" w:type="dxa"/>
          <w:trHeight w:val="360"/>
        </w:trPr>
        <w:tc>
          <w:tcPr>
            <w:tcW w:w="423"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1</w:t>
            </w: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1752" w:type="dxa"/>
            <w:gridSpan w:val="10"/>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406" w:type="dxa"/>
            <w:gridSpan w:val="5"/>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29" w:type="dxa"/>
            <w:gridSpan w:val="4"/>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59" w:type="dxa"/>
            <w:gridSpan w:val="8"/>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976" w:type="dxa"/>
            <w:gridSpan w:val="2"/>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r>
      <w:tr w:rsidR="00250526" w:rsidRPr="00250526" w:rsidTr="000C10B8">
        <w:trPr>
          <w:gridAfter w:val="9"/>
          <w:wAfter w:w="2278" w:type="dxa"/>
          <w:trHeight w:val="279"/>
        </w:trPr>
        <w:tc>
          <w:tcPr>
            <w:tcW w:w="423"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2</w:t>
            </w: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1752" w:type="dxa"/>
            <w:gridSpan w:val="10"/>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406" w:type="dxa"/>
            <w:gridSpan w:val="5"/>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29" w:type="dxa"/>
            <w:gridSpan w:val="4"/>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59" w:type="dxa"/>
            <w:gridSpan w:val="8"/>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976" w:type="dxa"/>
            <w:gridSpan w:val="2"/>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r>
      <w:tr w:rsidR="00250526" w:rsidRPr="00250526" w:rsidTr="000C10B8">
        <w:trPr>
          <w:gridAfter w:val="9"/>
          <w:wAfter w:w="2278" w:type="dxa"/>
          <w:trHeight w:val="270"/>
        </w:trPr>
        <w:tc>
          <w:tcPr>
            <w:tcW w:w="423" w:type="dxa"/>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3</w:t>
            </w: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1752" w:type="dxa"/>
            <w:gridSpan w:val="10"/>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406" w:type="dxa"/>
            <w:gridSpan w:val="5"/>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29" w:type="dxa"/>
            <w:gridSpan w:val="4"/>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1859" w:type="dxa"/>
            <w:gridSpan w:val="8"/>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c>
          <w:tcPr>
            <w:tcW w:w="976" w:type="dxa"/>
            <w:gridSpan w:val="2"/>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sz w:val="16"/>
                <w:szCs w:val="16"/>
              </w:rPr>
            </w:pPr>
            <w:r w:rsidRPr="00250526">
              <w:rPr>
                <w:rFonts w:ascii="Arial" w:hAnsi="Arial" w:cs="Arial"/>
                <w:sz w:val="16"/>
                <w:szCs w:val="16"/>
              </w:rPr>
              <w:t> </w:t>
            </w:r>
          </w:p>
        </w:tc>
      </w:tr>
      <w:tr w:rsidR="00250526" w:rsidRPr="00250526" w:rsidTr="000C10B8">
        <w:trPr>
          <w:gridAfter w:val="9"/>
          <w:wAfter w:w="2278" w:type="dxa"/>
          <w:trHeight w:val="237"/>
        </w:trPr>
        <w:tc>
          <w:tcPr>
            <w:tcW w:w="423" w:type="dxa"/>
            <w:tcBorders>
              <w:top w:val="single" w:sz="4" w:space="0" w:color="auto"/>
              <w:left w:val="single" w:sz="4" w:space="0" w:color="auto"/>
              <w:bottom w:val="single" w:sz="4" w:space="0" w:color="auto"/>
              <w:right w:val="single" w:sz="4" w:space="0" w:color="auto"/>
            </w:tcBorders>
            <w:noWrap/>
            <w:vAlign w:val="bottom"/>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982" w:type="dxa"/>
            <w:gridSpan w:val="3"/>
            <w:tcBorders>
              <w:top w:val="single" w:sz="4" w:space="0" w:color="auto"/>
              <w:left w:val="single" w:sz="4" w:space="0" w:color="auto"/>
              <w:bottom w:val="single" w:sz="4" w:space="0" w:color="auto"/>
              <w:right w:val="single" w:sz="4" w:space="0" w:color="auto"/>
            </w:tcBorders>
            <w:noWrap/>
            <w:vAlign w:val="bottom"/>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1752" w:type="dxa"/>
            <w:gridSpan w:val="10"/>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c>
          <w:tcPr>
            <w:tcW w:w="1406" w:type="dxa"/>
            <w:gridSpan w:val="5"/>
            <w:tcBorders>
              <w:top w:val="single" w:sz="4" w:space="0" w:color="auto"/>
              <w:left w:val="single" w:sz="4" w:space="0" w:color="auto"/>
              <w:bottom w:val="single" w:sz="4" w:space="0" w:color="auto"/>
              <w:right w:val="single" w:sz="4" w:space="0" w:color="auto"/>
            </w:tcBorders>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c>
          <w:tcPr>
            <w:tcW w:w="1829" w:type="dxa"/>
            <w:gridSpan w:val="4"/>
            <w:tcBorders>
              <w:top w:val="single" w:sz="4" w:space="0" w:color="auto"/>
              <w:left w:val="single" w:sz="4" w:space="0" w:color="auto"/>
              <w:bottom w:val="single" w:sz="4" w:space="0" w:color="auto"/>
              <w:right w:val="single" w:sz="4" w:space="0" w:color="auto"/>
            </w:tcBorders>
            <w:noWrap/>
            <w:vAlign w:val="bottom"/>
            <w:hideMark/>
          </w:tcPr>
          <w:p w:rsidR="00250526" w:rsidRPr="00250526" w:rsidRDefault="00250526" w:rsidP="00250526">
            <w:pPr>
              <w:rPr>
                <w:rFonts w:ascii="Arial" w:hAnsi="Arial" w:cs="Arial"/>
                <w:sz w:val="16"/>
                <w:szCs w:val="16"/>
              </w:rPr>
            </w:pPr>
            <w:r w:rsidRPr="00250526">
              <w:rPr>
                <w:rFonts w:ascii="Arial" w:hAnsi="Arial" w:cs="Arial"/>
                <w:sz w:val="16"/>
                <w:szCs w:val="16"/>
              </w:rPr>
              <w:t> </w:t>
            </w:r>
          </w:p>
        </w:tc>
        <w:tc>
          <w:tcPr>
            <w:tcW w:w="1859" w:type="dxa"/>
            <w:gridSpan w:val="8"/>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c>
          <w:tcPr>
            <w:tcW w:w="976" w:type="dxa"/>
            <w:gridSpan w:val="2"/>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r>
      <w:tr w:rsidR="00250526" w:rsidRPr="00250526" w:rsidTr="000C10B8">
        <w:trPr>
          <w:gridAfter w:val="3"/>
          <w:wAfter w:w="791" w:type="dxa"/>
          <w:trHeight w:val="198"/>
        </w:trPr>
        <w:tc>
          <w:tcPr>
            <w:tcW w:w="423" w:type="dxa"/>
            <w:noWrap/>
            <w:vAlign w:val="center"/>
          </w:tcPr>
          <w:p w:rsidR="00250526" w:rsidRPr="00250526" w:rsidRDefault="00250526" w:rsidP="00250526">
            <w:pPr>
              <w:rPr>
                <w:rFonts w:ascii="Arial" w:hAnsi="Arial" w:cs="Arial"/>
                <w:sz w:val="16"/>
                <w:szCs w:val="16"/>
              </w:rPr>
            </w:pPr>
          </w:p>
        </w:tc>
        <w:tc>
          <w:tcPr>
            <w:tcW w:w="2195" w:type="dxa"/>
            <w:gridSpan w:val="6"/>
            <w:noWrap/>
            <w:vAlign w:val="bottom"/>
          </w:tcPr>
          <w:p w:rsidR="00250526" w:rsidRPr="00250526" w:rsidRDefault="00250526" w:rsidP="00250526">
            <w:pPr>
              <w:rPr>
                <w:rFonts w:ascii="Arial" w:hAnsi="Arial" w:cs="Arial"/>
                <w:sz w:val="16"/>
                <w:szCs w:val="16"/>
              </w:rPr>
            </w:pPr>
          </w:p>
        </w:tc>
        <w:tc>
          <w:tcPr>
            <w:tcW w:w="248" w:type="dxa"/>
            <w:gridSpan w:val="3"/>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263" w:type="dxa"/>
            <w:gridSpan w:val="2"/>
            <w:noWrap/>
            <w:vAlign w:val="bottom"/>
          </w:tcPr>
          <w:p w:rsidR="00250526" w:rsidRPr="00250526" w:rsidRDefault="00250526" w:rsidP="00250526">
            <w:pPr>
              <w:rPr>
                <w:rFonts w:ascii="Arial" w:hAnsi="Arial" w:cs="Arial"/>
                <w:sz w:val="16"/>
                <w:szCs w:val="16"/>
              </w:rPr>
            </w:pPr>
          </w:p>
        </w:tc>
        <w:tc>
          <w:tcPr>
            <w:tcW w:w="704" w:type="dxa"/>
            <w:gridSpan w:val="3"/>
            <w:noWrap/>
            <w:vAlign w:val="bottom"/>
          </w:tcPr>
          <w:p w:rsidR="00250526" w:rsidRPr="00250526" w:rsidRDefault="00250526" w:rsidP="00250526">
            <w:pPr>
              <w:rPr>
                <w:rFonts w:ascii="Arial" w:hAnsi="Arial" w:cs="Arial"/>
                <w:sz w:val="16"/>
                <w:szCs w:val="16"/>
              </w:rPr>
            </w:pPr>
          </w:p>
        </w:tc>
        <w:tc>
          <w:tcPr>
            <w:tcW w:w="478" w:type="dxa"/>
            <w:gridSpan w:val="2"/>
            <w:noWrap/>
            <w:vAlign w:val="bottom"/>
          </w:tcPr>
          <w:p w:rsidR="00250526" w:rsidRPr="00250526" w:rsidRDefault="00250526" w:rsidP="00250526">
            <w:pPr>
              <w:rPr>
                <w:rFonts w:ascii="Arial" w:hAnsi="Arial" w:cs="Arial"/>
                <w:sz w:val="16"/>
                <w:szCs w:val="16"/>
              </w:rPr>
            </w:pPr>
          </w:p>
        </w:tc>
        <w:tc>
          <w:tcPr>
            <w:tcW w:w="1829" w:type="dxa"/>
            <w:gridSpan w:val="4"/>
            <w:noWrap/>
            <w:vAlign w:val="bottom"/>
          </w:tcPr>
          <w:p w:rsidR="00250526" w:rsidRPr="00250526" w:rsidRDefault="00250526" w:rsidP="00250526">
            <w:pPr>
              <w:rPr>
                <w:rFonts w:ascii="Arial" w:hAnsi="Arial" w:cs="Arial"/>
                <w:sz w:val="16"/>
                <w:szCs w:val="16"/>
              </w:rPr>
            </w:pPr>
          </w:p>
        </w:tc>
        <w:tc>
          <w:tcPr>
            <w:tcW w:w="1397" w:type="dxa"/>
            <w:gridSpan w:val="4"/>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47" w:type="dxa"/>
            <w:gridSpan w:val="2"/>
            <w:tcBorders>
              <w:top w:val="nil"/>
              <w:left w:val="nil"/>
              <w:bottom w:val="nil"/>
              <w:right w:val="single" w:sz="4" w:space="0" w:color="auto"/>
            </w:tcBorders>
            <w:noWrap/>
            <w:vAlign w:val="bottom"/>
          </w:tcPr>
          <w:p w:rsidR="00250526" w:rsidRPr="00250526" w:rsidRDefault="00250526" w:rsidP="00250526">
            <w:pPr>
              <w:rPr>
                <w:rFonts w:ascii="Arial" w:hAnsi="Arial" w:cs="Arial"/>
                <w:sz w:val="16"/>
                <w:szCs w:val="16"/>
              </w:rPr>
            </w:pPr>
          </w:p>
        </w:tc>
        <w:tc>
          <w:tcPr>
            <w:tcW w:w="2184" w:type="dxa"/>
            <w:gridSpan w:val="4"/>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Итого:</w:t>
            </w:r>
          </w:p>
        </w:tc>
        <w:tc>
          <w:tcPr>
            <w:tcW w:w="236" w:type="dxa"/>
            <w:gridSpan w:val="3"/>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r>
      <w:tr w:rsidR="00250526" w:rsidRPr="00250526" w:rsidTr="000C10B8">
        <w:trPr>
          <w:gridAfter w:val="3"/>
          <w:wAfter w:w="791" w:type="dxa"/>
          <w:trHeight w:val="240"/>
        </w:trPr>
        <w:tc>
          <w:tcPr>
            <w:tcW w:w="423" w:type="dxa"/>
            <w:noWrap/>
            <w:vAlign w:val="bottom"/>
          </w:tcPr>
          <w:p w:rsidR="00250526" w:rsidRPr="00250526" w:rsidRDefault="00250526" w:rsidP="00250526">
            <w:pPr>
              <w:rPr>
                <w:rFonts w:ascii="Arial" w:hAnsi="Arial" w:cs="Arial"/>
                <w:sz w:val="16"/>
                <w:szCs w:val="16"/>
              </w:rPr>
            </w:pPr>
          </w:p>
        </w:tc>
        <w:tc>
          <w:tcPr>
            <w:tcW w:w="2195" w:type="dxa"/>
            <w:gridSpan w:val="6"/>
            <w:noWrap/>
            <w:vAlign w:val="bottom"/>
          </w:tcPr>
          <w:p w:rsidR="00250526" w:rsidRPr="00250526" w:rsidRDefault="00250526" w:rsidP="00250526">
            <w:pPr>
              <w:rPr>
                <w:rFonts w:ascii="Arial" w:hAnsi="Arial" w:cs="Arial"/>
                <w:sz w:val="16"/>
                <w:szCs w:val="16"/>
              </w:rPr>
            </w:pPr>
          </w:p>
        </w:tc>
        <w:tc>
          <w:tcPr>
            <w:tcW w:w="248" w:type="dxa"/>
            <w:gridSpan w:val="3"/>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263" w:type="dxa"/>
            <w:gridSpan w:val="2"/>
            <w:noWrap/>
            <w:vAlign w:val="bottom"/>
          </w:tcPr>
          <w:p w:rsidR="00250526" w:rsidRPr="00250526" w:rsidRDefault="00250526" w:rsidP="00250526">
            <w:pPr>
              <w:rPr>
                <w:rFonts w:ascii="Arial" w:hAnsi="Arial" w:cs="Arial"/>
                <w:sz w:val="16"/>
                <w:szCs w:val="16"/>
              </w:rPr>
            </w:pPr>
          </w:p>
        </w:tc>
        <w:tc>
          <w:tcPr>
            <w:tcW w:w="704" w:type="dxa"/>
            <w:gridSpan w:val="3"/>
            <w:noWrap/>
            <w:vAlign w:val="bottom"/>
          </w:tcPr>
          <w:p w:rsidR="00250526" w:rsidRPr="00250526" w:rsidRDefault="00250526" w:rsidP="00250526">
            <w:pPr>
              <w:rPr>
                <w:rFonts w:ascii="Arial" w:hAnsi="Arial" w:cs="Arial"/>
                <w:sz w:val="16"/>
                <w:szCs w:val="16"/>
              </w:rPr>
            </w:pPr>
          </w:p>
        </w:tc>
        <w:tc>
          <w:tcPr>
            <w:tcW w:w="478" w:type="dxa"/>
            <w:gridSpan w:val="2"/>
            <w:noWrap/>
            <w:vAlign w:val="bottom"/>
          </w:tcPr>
          <w:p w:rsidR="00250526" w:rsidRPr="00250526" w:rsidRDefault="00250526" w:rsidP="00250526">
            <w:pPr>
              <w:rPr>
                <w:rFonts w:ascii="Arial" w:hAnsi="Arial" w:cs="Arial"/>
                <w:sz w:val="16"/>
                <w:szCs w:val="16"/>
              </w:rPr>
            </w:pPr>
          </w:p>
        </w:tc>
        <w:tc>
          <w:tcPr>
            <w:tcW w:w="1829" w:type="dxa"/>
            <w:gridSpan w:val="4"/>
            <w:noWrap/>
            <w:vAlign w:val="bottom"/>
          </w:tcPr>
          <w:p w:rsidR="00250526" w:rsidRPr="00250526" w:rsidRDefault="00250526" w:rsidP="00250526">
            <w:pPr>
              <w:rPr>
                <w:rFonts w:ascii="Arial" w:hAnsi="Arial" w:cs="Arial"/>
                <w:sz w:val="16"/>
                <w:szCs w:val="16"/>
              </w:rPr>
            </w:pPr>
          </w:p>
        </w:tc>
        <w:tc>
          <w:tcPr>
            <w:tcW w:w="1397" w:type="dxa"/>
            <w:gridSpan w:val="4"/>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47" w:type="dxa"/>
            <w:gridSpan w:val="2"/>
            <w:tcBorders>
              <w:top w:val="nil"/>
              <w:left w:val="nil"/>
              <w:bottom w:val="nil"/>
              <w:right w:val="single" w:sz="4" w:space="0" w:color="auto"/>
            </w:tcBorders>
            <w:noWrap/>
            <w:vAlign w:val="bottom"/>
          </w:tcPr>
          <w:p w:rsidR="00250526" w:rsidRPr="00250526" w:rsidRDefault="00250526" w:rsidP="00250526">
            <w:pPr>
              <w:rPr>
                <w:rFonts w:ascii="Arial" w:hAnsi="Arial" w:cs="Arial"/>
                <w:sz w:val="16"/>
                <w:szCs w:val="16"/>
              </w:rPr>
            </w:pPr>
          </w:p>
        </w:tc>
        <w:tc>
          <w:tcPr>
            <w:tcW w:w="2184" w:type="dxa"/>
            <w:gridSpan w:val="4"/>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Итого НДС:</w:t>
            </w:r>
          </w:p>
        </w:tc>
        <w:tc>
          <w:tcPr>
            <w:tcW w:w="236" w:type="dxa"/>
            <w:gridSpan w:val="3"/>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r>
      <w:tr w:rsidR="00250526" w:rsidRPr="00250526" w:rsidTr="000C10B8">
        <w:trPr>
          <w:gridAfter w:val="3"/>
          <w:wAfter w:w="791" w:type="dxa"/>
          <w:trHeight w:val="240"/>
        </w:trPr>
        <w:tc>
          <w:tcPr>
            <w:tcW w:w="423" w:type="dxa"/>
            <w:noWrap/>
            <w:vAlign w:val="bottom"/>
          </w:tcPr>
          <w:p w:rsidR="00250526" w:rsidRPr="00250526" w:rsidRDefault="00250526" w:rsidP="00250526">
            <w:pPr>
              <w:rPr>
                <w:rFonts w:ascii="Arial" w:hAnsi="Arial" w:cs="Arial"/>
                <w:sz w:val="16"/>
                <w:szCs w:val="16"/>
              </w:rPr>
            </w:pPr>
          </w:p>
        </w:tc>
        <w:tc>
          <w:tcPr>
            <w:tcW w:w="2195" w:type="dxa"/>
            <w:gridSpan w:val="6"/>
            <w:noWrap/>
            <w:vAlign w:val="bottom"/>
          </w:tcPr>
          <w:p w:rsidR="00250526" w:rsidRPr="00250526" w:rsidRDefault="00250526" w:rsidP="00250526">
            <w:pPr>
              <w:rPr>
                <w:rFonts w:ascii="Arial" w:hAnsi="Arial" w:cs="Arial"/>
                <w:sz w:val="16"/>
                <w:szCs w:val="16"/>
              </w:rPr>
            </w:pPr>
          </w:p>
        </w:tc>
        <w:tc>
          <w:tcPr>
            <w:tcW w:w="248" w:type="dxa"/>
            <w:gridSpan w:val="3"/>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263" w:type="dxa"/>
            <w:gridSpan w:val="2"/>
            <w:noWrap/>
            <w:vAlign w:val="bottom"/>
          </w:tcPr>
          <w:p w:rsidR="00250526" w:rsidRPr="00250526" w:rsidRDefault="00250526" w:rsidP="00250526">
            <w:pPr>
              <w:rPr>
                <w:rFonts w:ascii="Arial" w:hAnsi="Arial" w:cs="Arial"/>
                <w:sz w:val="16"/>
                <w:szCs w:val="16"/>
              </w:rPr>
            </w:pPr>
          </w:p>
        </w:tc>
        <w:tc>
          <w:tcPr>
            <w:tcW w:w="704" w:type="dxa"/>
            <w:gridSpan w:val="3"/>
            <w:noWrap/>
            <w:vAlign w:val="bottom"/>
          </w:tcPr>
          <w:p w:rsidR="00250526" w:rsidRPr="00250526" w:rsidRDefault="00250526" w:rsidP="00250526">
            <w:pPr>
              <w:rPr>
                <w:rFonts w:ascii="Arial" w:hAnsi="Arial" w:cs="Arial"/>
                <w:sz w:val="16"/>
                <w:szCs w:val="16"/>
              </w:rPr>
            </w:pPr>
          </w:p>
        </w:tc>
        <w:tc>
          <w:tcPr>
            <w:tcW w:w="478" w:type="dxa"/>
            <w:gridSpan w:val="2"/>
            <w:noWrap/>
            <w:vAlign w:val="bottom"/>
          </w:tcPr>
          <w:p w:rsidR="00250526" w:rsidRPr="00250526" w:rsidRDefault="00250526" w:rsidP="00250526">
            <w:pPr>
              <w:rPr>
                <w:rFonts w:ascii="Arial" w:hAnsi="Arial" w:cs="Arial"/>
                <w:sz w:val="16"/>
                <w:szCs w:val="16"/>
              </w:rPr>
            </w:pPr>
          </w:p>
        </w:tc>
        <w:tc>
          <w:tcPr>
            <w:tcW w:w="1829" w:type="dxa"/>
            <w:gridSpan w:val="4"/>
            <w:noWrap/>
            <w:vAlign w:val="bottom"/>
          </w:tcPr>
          <w:p w:rsidR="00250526" w:rsidRPr="00250526" w:rsidRDefault="00250526" w:rsidP="00250526">
            <w:pPr>
              <w:rPr>
                <w:rFonts w:ascii="Arial" w:hAnsi="Arial" w:cs="Arial"/>
                <w:sz w:val="16"/>
                <w:szCs w:val="16"/>
              </w:rPr>
            </w:pPr>
          </w:p>
        </w:tc>
        <w:tc>
          <w:tcPr>
            <w:tcW w:w="1397" w:type="dxa"/>
            <w:gridSpan w:val="4"/>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47" w:type="dxa"/>
            <w:gridSpan w:val="2"/>
            <w:tcBorders>
              <w:top w:val="nil"/>
              <w:left w:val="nil"/>
              <w:bottom w:val="nil"/>
              <w:right w:val="single" w:sz="4" w:space="0" w:color="auto"/>
            </w:tcBorders>
            <w:noWrap/>
            <w:vAlign w:val="bottom"/>
          </w:tcPr>
          <w:p w:rsidR="00250526" w:rsidRPr="00250526" w:rsidRDefault="00250526" w:rsidP="00250526">
            <w:pPr>
              <w:rPr>
                <w:rFonts w:ascii="Arial" w:hAnsi="Arial" w:cs="Arial"/>
                <w:sz w:val="16"/>
                <w:szCs w:val="16"/>
              </w:rPr>
            </w:pPr>
          </w:p>
        </w:tc>
        <w:tc>
          <w:tcPr>
            <w:tcW w:w="2184" w:type="dxa"/>
            <w:gridSpan w:val="4"/>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xml:space="preserve">Всего             </w:t>
            </w:r>
          </w:p>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(с учетом НДС):</w:t>
            </w:r>
          </w:p>
        </w:tc>
        <w:tc>
          <w:tcPr>
            <w:tcW w:w="236" w:type="dxa"/>
            <w:gridSpan w:val="3"/>
            <w:tcBorders>
              <w:top w:val="single" w:sz="4" w:space="0" w:color="auto"/>
              <w:left w:val="single" w:sz="4" w:space="0" w:color="auto"/>
              <w:bottom w:val="single" w:sz="4" w:space="0" w:color="auto"/>
              <w:right w:val="single" w:sz="4" w:space="0" w:color="auto"/>
            </w:tcBorders>
            <w:noWrap/>
            <w:vAlign w:val="center"/>
            <w:hideMark/>
          </w:tcPr>
          <w:p w:rsidR="00250526" w:rsidRPr="00250526" w:rsidRDefault="00250526" w:rsidP="00250526">
            <w:pPr>
              <w:jc w:val="right"/>
              <w:rPr>
                <w:rFonts w:ascii="Arial" w:hAnsi="Arial" w:cs="Arial"/>
                <w:b/>
                <w:bCs/>
                <w:sz w:val="16"/>
                <w:szCs w:val="16"/>
              </w:rPr>
            </w:pPr>
            <w:r w:rsidRPr="00250526">
              <w:rPr>
                <w:rFonts w:ascii="Arial" w:hAnsi="Arial" w:cs="Arial"/>
                <w:b/>
                <w:bCs/>
                <w:sz w:val="16"/>
                <w:szCs w:val="16"/>
              </w:rPr>
              <w:t> </w:t>
            </w:r>
          </w:p>
        </w:tc>
      </w:tr>
      <w:tr w:rsidR="00250526" w:rsidRPr="00250526" w:rsidTr="000C10B8">
        <w:trPr>
          <w:trHeight w:val="225"/>
        </w:trPr>
        <w:tc>
          <w:tcPr>
            <w:tcW w:w="423" w:type="dxa"/>
            <w:noWrap/>
            <w:vAlign w:val="bottom"/>
          </w:tcPr>
          <w:p w:rsidR="00250526" w:rsidRPr="00250526" w:rsidRDefault="00250526" w:rsidP="00250526">
            <w:pPr>
              <w:rPr>
                <w:rFonts w:ascii="Arial" w:hAnsi="Arial" w:cs="Arial"/>
                <w:sz w:val="16"/>
                <w:szCs w:val="16"/>
              </w:rPr>
            </w:pPr>
          </w:p>
        </w:tc>
        <w:tc>
          <w:tcPr>
            <w:tcW w:w="2195" w:type="dxa"/>
            <w:gridSpan w:val="6"/>
            <w:noWrap/>
            <w:vAlign w:val="bottom"/>
          </w:tcPr>
          <w:p w:rsidR="00250526" w:rsidRPr="00250526" w:rsidRDefault="00250526" w:rsidP="00250526">
            <w:pPr>
              <w:rPr>
                <w:rFonts w:ascii="Arial" w:hAnsi="Arial" w:cs="Arial"/>
                <w:sz w:val="16"/>
                <w:szCs w:val="16"/>
              </w:rPr>
            </w:pPr>
          </w:p>
        </w:tc>
        <w:tc>
          <w:tcPr>
            <w:tcW w:w="248" w:type="dxa"/>
            <w:gridSpan w:val="3"/>
            <w:noWrap/>
            <w:vAlign w:val="bottom"/>
          </w:tcPr>
          <w:p w:rsidR="00250526" w:rsidRPr="00250526" w:rsidRDefault="00250526" w:rsidP="00250526">
            <w:pPr>
              <w:rPr>
                <w:rFonts w:ascii="Arial" w:hAnsi="Arial" w:cs="Arial"/>
                <w:sz w:val="16"/>
                <w:szCs w:val="16"/>
              </w:rPr>
            </w:pPr>
          </w:p>
        </w:tc>
        <w:tc>
          <w:tcPr>
            <w:tcW w:w="263" w:type="dxa"/>
            <w:gridSpan w:val="3"/>
            <w:noWrap/>
            <w:vAlign w:val="bottom"/>
          </w:tcPr>
          <w:p w:rsidR="00250526" w:rsidRPr="00250526" w:rsidRDefault="00250526" w:rsidP="00250526">
            <w:pPr>
              <w:rPr>
                <w:rFonts w:ascii="Arial" w:hAnsi="Arial" w:cs="Arial"/>
                <w:sz w:val="16"/>
                <w:szCs w:val="16"/>
              </w:rPr>
            </w:pPr>
          </w:p>
        </w:tc>
        <w:tc>
          <w:tcPr>
            <w:tcW w:w="263" w:type="dxa"/>
            <w:gridSpan w:val="2"/>
            <w:noWrap/>
            <w:vAlign w:val="bottom"/>
          </w:tcPr>
          <w:p w:rsidR="00250526" w:rsidRPr="00250526" w:rsidRDefault="00250526" w:rsidP="00250526">
            <w:pPr>
              <w:rPr>
                <w:rFonts w:ascii="Arial" w:hAnsi="Arial" w:cs="Arial"/>
                <w:sz w:val="16"/>
                <w:szCs w:val="16"/>
              </w:rPr>
            </w:pPr>
          </w:p>
        </w:tc>
        <w:tc>
          <w:tcPr>
            <w:tcW w:w="704" w:type="dxa"/>
            <w:gridSpan w:val="3"/>
            <w:noWrap/>
            <w:vAlign w:val="bottom"/>
          </w:tcPr>
          <w:p w:rsidR="00250526" w:rsidRPr="00250526" w:rsidRDefault="00250526" w:rsidP="00250526">
            <w:pPr>
              <w:rPr>
                <w:rFonts w:ascii="Arial" w:hAnsi="Arial" w:cs="Arial"/>
                <w:sz w:val="16"/>
                <w:szCs w:val="16"/>
              </w:rPr>
            </w:pPr>
          </w:p>
        </w:tc>
        <w:tc>
          <w:tcPr>
            <w:tcW w:w="478" w:type="dxa"/>
            <w:gridSpan w:val="2"/>
            <w:noWrap/>
            <w:vAlign w:val="bottom"/>
          </w:tcPr>
          <w:p w:rsidR="00250526" w:rsidRPr="00250526" w:rsidRDefault="00250526" w:rsidP="00250526">
            <w:pPr>
              <w:rPr>
                <w:rFonts w:ascii="Arial" w:hAnsi="Arial" w:cs="Arial"/>
                <w:sz w:val="16"/>
                <w:szCs w:val="16"/>
              </w:rPr>
            </w:pPr>
          </w:p>
        </w:tc>
        <w:tc>
          <w:tcPr>
            <w:tcW w:w="1829" w:type="dxa"/>
            <w:gridSpan w:val="4"/>
            <w:noWrap/>
            <w:vAlign w:val="bottom"/>
          </w:tcPr>
          <w:p w:rsidR="00250526" w:rsidRPr="00250526" w:rsidRDefault="00250526" w:rsidP="00250526">
            <w:pPr>
              <w:rPr>
                <w:rFonts w:ascii="Arial" w:hAnsi="Arial" w:cs="Arial"/>
                <w:sz w:val="16"/>
                <w:szCs w:val="16"/>
              </w:rPr>
            </w:pPr>
          </w:p>
        </w:tc>
        <w:tc>
          <w:tcPr>
            <w:tcW w:w="1397" w:type="dxa"/>
            <w:gridSpan w:val="4"/>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184" w:type="dxa"/>
            <w:gridSpan w:val="4"/>
            <w:tcBorders>
              <w:top w:val="single" w:sz="4" w:space="0" w:color="auto"/>
              <w:left w:val="nil"/>
              <w:bottom w:val="single" w:sz="4" w:space="0" w:color="auto"/>
              <w:right w:val="nil"/>
            </w:tcBorders>
            <w:noWrap/>
            <w:vAlign w:val="bottom"/>
          </w:tcPr>
          <w:p w:rsidR="00250526" w:rsidRPr="00250526" w:rsidRDefault="00250526" w:rsidP="00250526">
            <w:pPr>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79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17"/>
          <w:wAfter w:w="4333" w:type="dxa"/>
          <w:trHeight w:val="245"/>
        </w:trPr>
        <w:tc>
          <w:tcPr>
            <w:tcW w:w="7172" w:type="dxa"/>
            <w:gridSpan w:val="25"/>
            <w:hideMark/>
          </w:tcPr>
          <w:p w:rsidR="00250526" w:rsidRPr="00250526" w:rsidRDefault="00250526" w:rsidP="00250526">
            <w:pPr>
              <w:jc w:val="center"/>
              <w:rPr>
                <w:rFonts w:ascii="Arial" w:hAnsi="Arial" w:cs="Arial"/>
                <w:i/>
                <w:iCs/>
                <w:sz w:val="16"/>
                <w:szCs w:val="16"/>
              </w:rPr>
            </w:pPr>
            <w:r w:rsidRPr="00250526">
              <w:rPr>
                <w:rFonts w:ascii="Arial" w:hAnsi="Arial" w:cs="Arial"/>
                <w:i/>
                <w:iCs/>
                <w:sz w:val="16"/>
                <w:szCs w:val="16"/>
              </w:rPr>
              <w:t>Всего оказано услуг на сумму:________________________________________________________________________________________ рублей 00 копеек, в т.ч.: НДС -                         00 копеек.</w:t>
            </w:r>
          </w:p>
        </w:tc>
      </w:tr>
      <w:tr w:rsidR="00250526" w:rsidRPr="00250526" w:rsidTr="000C10B8">
        <w:trPr>
          <w:gridAfter w:val="17"/>
          <w:wAfter w:w="4333" w:type="dxa"/>
          <w:trHeight w:val="267"/>
        </w:trPr>
        <w:tc>
          <w:tcPr>
            <w:tcW w:w="7172" w:type="dxa"/>
            <w:gridSpan w:val="25"/>
            <w:vAlign w:val="bottom"/>
            <w:hideMark/>
          </w:tcPr>
          <w:p w:rsidR="00250526" w:rsidRPr="00250526" w:rsidRDefault="00250526" w:rsidP="00250526">
            <w:pPr>
              <w:rPr>
                <w:rFonts w:ascii="Arial" w:hAnsi="Arial" w:cs="Arial"/>
                <w:sz w:val="16"/>
                <w:szCs w:val="16"/>
              </w:rPr>
            </w:pPr>
            <w:r w:rsidRPr="00250526">
              <w:rPr>
                <w:rFonts w:ascii="Arial" w:hAnsi="Arial" w:cs="Arial"/>
                <w:sz w:val="16"/>
                <w:szCs w:val="16"/>
              </w:rPr>
              <w:t>Вышеперечисленные услуги выполнены полностью и в срок. Клиент претензий по объему, качеству и срокам оказания услуг не имеет.</w:t>
            </w:r>
          </w:p>
        </w:tc>
      </w:tr>
      <w:tr w:rsidR="00250526" w:rsidRPr="00250526" w:rsidTr="000C10B8">
        <w:trPr>
          <w:gridAfter w:val="17"/>
          <w:wAfter w:w="4333" w:type="dxa"/>
          <w:trHeight w:val="267"/>
        </w:trPr>
        <w:tc>
          <w:tcPr>
            <w:tcW w:w="1145" w:type="dxa"/>
            <w:gridSpan w:val="3"/>
            <w:noWrap/>
            <w:vAlign w:val="bottom"/>
            <w:hideMark/>
          </w:tcPr>
          <w:p w:rsidR="00250526" w:rsidRPr="00250526" w:rsidRDefault="00250526" w:rsidP="00250526">
            <w:pPr>
              <w:ind w:right="248"/>
              <w:rPr>
                <w:rFonts w:ascii="Arial" w:hAnsi="Arial" w:cs="Arial"/>
                <w:sz w:val="16"/>
                <w:szCs w:val="16"/>
              </w:rPr>
            </w:pPr>
            <w:r w:rsidRPr="00250526">
              <w:rPr>
                <w:rFonts w:ascii="Arial" w:hAnsi="Arial" w:cs="Arial"/>
                <w:sz w:val="16"/>
                <w:szCs w:val="16"/>
              </w:rPr>
              <w:t xml:space="preserve">Клиент:                                                     </w:t>
            </w:r>
          </w:p>
        </w:tc>
        <w:tc>
          <w:tcPr>
            <w:tcW w:w="670" w:type="dxa"/>
            <w:gridSpan w:val="2"/>
            <w:noWrap/>
            <w:vAlign w:val="bottom"/>
            <w:hideMark/>
          </w:tcPr>
          <w:p w:rsidR="00250526" w:rsidRPr="00250526" w:rsidRDefault="00F73C79" w:rsidP="00250526">
            <w:pPr>
              <w:rPr>
                <w:rFonts w:ascii="Arial" w:hAnsi="Arial" w:cs="Arial"/>
                <w:sz w:val="16"/>
                <w:szCs w:val="16"/>
              </w:rPr>
            </w:pPr>
            <w:r>
              <w:rPr>
                <w:noProof/>
              </w:rPr>
              <w:pict>
                <v:rect id="Прямоугольник 1026" o:spid="_x0000_s1039" style="position:absolute;margin-left:45.75pt;margin-top:35.25pt;width:19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">
                  <v:textbox style="mso-next-textbox:#Прямоугольник 1026" inset="0,0,0,0">
                    <w:txbxContent>
                      <w:p w:rsidR="00250526" w:rsidRDefault="00250526" w:rsidP="00250526">
                        <w:pPr>
                          <w:pStyle w:val="affc"/>
                          <w:spacing w:before="0" w:beforeAutospacing="0" w:after="0" w:afterAutospacing="0"/>
                          <w:jc w:val="center"/>
                        </w:pPr>
                        <w:r>
                          <w:rPr>
                            <w:rFonts w:ascii="Arial" w:hAnsi="Arial" w:cs="Arial"/>
                            <w:color w:val="000000"/>
                            <w:sz w:val="12"/>
                            <w:szCs w:val="12"/>
                          </w:rPr>
                          <w:t>подпись</w:t>
                        </w:r>
                      </w:p>
                    </w:txbxContent>
                  </v:textbox>
                </v:rect>
              </w:pict>
            </w:r>
          </w:p>
          <w:tbl>
            <w:tblPr>
              <w:tblW w:w="0" w:type="auto"/>
              <w:tblCellSpacing w:w="0" w:type="dxa"/>
              <w:tblLayout w:type="fixed"/>
              <w:tblCellMar>
                <w:left w:w="0" w:type="dxa"/>
                <w:right w:w="0" w:type="dxa"/>
              </w:tblCellMar>
              <w:tblLook w:val="04A0" w:firstRow="1" w:lastRow="0" w:firstColumn="1" w:lastColumn="0" w:noHBand="0" w:noVBand="1"/>
            </w:tblPr>
            <w:tblGrid>
              <w:gridCol w:w="940"/>
            </w:tblGrid>
            <w:tr w:rsidR="00250526" w:rsidRPr="00250526">
              <w:trPr>
                <w:trHeight w:val="267"/>
                <w:tblCellSpacing w:w="0" w:type="dxa"/>
              </w:trPr>
              <w:tc>
                <w:tcPr>
                  <w:tcW w:w="940" w:type="dxa"/>
                  <w:noWrap/>
                  <w:vAlign w:val="bottom"/>
                  <w:hideMark/>
                </w:tcPr>
                <w:p w:rsidR="00250526" w:rsidRPr="00250526" w:rsidRDefault="00F73C79" w:rsidP="00250526">
                  <w:pPr>
                    <w:rPr>
                      <w:rFonts w:ascii="Arial" w:hAnsi="Arial" w:cs="Arial"/>
                      <w:sz w:val="16"/>
                      <w:szCs w:val="16"/>
                    </w:rPr>
                  </w:pPr>
                  <w:r>
                    <w:rPr>
                      <w:noProof/>
                    </w:rPr>
                    <w:pict>
                      <v:rect id="Прямоугольник 1025" o:spid="_x0000_s1038" style="position:absolute;margin-left:45.5pt;margin-top:-1.6pt;width:190.4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">
                        <v:textbox style="mso-next-textbox:#Прямоугольник 1025" inset="0,0,0,0">
                          <w:txbxContent>
                            <w:p w:rsidR="00250526" w:rsidRDefault="00250526" w:rsidP="00250526">
                              <w:pPr>
                                <w:pStyle w:val="affc"/>
                                <w:spacing w:before="0" w:beforeAutospacing="0" w:after="0" w:afterAutospacing="0"/>
                                <w:jc w:val="center"/>
                              </w:pPr>
                              <w:r>
                                <w:rPr>
                                  <w:rFonts w:ascii="Arial" w:hAnsi="Arial" w:cs="Arial"/>
                                  <w:color w:val="000000"/>
                                  <w:sz w:val="12"/>
                                  <w:szCs w:val="12"/>
                                </w:rPr>
                                <w:t>должность</w:t>
                              </w:r>
                            </w:p>
                          </w:txbxContent>
                        </v:textbox>
                      </v:rect>
                    </w:pict>
                  </w:r>
                </w:p>
              </w:tc>
            </w:tr>
          </w:tbl>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48" w:type="dxa"/>
            <w:gridSpan w:val="2"/>
            <w:noWrap/>
            <w:vAlign w:val="bottom"/>
          </w:tcPr>
          <w:p w:rsidR="00250526" w:rsidRPr="00250526" w:rsidRDefault="00250526" w:rsidP="00250526">
            <w:pPr>
              <w:rPr>
                <w:rFonts w:ascii="Arial" w:hAnsi="Arial" w:cs="Arial"/>
                <w:sz w:val="16"/>
                <w:szCs w:val="16"/>
              </w:rPr>
            </w:pPr>
          </w:p>
        </w:tc>
        <w:tc>
          <w:tcPr>
            <w:tcW w:w="246" w:type="dxa"/>
            <w:gridSpan w:val="3"/>
            <w:noWrap/>
            <w:vAlign w:val="bottom"/>
          </w:tcPr>
          <w:p w:rsidR="00250526" w:rsidRPr="00250526" w:rsidRDefault="00250526" w:rsidP="00250526">
            <w:pPr>
              <w:rPr>
                <w:rFonts w:ascii="Arial" w:hAnsi="Arial" w:cs="Arial"/>
                <w:sz w:val="16"/>
                <w:szCs w:val="16"/>
              </w:rPr>
            </w:pPr>
          </w:p>
        </w:tc>
        <w:tc>
          <w:tcPr>
            <w:tcW w:w="700" w:type="dxa"/>
            <w:gridSpan w:val="5"/>
            <w:noWrap/>
            <w:vAlign w:val="bottom"/>
          </w:tcPr>
          <w:p w:rsidR="00250526" w:rsidRPr="00250526" w:rsidRDefault="00250526" w:rsidP="00250526">
            <w:pPr>
              <w:rPr>
                <w:rFonts w:ascii="Arial" w:hAnsi="Arial" w:cs="Arial"/>
                <w:sz w:val="16"/>
                <w:szCs w:val="16"/>
              </w:rPr>
            </w:pPr>
          </w:p>
        </w:tc>
        <w:tc>
          <w:tcPr>
            <w:tcW w:w="1157" w:type="dxa"/>
            <w:gridSpan w:val="5"/>
            <w:noWrap/>
            <w:vAlign w:val="bottom"/>
          </w:tcPr>
          <w:p w:rsidR="00250526" w:rsidRPr="00250526" w:rsidRDefault="00250526" w:rsidP="00250526">
            <w:pPr>
              <w:rPr>
                <w:rFonts w:ascii="Arial" w:hAnsi="Arial" w:cs="Arial"/>
                <w:sz w:val="16"/>
                <w:szCs w:val="16"/>
              </w:rPr>
            </w:pPr>
          </w:p>
        </w:tc>
        <w:tc>
          <w:tcPr>
            <w:tcW w:w="716" w:type="dxa"/>
            <w:noWrap/>
            <w:vAlign w:val="bottom"/>
          </w:tcPr>
          <w:p w:rsidR="00250526" w:rsidRPr="00250526" w:rsidRDefault="00250526" w:rsidP="00250526">
            <w:pPr>
              <w:rPr>
                <w:rFonts w:ascii="Arial" w:hAnsi="Arial" w:cs="Arial"/>
                <w:sz w:val="16"/>
                <w:szCs w:val="16"/>
              </w:rPr>
            </w:pPr>
          </w:p>
        </w:tc>
        <w:tc>
          <w:tcPr>
            <w:tcW w:w="1661" w:type="dxa"/>
            <w:gridSpan w:val="3"/>
            <w:noWrap/>
            <w:vAlign w:val="bottom"/>
          </w:tcPr>
          <w:p w:rsidR="00250526" w:rsidRPr="00250526" w:rsidRDefault="00250526" w:rsidP="00250526">
            <w:pPr>
              <w:rPr>
                <w:rFonts w:ascii="Arial" w:hAnsi="Arial" w:cs="Arial"/>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6180"/>
            </w:tblGrid>
            <w:tr w:rsidR="00250526" w:rsidRPr="00250526">
              <w:trPr>
                <w:trHeight w:val="267"/>
                <w:tblCellSpacing w:w="0" w:type="dxa"/>
              </w:trPr>
              <w:tc>
                <w:tcPr>
                  <w:tcW w:w="6180" w:type="dxa"/>
                  <w:vAlign w:val="center"/>
                  <w:hideMark/>
                </w:tcPr>
                <w:p w:rsidR="00250526" w:rsidRPr="00250526" w:rsidRDefault="00F73C79" w:rsidP="00250526">
                  <w:pPr>
                    <w:rPr>
                      <w:rFonts w:ascii="Arial" w:hAnsi="Arial" w:cs="Arial"/>
                      <w:sz w:val="16"/>
                      <w:szCs w:val="16"/>
                    </w:rPr>
                  </w:pPr>
                  <w:r>
                    <w:rPr>
                      <w:noProof/>
                    </w:rPr>
                    <w:pict>
                      <v:rect id="Прямоугольник 36" o:spid="_x0000_s1037" style="position:absolute;margin-left:-.1pt;margin-top:11.1pt;width:158.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">
                        <v:textbox style="mso-next-textbox:#Прямоугольник 36" inset="0,0,0,0">
                          <w:txbxContent>
                            <w:p w:rsidR="00250526" w:rsidRDefault="00250526" w:rsidP="00250526">
                              <w:pPr>
                                <w:pStyle w:val="affc"/>
                                <w:spacing w:before="0" w:beforeAutospacing="0" w:after="0" w:afterAutospacing="0"/>
                                <w:jc w:val="center"/>
                              </w:pPr>
                              <w:r>
                                <w:rPr>
                                  <w:rFonts w:ascii="Arial" w:hAnsi="Arial" w:cs="Arial"/>
                                  <w:color w:val="000000"/>
                                  <w:sz w:val="12"/>
                                  <w:szCs w:val="12"/>
                                </w:rPr>
                                <w:t>должность</w:t>
                              </w:r>
                            </w:p>
                          </w:txbxContent>
                        </v:textbox>
                      </v:rect>
                    </w:pict>
                  </w:r>
                  <w:r w:rsidR="00250526" w:rsidRPr="00250526">
                    <w:rPr>
                      <w:rFonts w:ascii="Arial" w:hAnsi="Arial" w:cs="Arial"/>
                      <w:sz w:val="16"/>
                      <w:szCs w:val="16"/>
                    </w:rPr>
                    <w:t>Исполнитель:</w:t>
                  </w:r>
                </w:p>
              </w:tc>
            </w:tr>
          </w:tbl>
          <w:p w:rsidR="00250526" w:rsidRPr="00250526" w:rsidRDefault="00250526" w:rsidP="00250526">
            <w:pPr>
              <w:rPr>
                <w:rFonts w:ascii="Arial" w:hAnsi="Arial" w:cs="Arial"/>
                <w:sz w:val="16"/>
                <w:szCs w:val="16"/>
              </w:rPr>
            </w:pPr>
          </w:p>
        </w:tc>
      </w:tr>
      <w:tr w:rsidR="00250526" w:rsidRPr="00250526" w:rsidTr="000C10B8">
        <w:trPr>
          <w:gridAfter w:val="1"/>
          <w:wAfter w:w="658" w:type="dxa"/>
          <w:trHeight w:val="225"/>
        </w:trPr>
        <w:tc>
          <w:tcPr>
            <w:tcW w:w="1145" w:type="dxa"/>
            <w:gridSpan w:val="3"/>
            <w:noWrap/>
            <w:vAlign w:val="bottom"/>
          </w:tcPr>
          <w:p w:rsidR="00250526" w:rsidRPr="00250526" w:rsidRDefault="00250526" w:rsidP="00250526">
            <w:pPr>
              <w:rPr>
                <w:rFonts w:ascii="Arial" w:hAnsi="Arial" w:cs="Arial"/>
                <w:sz w:val="16"/>
                <w:szCs w:val="16"/>
              </w:rPr>
            </w:pPr>
          </w:p>
        </w:tc>
        <w:tc>
          <w:tcPr>
            <w:tcW w:w="670" w:type="dxa"/>
            <w:gridSpan w:val="2"/>
            <w:noWrap/>
            <w:vAlign w:val="bottom"/>
          </w:tcPr>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48" w:type="dxa"/>
            <w:gridSpan w:val="2"/>
            <w:noWrap/>
            <w:vAlign w:val="bottom"/>
          </w:tcPr>
          <w:p w:rsidR="00250526" w:rsidRPr="00250526" w:rsidRDefault="00250526" w:rsidP="00250526">
            <w:pPr>
              <w:rPr>
                <w:rFonts w:ascii="Arial" w:hAnsi="Arial" w:cs="Arial"/>
                <w:sz w:val="16"/>
                <w:szCs w:val="16"/>
              </w:rPr>
            </w:pPr>
          </w:p>
        </w:tc>
        <w:tc>
          <w:tcPr>
            <w:tcW w:w="246" w:type="dxa"/>
            <w:gridSpan w:val="3"/>
            <w:noWrap/>
            <w:vAlign w:val="bottom"/>
          </w:tcPr>
          <w:p w:rsidR="00250526" w:rsidRPr="00250526" w:rsidRDefault="00250526" w:rsidP="00250526">
            <w:pPr>
              <w:rPr>
                <w:rFonts w:ascii="Arial" w:hAnsi="Arial" w:cs="Arial"/>
                <w:sz w:val="16"/>
                <w:szCs w:val="16"/>
              </w:rPr>
            </w:pPr>
          </w:p>
        </w:tc>
        <w:tc>
          <w:tcPr>
            <w:tcW w:w="700" w:type="dxa"/>
            <w:gridSpan w:val="5"/>
            <w:noWrap/>
            <w:vAlign w:val="bottom"/>
          </w:tcPr>
          <w:p w:rsidR="00250526" w:rsidRPr="00250526" w:rsidRDefault="00250526" w:rsidP="00250526">
            <w:pPr>
              <w:rPr>
                <w:rFonts w:ascii="Arial" w:hAnsi="Arial" w:cs="Arial"/>
                <w:sz w:val="16"/>
                <w:szCs w:val="16"/>
              </w:rPr>
            </w:pPr>
          </w:p>
        </w:tc>
        <w:tc>
          <w:tcPr>
            <w:tcW w:w="1157" w:type="dxa"/>
            <w:gridSpan w:val="5"/>
            <w:noWrap/>
            <w:vAlign w:val="bottom"/>
          </w:tcPr>
          <w:p w:rsidR="00250526" w:rsidRPr="00250526" w:rsidRDefault="00250526" w:rsidP="00250526">
            <w:pPr>
              <w:rPr>
                <w:rFonts w:ascii="Arial" w:hAnsi="Arial" w:cs="Arial"/>
                <w:sz w:val="16"/>
                <w:szCs w:val="16"/>
              </w:rPr>
            </w:pPr>
          </w:p>
        </w:tc>
        <w:tc>
          <w:tcPr>
            <w:tcW w:w="716" w:type="dxa"/>
            <w:noWrap/>
            <w:vAlign w:val="bottom"/>
          </w:tcPr>
          <w:p w:rsidR="00250526" w:rsidRPr="00250526" w:rsidRDefault="00250526" w:rsidP="00250526">
            <w:pPr>
              <w:rPr>
                <w:rFonts w:ascii="Arial" w:hAnsi="Arial" w:cs="Arial"/>
                <w:sz w:val="16"/>
                <w:szCs w:val="16"/>
              </w:rPr>
            </w:pPr>
          </w:p>
        </w:tc>
        <w:tc>
          <w:tcPr>
            <w:tcW w:w="1851" w:type="dxa"/>
            <w:gridSpan w:val="4"/>
            <w:noWrap/>
            <w:vAlign w:val="bottom"/>
          </w:tcPr>
          <w:p w:rsidR="00250526" w:rsidRPr="00250526" w:rsidRDefault="00250526" w:rsidP="00250526">
            <w:pPr>
              <w:rPr>
                <w:rFonts w:ascii="Arial" w:hAnsi="Arial" w:cs="Arial"/>
                <w:sz w:val="16"/>
                <w:szCs w:val="16"/>
              </w:rPr>
            </w:pPr>
          </w:p>
        </w:tc>
        <w:tc>
          <w:tcPr>
            <w:tcW w:w="247" w:type="dxa"/>
            <w:noWrap/>
            <w:vAlign w:val="bottom"/>
          </w:tcPr>
          <w:p w:rsidR="00250526" w:rsidRPr="00250526" w:rsidRDefault="00250526" w:rsidP="00250526">
            <w:pPr>
              <w:rPr>
                <w:rFonts w:ascii="Arial" w:hAnsi="Arial" w:cs="Arial"/>
                <w:sz w:val="16"/>
                <w:szCs w:val="16"/>
              </w:rPr>
            </w:pPr>
          </w:p>
        </w:tc>
        <w:tc>
          <w:tcPr>
            <w:tcW w:w="247" w:type="dxa"/>
            <w:gridSpan w:val="2"/>
            <w:noWrap/>
            <w:vAlign w:val="bottom"/>
          </w:tcPr>
          <w:p w:rsidR="00250526" w:rsidRPr="00250526" w:rsidRDefault="00250526" w:rsidP="00250526">
            <w:pPr>
              <w:rPr>
                <w:rFonts w:ascii="Arial" w:hAnsi="Arial" w:cs="Arial"/>
                <w:sz w:val="16"/>
                <w:szCs w:val="16"/>
              </w:rPr>
            </w:pPr>
          </w:p>
        </w:tc>
        <w:tc>
          <w:tcPr>
            <w:tcW w:w="2514" w:type="dxa"/>
            <w:gridSpan w:val="6"/>
            <w:noWrap/>
            <w:vAlign w:val="bottom"/>
          </w:tcPr>
          <w:p w:rsidR="00250526" w:rsidRPr="00250526" w:rsidRDefault="00250526" w:rsidP="00250526">
            <w:pPr>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1"/>
          <w:wAfter w:w="658" w:type="dxa"/>
          <w:trHeight w:val="240"/>
        </w:trPr>
        <w:tc>
          <w:tcPr>
            <w:tcW w:w="1145" w:type="dxa"/>
            <w:gridSpan w:val="3"/>
            <w:noWrap/>
            <w:vAlign w:val="bottom"/>
          </w:tcPr>
          <w:p w:rsidR="00250526" w:rsidRPr="00250526" w:rsidRDefault="00250526" w:rsidP="00250526">
            <w:pPr>
              <w:rPr>
                <w:rFonts w:ascii="Arial" w:hAnsi="Arial" w:cs="Arial"/>
                <w:sz w:val="16"/>
                <w:szCs w:val="16"/>
              </w:rPr>
            </w:pPr>
          </w:p>
        </w:tc>
        <w:tc>
          <w:tcPr>
            <w:tcW w:w="670" w:type="dxa"/>
            <w:gridSpan w:val="2"/>
            <w:noWrap/>
            <w:vAlign w:val="bottom"/>
          </w:tcPr>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48" w:type="dxa"/>
            <w:gridSpan w:val="2"/>
            <w:noWrap/>
            <w:vAlign w:val="bottom"/>
          </w:tcPr>
          <w:p w:rsidR="00250526" w:rsidRPr="00250526" w:rsidRDefault="00250526" w:rsidP="00250526">
            <w:pPr>
              <w:rPr>
                <w:rFonts w:ascii="Arial" w:hAnsi="Arial" w:cs="Arial"/>
                <w:sz w:val="16"/>
                <w:szCs w:val="16"/>
              </w:rPr>
            </w:pPr>
          </w:p>
        </w:tc>
        <w:tc>
          <w:tcPr>
            <w:tcW w:w="246" w:type="dxa"/>
            <w:gridSpan w:val="3"/>
            <w:noWrap/>
            <w:vAlign w:val="bottom"/>
          </w:tcPr>
          <w:p w:rsidR="00250526" w:rsidRPr="00250526" w:rsidRDefault="00250526" w:rsidP="00250526">
            <w:pPr>
              <w:rPr>
                <w:rFonts w:ascii="Arial" w:hAnsi="Arial" w:cs="Arial"/>
                <w:sz w:val="16"/>
                <w:szCs w:val="16"/>
              </w:rPr>
            </w:pPr>
          </w:p>
        </w:tc>
        <w:tc>
          <w:tcPr>
            <w:tcW w:w="700" w:type="dxa"/>
            <w:gridSpan w:val="5"/>
            <w:noWrap/>
            <w:vAlign w:val="bottom"/>
          </w:tcPr>
          <w:p w:rsidR="00250526" w:rsidRPr="00250526" w:rsidRDefault="00250526" w:rsidP="00250526">
            <w:pPr>
              <w:rPr>
                <w:rFonts w:ascii="Arial" w:hAnsi="Arial" w:cs="Arial"/>
                <w:sz w:val="16"/>
                <w:szCs w:val="16"/>
              </w:rPr>
            </w:pPr>
          </w:p>
        </w:tc>
        <w:tc>
          <w:tcPr>
            <w:tcW w:w="1157" w:type="dxa"/>
            <w:gridSpan w:val="5"/>
            <w:noWrap/>
            <w:vAlign w:val="bottom"/>
          </w:tcPr>
          <w:p w:rsidR="00250526" w:rsidRPr="00250526" w:rsidRDefault="00250526" w:rsidP="00250526">
            <w:pPr>
              <w:rPr>
                <w:rFonts w:ascii="Arial" w:hAnsi="Arial" w:cs="Arial"/>
                <w:sz w:val="16"/>
                <w:szCs w:val="16"/>
              </w:rPr>
            </w:pPr>
          </w:p>
        </w:tc>
        <w:tc>
          <w:tcPr>
            <w:tcW w:w="716" w:type="dxa"/>
            <w:noWrap/>
            <w:vAlign w:val="bottom"/>
          </w:tcPr>
          <w:p w:rsidR="00250526" w:rsidRPr="00250526" w:rsidRDefault="00250526" w:rsidP="00250526">
            <w:pPr>
              <w:rPr>
                <w:rFonts w:ascii="Arial" w:hAnsi="Arial" w:cs="Arial"/>
                <w:sz w:val="16"/>
                <w:szCs w:val="16"/>
              </w:rPr>
            </w:pPr>
          </w:p>
        </w:tc>
        <w:tc>
          <w:tcPr>
            <w:tcW w:w="4859" w:type="dxa"/>
            <w:gridSpan w:val="13"/>
            <w:vMerge w:val="restart"/>
            <w:noWrap/>
            <w:vAlign w:val="bottom"/>
            <w:hideMark/>
          </w:tcPr>
          <w:p w:rsidR="00250526" w:rsidRPr="00250526" w:rsidRDefault="00F73C79" w:rsidP="00250526">
            <w:pPr>
              <w:rPr>
                <w:rFonts w:ascii="Arial" w:hAnsi="Arial" w:cs="Arial"/>
                <w:sz w:val="16"/>
                <w:szCs w:val="16"/>
              </w:rPr>
            </w:pPr>
            <w:r>
              <w:rPr>
                <w:noProof/>
              </w:rPr>
              <w:pict>
                <v:rect id="Прямоугольник 1027" o:spid="_x0000_s1036" style="position:absolute;margin-left:-.1pt;margin-top:11.25pt;width:158.4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">
                  <v:textbox style="mso-next-textbox:#Прямоугольник 1027" inset="0,0,0,0">
                    <w:txbxContent>
                      <w:p w:rsidR="00250526" w:rsidRDefault="00250526" w:rsidP="00250526">
                        <w:pPr>
                          <w:pStyle w:val="affc"/>
                          <w:spacing w:before="0" w:beforeAutospacing="0" w:after="0" w:afterAutospacing="0"/>
                          <w:jc w:val="center"/>
                        </w:pPr>
                        <w:r>
                          <w:rPr>
                            <w:rFonts w:ascii="Arial" w:hAnsi="Arial" w:cs="Arial"/>
                            <w:color w:val="000000"/>
                            <w:sz w:val="12"/>
                            <w:szCs w:val="12"/>
                          </w:rPr>
                          <w:t>подпись</w:t>
                        </w:r>
                      </w:p>
                    </w:txbxContent>
                  </v:textbox>
                </v:rect>
              </w:pict>
            </w:r>
          </w:p>
        </w:tc>
        <w:tc>
          <w:tcPr>
            <w:tcW w:w="236" w:type="dxa"/>
            <w:gridSpan w:val="3"/>
            <w:noWrap/>
            <w:vAlign w:val="center"/>
          </w:tcPr>
          <w:p w:rsidR="00250526" w:rsidRPr="00250526" w:rsidRDefault="00250526" w:rsidP="00250526">
            <w:pPr>
              <w:jc w:val="right"/>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After w:val="1"/>
          <w:wAfter w:w="658" w:type="dxa"/>
          <w:trHeight w:val="225"/>
        </w:trPr>
        <w:tc>
          <w:tcPr>
            <w:tcW w:w="1145" w:type="dxa"/>
            <w:gridSpan w:val="3"/>
            <w:noWrap/>
            <w:vAlign w:val="bottom"/>
          </w:tcPr>
          <w:p w:rsidR="00250526" w:rsidRPr="00250526" w:rsidRDefault="00250526" w:rsidP="00250526">
            <w:pPr>
              <w:rPr>
                <w:rFonts w:ascii="Arial" w:hAnsi="Arial" w:cs="Arial"/>
                <w:sz w:val="16"/>
                <w:szCs w:val="16"/>
              </w:rPr>
            </w:pPr>
          </w:p>
        </w:tc>
        <w:tc>
          <w:tcPr>
            <w:tcW w:w="670" w:type="dxa"/>
            <w:gridSpan w:val="2"/>
            <w:noWrap/>
            <w:vAlign w:val="bottom"/>
          </w:tcPr>
          <w:p w:rsidR="00250526" w:rsidRPr="00250526" w:rsidRDefault="00250526" w:rsidP="00250526">
            <w:pPr>
              <w:rPr>
                <w:rFonts w:ascii="Arial" w:hAnsi="Arial" w:cs="Arial"/>
                <w:sz w:val="16"/>
                <w:szCs w:val="16"/>
              </w:rPr>
            </w:pPr>
          </w:p>
        </w:tc>
        <w:tc>
          <w:tcPr>
            <w:tcW w:w="629" w:type="dxa"/>
            <w:noWrap/>
            <w:vAlign w:val="bottom"/>
          </w:tcPr>
          <w:p w:rsidR="00250526" w:rsidRPr="00250526" w:rsidRDefault="00250526" w:rsidP="00250526">
            <w:pPr>
              <w:rPr>
                <w:rFonts w:ascii="Arial" w:hAnsi="Arial" w:cs="Arial"/>
                <w:sz w:val="16"/>
                <w:szCs w:val="16"/>
              </w:rPr>
            </w:pPr>
          </w:p>
        </w:tc>
        <w:tc>
          <w:tcPr>
            <w:tcW w:w="248" w:type="dxa"/>
            <w:gridSpan w:val="2"/>
            <w:noWrap/>
            <w:vAlign w:val="bottom"/>
          </w:tcPr>
          <w:p w:rsidR="00250526" w:rsidRPr="00250526" w:rsidRDefault="00250526" w:rsidP="00250526">
            <w:pPr>
              <w:rPr>
                <w:rFonts w:ascii="Arial" w:hAnsi="Arial" w:cs="Arial"/>
                <w:sz w:val="16"/>
                <w:szCs w:val="16"/>
              </w:rPr>
            </w:pPr>
          </w:p>
        </w:tc>
        <w:tc>
          <w:tcPr>
            <w:tcW w:w="246" w:type="dxa"/>
            <w:gridSpan w:val="3"/>
            <w:noWrap/>
            <w:vAlign w:val="bottom"/>
          </w:tcPr>
          <w:p w:rsidR="00250526" w:rsidRPr="00250526" w:rsidRDefault="00250526" w:rsidP="00250526">
            <w:pPr>
              <w:rPr>
                <w:rFonts w:ascii="Arial" w:hAnsi="Arial" w:cs="Arial"/>
                <w:sz w:val="16"/>
                <w:szCs w:val="16"/>
              </w:rPr>
            </w:pPr>
          </w:p>
        </w:tc>
        <w:tc>
          <w:tcPr>
            <w:tcW w:w="700" w:type="dxa"/>
            <w:gridSpan w:val="5"/>
            <w:noWrap/>
            <w:vAlign w:val="bottom"/>
          </w:tcPr>
          <w:p w:rsidR="00250526" w:rsidRPr="00250526" w:rsidRDefault="00250526" w:rsidP="00250526">
            <w:pPr>
              <w:rPr>
                <w:rFonts w:ascii="Arial" w:hAnsi="Arial" w:cs="Arial"/>
                <w:sz w:val="16"/>
                <w:szCs w:val="16"/>
              </w:rPr>
            </w:pPr>
          </w:p>
        </w:tc>
        <w:tc>
          <w:tcPr>
            <w:tcW w:w="1157" w:type="dxa"/>
            <w:gridSpan w:val="5"/>
            <w:noWrap/>
            <w:vAlign w:val="bottom"/>
          </w:tcPr>
          <w:p w:rsidR="00250526" w:rsidRPr="00250526" w:rsidRDefault="00250526" w:rsidP="00250526">
            <w:pPr>
              <w:rPr>
                <w:rFonts w:ascii="Arial" w:hAnsi="Arial" w:cs="Arial"/>
                <w:sz w:val="16"/>
                <w:szCs w:val="16"/>
              </w:rPr>
            </w:pPr>
          </w:p>
        </w:tc>
        <w:tc>
          <w:tcPr>
            <w:tcW w:w="716" w:type="dxa"/>
            <w:noWrap/>
            <w:vAlign w:val="bottom"/>
          </w:tcPr>
          <w:p w:rsidR="00250526" w:rsidRPr="00250526" w:rsidRDefault="00250526" w:rsidP="00250526">
            <w:pPr>
              <w:rPr>
                <w:rFonts w:ascii="Arial" w:hAnsi="Arial" w:cs="Arial"/>
                <w:sz w:val="16"/>
                <w:szCs w:val="16"/>
              </w:rPr>
            </w:pPr>
          </w:p>
        </w:tc>
        <w:tc>
          <w:tcPr>
            <w:tcW w:w="4859" w:type="dxa"/>
            <w:gridSpan w:val="13"/>
            <w:vMerge/>
            <w:vAlign w:val="center"/>
            <w:hideMark/>
          </w:tcPr>
          <w:p w:rsidR="00250526" w:rsidRPr="00250526" w:rsidRDefault="00250526" w:rsidP="00250526">
            <w:pPr>
              <w:spacing w:line="256" w:lineRule="auto"/>
              <w:rPr>
                <w:rFonts w:ascii="Arial" w:hAnsi="Arial" w:cs="Arial"/>
                <w:sz w:val="16"/>
                <w:szCs w:val="16"/>
              </w:rPr>
            </w:pPr>
          </w:p>
        </w:tc>
        <w:tc>
          <w:tcPr>
            <w:tcW w:w="236" w:type="dxa"/>
            <w:gridSpan w:val="3"/>
            <w:noWrap/>
            <w:vAlign w:val="bottom"/>
          </w:tcPr>
          <w:p w:rsidR="00250526" w:rsidRPr="00250526" w:rsidRDefault="00250526" w:rsidP="00250526">
            <w:pPr>
              <w:rPr>
                <w:rFonts w:ascii="Arial" w:hAnsi="Arial" w:cs="Arial"/>
                <w:sz w:val="16"/>
                <w:szCs w:val="16"/>
              </w:rPr>
            </w:pPr>
          </w:p>
        </w:tc>
        <w:tc>
          <w:tcPr>
            <w:tcW w:w="241" w:type="dxa"/>
            <w:gridSpan w:val="3"/>
            <w:noWrap/>
            <w:vAlign w:val="bottom"/>
          </w:tcPr>
          <w:p w:rsidR="00250526" w:rsidRPr="00250526" w:rsidRDefault="00250526" w:rsidP="00250526">
            <w:pPr>
              <w:rPr>
                <w:rFonts w:ascii="Arial" w:hAnsi="Arial" w:cs="Arial"/>
                <w:sz w:val="16"/>
                <w:szCs w:val="16"/>
              </w:rPr>
            </w:pPr>
          </w:p>
        </w:tc>
      </w:tr>
      <w:tr w:rsidR="00250526" w:rsidRPr="00250526" w:rsidTr="000C10B8">
        <w:trPr>
          <w:gridBefore w:val="2"/>
          <w:gridAfter w:val="18"/>
          <w:wBefore w:w="738" w:type="dxa"/>
          <w:wAfter w:w="5105" w:type="dxa"/>
        </w:trPr>
        <w:tc>
          <w:tcPr>
            <w:tcW w:w="1703" w:type="dxa"/>
            <w:gridSpan w:val="4"/>
            <w:hideMark/>
          </w:tcPr>
          <w:p w:rsidR="00250526" w:rsidRPr="00250526" w:rsidRDefault="00250526" w:rsidP="00250526">
            <w:pPr>
              <w:spacing w:before="240" w:after="60"/>
              <w:jc w:val="center"/>
              <w:outlineLvl w:val="4"/>
              <w:rPr>
                <w:bCs/>
                <w:iCs/>
              </w:rPr>
            </w:pPr>
            <w:r w:rsidRPr="00250526">
              <w:rPr>
                <w:bCs/>
                <w:iCs/>
                <w:sz w:val="22"/>
                <w:szCs w:val="22"/>
              </w:rPr>
              <w:t>Исполнитель</w:t>
            </w:r>
          </w:p>
        </w:tc>
        <w:tc>
          <w:tcPr>
            <w:tcW w:w="1652" w:type="dxa"/>
            <w:gridSpan w:val="12"/>
            <w:hideMark/>
          </w:tcPr>
          <w:p w:rsidR="00250526" w:rsidRPr="00250526" w:rsidRDefault="00250526" w:rsidP="00250526">
            <w:pPr>
              <w:spacing w:before="240" w:after="60"/>
              <w:jc w:val="center"/>
              <w:outlineLvl w:val="4"/>
              <w:rPr>
                <w:bCs/>
                <w:iCs/>
              </w:rPr>
            </w:pPr>
            <w:r w:rsidRPr="00250526">
              <w:rPr>
                <w:bCs/>
                <w:iCs/>
                <w:sz w:val="22"/>
                <w:szCs w:val="22"/>
              </w:rPr>
              <w:t>Банк</w:t>
            </w:r>
          </w:p>
        </w:tc>
        <w:tc>
          <w:tcPr>
            <w:tcW w:w="2307" w:type="dxa"/>
            <w:gridSpan w:val="6"/>
            <w:hideMark/>
          </w:tcPr>
          <w:p w:rsidR="00250526" w:rsidRPr="00250526" w:rsidRDefault="00250526" w:rsidP="00250526">
            <w:pPr>
              <w:spacing w:before="240" w:after="60"/>
              <w:jc w:val="center"/>
              <w:outlineLvl w:val="4"/>
              <w:rPr>
                <w:bCs/>
                <w:iCs/>
              </w:rPr>
            </w:pPr>
            <w:r w:rsidRPr="00250526">
              <w:rPr>
                <w:bCs/>
                <w:iCs/>
                <w:sz w:val="22"/>
                <w:szCs w:val="22"/>
              </w:rPr>
              <w:t>Клиент</w:t>
            </w:r>
          </w:p>
        </w:tc>
      </w:tr>
      <w:tr w:rsidR="00250526" w:rsidRPr="00250526" w:rsidTr="000C10B8">
        <w:trPr>
          <w:gridBefore w:val="2"/>
          <w:gridAfter w:val="18"/>
          <w:wBefore w:w="738" w:type="dxa"/>
          <w:wAfter w:w="5105" w:type="dxa"/>
        </w:trPr>
        <w:tc>
          <w:tcPr>
            <w:tcW w:w="1703" w:type="dxa"/>
            <w:gridSpan w:val="4"/>
          </w:tcPr>
          <w:p w:rsidR="00250526" w:rsidRPr="00250526" w:rsidRDefault="00250526" w:rsidP="00250526">
            <w:pPr>
              <w:ind w:right="-1" w:firstLine="540"/>
              <w:jc w:val="center"/>
            </w:pPr>
          </w:p>
          <w:p w:rsidR="00250526" w:rsidRPr="00250526" w:rsidRDefault="00250526" w:rsidP="00250526">
            <w:pPr>
              <w:ind w:right="-1"/>
              <w:jc w:val="center"/>
            </w:pPr>
            <w:r w:rsidRPr="00250526">
              <w:rPr>
                <w:sz w:val="22"/>
                <w:szCs w:val="22"/>
              </w:rPr>
              <w:t>«Должность»</w:t>
            </w:r>
          </w:p>
          <w:p w:rsidR="00250526" w:rsidRPr="00250526" w:rsidRDefault="00250526" w:rsidP="00250526">
            <w:pPr>
              <w:ind w:right="-1" w:firstLine="540"/>
              <w:jc w:val="center"/>
            </w:pPr>
            <w:r w:rsidRPr="00250526">
              <w:rPr>
                <w:sz w:val="22"/>
                <w:szCs w:val="22"/>
              </w:rPr>
              <w:t>____________________</w:t>
            </w:r>
          </w:p>
          <w:p w:rsidR="00250526" w:rsidRPr="00250526" w:rsidRDefault="00250526" w:rsidP="00250526">
            <w:pPr>
              <w:ind w:right="-1" w:firstLine="540"/>
              <w:jc w:val="center"/>
            </w:pPr>
            <w:r w:rsidRPr="00250526">
              <w:rPr>
                <w:sz w:val="22"/>
                <w:szCs w:val="22"/>
              </w:rPr>
              <w:t>(ФИО)</w:t>
            </w:r>
          </w:p>
          <w:p w:rsidR="00250526" w:rsidRPr="00250526" w:rsidRDefault="00250526" w:rsidP="00250526">
            <w:pPr>
              <w:ind w:right="-1"/>
              <w:jc w:val="center"/>
            </w:pPr>
          </w:p>
        </w:tc>
        <w:tc>
          <w:tcPr>
            <w:tcW w:w="1652" w:type="dxa"/>
            <w:gridSpan w:val="12"/>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szCs w:val="22"/>
              </w:rPr>
              <w:t>«Должность»</w:t>
            </w:r>
          </w:p>
          <w:p w:rsidR="00250526" w:rsidRPr="00250526" w:rsidRDefault="00250526" w:rsidP="00250526">
            <w:pPr>
              <w:ind w:right="-1" w:firstLine="540"/>
              <w:jc w:val="center"/>
            </w:pPr>
            <w:r w:rsidRPr="00250526">
              <w:rPr>
                <w:sz w:val="22"/>
                <w:szCs w:val="22"/>
              </w:rPr>
              <w:t>___________________</w:t>
            </w:r>
          </w:p>
          <w:p w:rsidR="00250526" w:rsidRPr="00250526" w:rsidRDefault="00250526" w:rsidP="00250526">
            <w:pPr>
              <w:ind w:right="-1" w:firstLine="540"/>
              <w:jc w:val="center"/>
            </w:pPr>
            <w:r w:rsidRPr="00250526">
              <w:rPr>
                <w:sz w:val="22"/>
                <w:szCs w:val="22"/>
              </w:rPr>
              <w:t>(ФИО)</w:t>
            </w:r>
          </w:p>
        </w:tc>
        <w:tc>
          <w:tcPr>
            <w:tcW w:w="2307" w:type="dxa"/>
            <w:gridSpan w:val="6"/>
          </w:tcPr>
          <w:p w:rsidR="00250526" w:rsidRPr="00250526" w:rsidRDefault="00250526" w:rsidP="00250526">
            <w:pPr>
              <w:ind w:right="-1" w:firstLine="540"/>
              <w:jc w:val="center"/>
            </w:pPr>
          </w:p>
          <w:p w:rsidR="00250526" w:rsidRPr="00250526" w:rsidRDefault="00250526" w:rsidP="00250526">
            <w:pPr>
              <w:ind w:right="-1" w:firstLine="540"/>
              <w:jc w:val="center"/>
            </w:pPr>
            <w:r w:rsidRPr="00250526">
              <w:rPr>
                <w:sz w:val="22"/>
                <w:szCs w:val="22"/>
              </w:rPr>
              <w:t>«Должность»</w:t>
            </w:r>
          </w:p>
          <w:p w:rsidR="00250526" w:rsidRPr="00250526" w:rsidRDefault="00250526" w:rsidP="00250526">
            <w:pPr>
              <w:ind w:right="-1" w:firstLine="540"/>
              <w:jc w:val="center"/>
            </w:pPr>
            <w:r w:rsidRPr="00250526">
              <w:rPr>
                <w:sz w:val="22"/>
                <w:szCs w:val="22"/>
              </w:rPr>
              <w:t>__________________</w:t>
            </w:r>
          </w:p>
          <w:p w:rsidR="00250526" w:rsidRPr="00250526" w:rsidRDefault="00250526" w:rsidP="00250526">
            <w:pPr>
              <w:ind w:right="-1" w:firstLine="540"/>
              <w:jc w:val="center"/>
            </w:pPr>
            <w:r w:rsidRPr="00250526">
              <w:rPr>
                <w:sz w:val="22"/>
                <w:szCs w:val="22"/>
              </w:rPr>
              <w:t>(ФИО)</w:t>
            </w:r>
          </w:p>
        </w:tc>
      </w:tr>
    </w:tbl>
    <w:p w:rsidR="00250526" w:rsidRPr="00250526" w:rsidRDefault="00250526" w:rsidP="00250526">
      <w:pPr>
        <w:spacing w:after="160" w:line="256" w:lineRule="auto"/>
        <w:rPr>
          <w:rFonts w:ascii="Calibri" w:eastAsia="Calibri" w:hAnsi="Calibri"/>
          <w:sz w:val="22"/>
          <w:szCs w:val="22"/>
          <w:lang w:eastAsia="en-US"/>
        </w:rPr>
      </w:pPr>
    </w:p>
    <w:p w:rsidR="00C16B81" w:rsidRDefault="00C16B81" w:rsidP="0039512C">
      <w:pPr>
        <w:ind w:left="5670"/>
        <w:jc w:val="both"/>
        <w:rPr>
          <w:color w:val="000000"/>
          <w:sz w:val="28"/>
          <w:szCs w:val="28"/>
        </w:rPr>
        <w:sectPr w:rsidR="00C16B81" w:rsidSect="00C16B81">
          <w:headerReference w:type="even" r:id="rId9"/>
          <w:headerReference w:type="default" r:id="rId10"/>
          <w:footerReference w:type="even" r:id="rId11"/>
          <w:footerReference w:type="default" r:id="rId12"/>
          <w:pgSz w:w="16838" w:h="11906" w:orient="landscape"/>
          <w:pgMar w:top="992" w:right="709" w:bottom="567" w:left="1134" w:header="709" w:footer="709" w:gutter="0"/>
          <w:cols w:space="708"/>
          <w:docGrid w:linePitch="360"/>
        </w:sectPr>
      </w:pPr>
    </w:p>
    <w:p w:rsidR="0039512C" w:rsidRPr="0039512C" w:rsidRDefault="0039512C" w:rsidP="0039512C">
      <w:pPr>
        <w:ind w:left="5670"/>
        <w:jc w:val="both"/>
        <w:rPr>
          <w:color w:val="000000"/>
          <w:sz w:val="28"/>
          <w:szCs w:val="28"/>
        </w:rPr>
      </w:pPr>
    </w:p>
    <w:p w:rsidR="00ED11D8" w:rsidRPr="00EA6AEC" w:rsidRDefault="00ED11D8" w:rsidP="00ED11D8">
      <w:pPr>
        <w:pStyle w:val="11"/>
        <w:spacing w:line="360" w:lineRule="exact"/>
        <w:ind w:left="6804" w:firstLine="0"/>
        <w:rPr>
          <w:rFonts w:eastAsia="MS Mincho"/>
          <w:szCs w:val="28"/>
        </w:rPr>
      </w:pPr>
      <w:r w:rsidRPr="00EA6AEC">
        <w:rPr>
          <w:rFonts w:eastAsia="MS Mincho"/>
          <w:szCs w:val="28"/>
        </w:rPr>
        <w:t xml:space="preserve">Приложение № </w:t>
      </w:r>
      <w:r>
        <w:rPr>
          <w:rFonts w:eastAsia="MS Mincho"/>
          <w:szCs w:val="28"/>
        </w:rPr>
        <w:t>1.3</w:t>
      </w:r>
    </w:p>
    <w:p w:rsidR="00ED11D8" w:rsidRPr="00EA6AEC" w:rsidRDefault="00ED11D8" w:rsidP="00ED11D8">
      <w:pPr>
        <w:spacing w:line="360" w:lineRule="exact"/>
        <w:ind w:left="6804"/>
        <w:rPr>
          <w:sz w:val="28"/>
          <w:szCs w:val="28"/>
        </w:rPr>
      </w:pPr>
      <w:r w:rsidRPr="00EA6AEC">
        <w:rPr>
          <w:sz w:val="28"/>
          <w:szCs w:val="28"/>
        </w:rPr>
        <w:t>к документации</w:t>
      </w:r>
    </w:p>
    <w:p w:rsidR="00ED11D8" w:rsidRPr="00EA6AEC" w:rsidRDefault="00ED11D8" w:rsidP="00ED11D8">
      <w:pPr>
        <w:spacing w:line="360" w:lineRule="exact"/>
        <w:ind w:left="6804"/>
        <w:rPr>
          <w:sz w:val="28"/>
          <w:szCs w:val="28"/>
        </w:rPr>
      </w:pPr>
      <w:r w:rsidRPr="00EA6AEC">
        <w:rPr>
          <w:sz w:val="28"/>
          <w:szCs w:val="28"/>
        </w:rPr>
        <w:t>запроса предложений</w:t>
      </w:r>
    </w:p>
    <w:p w:rsidR="00ED11D8" w:rsidRDefault="00ED11D8" w:rsidP="00ED11D8">
      <w:pPr>
        <w:spacing w:line="360" w:lineRule="exact"/>
        <w:jc w:val="center"/>
        <w:rPr>
          <w:b/>
          <w:sz w:val="28"/>
          <w:szCs w:val="28"/>
        </w:rPr>
      </w:pPr>
    </w:p>
    <w:p w:rsidR="00ED11D8" w:rsidRPr="00EA6AEC" w:rsidRDefault="00ED11D8" w:rsidP="00ED11D8">
      <w:pPr>
        <w:spacing w:line="360" w:lineRule="exact"/>
        <w:jc w:val="center"/>
        <w:rPr>
          <w:b/>
          <w:sz w:val="28"/>
          <w:szCs w:val="28"/>
        </w:rPr>
      </w:pPr>
      <w:r w:rsidRPr="00EA6AEC">
        <w:rPr>
          <w:b/>
          <w:sz w:val="28"/>
          <w:szCs w:val="28"/>
        </w:rPr>
        <w:t>Формы документов, предоставляемых в составе заявки участника</w:t>
      </w:r>
    </w:p>
    <w:p w:rsidR="00ED11D8" w:rsidRPr="00EA6AEC" w:rsidRDefault="00ED11D8" w:rsidP="00ED11D8">
      <w:pPr>
        <w:spacing w:line="360" w:lineRule="exact"/>
        <w:jc w:val="center"/>
        <w:rPr>
          <w:b/>
          <w:sz w:val="28"/>
          <w:szCs w:val="28"/>
        </w:rPr>
      </w:pPr>
    </w:p>
    <w:p w:rsidR="00ED11D8" w:rsidRPr="00EA6AEC" w:rsidRDefault="00ED11D8" w:rsidP="00ED11D8">
      <w:pPr>
        <w:spacing w:line="360" w:lineRule="exact"/>
        <w:jc w:val="center"/>
        <w:rPr>
          <w:b/>
          <w:sz w:val="28"/>
          <w:szCs w:val="28"/>
        </w:rPr>
      </w:pPr>
      <w:r w:rsidRPr="00CC0E85">
        <w:rPr>
          <w:b/>
          <w:sz w:val="28"/>
          <w:szCs w:val="28"/>
        </w:rPr>
        <w:t>Форма заявки участника</w:t>
      </w:r>
    </w:p>
    <w:p w:rsidR="00ED11D8" w:rsidRPr="00EA6AEC" w:rsidRDefault="00ED11D8" w:rsidP="00ED11D8">
      <w:pPr>
        <w:spacing w:line="360" w:lineRule="exact"/>
        <w:jc w:val="center"/>
        <w:rPr>
          <w:b/>
          <w:sz w:val="28"/>
          <w:szCs w:val="28"/>
        </w:rPr>
      </w:pPr>
    </w:p>
    <w:p w:rsidR="00ED11D8" w:rsidRPr="00EA6AEC" w:rsidRDefault="00ED11D8" w:rsidP="00ED11D8">
      <w:pPr>
        <w:spacing w:line="360" w:lineRule="exact"/>
        <w:jc w:val="center"/>
        <w:rPr>
          <w:sz w:val="28"/>
          <w:szCs w:val="28"/>
        </w:rPr>
      </w:pPr>
      <w:r w:rsidRPr="00EA6AEC">
        <w:rPr>
          <w:sz w:val="28"/>
          <w:szCs w:val="28"/>
        </w:rPr>
        <w:t>На бланке участника</w:t>
      </w:r>
    </w:p>
    <w:p w:rsidR="00ED11D8" w:rsidRPr="00EA6AEC" w:rsidRDefault="00ED11D8" w:rsidP="00ED11D8">
      <w:pPr>
        <w:pStyle w:val="2"/>
        <w:suppressAutoHyphens/>
        <w:spacing w:before="0" w:after="0" w:line="360" w:lineRule="exact"/>
        <w:jc w:val="center"/>
        <w:rPr>
          <w:rFonts w:ascii="Times New Roman" w:hAnsi="Times New Roman" w:cs="Times New Roman"/>
          <w:b w:val="0"/>
          <w:i w:val="0"/>
        </w:rPr>
      </w:pPr>
      <w:r w:rsidRPr="00EA6AEC">
        <w:rPr>
          <w:rFonts w:ascii="Times New Roman" w:hAnsi="Times New Roman" w:cs="Times New Roman"/>
          <w:b w:val="0"/>
          <w:i w:val="0"/>
          <w:iCs w:val="0"/>
        </w:rPr>
        <w:t xml:space="preserve">ЗАЯВКА </w:t>
      </w:r>
      <w:r w:rsidRPr="00EA6AEC">
        <w:rPr>
          <w:rFonts w:ascii="Times New Roman" w:hAnsi="Times New Roman" w:cs="Times New Roman"/>
          <w:b w:val="0"/>
          <w:i w:val="0"/>
        </w:rPr>
        <w:t>НА УЧАСТИЕ</w:t>
      </w:r>
      <w:r w:rsidRPr="00EA6AEC">
        <w:rPr>
          <w:rFonts w:ascii="Times New Roman" w:hAnsi="Times New Roman" w:cs="Times New Roman"/>
          <w:b w:val="0"/>
          <w:i w:val="0"/>
        </w:rPr>
        <w:br/>
        <w:t xml:space="preserve">В ЗАПРОСЕ ПРЕДЛОЖЕНИЙ №____ </w:t>
      </w:r>
    </w:p>
    <w:p w:rsidR="00ED11D8" w:rsidRPr="00EA6AEC" w:rsidRDefault="00ED11D8" w:rsidP="00ED11D8">
      <w:pPr>
        <w:spacing w:line="360" w:lineRule="exact"/>
        <w:rPr>
          <w:sz w:val="28"/>
          <w:szCs w:val="28"/>
        </w:rPr>
      </w:pPr>
    </w:p>
    <w:p w:rsidR="00ED11D8" w:rsidRPr="00EA6AEC" w:rsidRDefault="00ED11D8" w:rsidP="00ED11D8">
      <w:pPr>
        <w:spacing w:line="360" w:lineRule="exact"/>
        <w:rPr>
          <w:i/>
          <w:sz w:val="28"/>
          <w:szCs w:val="28"/>
        </w:rPr>
      </w:pPr>
      <w:r w:rsidRPr="00EA6AEC">
        <w:rPr>
          <w:i/>
          <w:sz w:val="28"/>
          <w:szCs w:val="28"/>
        </w:rPr>
        <w:t>Заявка должна быть подготовлена отдельно на каждый лот</w:t>
      </w:r>
      <w:r>
        <w:rPr>
          <w:i/>
          <w:sz w:val="28"/>
          <w:szCs w:val="28"/>
        </w:rPr>
        <w:t xml:space="preserve"> </w:t>
      </w:r>
      <w:r w:rsidRPr="00472D2E">
        <w:rPr>
          <w:i/>
          <w:sz w:val="28"/>
          <w:szCs w:val="28"/>
        </w:rPr>
        <w:t xml:space="preserve">и предоставляется </w:t>
      </w:r>
      <w:r w:rsidRPr="00900B5D">
        <w:rPr>
          <w:i/>
        </w:rPr>
        <w:t>в составе заявки</w:t>
      </w:r>
      <w:r w:rsidRPr="001E3FB2">
        <w:rPr>
          <w:i/>
        </w:rPr>
        <w:t xml:space="preserve"> </w:t>
      </w:r>
      <w:r w:rsidRPr="00472D2E">
        <w:rPr>
          <w:i/>
          <w:sz w:val="28"/>
          <w:szCs w:val="28"/>
        </w:rPr>
        <w:t>в формате Word</w:t>
      </w:r>
    </w:p>
    <w:p w:rsidR="00ED11D8" w:rsidRPr="00EA6AEC" w:rsidRDefault="00ED11D8" w:rsidP="00ED11D8">
      <w:pPr>
        <w:pStyle w:val="af5"/>
        <w:spacing w:after="0" w:line="360" w:lineRule="exact"/>
        <w:ind w:left="6381"/>
        <w:jc w:val="center"/>
        <w:rPr>
          <w:sz w:val="28"/>
          <w:szCs w:val="28"/>
        </w:rPr>
      </w:pPr>
    </w:p>
    <w:tbl>
      <w:tblPr>
        <w:tblW w:w="12003" w:type="dxa"/>
        <w:tblLook w:val="0000" w:firstRow="0" w:lastRow="0" w:firstColumn="0" w:lastColumn="0" w:noHBand="0" w:noVBand="0"/>
      </w:tblPr>
      <w:tblGrid>
        <w:gridCol w:w="7054"/>
        <w:gridCol w:w="4949"/>
      </w:tblGrid>
      <w:tr w:rsidR="00ED11D8" w:rsidRPr="00EA6AEC" w:rsidTr="00012605">
        <w:tc>
          <w:tcPr>
            <w:tcW w:w="7054" w:type="dxa"/>
          </w:tcPr>
          <w:p w:rsidR="00ED11D8" w:rsidRPr="00EA6AEC" w:rsidRDefault="00ED11D8" w:rsidP="00012605">
            <w:pPr>
              <w:pStyle w:val="af5"/>
              <w:spacing w:after="0" w:line="360" w:lineRule="exact"/>
              <w:jc w:val="both"/>
              <w:rPr>
                <w:b/>
                <w:sz w:val="28"/>
                <w:szCs w:val="28"/>
              </w:rPr>
            </w:pPr>
          </w:p>
        </w:tc>
        <w:tc>
          <w:tcPr>
            <w:tcW w:w="4949" w:type="dxa"/>
          </w:tcPr>
          <w:p w:rsidR="00ED11D8" w:rsidRPr="00EA6AEC" w:rsidRDefault="00ED11D8" w:rsidP="00012605">
            <w:pPr>
              <w:pStyle w:val="af5"/>
              <w:spacing w:after="0" w:line="360" w:lineRule="exact"/>
              <w:ind w:left="1215"/>
              <w:jc w:val="right"/>
              <w:rPr>
                <w:sz w:val="28"/>
                <w:szCs w:val="28"/>
              </w:rPr>
            </w:pPr>
          </w:p>
        </w:tc>
      </w:tr>
    </w:tbl>
    <w:p w:rsidR="00ED11D8" w:rsidRDefault="00ED11D8" w:rsidP="00ED11D8">
      <w:pPr>
        <w:pStyle w:val="11"/>
        <w:spacing w:line="360" w:lineRule="exact"/>
        <w:rPr>
          <w:szCs w:val="28"/>
        </w:rPr>
      </w:pPr>
    </w:p>
    <w:p w:rsidR="00ED11D8" w:rsidRPr="00900B5D" w:rsidRDefault="00F73C79" w:rsidP="00ED11D8">
      <w:pPr>
        <w:pStyle w:val="11"/>
        <w:spacing w:line="240" w:lineRule="atLeast"/>
        <w:jc w:val="center"/>
        <w:rPr>
          <w:i/>
          <w:sz w:val="20"/>
        </w:rPr>
      </w:pPr>
      <w:r>
        <w:rPr>
          <w:noProof/>
          <w:szCs w:val="28"/>
        </w:rPr>
        <w:pict>
          <v:shapetype id="_x0000_t32" coordsize="21600,21600" o:spt="32" o:oned="t" path="m,l21600,21600e" filled="f">
            <v:path arrowok="t" fillok="f" o:connecttype="none"/>
            <o:lock v:ext="edit" shapetype="t"/>
          </v:shapetype>
          <v:shape id="_x0000_s1033" type="#_x0000_t32" style="position:absolute;left:0;text-align:left;margin-left:19.55pt;margin-top:2.05pt;width:448.3pt;height:.7pt;flip:y;z-index:251664384" o:connectortype="straight"/>
        </w:pict>
      </w:r>
      <w:r w:rsidR="00ED11D8" w:rsidRPr="00EA6AEC">
        <w:rPr>
          <w:szCs w:val="28"/>
        </w:rPr>
        <w:t xml:space="preserve"> </w:t>
      </w:r>
      <w:r w:rsidR="00ED11D8">
        <w:rPr>
          <w:i/>
          <w:szCs w:val="28"/>
        </w:rPr>
        <w:t>(</w:t>
      </w:r>
      <w:r w:rsidR="00ED11D8" w:rsidRPr="001E3FB2">
        <w:rPr>
          <w:i/>
          <w:sz w:val="20"/>
        </w:rPr>
        <w:t xml:space="preserve">указать наименование </w:t>
      </w:r>
      <w:r w:rsidR="000C10B8" w:rsidRPr="001E3FB2">
        <w:rPr>
          <w:i/>
          <w:sz w:val="20"/>
        </w:rPr>
        <w:t>участника,</w:t>
      </w:r>
      <w:r w:rsidR="00ED11D8" w:rsidRPr="001E3FB2">
        <w:rPr>
          <w:i/>
          <w:sz w:val="20"/>
        </w:rPr>
        <w:t xml:space="preserve"> а в случае участия нескольких лиц на стороне одного участника, наименования</w:t>
      </w:r>
      <w:r w:rsidR="00ED11D8" w:rsidRPr="00D309D4">
        <w:rPr>
          <w:i/>
          <w:sz w:val="20"/>
        </w:rPr>
        <w:t xml:space="preserve"> </w:t>
      </w:r>
      <w:r w:rsidR="00ED11D8" w:rsidRPr="00900B5D">
        <w:rPr>
          <w:i/>
          <w:sz w:val="20"/>
        </w:rPr>
        <w:t>каждого лица, выступающего на стороне участника)</w:t>
      </w:r>
    </w:p>
    <w:p w:rsidR="00ED11D8" w:rsidRPr="00900B5D" w:rsidRDefault="00ED11D8" w:rsidP="00ED11D8">
      <w:pPr>
        <w:pStyle w:val="11"/>
        <w:spacing w:line="240" w:lineRule="atLeast"/>
        <w:jc w:val="center"/>
        <w:rPr>
          <w:szCs w:val="28"/>
        </w:rPr>
      </w:pPr>
      <w:r w:rsidRPr="00900B5D" w:rsidDel="007A2075">
        <w:rPr>
          <w:szCs w:val="28"/>
        </w:rPr>
        <w:t xml:space="preserve"> </w:t>
      </w:r>
      <w:r w:rsidRPr="00900B5D">
        <w:rPr>
          <w:szCs w:val="28"/>
        </w:rPr>
        <w:t>(далее - участник)</w:t>
      </w:r>
      <w:r w:rsidRPr="00EA6AEC">
        <w:rPr>
          <w:szCs w:val="28"/>
        </w:rPr>
        <w:t xml:space="preserve"> полностью изучив всю документацию</w:t>
      </w:r>
      <w:r w:rsidRPr="00EA6AEC">
        <w:rPr>
          <w:rFonts w:eastAsia="MS Mincho"/>
          <w:bCs/>
          <w:szCs w:val="28"/>
        </w:rPr>
        <w:t xml:space="preserve"> </w:t>
      </w:r>
      <w:r w:rsidRPr="00EA6AEC">
        <w:rPr>
          <w:bCs/>
          <w:szCs w:val="28"/>
        </w:rPr>
        <w:t>запроса предложений</w:t>
      </w:r>
      <w:r w:rsidRPr="00EA6AEC">
        <w:rPr>
          <w:szCs w:val="28"/>
        </w:rPr>
        <w:t>, пода</w:t>
      </w:r>
      <w:r>
        <w:rPr>
          <w:szCs w:val="28"/>
        </w:rPr>
        <w:t>ет</w:t>
      </w:r>
      <w:r w:rsidRPr="00EA6AEC">
        <w:rPr>
          <w:szCs w:val="28"/>
        </w:rPr>
        <w:t xml:space="preserve"> заявку на участие в запросе предложений </w:t>
      </w:r>
      <w:r w:rsidRPr="002E49F1">
        <w:rPr>
          <w:b/>
          <w:szCs w:val="28"/>
        </w:rPr>
        <w:t>№ 1/20</w:t>
      </w:r>
      <w:r>
        <w:rPr>
          <w:szCs w:val="28"/>
        </w:rPr>
        <w:t xml:space="preserve"> </w:t>
      </w:r>
    </w:p>
    <w:p w:rsidR="00ED11D8" w:rsidRDefault="00ED11D8" w:rsidP="00ED11D8">
      <w:pPr>
        <w:pStyle w:val="11"/>
        <w:spacing w:line="360" w:lineRule="exact"/>
        <w:rPr>
          <w:szCs w:val="28"/>
        </w:rPr>
      </w:pPr>
      <w:r w:rsidRPr="00EA6AEC">
        <w:rPr>
          <w:szCs w:val="28"/>
        </w:rPr>
        <w:t xml:space="preserve"> (далее – запрос предложений) на право заключения договора </w:t>
      </w:r>
      <w:r>
        <w:rPr>
          <w:szCs w:val="28"/>
        </w:rPr>
        <w:t xml:space="preserve">на </w:t>
      </w:r>
      <w:r w:rsidRPr="002E49F1">
        <w:rPr>
          <w:b/>
          <w:szCs w:val="28"/>
        </w:rPr>
        <w:t>оказание услуг по инкассированию выручки Тихорецкого хлебокомбината ОАО "ЖТК"</w:t>
      </w:r>
    </w:p>
    <w:p w:rsidR="00ED11D8" w:rsidRDefault="00ED11D8" w:rsidP="00ED11D8">
      <w:pPr>
        <w:pStyle w:val="11"/>
        <w:spacing w:line="240" w:lineRule="atLeast"/>
        <w:ind w:firstLine="0"/>
        <w:jc w:val="center"/>
        <w:rPr>
          <w:szCs w:val="28"/>
        </w:rPr>
      </w:pPr>
    </w:p>
    <w:p w:rsidR="00ED11D8" w:rsidRPr="00EA6AEC" w:rsidRDefault="00ED11D8" w:rsidP="00ED11D8">
      <w:pPr>
        <w:pStyle w:val="11"/>
        <w:spacing w:line="360" w:lineRule="exact"/>
        <w:rPr>
          <w:szCs w:val="28"/>
        </w:rPr>
      </w:pPr>
      <w:r w:rsidRPr="00EA6AE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D11D8" w:rsidRPr="00EA6AEC" w:rsidRDefault="00ED11D8" w:rsidP="00ED11D8">
      <w:pPr>
        <w:pStyle w:val="11"/>
        <w:spacing w:line="360" w:lineRule="exact"/>
        <w:ind w:firstLine="708"/>
        <w:rPr>
          <w:szCs w:val="28"/>
        </w:rPr>
      </w:pPr>
      <w:r w:rsidRPr="00EA6AE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D11D8" w:rsidRPr="00EA6AEC" w:rsidRDefault="00ED11D8" w:rsidP="00ED11D8">
      <w:pPr>
        <w:pStyle w:val="11"/>
        <w:spacing w:line="360" w:lineRule="exact"/>
        <w:ind w:firstLine="708"/>
        <w:rPr>
          <w:szCs w:val="28"/>
        </w:rPr>
      </w:pPr>
      <w:r w:rsidRPr="00EA6AEC">
        <w:rPr>
          <w:szCs w:val="28"/>
        </w:rPr>
        <w:t xml:space="preserve">Настоящим подтверждается, что </w:t>
      </w:r>
      <w:r w:rsidRPr="00900B5D">
        <w:rPr>
          <w:szCs w:val="28"/>
        </w:rPr>
        <w:t>участник ознакомился</w:t>
      </w:r>
      <w:r w:rsidRPr="00EA6AEC">
        <w:rPr>
          <w:szCs w:val="28"/>
        </w:rPr>
        <w:t xml:space="preserve"> с условиями документации</w:t>
      </w:r>
      <w:r w:rsidRPr="00EA6AEC">
        <w:rPr>
          <w:rFonts w:eastAsia="MS Mincho"/>
          <w:bCs/>
          <w:szCs w:val="28"/>
        </w:rPr>
        <w:t xml:space="preserve"> </w:t>
      </w:r>
      <w:r w:rsidRPr="00EA6AEC">
        <w:rPr>
          <w:bCs/>
          <w:szCs w:val="28"/>
        </w:rPr>
        <w:t>запроса предложений</w:t>
      </w:r>
      <w:r w:rsidRPr="00EA6AEC">
        <w:rPr>
          <w:szCs w:val="28"/>
        </w:rPr>
        <w:t xml:space="preserve">, с ними </w:t>
      </w:r>
      <w:r>
        <w:rPr>
          <w:szCs w:val="28"/>
        </w:rPr>
        <w:t>согласен</w:t>
      </w:r>
      <w:r w:rsidRPr="00EA6AEC">
        <w:rPr>
          <w:szCs w:val="28"/>
        </w:rPr>
        <w:t xml:space="preserve"> и возражений не имеет.</w:t>
      </w:r>
    </w:p>
    <w:p w:rsidR="00ED11D8" w:rsidRPr="00EA6AEC" w:rsidRDefault="00ED11D8" w:rsidP="00ED11D8">
      <w:pPr>
        <w:pStyle w:val="11"/>
        <w:spacing w:line="360" w:lineRule="exact"/>
        <w:ind w:firstLine="709"/>
        <w:rPr>
          <w:szCs w:val="28"/>
        </w:rPr>
      </w:pPr>
      <w:r w:rsidRPr="00EA6AEC">
        <w:rPr>
          <w:szCs w:val="28"/>
        </w:rPr>
        <w:t xml:space="preserve">В частности, </w:t>
      </w:r>
      <w:r>
        <w:rPr>
          <w:szCs w:val="28"/>
        </w:rPr>
        <w:t>участник</w:t>
      </w:r>
      <w:r w:rsidRPr="00EA6AEC">
        <w:rPr>
          <w:szCs w:val="28"/>
        </w:rPr>
        <w:t xml:space="preserve">, подавая настоящую заявку, </w:t>
      </w:r>
      <w:r>
        <w:rPr>
          <w:szCs w:val="28"/>
        </w:rPr>
        <w:t>согласен</w:t>
      </w:r>
      <w:r w:rsidRPr="00EA6AEC">
        <w:rPr>
          <w:szCs w:val="28"/>
        </w:rPr>
        <w:t xml:space="preserve"> с тем, что:</w:t>
      </w:r>
    </w:p>
    <w:p w:rsidR="00ED11D8" w:rsidRPr="00EA6AEC" w:rsidRDefault="00ED11D8" w:rsidP="00ED11D8">
      <w:pPr>
        <w:pStyle w:val="af5"/>
        <w:widowControl w:val="0"/>
        <w:tabs>
          <w:tab w:val="left" w:pos="960"/>
          <w:tab w:val="left" w:pos="1080"/>
        </w:tabs>
        <w:spacing w:after="0" w:line="360" w:lineRule="exact"/>
        <w:ind w:left="142" w:firstLine="578"/>
        <w:jc w:val="both"/>
        <w:rPr>
          <w:sz w:val="28"/>
          <w:szCs w:val="28"/>
        </w:rPr>
      </w:pPr>
      <w:r w:rsidRPr="00EA6AEC">
        <w:rPr>
          <w:sz w:val="28"/>
          <w:szCs w:val="28"/>
        </w:rPr>
        <w:t>- результаты рассмотрения заявки зависят от проверки всех данных, представленных, участником</w:t>
      </w:r>
      <w:r>
        <w:rPr>
          <w:sz w:val="28"/>
          <w:szCs w:val="28"/>
        </w:rPr>
        <w:t>,</w:t>
      </w:r>
      <w:r w:rsidRPr="00EA6AEC">
        <w:rPr>
          <w:sz w:val="28"/>
          <w:szCs w:val="28"/>
        </w:rPr>
        <w:t xml:space="preserve"> а также иных сведений, имеющихся в распоряжении заказчика;</w:t>
      </w:r>
    </w:p>
    <w:p w:rsidR="00ED11D8" w:rsidRPr="00EA6AEC" w:rsidRDefault="00ED11D8" w:rsidP="00ED11D8">
      <w:pPr>
        <w:pStyle w:val="af5"/>
        <w:tabs>
          <w:tab w:val="left" w:pos="1080"/>
          <w:tab w:val="left" w:pos="7938"/>
        </w:tabs>
        <w:spacing w:after="0" w:line="360" w:lineRule="exact"/>
        <w:ind w:left="142" w:firstLine="578"/>
        <w:jc w:val="both"/>
        <w:rPr>
          <w:sz w:val="28"/>
          <w:szCs w:val="28"/>
        </w:rPr>
      </w:pPr>
      <w:r w:rsidRPr="00EA6AEC">
        <w:rPr>
          <w:sz w:val="28"/>
          <w:szCs w:val="28"/>
        </w:rPr>
        <w:t xml:space="preserve">- за любую ошибку или упущение в представленной </w:t>
      </w:r>
      <w:r>
        <w:rPr>
          <w:i/>
          <w:sz w:val="28"/>
          <w:szCs w:val="28"/>
        </w:rPr>
        <w:t xml:space="preserve">участником </w:t>
      </w:r>
      <w:r w:rsidRPr="00EA6AEC">
        <w:rPr>
          <w:sz w:val="28"/>
          <w:szCs w:val="28"/>
        </w:rPr>
        <w:t xml:space="preserve">заявке ответственность целиком и полностью будет лежать на </w:t>
      </w:r>
      <w:r>
        <w:rPr>
          <w:i/>
          <w:sz w:val="28"/>
          <w:szCs w:val="28"/>
        </w:rPr>
        <w:t>участнике</w:t>
      </w:r>
      <w:r w:rsidRPr="00EA6AEC">
        <w:rPr>
          <w:sz w:val="28"/>
          <w:szCs w:val="28"/>
        </w:rPr>
        <w:t>;</w:t>
      </w:r>
    </w:p>
    <w:p w:rsidR="00ED11D8" w:rsidRPr="00EA6AEC" w:rsidRDefault="00ED11D8" w:rsidP="00ED11D8">
      <w:pPr>
        <w:pStyle w:val="af5"/>
        <w:tabs>
          <w:tab w:val="left" w:pos="1080"/>
          <w:tab w:val="left" w:pos="7938"/>
        </w:tabs>
        <w:spacing w:after="0" w:line="360" w:lineRule="exact"/>
        <w:ind w:left="142" w:firstLine="578"/>
        <w:jc w:val="both"/>
        <w:rPr>
          <w:sz w:val="28"/>
          <w:szCs w:val="28"/>
        </w:rPr>
      </w:pPr>
      <w:r w:rsidRPr="00EA6AEC">
        <w:rPr>
          <w:sz w:val="28"/>
          <w:szCs w:val="28"/>
        </w:rPr>
        <w:t xml:space="preserve">- заказчик вправе </w:t>
      </w:r>
      <w:r w:rsidRPr="005A76B3">
        <w:rPr>
          <w:sz w:val="28"/>
          <w:szCs w:val="28"/>
        </w:rPr>
        <w:t>отказаться от</w:t>
      </w:r>
      <w:r w:rsidRPr="00EA6AEC" w:rsidDel="00CF7B60">
        <w:rPr>
          <w:sz w:val="28"/>
          <w:szCs w:val="28"/>
        </w:rPr>
        <w:t xml:space="preserve"> </w:t>
      </w:r>
      <w:r w:rsidRPr="00EA6AEC">
        <w:rPr>
          <w:sz w:val="28"/>
          <w:szCs w:val="28"/>
        </w:rPr>
        <w:t>проведени</w:t>
      </w:r>
      <w:r>
        <w:rPr>
          <w:sz w:val="28"/>
          <w:szCs w:val="28"/>
        </w:rPr>
        <w:t>я</w:t>
      </w:r>
      <w:r w:rsidRPr="00EA6AEC">
        <w:rPr>
          <w:sz w:val="28"/>
          <w:szCs w:val="28"/>
        </w:rPr>
        <w:t xml:space="preserve"> запроса предложений в порядке, предусмотренном документацией </w:t>
      </w:r>
      <w:r w:rsidRPr="00EA6AEC">
        <w:rPr>
          <w:bCs/>
          <w:sz w:val="28"/>
          <w:szCs w:val="28"/>
        </w:rPr>
        <w:t>запроса предложений</w:t>
      </w:r>
      <w:r w:rsidRPr="00EA6AEC">
        <w:rPr>
          <w:sz w:val="28"/>
          <w:szCs w:val="28"/>
        </w:rPr>
        <w:t xml:space="preserve"> без объяснения причин.</w:t>
      </w:r>
      <w:r>
        <w:rPr>
          <w:sz w:val="28"/>
          <w:szCs w:val="28"/>
        </w:rPr>
        <w:t>;</w:t>
      </w:r>
    </w:p>
    <w:p w:rsidR="00ED11D8" w:rsidRPr="00EA6AEC" w:rsidRDefault="00ED11D8" w:rsidP="00ED11D8">
      <w:pPr>
        <w:pStyle w:val="af5"/>
        <w:tabs>
          <w:tab w:val="left" w:pos="1080"/>
          <w:tab w:val="left" w:pos="7938"/>
        </w:tabs>
        <w:spacing w:after="0" w:line="360" w:lineRule="exact"/>
        <w:ind w:left="142" w:firstLine="578"/>
        <w:jc w:val="both"/>
        <w:rPr>
          <w:sz w:val="28"/>
          <w:szCs w:val="28"/>
        </w:rPr>
      </w:pPr>
      <w:r w:rsidRPr="00EA6AEC">
        <w:rPr>
          <w:sz w:val="28"/>
          <w:szCs w:val="28"/>
        </w:rPr>
        <w:t>- по итогам запроса предложений заказчик вправе заключить договоры с несколькими участниками запроса предложений в порядке и в случаях, установленных документацией запроса предложений.</w:t>
      </w:r>
    </w:p>
    <w:p w:rsidR="00ED11D8" w:rsidRDefault="00ED11D8" w:rsidP="00ED11D8">
      <w:pPr>
        <w:spacing w:line="360" w:lineRule="exact"/>
        <w:ind w:firstLine="709"/>
        <w:jc w:val="both"/>
        <w:rPr>
          <w:sz w:val="28"/>
          <w:szCs w:val="28"/>
        </w:rPr>
      </w:pPr>
      <w:r w:rsidRPr="00EA6AEC">
        <w:rPr>
          <w:sz w:val="28"/>
          <w:szCs w:val="28"/>
        </w:rPr>
        <w:t xml:space="preserve">В случае признания </w:t>
      </w:r>
      <w:r w:rsidRPr="00EA6AEC">
        <w:rPr>
          <w:i/>
          <w:sz w:val="28"/>
          <w:szCs w:val="28"/>
        </w:rPr>
        <w:t>участника</w:t>
      </w:r>
      <w:r w:rsidRPr="00EA6AEC">
        <w:rPr>
          <w:sz w:val="28"/>
          <w:szCs w:val="28"/>
        </w:rPr>
        <w:t xml:space="preserve"> победителем </w:t>
      </w:r>
      <w:r>
        <w:rPr>
          <w:sz w:val="28"/>
          <w:szCs w:val="28"/>
        </w:rPr>
        <w:t>(</w:t>
      </w:r>
      <w:r w:rsidRPr="003E0413">
        <w:rPr>
          <w:sz w:val="28"/>
          <w:szCs w:val="28"/>
        </w:rPr>
        <w:t xml:space="preserve">в </w:t>
      </w:r>
      <w:r w:rsidRPr="00900B5D">
        <w:rPr>
          <w:sz w:val="28"/>
          <w:szCs w:val="20"/>
        </w:rPr>
        <w:t>случае принятия решения о заключении договора</w:t>
      </w:r>
      <w:r w:rsidRPr="003E0413">
        <w:rPr>
          <w:sz w:val="28"/>
          <w:szCs w:val="28"/>
        </w:rPr>
        <w:t xml:space="preserve"> с</w:t>
      </w:r>
      <w:r>
        <w:rPr>
          <w:sz w:val="28"/>
          <w:szCs w:val="28"/>
        </w:rPr>
        <w:t xml:space="preserve"> участником) </w:t>
      </w:r>
      <w:r w:rsidRPr="00900B5D">
        <w:rPr>
          <w:sz w:val="28"/>
          <w:szCs w:val="20"/>
        </w:rPr>
        <w:t>участник обязуется:</w:t>
      </w:r>
    </w:p>
    <w:p w:rsidR="00ED11D8" w:rsidRPr="00EA6AEC" w:rsidRDefault="00ED11D8" w:rsidP="00ED11D8">
      <w:pPr>
        <w:pStyle w:val="a6"/>
        <w:numPr>
          <w:ilvl w:val="0"/>
          <w:numId w:val="4"/>
        </w:numPr>
        <w:spacing w:line="360" w:lineRule="exact"/>
        <w:ind w:left="0" w:firstLine="709"/>
        <w:jc w:val="both"/>
        <w:rPr>
          <w:sz w:val="28"/>
          <w:szCs w:val="28"/>
        </w:rPr>
      </w:pPr>
      <w:r w:rsidRPr="00EA6AEC">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ED11D8" w:rsidRPr="00EA6AEC" w:rsidRDefault="00ED11D8" w:rsidP="00ED11D8">
      <w:pPr>
        <w:pStyle w:val="a6"/>
        <w:numPr>
          <w:ilvl w:val="0"/>
          <w:numId w:val="4"/>
        </w:numPr>
        <w:spacing w:line="360" w:lineRule="exact"/>
        <w:ind w:left="0" w:firstLine="709"/>
        <w:jc w:val="both"/>
        <w:rPr>
          <w:sz w:val="28"/>
          <w:szCs w:val="28"/>
        </w:rPr>
      </w:pPr>
      <w:r w:rsidRPr="00EA6AEC">
        <w:rPr>
          <w:sz w:val="28"/>
          <w:szCs w:val="28"/>
        </w:rPr>
        <w:t>Подписать договор(ы) на условиях настоящей заявки и на условиях, объявленных в документации запроса предложений;</w:t>
      </w:r>
    </w:p>
    <w:p w:rsidR="00ED11D8" w:rsidRPr="00EA6AEC" w:rsidRDefault="00ED11D8" w:rsidP="00ED11D8">
      <w:pPr>
        <w:pStyle w:val="a6"/>
        <w:numPr>
          <w:ilvl w:val="0"/>
          <w:numId w:val="4"/>
        </w:numPr>
        <w:spacing w:line="360" w:lineRule="exact"/>
        <w:ind w:left="0" w:firstLine="709"/>
        <w:jc w:val="both"/>
        <w:rPr>
          <w:sz w:val="28"/>
          <w:szCs w:val="28"/>
        </w:rPr>
      </w:pPr>
      <w:r w:rsidRPr="00EA6AEC">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ED11D8" w:rsidRPr="00EA6AEC" w:rsidRDefault="00ED11D8" w:rsidP="00ED11D8">
      <w:pPr>
        <w:pStyle w:val="a6"/>
        <w:numPr>
          <w:ilvl w:val="0"/>
          <w:numId w:val="4"/>
        </w:numPr>
        <w:spacing w:line="360" w:lineRule="exact"/>
        <w:ind w:left="0" w:firstLine="709"/>
        <w:jc w:val="both"/>
        <w:rPr>
          <w:sz w:val="28"/>
          <w:szCs w:val="28"/>
        </w:rPr>
      </w:pPr>
      <w:r w:rsidRPr="00EA6AEC">
        <w:rPr>
          <w:sz w:val="28"/>
          <w:szCs w:val="28"/>
        </w:rPr>
        <w:t>Не вносить в договор изменения, не предусмотренные условиями документации запроса предложений.</w:t>
      </w:r>
    </w:p>
    <w:p w:rsidR="00ED11D8" w:rsidRPr="00EA6AEC" w:rsidRDefault="00ED11D8" w:rsidP="00ED11D8">
      <w:pPr>
        <w:pStyle w:val="a9"/>
        <w:spacing w:line="360" w:lineRule="exact"/>
        <w:rPr>
          <w:rFonts w:eastAsia="Times New Roman"/>
          <w:sz w:val="28"/>
          <w:szCs w:val="28"/>
        </w:rPr>
      </w:pPr>
      <w:r w:rsidRPr="00900B5D">
        <w:rPr>
          <w:rFonts w:eastAsia="Times New Roman"/>
          <w:sz w:val="28"/>
          <w:szCs w:val="20"/>
        </w:rPr>
        <w:t>Участник подтверждает</w:t>
      </w:r>
      <w:r w:rsidRPr="00EA6AEC">
        <w:rPr>
          <w:rFonts w:eastAsia="Times New Roman"/>
          <w:sz w:val="28"/>
          <w:szCs w:val="28"/>
        </w:rPr>
        <w:t>, что:</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товары, результаты работ, услуг, предлагаемые участник</w:t>
      </w:r>
      <w:r>
        <w:rPr>
          <w:rFonts w:eastAsia="Times New Roman"/>
          <w:sz w:val="28"/>
          <w:szCs w:val="28"/>
        </w:rPr>
        <w:t>ом</w:t>
      </w:r>
      <w:r w:rsidRPr="00EA6AEC">
        <w:rPr>
          <w:rFonts w:eastAsia="Times New Roman"/>
          <w:sz w:val="28"/>
          <w:szCs w:val="28"/>
        </w:rPr>
        <w:t xml:space="preserve">, свободны от любых прав со стороны третьих лиц, </w:t>
      </w:r>
      <w:r w:rsidRPr="00900B5D">
        <w:rPr>
          <w:rFonts w:eastAsia="Times New Roman"/>
          <w:sz w:val="28"/>
          <w:szCs w:val="20"/>
        </w:rPr>
        <w:t xml:space="preserve">участник согласен </w:t>
      </w:r>
      <w:r w:rsidRPr="00EA6AEC">
        <w:rPr>
          <w:rFonts w:eastAsia="Times New Roman"/>
          <w:sz w:val="28"/>
          <w:szCs w:val="28"/>
        </w:rPr>
        <w:t>передать все права на товары, результаты работ, услуг в случае признания победителем заказчику;</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xml:space="preserve">- поставляемый товар не является контрафактным </w:t>
      </w:r>
      <w:r w:rsidRPr="00EA6AEC">
        <w:rPr>
          <w:sz w:val="28"/>
          <w:szCs w:val="28"/>
        </w:rPr>
        <w:t>(применимо если условиями закупки предусмотрена поставка товара)</w:t>
      </w:r>
      <w:r w:rsidRPr="00EA6AEC">
        <w:rPr>
          <w:rFonts w:eastAsia="Times New Roman"/>
          <w:sz w:val="28"/>
          <w:szCs w:val="28"/>
        </w:rPr>
        <w:t>;</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xml:space="preserve">- </w:t>
      </w:r>
      <w:r>
        <w:rPr>
          <w:rFonts w:eastAsia="Times New Roman"/>
          <w:sz w:val="28"/>
          <w:szCs w:val="28"/>
        </w:rPr>
        <w:t xml:space="preserve"> участник</w:t>
      </w:r>
      <w:r w:rsidRPr="00EA6AEC">
        <w:rPr>
          <w:rFonts w:eastAsia="Times New Roman"/>
          <w:sz w:val="28"/>
          <w:szCs w:val="28"/>
        </w:rPr>
        <w:t xml:space="preserve"> не находится в процессе ликвидации;</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в отношении участника не открыто конкурсное производство;</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на имущество участника не наложен арест, экономическая деятельность не приостановлена;</w:t>
      </w:r>
    </w:p>
    <w:p w:rsidR="00ED11D8" w:rsidRPr="00EA6AEC" w:rsidRDefault="00ED11D8" w:rsidP="00ED11D8">
      <w:pPr>
        <w:pStyle w:val="a9"/>
        <w:spacing w:line="360" w:lineRule="exact"/>
        <w:rPr>
          <w:rFonts w:eastAsia="Times New Roman"/>
          <w:sz w:val="28"/>
          <w:szCs w:val="28"/>
        </w:rPr>
      </w:pPr>
      <w:r w:rsidRPr="00EA6AEC">
        <w:rPr>
          <w:rFonts w:eastAsia="Times New Roman"/>
          <w:sz w:val="28"/>
          <w:szCs w:val="28"/>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rsidR="00ED11D8" w:rsidRPr="00EA6AEC" w:rsidRDefault="00ED11D8" w:rsidP="00ED11D8">
      <w:pPr>
        <w:pStyle w:val="a9"/>
        <w:spacing w:line="360" w:lineRule="exact"/>
        <w:rPr>
          <w:sz w:val="28"/>
          <w:szCs w:val="28"/>
        </w:rPr>
      </w:pPr>
      <w:r>
        <w:rPr>
          <w:sz w:val="28"/>
          <w:szCs w:val="28"/>
        </w:rPr>
        <w:t xml:space="preserve">– </w:t>
      </w:r>
      <w:r w:rsidRPr="00EA6AEC">
        <w:rPr>
          <w:sz w:val="28"/>
          <w:szCs w:val="28"/>
        </w:rPr>
        <w:t>сведения</w:t>
      </w:r>
      <w:r>
        <w:rPr>
          <w:sz w:val="28"/>
          <w:szCs w:val="28"/>
        </w:rPr>
        <w:t xml:space="preserve"> </w:t>
      </w:r>
      <w:r w:rsidRPr="00900B5D">
        <w:rPr>
          <w:sz w:val="28"/>
          <w:szCs w:val="20"/>
        </w:rPr>
        <w:t>об участнике</w:t>
      </w:r>
      <w:r w:rsidRPr="00900B5D">
        <w:rPr>
          <w:sz w:val="28"/>
        </w:rPr>
        <w:t xml:space="preserve"> </w:t>
      </w:r>
      <w:r w:rsidRPr="00900B5D">
        <w:rPr>
          <w:sz w:val="28"/>
          <w:szCs w:val="20"/>
        </w:rPr>
        <w:t>отсутствуют</w:t>
      </w:r>
      <w:r w:rsidRPr="00EA6AEC">
        <w:rPr>
          <w:sz w:val="28"/>
          <w:szCs w:val="28"/>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D11D8" w:rsidRDefault="00ED11D8" w:rsidP="00ED11D8">
      <w:pPr>
        <w:pStyle w:val="11"/>
        <w:spacing w:line="360" w:lineRule="exact"/>
        <w:rPr>
          <w:szCs w:val="28"/>
        </w:rPr>
      </w:pPr>
      <w:r w:rsidRPr="00EA6AEC">
        <w:rPr>
          <w:szCs w:val="28"/>
        </w:rPr>
        <w:t xml:space="preserve">- </w:t>
      </w:r>
      <w:r w:rsidRPr="00900B5D">
        <w:rPr>
          <w:szCs w:val="28"/>
        </w:rPr>
        <w:t>участник извещен</w:t>
      </w:r>
      <w:r w:rsidRPr="00900B5D">
        <w:t xml:space="preserve"> </w:t>
      </w:r>
      <w:r w:rsidRPr="00EA6AEC">
        <w:rPr>
          <w:szCs w:val="28"/>
        </w:rPr>
        <w:t xml:space="preserve">о включении сведений </w:t>
      </w:r>
      <w:r w:rsidRPr="00BD3007">
        <w:rPr>
          <w:szCs w:val="28"/>
        </w:rPr>
        <w:t xml:space="preserve"> </w:t>
      </w:r>
      <w:r w:rsidRPr="00900B5D">
        <w:rPr>
          <w:szCs w:val="28"/>
        </w:rPr>
        <w:t>об участнике</w:t>
      </w:r>
      <w:r w:rsidRPr="001E3FB2">
        <w:rPr>
          <w:szCs w:val="28"/>
        </w:rPr>
        <w:t xml:space="preserve"> </w:t>
      </w:r>
      <w:r w:rsidRPr="00EA6AEC">
        <w:rPr>
          <w:szCs w:val="28"/>
        </w:rPr>
        <w:t xml:space="preserve">в Реестр недобросовестных поставщиков в случае уклонения </w:t>
      </w:r>
      <w:r w:rsidRPr="00EA6AEC">
        <w:rPr>
          <w:i/>
          <w:szCs w:val="28"/>
        </w:rPr>
        <w:t>участник)</w:t>
      </w:r>
      <w:r w:rsidRPr="00EA6AEC">
        <w:rPr>
          <w:szCs w:val="28"/>
        </w:rPr>
        <w:t xml:space="preserve"> от заключения договора</w:t>
      </w:r>
      <w:r>
        <w:rPr>
          <w:szCs w:val="28"/>
        </w:rPr>
        <w:t>;</w:t>
      </w:r>
    </w:p>
    <w:p w:rsidR="00ED11D8" w:rsidRPr="00EA6AEC" w:rsidRDefault="00ED11D8" w:rsidP="00ED11D8">
      <w:pPr>
        <w:pStyle w:val="11"/>
        <w:spacing w:line="360" w:lineRule="exact"/>
        <w:rPr>
          <w:szCs w:val="28"/>
        </w:rPr>
      </w:pPr>
      <w:r w:rsidRPr="00B036FC">
        <w:rPr>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Pr="00EA6AEC">
        <w:rPr>
          <w:szCs w:val="28"/>
        </w:rPr>
        <w:t>.</w:t>
      </w:r>
    </w:p>
    <w:p w:rsidR="00ED11D8" w:rsidRPr="00EA6AEC" w:rsidRDefault="00ED11D8" w:rsidP="00ED11D8">
      <w:pPr>
        <w:pStyle w:val="11"/>
        <w:spacing w:line="360" w:lineRule="exact"/>
        <w:rPr>
          <w:szCs w:val="28"/>
        </w:rPr>
      </w:pPr>
      <w:r w:rsidRPr="001E3FB2">
        <w:rPr>
          <w:szCs w:val="28"/>
        </w:rPr>
        <w:t>Участник подтверждает</w:t>
      </w:r>
      <w:r w:rsidRPr="00EA6AEC">
        <w:rPr>
          <w:szCs w:val="28"/>
        </w:rPr>
        <w:t xml:space="preserve">, что на момент подачи заявки совокупный размер неисполненных обязательств, принятых на себя </w:t>
      </w:r>
      <w:r w:rsidRPr="009309B1">
        <w:rPr>
          <w:szCs w:val="28"/>
        </w:rPr>
        <w:t xml:space="preserve"> </w:t>
      </w:r>
      <w:r w:rsidRPr="00900B5D">
        <w:rPr>
          <w:szCs w:val="28"/>
        </w:rPr>
        <w:t>участником</w:t>
      </w:r>
      <w:r w:rsidRPr="00EA6AEC">
        <w:rPr>
          <w:i/>
          <w:szCs w:val="28"/>
        </w:rPr>
        <w:t xml:space="preserve"> </w:t>
      </w:r>
      <w:r w:rsidRPr="00EA6AEC">
        <w:rPr>
          <w:szCs w:val="28"/>
        </w:rPr>
        <w:t xml:space="preserve">по </w:t>
      </w:r>
      <w:r w:rsidRPr="00EA6AEC">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A6AEC">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1E3FB2">
        <w:rPr>
          <w:szCs w:val="28"/>
        </w:rPr>
        <w:t>участником</w:t>
      </w:r>
      <w:r w:rsidRPr="00EA6AEC">
        <w:rPr>
          <w:i/>
          <w:szCs w:val="28"/>
        </w:rPr>
        <w:t xml:space="preserve"> </w:t>
      </w:r>
      <w:r w:rsidRPr="00EA6AEC">
        <w:rPr>
          <w:szCs w:val="28"/>
        </w:rPr>
        <w:t xml:space="preserve">был внесен взнос в компенсационный фонд обеспечения договорных обязательств в соответствии </w:t>
      </w:r>
      <w:r w:rsidRPr="00EA6AEC">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A6AEC">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ED11D8" w:rsidRDefault="00ED11D8" w:rsidP="00ED11D8">
      <w:pPr>
        <w:pStyle w:val="11"/>
        <w:spacing w:line="360" w:lineRule="exact"/>
        <w:rPr>
          <w:i/>
          <w:szCs w:val="28"/>
        </w:rPr>
      </w:pPr>
    </w:p>
    <w:p w:rsidR="00ED11D8" w:rsidRPr="00900B5D" w:rsidRDefault="00ED11D8" w:rsidP="00ED11D8">
      <w:pPr>
        <w:pStyle w:val="a9"/>
        <w:spacing w:line="360" w:lineRule="exact"/>
        <w:contextualSpacing/>
        <w:rPr>
          <w:rFonts w:eastAsia="Times New Roman"/>
          <w:sz w:val="28"/>
          <w:szCs w:val="20"/>
        </w:rPr>
      </w:pPr>
      <w:r w:rsidRPr="00900B5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ED11D8" w:rsidRPr="00900B5D" w:rsidRDefault="00ED11D8" w:rsidP="00ED11D8">
      <w:pPr>
        <w:pStyle w:val="a9"/>
        <w:spacing w:line="240" w:lineRule="atLeast"/>
        <w:contextualSpacing/>
        <w:jc w:val="right"/>
        <w:rPr>
          <w:rFonts w:eastAsia="Times New Roman"/>
          <w:sz w:val="28"/>
          <w:szCs w:val="20"/>
        </w:rPr>
      </w:pPr>
      <w:r w:rsidRPr="00900B5D">
        <w:rPr>
          <w:rFonts w:eastAsia="Times New Roman"/>
          <w:i/>
          <w:sz w:val="20"/>
          <w:szCs w:val="20"/>
        </w:rPr>
        <w:t xml:space="preserve"> (указать </w:t>
      </w:r>
      <w:r w:rsidRPr="001E3FB2">
        <w:rPr>
          <w:i/>
          <w:sz w:val="20"/>
        </w:rPr>
        <w:t>наименование участника, лиц</w:t>
      </w:r>
      <w:r w:rsidRPr="00900B5D">
        <w:rPr>
          <w:rFonts w:eastAsia="Times New Roman"/>
          <w:i/>
          <w:sz w:val="20"/>
          <w:szCs w:val="20"/>
        </w:rPr>
        <w:t>(а),</w:t>
      </w:r>
      <w:r w:rsidRPr="001E3FB2">
        <w:rPr>
          <w:i/>
          <w:sz w:val="20"/>
        </w:rPr>
        <w:t xml:space="preserve"> выступающих</w:t>
      </w:r>
      <w:r w:rsidRPr="00900B5D">
        <w:rPr>
          <w:rFonts w:eastAsia="Times New Roman"/>
          <w:i/>
          <w:sz w:val="20"/>
          <w:szCs w:val="20"/>
        </w:rPr>
        <w:t>(его)</w:t>
      </w:r>
      <w:r w:rsidRPr="001E3FB2">
        <w:rPr>
          <w:i/>
          <w:sz w:val="20"/>
        </w:rPr>
        <w:t xml:space="preserve"> на стороне участника)</w:t>
      </w:r>
    </w:p>
    <w:p w:rsidR="00ED11D8" w:rsidRPr="00900B5D" w:rsidRDefault="00ED11D8" w:rsidP="00ED11D8">
      <w:pPr>
        <w:pStyle w:val="a9"/>
        <w:spacing w:line="360" w:lineRule="exact"/>
        <w:ind w:firstLine="0"/>
        <w:contextualSpacing/>
        <w:rPr>
          <w:rFonts w:eastAsia="Times New Roman"/>
          <w:sz w:val="28"/>
          <w:szCs w:val="20"/>
        </w:rPr>
      </w:pPr>
      <w:r w:rsidRPr="00900B5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ED11D8" w:rsidRPr="00900B5D" w:rsidRDefault="00ED11D8" w:rsidP="00ED11D8">
      <w:pPr>
        <w:pStyle w:val="a9"/>
        <w:spacing w:line="240" w:lineRule="atLeast"/>
        <w:ind w:firstLine="0"/>
        <w:contextualSpacing/>
        <w:jc w:val="center"/>
        <w:rPr>
          <w:rFonts w:eastAsia="Times New Roman"/>
          <w:sz w:val="20"/>
          <w:szCs w:val="20"/>
        </w:rPr>
      </w:pPr>
      <w:r w:rsidRPr="00900B5D">
        <w:rPr>
          <w:rFonts w:eastAsia="Times New Roman"/>
          <w:i/>
          <w:sz w:val="20"/>
          <w:szCs w:val="20"/>
        </w:rPr>
        <w:t>(указать наименование</w:t>
      </w:r>
      <w:r>
        <w:rPr>
          <w:rFonts w:eastAsia="Times New Roman"/>
          <w:i/>
          <w:sz w:val="20"/>
          <w:szCs w:val="20"/>
        </w:rPr>
        <w:t>, ИНН</w:t>
      </w:r>
      <w:r w:rsidRPr="00900B5D">
        <w:rPr>
          <w:rFonts w:eastAsia="Times New Roman"/>
          <w:i/>
          <w:sz w:val="20"/>
          <w:szCs w:val="20"/>
        </w:rPr>
        <w:t xml:space="preserve"> саморегулируемой организации)</w:t>
      </w:r>
    </w:p>
    <w:p w:rsidR="00ED11D8" w:rsidRDefault="00ED11D8" w:rsidP="00ED11D8">
      <w:pPr>
        <w:pStyle w:val="a9"/>
        <w:spacing w:line="360" w:lineRule="exact"/>
        <w:ind w:firstLine="0"/>
        <w:contextualSpacing/>
        <w:rPr>
          <w:szCs w:val="28"/>
        </w:rPr>
      </w:pPr>
      <w:r w:rsidRPr="00900B5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00B5D">
        <w:rPr>
          <w:rFonts w:eastAsia="Times New Roman"/>
          <w:sz w:val="28"/>
          <w:szCs w:val="28"/>
        </w:rPr>
        <w:t>.</w:t>
      </w:r>
    </w:p>
    <w:p w:rsidR="00ED11D8" w:rsidRPr="00EA6AEC" w:rsidRDefault="00ED11D8" w:rsidP="00ED11D8">
      <w:pPr>
        <w:pStyle w:val="11"/>
        <w:spacing w:line="360" w:lineRule="exact"/>
        <w:rPr>
          <w:szCs w:val="28"/>
        </w:rPr>
      </w:pPr>
      <w:r w:rsidRPr="00900B5D">
        <w:t>Участник подтверждает</w:t>
      </w:r>
      <w:r w:rsidRPr="00EA6AEC">
        <w:rPr>
          <w:szCs w:val="28"/>
        </w:rPr>
        <w:t>, что при подготовке заявки на участие в запросе предложений обеспеч</w:t>
      </w:r>
      <w:r>
        <w:rPr>
          <w:szCs w:val="28"/>
        </w:rPr>
        <w:t>ено</w:t>
      </w:r>
      <w:r w:rsidRPr="00EA6AEC">
        <w:rPr>
          <w:szCs w:val="28"/>
        </w:rPr>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ED11D8" w:rsidRPr="00EA6AEC" w:rsidRDefault="00ED11D8" w:rsidP="00ED11D8">
      <w:pPr>
        <w:pStyle w:val="11"/>
        <w:spacing w:line="360" w:lineRule="exact"/>
        <w:ind w:firstLine="709"/>
        <w:rPr>
          <w:szCs w:val="28"/>
        </w:rPr>
      </w:pPr>
      <w:r>
        <w:rPr>
          <w:szCs w:val="28"/>
        </w:rPr>
        <w:t xml:space="preserve">Участник </w:t>
      </w:r>
      <w:r w:rsidRPr="00EA6AEC">
        <w:rPr>
          <w:szCs w:val="28"/>
        </w:rPr>
        <w:t>подтверждает и гарантирует подлинность всех документов, представленных в составе заявки.</w:t>
      </w:r>
    </w:p>
    <w:p w:rsidR="00ED11D8" w:rsidRPr="00F94E7F" w:rsidRDefault="00ED11D8" w:rsidP="00ED11D8">
      <w:pPr>
        <w:pStyle w:val="111"/>
        <w:ind w:firstLine="709"/>
      </w:pPr>
      <w:r w:rsidRPr="00F94E7F">
        <w:t>Сделанные заявления и сведения, представленные в настоящей заявке, являются полными, точными и верными.</w:t>
      </w:r>
    </w:p>
    <w:p w:rsidR="00ED11D8" w:rsidRDefault="00ED11D8" w:rsidP="00ED11D8">
      <w:pPr>
        <w:pStyle w:val="11"/>
        <w:spacing w:line="360" w:lineRule="exact"/>
        <w:ind w:firstLine="709"/>
      </w:pPr>
      <w:r w:rsidRPr="00F94E7F">
        <w:t xml:space="preserve">В подтверждение этого </w:t>
      </w:r>
      <w:r w:rsidRPr="00900B5D">
        <w:t>участник предоставляет необходимые сведения и документы</w:t>
      </w:r>
      <w:r>
        <w:t>.</w:t>
      </w:r>
    </w:p>
    <w:p w:rsidR="00ED11D8" w:rsidRDefault="00ED11D8" w:rsidP="00ED11D8">
      <w:pPr>
        <w:pStyle w:val="11"/>
        <w:rPr>
          <w:i/>
        </w:rPr>
      </w:pPr>
      <w:r w:rsidRPr="00900B5D">
        <w:t>Сведения об участнике:</w:t>
      </w:r>
      <w:r w:rsidRPr="00900B5D">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ED11D8" w:rsidRPr="00654CEB" w:rsidTr="00012605">
        <w:tc>
          <w:tcPr>
            <w:tcW w:w="594" w:type="dxa"/>
          </w:tcPr>
          <w:p w:rsidR="00ED11D8" w:rsidRPr="00654CEB" w:rsidRDefault="00ED11D8" w:rsidP="00012605">
            <w:pPr>
              <w:pStyle w:val="a9"/>
              <w:ind w:firstLine="0"/>
              <w:rPr>
                <w:sz w:val="28"/>
                <w:szCs w:val="20"/>
              </w:rPr>
            </w:pPr>
            <w:r w:rsidRPr="00654CEB">
              <w:rPr>
                <w:sz w:val="28"/>
                <w:szCs w:val="20"/>
              </w:rPr>
              <w:t>№ п/п</w:t>
            </w:r>
          </w:p>
        </w:tc>
        <w:tc>
          <w:tcPr>
            <w:tcW w:w="3053" w:type="dxa"/>
          </w:tcPr>
          <w:p w:rsidR="00ED11D8" w:rsidRPr="00654CEB" w:rsidRDefault="00ED11D8" w:rsidP="00012605">
            <w:pPr>
              <w:pStyle w:val="a9"/>
              <w:ind w:firstLine="0"/>
              <w:rPr>
                <w:sz w:val="28"/>
                <w:szCs w:val="20"/>
              </w:rPr>
            </w:pPr>
            <w:r w:rsidRPr="00654CEB">
              <w:rPr>
                <w:sz w:val="28"/>
                <w:szCs w:val="20"/>
              </w:rPr>
              <w:t>Требуемая информация</w:t>
            </w:r>
          </w:p>
        </w:tc>
        <w:tc>
          <w:tcPr>
            <w:tcW w:w="6242" w:type="dxa"/>
            <w:gridSpan w:val="2"/>
          </w:tcPr>
          <w:p w:rsidR="00ED11D8" w:rsidRPr="00654CEB" w:rsidRDefault="00ED11D8" w:rsidP="00012605">
            <w:pPr>
              <w:pStyle w:val="a9"/>
              <w:ind w:firstLine="0"/>
              <w:rPr>
                <w:sz w:val="28"/>
                <w:szCs w:val="20"/>
              </w:rPr>
            </w:pPr>
            <w:r w:rsidRPr="00654CEB">
              <w:rPr>
                <w:sz w:val="28"/>
                <w:szCs w:val="20"/>
              </w:rPr>
              <w:t>Сведения об участнике</w:t>
            </w:r>
          </w:p>
        </w:tc>
      </w:tr>
      <w:tr w:rsidR="00ED11D8" w:rsidRPr="00654CEB" w:rsidTr="00012605">
        <w:tc>
          <w:tcPr>
            <w:tcW w:w="594" w:type="dxa"/>
          </w:tcPr>
          <w:p w:rsidR="00ED11D8" w:rsidRPr="00654CEB" w:rsidRDefault="00ED11D8" w:rsidP="00012605">
            <w:pPr>
              <w:pStyle w:val="a9"/>
              <w:ind w:firstLine="0"/>
              <w:rPr>
                <w:sz w:val="28"/>
                <w:szCs w:val="20"/>
              </w:rPr>
            </w:pPr>
            <w:r w:rsidRPr="00654CEB">
              <w:rPr>
                <w:sz w:val="28"/>
                <w:szCs w:val="20"/>
              </w:rPr>
              <w:t>1</w:t>
            </w:r>
          </w:p>
        </w:tc>
        <w:tc>
          <w:tcPr>
            <w:tcW w:w="3053" w:type="dxa"/>
          </w:tcPr>
          <w:p w:rsidR="00ED11D8" w:rsidRPr="00654CEB" w:rsidRDefault="00ED11D8" w:rsidP="00012605">
            <w:pPr>
              <w:pStyle w:val="a9"/>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ED11D8" w:rsidRPr="00472810" w:rsidRDefault="00ED11D8" w:rsidP="00012605">
            <w:pPr>
              <w:pStyle w:val="a9"/>
              <w:ind w:firstLine="0"/>
              <w:rPr>
                <w:sz w:val="28"/>
                <w:szCs w:val="20"/>
              </w:rPr>
            </w:pPr>
          </w:p>
          <w:p w:rsidR="00ED11D8" w:rsidRPr="007D5571" w:rsidRDefault="00ED11D8" w:rsidP="00012605">
            <w:pPr>
              <w:pStyle w:val="a9"/>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F73C79">
              <w:rPr>
                <w:sz w:val="28"/>
                <w:szCs w:val="20"/>
              </w:rPr>
            </w:r>
            <w:r w:rsidR="00F73C79">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F73C79">
              <w:rPr>
                <w:sz w:val="28"/>
                <w:szCs w:val="20"/>
              </w:rPr>
            </w:r>
            <w:r w:rsidR="00F73C79">
              <w:rPr>
                <w:sz w:val="28"/>
                <w:szCs w:val="20"/>
              </w:rPr>
              <w:fldChar w:fldCharType="separate"/>
            </w:r>
            <w:r>
              <w:rPr>
                <w:sz w:val="28"/>
                <w:szCs w:val="20"/>
              </w:rPr>
              <w:fldChar w:fldCharType="end"/>
            </w:r>
            <w:bookmarkEnd w:id="4"/>
            <w:r>
              <w:rPr>
                <w:sz w:val="28"/>
                <w:szCs w:val="20"/>
              </w:rPr>
              <w:t xml:space="preserve"> Нет</w:t>
            </w:r>
          </w:p>
        </w:tc>
      </w:tr>
      <w:tr w:rsidR="00ED11D8" w:rsidRPr="00654CEB" w:rsidTr="00012605">
        <w:tc>
          <w:tcPr>
            <w:tcW w:w="594" w:type="dxa"/>
          </w:tcPr>
          <w:p w:rsidR="00ED11D8" w:rsidRPr="00654CEB" w:rsidRDefault="00ED11D8" w:rsidP="00012605">
            <w:pPr>
              <w:pStyle w:val="a9"/>
              <w:ind w:firstLine="0"/>
              <w:rPr>
                <w:sz w:val="28"/>
                <w:szCs w:val="20"/>
              </w:rPr>
            </w:pPr>
            <w:r w:rsidRPr="00654CEB">
              <w:rPr>
                <w:sz w:val="28"/>
                <w:szCs w:val="20"/>
              </w:rPr>
              <w:t>2</w:t>
            </w:r>
          </w:p>
        </w:tc>
        <w:tc>
          <w:tcPr>
            <w:tcW w:w="3053" w:type="dxa"/>
          </w:tcPr>
          <w:p w:rsidR="00ED11D8" w:rsidRPr="00654CEB" w:rsidRDefault="00ED11D8" w:rsidP="00012605">
            <w:pPr>
              <w:pStyle w:val="a9"/>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ED11D8" w:rsidRDefault="00ED11D8" w:rsidP="00012605">
            <w:pPr>
              <w:pStyle w:val="a9"/>
              <w:ind w:firstLine="0"/>
              <w:rPr>
                <w:sz w:val="28"/>
                <w:szCs w:val="20"/>
              </w:rPr>
            </w:pPr>
            <w:r>
              <w:rPr>
                <w:sz w:val="28"/>
                <w:szCs w:val="20"/>
              </w:rPr>
              <w:t>ФИО: _______________________________</w:t>
            </w:r>
          </w:p>
          <w:p w:rsidR="00ED11D8" w:rsidRDefault="00ED11D8" w:rsidP="00012605">
            <w:pPr>
              <w:pStyle w:val="a9"/>
              <w:ind w:firstLine="0"/>
              <w:rPr>
                <w:sz w:val="28"/>
                <w:szCs w:val="20"/>
              </w:rPr>
            </w:pPr>
            <w:r>
              <w:rPr>
                <w:sz w:val="28"/>
                <w:szCs w:val="20"/>
              </w:rPr>
              <w:t>Должность: __________________________</w:t>
            </w:r>
          </w:p>
          <w:p w:rsidR="00ED11D8" w:rsidRPr="00654CEB" w:rsidRDefault="00ED11D8" w:rsidP="00012605">
            <w:pPr>
              <w:pStyle w:val="a9"/>
              <w:ind w:firstLine="0"/>
              <w:rPr>
                <w:sz w:val="28"/>
                <w:szCs w:val="20"/>
              </w:rPr>
            </w:pPr>
            <w:r>
              <w:rPr>
                <w:sz w:val="28"/>
                <w:szCs w:val="20"/>
              </w:rPr>
              <w:t>Телефон: ____________________________</w:t>
            </w:r>
          </w:p>
        </w:tc>
      </w:tr>
      <w:tr w:rsidR="00ED11D8" w:rsidRPr="00654CEB" w:rsidTr="00012605">
        <w:tc>
          <w:tcPr>
            <w:tcW w:w="594" w:type="dxa"/>
          </w:tcPr>
          <w:p w:rsidR="00ED11D8" w:rsidRPr="00472810" w:rsidRDefault="00ED11D8" w:rsidP="00012605">
            <w:pPr>
              <w:pStyle w:val="a9"/>
              <w:ind w:firstLine="0"/>
              <w:rPr>
                <w:sz w:val="28"/>
                <w:szCs w:val="20"/>
              </w:rPr>
            </w:pPr>
            <w:r w:rsidRPr="00472810">
              <w:rPr>
                <w:sz w:val="28"/>
                <w:szCs w:val="20"/>
              </w:rPr>
              <w:t>3</w:t>
            </w:r>
          </w:p>
        </w:tc>
        <w:tc>
          <w:tcPr>
            <w:tcW w:w="3053" w:type="dxa"/>
          </w:tcPr>
          <w:p w:rsidR="00ED11D8" w:rsidRPr="00472810" w:rsidRDefault="00ED11D8" w:rsidP="00012605">
            <w:pPr>
              <w:pStyle w:val="a9"/>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ED11D8" w:rsidRDefault="00ED11D8" w:rsidP="00012605">
            <w:pPr>
              <w:pStyle w:val="a9"/>
              <w:ind w:firstLine="0"/>
              <w:rPr>
                <w:sz w:val="28"/>
                <w:szCs w:val="20"/>
              </w:rPr>
            </w:pPr>
            <w:r>
              <w:rPr>
                <w:sz w:val="28"/>
                <w:szCs w:val="20"/>
              </w:rPr>
              <w:t>ФИО: _______________________________</w:t>
            </w:r>
          </w:p>
          <w:p w:rsidR="00ED11D8" w:rsidRDefault="00ED11D8" w:rsidP="00012605">
            <w:pPr>
              <w:pStyle w:val="a9"/>
              <w:ind w:firstLine="0"/>
              <w:rPr>
                <w:sz w:val="28"/>
                <w:szCs w:val="20"/>
              </w:rPr>
            </w:pPr>
            <w:r>
              <w:rPr>
                <w:sz w:val="28"/>
                <w:szCs w:val="20"/>
              </w:rPr>
              <w:t>Должность: __________________________</w:t>
            </w:r>
          </w:p>
          <w:p w:rsidR="00ED11D8" w:rsidRDefault="00ED11D8" w:rsidP="00012605">
            <w:pPr>
              <w:pStyle w:val="11"/>
              <w:ind w:firstLine="0"/>
            </w:pPr>
            <w:r>
              <w:t>Телефон: ____________________________</w:t>
            </w:r>
          </w:p>
          <w:p w:rsidR="00ED11D8" w:rsidRPr="008B48EF" w:rsidRDefault="00ED11D8" w:rsidP="00012605">
            <w:pPr>
              <w:pStyle w:val="11"/>
              <w:ind w:firstLine="0"/>
              <w:rPr>
                <w:i/>
              </w:rPr>
            </w:pPr>
            <w:r>
              <w:t>Адрес электронной почты: _______________</w:t>
            </w:r>
          </w:p>
        </w:tc>
      </w:tr>
      <w:tr w:rsidR="00ED11D8" w:rsidRPr="00654CEB" w:rsidTr="00012605">
        <w:trPr>
          <w:trHeight w:val="760"/>
        </w:trPr>
        <w:tc>
          <w:tcPr>
            <w:tcW w:w="594" w:type="dxa"/>
            <w:vMerge w:val="restart"/>
          </w:tcPr>
          <w:p w:rsidR="00ED11D8" w:rsidRPr="00654CEB" w:rsidRDefault="00ED11D8" w:rsidP="00012605">
            <w:pPr>
              <w:pStyle w:val="a9"/>
              <w:ind w:firstLine="0"/>
              <w:rPr>
                <w:sz w:val="28"/>
                <w:szCs w:val="20"/>
              </w:rPr>
            </w:pPr>
            <w:r>
              <w:rPr>
                <w:sz w:val="28"/>
                <w:szCs w:val="20"/>
              </w:rPr>
              <w:t>4</w:t>
            </w:r>
          </w:p>
        </w:tc>
        <w:tc>
          <w:tcPr>
            <w:tcW w:w="3053" w:type="dxa"/>
            <w:vMerge w:val="restart"/>
          </w:tcPr>
          <w:p w:rsidR="00ED11D8" w:rsidRPr="00654CEB" w:rsidRDefault="00ED11D8" w:rsidP="00012605">
            <w:pPr>
              <w:pStyle w:val="a9"/>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ED11D8" w:rsidRPr="00405076" w:rsidRDefault="00ED11D8" w:rsidP="00012605">
            <w:pPr>
              <w:pStyle w:val="a9"/>
              <w:ind w:firstLine="0"/>
              <w:rPr>
                <w:sz w:val="24"/>
              </w:rPr>
            </w:pPr>
          </w:p>
          <w:p w:rsidR="00ED11D8" w:rsidRDefault="00ED11D8" w:rsidP="00012605">
            <w:pPr>
              <w:pStyle w:val="a9"/>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F73C79">
              <w:fldChar w:fldCharType="separate"/>
            </w:r>
            <w:r>
              <w:fldChar w:fldCharType="end"/>
            </w:r>
            <w:bookmarkEnd w:id="5"/>
            <w:r>
              <w:t xml:space="preserve"> Микропредприятие</w:t>
            </w:r>
          </w:p>
          <w:p w:rsidR="00ED11D8" w:rsidRDefault="00ED11D8" w:rsidP="00012605">
            <w:pPr>
              <w:pStyle w:val="a9"/>
              <w:ind w:firstLine="0"/>
            </w:pPr>
          </w:p>
          <w:p w:rsidR="00ED11D8" w:rsidRDefault="00ED11D8" w:rsidP="00012605">
            <w:pPr>
              <w:pStyle w:val="a9"/>
              <w:ind w:firstLine="0"/>
            </w:pPr>
            <w:r>
              <w:t>___________________________________________</w:t>
            </w:r>
          </w:p>
          <w:p w:rsidR="00ED11D8" w:rsidRPr="00227C69" w:rsidRDefault="00ED11D8" w:rsidP="00012605">
            <w:pPr>
              <w:pStyle w:val="a9"/>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ED11D8" w:rsidRPr="00654CEB" w:rsidTr="00012605">
        <w:trPr>
          <w:trHeight w:val="2096"/>
        </w:trPr>
        <w:tc>
          <w:tcPr>
            <w:tcW w:w="594" w:type="dxa"/>
            <w:vMerge/>
          </w:tcPr>
          <w:p w:rsidR="00ED11D8" w:rsidRDefault="00ED11D8" w:rsidP="00012605">
            <w:pPr>
              <w:pStyle w:val="a9"/>
              <w:ind w:firstLine="0"/>
              <w:rPr>
                <w:sz w:val="28"/>
                <w:szCs w:val="20"/>
              </w:rPr>
            </w:pPr>
          </w:p>
        </w:tc>
        <w:tc>
          <w:tcPr>
            <w:tcW w:w="3053" w:type="dxa"/>
            <w:vMerge/>
          </w:tcPr>
          <w:p w:rsidR="00ED11D8" w:rsidRPr="00654CEB" w:rsidRDefault="00ED11D8" w:rsidP="00012605">
            <w:pPr>
              <w:pStyle w:val="a9"/>
              <w:ind w:firstLine="0"/>
              <w:rPr>
                <w:sz w:val="28"/>
                <w:szCs w:val="20"/>
              </w:rPr>
            </w:pPr>
          </w:p>
        </w:tc>
        <w:tc>
          <w:tcPr>
            <w:tcW w:w="6242" w:type="dxa"/>
            <w:gridSpan w:val="2"/>
          </w:tcPr>
          <w:p w:rsidR="00ED11D8" w:rsidRDefault="00ED11D8" w:rsidP="00012605">
            <w:pPr>
              <w:pStyle w:val="a9"/>
              <w:ind w:firstLine="0"/>
            </w:pPr>
          </w:p>
          <w:p w:rsidR="00ED11D8" w:rsidRDefault="00ED11D8" w:rsidP="00012605">
            <w:pPr>
              <w:pStyle w:val="a9"/>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F73C79">
              <w:fldChar w:fldCharType="separate"/>
            </w:r>
            <w:r>
              <w:fldChar w:fldCharType="end"/>
            </w:r>
            <w:bookmarkEnd w:id="6"/>
            <w:r>
              <w:t xml:space="preserve"> Малое предприятие</w:t>
            </w:r>
          </w:p>
          <w:p w:rsidR="00ED11D8" w:rsidRDefault="00ED11D8" w:rsidP="00012605">
            <w:pPr>
              <w:pStyle w:val="a9"/>
              <w:ind w:firstLine="0"/>
            </w:pPr>
          </w:p>
          <w:p w:rsidR="00ED11D8" w:rsidRDefault="00ED11D8" w:rsidP="00012605">
            <w:pPr>
              <w:pStyle w:val="a9"/>
              <w:ind w:firstLine="0"/>
            </w:pPr>
            <w:r>
              <w:t>_________________________________________</w:t>
            </w:r>
          </w:p>
          <w:p w:rsidR="00ED11D8" w:rsidRDefault="00ED11D8" w:rsidP="00012605">
            <w:pPr>
              <w:pStyle w:val="a9"/>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11D8" w:rsidRPr="00405076" w:rsidRDefault="00ED11D8" w:rsidP="00012605">
            <w:pPr>
              <w:pStyle w:val="a9"/>
              <w:rPr>
                <w:sz w:val="24"/>
              </w:rPr>
            </w:pPr>
          </w:p>
        </w:tc>
      </w:tr>
      <w:tr w:rsidR="00ED11D8" w:rsidRPr="00654CEB" w:rsidTr="00012605">
        <w:trPr>
          <w:trHeight w:val="2299"/>
        </w:trPr>
        <w:tc>
          <w:tcPr>
            <w:tcW w:w="594" w:type="dxa"/>
            <w:vMerge/>
          </w:tcPr>
          <w:p w:rsidR="00ED11D8" w:rsidRDefault="00ED11D8" w:rsidP="00012605">
            <w:pPr>
              <w:pStyle w:val="a9"/>
              <w:ind w:firstLine="0"/>
              <w:rPr>
                <w:sz w:val="28"/>
                <w:szCs w:val="20"/>
              </w:rPr>
            </w:pPr>
          </w:p>
        </w:tc>
        <w:tc>
          <w:tcPr>
            <w:tcW w:w="3053" w:type="dxa"/>
            <w:vMerge/>
          </w:tcPr>
          <w:p w:rsidR="00ED11D8" w:rsidRPr="00654CEB" w:rsidRDefault="00ED11D8" w:rsidP="00012605">
            <w:pPr>
              <w:pStyle w:val="a9"/>
              <w:ind w:firstLine="0"/>
              <w:rPr>
                <w:sz w:val="28"/>
                <w:szCs w:val="20"/>
              </w:rPr>
            </w:pPr>
          </w:p>
        </w:tc>
        <w:tc>
          <w:tcPr>
            <w:tcW w:w="6242" w:type="dxa"/>
            <w:gridSpan w:val="2"/>
          </w:tcPr>
          <w:p w:rsidR="00ED11D8" w:rsidRPr="008B48EF" w:rsidRDefault="00ED11D8" w:rsidP="00012605">
            <w:pPr>
              <w:pStyle w:val="a9"/>
              <w:ind w:firstLine="0"/>
            </w:pPr>
          </w:p>
          <w:p w:rsidR="00ED11D8" w:rsidRDefault="00ED11D8" w:rsidP="00012605">
            <w:pPr>
              <w:pStyle w:val="a9"/>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F73C79">
              <w:fldChar w:fldCharType="separate"/>
            </w:r>
            <w:r>
              <w:fldChar w:fldCharType="end"/>
            </w:r>
            <w:bookmarkEnd w:id="7"/>
            <w:r>
              <w:t xml:space="preserve"> Среднее предприятие</w:t>
            </w:r>
          </w:p>
          <w:p w:rsidR="00ED11D8" w:rsidRDefault="00ED11D8" w:rsidP="00012605">
            <w:pPr>
              <w:pStyle w:val="a9"/>
              <w:ind w:firstLine="0"/>
            </w:pPr>
          </w:p>
          <w:p w:rsidR="00ED11D8" w:rsidRDefault="00ED11D8" w:rsidP="00012605">
            <w:pPr>
              <w:pStyle w:val="a9"/>
              <w:ind w:firstLine="0"/>
            </w:pPr>
            <w:r>
              <w:t>_________________________________________</w:t>
            </w:r>
          </w:p>
          <w:p w:rsidR="00ED11D8" w:rsidRDefault="00ED11D8" w:rsidP="00012605">
            <w:pPr>
              <w:pStyle w:val="a9"/>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ED11D8" w:rsidRDefault="00ED11D8" w:rsidP="00012605">
            <w:pPr>
              <w:pStyle w:val="a9"/>
              <w:ind w:firstLine="0"/>
            </w:pPr>
          </w:p>
        </w:tc>
      </w:tr>
      <w:tr w:rsidR="00ED11D8" w:rsidRPr="00654CEB" w:rsidTr="00012605">
        <w:trPr>
          <w:trHeight w:val="2926"/>
        </w:trPr>
        <w:tc>
          <w:tcPr>
            <w:tcW w:w="594" w:type="dxa"/>
            <w:vMerge/>
            <w:tcBorders>
              <w:bottom w:val="single" w:sz="4" w:space="0" w:color="auto"/>
            </w:tcBorders>
          </w:tcPr>
          <w:p w:rsidR="00ED11D8" w:rsidRDefault="00ED11D8" w:rsidP="00012605">
            <w:pPr>
              <w:pStyle w:val="a9"/>
              <w:ind w:firstLine="0"/>
              <w:rPr>
                <w:sz w:val="28"/>
                <w:szCs w:val="20"/>
              </w:rPr>
            </w:pPr>
          </w:p>
        </w:tc>
        <w:tc>
          <w:tcPr>
            <w:tcW w:w="3053" w:type="dxa"/>
            <w:vMerge/>
            <w:tcBorders>
              <w:bottom w:val="single" w:sz="4" w:space="0" w:color="auto"/>
            </w:tcBorders>
          </w:tcPr>
          <w:p w:rsidR="00ED11D8" w:rsidRPr="00654CEB" w:rsidRDefault="00ED11D8" w:rsidP="00012605">
            <w:pPr>
              <w:pStyle w:val="a9"/>
              <w:ind w:firstLine="0"/>
              <w:rPr>
                <w:sz w:val="28"/>
                <w:szCs w:val="20"/>
              </w:rPr>
            </w:pPr>
          </w:p>
        </w:tc>
        <w:tc>
          <w:tcPr>
            <w:tcW w:w="6242" w:type="dxa"/>
            <w:gridSpan w:val="2"/>
          </w:tcPr>
          <w:p w:rsidR="00ED11D8" w:rsidRDefault="00ED11D8" w:rsidP="00012605">
            <w:pPr>
              <w:pStyle w:val="a9"/>
              <w:ind w:firstLine="0"/>
            </w:pPr>
          </w:p>
          <w:p w:rsidR="00ED11D8" w:rsidRDefault="00ED11D8" w:rsidP="00012605">
            <w:pPr>
              <w:pStyle w:val="a9"/>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F73C79">
              <w:fldChar w:fldCharType="separate"/>
            </w:r>
            <w:r>
              <w:fldChar w:fldCharType="end"/>
            </w:r>
            <w:bookmarkEnd w:id="8"/>
            <w:r>
              <w:t xml:space="preserve"> Не является субъектом малого и среднего предпринимательства</w:t>
            </w:r>
          </w:p>
          <w:p w:rsidR="00ED11D8" w:rsidRDefault="00ED11D8" w:rsidP="00012605">
            <w:pPr>
              <w:pStyle w:val="a9"/>
              <w:ind w:firstLine="0"/>
            </w:pPr>
          </w:p>
          <w:p w:rsidR="00ED11D8" w:rsidRDefault="00ED11D8" w:rsidP="00012605">
            <w:pPr>
              <w:pStyle w:val="a9"/>
              <w:ind w:firstLine="0"/>
            </w:pPr>
            <w:r>
              <w:t>_________________________________________</w:t>
            </w:r>
          </w:p>
          <w:p w:rsidR="00ED11D8" w:rsidRDefault="00ED11D8" w:rsidP="00012605">
            <w:pPr>
              <w:pStyle w:val="a9"/>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ED11D8" w:rsidRPr="008B48EF" w:rsidRDefault="00ED11D8" w:rsidP="00012605">
            <w:pPr>
              <w:pStyle w:val="a9"/>
              <w:ind w:firstLine="0"/>
            </w:pPr>
          </w:p>
          <w:p w:rsidR="00ED11D8" w:rsidRPr="008B48EF" w:rsidRDefault="00ED11D8" w:rsidP="00012605">
            <w:pPr>
              <w:pStyle w:val="a9"/>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ED11D8" w:rsidRPr="00654CEB" w:rsidTr="00012605">
        <w:trPr>
          <w:trHeight w:val="2350"/>
        </w:trPr>
        <w:tc>
          <w:tcPr>
            <w:tcW w:w="594" w:type="dxa"/>
            <w:tcBorders>
              <w:bottom w:val="nil"/>
            </w:tcBorders>
          </w:tcPr>
          <w:p w:rsidR="00ED11D8" w:rsidRPr="00654CEB" w:rsidRDefault="00ED11D8" w:rsidP="00012605">
            <w:pPr>
              <w:pStyle w:val="a9"/>
              <w:ind w:firstLine="0"/>
              <w:rPr>
                <w:sz w:val="28"/>
                <w:szCs w:val="20"/>
              </w:rPr>
            </w:pPr>
            <w:r>
              <w:rPr>
                <w:sz w:val="28"/>
                <w:szCs w:val="20"/>
              </w:rPr>
              <w:t>5.</w:t>
            </w:r>
          </w:p>
        </w:tc>
        <w:tc>
          <w:tcPr>
            <w:tcW w:w="3053" w:type="dxa"/>
            <w:tcBorders>
              <w:bottom w:val="nil"/>
            </w:tcBorders>
          </w:tcPr>
          <w:p w:rsidR="00ED11D8" w:rsidRPr="00654CEB" w:rsidRDefault="00ED11D8" w:rsidP="00012605">
            <w:pPr>
              <w:pStyle w:val="a9"/>
              <w:ind w:firstLine="0"/>
              <w:rPr>
                <w:sz w:val="28"/>
                <w:szCs w:val="20"/>
              </w:rPr>
            </w:pPr>
            <w:r>
              <w:t xml:space="preserve">Сведения </w:t>
            </w:r>
            <w:r w:rsidRPr="00B036FC">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ED11D8" w:rsidRDefault="00ED11D8" w:rsidP="00012605">
            <w:pPr>
              <w:pStyle w:val="11"/>
              <w:ind w:firstLine="0"/>
            </w:pPr>
            <w:r>
              <w:t>1.</w:t>
            </w:r>
          </w:p>
        </w:tc>
        <w:tc>
          <w:tcPr>
            <w:tcW w:w="5816" w:type="dxa"/>
          </w:tcPr>
          <w:p w:rsidR="00ED11D8" w:rsidRPr="00654CEB" w:rsidRDefault="00ED11D8" w:rsidP="0001260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ED11D8" w:rsidRPr="00654CEB" w:rsidRDefault="00ED11D8" w:rsidP="0001260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ED11D8" w:rsidRDefault="00ED11D8" w:rsidP="0001260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ED11D8" w:rsidRPr="00654CEB" w:rsidRDefault="00ED11D8" w:rsidP="00012605">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ED11D8" w:rsidRDefault="00ED11D8" w:rsidP="0001260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ED11D8" w:rsidRDefault="00ED11D8" w:rsidP="0001260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ED11D8" w:rsidRDefault="00ED11D8" w:rsidP="0001260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ED11D8" w:rsidRPr="00654CEB" w:rsidTr="00012605">
        <w:trPr>
          <w:trHeight w:val="150"/>
        </w:trPr>
        <w:tc>
          <w:tcPr>
            <w:tcW w:w="594" w:type="dxa"/>
            <w:vMerge w:val="restart"/>
            <w:tcBorders>
              <w:top w:val="nil"/>
            </w:tcBorders>
          </w:tcPr>
          <w:p w:rsidR="00ED11D8" w:rsidRDefault="00ED11D8" w:rsidP="00012605">
            <w:pPr>
              <w:pStyle w:val="a9"/>
              <w:ind w:firstLine="0"/>
              <w:rPr>
                <w:sz w:val="28"/>
                <w:szCs w:val="20"/>
              </w:rPr>
            </w:pPr>
          </w:p>
        </w:tc>
        <w:tc>
          <w:tcPr>
            <w:tcW w:w="3053" w:type="dxa"/>
            <w:vMerge w:val="restart"/>
            <w:tcBorders>
              <w:top w:val="nil"/>
            </w:tcBorders>
          </w:tcPr>
          <w:p w:rsidR="00ED11D8" w:rsidRDefault="00ED11D8" w:rsidP="00012605">
            <w:pPr>
              <w:pStyle w:val="a9"/>
              <w:ind w:firstLine="0"/>
            </w:pPr>
          </w:p>
        </w:tc>
        <w:tc>
          <w:tcPr>
            <w:tcW w:w="426" w:type="dxa"/>
          </w:tcPr>
          <w:p w:rsidR="00ED11D8" w:rsidRDefault="00ED11D8" w:rsidP="00012605">
            <w:pPr>
              <w:pStyle w:val="11"/>
              <w:ind w:firstLine="0"/>
            </w:pPr>
            <w:r>
              <w:t>2.</w:t>
            </w:r>
          </w:p>
        </w:tc>
        <w:tc>
          <w:tcPr>
            <w:tcW w:w="5816" w:type="dxa"/>
          </w:tcPr>
          <w:p w:rsidR="00ED11D8" w:rsidRDefault="00ED11D8" w:rsidP="00012605">
            <w:pPr>
              <w:pStyle w:val="11"/>
              <w:ind w:firstLine="0"/>
            </w:pPr>
            <w:r>
              <w:t>……</w:t>
            </w:r>
          </w:p>
        </w:tc>
      </w:tr>
      <w:tr w:rsidR="00ED11D8" w:rsidRPr="00654CEB" w:rsidTr="00012605">
        <w:trPr>
          <w:trHeight w:val="150"/>
        </w:trPr>
        <w:tc>
          <w:tcPr>
            <w:tcW w:w="594" w:type="dxa"/>
            <w:vMerge/>
          </w:tcPr>
          <w:p w:rsidR="00ED11D8" w:rsidRDefault="00ED11D8" w:rsidP="00012605">
            <w:pPr>
              <w:pStyle w:val="a9"/>
              <w:ind w:firstLine="0"/>
              <w:rPr>
                <w:sz w:val="28"/>
                <w:szCs w:val="20"/>
              </w:rPr>
            </w:pPr>
          </w:p>
        </w:tc>
        <w:tc>
          <w:tcPr>
            <w:tcW w:w="3053" w:type="dxa"/>
            <w:vMerge/>
          </w:tcPr>
          <w:p w:rsidR="00ED11D8" w:rsidRDefault="00ED11D8" w:rsidP="00012605">
            <w:pPr>
              <w:pStyle w:val="a9"/>
              <w:ind w:firstLine="0"/>
            </w:pPr>
          </w:p>
        </w:tc>
        <w:tc>
          <w:tcPr>
            <w:tcW w:w="426" w:type="dxa"/>
          </w:tcPr>
          <w:p w:rsidR="00ED11D8" w:rsidRDefault="00ED11D8" w:rsidP="00012605">
            <w:pPr>
              <w:pStyle w:val="11"/>
              <w:ind w:firstLine="0"/>
            </w:pPr>
            <w:r>
              <w:t>3.</w:t>
            </w:r>
          </w:p>
        </w:tc>
        <w:tc>
          <w:tcPr>
            <w:tcW w:w="5816" w:type="dxa"/>
          </w:tcPr>
          <w:p w:rsidR="00ED11D8" w:rsidRDefault="00ED11D8" w:rsidP="00012605">
            <w:pPr>
              <w:pStyle w:val="11"/>
              <w:ind w:firstLine="0"/>
            </w:pPr>
            <w:r>
              <w:t>……</w:t>
            </w:r>
          </w:p>
        </w:tc>
      </w:tr>
      <w:tr w:rsidR="00ED11D8" w:rsidRPr="00654CEB" w:rsidTr="00012605">
        <w:trPr>
          <w:trHeight w:val="150"/>
        </w:trPr>
        <w:tc>
          <w:tcPr>
            <w:tcW w:w="594" w:type="dxa"/>
            <w:vMerge/>
          </w:tcPr>
          <w:p w:rsidR="00ED11D8" w:rsidRDefault="00ED11D8" w:rsidP="00012605">
            <w:pPr>
              <w:pStyle w:val="a9"/>
              <w:ind w:firstLine="0"/>
              <w:rPr>
                <w:sz w:val="28"/>
                <w:szCs w:val="20"/>
              </w:rPr>
            </w:pPr>
          </w:p>
        </w:tc>
        <w:tc>
          <w:tcPr>
            <w:tcW w:w="3053" w:type="dxa"/>
            <w:vMerge/>
          </w:tcPr>
          <w:p w:rsidR="00ED11D8" w:rsidRDefault="00ED11D8" w:rsidP="00012605">
            <w:pPr>
              <w:pStyle w:val="a9"/>
              <w:ind w:firstLine="0"/>
            </w:pPr>
          </w:p>
        </w:tc>
        <w:tc>
          <w:tcPr>
            <w:tcW w:w="426" w:type="dxa"/>
          </w:tcPr>
          <w:p w:rsidR="00ED11D8" w:rsidRDefault="00ED11D8" w:rsidP="00012605">
            <w:pPr>
              <w:pStyle w:val="11"/>
              <w:ind w:firstLine="0"/>
            </w:pPr>
            <w:r>
              <w:t>4.</w:t>
            </w:r>
          </w:p>
        </w:tc>
        <w:tc>
          <w:tcPr>
            <w:tcW w:w="5816" w:type="dxa"/>
          </w:tcPr>
          <w:p w:rsidR="00ED11D8" w:rsidRDefault="00ED11D8" w:rsidP="00012605">
            <w:pPr>
              <w:pStyle w:val="11"/>
              <w:ind w:firstLine="0"/>
            </w:pPr>
            <w:r>
              <w:t>……</w:t>
            </w:r>
          </w:p>
        </w:tc>
      </w:tr>
    </w:tbl>
    <w:p w:rsidR="00ED11D8" w:rsidRDefault="00ED11D8" w:rsidP="00ED11D8">
      <w:pPr>
        <w:rPr>
          <w:highlight w:val="yellow"/>
        </w:rPr>
      </w:pPr>
    </w:p>
    <w:p w:rsidR="00ED11D8" w:rsidRPr="00900B5D" w:rsidRDefault="00ED11D8" w:rsidP="00ED11D8">
      <w:pPr>
        <w:pStyle w:val="11"/>
        <w:ind w:firstLine="709"/>
      </w:pPr>
      <w:r w:rsidRPr="00900B5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682"/>
        <w:gridCol w:w="1997"/>
        <w:gridCol w:w="1997"/>
        <w:gridCol w:w="1815"/>
      </w:tblGrid>
      <w:tr w:rsidR="00ED11D8" w:rsidRPr="00900B5D" w:rsidTr="00012605">
        <w:tc>
          <w:tcPr>
            <w:tcW w:w="1571" w:type="pct"/>
            <w:vMerge w:val="restart"/>
          </w:tcPr>
          <w:p w:rsidR="00ED11D8" w:rsidRPr="00900B5D" w:rsidRDefault="00ED11D8" w:rsidP="00012605">
            <w:pPr>
              <w:jc w:val="both"/>
              <w:rPr>
                <w:sz w:val="28"/>
                <w:szCs w:val="28"/>
                <w:highlight w:val="yellow"/>
              </w:rPr>
            </w:pPr>
            <w:r w:rsidRPr="00900B5D">
              <w:rPr>
                <w:b/>
                <w:sz w:val="22"/>
                <w:szCs w:val="22"/>
              </w:rPr>
              <w:t>Наименование показателя</w:t>
            </w:r>
          </w:p>
        </w:tc>
        <w:tc>
          <w:tcPr>
            <w:tcW w:w="770" w:type="pct"/>
            <w:vMerge w:val="restart"/>
          </w:tcPr>
          <w:p w:rsidR="00ED11D8" w:rsidRPr="00900B5D" w:rsidRDefault="00ED11D8" w:rsidP="00012605">
            <w:pPr>
              <w:jc w:val="both"/>
              <w:rPr>
                <w:sz w:val="28"/>
                <w:szCs w:val="28"/>
                <w:highlight w:val="yellow"/>
              </w:rPr>
            </w:pPr>
            <w:r w:rsidRPr="00900B5D">
              <w:rPr>
                <w:b/>
                <w:sz w:val="22"/>
                <w:szCs w:val="22"/>
              </w:rPr>
              <w:t xml:space="preserve">Общая </w:t>
            </w:r>
            <w:r>
              <w:rPr>
                <w:b/>
                <w:sz w:val="22"/>
                <w:szCs w:val="22"/>
              </w:rPr>
              <w:t>стоимость</w:t>
            </w:r>
          </w:p>
        </w:tc>
        <w:tc>
          <w:tcPr>
            <w:tcW w:w="2658" w:type="pct"/>
            <w:gridSpan w:val="3"/>
          </w:tcPr>
          <w:p w:rsidR="00ED11D8" w:rsidRPr="00900B5D" w:rsidRDefault="00ED11D8" w:rsidP="00012605">
            <w:pPr>
              <w:jc w:val="both"/>
              <w:rPr>
                <w:sz w:val="28"/>
                <w:szCs w:val="28"/>
                <w:highlight w:val="yellow"/>
              </w:rPr>
            </w:pPr>
            <w:r w:rsidRPr="00900B5D">
              <w:rPr>
                <w:b/>
                <w:sz w:val="22"/>
                <w:szCs w:val="22"/>
              </w:rPr>
              <w:t>в том числе</w:t>
            </w:r>
            <w:r w:rsidRPr="00900B5D">
              <w:rPr>
                <w:rStyle w:val="ad"/>
                <w:b/>
                <w:sz w:val="22"/>
                <w:szCs w:val="22"/>
              </w:rPr>
              <w:footnoteReference w:id="1"/>
            </w:r>
            <w:r w:rsidRPr="00900B5D">
              <w:rPr>
                <w:b/>
                <w:sz w:val="22"/>
                <w:szCs w:val="22"/>
              </w:rPr>
              <w:t xml:space="preserve">: </w:t>
            </w:r>
            <w:r w:rsidRPr="00900B5D">
              <w:rPr>
                <w:b/>
                <w:i/>
                <w:sz w:val="22"/>
                <w:szCs w:val="22"/>
              </w:rPr>
              <w:t xml:space="preserve">(указать сведения о </w:t>
            </w:r>
            <w:r>
              <w:rPr>
                <w:b/>
                <w:i/>
                <w:sz w:val="22"/>
                <w:szCs w:val="22"/>
              </w:rPr>
              <w:t>стоимости</w:t>
            </w:r>
            <w:r w:rsidRPr="00900B5D">
              <w:rPr>
                <w:b/>
                <w:i/>
                <w:sz w:val="22"/>
                <w:szCs w:val="22"/>
              </w:rPr>
              <w:t xml:space="preserve"> на каждый год, в котором выполняются работы, оказываются услуги, поставляются товары</w:t>
            </w:r>
            <w:r w:rsidRPr="00900B5D">
              <w:rPr>
                <w:b/>
                <w:sz w:val="22"/>
                <w:szCs w:val="22"/>
              </w:rPr>
              <w:t>)</w:t>
            </w:r>
          </w:p>
        </w:tc>
      </w:tr>
      <w:tr w:rsidR="00ED11D8" w:rsidRPr="00900B5D" w:rsidTr="00012605">
        <w:tc>
          <w:tcPr>
            <w:tcW w:w="1571" w:type="pct"/>
            <w:vMerge/>
          </w:tcPr>
          <w:p w:rsidR="00ED11D8" w:rsidRPr="00900B5D" w:rsidRDefault="00ED11D8" w:rsidP="00012605">
            <w:pPr>
              <w:jc w:val="both"/>
              <w:rPr>
                <w:sz w:val="28"/>
                <w:szCs w:val="28"/>
                <w:highlight w:val="yellow"/>
              </w:rPr>
            </w:pPr>
          </w:p>
        </w:tc>
        <w:tc>
          <w:tcPr>
            <w:tcW w:w="770" w:type="pct"/>
            <w:vMerge/>
          </w:tcPr>
          <w:p w:rsidR="00ED11D8" w:rsidRPr="00900B5D" w:rsidRDefault="00ED11D8" w:rsidP="00012605">
            <w:pPr>
              <w:jc w:val="both"/>
              <w:rPr>
                <w:sz w:val="28"/>
                <w:szCs w:val="28"/>
                <w:highlight w:val="yellow"/>
              </w:rPr>
            </w:pPr>
          </w:p>
        </w:tc>
        <w:tc>
          <w:tcPr>
            <w:tcW w:w="914" w:type="pct"/>
          </w:tcPr>
          <w:p w:rsidR="00ED11D8" w:rsidRPr="00900B5D" w:rsidRDefault="00ED11D8" w:rsidP="00012605">
            <w:pPr>
              <w:jc w:val="both"/>
              <w:rPr>
                <w:sz w:val="28"/>
                <w:szCs w:val="28"/>
                <w:highlight w:val="yellow"/>
              </w:rPr>
            </w:pPr>
            <w:r w:rsidRPr="00900B5D">
              <w:rPr>
                <w:sz w:val="22"/>
                <w:szCs w:val="22"/>
              </w:rPr>
              <w:t>на 20___ г.</w:t>
            </w:r>
          </w:p>
        </w:tc>
        <w:tc>
          <w:tcPr>
            <w:tcW w:w="914" w:type="pct"/>
          </w:tcPr>
          <w:p w:rsidR="00ED11D8" w:rsidRPr="00900B5D" w:rsidRDefault="00ED11D8" w:rsidP="00012605">
            <w:pPr>
              <w:jc w:val="both"/>
              <w:rPr>
                <w:sz w:val="28"/>
                <w:szCs w:val="28"/>
                <w:highlight w:val="yellow"/>
              </w:rPr>
            </w:pPr>
            <w:r w:rsidRPr="00900B5D">
              <w:rPr>
                <w:sz w:val="22"/>
                <w:szCs w:val="22"/>
              </w:rPr>
              <w:t>на 20___ г.</w:t>
            </w:r>
          </w:p>
        </w:tc>
        <w:tc>
          <w:tcPr>
            <w:tcW w:w="831" w:type="pct"/>
          </w:tcPr>
          <w:p w:rsidR="00ED11D8" w:rsidRPr="00900B5D" w:rsidRDefault="00ED11D8" w:rsidP="00012605">
            <w:pPr>
              <w:jc w:val="both"/>
              <w:rPr>
                <w:sz w:val="28"/>
                <w:szCs w:val="28"/>
                <w:highlight w:val="yellow"/>
              </w:rPr>
            </w:pPr>
            <w:r w:rsidRPr="00900B5D">
              <w:rPr>
                <w:sz w:val="22"/>
                <w:szCs w:val="22"/>
              </w:rPr>
              <w:t>и т.д.</w:t>
            </w:r>
          </w:p>
        </w:tc>
      </w:tr>
      <w:tr w:rsidR="00ED11D8" w:rsidRPr="00900B5D" w:rsidTr="00012605">
        <w:tc>
          <w:tcPr>
            <w:tcW w:w="1571" w:type="pct"/>
          </w:tcPr>
          <w:p w:rsidR="00ED11D8" w:rsidRPr="00900B5D" w:rsidRDefault="00ED11D8" w:rsidP="00012605">
            <w:pPr>
              <w:jc w:val="both"/>
              <w:rPr>
                <w:sz w:val="28"/>
                <w:szCs w:val="28"/>
                <w:highlight w:val="yellow"/>
              </w:rPr>
            </w:pPr>
            <w:r>
              <w:rPr>
                <w:sz w:val="22"/>
                <w:szCs w:val="22"/>
              </w:rPr>
              <w:t>Стоимость</w:t>
            </w:r>
            <w:r w:rsidRPr="00900B5D">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sidRPr="00B036FC">
              <w:rPr>
                <w:sz w:val="22"/>
                <w:szCs w:val="22"/>
              </w:rPr>
              <w:t>учетом НДС, рублей</w:t>
            </w:r>
            <w:r w:rsidRPr="00B036FC" w:rsidDel="00B036FC">
              <w:rPr>
                <w:sz w:val="22"/>
                <w:szCs w:val="22"/>
              </w:rPr>
              <w:t xml:space="preserve"> </w:t>
            </w:r>
            <w:r w:rsidRPr="00900B5D">
              <w:rPr>
                <w:rStyle w:val="ad"/>
                <w:sz w:val="22"/>
                <w:szCs w:val="22"/>
              </w:rPr>
              <w:footnoteReference w:id="2"/>
            </w:r>
          </w:p>
        </w:tc>
        <w:tc>
          <w:tcPr>
            <w:tcW w:w="770"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831"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r>
      <w:tr w:rsidR="00ED11D8" w:rsidRPr="00900B5D" w:rsidTr="00012605">
        <w:tc>
          <w:tcPr>
            <w:tcW w:w="1571" w:type="pct"/>
          </w:tcPr>
          <w:p w:rsidR="00ED11D8" w:rsidRPr="00900B5D" w:rsidRDefault="00ED11D8" w:rsidP="00012605">
            <w:pPr>
              <w:jc w:val="both"/>
              <w:rPr>
                <w:sz w:val="28"/>
                <w:szCs w:val="28"/>
                <w:highlight w:val="yellow"/>
              </w:rPr>
            </w:pPr>
            <w:r>
              <w:rPr>
                <w:sz w:val="22"/>
                <w:szCs w:val="22"/>
              </w:rPr>
              <w:t>Стоимость</w:t>
            </w:r>
            <w:r w:rsidRPr="00900B5D">
              <w:rPr>
                <w:sz w:val="22"/>
                <w:szCs w:val="22"/>
              </w:rPr>
              <w:t xml:space="preserve"> товаров, произведенных в Российской Федерации, из общего объема </w:t>
            </w:r>
            <w:r w:rsidRPr="00B036FC">
              <w:rPr>
                <w:sz w:val="22"/>
                <w:szCs w:val="22"/>
              </w:rPr>
              <w:t>предлагаемых товаров с учетом НДС, рублей</w:t>
            </w:r>
          </w:p>
        </w:tc>
        <w:tc>
          <w:tcPr>
            <w:tcW w:w="770"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831"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r>
      <w:tr w:rsidR="00ED11D8" w:rsidRPr="00900B5D" w:rsidTr="00012605">
        <w:tc>
          <w:tcPr>
            <w:tcW w:w="1571" w:type="pct"/>
          </w:tcPr>
          <w:p w:rsidR="00ED11D8" w:rsidRPr="00900B5D" w:rsidRDefault="00ED11D8" w:rsidP="00012605">
            <w:pPr>
              <w:jc w:val="both"/>
              <w:rPr>
                <w:sz w:val="28"/>
                <w:szCs w:val="28"/>
                <w:highlight w:val="yellow"/>
              </w:rPr>
            </w:pPr>
            <w:r>
              <w:rPr>
                <w:sz w:val="22"/>
                <w:szCs w:val="22"/>
              </w:rPr>
              <w:t>Стоимость</w:t>
            </w:r>
            <w:r w:rsidRPr="00900B5D">
              <w:rPr>
                <w:sz w:val="22"/>
                <w:szCs w:val="22"/>
              </w:rPr>
              <w:t xml:space="preserve"> товаров, по которым участник является производителем, из общего объема </w:t>
            </w:r>
            <w:r w:rsidRPr="00B036FC">
              <w:rPr>
                <w:sz w:val="22"/>
                <w:szCs w:val="22"/>
              </w:rPr>
              <w:t>предлагаемых товаров с учетом НДС, рублей</w:t>
            </w:r>
          </w:p>
        </w:tc>
        <w:tc>
          <w:tcPr>
            <w:tcW w:w="770"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914"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c>
          <w:tcPr>
            <w:tcW w:w="831" w:type="pct"/>
          </w:tcPr>
          <w:p w:rsidR="00ED11D8" w:rsidRPr="00900B5D" w:rsidRDefault="00ED11D8" w:rsidP="00012605">
            <w:pPr>
              <w:jc w:val="both"/>
              <w:rPr>
                <w:sz w:val="28"/>
                <w:szCs w:val="28"/>
                <w:highlight w:val="yellow"/>
              </w:rPr>
            </w:pPr>
            <w:r w:rsidRPr="00900B5D">
              <w:rPr>
                <w:i/>
                <w:sz w:val="22"/>
                <w:szCs w:val="22"/>
              </w:rPr>
              <w:t xml:space="preserve">Указать </w:t>
            </w:r>
            <w:r>
              <w:rPr>
                <w:i/>
                <w:sz w:val="22"/>
                <w:szCs w:val="22"/>
              </w:rPr>
              <w:t>стоимость</w:t>
            </w:r>
            <w:r w:rsidRPr="00900B5D">
              <w:rPr>
                <w:i/>
                <w:sz w:val="22"/>
                <w:szCs w:val="22"/>
              </w:rPr>
              <w:t xml:space="preserve"> в </w:t>
            </w:r>
            <w:r>
              <w:rPr>
                <w:i/>
                <w:sz w:val="22"/>
                <w:szCs w:val="22"/>
              </w:rPr>
              <w:t>рублях с учетом НДС</w:t>
            </w:r>
          </w:p>
        </w:tc>
      </w:tr>
    </w:tbl>
    <w:p w:rsidR="00750917" w:rsidRDefault="00750917" w:rsidP="00182968">
      <w:pPr>
        <w:pStyle w:val="2"/>
        <w:spacing w:before="0" w:after="0" w:line="360" w:lineRule="exact"/>
        <w:ind w:left="709"/>
        <w:jc w:val="both"/>
        <w:rPr>
          <w:rFonts w:ascii="Times New Roman" w:hAnsi="Times New Roman" w:cs="Times New Roman"/>
          <w:i w:val="0"/>
          <w:highlight w:val="yellow"/>
        </w:rPr>
        <w:sectPr w:rsidR="00750917" w:rsidSect="00767793">
          <w:pgSz w:w="11906" w:h="16838"/>
          <w:pgMar w:top="709" w:right="566" w:bottom="1134" w:left="993" w:header="708" w:footer="708" w:gutter="0"/>
          <w:cols w:space="708"/>
          <w:docGrid w:linePitch="360"/>
        </w:sectPr>
      </w:pPr>
    </w:p>
    <w:p w:rsidR="00ED11D8" w:rsidRPr="00986996" w:rsidRDefault="00ED11D8" w:rsidP="00ED11D8">
      <w:pPr>
        <w:spacing w:line="360" w:lineRule="exact"/>
        <w:jc w:val="center"/>
        <w:rPr>
          <w:b/>
          <w:sz w:val="28"/>
          <w:szCs w:val="28"/>
        </w:rPr>
      </w:pPr>
      <w:r w:rsidRPr="00986996">
        <w:rPr>
          <w:b/>
          <w:sz w:val="28"/>
          <w:szCs w:val="28"/>
        </w:rPr>
        <w:t>Форма технического предложения участника.</w:t>
      </w:r>
    </w:p>
    <w:p w:rsidR="00ED11D8" w:rsidRPr="00986996" w:rsidRDefault="00ED11D8" w:rsidP="00ED11D8">
      <w:pPr>
        <w:jc w:val="both"/>
        <w:rPr>
          <w:bCs/>
          <w:sz w:val="28"/>
          <w:szCs w:val="28"/>
          <w:u w:val="single"/>
        </w:rPr>
      </w:pPr>
    </w:p>
    <w:p w:rsidR="00ED11D8" w:rsidRPr="00986996" w:rsidRDefault="00ED11D8" w:rsidP="00ED11D8">
      <w:pPr>
        <w:spacing w:line="360" w:lineRule="exact"/>
        <w:jc w:val="center"/>
        <w:rPr>
          <w:sz w:val="28"/>
          <w:szCs w:val="28"/>
        </w:rPr>
      </w:pPr>
      <w:r w:rsidRPr="00986996">
        <w:rPr>
          <w:bCs/>
          <w:sz w:val="28"/>
          <w:szCs w:val="28"/>
          <w:u w:val="single"/>
        </w:rPr>
        <w:t>Инструкция по заполнению формы технического предложения:</w:t>
      </w:r>
    </w:p>
    <w:p w:rsidR="00ED11D8" w:rsidRPr="00986996" w:rsidRDefault="00ED11D8" w:rsidP="00ED11D8">
      <w:pPr>
        <w:spacing w:line="360" w:lineRule="exact"/>
        <w:rPr>
          <w:bCs/>
          <w:i/>
          <w:sz w:val="28"/>
          <w:szCs w:val="28"/>
        </w:rPr>
      </w:pPr>
      <w:r w:rsidRPr="00986996">
        <w:rPr>
          <w:bCs/>
          <w:sz w:val="28"/>
          <w:szCs w:val="28"/>
        </w:rPr>
        <w:t>Техническое предложение</w:t>
      </w:r>
      <w:r w:rsidRPr="00986996">
        <w:rPr>
          <w:bCs/>
          <w:i/>
          <w:sz w:val="28"/>
          <w:szCs w:val="28"/>
        </w:rPr>
        <w:t xml:space="preserve"> оформляется участником отдельно по каждому лоту </w:t>
      </w:r>
      <w:r w:rsidRPr="00986996">
        <w:rPr>
          <w:i/>
          <w:sz w:val="28"/>
          <w:szCs w:val="28"/>
        </w:rPr>
        <w:t xml:space="preserve">и предоставляется в формате </w:t>
      </w:r>
      <w:r w:rsidRPr="00986996">
        <w:rPr>
          <w:i/>
          <w:sz w:val="28"/>
          <w:szCs w:val="28"/>
          <w:lang w:val="en-US"/>
        </w:rPr>
        <w:t>Word</w:t>
      </w:r>
    </w:p>
    <w:p w:rsidR="00ED11D8" w:rsidRPr="00986996" w:rsidRDefault="00ED11D8" w:rsidP="00ED11D8">
      <w:pPr>
        <w:spacing w:line="360" w:lineRule="exact"/>
        <w:rPr>
          <w:bCs/>
          <w:sz w:val="28"/>
          <w:szCs w:val="28"/>
        </w:rPr>
      </w:pPr>
    </w:p>
    <w:p w:rsidR="00ED11D8" w:rsidRPr="00986996" w:rsidRDefault="00ED11D8" w:rsidP="00ED11D8">
      <w:pPr>
        <w:jc w:val="both"/>
        <w:rPr>
          <w:bCs/>
          <w:i/>
          <w:sz w:val="28"/>
          <w:szCs w:val="28"/>
        </w:rPr>
      </w:pPr>
      <w:r w:rsidRPr="00986996">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ED11D8" w:rsidRPr="00986996" w:rsidRDefault="00ED11D8" w:rsidP="00ED11D8">
      <w:pPr>
        <w:jc w:val="both"/>
        <w:rPr>
          <w:bCs/>
          <w:i/>
          <w:sz w:val="28"/>
          <w:szCs w:val="28"/>
        </w:rPr>
      </w:pPr>
      <w:r w:rsidRPr="00986996">
        <w:rPr>
          <w:bCs/>
          <w:i/>
          <w:sz w:val="28"/>
          <w:szCs w:val="28"/>
        </w:rPr>
        <w:t>Техническое предложение предоставляется в составе открытой части заявки на участие в закупке</w:t>
      </w:r>
    </w:p>
    <w:p w:rsidR="00ED11D8" w:rsidRPr="00986996" w:rsidRDefault="00ED11D8" w:rsidP="00ED11D8">
      <w:pPr>
        <w:spacing w:line="360" w:lineRule="exact"/>
        <w:ind w:firstLine="709"/>
        <w:rPr>
          <w:b/>
          <w:sz w:val="28"/>
          <w:szCs w:val="28"/>
        </w:rPr>
      </w:pPr>
    </w:p>
    <w:p w:rsidR="00ED11D8" w:rsidRPr="00986996" w:rsidRDefault="00ED11D8" w:rsidP="00ED11D8">
      <w:pPr>
        <w:jc w:val="center"/>
        <w:rPr>
          <w:bCs/>
          <w:sz w:val="28"/>
          <w:szCs w:val="28"/>
        </w:rPr>
      </w:pPr>
      <w:r w:rsidRPr="00986996">
        <w:rPr>
          <w:b/>
          <w:bCs/>
          <w:sz w:val="28"/>
          <w:szCs w:val="28"/>
        </w:rPr>
        <w:t>Техническое предложение</w:t>
      </w:r>
    </w:p>
    <w:p w:rsidR="00ED11D8" w:rsidRPr="00986996" w:rsidRDefault="00ED11D8" w:rsidP="00ED11D8">
      <w:pPr>
        <w:jc w:val="both"/>
        <w:rPr>
          <w:b/>
        </w:rPr>
      </w:pPr>
    </w:p>
    <w:p w:rsidR="00ED11D8" w:rsidRPr="00986996" w:rsidRDefault="00ED11D8" w:rsidP="00ED11D8">
      <w:pPr>
        <w:spacing w:line="360" w:lineRule="exact"/>
        <w:ind w:firstLine="709"/>
        <w:rPr>
          <w:b/>
          <w:sz w:val="28"/>
          <w:szCs w:val="28"/>
        </w:rPr>
      </w:pPr>
    </w:p>
    <w:p w:rsidR="00ED11D8" w:rsidRPr="00986996" w:rsidRDefault="00ED11D8" w:rsidP="00ED11D8">
      <w:pPr>
        <w:spacing w:line="360" w:lineRule="exact"/>
        <w:ind w:firstLine="709"/>
        <w:rPr>
          <w:sz w:val="28"/>
          <w:szCs w:val="28"/>
        </w:rPr>
      </w:pPr>
      <w:r w:rsidRPr="00986996">
        <w:rPr>
          <w:b/>
          <w:sz w:val="28"/>
          <w:szCs w:val="28"/>
        </w:rPr>
        <w:t>Номер закупки, номер и предмет лота</w:t>
      </w:r>
    </w:p>
    <w:p w:rsidR="00ED11D8" w:rsidRPr="00986996" w:rsidRDefault="00ED11D8" w:rsidP="00ED11D8">
      <w:pPr>
        <w:spacing w:line="360" w:lineRule="exact"/>
        <w:ind w:firstLine="709"/>
        <w:rPr>
          <w:i/>
          <w:sz w:val="28"/>
          <w:szCs w:val="28"/>
        </w:rPr>
      </w:pPr>
      <w:r w:rsidRPr="00986996">
        <w:rPr>
          <w:i/>
          <w:sz w:val="28"/>
          <w:szCs w:val="28"/>
        </w:rPr>
        <w:t>(участник должен указать номер закупки, номер и предмет лота, соответствующие указанным в документации запроса предложений)</w:t>
      </w:r>
    </w:p>
    <w:p w:rsidR="00ED11D8" w:rsidRPr="00986996" w:rsidRDefault="00ED11D8" w:rsidP="00ED11D8">
      <w:pPr>
        <w:spacing w:line="360" w:lineRule="exact"/>
        <w:ind w:firstLine="709"/>
        <w:rPr>
          <w:i/>
          <w:sz w:val="28"/>
          <w:szCs w:val="28"/>
        </w:rPr>
      </w:pPr>
    </w:p>
    <w:p w:rsidR="00ED11D8" w:rsidRPr="00986996" w:rsidRDefault="00ED11D8" w:rsidP="00ED11D8">
      <w:pPr>
        <w:ind w:firstLine="709"/>
      </w:pPr>
      <w:r w:rsidRPr="00986996">
        <w:t>1. Подавая настоящее техническое предложение, обязуюсь:</w:t>
      </w:r>
    </w:p>
    <w:p w:rsidR="00ED11D8" w:rsidRPr="00986996" w:rsidRDefault="00ED11D8" w:rsidP="00ED11D8">
      <w:pPr>
        <w:ind w:firstLine="709"/>
      </w:pPr>
      <w:r w:rsidRPr="00986996">
        <w:t>а) поставить товары, выполнить работы, оказать услуги, предусмотренные настоящим техническим предложением, в полном соответствии с:</w:t>
      </w:r>
    </w:p>
    <w:p w:rsidR="00ED11D8" w:rsidRPr="00986996" w:rsidRDefault="00ED11D8" w:rsidP="00ED11D8">
      <w:pPr>
        <w:pStyle w:val="a6"/>
        <w:ind w:left="0" w:firstLine="709"/>
      </w:pPr>
      <w:r w:rsidRPr="00986996">
        <w:t>-нормативными документами, перечисленными в техническом задании документации запроса предложений;</w:t>
      </w:r>
    </w:p>
    <w:p w:rsidR="00ED11D8" w:rsidRPr="00986996" w:rsidRDefault="00ED11D8" w:rsidP="00ED11D8">
      <w:pPr>
        <w:pStyle w:val="a6"/>
        <w:ind w:left="0" w:firstLine="709"/>
      </w:pPr>
      <w:r w:rsidRPr="00986996">
        <w:t>-требованиями к безопасности поставляемых товаров, выполненных работ, оказанных услуг, указанными в техническом задании документации запроса предложений;</w:t>
      </w:r>
    </w:p>
    <w:p w:rsidR="00ED11D8" w:rsidRPr="00986996" w:rsidRDefault="00ED11D8" w:rsidP="00ED11D8">
      <w:pPr>
        <w:pStyle w:val="a6"/>
        <w:ind w:left="0" w:firstLine="709"/>
      </w:pPr>
      <w:r w:rsidRPr="00986996">
        <w:t>-требованиями к качеству поставляемых товаров, выполненных работ, оказанных услуг, указанными в техническом задании документации запроса предложений;</w:t>
      </w:r>
    </w:p>
    <w:p w:rsidR="00ED11D8" w:rsidRPr="00986996" w:rsidRDefault="00ED11D8" w:rsidP="00ED11D8">
      <w:pPr>
        <w:pStyle w:val="a6"/>
        <w:ind w:left="0" w:firstLine="709"/>
      </w:pPr>
      <w:r w:rsidRPr="00986996">
        <w:t>-требованиями к результату поставки товаров, выполнения работ, оказания услуг, указанными в техническом задании документации запроса предложений;</w:t>
      </w:r>
    </w:p>
    <w:p w:rsidR="00ED11D8" w:rsidRPr="00986996" w:rsidRDefault="00ED11D8" w:rsidP="00ED11D8">
      <w:pPr>
        <w:pStyle w:val="a6"/>
        <w:ind w:left="0" w:firstLine="709"/>
        <w:rPr>
          <w:bCs/>
        </w:rPr>
      </w:pPr>
      <w:r w:rsidRPr="00986996">
        <w:t xml:space="preserve">б)  поставить товар, </w:t>
      </w:r>
      <w:r w:rsidRPr="00986996">
        <w:rPr>
          <w:bCs/>
        </w:rPr>
        <w:t>в соответствии с  требованиями к упаковке и отгрузке, указанными в техническом задании</w:t>
      </w:r>
      <w:r w:rsidRPr="00986996">
        <w:t xml:space="preserve"> документации запроса предложений</w:t>
      </w:r>
      <w:r w:rsidRPr="00986996">
        <w:rPr>
          <w:bCs/>
        </w:rPr>
        <w:t>;</w:t>
      </w:r>
    </w:p>
    <w:p w:rsidR="00ED11D8" w:rsidRPr="00986996" w:rsidRDefault="00ED11D8" w:rsidP="00ED11D8">
      <w:pPr>
        <w:pStyle w:val="a6"/>
        <w:ind w:left="0" w:firstLine="709"/>
        <w:rPr>
          <w:bCs/>
        </w:rPr>
      </w:pPr>
      <w:r w:rsidRPr="00986996">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986996">
        <w:t xml:space="preserve"> документации запроса предложений</w:t>
      </w:r>
      <w:r w:rsidRPr="00986996">
        <w:rPr>
          <w:bCs/>
        </w:rPr>
        <w:t>;</w:t>
      </w:r>
    </w:p>
    <w:p w:rsidR="00ED11D8" w:rsidRPr="00986996" w:rsidRDefault="00ED11D8" w:rsidP="00ED11D8">
      <w:pPr>
        <w:pStyle w:val="a6"/>
        <w:ind w:left="0" w:firstLine="709"/>
        <w:rPr>
          <w:bCs/>
        </w:rPr>
      </w:pPr>
      <w:r w:rsidRPr="00986996">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w:t>
      </w:r>
      <w:r w:rsidRPr="00986996">
        <w:t xml:space="preserve"> документации запроса предложений</w:t>
      </w:r>
      <w:r w:rsidRPr="00986996">
        <w:rPr>
          <w:bCs/>
        </w:rPr>
        <w:t>.</w:t>
      </w:r>
    </w:p>
    <w:p w:rsidR="00ED11D8" w:rsidRPr="00986996" w:rsidRDefault="00ED11D8" w:rsidP="00ED11D8">
      <w:pPr>
        <w:pStyle w:val="a6"/>
        <w:ind w:left="0" w:firstLine="709"/>
        <w:rPr>
          <w:bCs/>
        </w:rPr>
      </w:pPr>
    </w:p>
    <w:p w:rsidR="00ED11D8" w:rsidRPr="00986996" w:rsidRDefault="00ED11D8" w:rsidP="00ED11D8">
      <w:pPr>
        <w:pStyle w:val="a6"/>
        <w:ind w:left="0" w:firstLine="709"/>
        <w:rPr>
          <w:bCs/>
        </w:rPr>
      </w:pPr>
      <w:r w:rsidRPr="00986996">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986996">
        <w:t xml:space="preserve"> документации запроса предложений</w:t>
      </w:r>
      <w:r w:rsidRPr="00986996">
        <w:rPr>
          <w:bCs/>
        </w:rPr>
        <w:t>.</w:t>
      </w:r>
    </w:p>
    <w:p w:rsidR="00ED11D8" w:rsidRPr="00986996" w:rsidRDefault="00ED11D8" w:rsidP="00ED11D8">
      <w:pPr>
        <w:pStyle w:val="a6"/>
        <w:ind w:left="0" w:firstLine="709"/>
        <w:rPr>
          <w:bCs/>
        </w:rPr>
      </w:pPr>
    </w:p>
    <w:p w:rsidR="00ED11D8" w:rsidRPr="00900B5D" w:rsidRDefault="00ED11D8" w:rsidP="00ED11D8">
      <w:pPr>
        <w:pStyle w:val="a6"/>
        <w:ind w:left="0" w:firstLine="709"/>
        <w:rPr>
          <w:bCs/>
        </w:rPr>
      </w:pPr>
      <w:r w:rsidRPr="0098699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w:t>
      </w:r>
      <w:r w:rsidRPr="00986996">
        <w:t xml:space="preserve"> документации запроса предложений</w:t>
      </w:r>
      <w:r w:rsidRPr="00986996">
        <w:rPr>
          <w:bCs/>
        </w:rPr>
        <w:t xml:space="preserve"> и включает</w:t>
      </w:r>
      <w:r w:rsidRPr="00900B5D">
        <w:rPr>
          <w:bCs/>
        </w:rPr>
        <w:t xml:space="preserve"> все расходы, предусмотренные в техническом задании</w:t>
      </w:r>
      <w:r w:rsidRPr="00F71B8D">
        <w:t xml:space="preserve"> </w:t>
      </w:r>
      <w:r w:rsidRPr="00900B5D">
        <w:t>документации запроса предложений</w:t>
      </w:r>
      <w:r w:rsidRPr="00900B5D">
        <w:rPr>
          <w:bCs/>
        </w:rPr>
        <w:t>.</w:t>
      </w:r>
    </w:p>
    <w:p w:rsidR="00ED11D8" w:rsidRPr="00182968" w:rsidRDefault="00ED11D8" w:rsidP="00ED11D8">
      <w:pPr>
        <w:spacing w:line="360" w:lineRule="exact"/>
        <w:ind w:firstLine="709"/>
        <w:rPr>
          <w:i/>
          <w:sz w:val="28"/>
          <w:szCs w:val="28"/>
        </w:rPr>
      </w:pPr>
    </w:p>
    <w:p w:rsidR="00ED11D8" w:rsidRPr="00182968" w:rsidRDefault="00ED11D8" w:rsidP="00ED11D8">
      <w:pPr>
        <w:pStyle w:val="3"/>
        <w:spacing w:before="0" w:after="0" w:line="360" w:lineRule="exact"/>
        <w:rPr>
          <w:rFonts w:ascii="Times New Roman" w:hAnsi="Times New Roman" w:cs="Times New Roman"/>
          <w:b w:val="0"/>
          <w:bCs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892"/>
        <w:gridCol w:w="849"/>
        <w:gridCol w:w="1139"/>
        <w:gridCol w:w="2493"/>
        <w:gridCol w:w="2440"/>
        <w:gridCol w:w="1553"/>
        <w:gridCol w:w="1502"/>
      </w:tblGrid>
      <w:tr w:rsidR="00ED11D8" w:rsidRPr="00182968" w:rsidTr="00012605">
        <w:tc>
          <w:tcPr>
            <w:tcW w:w="5000" w:type="pct"/>
            <w:gridSpan w:val="8"/>
          </w:tcPr>
          <w:p w:rsidR="00ED11D8" w:rsidRPr="00182968" w:rsidRDefault="00ED11D8" w:rsidP="001677BA">
            <w:pPr>
              <w:spacing w:line="360" w:lineRule="exact"/>
              <w:jc w:val="both"/>
              <w:rPr>
                <w:b/>
                <w:sz w:val="28"/>
                <w:szCs w:val="28"/>
              </w:rPr>
            </w:pPr>
            <w:r>
              <w:rPr>
                <w:b/>
                <w:sz w:val="28"/>
                <w:szCs w:val="28"/>
              </w:rPr>
              <w:t xml:space="preserve">4. </w:t>
            </w:r>
            <w:r w:rsidRPr="00182968">
              <w:rPr>
                <w:b/>
                <w:sz w:val="28"/>
                <w:szCs w:val="28"/>
              </w:rPr>
              <w:t>Наименование</w:t>
            </w:r>
            <w:r w:rsidRPr="00182968">
              <w:rPr>
                <w:b/>
                <w:sz w:val="28"/>
                <w:szCs w:val="28"/>
                <w:vertAlign w:val="superscript"/>
              </w:rPr>
              <w:footnoteReference w:id="3"/>
            </w:r>
            <w:r w:rsidRPr="00182968">
              <w:rPr>
                <w:b/>
                <w:sz w:val="28"/>
                <w:szCs w:val="28"/>
              </w:rPr>
              <w:t xml:space="preserve"> предложенных услуг их количество (объем) и предложенная цена договора</w:t>
            </w:r>
            <w:r w:rsidRPr="00182968">
              <w:rPr>
                <w:b/>
                <w:sz w:val="28"/>
                <w:szCs w:val="28"/>
                <w:vertAlign w:val="superscript"/>
              </w:rPr>
              <w:footnoteReference w:id="4"/>
            </w:r>
          </w:p>
        </w:tc>
      </w:tr>
      <w:tr w:rsidR="00ED11D8" w:rsidRPr="00182968" w:rsidTr="00012605">
        <w:tc>
          <w:tcPr>
            <w:tcW w:w="987" w:type="pct"/>
          </w:tcPr>
          <w:p w:rsidR="00ED11D8" w:rsidRPr="00182968" w:rsidRDefault="00ED11D8" w:rsidP="001677BA">
            <w:pPr>
              <w:spacing w:line="360" w:lineRule="exact"/>
              <w:jc w:val="both"/>
              <w:rPr>
                <w:b/>
                <w:sz w:val="28"/>
                <w:szCs w:val="28"/>
              </w:rPr>
            </w:pPr>
            <w:r w:rsidRPr="00182968">
              <w:rPr>
                <w:b/>
                <w:sz w:val="28"/>
                <w:szCs w:val="28"/>
              </w:rPr>
              <w:t>Наименование услуги</w:t>
            </w:r>
          </w:p>
        </w:tc>
        <w:tc>
          <w:tcPr>
            <w:tcW w:w="640" w:type="pct"/>
          </w:tcPr>
          <w:p w:rsidR="00ED11D8" w:rsidRPr="00182968" w:rsidRDefault="00ED11D8" w:rsidP="00012605">
            <w:pPr>
              <w:spacing w:line="360" w:lineRule="exact"/>
              <w:jc w:val="both"/>
              <w:rPr>
                <w:b/>
                <w:sz w:val="28"/>
                <w:szCs w:val="28"/>
              </w:rPr>
            </w:pPr>
            <w:r w:rsidRPr="00182968">
              <w:rPr>
                <w:b/>
                <w:sz w:val="28"/>
                <w:szCs w:val="28"/>
              </w:rPr>
              <w:t>Ед.изм.</w:t>
            </w:r>
          </w:p>
        </w:tc>
        <w:tc>
          <w:tcPr>
            <w:tcW w:w="672" w:type="pct"/>
            <w:gridSpan w:val="2"/>
          </w:tcPr>
          <w:p w:rsidR="00ED11D8" w:rsidRPr="00182968" w:rsidRDefault="00ED11D8" w:rsidP="00012605">
            <w:pPr>
              <w:spacing w:line="360" w:lineRule="exact"/>
              <w:ind w:left="-108"/>
              <w:jc w:val="both"/>
              <w:rPr>
                <w:b/>
                <w:sz w:val="28"/>
                <w:szCs w:val="28"/>
              </w:rPr>
            </w:pPr>
            <w:r w:rsidRPr="00182968">
              <w:rPr>
                <w:b/>
                <w:sz w:val="28"/>
                <w:szCs w:val="28"/>
              </w:rPr>
              <w:t>Количество (объем)</w:t>
            </w:r>
          </w:p>
        </w:tc>
        <w:tc>
          <w:tcPr>
            <w:tcW w:w="843" w:type="pct"/>
          </w:tcPr>
          <w:p w:rsidR="00ED11D8" w:rsidRPr="00182968" w:rsidRDefault="00ED11D8" w:rsidP="00012605">
            <w:pPr>
              <w:spacing w:line="360" w:lineRule="exact"/>
              <w:jc w:val="both"/>
              <w:rPr>
                <w:b/>
                <w:sz w:val="28"/>
                <w:szCs w:val="28"/>
              </w:rPr>
            </w:pPr>
            <w:r w:rsidRPr="00182968">
              <w:rPr>
                <w:b/>
                <w:sz w:val="28"/>
                <w:szCs w:val="28"/>
              </w:rPr>
              <w:t>Цена за единицу без учета НДС</w:t>
            </w:r>
          </w:p>
        </w:tc>
        <w:tc>
          <w:tcPr>
            <w:tcW w:w="825" w:type="pct"/>
          </w:tcPr>
          <w:p w:rsidR="00ED11D8" w:rsidRPr="00182968" w:rsidRDefault="00ED11D8" w:rsidP="00012605">
            <w:pPr>
              <w:spacing w:line="360" w:lineRule="exact"/>
              <w:jc w:val="both"/>
              <w:rPr>
                <w:b/>
                <w:sz w:val="28"/>
                <w:szCs w:val="28"/>
              </w:rPr>
            </w:pPr>
            <w:r w:rsidRPr="00182968">
              <w:rPr>
                <w:b/>
                <w:sz w:val="28"/>
                <w:szCs w:val="28"/>
              </w:rPr>
              <w:t>Цена за единицу с учетом НДС</w:t>
            </w:r>
          </w:p>
        </w:tc>
        <w:tc>
          <w:tcPr>
            <w:tcW w:w="525" w:type="pct"/>
          </w:tcPr>
          <w:p w:rsidR="00ED11D8" w:rsidRPr="00182968" w:rsidRDefault="00ED11D8" w:rsidP="00012605">
            <w:pPr>
              <w:spacing w:line="360" w:lineRule="exact"/>
              <w:jc w:val="both"/>
              <w:rPr>
                <w:b/>
                <w:sz w:val="28"/>
                <w:szCs w:val="28"/>
              </w:rPr>
            </w:pPr>
            <w:r w:rsidRPr="00182968">
              <w:rPr>
                <w:b/>
                <w:sz w:val="28"/>
                <w:szCs w:val="28"/>
              </w:rPr>
              <w:t>Всего без учета НДС</w:t>
            </w:r>
          </w:p>
        </w:tc>
        <w:tc>
          <w:tcPr>
            <w:tcW w:w="508" w:type="pct"/>
          </w:tcPr>
          <w:p w:rsidR="00ED11D8" w:rsidRPr="00182968" w:rsidRDefault="00ED11D8" w:rsidP="00012605">
            <w:pPr>
              <w:spacing w:line="360" w:lineRule="exact"/>
              <w:jc w:val="both"/>
              <w:rPr>
                <w:b/>
                <w:sz w:val="28"/>
                <w:szCs w:val="28"/>
              </w:rPr>
            </w:pPr>
            <w:r w:rsidRPr="00182968">
              <w:rPr>
                <w:b/>
                <w:sz w:val="28"/>
                <w:szCs w:val="28"/>
              </w:rPr>
              <w:t>Всего с учетом НДС</w:t>
            </w:r>
          </w:p>
        </w:tc>
      </w:tr>
      <w:tr w:rsidR="00ED11D8" w:rsidRPr="00182968" w:rsidTr="00012605">
        <w:tc>
          <w:tcPr>
            <w:tcW w:w="987" w:type="pct"/>
          </w:tcPr>
          <w:p w:rsidR="00ED11D8" w:rsidRPr="00182968" w:rsidRDefault="00ED11D8" w:rsidP="001677BA">
            <w:pPr>
              <w:spacing w:line="360" w:lineRule="exact"/>
              <w:ind w:left="-108"/>
              <w:jc w:val="both"/>
              <w:rPr>
                <w:i/>
                <w:sz w:val="28"/>
                <w:szCs w:val="28"/>
              </w:rPr>
            </w:pPr>
            <w:r w:rsidRPr="00182968">
              <w:rPr>
                <w:i/>
                <w:sz w:val="28"/>
                <w:szCs w:val="28"/>
              </w:rPr>
              <w:t>Указать наименование услуги</w:t>
            </w:r>
          </w:p>
        </w:tc>
        <w:tc>
          <w:tcPr>
            <w:tcW w:w="640" w:type="pct"/>
          </w:tcPr>
          <w:p w:rsidR="00ED11D8" w:rsidRPr="00182968" w:rsidRDefault="00ED11D8" w:rsidP="00012605">
            <w:pPr>
              <w:spacing w:line="360" w:lineRule="exact"/>
              <w:jc w:val="both"/>
              <w:rPr>
                <w:i/>
                <w:sz w:val="28"/>
                <w:szCs w:val="28"/>
              </w:rPr>
            </w:pPr>
            <w:r w:rsidRPr="00182968">
              <w:rPr>
                <w:i/>
                <w:sz w:val="28"/>
                <w:szCs w:val="28"/>
              </w:rPr>
              <w:t>Указать ед. изм. согласно ОКЕИ</w:t>
            </w:r>
          </w:p>
        </w:tc>
        <w:tc>
          <w:tcPr>
            <w:tcW w:w="672" w:type="pct"/>
            <w:gridSpan w:val="2"/>
          </w:tcPr>
          <w:p w:rsidR="00ED11D8" w:rsidRPr="00182968" w:rsidRDefault="00ED11D8" w:rsidP="00012605">
            <w:pPr>
              <w:spacing w:line="360" w:lineRule="exact"/>
              <w:jc w:val="both"/>
              <w:rPr>
                <w:i/>
                <w:sz w:val="28"/>
                <w:szCs w:val="28"/>
              </w:rPr>
            </w:pPr>
            <w:r w:rsidRPr="00182968">
              <w:rPr>
                <w:i/>
                <w:sz w:val="28"/>
                <w:szCs w:val="28"/>
              </w:rPr>
              <w:t>Указать количество (объем) согласно единицам измерения</w:t>
            </w:r>
          </w:p>
        </w:tc>
        <w:tc>
          <w:tcPr>
            <w:tcW w:w="843" w:type="pct"/>
          </w:tcPr>
          <w:p w:rsidR="00ED11D8" w:rsidRPr="00182968" w:rsidRDefault="00ED11D8" w:rsidP="00012605">
            <w:pPr>
              <w:spacing w:line="360" w:lineRule="exact"/>
              <w:jc w:val="both"/>
              <w:rPr>
                <w:i/>
                <w:sz w:val="28"/>
                <w:szCs w:val="28"/>
              </w:rPr>
            </w:pPr>
            <w:r w:rsidRPr="00182968">
              <w:rPr>
                <w:i/>
                <w:sz w:val="28"/>
                <w:szCs w:val="28"/>
              </w:rPr>
              <w:t>Колонка включается при необходимости (если участник должен указать цены за единицу)</w:t>
            </w:r>
          </w:p>
          <w:p w:rsidR="00ED11D8" w:rsidRPr="00182968" w:rsidRDefault="00ED11D8" w:rsidP="00012605">
            <w:pPr>
              <w:spacing w:line="360" w:lineRule="exact"/>
              <w:jc w:val="both"/>
              <w:rPr>
                <w:i/>
                <w:sz w:val="28"/>
                <w:szCs w:val="28"/>
              </w:rPr>
            </w:pPr>
            <w:r w:rsidRPr="00182968">
              <w:rPr>
                <w:i/>
                <w:sz w:val="28"/>
                <w:szCs w:val="28"/>
              </w:rPr>
              <w:t>Указать цену в рублях</w:t>
            </w:r>
          </w:p>
        </w:tc>
        <w:tc>
          <w:tcPr>
            <w:tcW w:w="825" w:type="pct"/>
          </w:tcPr>
          <w:p w:rsidR="00ED11D8" w:rsidRPr="00182968" w:rsidRDefault="00ED11D8" w:rsidP="00012605">
            <w:pPr>
              <w:spacing w:line="360" w:lineRule="exact"/>
              <w:jc w:val="both"/>
              <w:rPr>
                <w:i/>
                <w:sz w:val="28"/>
                <w:szCs w:val="28"/>
              </w:rPr>
            </w:pPr>
            <w:r w:rsidRPr="00182968">
              <w:rPr>
                <w:i/>
                <w:sz w:val="28"/>
                <w:szCs w:val="28"/>
              </w:rPr>
              <w:t>Колонка включается при необходимости (если участник должен указать цены за единицу)</w:t>
            </w:r>
          </w:p>
          <w:p w:rsidR="00ED11D8" w:rsidRPr="00182968" w:rsidRDefault="00ED11D8" w:rsidP="00012605">
            <w:pPr>
              <w:spacing w:line="360" w:lineRule="exact"/>
              <w:jc w:val="both"/>
              <w:rPr>
                <w:i/>
                <w:sz w:val="28"/>
                <w:szCs w:val="28"/>
              </w:rPr>
            </w:pPr>
          </w:p>
          <w:p w:rsidR="00ED11D8" w:rsidRPr="00182968" w:rsidRDefault="00ED11D8" w:rsidP="00012605">
            <w:pPr>
              <w:spacing w:line="360" w:lineRule="exact"/>
              <w:jc w:val="both"/>
              <w:rPr>
                <w:i/>
                <w:sz w:val="28"/>
                <w:szCs w:val="28"/>
              </w:rPr>
            </w:pPr>
            <w:r w:rsidRPr="00182968">
              <w:rPr>
                <w:i/>
                <w:sz w:val="28"/>
                <w:szCs w:val="28"/>
              </w:rPr>
              <w:t>Указать цену в рублях</w:t>
            </w:r>
          </w:p>
        </w:tc>
        <w:tc>
          <w:tcPr>
            <w:tcW w:w="525" w:type="pct"/>
          </w:tcPr>
          <w:p w:rsidR="00ED11D8" w:rsidRPr="00182968" w:rsidRDefault="00ED11D8" w:rsidP="00012605">
            <w:pPr>
              <w:spacing w:line="360" w:lineRule="exact"/>
              <w:jc w:val="both"/>
              <w:rPr>
                <w:i/>
                <w:sz w:val="28"/>
                <w:szCs w:val="28"/>
              </w:rPr>
            </w:pPr>
            <w:r w:rsidRPr="00182968">
              <w:rPr>
                <w:i/>
                <w:sz w:val="28"/>
                <w:szCs w:val="28"/>
              </w:rPr>
              <w:t>Указать цену в рублях</w:t>
            </w:r>
          </w:p>
        </w:tc>
        <w:tc>
          <w:tcPr>
            <w:tcW w:w="508" w:type="pct"/>
          </w:tcPr>
          <w:p w:rsidR="00ED11D8" w:rsidRPr="00182968" w:rsidRDefault="00ED11D8" w:rsidP="00012605">
            <w:pPr>
              <w:spacing w:line="360" w:lineRule="exact"/>
              <w:jc w:val="both"/>
              <w:rPr>
                <w:i/>
                <w:sz w:val="28"/>
                <w:szCs w:val="28"/>
              </w:rPr>
            </w:pPr>
            <w:r w:rsidRPr="00182968">
              <w:rPr>
                <w:i/>
                <w:sz w:val="28"/>
                <w:szCs w:val="28"/>
              </w:rPr>
              <w:t>Указать цену в рублях</w:t>
            </w:r>
          </w:p>
        </w:tc>
      </w:tr>
      <w:tr w:rsidR="00ED11D8" w:rsidRPr="00182968" w:rsidTr="00012605">
        <w:tc>
          <w:tcPr>
            <w:tcW w:w="987" w:type="pct"/>
          </w:tcPr>
          <w:p w:rsidR="00ED11D8" w:rsidRPr="00182968" w:rsidRDefault="00ED11D8" w:rsidP="00012605">
            <w:pPr>
              <w:spacing w:line="360" w:lineRule="exact"/>
              <w:ind w:left="-108"/>
              <w:jc w:val="both"/>
              <w:rPr>
                <w:b/>
                <w:sz w:val="28"/>
                <w:szCs w:val="28"/>
              </w:rPr>
            </w:pPr>
            <w:r w:rsidRPr="00182968">
              <w:rPr>
                <w:b/>
                <w:sz w:val="28"/>
                <w:szCs w:val="28"/>
              </w:rPr>
              <w:t>ИТОГО</w:t>
            </w:r>
            <w:r>
              <w:rPr>
                <w:rStyle w:val="ad"/>
                <w:b/>
                <w:sz w:val="28"/>
                <w:szCs w:val="28"/>
              </w:rPr>
              <w:footnoteReference w:id="5"/>
            </w:r>
            <w:r w:rsidRPr="00182968">
              <w:rPr>
                <w:b/>
                <w:sz w:val="28"/>
                <w:szCs w:val="28"/>
              </w:rPr>
              <w:t xml:space="preserve"> </w:t>
            </w:r>
          </w:p>
        </w:tc>
        <w:tc>
          <w:tcPr>
            <w:tcW w:w="640" w:type="pct"/>
          </w:tcPr>
          <w:p w:rsidR="00ED11D8" w:rsidRPr="00182968" w:rsidRDefault="00ED11D8" w:rsidP="00012605">
            <w:pPr>
              <w:spacing w:line="360" w:lineRule="exact"/>
              <w:jc w:val="both"/>
              <w:rPr>
                <w:sz w:val="28"/>
                <w:szCs w:val="28"/>
              </w:rPr>
            </w:pPr>
            <w:r w:rsidRPr="00182968">
              <w:rPr>
                <w:sz w:val="28"/>
                <w:szCs w:val="28"/>
              </w:rPr>
              <w:t>-</w:t>
            </w:r>
          </w:p>
        </w:tc>
        <w:tc>
          <w:tcPr>
            <w:tcW w:w="672" w:type="pct"/>
            <w:gridSpan w:val="2"/>
          </w:tcPr>
          <w:p w:rsidR="00ED11D8" w:rsidRPr="00182968" w:rsidRDefault="00ED11D8" w:rsidP="00012605">
            <w:pPr>
              <w:spacing w:line="360" w:lineRule="exact"/>
              <w:jc w:val="both"/>
              <w:rPr>
                <w:sz w:val="28"/>
                <w:szCs w:val="28"/>
              </w:rPr>
            </w:pPr>
            <w:r w:rsidRPr="00182968">
              <w:rPr>
                <w:sz w:val="28"/>
                <w:szCs w:val="28"/>
              </w:rPr>
              <w:t>-</w:t>
            </w:r>
          </w:p>
        </w:tc>
        <w:tc>
          <w:tcPr>
            <w:tcW w:w="843" w:type="pct"/>
          </w:tcPr>
          <w:p w:rsidR="00ED11D8" w:rsidRPr="00182968" w:rsidRDefault="00ED11D8" w:rsidP="00012605">
            <w:pPr>
              <w:spacing w:line="360" w:lineRule="exact"/>
              <w:jc w:val="both"/>
              <w:rPr>
                <w:sz w:val="28"/>
                <w:szCs w:val="28"/>
              </w:rPr>
            </w:pPr>
            <w:r w:rsidRPr="00182968">
              <w:rPr>
                <w:sz w:val="28"/>
                <w:szCs w:val="28"/>
              </w:rPr>
              <w:t>-</w:t>
            </w:r>
          </w:p>
        </w:tc>
        <w:tc>
          <w:tcPr>
            <w:tcW w:w="825" w:type="pct"/>
          </w:tcPr>
          <w:p w:rsidR="00ED11D8" w:rsidRPr="00182968" w:rsidRDefault="00ED11D8" w:rsidP="00012605">
            <w:pPr>
              <w:spacing w:line="360" w:lineRule="exact"/>
              <w:jc w:val="both"/>
              <w:rPr>
                <w:sz w:val="28"/>
                <w:szCs w:val="28"/>
              </w:rPr>
            </w:pPr>
            <w:r w:rsidRPr="00182968">
              <w:rPr>
                <w:sz w:val="28"/>
                <w:szCs w:val="28"/>
              </w:rPr>
              <w:t>-</w:t>
            </w:r>
          </w:p>
        </w:tc>
        <w:tc>
          <w:tcPr>
            <w:tcW w:w="525" w:type="pct"/>
          </w:tcPr>
          <w:p w:rsidR="00ED11D8" w:rsidRPr="00182968" w:rsidRDefault="00ED11D8" w:rsidP="00012605">
            <w:pPr>
              <w:spacing w:line="360" w:lineRule="exact"/>
              <w:ind w:left="-108"/>
              <w:jc w:val="both"/>
              <w:rPr>
                <w:sz w:val="28"/>
                <w:szCs w:val="28"/>
              </w:rPr>
            </w:pPr>
            <w:r w:rsidRPr="00182968">
              <w:rPr>
                <w:i/>
                <w:sz w:val="28"/>
                <w:szCs w:val="28"/>
              </w:rPr>
              <w:t>Указать сумму всего без учета НДС</w:t>
            </w:r>
          </w:p>
        </w:tc>
        <w:tc>
          <w:tcPr>
            <w:tcW w:w="508" w:type="pct"/>
          </w:tcPr>
          <w:p w:rsidR="00ED11D8" w:rsidRPr="00182968" w:rsidRDefault="00ED11D8" w:rsidP="00012605">
            <w:pPr>
              <w:spacing w:line="360" w:lineRule="exact"/>
              <w:jc w:val="both"/>
              <w:rPr>
                <w:sz w:val="28"/>
                <w:szCs w:val="28"/>
              </w:rPr>
            </w:pPr>
            <w:r w:rsidRPr="00182968">
              <w:rPr>
                <w:i/>
                <w:sz w:val="28"/>
                <w:szCs w:val="28"/>
              </w:rPr>
              <w:t>Указать сумму всего с учетом НДС</w:t>
            </w:r>
          </w:p>
        </w:tc>
      </w:tr>
      <w:tr w:rsidR="00ED11D8" w:rsidRPr="00182968" w:rsidTr="00012605">
        <w:tc>
          <w:tcPr>
            <w:tcW w:w="987" w:type="pct"/>
          </w:tcPr>
          <w:p w:rsidR="00ED11D8" w:rsidRPr="00182968" w:rsidRDefault="00ED11D8" w:rsidP="00012605">
            <w:pPr>
              <w:spacing w:line="360" w:lineRule="exact"/>
              <w:ind w:left="-108"/>
              <w:jc w:val="both"/>
              <w:rPr>
                <w:b/>
                <w:bCs/>
                <w:sz w:val="28"/>
                <w:szCs w:val="28"/>
              </w:rPr>
            </w:pPr>
            <w:r w:rsidRPr="00182968">
              <w:rPr>
                <w:b/>
                <w:bCs/>
                <w:sz w:val="28"/>
                <w:szCs w:val="28"/>
              </w:rPr>
              <w:t>Применяемая</w:t>
            </w:r>
          </w:p>
          <w:p w:rsidR="00ED11D8" w:rsidRPr="00182968" w:rsidRDefault="00ED11D8" w:rsidP="00012605">
            <w:pPr>
              <w:spacing w:line="360" w:lineRule="exact"/>
              <w:ind w:left="-108"/>
              <w:jc w:val="both"/>
              <w:rPr>
                <w:b/>
                <w:bCs/>
                <w:sz w:val="28"/>
                <w:szCs w:val="28"/>
              </w:rPr>
            </w:pPr>
            <w:r w:rsidRPr="00900B5D">
              <w:rPr>
                <w:b/>
                <w:bCs/>
              </w:rPr>
              <w:t>при расчете предложенной цены</w:t>
            </w:r>
            <w:r w:rsidRPr="001E3FB2">
              <w:rPr>
                <w:b/>
              </w:rPr>
              <w:t xml:space="preserve"> </w:t>
            </w:r>
            <w:r w:rsidRPr="00182968">
              <w:rPr>
                <w:b/>
                <w:bCs/>
                <w:sz w:val="28"/>
                <w:szCs w:val="28"/>
              </w:rPr>
              <w:t>ставка НДС</w:t>
            </w:r>
          </w:p>
        </w:tc>
        <w:tc>
          <w:tcPr>
            <w:tcW w:w="4013" w:type="pct"/>
            <w:gridSpan w:val="7"/>
          </w:tcPr>
          <w:p w:rsidR="00ED11D8" w:rsidRPr="00182968" w:rsidRDefault="00ED11D8" w:rsidP="00012605">
            <w:pPr>
              <w:spacing w:line="360" w:lineRule="exact"/>
              <w:jc w:val="both"/>
              <w:rPr>
                <w:bCs/>
                <w:sz w:val="28"/>
                <w:szCs w:val="28"/>
              </w:rPr>
            </w:pPr>
            <w:r w:rsidRPr="00182968">
              <w:rPr>
                <w:bCs/>
                <w:i/>
                <w:sz w:val="28"/>
                <w:szCs w:val="28"/>
              </w:rPr>
              <w:t>Указать применяемую</w:t>
            </w:r>
            <w:r w:rsidRPr="001E3FB2">
              <w:rPr>
                <w:bCs/>
                <w:i/>
                <w:sz w:val="28"/>
                <w:szCs w:val="28"/>
              </w:rPr>
              <w:t xml:space="preserve"> участником</w:t>
            </w:r>
            <w:r w:rsidRPr="00182968">
              <w:rPr>
                <w:bCs/>
                <w:i/>
                <w:sz w:val="28"/>
                <w:szCs w:val="28"/>
              </w:rPr>
              <w:t xml:space="preserve"> ставку НДС в процентах </w:t>
            </w:r>
          </w:p>
        </w:tc>
      </w:tr>
      <w:tr w:rsidR="00ED11D8" w:rsidRPr="00182968" w:rsidTr="00012605">
        <w:tc>
          <w:tcPr>
            <w:tcW w:w="5000" w:type="pct"/>
            <w:gridSpan w:val="8"/>
          </w:tcPr>
          <w:p w:rsidR="00ED11D8" w:rsidRPr="00182968" w:rsidRDefault="00ED11D8" w:rsidP="001677BA">
            <w:pPr>
              <w:spacing w:line="360" w:lineRule="exact"/>
              <w:jc w:val="both"/>
              <w:rPr>
                <w:b/>
                <w:bCs/>
                <w:i/>
                <w:sz w:val="28"/>
                <w:szCs w:val="28"/>
              </w:rPr>
            </w:pPr>
            <w:r>
              <w:rPr>
                <w:b/>
                <w:bCs/>
                <w:sz w:val="28"/>
                <w:szCs w:val="28"/>
              </w:rPr>
              <w:t>5.</w:t>
            </w:r>
            <w:r w:rsidRPr="00182968">
              <w:rPr>
                <w:b/>
                <w:bCs/>
                <w:sz w:val="28"/>
                <w:szCs w:val="28"/>
              </w:rPr>
              <w:t>Характеристики предлагаемых услуг</w:t>
            </w:r>
            <w:r w:rsidRPr="00182968">
              <w:rPr>
                <w:b/>
                <w:bCs/>
                <w:sz w:val="28"/>
                <w:szCs w:val="28"/>
                <w:vertAlign w:val="superscript"/>
              </w:rPr>
              <w:footnoteReference w:id="6"/>
            </w:r>
            <w:r w:rsidRPr="00182968">
              <w:rPr>
                <w:b/>
                <w:sz w:val="28"/>
                <w:szCs w:val="28"/>
              </w:rPr>
              <w:t xml:space="preserve"> </w:t>
            </w:r>
          </w:p>
        </w:tc>
      </w:tr>
      <w:tr w:rsidR="00ED11D8" w:rsidRPr="00182968" w:rsidTr="001677BA">
        <w:trPr>
          <w:trHeight w:val="845"/>
        </w:trPr>
        <w:tc>
          <w:tcPr>
            <w:tcW w:w="987" w:type="pct"/>
          </w:tcPr>
          <w:p w:rsidR="001677BA" w:rsidRPr="00182968" w:rsidRDefault="00ED11D8" w:rsidP="001677BA">
            <w:pPr>
              <w:spacing w:line="360" w:lineRule="exact"/>
              <w:jc w:val="both"/>
              <w:rPr>
                <w:i/>
                <w:sz w:val="28"/>
                <w:szCs w:val="28"/>
              </w:rPr>
            </w:pPr>
            <w:r w:rsidRPr="00182968">
              <w:rPr>
                <w:i/>
                <w:sz w:val="28"/>
                <w:szCs w:val="28"/>
              </w:rPr>
              <w:t xml:space="preserve">Указать наименование </w:t>
            </w:r>
            <w:r w:rsidR="001677BA">
              <w:rPr>
                <w:i/>
                <w:sz w:val="28"/>
                <w:szCs w:val="28"/>
              </w:rPr>
              <w:t>услуги</w:t>
            </w:r>
          </w:p>
          <w:p w:rsidR="00ED11D8" w:rsidRPr="00182968" w:rsidRDefault="00ED11D8" w:rsidP="001677BA">
            <w:pPr>
              <w:spacing w:line="360" w:lineRule="exact"/>
              <w:jc w:val="both"/>
              <w:rPr>
                <w:i/>
                <w:sz w:val="28"/>
                <w:szCs w:val="28"/>
              </w:rPr>
            </w:pPr>
            <w:r w:rsidRPr="00900B5D">
              <w:t xml:space="preserve"> </w:t>
            </w:r>
          </w:p>
        </w:tc>
        <w:tc>
          <w:tcPr>
            <w:tcW w:w="927" w:type="pct"/>
            <w:gridSpan w:val="2"/>
          </w:tcPr>
          <w:p w:rsidR="00ED11D8" w:rsidRPr="003F3A4D" w:rsidRDefault="00ED11D8" w:rsidP="001677BA">
            <w:pPr>
              <w:spacing w:line="360" w:lineRule="exact"/>
              <w:jc w:val="both"/>
              <w:rPr>
                <w:sz w:val="28"/>
                <w:szCs w:val="28"/>
              </w:rPr>
            </w:pPr>
            <w:r w:rsidRPr="003F3A4D">
              <w:rPr>
                <w:bCs/>
                <w:sz w:val="28"/>
                <w:szCs w:val="28"/>
              </w:rPr>
              <w:t>Технические и функциональные характеристики услуги</w:t>
            </w:r>
          </w:p>
        </w:tc>
        <w:tc>
          <w:tcPr>
            <w:tcW w:w="3086" w:type="pct"/>
            <w:gridSpan w:val="5"/>
          </w:tcPr>
          <w:p w:rsidR="00ED11D8" w:rsidRPr="003F3A4D" w:rsidRDefault="00ED11D8" w:rsidP="00012605">
            <w:pPr>
              <w:spacing w:line="360" w:lineRule="exact"/>
              <w:jc w:val="both"/>
              <w:rPr>
                <w:bCs/>
                <w:i/>
                <w:sz w:val="28"/>
                <w:szCs w:val="28"/>
              </w:rPr>
            </w:pPr>
            <w:r w:rsidRPr="003F3A4D">
              <w:rPr>
                <w:bCs/>
                <w:i/>
                <w:sz w:val="28"/>
                <w:szCs w:val="28"/>
              </w:rPr>
              <w:t xml:space="preserve">Участник должен указать: «Участник настоящим подтверждает, что </w:t>
            </w:r>
            <w:r w:rsidR="00C33322" w:rsidRPr="003F3A4D">
              <w:rPr>
                <w:bCs/>
                <w:i/>
                <w:sz w:val="28"/>
                <w:szCs w:val="28"/>
              </w:rPr>
              <w:t>предлагаемые</w:t>
            </w:r>
            <w:r w:rsidRPr="003F3A4D">
              <w:rPr>
                <w:bCs/>
                <w:i/>
                <w:sz w:val="28"/>
                <w:szCs w:val="28"/>
              </w:rPr>
              <w:t xml:space="preserve"> услуги соответствуют техническим и функциональным</w:t>
            </w:r>
            <w:r w:rsidRPr="003F3A4D">
              <w:rPr>
                <w:bCs/>
                <w:sz w:val="28"/>
                <w:szCs w:val="28"/>
              </w:rPr>
              <w:t xml:space="preserve"> </w:t>
            </w:r>
            <w:r w:rsidRPr="003F3A4D">
              <w:rPr>
                <w:bCs/>
                <w:i/>
                <w:sz w:val="28"/>
                <w:szCs w:val="28"/>
              </w:rPr>
              <w:t>требованиям к, услугам, указанным</w:t>
            </w:r>
            <w:r w:rsidR="001677BA">
              <w:rPr>
                <w:bCs/>
                <w:i/>
                <w:sz w:val="28"/>
                <w:szCs w:val="28"/>
              </w:rPr>
              <w:t xml:space="preserve"> </w:t>
            </w:r>
            <w:r w:rsidRPr="003F3A4D">
              <w:rPr>
                <w:bCs/>
                <w:i/>
                <w:sz w:val="28"/>
                <w:szCs w:val="28"/>
              </w:rPr>
              <w:t>в техническом задании документации запроса предложений.».</w:t>
            </w: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bCs/>
                <w:i/>
                <w:sz w:val="28"/>
                <w:szCs w:val="28"/>
              </w:rPr>
            </w:pPr>
          </w:p>
          <w:p w:rsidR="00ED11D8" w:rsidRPr="003F3A4D" w:rsidRDefault="00ED11D8" w:rsidP="00012605">
            <w:pPr>
              <w:spacing w:line="360" w:lineRule="exact"/>
              <w:jc w:val="both"/>
              <w:rPr>
                <w:i/>
                <w:sz w:val="28"/>
                <w:szCs w:val="28"/>
              </w:rPr>
            </w:pPr>
          </w:p>
        </w:tc>
      </w:tr>
      <w:tr w:rsidR="00ED11D8" w:rsidRPr="00182968" w:rsidTr="00012605">
        <w:tc>
          <w:tcPr>
            <w:tcW w:w="987" w:type="pct"/>
          </w:tcPr>
          <w:p w:rsidR="00ED11D8" w:rsidRPr="00182968" w:rsidRDefault="00ED11D8" w:rsidP="00012605">
            <w:pPr>
              <w:spacing w:line="360" w:lineRule="exact"/>
              <w:jc w:val="both"/>
              <w:rPr>
                <w:i/>
                <w:sz w:val="28"/>
                <w:szCs w:val="28"/>
              </w:rPr>
            </w:pPr>
          </w:p>
        </w:tc>
        <w:tc>
          <w:tcPr>
            <w:tcW w:w="4013" w:type="pct"/>
            <w:gridSpan w:val="7"/>
          </w:tcPr>
          <w:p w:rsidR="00ED11D8" w:rsidRPr="003F3A4D" w:rsidRDefault="00ED11D8" w:rsidP="00012605">
            <w:pPr>
              <w:spacing w:line="360" w:lineRule="exact"/>
              <w:jc w:val="both"/>
              <w:rPr>
                <w:b/>
                <w:bCs/>
                <w:sz w:val="28"/>
                <w:szCs w:val="28"/>
              </w:rPr>
            </w:pPr>
            <w:r w:rsidRPr="001E3FB2">
              <w:rPr>
                <w:b/>
                <w:bCs/>
                <w:sz w:val="28"/>
                <w:szCs w:val="28"/>
              </w:rPr>
              <w:t>6.</w:t>
            </w:r>
            <w:r>
              <w:rPr>
                <w:bCs/>
                <w:i/>
                <w:sz w:val="28"/>
                <w:szCs w:val="28"/>
              </w:rPr>
              <w:t xml:space="preserve"> </w:t>
            </w:r>
            <w:r w:rsidRPr="00900B5D">
              <w:rPr>
                <w:b/>
                <w:bCs/>
                <w:sz w:val="28"/>
                <w:szCs w:val="28"/>
              </w:rPr>
              <w:t>Условия и порядок</w:t>
            </w:r>
            <w:r w:rsidRPr="001E3FB2">
              <w:rPr>
                <w:b/>
                <w:sz w:val="28"/>
              </w:rPr>
              <w:t xml:space="preserve"> </w:t>
            </w:r>
            <w:r w:rsidR="001677BA">
              <w:rPr>
                <w:b/>
                <w:bCs/>
                <w:sz w:val="28"/>
                <w:szCs w:val="28"/>
              </w:rPr>
              <w:t>оказания услуг</w:t>
            </w:r>
          </w:p>
          <w:p w:rsidR="00ED11D8" w:rsidRPr="00182968" w:rsidRDefault="00ED11D8" w:rsidP="00012605">
            <w:pPr>
              <w:spacing w:line="360" w:lineRule="exact"/>
              <w:jc w:val="both"/>
              <w:rPr>
                <w:i/>
                <w:sz w:val="28"/>
                <w:szCs w:val="28"/>
              </w:rPr>
            </w:pPr>
          </w:p>
        </w:tc>
      </w:tr>
      <w:tr w:rsidR="00ED11D8" w:rsidRPr="00182968" w:rsidTr="001677BA">
        <w:trPr>
          <w:trHeight w:val="929"/>
        </w:trPr>
        <w:tc>
          <w:tcPr>
            <w:tcW w:w="987" w:type="pct"/>
          </w:tcPr>
          <w:p w:rsidR="00ED11D8" w:rsidRPr="00182968" w:rsidRDefault="00ED11D8" w:rsidP="001677BA">
            <w:pPr>
              <w:spacing w:line="360" w:lineRule="exact"/>
              <w:jc w:val="both"/>
              <w:rPr>
                <w:i/>
                <w:sz w:val="28"/>
                <w:szCs w:val="28"/>
              </w:rPr>
            </w:pPr>
            <w:r w:rsidRPr="00182968">
              <w:rPr>
                <w:sz w:val="28"/>
                <w:szCs w:val="28"/>
              </w:rPr>
              <w:t xml:space="preserve">Сроки </w:t>
            </w:r>
            <w:r w:rsidRPr="00182968">
              <w:rPr>
                <w:bCs/>
                <w:sz w:val="28"/>
                <w:szCs w:val="28"/>
              </w:rPr>
              <w:t>оказания услуг</w:t>
            </w:r>
          </w:p>
        </w:tc>
        <w:tc>
          <w:tcPr>
            <w:tcW w:w="4013" w:type="pct"/>
            <w:gridSpan w:val="7"/>
          </w:tcPr>
          <w:p w:rsidR="00ED11D8" w:rsidRDefault="00ED11D8" w:rsidP="00012605">
            <w:pPr>
              <w:jc w:val="both"/>
              <w:rPr>
                <w:bCs/>
                <w:i/>
              </w:rPr>
            </w:pPr>
            <w:r w:rsidRPr="00957991">
              <w:rPr>
                <w:bCs/>
                <w:i/>
              </w:rPr>
              <w:t xml:space="preserve"> </w:t>
            </w:r>
          </w:p>
          <w:p w:rsidR="00ED11D8" w:rsidRDefault="00ED11D8" w:rsidP="00012605">
            <w:pPr>
              <w:jc w:val="both"/>
            </w:pPr>
            <w:r w:rsidRPr="00182968">
              <w:rPr>
                <w:bCs/>
                <w:i/>
                <w:sz w:val="28"/>
                <w:szCs w:val="28"/>
              </w:rPr>
              <w:t xml:space="preserve">Участник должен указать сроки оказания услуг в соответствии с требованиями технического задания </w:t>
            </w:r>
          </w:p>
          <w:p w:rsidR="00ED11D8" w:rsidRPr="00182968" w:rsidRDefault="00ED11D8" w:rsidP="00012605">
            <w:pPr>
              <w:spacing w:line="360" w:lineRule="exact"/>
              <w:jc w:val="both"/>
              <w:rPr>
                <w:bCs/>
                <w:i/>
                <w:sz w:val="28"/>
                <w:szCs w:val="28"/>
              </w:rPr>
            </w:pPr>
          </w:p>
          <w:p w:rsidR="00ED11D8" w:rsidRDefault="00ED11D8" w:rsidP="00012605">
            <w:pPr>
              <w:spacing w:line="360" w:lineRule="exact"/>
              <w:jc w:val="both"/>
              <w:rPr>
                <w:bCs/>
                <w:i/>
                <w:sz w:val="28"/>
                <w:szCs w:val="28"/>
              </w:rPr>
            </w:pPr>
          </w:p>
          <w:p w:rsidR="00ED11D8" w:rsidRPr="00182968" w:rsidRDefault="00ED11D8" w:rsidP="001677BA">
            <w:pPr>
              <w:spacing w:line="360" w:lineRule="exact"/>
              <w:jc w:val="both"/>
              <w:rPr>
                <w:i/>
                <w:sz w:val="28"/>
                <w:szCs w:val="28"/>
              </w:rPr>
            </w:pPr>
          </w:p>
        </w:tc>
      </w:tr>
      <w:tr w:rsidR="00ED11D8" w:rsidRPr="00182968" w:rsidTr="00012605">
        <w:tc>
          <w:tcPr>
            <w:tcW w:w="5000" w:type="pct"/>
            <w:gridSpan w:val="8"/>
          </w:tcPr>
          <w:p w:rsidR="00ED11D8" w:rsidRPr="00182968" w:rsidRDefault="00ED11D8" w:rsidP="00012605">
            <w:pPr>
              <w:spacing w:line="360" w:lineRule="exact"/>
              <w:jc w:val="both"/>
              <w:rPr>
                <w:i/>
                <w:sz w:val="28"/>
                <w:szCs w:val="28"/>
              </w:rPr>
            </w:pPr>
            <w:r w:rsidRPr="00900B5D">
              <w:rPr>
                <w:b/>
                <w:bCs/>
                <w:sz w:val="28"/>
                <w:szCs w:val="28"/>
              </w:rPr>
              <w:t>7. Условия расчетов</w:t>
            </w:r>
          </w:p>
        </w:tc>
      </w:tr>
      <w:tr w:rsidR="003F3A4D" w:rsidRPr="003F3A4D" w:rsidTr="00012605">
        <w:tc>
          <w:tcPr>
            <w:tcW w:w="987" w:type="pct"/>
          </w:tcPr>
          <w:p w:rsidR="00ED11D8" w:rsidRPr="003F3A4D" w:rsidRDefault="00ED11D8" w:rsidP="00012605">
            <w:pPr>
              <w:spacing w:line="360" w:lineRule="exact"/>
              <w:jc w:val="both"/>
              <w:rPr>
                <w:color w:val="000000" w:themeColor="text1"/>
                <w:sz w:val="28"/>
                <w:szCs w:val="28"/>
              </w:rPr>
            </w:pPr>
            <w:r w:rsidRPr="003F3A4D">
              <w:rPr>
                <w:bCs/>
                <w:color w:val="000000" w:themeColor="text1"/>
                <w:sz w:val="28"/>
                <w:szCs w:val="28"/>
              </w:rPr>
              <w:t>Авансирование</w:t>
            </w:r>
          </w:p>
        </w:tc>
        <w:tc>
          <w:tcPr>
            <w:tcW w:w="4013" w:type="pct"/>
            <w:gridSpan w:val="7"/>
          </w:tcPr>
          <w:p w:rsidR="00ED11D8" w:rsidRPr="003F3A4D" w:rsidRDefault="003F3A4D" w:rsidP="00012605">
            <w:pPr>
              <w:spacing w:line="360" w:lineRule="exact"/>
              <w:jc w:val="both"/>
              <w:rPr>
                <w:color w:val="000000" w:themeColor="text1"/>
                <w:sz w:val="28"/>
                <w:szCs w:val="28"/>
              </w:rPr>
            </w:pPr>
            <w:r w:rsidRPr="003F3A4D">
              <w:rPr>
                <w:bCs/>
                <w:color w:val="000000" w:themeColor="text1"/>
                <w:sz w:val="28"/>
                <w:szCs w:val="28"/>
              </w:rPr>
              <w:t>Не предусмотрено</w:t>
            </w:r>
          </w:p>
        </w:tc>
      </w:tr>
    </w:tbl>
    <w:p w:rsidR="00ED11D8" w:rsidRPr="003F3A4D" w:rsidRDefault="00ED11D8" w:rsidP="00ED11D8">
      <w:pPr>
        <w:pStyle w:val="a9"/>
        <w:spacing w:line="360" w:lineRule="exact"/>
        <w:jc w:val="left"/>
        <w:rPr>
          <w:color w:val="000000" w:themeColor="text1"/>
          <w:sz w:val="28"/>
          <w:szCs w:val="28"/>
        </w:rPr>
      </w:pPr>
    </w:p>
    <w:p w:rsidR="006C4A8C" w:rsidRPr="00182968" w:rsidRDefault="006C4A8C" w:rsidP="00ED11D8">
      <w:pPr>
        <w:pStyle w:val="a9"/>
        <w:spacing w:line="360" w:lineRule="exact"/>
        <w:jc w:val="left"/>
        <w:rPr>
          <w:sz w:val="28"/>
          <w:szCs w:val="28"/>
        </w:rPr>
      </w:pPr>
    </w:p>
    <w:p w:rsidR="001677BA" w:rsidRDefault="00ED11D8" w:rsidP="00ED11D8">
      <w:pPr>
        <w:pStyle w:val="a9"/>
        <w:suppressAutoHyphens/>
        <w:spacing w:line="360" w:lineRule="exact"/>
        <w:ind w:right="306"/>
        <w:jc w:val="center"/>
        <w:rPr>
          <w:sz w:val="28"/>
          <w:szCs w:val="28"/>
        </w:rPr>
      </w:pPr>
      <w:r w:rsidRPr="00107689">
        <w:rPr>
          <w:sz w:val="28"/>
          <w:szCs w:val="28"/>
        </w:rPr>
        <w:t>Форма сведений об опыте оказания услуг</w:t>
      </w:r>
    </w:p>
    <w:p w:rsidR="00ED11D8" w:rsidRPr="00182968" w:rsidRDefault="00ED11D8" w:rsidP="00ED11D8">
      <w:pPr>
        <w:pStyle w:val="a9"/>
        <w:suppressAutoHyphens/>
        <w:spacing w:line="360" w:lineRule="exact"/>
        <w:ind w:right="306"/>
        <w:jc w:val="center"/>
        <w:rPr>
          <w:sz w:val="28"/>
          <w:szCs w:val="28"/>
        </w:rPr>
      </w:pPr>
      <w:r w:rsidRPr="00F94E7F">
        <w:rPr>
          <w:i/>
          <w:sz w:val="28"/>
          <w:szCs w:val="28"/>
        </w:rPr>
        <w:t xml:space="preserve">Предоставляется в формате </w:t>
      </w:r>
      <w:r w:rsidRPr="00F94E7F">
        <w:rPr>
          <w:i/>
          <w:sz w:val="28"/>
          <w:szCs w:val="28"/>
          <w:lang w:val="en-US"/>
        </w:rPr>
        <w:t>Word</w:t>
      </w:r>
    </w:p>
    <w:p w:rsidR="00ED11D8" w:rsidRPr="00182968" w:rsidRDefault="00ED11D8" w:rsidP="00ED11D8">
      <w:pPr>
        <w:pStyle w:val="a9"/>
        <w:suppressAutoHyphens/>
        <w:spacing w:line="360" w:lineRule="exact"/>
        <w:ind w:right="306"/>
        <w:jc w:val="center"/>
        <w:rPr>
          <w:i/>
          <w:sz w:val="28"/>
          <w:szCs w:val="28"/>
        </w:rPr>
      </w:pPr>
      <w:r w:rsidRPr="00182968">
        <w:rPr>
          <w:sz w:val="28"/>
          <w:szCs w:val="28"/>
        </w:rPr>
        <w:t>Сведения об опыте оказания услуг</w:t>
      </w:r>
    </w:p>
    <w:tbl>
      <w:tblPr>
        <w:tblpPr w:leftFromText="180" w:rightFromText="180" w:vertAnchor="text" w:tblpX="-616"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32"/>
        <w:gridCol w:w="1732"/>
        <w:gridCol w:w="1472"/>
        <w:gridCol w:w="261"/>
        <w:gridCol w:w="1732"/>
        <w:gridCol w:w="1733"/>
        <w:gridCol w:w="1602"/>
        <w:gridCol w:w="130"/>
        <w:gridCol w:w="1733"/>
        <w:gridCol w:w="1732"/>
        <w:gridCol w:w="1733"/>
      </w:tblGrid>
      <w:tr w:rsidR="00ED11D8" w:rsidRPr="00182968" w:rsidTr="00012605">
        <w:trPr>
          <w:trHeight w:val="1023"/>
        </w:trPr>
        <w:tc>
          <w:tcPr>
            <w:tcW w:w="39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r w:rsidRPr="00182968">
              <w:rPr>
                <w:sz w:val="28"/>
                <w:szCs w:val="28"/>
              </w:rPr>
              <w:t>год</w:t>
            </w:r>
          </w:p>
        </w:tc>
        <w:tc>
          <w:tcPr>
            <w:tcW w:w="1732" w:type="dxa"/>
            <w:tcBorders>
              <w:bottom w:val="single" w:sz="4" w:space="0" w:color="auto"/>
            </w:tcBorders>
          </w:tcPr>
          <w:p w:rsidR="00ED11D8" w:rsidRPr="00182968" w:rsidRDefault="00ED11D8" w:rsidP="00012605">
            <w:pPr>
              <w:pStyle w:val="a9"/>
              <w:suppressAutoHyphens/>
              <w:spacing w:line="360" w:lineRule="exact"/>
              <w:ind w:firstLine="0"/>
              <w:jc w:val="left"/>
              <w:rPr>
                <w:sz w:val="28"/>
                <w:szCs w:val="28"/>
              </w:rPr>
            </w:pPr>
            <w:r w:rsidRPr="00182968">
              <w:rPr>
                <w:sz w:val="28"/>
                <w:szCs w:val="28"/>
              </w:rPr>
              <w:t>Реквизиты договора</w:t>
            </w:r>
            <w:r>
              <w:rPr>
                <w:rStyle w:val="ad"/>
                <w:sz w:val="24"/>
              </w:rPr>
              <w:footnoteReference w:id="7"/>
            </w: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r w:rsidRPr="00182968">
              <w:rPr>
                <w:sz w:val="28"/>
                <w:szCs w:val="28"/>
              </w:rPr>
              <w:t>Контрагент</w:t>
            </w:r>
          </w:p>
          <w:p w:rsidR="00ED11D8" w:rsidRPr="00182968" w:rsidRDefault="00ED11D8" w:rsidP="00012605">
            <w:pPr>
              <w:pStyle w:val="a9"/>
              <w:suppressAutoHyphens/>
              <w:spacing w:line="360" w:lineRule="exact"/>
              <w:ind w:right="34" w:firstLine="0"/>
              <w:jc w:val="left"/>
              <w:rPr>
                <w:sz w:val="28"/>
                <w:szCs w:val="28"/>
              </w:rPr>
            </w:pPr>
            <w:r w:rsidRPr="00182968">
              <w:rPr>
                <w:sz w:val="28"/>
                <w:szCs w:val="28"/>
              </w:rPr>
              <w:t>(с указанием филиала, представительства, подразделения которое выступает от имени юридического лица)</w:t>
            </w:r>
          </w:p>
        </w:tc>
        <w:tc>
          <w:tcPr>
            <w:tcW w:w="1733" w:type="dxa"/>
            <w:gridSpan w:val="2"/>
            <w:tcBorders>
              <w:bottom w:val="single" w:sz="4" w:space="0" w:color="auto"/>
            </w:tcBorders>
          </w:tcPr>
          <w:p w:rsidR="00ED11D8" w:rsidRPr="00182968" w:rsidRDefault="00ED11D8" w:rsidP="00012605">
            <w:pPr>
              <w:pStyle w:val="a9"/>
              <w:suppressAutoHyphens/>
              <w:spacing w:line="360" w:lineRule="exact"/>
              <w:ind w:firstLine="0"/>
              <w:jc w:val="left"/>
              <w:rPr>
                <w:sz w:val="28"/>
                <w:szCs w:val="28"/>
              </w:rPr>
            </w:pPr>
            <w:r w:rsidRPr="00182968">
              <w:rPr>
                <w:sz w:val="28"/>
                <w:szCs w:val="28"/>
              </w:rPr>
              <w:t>Срок действия договора (момент вступления в силу, срок действия, дата окончательного исполнения)</w:t>
            </w:r>
          </w:p>
        </w:tc>
        <w:tc>
          <w:tcPr>
            <w:tcW w:w="1732" w:type="dxa"/>
            <w:tcBorders>
              <w:bottom w:val="single" w:sz="4" w:space="0" w:color="auto"/>
            </w:tcBorders>
          </w:tcPr>
          <w:p w:rsidR="00ED11D8" w:rsidRPr="00182968" w:rsidRDefault="00ED11D8" w:rsidP="00012605">
            <w:pPr>
              <w:pStyle w:val="a9"/>
              <w:suppressAutoHyphens/>
              <w:spacing w:line="360" w:lineRule="exact"/>
              <w:ind w:firstLine="0"/>
              <w:jc w:val="left"/>
              <w:rPr>
                <w:sz w:val="28"/>
                <w:szCs w:val="28"/>
              </w:rPr>
            </w:pPr>
            <w:r w:rsidRPr="00182968">
              <w:rPr>
                <w:sz w:val="28"/>
                <w:szCs w:val="28"/>
              </w:rPr>
              <w:t>Предмет договора (указываются только договоры о наличии требуемого опыта)</w:t>
            </w:r>
          </w:p>
        </w:tc>
        <w:tc>
          <w:tcPr>
            <w:tcW w:w="1733" w:type="dxa"/>
            <w:tcBorders>
              <w:bottom w:val="single" w:sz="4" w:space="0" w:color="auto"/>
            </w:tcBorders>
          </w:tcPr>
          <w:p w:rsidR="00ED11D8" w:rsidRPr="00182968" w:rsidRDefault="00ED11D8" w:rsidP="00012605">
            <w:pPr>
              <w:pStyle w:val="a9"/>
              <w:suppressAutoHyphens/>
              <w:spacing w:line="360" w:lineRule="exact"/>
              <w:ind w:firstLine="0"/>
              <w:jc w:val="left"/>
              <w:rPr>
                <w:sz w:val="28"/>
                <w:szCs w:val="28"/>
              </w:rPr>
            </w:pPr>
            <w:r w:rsidRPr="00182968">
              <w:rPr>
                <w:sz w:val="28"/>
                <w:szCs w:val="28"/>
              </w:rPr>
              <w:t>Сумма договора (в руб. без учета НДС и с учетом НДС, с указанием стоимости в год либо иной отчетный период)</w:t>
            </w:r>
          </w:p>
        </w:tc>
        <w:tc>
          <w:tcPr>
            <w:tcW w:w="1732" w:type="dxa"/>
            <w:gridSpan w:val="2"/>
            <w:tcBorders>
              <w:bottom w:val="single" w:sz="4" w:space="0" w:color="auto"/>
            </w:tcBorders>
          </w:tcPr>
          <w:p w:rsidR="00ED11D8" w:rsidRPr="00182968" w:rsidRDefault="00ED11D8" w:rsidP="00012605">
            <w:pPr>
              <w:pStyle w:val="a9"/>
              <w:suppressAutoHyphens/>
              <w:spacing w:line="360" w:lineRule="exact"/>
              <w:ind w:right="-115" w:firstLine="0"/>
              <w:jc w:val="left"/>
              <w:rPr>
                <w:sz w:val="28"/>
                <w:szCs w:val="28"/>
              </w:rPr>
            </w:pPr>
            <w:r w:rsidRPr="00182968">
              <w:rPr>
                <w:sz w:val="28"/>
                <w:szCs w:val="28"/>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733" w:type="dxa"/>
            <w:tcBorders>
              <w:bottom w:val="single" w:sz="4" w:space="0" w:color="auto"/>
            </w:tcBorders>
          </w:tcPr>
          <w:p w:rsidR="00ED11D8" w:rsidRPr="00182968" w:rsidRDefault="00ED11D8" w:rsidP="00012605">
            <w:pPr>
              <w:pStyle w:val="a9"/>
              <w:suppressAutoHyphens/>
              <w:spacing w:line="360" w:lineRule="exact"/>
              <w:ind w:right="-115" w:firstLine="0"/>
              <w:jc w:val="left"/>
              <w:rPr>
                <w:sz w:val="28"/>
                <w:szCs w:val="28"/>
              </w:rPr>
            </w:pPr>
            <w:r w:rsidRPr="00182968">
              <w:rPr>
                <w:sz w:val="28"/>
                <w:szCs w:val="28"/>
              </w:rPr>
              <w:t>Реквизиты накладной о поставке товаров, акта выполненных работ, оказанных услуг</w:t>
            </w:r>
          </w:p>
        </w:tc>
        <w:tc>
          <w:tcPr>
            <w:tcW w:w="1732" w:type="dxa"/>
            <w:tcBorders>
              <w:bottom w:val="single" w:sz="4" w:space="0" w:color="auto"/>
            </w:tcBorders>
          </w:tcPr>
          <w:p w:rsidR="00ED11D8" w:rsidRPr="00182968" w:rsidRDefault="00ED11D8" w:rsidP="00012605">
            <w:pPr>
              <w:pStyle w:val="a9"/>
              <w:suppressAutoHyphens/>
              <w:spacing w:line="360" w:lineRule="exact"/>
              <w:ind w:right="-115" w:firstLine="0"/>
              <w:jc w:val="left"/>
              <w:rPr>
                <w:sz w:val="28"/>
                <w:szCs w:val="28"/>
              </w:rPr>
            </w:pPr>
            <w:r w:rsidRPr="00182968">
              <w:rPr>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33" w:type="dxa"/>
            <w:tcBorders>
              <w:bottom w:val="single" w:sz="4" w:space="0" w:color="auto"/>
            </w:tcBorders>
          </w:tcPr>
          <w:p w:rsidR="00ED11D8" w:rsidRPr="00182968" w:rsidRDefault="00ED11D8" w:rsidP="00012605">
            <w:pPr>
              <w:pStyle w:val="a9"/>
              <w:suppressAutoHyphens/>
              <w:spacing w:line="360" w:lineRule="exact"/>
              <w:ind w:right="-30" w:firstLine="0"/>
              <w:jc w:val="left"/>
              <w:rPr>
                <w:sz w:val="28"/>
                <w:szCs w:val="28"/>
              </w:rPr>
            </w:pPr>
            <w:r w:rsidRPr="00182968">
              <w:rPr>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11D8" w:rsidRPr="00182968" w:rsidTr="00012605">
        <w:trPr>
          <w:trHeight w:val="84"/>
        </w:trPr>
        <w:tc>
          <w:tcPr>
            <w:tcW w:w="15984" w:type="dxa"/>
            <w:gridSpan w:val="1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r w:rsidRPr="00F94E7F">
              <w:rPr>
                <w:sz w:val="28"/>
                <w:szCs w:val="28"/>
              </w:rPr>
              <w:t>Указать область, в которой требуется подтверждение наличия опыта, согласно пункту 1.8 документации запроса предложений (например, выполнение монтажных работ)</w:t>
            </w:r>
          </w:p>
        </w:tc>
      </w:tr>
      <w:tr w:rsidR="00ED11D8" w:rsidRPr="00182968" w:rsidTr="00012605">
        <w:trPr>
          <w:trHeight w:val="84"/>
        </w:trPr>
        <w:tc>
          <w:tcPr>
            <w:tcW w:w="39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gridSpan w:val="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gridSpan w:val="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r w:rsidRPr="00182968">
              <w:rPr>
                <w:sz w:val="28"/>
                <w:szCs w:val="28"/>
              </w:rPr>
              <w:t xml:space="preserve">Итого по договору </w:t>
            </w:r>
            <w:r w:rsidRPr="00182968">
              <w:rPr>
                <w:i/>
                <w:sz w:val="28"/>
                <w:szCs w:val="28"/>
              </w:rPr>
              <w:t>(указывается суммарная стоимость по каждому договору)</w:t>
            </w: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r>
      <w:tr w:rsidR="00ED11D8" w:rsidRPr="00182968" w:rsidTr="00012605">
        <w:trPr>
          <w:trHeight w:val="84"/>
        </w:trPr>
        <w:tc>
          <w:tcPr>
            <w:tcW w:w="15984" w:type="dxa"/>
            <w:gridSpan w:val="1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r w:rsidRPr="00F94E7F">
              <w:rPr>
                <w:sz w:val="28"/>
                <w:szCs w:val="28"/>
              </w:rPr>
              <w:t>Указать область, в которой требуется подтверждение наличия опыта, согласно пункту 1.8 документации  запроса предложений (например, поставка оборудования)</w:t>
            </w:r>
          </w:p>
        </w:tc>
      </w:tr>
      <w:tr w:rsidR="00ED11D8" w:rsidRPr="00182968" w:rsidTr="00012605">
        <w:trPr>
          <w:trHeight w:val="84"/>
        </w:trPr>
        <w:tc>
          <w:tcPr>
            <w:tcW w:w="39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gridSpan w:val="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gridSpan w:val="2"/>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2"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c>
          <w:tcPr>
            <w:tcW w:w="1733" w:type="dxa"/>
            <w:tcBorders>
              <w:bottom w:val="single" w:sz="4" w:space="0" w:color="auto"/>
            </w:tcBorders>
          </w:tcPr>
          <w:p w:rsidR="00ED11D8" w:rsidRPr="00182968" w:rsidRDefault="00ED11D8" w:rsidP="00012605">
            <w:pPr>
              <w:pStyle w:val="a9"/>
              <w:suppressAutoHyphens/>
              <w:spacing w:line="360" w:lineRule="exact"/>
              <w:ind w:right="306" w:firstLine="0"/>
              <w:jc w:val="left"/>
              <w:rPr>
                <w:sz w:val="28"/>
                <w:szCs w:val="28"/>
              </w:rPr>
            </w:pPr>
          </w:p>
        </w:tc>
      </w:tr>
      <w:tr w:rsidR="00ED11D8" w:rsidRPr="00182968" w:rsidTr="00012605">
        <w:trPr>
          <w:trHeight w:val="84"/>
        </w:trPr>
        <w:tc>
          <w:tcPr>
            <w:tcW w:w="5328" w:type="dxa"/>
            <w:gridSpan w:val="4"/>
            <w:tcBorders>
              <w:top w:val="single" w:sz="4" w:space="0" w:color="auto"/>
              <w:left w:val="nil"/>
              <w:bottom w:val="nil"/>
              <w:right w:val="nil"/>
            </w:tcBorders>
          </w:tcPr>
          <w:p w:rsidR="00ED11D8" w:rsidRPr="00182968" w:rsidRDefault="00ED11D8" w:rsidP="00012605">
            <w:pPr>
              <w:pStyle w:val="a9"/>
              <w:suppressAutoHyphens/>
              <w:spacing w:line="360" w:lineRule="exact"/>
              <w:ind w:right="306"/>
              <w:jc w:val="left"/>
              <w:rPr>
                <w:sz w:val="28"/>
                <w:szCs w:val="28"/>
              </w:rPr>
            </w:pPr>
          </w:p>
        </w:tc>
        <w:tc>
          <w:tcPr>
            <w:tcW w:w="5328" w:type="dxa"/>
            <w:gridSpan w:val="4"/>
            <w:tcBorders>
              <w:top w:val="single" w:sz="4" w:space="0" w:color="auto"/>
              <w:left w:val="nil"/>
              <w:bottom w:val="nil"/>
              <w:right w:val="nil"/>
            </w:tcBorders>
          </w:tcPr>
          <w:p w:rsidR="00ED11D8" w:rsidRPr="00182968" w:rsidRDefault="00ED11D8" w:rsidP="00012605">
            <w:pPr>
              <w:pStyle w:val="a9"/>
              <w:suppressAutoHyphens/>
              <w:spacing w:line="360" w:lineRule="exact"/>
              <w:ind w:right="306"/>
              <w:jc w:val="left"/>
              <w:rPr>
                <w:sz w:val="28"/>
                <w:szCs w:val="28"/>
              </w:rPr>
            </w:pPr>
          </w:p>
        </w:tc>
        <w:tc>
          <w:tcPr>
            <w:tcW w:w="5328" w:type="dxa"/>
            <w:gridSpan w:val="4"/>
            <w:tcBorders>
              <w:top w:val="single" w:sz="4" w:space="0" w:color="auto"/>
              <w:left w:val="nil"/>
              <w:bottom w:val="nil"/>
              <w:right w:val="nil"/>
            </w:tcBorders>
          </w:tcPr>
          <w:p w:rsidR="00ED11D8" w:rsidRPr="00182968" w:rsidRDefault="00ED11D8" w:rsidP="00012605">
            <w:pPr>
              <w:pStyle w:val="a9"/>
              <w:suppressAutoHyphens/>
              <w:spacing w:line="360" w:lineRule="exact"/>
              <w:ind w:left="1440" w:right="306" w:firstLine="0"/>
              <w:jc w:val="left"/>
              <w:rPr>
                <w:sz w:val="28"/>
                <w:szCs w:val="28"/>
              </w:rPr>
            </w:pPr>
          </w:p>
        </w:tc>
      </w:tr>
    </w:tbl>
    <w:p w:rsidR="00ED11D8" w:rsidRDefault="00ED11D8" w:rsidP="00ED11D8">
      <w:pPr>
        <w:pStyle w:val="2"/>
        <w:spacing w:before="0" w:after="0" w:line="360" w:lineRule="exact"/>
        <w:ind w:left="709"/>
        <w:jc w:val="both"/>
        <w:rPr>
          <w:rFonts w:ascii="Times New Roman" w:hAnsi="Times New Roman" w:cs="Times New Roman"/>
          <w:i w:val="0"/>
          <w:highlight w:val="yellow"/>
        </w:rPr>
      </w:pPr>
    </w:p>
    <w:p w:rsidR="00E40881" w:rsidRPr="00D55EE6" w:rsidRDefault="00D55EE6" w:rsidP="00D55EE6">
      <w:pPr>
        <w:pStyle w:val="a9"/>
        <w:suppressAutoHyphens/>
        <w:spacing w:line="360" w:lineRule="exact"/>
        <w:ind w:right="306"/>
        <w:jc w:val="right"/>
        <w:rPr>
          <w:b/>
          <w:sz w:val="28"/>
          <w:szCs w:val="28"/>
        </w:rPr>
      </w:pPr>
      <w:r w:rsidRPr="00D55EE6">
        <w:rPr>
          <w:b/>
          <w:sz w:val="28"/>
          <w:szCs w:val="28"/>
        </w:rPr>
        <w:t>НЕ ТРЕБУЕТСЯ</w:t>
      </w: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sz w:val="28"/>
          <w:szCs w:val="28"/>
        </w:rPr>
        <w:t>Форма сведений о квалифицированном персонале участника</w:t>
      </w: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i/>
          <w:sz w:val="28"/>
          <w:szCs w:val="28"/>
        </w:rPr>
        <w:t xml:space="preserve">Предоставляется в формате </w:t>
      </w:r>
      <w:r w:rsidRPr="00E51C62">
        <w:rPr>
          <w:rFonts w:eastAsia="MS Mincho"/>
          <w:i/>
          <w:sz w:val="28"/>
          <w:szCs w:val="28"/>
          <w:lang w:val="en-US"/>
        </w:rPr>
        <w:t>Word</w:t>
      </w:r>
    </w:p>
    <w:p w:rsidR="00E51C62" w:rsidRPr="00E51C62" w:rsidRDefault="00E51C62" w:rsidP="00E51C62">
      <w:pPr>
        <w:suppressAutoHyphens/>
        <w:spacing w:line="360" w:lineRule="exact"/>
        <w:ind w:right="306" w:firstLine="709"/>
        <w:jc w:val="center"/>
        <w:rPr>
          <w:rFonts w:eastAsia="MS Mincho"/>
          <w:sz w:val="28"/>
          <w:szCs w:val="28"/>
        </w:rPr>
      </w:pP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sz w:val="28"/>
          <w:szCs w:val="28"/>
        </w:rPr>
        <w:t>Сведения о квалифицированном персонале участника</w:t>
      </w:r>
    </w:p>
    <w:p w:rsidR="00E51C62" w:rsidRPr="00E51C62" w:rsidRDefault="00E51C62" w:rsidP="00E51C62">
      <w:pPr>
        <w:suppressAutoHyphens/>
        <w:spacing w:line="360" w:lineRule="exact"/>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E51C62" w:rsidRPr="00E51C62" w:rsidTr="00842A3D">
        <w:trPr>
          <w:trHeight w:val="1023"/>
        </w:trPr>
        <w:tc>
          <w:tcPr>
            <w:tcW w:w="534" w:type="dxa"/>
            <w:vAlign w:val="center"/>
          </w:tcPr>
          <w:p w:rsidR="00E51C62" w:rsidRPr="00E51C62" w:rsidRDefault="00E51C62" w:rsidP="00E51C62">
            <w:pPr>
              <w:suppressAutoHyphens/>
              <w:spacing w:line="360" w:lineRule="exact"/>
              <w:ind w:right="306"/>
              <w:jc w:val="center"/>
              <w:rPr>
                <w:rFonts w:eastAsia="MS Mincho"/>
                <w:sz w:val="28"/>
                <w:szCs w:val="28"/>
              </w:rPr>
            </w:pPr>
            <w:r w:rsidRPr="00E51C62">
              <w:rPr>
                <w:rFonts w:eastAsia="MS Mincho"/>
                <w:sz w:val="28"/>
                <w:szCs w:val="28"/>
              </w:rPr>
              <w:t>№</w:t>
            </w:r>
          </w:p>
        </w:tc>
        <w:tc>
          <w:tcPr>
            <w:tcW w:w="2835" w:type="dxa"/>
            <w:vAlign w:val="center"/>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Количество специалистов по требуемой специальности</w:t>
            </w:r>
          </w:p>
        </w:tc>
        <w:tc>
          <w:tcPr>
            <w:tcW w:w="3260" w:type="dxa"/>
            <w:vAlign w:val="center"/>
          </w:tcPr>
          <w:p w:rsidR="00E51C62" w:rsidRPr="00E51C62" w:rsidRDefault="00E51C62" w:rsidP="00E51C62">
            <w:pPr>
              <w:suppressAutoHyphens/>
              <w:spacing w:line="360" w:lineRule="exact"/>
              <w:ind w:right="34"/>
              <w:jc w:val="center"/>
              <w:rPr>
                <w:rFonts w:eastAsia="MS Mincho"/>
                <w:sz w:val="28"/>
                <w:szCs w:val="28"/>
              </w:rPr>
            </w:pPr>
            <w:r w:rsidRPr="00E51C62">
              <w:rPr>
                <w:rFonts w:eastAsia="MS Mincho"/>
                <w:sz w:val="28"/>
                <w:szCs w:val="28"/>
              </w:rPr>
              <w:t>Из них состоят в штате</w:t>
            </w:r>
          </w:p>
        </w:tc>
        <w:tc>
          <w:tcPr>
            <w:tcW w:w="2835" w:type="dxa"/>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vAlign w:val="center"/>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Иные требования необходимые для оценки заявки участника или подтверждения квалификации</w:t>
            </w:r>
          </w:p>
        </w:tc>
      </w:tr>
      <w:tr w:rsidR="00E51C62" w:rsidRPr="00E51C62" w:rsidTr="00842A3D">
        <w:trPr>
          <w:trHeight w:val="971"/>
        </w:trPr>
        <w:tc>
          <w:tcPr>
            <w:tcW w:w="534"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c>
          <w:tcPr>
            <w:tcW w:w="3260"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r>
    </w:tbl>
    <w:p w:rsidR="00E51C62" w:rsidRPr="00E51C62" w:rsidRDefault="00E51C62" w:rsidP="00E51C62">
      <w:pPr>
        <w:suppressAutoHyphens/>
        <w:spacing w:line="360" w:lineRule="exact"/>
        <w:ind w:right="306" w:firstLine="709"/>
        <w:jc w:val="center"/>
        <w:rPr>
          <w:rFonts w:eastAsia="MS Mincho"/>
          <w:sz w:val="28"/>
          <w:szCs w:val="28"/>
        </w:rPr>
      </w:pPr>
    </w:p>
    <w:p w:rsidR="00E51C62" w:rsidRPr="00E51C62" w:rsidRDefault="00E51C62" w:rsidP="00E51C62">
      <w:pPr>
        <w:suppressAutoHyphens/>
        <w:spacing w:line="360" w:lineRule="exact"/>
        <w:ind w:right="306" w:firstLine="709"/>
        <w:jc w:val="center"/>
        <w:rPr>
          <w:rFonts w:eastAsia="MS Mincho"/>
          <w:sz w:val="28"/>
          <w:szCs w:val="28"/>
        </w:rPr>
      </w:pPr>
    </w:p>
    <w:p w:rsidR="008F488F" w:rsidRDefault="008F488F" w:rsidP="007B14FF">
      <w:pPr>
        <w:pStyle w:val="2"/>
        <w:spacing w:before="0" w:after="0" w:line="360" w:lineRule="exact"/>
        <w:ind w:left="709"/>
        <w:jc w:val="both"/>
        <w:rPr>
          <w:rFonts w:ascii="Times New Roman" w:hAnsi="Times New Roman" w:cs="Times New Roman"/>
          <w:i w:val="0"/>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Default="008F488F" w:rsidP="008F488F">
      <w:pPr>
        <w:rPr>
          <w:highlight w:val="yellow"/>
        </w:rPr>
      </w:pPr>
    </w:p>
    <w:p w:rsidR="003F3A4D" w:rsidRDefault="003F3A4D" w:rsidP="008F488F">
      <w:pPr>
        <w:rPr>
          <w:highlight w:val="yellow"/>
        </w:rPr>
      </w:pPr>
    </w:p>
    <w:p w:rsidR="003F3A4D" w:rsidRDefault="003F3A4D" w:rsidP="008F488F">
      <w:pPr>
        <w:rPr>
          <w:highlight w:val="yellow"/>
        </w:rPr>
      </w:pPr>
    </w:p>
    <w:p w:rsidR="003F3A4D" w:rsidRDefault="003F3A4D" w:rsidP="008F488F">
      <w:pPr>
        <w:rPr>
          <w:highlight w:val="yellow"/>
        </w:rPr>
      </w:pPr>
    </w:p>
    <w:p w:rsidR="003F3A4D" w:rsidRDefault="003F3A4D" w:rsidP="008F488F">
      <w:pPr>
        <w:rPr>
          <w:highlight w:val="yellow"/>
        </w:rPr>
      </w:pPr>
    </w:p>
    <w:p w:rsidR="003F3A4D" w:rsidRDefault="003F3A4D" w:rsidP="008F488F">
      <w:pPr>
        <w:rPr>
          <w:highlight w:val="yellow"/>
        </w:rPr>
      </w:pPr>
    </w:p>
    <w:p w:rsidR="003F3A4D" w:rsidRPr="008F488F" w:rsidRDefault="003F3A4D" w:rsidP="008F488F">
      <w:pPr>
        <w:rPr>
          <w:highlight w:val="yellow"/>
        </w:rPr>
      </w:pPr>
    </w:p>
    <w:p w:rsid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256421" w:rsidRPr="00182968" w:rsidRDefault="00256421" w:rsidP="00256421">
      <w:pPr>
        <w:pStyle w:val="2"/>
        <w:spacing w:before="0" w:after="0" w:line="360" w:lineRule="exact"/>
        <w:ind w:left="9781"/>
        <w:jc w:val="both"/>
        <w:rPr>
          <w:rFonts w:ascii="Times New Roman" w:hAnsi="Times New Roman" w:cs="Times New Roman"/>
          <w:b w:val="0"/>
          <w:i w:val="0"/>
        </w:rPr>
      </w:pPr>
      <w:r w:rsidRPr="00182968">
        <w:rPr>
          <w:rFonts w:ascii="Times New Roman" w:hAnsi="Times New Roman" w:cs="Times New Roman"/>
          <w:b w:val="0"/>
          <w:i w:val="0"/>
        </w:rPr>
        <w:t>Приложение № 1</w:t>
      </w:r>
      <w:r>
        <w:rPr>
          <w:rFonts w:ascii="Times New Roman" w:hAnsi="Times New Roman" w:cs="Times New Roman"/>
          <w:b w:val="0"/>
          <w:i w:val="0"/>
        </w:rPr>
        <w:t>.4</w:t>
      </w:r>
    </w:p>
    <w:p w:rsidR="00256421" w:rsidRPr="00182968" w:rsidRDefault="00256421" w:rsidP="00256421">
      <w:pPr>
        <w:spacing w:line="360" w:lineRule="exact"/>
        <w:ind w:left="9781"/>
        <w:rPr>
          <w:sz w:val="28"/>
          <w:szCs w:val="28"/>
        </w:rPr>
      </w:pPr>
      <w:r w:rsidRPr="00182968">
        <w:rPr>
          <w:sz w:val="28"/>
          <w:szCs w:val="28"/>
        </w:rPr>
        <w:t>к документации запроса предложений</w:t>
      </w:r>
    </w:p>
    <w:p w:rsidR="00256421" w:rsidRPr="00182968" w:rsidRDefault="00256421" w:rsidP="00256421">
      <w:pPr>
        <w:spacing w:line="360" w:lineRule="exact"/>
        <w:rPr>
          <w:sz w:val="28"/>
          <w:szCs w:val="28"/>
        </w:rPr>
      </w:pPr>
    </w:p>
    <w:p w:rsidR="00256421" w:rsidRPr="00182968" w:rsidRDefault="00256421" w:rsidP="00256421">
      <w:pPr>
        <w:spacing w:line="360" w:lineRule="exact"/>
        <w:rPr>
          <w:sz w:val="28"/>
          <w:szCs w:val="28"/>
        </w:rPr>
      </w:pPr>
    </w:p>
    <w:p w:rsidR="00256421" w:rsidRPr="00182968" w:rsidRDefault="00256421" w:rsidP="00256421">
      <w:pPr>
        <w:pStyle w:val="2"/>
        <w:spacing w:before="0" w:after="0" w:line="360" w:lineRule="exact"/>
        <w:ind w:left="928"/>
        <w:jc w:val="center"/>
        <w:rPr>
          <w:rFonts w:ascii="Times New Roman" w:hAnsi="Times New Roman" w:cs="Times New Roman"/>
          <w:i w:val="0"/>
        </w:rPr>
      </w:pPr>
      <w:r w:rsidRPr="00DE46F0">
        <w:rPr>
          <w:rFonts w:ascii="Times New Roman" w:hAnsi="Times New Roman" w:cs="Times New Roman"/>
          <w:i w:val="0"/>
        </w:rPr>
        <w:t>Критерии и порядок оценки и сопоставления заявок</w:t>
      </w:r>
    </w:p>
    <w:p w:rsidR="00256421" w:rsidRPr="00182968" w:rsidRDefault="00256421" w:rsidP="00256421">
      <w:pPr>
        <w:spacing w:line="360" w:lineRule="exact"/>
        <w:rPr>
          <w:sz w:val="28"/>
          <w:szCs w:val="28"/>
        </w:rPr>
      </w:pPr>
    </w:p>
    <w:p w:rsidR="00A93DFB" w:rsidRPr="00A93DFB" w:rsidRDefault="00A93DFB" w:rsidP="00A93DFB">
      <w:pPr>
        <w:spacing w:line="360" w:lineRule="exact"/>
        <w:ind w:firstLine="709"/>
        <w:jc w:val="both"/>
        <w:rPr>
          <w:rFonts w:eastAsia="MS Mincho"/>
          <w:bCs/>
          <w:i/>
          <w:sz w:val="28"/>
          <w:szCs w:val="28"/>
        </w:rPr>
      </w:pPr>
      <w:r w:rsidRPr="00107689">
        <w:rPr>
          <w:rFonts w:eastAsia="MS Mincho"/>
          <w:bCs/>
          <w:sz w:val="28"/>
          <w:szCs w:val="28"/>
        </w:rPr>
        <w:t>При предоставлении окончательных предложений могут быть изменены следующие условия исполнения договора: (цена договора).</w:t>
      </w:r>
    </w:p>
    <w:p w:rsidR="00A93DFB" w:rsidRPr="00A93DFB" w:rsidRDefault="00A93DFB" w:rsidP="00A93DFB">
      <w:pPr>
        <w:spacing w:line="360" w:lineRule="exact"/>
        <w:ind w:firstLine="709"/>
        <w:jc w:val="both"/>
        <w:rPr>
          <w:rFonts w:eastAsia="MS Mincho"/>
          <w:sz w:val="28"/>
          <w:szCs w:val="28"/>
        </w:rPr>
      </w:pPr>
      <w:r w:rsidRPr="00A93DFB">
        <w:rPr>
          <w:rFonts w:eastAsia="MS Mincho"/>
          <w:bCs/>
          <w:sz w:val="28"/>
          <w:szCs w:val="28"/>
        </w:rPr>
        <w:t>При сопоставлении заявок и окончательных предложений, определении победителя запроса предложений оцениваются:</w:t>
      </w:r>
    </w:p>
    <w:p w:rsidR="00A93DFB" w:rsidRPr="00A93DFB" w:rsidRDefault="00A93DFB" w:rsidP="00A93DFB">
      <w:pPr>
        <w:spacing w:line="360" w:lineRule="exact"/>
        <w:ind w:firstLine="709"/>
        <w:jc w:val="both"/>
        <w:rPr>
          <w:rFonts w:eastAsia="MS Mincho"/>
          <w:sz w:val="28"/>
          <w:szCs w:val="28"/>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302"/>
        <w:gridCol w:w="1843"/>
        <w:gridCol w:w="9491"/>
      </w:tblGrid>
      <w:tr w:rsidR="008F488F" w:rsidRPr="008F488F" w:rsidTr="008F488F">
        <w:tc>
          <w:tcPr>
            <w:tcW w:w="1419" w:type="dxa"/>
            <w:vAlign w:val="center"/>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 критерия</w:t>
            </w:r>
          </w:p>
        </w:tc>
        <w:tc>
          <w:tcPr>
            <w:tcW w:w="2302" w:type="dxa"/>
            <w:vAlign w:val="center"/>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Наименование критерия/</w:t>
            </w:r>
          </w:p>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подкритерия</w:t>
            </w:r>
          </w:p>
        </w:tc>
        <w:tc>
          <w:tcPr>
            <w:tcW w:w="1843" w:type="dxa"/>
            <w:vAlign w:val="center"/>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Значимость критерия</w:t>
            </w:r>
          </w:p>
        </w:tc>
        <w:tc>
          <w:tcPr>
            <w:tcW w:w="9491" w:type="dxa"/>
            <w:vAlign w:val="center"/>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Порядок оценки по критерию</w:t>
            </w:r>
          </w:p>
        </w:tc>
      </w:tr>
      <w:tr w:rsidR="008F488F" w:rsidRPr="008F488F" w:rsidTr="008F488F">
        <w:tc>
          <w:tcPr>
            <w:tcW w:w="1419" w:type="dxa"/>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1.</w:t>
            </w:r>
          </w:p>
        </w:tc>
        <w:tc>
          <w:tcPr>
            <w:tcW w:w="13636" w:type="dxa"/>
            <w:gridSpan w:val="3"/>
            <w:vAlign w:val="center"/>
          </w:tcPr>
          <w:p w:rsidR="008F488F" w:rsidRPr="008F488F" w:rsidRDefault="008F488F" w:rsidP="00C05735">
            <w:pPr>
              <w:pStyle w:val="af5"/>
              <w:ind w:left="33" w:hanging="16"/>
              <w:jc w:val="both"/>
            </w:pPr>
            <w:r w:rsidRPr="008F488F">
              <w:t>Цена договора</w:t>
            </w:r>
          </w:p>
        </w:tc>
      </w:tr>
      <w:tr w:rsidR="008F488F" w:rsidRPr="008F488F" w:rsidTr="008F488F">
        <w:tc>
          <w:tcPr>
            <w:tcW w:w="1419" w:type="dxa"/>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1.1.</w:t>
            </w:r>
          </w:p>
        </w:tc>
        <w:tc>
          <w:tcPr>
            <w:tcW w:w="2302" w:type="dxa"/>
          </w:tcPr>
          <w:p w:rsidR="008F488F" w:rsidRPr="008F488F" w:rsidRDefault="008F488F" w:rsidP="00C05735">
            <w:pPr>
              <w:pStyle w:val="a9"/>
              <w:tabs>
                <w:tab w:val="left" w:pos="1418"/>
              </w:tabs>
              <w:suppressAutoHyphens/>
              <w:ind w:firstLine="0"/>
              <w:rPr>
                <w:sz w:val="24"/>
              </w:rPr>
            </w:pPr>
            <w:r w:rsidRPr="008F488F">
              <w:rPr>
                <w:sz w:val="24"/>
              </w:rPr>
              <w:t>Цена договора</w:t>
            </w:r>
          </w:p>
        </w:tc>
        <w:tc>
          <w:tcPr>
            <w:tcW w:w="1843" w:type="dxa"/>
          </w:tcPr>
          <w:p w:rsidR="008F488F" w:rsidRPr="008F488F" w:rsidRDefault="008F488F" w:rsidP="00107689">
            <w:pPr>
              <w:pStyle w:val="a9"/>
              <w:tabs>
                <w:tab w:val="left" w:pos="1418"/>
              </w:tabs>
              <w:suppressAutoHyphens/>
              <w:ind w:firstLine="0"/>
              <w:rPr>
                <w:sz w:val="24"/>
              </w:rPr>
            </w:pPr>
            <w:r w:rsidRPr="008F488F">
              <w:rPr>
                <w:sz w:val="24"/>
              </w:rPr>
              <w:t xml:space="preserve">Максимальное количество баллов - </w:t>
            </w:r>
            <w:r w:rsidR="00107689">
              <w:rPr>
                <w:sz w:val="24"/>
              </w:rPr>
              <w:t>80</w:t>
            </w:r>
            <w:r w:rsidRPr="008F488F">
              <w:rPr>
                <w:sz w:val="24"/>
              </w:rPr>
              <w:t xml:space="preserve"> баллов</w:t>
            </w:r>
          </w:p>
        </w:tc>
        <w:tc>
          <w:tcPr>
            <w:tcW w:w="9491" w:type="dxa"/>
          </w:tcPr>
          <w:p w:rsidR="008F488F" w:rsidRPr="008F488F" w:rsidRDefault="008F488F" w:rsidP="00C05735">
            <w:pPr>
              <w:shd w:val="clear" w:color="auto" w:fill="FFFFFF"/>
              <w:tabs>
                <w:tab w:val="left" w:pos="9214"/>
              </w:tabs>
              <w:jc w:val="both"/>
              <w:rPr>
                <w:i/>
              </w:rPr>
            </w:pPr>
            <w:r w:rsidRPr="008F488F">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r w:rsidRPr="008F488F">
              <w:rPr>
                <w:i/>
              </w:rPr>
              <w:t xml:space="preserve">            </w:t>
            </w:r>
          </w:p>
          <w:p w:rsidR="008F488F" w:rsidRPr="008F488F" w:rsidRDefault="008F488F" w:rsidP="00C05735">
            <w:pPr>
              <w:shd w:val="clear" w:color="auto" w:fill="FFFFFF"/>
              <w:tabs>
                <w:tab w:val="left" w:pos="9214"/>
              </w:tabs>
              <w:ind w:left="33" w:firstLine="33"/>
              <w:jc w:val="both"/>
              <w:rPr>
                <w:i/>
              </w:rPr>
            </w:pPr>
            <w:r w:rsidRPr="008F488F">
              <w:rPr>
                <w:i/>
              </w:rPr>
              <w:t xml:space="preserve">                            Ц</w:t>
            </w:r>
            <w:r w:rsidRPr="008F488F">
              <w:rPr>
                <w:i/>
                <w:vertAlign w:val="subscript"/>
              </w:rPr>
              <w:t>min</w:t>
            </w:r>
          </w:p>
          <w:p w:rsidR="008F488F" w:rsidRPr="008F488F" w:rsidRDefault="008F488F" w:rsidP="00C05735">
            <w:pPr>
              <w:shd w:val="clear" w:color="auto" w:fill="FFFFFF"/>
              <w:tabs>
                <w:tab w:val="left" w:pos="9214"/>
              </w:tabs>
              <w:ind w:left="34" w:right="295" w:firstLine="34"/>
              <w:jc w:val="both"/>
              <w:rPr>
                <w:i/>
              </w:rPr>
            </w:pPr>
            <w:r w:rsidRPr="008F488F">
              <w:rPr>
                <w:i/>
              </w:rPr>
              <w:t xml:space="preserve">                Б</w:t>
            </w:r>
            <w:r w:rsidRPr="008F488F">
              <w:rPr>
                <w:i/>
                <w:vertAlign w:val="subscript"/>
              </w:rPr>
              <w:t>j</w:t>
            </w:r>
            <w:r w:rsidRPr="008F488F">
              <w:rPr>
                <w:i/>
              </w:rPr>
              <w:t xml:space="preserve"> =  ────── * </w:t>
            </w:r>
            <w:r w:rsidR="00107689">
              <w:rPr>
                <w:position w:val="-6"/>
              </w:rPr>
              <w:t>80</w:t>
            </w:r>
            <w:r w:rsidRPr="008F488F">
              <w:rPr>
                <w:i/>
              </w:rPr>
              <w:t>, где</w:t>
            </w:r>
          </w:p>
          <w:p w:rsidR="008F488F" w:rsidRPr="008F488F" w:rsidRDefault="008F488F" w:rsidP="00C05735">
            <w:pPr>
              <w:shd w:val="clear" w:color="auto" w:fill="FFFFFF"/>
              <w:tabs>
                <w:tab w:val="left" w:pos="9214"/>
              </w:tabs>
              <w:ind w:left="34" w:right="295" w:firstLine="34"/>
              <w:jc w:val="both"/>
              <w:rPr>
                <w:i/>
                <w:vertAlign w:val="subscript"/>
              </w:rPr>
            </w:pPr>
            <w:r w:rsidRPr="008F488F">
              <w:rPr>
                <w:i/>
              </w:rPr>
              <w:t xml:space="preserve">                                  Ц</w:t>
            </w:r>
            <w:r w:rsidRPr="008F488F">
              <w:rPr>
                <w:i/>
                <w:vertAlign w:val="subscript"/>
              </w:rPr>
              <w:t>j</w:t>
            </w:r>
          </w:p>
          <w:p w:rsidR="008F488F" w:rsidRPr="008F488F" w:rsidRDefault="008F488F" w:rsidP="00C05735">
            <w:pPr>
              <w:shd w:val="clear" w:color="auto" w:fill="FFFFFF"/>
              <w:tabs>
                <w:tab w:val="left" w:pos="9214"/>
              </w:tabs>
              <w:ind w:left="33" w:right="295" w:firstLine="33"/>
              <w:jc w:val="both"/>
            </w:pPr>
            <w:r w:rsidRPr="008F488F">
              <w:rPr>
                <w:i/>
              </w:rPr>
              <w:t>j</w:t>
            </w:r>
            <w:r w:rsidRPr="008F488F">
              <w:t xml:space="preserve"> = 1…n, n – количество участников;</w:t>
            </w:r>
          </w:p>
          <w:p w:rsidR="008F488F" w:rsidRPr="008F488F" w:rsidRDefault="008F488F" w:rsidP="00C05735">
            <w:pPr>
              <w:shd w:val="clear" w:color="auto" w:fill="FFFFFF"/>
              <w:tabs>
                <w:tab w:val="left" w:pos="9214"/>
              </w:tabs>
              <w:ind w:left="33" w:right="295" w:firstLine="33"/>
              <w:jc w:val="both"/>
            </w:pPr>
            <w:r w:rsidRPr="008F488F">
              <w:rPr>
                <w:i/>
              </w:rPr>
              <w:t>Б</w:t>
            </w:r>
            <w:r w:rsidRPr="008F488F">
              <w:rPr>
                <w:i/>
                <w:vertAlign w:val="subscript"/>
              </w:rPr>
              <w:t>j</w:t>
            </w:r>
            <w:r w:rsidRPr="008F488F">
              <w:rPr>
                <w:vertAlign w:val="subscript"/>
              </w:rPr>
              <w:t xml:space="preserve"> </w:t>
            </w:r>
            <w:r w:rsidRPr="008F488F">
              <w:t>– количество баллов j-ого участника;</w:t>
            </w:r>
          </w:p>
          <w:p w:rsidR="008F488F" w:rsidRPr="008F488F" w:rsidRDefault="008F488F" w:rsidP="00C05735">
            <w:pPr>
              <w:shd w:val="clear" w:color="auto" w:fill="FFFFFF"/>
              <w:tabs>
                <w:tab w:val="left" w:pos="9214"/>
              </w:tabs>
              <w:ind w:left="33" w:right="295" w:firstLine="33"/>
              <w:jc w:val="both"/>
            </w:pPr>
            <w:r w:rsidRPr="008F488F">
              <w:rPr>
                <w:i/>
              </w:rPr>
              <w:t>Ц</w:t>
            </w:r>
            <w:r w:rsidRPr="008F488F">
              <w:rPr>
                <w:i/>
                <w:vertAlign w:val="subscript"/>
              </w:rPr>
              <w:t>j</w:t>
            </w:r>
            <w:r w:rsidRPr="008F488F">
              <w:t xml:space="preserve"> – цена, предложенная j-ым участником (без учета НДС);</w:t>
            </w:r>
          </w:p>
          <w:p w:rsidR="008F488F" w:rsidRPr="008F488F" w:rsidRDefault="008F488F" w:rsidP="00C05735">
            <w:pPr>
              <w:shd w:val="clear" w:color="auto" w:fill="FFFFFF"/>
              <w:tabs>
                <w:tab w:val="left" w:pos="9214"/>
              </w:tabs>
              <w:ind w:left="33" w:right="295" w:firstLine="33"/>
              <w:jc w:val="both"/>
            </w:pPr>
            <w:r w:rsidRPr="008F488F">
              <w:rPr>
                <w:i/>
              </w:rPr>
              <w:t>Ц</w:t>
            </w:r>
            <w:r w:rsidRPr="008F488F">
              <w:rPr>
                <w:i/>
                <w:vertAlign w:val="subscript"/>
              </w:rPr>
              <w:t>min</w:t>
            </w:r>
            <w:r w:rsidRPr="008F488F">
              <w:t xml:space="preserve"> – минимальная цена из всех предложенных участниками (без учета НДС);</w:t>
            </w:r>
          </w:p>
          <w:p w:rsidR="008F488F" w:rsidRPr="008F488F" w:rsidRDefault="00107689" w:rsidP="00C05735">
            <w:pPr>
              <w:pStyle w:val="a9"/>
              <w:tabs>
                <w:tab w:val="left" w:pos="1418"/>
              </w:tabs>
              <w:suppressAutoHyphens/>
              <w:ind w:firstLine="0"/>
              <w:rPr>
                <w:sz w:val="24"/>
              </w:rPr>
            </w:pPr>
            <w:r>
              <w:rPr>
                <w:position w:val="-6"/>
                <w:sz w:val="24"/>
              </w:rPr>
              <w:t>8</w:t>
            </w:r>
            <w:r w:rsidR="002E49F1">
              <w:rPr>
                <w:position w:val="-6"/>
                <w:sz w:val="24"/>
              </w:rPr>
              <w:t>0</w:t>
            </w:r>
            <w:r w:rsidR="008F488F" w:rsidRPr="008F488F">
              <w:rPr>
                <w:sz w:val="24"/>
              </w:rPr>
              <w:t xml:space="preserve"> – максимально возможное количество баллов. </w:t>
            </w:r>
          </w:p>
        </w:tc>
      </w:tr>
      <w:tr w:rsidR="008F488F" w:rsidRPr="008F488F" w:rsidTr="008F488F">
        <w:tc>
          <w:tcPr>
            <w:tcW w:w="1419" w:type="dxa"/>
          </w:tcPr>
          <w:p w:rsidR="008F488F" w:rsidRPr="008F488F" w:rsidRDefault="008F488F" w:rsidP="00C05735">
            <w:pPr>
              <w:pStyle w:val="a9"/>
              <w:tabs>
                <w:tab w:val="left" w:pos="1418"/>
              </w:tabs>
              <w:suppressAutoHyphens/>
              <w:spacing w:line="340" w:lineRule="exact"/>
              <w:ind w:firstLine="0"/>
              <w:jc w:val="center"/>
              <w:rPr>
                <w:sz w:val="24"/>
              </w:rPr>
            </w:pPr>
            <w:r w:rsidRPr="008F488F">
              <w:rPr>
                <w:sz w:val="24"/>
              </w:rPr>
              <w:t>2.</w:t>
            </w:r>
          </w:p>
        </w:tc>
        <w:tc>
          <w:tcPr>
            <w:tcW w:w="13636" w:type="dxa"/>
            <w:gridSpan w:val="3"/>
          </w:tcPr>
          <w:p w:rsidR="008F488F" w:rsidRPr="008F488F" w:rsidRDefault="008F488F" w:rsidP="00C05735">
            <w:pPr>
              <w:pStyle w:val="a9"/>
              <w:ind w:firstLine="0"/>
              <w:rPr>
                <w:rFonts w:eastAsia="Times New Roman"/>
                <w:sz w:val="24"/>
              </w:rPr>
            </w:pPr>
            <w:r w:rsidRPr="008F488F">
              <w:rPr>
                <w:rFonts w:eastAsia="Times New Roman"/>
                <w:sz w:val="24"/>
              </w:rPr>
              <w:t>Квалификация участника</w:t>
            </w:r>
          </w:p>
        </w:tc>
      </w:tr>
      <w:tr w:rsidR="008F488F" w:rsidRPr="008F488F" w:rsidTr="008F488F">
        <w:tc>
          <w:tcPr>
            <w:tcW w:w="1419" w:type="dxa"/>
          </w:tcPr>
          <w:p w:rsidR="008F488F" w:rsidRPr="008F488F" w:rsidRDefault="008F488F" w:rsidP="00C05735">
            <w:pPr>
              <w:pStyle w:val="a9"/>
              <w:tabs>
                <w:tab w:val="left" w:pos="1418"/>
              </w:tabs>
              <w:suppressAutoHyphens/>
              <w:ind w:firstLine="0"/>
              <w:jc w:val="center"/>
              <w:rPr>
                <w:sz w:val="24"/>
              </w:rPr>
            </w:pPr>
            <w:r w:rsidRPr="008F488F">
              <w:rPr>
                <w:sz w:val="24"/>
              </w:rPr>
              <w:t>2.1.</w:t>
            </w:r>
          </w:p>
        </w:tc>
        <w:tc>
          <w:tcPr>
            <w:tcW w:w="2302" w:type="dxa"/>
          </w:tcPr>
          <w:p w:rsidR="008F488F" w:rsidRPr="008F488F" w:rsidRDefault="008F488F" w:rsidP="00C05735">
            <w:pPr>
              <w:jc w:val="both"/>
              <w:rPr>
                <w:b/>
              </w:rPr>
            </w:pPr>
            <w:r w:rsidRPr="008F488F">
              <w:rPr>
                <w:bCs/>
                <w:color w:val="000000"/>
                <w:spacing w:val="-4"/>
              </w:rPr>
              <w:t>Опыт участника</w:t>
            </w:r>
          </w:p>
        </w:tc>
        <w:tc>
          <w:tcPr>
            <w:tcW w:w="1843" w:type="dxa"/>
          </w:tcPr>
          <w:p w:rsidR="008F488F" w:rsidRPr="008F488F" w:rsidRDefault="008F488F" w:rsidP="00C05735">
            <w:pPr>
              <w:jc w:val="both"/>
            </w:pPr>
            <w:r w:rsidRPr="008F488F">
              <w:t>Максимальное количество баллов - 20 баллов</w:t>
            </w:r>
          </w:p>
        </w:tc>
        <w:tc>
          <w:tcPr>
            <w:tcW w:w="9491" w:type="dxa"/>
          </w:tcPr>
          <w:p w:rsidR="008F488F" w:rsidRPr="008F488F" w:rsidRDefault="008F488F" w:rsidP="00C05735">
            <w:pPr>
              <w:shd w:val="clear" w:color="auto" w:fill="FFFFFF"/>
              <w:tabs>
                <w:tab w:val="left" w:pos="9354"/>
              </w:tabs>
              <w:ind w:right="-6"/>
              <w:jc w:val="both"/>
            </w:pPr>
            <w:r w:rsidRPr="008F488F">
              <w:t xml:space="preserve">Оценивается путем деления стоимости выполненных </w:t>
            </w:r>
            <w:r w:rsidRPr="008F488F">
              <w:rPr>
                <w:szCs w:val="20"/>
              </w:rPr>
              <w:t xml:space="preserve">каждым (j-ым) </w:t>
            </w:r>
            <w:r w:rsidRPr="008F488F">
              <w:t xml:space="preserve">участником оказанных </w:t>
            </w:r>
            <w:r w:rsidRPr="00107689">
              <w:rPr>
                <w:shd w:val="clear" w:color="auto" w:fill="FFFFFF" w:themeFill="background1"/>
              </w:rPr>
              <w:t>услуг по</w:t>
            </w:r>
            <w:r w:rsidRPr="00107689">
              <w:rPr>
                <w:i/>
                <w:shd w:val="clear" w:color="auto" w:fill="FFFFFF" w:themeFill="background1"/>
              </w:rPr>
              <w:t xml:space="preserve"> </w:t>
            </w:r>
            <w:r w:rsidRPr="00107689">
              <w:rPr>
                <w:bCs/>
                <w:shd w:val="clear" w:color="auto" w:fill="FFFFFF" w:themeFill="background1"/>
              </w:rPr>
              <w:t xml:space="preserve">инкассации, </w:t>
            </w:r>
            <w:r w:rsidR="00107689" w:rsidRPr="00107689">
              <w:rPr>
                <w:bCs/>
                <w:shd w:val="clear" w:color="auto" w:fill="FFFFFF" w:themeFill="background1"/>
              </w:rPr>
              <w:t xml:space="preserve">участником </w:t>
            </w:r>
            <w:r w:rsidRPr="00107689">
              <w:rPr>
                <w:bCs/>
                <w:shd w:val="clear" w:color="auto" w:fill="FFFFFF" w:themeFill="background1"/>
              </w:rPr>
              <w:t>денежных</w:t>
            </w:r>
            <w:r w:rsidRPr="008F488F">
              <w:rPr>
                <w:bCs/>
              </w:rPr>
              <w:t xml:space="preserve"> средств</w:t>
            </w:r>
            <w:r w:rsidRPr="008F488F">
              <w:t xml:space="preserve"> на начальную (максимальную) цену договора (без учета НДС), по формуле: </w:t>
            </w:r>
          </w:p>
          <w:p w:rsidR="008F488F" w:rsidRPr="008F488F" w:rsidRDefault="008F488F" w:rsidP="00C05735">
            <w:pPr>
              <w:shd w:val="clear" w:color="auto" w:fill="FFFFFF"/>
              <w:tabs>
                <w:tab w:val="left" w:pos="9354"/>
              </w:tabs>
              <w:ind w:right="-6"/>
              <w:jc w:val="center"/>
            </w:pPr>
            <w:r w:rsidRPr="008F488F">
              <w:rPr>
                <w:position w:val="-30"/>
              </w:rPr>
              <w:object w:dxaOrig="1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4pt" o:ole="">
                  <v:imagedata r:id="rId13" o:title=""/>
                </v:shape>
                <o:OLEObject Type="Embed" ProgID="Equation.3" ShapeID="_x0000_i1025" DrawAspect="Content" ObjectID="_1646824503" r:id="rId14"/>
              </w:object>
            </w:r>
          </w:p>
          <w:p w:rsidR="008F488F" w:rsidRPr="008F488F" w:rsidRDefault="008F488F" w:rsidP="00C05735">
            <w:pPr>
              <w:shd w:val="clear" w:color="auto" w:fill="FFFFFF"/>
              <w:tabs>
                <w:tab w:val="left" w:pos="9354"/>
              </w:tabs>
              <w:ind w:right="-6"/>
              <w:jc w:val="both"/>
            </w:pPr>
            <w:r w:rsidRPr="008F488F">
              <w:t xml:space="preserve">                                                        , где</w:t>
            </w:r>
          </w:p>
          <w:p w:rsidR="008F488F" w:rsidRPr="008F488F" w:rsidRDefault="008F488F" w:rsidP="00C05735">
            <w:pPr>
              <w:shd w:val="clear" w:color="auto" w:fill="FFFFFF"/>
              <w:tabs>
                <w:tab w:val="left" w:pos="9354"/>
              </w:tabs>
              <w:ind w:right="-6"/>
              <w:jc w:val="both"/>
            </w:pPr>
            <w:r w:rsidRPr="008F488F">
              <w:t>Б j – количество баллов j-го участника;</w:t>
            </w:r>
          </w:p>
          <w:p w:rsidR="008F488F" w:rsidRPr="008F488F" w:rsidRDefault="008F488F" w:rsidP="00C05735">
            <w:pPr>
              <w:shd w:val="clear" w:color="auto" w:fill="FFFFFF"/>
              <w:tabs>
                <w:tab w:val="left" w:pos="9354"/>
              </w:tabs>
              <w:ind w:right="-6"/>
              <w:jc w:val="both"/>
            </w:pPr>
            <w:r w:rsidRPr="008F488F">
              <w:t xml:space="preserve">Цj Σ опыт – стоимость выполненных j-ым участником поставок товара/работ/оказанных услуг по ______________ </w:t>
            </w:r>
            <w:r w:rsidRPr="008F488F">
              <w:rPr>
                <w:i/>
              </w:rPr>
              <w:t>(указать область, в которой требуется опыт исходя из предмета</w:t>
            </w:r>
            <w:r w:rsidRPr="008F488F">
              <w:t xml:space="preserve"> </w:t>
            </w:r>
            <w:r w:rsidRPr="008F488F">
              <w:rPr>
                <w:i/>
              </w:rPr>
              <w:t>запроса предложений</w:t>
            </w:r>
            <w:r w:rsidRPr="008F488F">
              <w:t>) (без учета НДС);</w:t>
            </w:r>
          </w:p>
          <w:p w:rsidR="008F488F" w:rsidRPr="008F488F" w:rsidRDefault="008F488F" w:rsidP="00C05735">
            <w:pPr>
              <w:shd w:val="clear" w:color="auto" w:fill="FFFFFF"/>
              <w:tabs>
                <w:tab w:val="left" w:pos="9354"/>
              </w:tabs>
              <w:ind w:right="-6"/>
              <w:jc w:val="both"/>
            </w:pPr>
            <w:r w:rsidRPr="008F488F">
              <w:t>Ц нач.макс. – начальная (максимальная) цена договора (без учета НДС).</w:t>
            </w:r>
          </w:p>
          <w:p w:rsidR="008F488F" w:rsidRPr="008F488F" w:rsidRDefault="008F488F" w:rsidP="00C05735">
            <w:pPr>
              <w:jc w:val="both"/>
            </w:pPr>
            <w:r w:rsidRPr="008F488F">
              <w:t>20 – максимально возможное количество баллов.</w:t>
            </w:r>
          </w:p>
          <w:p w:rsidR="008F488F" w:rsidRPr="008F488F" w:rsidRDefault="008F488F" w:rsidP="00C05735">
            <w:pPr>
              <w:shd w:val="clear" w:color="auto" w:fill="FFFFFF"/>
              <w:tabs>
                <w:tab w:val="left" w:pos="9354"/>
              </w:tabs>
              <w:ind w:right="-6"/>
              <w:jc w:val="both"/>
            </w:pPr>
            <w:r w:rsidRPr="008F488F">
              <w:t>В случае, если стоимость оказанных услуг равна или больше начальной (максимальной) цены договора (без учета НДС), то участнику сразу присваивается 20 баллов.</w:t>
            </w:r>
          </w:p>
        </w:tc>
      </w:tr>
    </w:tbl>
    <w:p w:rsidR="008F488F" w:rsidRPr="008F488F" w:rsidRDefault="008F488F" w:rsidP="008F488F">
      <w:pPr>
        <w:pStyle w:val="a9"/>
        <w:rPr>
          <w:i/>
          <w:sz w:val="24"/>
        </w:rPr>
      </w:pPr>
    </w:p>
    <w:p w:rsidR="00A93DFB" w:rsidRDefault="00A93DFB" w:rsidP="00A93DFB">
      <w:pPr>
        <w:pStyle w:val="a9"/>
        <w:spacing w:line="360" w:lineRule="exact"/>
        <w:rPr>
          <w:rFonts w:eastAsia="Times New Roman"/>
          <w:sz w:val="28"/>
          <w:szCs w:val="28"/>
        </w:rPr>
      </w:pPr>
      <w:r w:rsidRPr="008F488F">
        <w:rPr>
          <w:rFonts w:eastAsia="Times New Roman"/>
          <w:sz w:val="28"/>
          <w:szCs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256421" w:rsidRPr="00182968" w:rsidRDefault="00256421" w:rsidP="00256421">
      <w:pPr>
        <w:spacing w:line="360" w:lineRule="exact"/>
        <w:ind w:firstLine="709"/>
        <w:jc w:val="both"/>
        <w:rPr>
          <w:i/>
          <w:sz w:val="28"/>
          <w:szCs w:val="28"/>
        </w:rPr>
        <w:sectPr w:rsidR="00256421" w:rsidRPr="00182968" w:rsidSect="00256421">
          <w:pgSz w:w="16838" w:h="11906" w:orient="landscape"/>
          <w:pgMar w:top="1701" w:right="1134" w:bottom="850" w:left="1134" w:header="708" w:footer="708" w:gutter="0"/>
          <w:cols w:space="708"/>
          <w:docGrid w:linePitch="360"/>
        </w:sectPr>
      </w:pPr>
    </w:p>
    <w:p w:rsidR="00926BEA" w:rsidRPr="00182968" w:rsidRDefault="00926BEA" w:rsidP="003D7AE3">
      <w:pPr>
        <w:pStyle w:val="2"/>
        <w:spacing w:before="0" w:after="0" w:line="360" w:lineRule="exact"/>
        <w:ind w:left="709"/>
        <w:jc w:val="center"/>
        <w:rPr>
          <w:rFonts w:ascii="Times New Roman" w:hAnsi="Times New Roman" w:cs="Times New Roman"/>
          <w:i w:val="0"/>
        </w:rPr>
      </w:pPr>
      <w:r w:rsidRPr="003D7AE3">
        <w:rPr>
          <w:rFonts w:ascii="Times New Roman" w:hAnsi="Times New Roman" w:cs="Times New Roman"/>
          <w:i w:val="0"/>
        </w:rPr>
        <w:t xml:space="preserve">Часть 2. Сроки проведения </w:t>
      </w:r>
      <w:r w:rsidRPr="003D7AE3">
        <w:rPr>
          <w:rFonts w:ascii="Times New Roman" w:hAnsi="Times New Roman" w:cs="Times New Roman"/>
          <w:bCs w:val="0"/>
          <w:i w:val="0"/>
        </w:rPr>
        <w:t>запроса предложений</w:t>
      </w:r>
      <w:r w:rsidRPr="003D7AE3">
        <w:rPr>
          <w:rFonts w:ascii="Times New Roman" w:hAnsi="Times New Roman" w:cs="Times New Roman"/>
          <w:i w:val="0"/>
        </w:rPr>
        <w:t>, контактные данные</w:t>
      </w:r>
    </w:p>
    <w:p w:rsidR="00926BEA" w:rsidRPr="00182968" w:rsidRDefault="00926BEA" w:rsidP="00182968">
      <w:pPr>
        <w:spacing w:line="360" w:lineRule="exact"/>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11199"/>
      </w:tblGrid>
      <w:tr w:rsidR="00926BEA" w:rsidRPr="00182968" w:rsidTr="003D7AE3">
        <w:tc>
          <w:tcPr>
            <w:tcW w:w="993" w:type="dxa"/>
          </w:tcPr>
          <w:p w:rsidR="00926BEA" w:rsidRPr="00182968" w:rsidRDefault="00926BEA" w:rsidP="00182968">
            <w:pPr>
              <w:spacing w:line="360" w:lineRule="exact"/>
              <w:rPr>
                <w:sz w:val="28"/>
                <w:szCs w:val="28"/>
              </w:rPr>
            </w:pPr>
            <w:r w:rsidRPr="00182968">
              <w:rPr>
                <w:sz w:val="28"/>
                <w:szCs w:val="28"/>
              </w:rPr>
              <w:t>№п/п</w:t>
            </w:r>
          </w:p>
        </w:tc>
        <w:tc>
          <w:tcPr>
            <w:tcW w:w="3118" w:type="dxa"/>
          </w:tcPr>
          <w:p w:rsidR="00926BEA" w:rsidRPr="00182968" w:rsidRDefault="00926BEA" w:rsidP="00182968">
            <w:pPr>
              <w:spacing w:line="360" w:lineRule="exact"/>
              <w:rPr>
                <w:sz w:val="28"/>
                <w:szCs w:val="28"/>
              </w:rPr>
            </w:pPr>
            <w:r w:rsidRPr="00182968">
              <w:rPr>
                <w:sz w:val="28"/>
                <w:szCs w:val="28"/>
              </w:rPr>
              <w:t>Параметры закупки</w:t>
            </w:r>
          </w:p>
        </w:tc>
        <w:tc>
          <w:tcPr>
            <w:tcW w:w="11199" w:type="dxa"/>
          </w:tcPr>
          <w:p w:rsidR="00926BEA" w:rsidRPr="00182968" w:rsidRDefault="00926BEA" w:rsidP="00182968">
            <w:pPr>
              <w:spacing w:line="360" w:lineRule="exact"/>
              <w:rPr>
                <w:sz w:val="28"/>
                <w:szCs w:val="28"/>
              </w:rPr>
            </w:pPr>
            <w:r w:rsidRPr="00182968">
              <w:rPr>
                <w:sz w:val="28"/>
                <w:szCs w:val="28"/>
              </w:rPr>
              <w:t>Сведения о закупке</w:t>
            </w:r>
          </w:p>
        </w:tc>
      </w:tr>
      <w:tr w:rsidR="00926BEA" w:rsidRPr="00182968" w:rsidTr="003D7AE3">
        <w:tc>
          <w:tcPr>
            <w:tcW w:w="993" w:type="dxa"/>
          </w:tcPr>
          <w:p w:rsidR="00926BEA" w:rsidRPr="00182968" w:rsidRDefault="00926BEA" w:rsidP="00182968">
            <w:pPr>
              <w:spacing w:line="360" w:lineRule="exact"/>
              <w:rPr>
                <w:sz w:val="28"/>
                <w:szCs w:val="28"/>
              </w:rPr>
            </w:pPr>
            <w:r w:rsidRPr="00182968">
              <w:rPr>
                <w:sz w:val="28"/>
                <w:szCs w:val="28"/>
              </w:rPr>
              <w:t>2.1</w:t>
            </w:r>
          </w:p>
        </w:tc>
        <w:tc>
          <w:tcPr>
            <w:tcW w:w="3118" w:type="dxa"/>
          </w:tcPr>
          <w:p w:rsidR="00926BEA" w:rsidRPr="00182968" w:rsidRDefault="00926BEA" w:rsidP="00182968">
            <w:pPr>
              <w:spacing w:line="360" w:lineRule="exact"/>
              <w:rPr>
                <w:sz w:val="28"/>
                <w:szCs w:val="28"/>
              </w:rPr>
            </w:pPr>
            <w:r w:rsidRPr="00182968">
              <w:rPr>
                <w:sz w:val="28"/>
                <w:szCs w:val="28"/>
              </w:rPr>
              <w:t>Сведения о заказчике</w:t>
            </w:r>
          </w:p>
        </w:tc>
        <w:tc>
          <w:tcPr>
            <w:tcW w:w="11199" w:type="dxa"/>
          </w:tcPr>
          <w:p w:rsidR="00587039" w:rsidRPr="00587039" w:rsidRDefault="00587039" w:rsidP="00587039">
            <w:pPr>
              <w:jc w:val="both"/>
              <w:rPr>
                <w:bCs/>
                <w:sz w:val="28"/>
                <w:szCs w:val="28"/>
              </w:rPr>
            </w:pPr>
            <w:r w:rsidRPr="00587039">
              <w:rPr>
                <w:bCs/>
                <w:sz w:val="28"/>
                <w:szCs w:val="28"/>
              </w:rPr>
              <w:t>Заказчик:</w:t>
            </w:r>
            <w:r w:rsidR="00C33322">
              <w:rPr>
                <w:bCs/>
                <w:sz w:val="28"/>
                <w:szCs w:val="28"/>
              </w:rPr>
              <w:t xml:space="preserve"> </w:t>
            </w:r>
            <w:r w:rsidRPr="00587039">
              <w:rPr>
                <w:bCs/>
                <w:sz w:val="28"/>
                <w:szCs w:val="28"/>
              </w:rPr>
              <w:t>АО «ЖТК» в лице Тихорецкого хлебокомбината АО «ЖТК».</w:t>
            </w:r>
          </w:p>
          <w:p w:rsidR="00587039" w:rsidRPr="00587039" w:rsidRDefault="00587039" w:rsidP="00587039">
            <w:pPr>
              <w:jc w:val="both"/>
              <w:rPr>
                <w:bCs/>
                <w:sz w:val="28"/>
                <w:szCs w:val="28"/>
              </w:rPr>
            </w:pPr>
            <w:r w:rsidRPr="00587039">
              <w:rPr>
                <w:bCs/>
                <w:sz w:val="28"/>
                <w:szCs w:val="28"/>
              </w:rPr>
              <w:t>Место нахождения заказчика: 352120, Краснодарский край, г. Тихорецк, ул. Кирова, 56.</w:t>
            </w:r>
          </w:p>
          <w:p w:rsidR="00587039" w:rsidRPr="00587039" w:rsidRDefault="00587039" w:rsidP="00587039">
            <w:pPr>
              <w:jc w:val="both"/>
              <w:rPr>
                <w:bCs/>
                <w:sz w:val="28"/>
                <w:szCs w:val="28"/>
              </w:rPr>
            </w:pPr>
            <w:r w:rsidRPr="00587039">
              <w:rPr>
                <w:bCs/>
                <w:sz w:val="28"/>
                <w:szCs w:val="28"/>
              </w:rPr>
              <w:t>Почтовый адрес заказчика: 352120, Краснодарский край, г. Тихорецк, ул. Кирова, 56.</w:t>
            </w:r>
          </w:p>
          <w:p w:rsidR="00587039" w:rsidRPr="00587039" w:rsidRDefault="00587039" w:rsidP="00587039">
            <w:pPr>
              <w:jc w:val="both"/>
              <w:rPr>
                <w:bCs/>
                <w:sz w:val="28"/>
                <w:szCs w:val="28"/>
              </w:rPr>
            </w:pPr>
            <w:r w:rsidRPr="00587039">
              <w:rPr>
                <w:bCs/>
                <w:sz w:val="28"/>
                <w:szCs w:val="28"/>
              </w:rPr>
              <w:t>Адрес электронной почты: l.golovina@ros.rwtk.ru</w:t>
            </w:r>
          </w:p>
          <w:p w:rsidR="00587039" w:rsidRPr="00587039" w:rsidRDefault="00587039" w:rsidP="00587039">
            <w:pPr>
              <w:jc w:val="both"/>
              <w:rPr>
                <w:bCs/>
                <w:sz w:val="28"/>
                <w:szCs w:val="28"/>
              </w:rPr>
            </w:pPr>
            <w:r w:rsidRPr="00587039">
              <w:rPr>
                <w:bCs/>
                <w:sz w:val="28"/>
                <w:szCs w:val="28"/>
              </w:rPr>
              <w:t>Номер телефона: 8 (86196)7-14-80</w:t>
            </w:r>
          </w:p>
          <w:p w:rsidR="00587039" w:rsidRPr="00587039" w:rsidRDefault="00587039" w:rsidP="00587039">
            <w:pPr>
              <w:jc w:val="both"/>
              <w:rPr>
                <w:bCs/>
                <w:sz w:val="28"/>
                <w:szCs w:val="28"/>
              </w:rPr>
            </w:pPr>
            <w:r w:rsidRPr="00587039">
              <w:rPr>
                <w:bCs/>
                <w:sz w:val="28"/>
                <w:szCs w:val="28"/>
              </w:rPr>
              <w:t xml:space="preserve">Организатор: АО «ЖТК» в лице Тихорецкого хлебокомбината АО «ЖТК» (далее – организатор). </w:t>
            </w:r>
          </w:p>
          <w:p w:rsidR="00587039" w:rsidRPr="00587039" w:rsidRDefault="00587039" w:rsidP="00587039">
            <w:pPr>
              <w:jc w:val="both"/>
              <w:rPr>
                <w:bCs/>
                <w:sz w:val="28"/>
                <w:szCs w:val="28"/>
              </w:rPr>
            </w:pPr>
            <w:r w:rsidRPr="00587039">
              <w:rPr>
                <w:bCs/>
                <w:sz w:val="28"/>
                <w:szCs w:val="28"/>
              </w:rPr>
              <w:t>Контактные данные:</w:t>
            </w:r>
          </w:p>
          <w:p w:rsidR="00587039" w:rsidRPr="00587039" w:rsidRDefault="00587039" w:rsidP="00587039">
            <w:pPr>
              <w:jc w:val="both"/>
              <w:rPr>
                <w:bCs/>
                <w:sz w:val="28"/>
                <w:szCs w:val="28"/>
              </w:rPr>
            </w:pPr>
            <w:r w:rsidRPr="00587039">
              <w:rPr>
                <w:bCs/>
                <w:sz w:val="28"/>
                <w:szCs w:val="28"/>
              </w:rPr>
              <w:t>Контактное лицо: начальник планово-экономического отдела Тихорецкого хлебокомбината АО «ЖТК» Головина Людмила Алексеевна.</w:t>
            </w:r>
          </w:p>
          <w:p w:rsidR="00587039" w:rsidRPr="00587039" w:rsidRDefault="00587039" w:rsidP="00587039">
            <w:pPr>
              <w:jc w:val="both"/>
              <w:rPr>
                <w:bCs/>
                <w:sz w:val="28"/>
                <w:szCs w:val="28"/>
              </w:rPr>
            </w:pPr>
            <w:r w:rsidRPr="00587039">
              <w:rPr>
                <w:bCs/>
                <w:sz w:val="28"/>
                <w:szCs w:val="28"/>
              </w:rPr>
              <w:t xml:space="preserve">  Адрес электронной почты: l.golovina@ros.rwtk.ru</w:t>
            </w:r>
          </w:p>
          <w:p w:rsidR="00587039" w:rsidRPr="00587039" w:rsidRDefault="00587039" w:rsidP="00587039">
            <w:pPr>
              <w:jc w:val="both"/>
              <w:rPr>
                <w:bCs/>
                <w:sz w:val="28"/>
                <w:szCs w:val="28"/>
              </w:rPr>
            </w:pPr>
            <w:r w:rsidRPr="00587039">
              <w:rPr>
                <w:bCs/>
                <w:sz w:val="28"/>
                <w:szCs w:val="28"/>
              </w:rPr>
              <w:t xml:space="preserve">  Номер телефона: 8 (86196)7-14-80.</w:t>
            </w:r>
          </w:p>
          <w:p w:rsidR="00926BEA" w:rsidRPr="00182968" w:rsidRDefault="00587039" w:rsidP="00587039">
            <w:pPr>
              <w:spacing w:line="360" w:lineRule="exact"/>
              <w:jc w:val="both"/>
              <w:rPr>
                <w:bCs/>
                <w:i/>
                <w:sz w:val="28"/>
                <w:szCs w:val="28"/>
              </w:rPr>
            </w:pPr>
            <w:r w:rsidRPr="00587039">
              <w:rPr>
                <w:bCs/>
                <w:sz w:val="28"/>
                <w:szCs w:val="28"/>
              </w:rPr>
              <w:t xml:space="preserve">  Номер факса: 8(86196)7-15-92</w:t>
            </w:r>
          </w:p>
        </w:tc>
      </w:tr>
      <w:tr w:rsidR="008F488F" w:rsidRPr="00182968" w:rsidTr="003D7AE3">
        <w:tc>
          <w:tcPr>
            <w:tcW w:w="993" w:type="dxa"/>
          </w:tcPr>
          <w:p w:rsidR="008F488F" w:rsidRPr="00182968" w:rsidRDefault="008F488F" w:rsidP="008F488F">
            <w:pPr>
              <w:spacing w:line="360" w:lineRule="exact"/>
              <w:rPr>
                <w:sz w:val="28"/>
                <w:szCs w:val="28"/>
              </w:rPr>
            </w:pPr>
            <w:r w:rsidRPr="00182968">
              <w:rPr>
                <w:sz w:val="28"/>
                <w:szCs w:val="28"/>
              </w:rPr>
              <w:t>2.2</w:t>
            </w:r>
          </w:p>
        </w:tc>
        <w:tc>
          <w:tcPr>
            <w:tcW w:w="3118" w:type="dxa"/>
          </w:tcPr>
          <w:p w:rsidR="008F488F" w:rsidRPr="00182968" w:rsidRDefault="008F488F" w:rsidP="008F488F">
            <w:pPr>
              <w:spacing w:line="360" w:lineRule="exact"/>
              <w:rPr>
                <w:sz w:val="28"/>
                <w:szCs w:val="28"/>
              </w:rPr>
            </w:pPr>
            <w:r w:rsidRPr="00182968">
              <w:rPr>
                <w:sz w:val="28"/>
                <w:szCs w:val="28"/>
              </w:rPr>
              <w:t>Порядок, место, дата начала и окончания срока подачи заявок, вскрытие заявок</w:t>
            </w:r>
          </w:p>
        </w:tc>
        <w:tc>
          <w:tcPr>
            <w:tcW w:w="11199" w:type="dxa"/>
          </w:tcPr>
          <w:p w:rsidR="008F488F" w:rsidRPr="0099178B" w:rsidRDefault="002B46CD" w:rsidP="008F488F">
            <w:pPr>
              <w:jc w:val="both"/>
              <w:rPr>
                <w:bCs/>
                <w:sz w:val="28"/>
                <w:szCs w:val="28"/>
              </w:rPr>
            </w:pPr>
            <w:r w:rsidRPr="0099178B">
              <w:rPr>
                <w:bCs/>
                <w:sz w:val="28"/>
                <w:szCs w:val="28"/>
              </w:rPr>
              <w:t>Заявки подаются в порядке, указанном в пункте 3.14 документации запроса предложений</w:t>
            </w:r>
            <w:r w:rsidR="008F488F" w:rsidRPr="0099178B">
              <w:rPr>
                <w:bCs/>
                <w:sz w:val="28"/>
                <w:szCs w:val="28"/>
              </w:rPr>
              <w:t>, на</w:t>
            </w:r>
            <w:r w:rsidR="008F488F" w:rsidRPr="0099178B">
              <w:rPr>
                <w:bCs/>
                <w:i/>
                <w:sz w:val="28"/>
                <w:szCs w:val="28"/>
              </w:rPr>
              <w:t xml:space="preserve"> </w:t>
            </w:r>
            <w:r w:rsidR="008F488F" w:rsidRPr="0099178B">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008F488F" w:rsidRPr="0099178B">
              <w:rPr>
                <w:b/>
                <w:bCs/>
                <w:sz w:val="28"/>
                <w:szCs w:val="28"/>
              </w:rPr>
              <w:t xml:space="preserve"> </w:t>
            </w:r>
            <w:r w:rsidR="008F488F" w:rsidRPr="0099178B">
              <w:rPr>
                <w:bCs/>
                <w:sz w:val="28"/>
                <w:szCs w:val="28"/>
              </w:rPr>
              <w:t xml:space="preserve"> </w:t>
            </w:r>
          </w:p>
          <w:p w:rsidR="008F488F" w:rsidRPr="0099178B" w:rsidRDefault="002B46CD" w:rsidP="008F488F">
            <w:pPr>
              <w:jc w:val="both"/>
              <w:rPr>
                <w:bCs/>
                <w:sz w:val="28"/>
                <w:szCs w:val="28"/>
              </w:rPr>
            </w:pPr>
            <w:r w:rsidRPr="0099178B">
              <w:rPr>
                <w:bCs/>
                <w:sz w:val="28"/>
                <w:szCs w:val="28"/>
              </w:rPr>
              <w:t xml:space="preserve">Дата начала подачи заявок – с момента опубликования извещения и документации запроса предложений </w:t>
            </w:r>
            <w:r w:rsidR="008F488F" w:rsidRPr="0099178B">
              <w:rPr>
                <w:bCs/>
                <w:sz w:val="28"/>
                <w:szCs w:val="28"/>
              </w:rPr>
              <w:t xml:space="preserve">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00767793" w:rsidRPr="0099178B">
              <w:rPr>
                <w:b/>
                <w:bCs/>
                <w:sz w:val="28"/>
                <w:szCs w:val="28"/>
              </w:rPr>
              <w:t>«</w:t>
            </w:r>
            <w:r w:rsidR="000E4B15" w:rsidRPr="0099178B">
              <w:rPr>
                <w:b/>
                <w:bCs/>
                <w:sz w:val="28"/>
                <w:szCs w:val="28"/>
              </w:rPr>
              <w:t>2</w:t>
            </w:r>
            <w:r w:rsidR="004F1FB2" w:rsidRPr="004F1FB2">
              <w:rPr>
                <w:b/>
                <w:bCs/>
                <w:sz w:val="28"/>
                <w:szCs w:val="28"/>
              </w:rPr>
              <w:t>7</w:t>
            </w:r>
            <w:r w:rsidR="008F488F" w:rsidRPr="0099178B">
              <w:rPr>
                <w:b/>
                <w:bCs/>
                <w:sz w:val="28"/>
                <w:szCs w:val="28"/>
              </w:rPr>
              <w:t xml:space="preserve">» </w:t>
            </w:r>
            <w:r w:rsidR="000E4B15" w:rsidRPr="0099178B">
              <w:rPr>
                <w:b/>
                <w:bCs/>
                <w:sz w:val="28"/>
                <w:szCs w:val="28"/>
              </w:rPr>
              <w:t>марта</w:t>
            </w:r>
            <w:r w:rsidR="008F488F" w:rsidRPr="0099178B">
              <w:rPr>
                <w:b/>
                <w:bCs/>
                <w:sz w:val="28"/>
                <w:szCs w:val="28"/>
              </w:rPr>
              <w:t xml:space="preserve"> 20</w:t>
            </w:r>
            <w:r w:rsidR="00587039" w:rsidRPr="0099178B">
              <w:rPr>
                <w:b/>
                <w:bCs/>
                <w:sz w:val="28"/>
                <w:szCs w:val="28"/>
              </w:rPr>
              <w:t>20</w:t>
            </w:r>
            <w:r w:rsidR="008F488F" w:rsidRPr="0099178B">
              <w:rPr>
                <w:b/>
                <w:bCs/>
                <w:sz w:val="28"/>
                <w:szCs w:val="28"/>
              </w:rPr>
              <w:t xml:space="preserve"> г.</w:t>
            </w:r>
          </w:p>
          <w:p w:rsidR="008F488F" w:rsidRPr="0099178B" w:rsidRDefault="008F488F" w:rsidP="002B46CD">
            <w:pPr>
              <w:jc w:val="both"/>
              <w:rPr>
                <w:bCs/>
                <w:sz w:val="28"/>
                <w:szCs w:val="28"/>
              </w:rPr>
            </w:pPr>
            <w:r w:rsidRPr="0099178B">
              <w:rPr>
                <w:bCs/>
                <w:sz w:val="28"/>
                <w:szCs w:val="28"/>
              </w:rPr>
              <w:t xml:space="preserve">Дата окончания срока подачи заявок – </w:t>
            </w:r>
            <w:r w:rsidR="00767793" w:rsidRPr="0099178B">
              <w:rPr>
                <w:b/>
                <w:bCs/>
                <w:sz w:val="28"/>
                <w:szCs w:val="28"/>
              </w:rPr>
              <w:t>«</w:t>
            </w:r>
            <w:r w:rsidR="00437C74" w:rsidRPr="0099178B">
              <w:rPr>
                <w:b/>
                <w:bCs/>
                <w:sz w:val="28"/>
                <w:szCs w:val="28"/>
              </w:rPr>
              <w:t>1</w:t>
            </w:r>
            <w:r w:rsidR="004F1FB2" w:rsidRPr="004F1FB2">
              <w:rPr>
                <w:b/>
                <w:bCs/>
                <w:sz w:val="28"/>
                <w:szCs w:val="28"/>
              </w:rPr>
              <w:t>5</w:t>
            </w:r>
            <w:r w:rsidR="00767793" w:rsidRPr="0099178B">
              <w:rPr>
                <w:b/>
                <w:bCs/>
                <w:sz w:val="28"/>
                <w:szCs w:val="28"/>
              </w:rPr>
              <w:t xml:space="preserve">» </w:t>
            </w:r>
            <w:r w:rsidR="00437C74" w:rsidRPr="0099178B">
              <w:rPr>
                <w:b/>
                <w:bCs/>
                <w:sz w:val="28"/>
                <w:szCs w:val="28"/>
              </w:rPr>
              <w:t>апреля</w:t>
            </w:r>
            <w:r w:rsidR="00767793" w:rsidRPr="0099178B">
              <w:rPr>
                <w:b/>
                <w:bCs/>
                <w:sz w:val="28"/>
                <w:szCs w:val="28"/>
              </w:rPr>
              <w:t xml:space="preserve"> 2020</w:t>
            </w:r>
            <w:r w:rsidRPr="0099178B">
              <w:rPr>
                <w:b/>
                <w:bCs/>
                <w:sz w:val="28"/>
                <w:szCs w:val="28"/>
              </w:rPr>
              <w:t xml:space="preserve"> г.</w:t>
            </w:r>
            <w:r w:rsidRPr="0099178B">
              <w:rPr>
                <w:bCs/>
                <w:sz w:val="28"/>
                <w:szCs w:val="28"/>
              </w:rPr>
              <w:t xml:space="preserve"> в </w:t>
            </w:r>
            <w:r w:rsidR="00AC3458" w:rsidRPr="0099178B">
              <w:rPr>
                <w:bCs/>
                <w:sz w:val="28"/>
                <w:szCs w:val="28"/>
              </w:rPr>
              <w:t>10</w:t>
            </w:r>
            <w:r w:rsidRPr="0099178B">
              <w:rPr>
                <w:bCs/>
                <w:sz w:val="28"/>
                <w:szCs w:val="28"/>
              </w:rPr>
              <w:t>:00 часов московского времени.</w:t>
            </w:r>
          </w:p>
          <w:p w:rsidR="008F488F" w:rsidRPr="0099178B" w:rsidRDefault="008F488F" w:rsidP="008F488F">
            <w:pPr>
              <w:spacing w:line="360" w:lineRule="exact"/>
              <w:jc w:val="both"/>
              <w:rPr>
                <w:i/>
                <w:sz w:val="28"/>
                <w:szCs w:val="28"/>
              </w:rPr>
            </w:pPr>
            <w:r w:rsidRPr="0099178B">
              <w:rPr>
                <w:sz w:val="28"/>
                <w:szCs w:val="28"/>
              </w:rPr>
              <w:t xml:space="preserve">Вскрытие заявок осуществляется по истечении срока подачи заявок </w:t>
            </w:r>
            <w:r w:rsidR="00767793" w:rsidRPr="0099178B">
              <w:rPr>
                <w:b/>
                <w:sz w:val="28"/>
                <w:szCs w:val="28"/>
              </w:rPr>
              <w:t>«</w:t>
            </w:r>
            <w:r w:rsidR="00437C74" w:rsidRPr="0099178B">
              <w:rPr>
                <w:b/>
                <w:sz w:val="28"/>
                <w:szCs w:val="28"/>
              </w:rPr>
              <w:t>1</w:t>
            </w:r>
            <w:r w:rsidR="004F1FB2" w:rsidRPr="004F1FB2">
              <w:rPr>
                <w:b/>
                <w:sz w:val="28"/>
                <w:szCs w:val="28"/>
              </w:rPr>
              <w:t>5</w:t>
            </w:r>
            <w:r w:rsidR="00767793" w:rsidRPr="0099178B">
              <w:rPr>
                <w:b/>
                <w:sz w:val="28"/>
                <w:szCs w:val="28"/>
              </w:rPr>
              <w:t xml:space="preserve">» </w:t>
            </w:r>
            <w:r w:rsidR="00437C74" w:rsidRPr="0099178B">
              <w:rPr>
                <w:b/>
                <w:sz w:val="28"/>
                <w:szCs w:val="28"/>
              </w:rPr>
              <w:t>апреля</w:t>
            </w:r>
            <w:r w:rsidRPr="0099178B">
              <w:rPr>
                <w:b/>
                <w:sz w:val="28"/>
                <w:szCs w:val="28"/>
              </w:rPr>
              <w:t xml:space="preserve"> </w:t>
            </w:r>
            <w:r w:rsidR="00767793" w:rsidRPr="0099178B">
              <w:rPr>
                <w:b/>
                <w:sz w:val="28"/>
                <w:szCs w:val="28"/>
              </w:rPr>
              <w:t>2020</w:t>
            </w:r>
            <w:r w:rsidRPr="0099178B">
              <w:rPr>
                <w:b/>
                <w:sz w:val="28"/>
                <w:szCs w:val="28"/>
              </w:rPr>
              <w:t xml:space="preserve"> </w:t>
            </w:r>
            <w:r w:rsidRPr="0099178B">
              <w:rPr>
                <w:sz w:val="28"/>
                <w:szCs w:val="28"/>
              </w:rPr>
              <w:t xml:space="preserve">г. в </w:t>
            </w:r>
            <w:r w:rsidR="00AC3458" w:rsidRPr="0099178B">
              <w:rPr>
                <w:sz w:val="28"/>
                <w:szCs w:val="28"/>
              </w:rPr>
              <w:t>10</w:t>
            </w:r>
            <w:r w:rsidRPr="0099178B">
              <w:rPr>
                <w:sz w:val="28"/>
                <w:szCs w:val="28"/>
              </w:rPr>
              <w:t>:00 часов московского времени на ЭТЗП (на странице данного запроса котировок на сайте ЭТЗП)</w:t>
            </w:r>
            <w:r w:rsidRPr="0099178B">
              <w:rPr>
                <w:i/>
                <w:sz w:val="28"/>
                <w:szCs w:val="28"/>
              </w:rPr>
              <w:t>.</w:t>
            </w:r>
          </w:p>
          <w:p w:rsidR="002B46CD" w:rsidRPr="0099178B" w:rsidRDefault="002B46CD" w:rsidP="002B46CD">
            <w:pPr>
              <w:spacing w:line="360" w:lineRule="exact"/>
              <w:jc w:val="both"/>
              <w:rPr>
                <w:sz w:val="28"/>
                <w:szCs w:val="28"/>
              </w:rPr>
            </w:pPr>
            <w:r w:rsidRPr="0099178B">
              <w:rPr>
                <w:sz w:val="28"/>
                <w:szCs w:val="28"/>
              </w:rPr>
              <w:t>Срок подачи окончательного предложения – в течение 2 рабочих дней со дня размещения протокола запроса предложений на сайтах.</w:t>
            </w:r>
          </w:p>
          <w:p w:rsidR="002B46CD" w:rsidRPr="0099178B" w:rsidRDefault="002B46CD" w:rsidP="004F1FB2">
            <w:pPr>
              <w:spacing w:line="360" w:lineRule="exact"/>
              <w:jc w:val="both"/>
              <w:rPr>
                <w:sz w:val="28"/>
                <w:szCs w:val="28"/>
              </w:rPr>
            </w:pPr>
            <w:r w:rsidRPr="0099178B">
              <w:rPr>
                <w:sz w:val="28"/>
                <w:szCs w:val="28"/>
              </w:rPr>
              <w:t xml:space="preserve">Вскрытие окончательных предложений осуществляется </w:t>
            </w:r>
            <w:r w:rsidR="00767793" w:rsidRPr="0099178B">
              <w:rPr>
                <w:b/>
                <w:sz w:val="28"/>
                <w:szCs w:val="28"/>
              </w:rPr>
              <w:t>«</w:t>
            </w:r>
            <w:r w:rsidR="0099178B" w:rsidRPr="0099178B">
              <w:rPr>
                <w:b/>
                <w:sz w:val="28"/>
                <w:szCs w:val="28"/>
              </w:rPr>
              <w:t>2</w:t>
            </w:r>
            <w:r w:rsidR="004F1FB2" w:rsidRPr="004F1FB2">
              <w:rPr>
                <w:b/>
                <w:sz w:val="28"/>
                <w:szCs w:val="28"/>
              </w:rPr>
              <w:t>1</w:t>
            </w:r>
            <w:r w:rsidR="00767793" w:rsidRPr="0099178B">
              <w:rPr>
                <w:b/>
                <w:sz w:val="28"/>
                <w:szCs w:val="28"/>
              </w:rPr>
              <w:t xml:space="preserve">» </w:t>
            </w:r>
            <w:r w:rsidR="0099178B" w:rsidRPr="0099178B">
              <w:rPr>
                <w:b/>
                <w:sz w:val="28"/>
                <w:szCs w:val="28"/>
              </w:rPr>
              <w:t>апреля</w:t>
            </w:r>
            <w:r w:rsidR="00767793" w:rsidRPr="0099178B">
              <w:rPr>
                <w:b/>
                <w:sz w:val="28"/>
                <w:szCs w:val="28"/>
              </w:rPr>
              <w:t xml:space="preserve"> 2020 </w:t>
            </w:r>
            <w:r w:rsidR="00767793" w:rsidRPr="0099178B">
              <w:rPr>
                <w:sz w:val="28"/>
                <w:szCs w:val="28"/>
              </w:rPr>
              <w:t xml:space="preserve">г. в </w:t>
            </w:r>
            <w:r w:rsidR="00AC3458" w:rsidRPr="0099178B">
              <w:rPr>
                <w:sz w:val="28"/>
                <w:szCs w:val="28"/>
              </w:rPr>
              <w:t>10</w:t>
            </w:r>
            <w:r w:rsidR="00767793" w:rsidRPr="0099178B">
              <w:rPr>
                <w:sz w:val="28"/>
                <w:szCs w:val="28"/>
              </w:rPr>
              <w:t>:00 часов московского времени</w:t>
            </w:r>
            <w:r w:rsidRPr="0099178B">
              <w:rPr>
                <w:i/>
                <w:sz w:val="28"/>
                <w:szCs w:val="28"/>
              </w:rPr>
              <w:t xml:space="preserve"> </w:t>
            </w:r>
            <w:r w:rsidRPr="0099178B">
              <w:rPr>
                <w:sz w:val="28"/>
                <w:szCs w:val="28"/>
              </w:rPr>
              <w:t>на ЭТЗП (на странице данного запроса предложений на сайте ЭТЗП).</w:t>
            </w:r>
          </w:p>
        </w:tc>
      </w:tr>
      <w:tr w:rsidR="008F488F" w:rsidRPr="00182968" w:rsidTr="003D7AE3">
        <w:tc>
          <w:tcPr>
            <w:tcW w:w="993" w:type="dxa"/>
          </w:tcPr>
          <w:p w:rsidR="008F488F" w:rsidRPr="00182968" w:rsidRDefault="008F488F" w:rsidP="008F488F">
            <w:pPr>
              <w:spacing w:line="360" w:lineRule="exact"/>
              <w:rPr>
                <w:sz w:val="28"/>
                <w:szCs w:val="28"/>
              </w:rPr>
            </w:pPr>
            <w:r w:rsidRPr="00182968">
              <w:rPr>
                <w:sz w:val="28"/>
                <w:szCs w:val="28"/>
              </w:rPr>
              <w:t>2.3</w:t>
            </w:r>
          </w:p>
        </w:tc>
        <w:tc>
          <w:tcPr>
            <w:tcW w:w="3118" w:type="dxa"/>
          </w:tcPr>
          <w:p w:rsidR="008F488F" w:rsidRPr="00182968" w:rsidRDefault="008F488F" w:rsidP="008F488F">
            <w:pPr>
              <w:pStyle w:val="3"/>
              <w:spacing w:before="0" w:after="0" w:line="360" w:lineRule="exact"/>
              <w:jc w:val="both"/>
              <w:rPr>
                <w:rFonts w:ascii="Times New Roman" w:hAnsi="Times New Roman" w:cs="Times New Roman"/>
                <w:sz w:val="28"/>
                <w:szCs w:val="28"/>
              </w:rPr>
            </w:pPr>
            <w:r>
              <w:rPr>
                <w:rFonts w:ascii="Times New Roman" w:hAnsi="Times New Roman" w:cs="Times New Roman"/>
                <w:b w:val="0"/>
                <w:sz w:val="28"/>
                <w:szCs w:val="28"/>
              </w:rPr>
              <w:t>Д</w:t>
            </w:r>
            <w:r w:rsidRPr="00182968">
              <w:rPr>
                <w:rFonts w:ascii="Times New Roman" w:hAnsi="Times New Roman" w:cs="Times New Roman"/>
                <w:b w:val="0"/>
                <w:sz w:val="28"/>
                <w:szCs w:val="28"/>
              </w:rPr>
              <w:t>ата рассмотрения предложений участников запроса предложений и подведения итогов запроса предложений</w:t>
            </w:r>
          </w:p>
        </w:tc>
        <w:tc>
          <w:tcPr>
            <w:tcW w:w="11199" w:type="dxa"/>
          </w:tcPr>
          <w:p w:rsidR="008F488F" w:rsidRPr="0099178B" w:rsidRDefault="008F488F" w:rsidP="008F488F">
            <w:pPr>
              <w:spacing w:line="360" w:lineRule="exact"/>
              <w:jc w:val="both"/>
              <w:rPr>
                <w:sz w:val="28"/>
                <w:szCs w:val="28"/>
              </w:rPr>
            </w:pPr>
            <w:r w:rsidRPr="0099178B">
              <w:rPr>
                <w:bCs/>
                <w:sz w:val="28"/>
                <w:szCs w:val="28"/>
              </w:rPr>
              <w:t xml:space="preserve">Рассмотрение заявок осуществляется </w:t>
            </w:r>
            <w:r w:rsidRPr="0099178B">
              <w:rPr>
                <w:sz w:val="28"/>
                <w:szCs w:val="28"/>
              </w:rPr>
              <w:t xml:space="preserve">в </w:t>
            </w:r>
            <w:r w:rsidR="00767793" w:rsidRPr="0099178B">
              <w:rPr>
                <w:b/>
                <w:sz w:val="28"/>
                <w:szCs w:val="28"/>
              </w:rPr>
              <w:t>«</w:t>
            </w:r>
            <w:r w:rsidR="0099178B" w:rsidRPr="0099178B">
              <w:rPr>
                <w:b/>
                <w:sz w:val="28"/>
                <w:szCs w:val="28"/>
              </w:rPr>
              <w:t>1</w:t>
            </w:r>
            <w:r w:rsidR="004F1FB2" w:rsidRPr="004F1FB2">
              <w:rPr>
                <w:b/>
                <w:sz w:val="28"/>
                <w:szCs w:val="28"/>
              </w:rPr>
              <w:t>6</w:t>
            </w:r>
            <w:r w:rsidRPr="0099178B">
              <w:rPr>
                <w:b/>
                <w:sz w:val="28"/>
                <w:szCs w:val="28"/>
              </w:rPr>
              <w:t>»</w:t>
            </w:r>
            <w:r w:rsidR="0099178B" w:rsidRPr="0099178B">
              <w:rPr>
                <w:b/>
                <w:sz w:val="28"/>
                <w:szCs w:val="28"/>
              </w:rPr>
              <w:t xml:space="preserve"> апреля </w:t>
            </w:r>
            <w:r w:rsidR="00767793" w:rsidRPr="0099178B">
              <w:rPr>
                <w:b/>
                <w:sz w:val="28"/>
                <w:szCs w:val="28"/>
              </w:rPr>
              <w:t>2020</w:t>
            </w:r>
            <w:r w:rsidRPr="0099178B">
              <w:rPr>
                <w:b/>
                <w:sz w:val="28"/>
                <w:szCs w:val="28"/>
              </w:rPr>
              <w:t xml:space="preserve"> г.</w:t>
            </w:r>
          </w:p>
          <w:p w:rsidR="008F488F" w:rsidRPr="0099178B" w:rsidRDefault="008F488F" w:rsidP="008F488F">
            <w:pPr>
              <w:spacing w:line="360" w:lineRule="exact"/>
              <w:jc w:val="both"/>
              <w:rPr>
                <w:b/>
                <w:sz w:val="28"/>
                <w:szCs w:val="28"/>
              </w:rPr>
            </w:pPr>
            <w:r w:rsidRPr="0099178B">
              <w:rPr>
                <w:bCs/>
                <w:sz w:val="28"/>
                <w:szCs w:val="28"/>
              </w:rPr>
              <w:t xml:space="preserve">Рассмотрение окончательных предложений участников осуществляется </w:t>
            </w:r>
            <w:r w:rsidR="00767793" w:rsidRPr="0099178B">
              <w:rPr>
                <w:b/>
                <w:sz w:val="28"/>
                <w:szCs w:val="28"/>
              </w:rPr>
              <w:t>«</w:t>
            </w:r>
            <w:r w:rsidR="0099178B" w:rsidRPr="0099178B">
              <w:rPr>
                <w:b/>
                <w:sz w:val="28"/>
                <w:szCs w:val="28"/>
              </w:rPr>
              <w:t>2</w:t>
            </w:r>
            <w:r w:rsidR="004F1FB2">
              <w:rPr>
                <w:b/>
                <w:sz w:val="28"/>
                <w:szCs w:val="28"/>
              </w:rPr>
              <w:t>2</w:t>
            </w:r>
            <w:r w:rsidRPr="0099178B">
              <w:rPr>
                <w:b/>
                <w:sz w:val="28"/>
                <w:szCs w:val="28"/>
              </w:rPr>
              <w:t>»</w:t>
            </w:r>
            <w:r w:rsidR="0099178B" w:rsidRPr="0099178B">
              <w:rPr>
                <w:b/>
                <w:sz w:val="28"/>
                <w:szCs w:val="28"/>
              </w:rPr>
              <w:t xml:space="preserve"> апреля</w:t>
            </w:r>
            <w:r w:rsidR="00767793" w:rsidRPr="0099178B">
              <w:rPr>
                <w:b/>
                <w:sz w:val="28"/>
                <w:szCs w:val="28"/>
              </w:rPr>
              <w:t xml:space="preserve"> 2020</w:t>
            </w:r>
            <w:r w:rsidRPr="0099178B">
              <w:rPr>
                <w:b/>
                <w:sz w:val="28"/>
                <w:szCs w:val="28"/>
              </w:rPr>
              <w:t xml:space="preserve"> г.</w:t>
            </w:r>
          </w:p>
          <w:p w:rsidR="008F488F" w:rsidRPr="0099178B" w:rsidRDefault="008F488F" w:rsidP="004F1FB2">
            <w:pPr>
              <w:spacing w:line="360" w:lineRule="exact"/>
              <w:jc w:val="both"/>
              <w:rPr>
                <w:bCs/>
                <w:i/>
                <w:sz w:val="28"/>
                <w:szCs w:val="28"/>
              </w:rPr>
            </w:pPr>
            <w:r w:rsidRPr="0099178B">
              <w:rPr>
                <w:bCs/>
                <w:sz w:val="28"/>
                <w:szCs w:val="28"/>
              </w:rPr>
              <w:t xml:space="preserve">Подведение итогов </w:t>
            </w:r>
            <w:r w:rsidRPr="0099178B">
              <w:rPr>
                <w:sz w:val="28"/>
                <w:szCs w:val="28"/>
              </w:rPr>
              <w:t>запроса предложений</w:t>
            </w:r>
            <w:r w:rsidRPr="0099178B">
              <w:rPr>
                <w:bCs/>
                <w:sz w:val="28"/>
                <w:szCs w:val="28"/>
              </w:rPr>
              <w:t xml:space="preserve"> осуществляется </w:t>
            </w:r>
            <w:r w:rsidR="00767793" w:rsidRPr="0099178B">
              <w:rPr>
                <w:b/>
                <w:sz w:val="28"/>
                <w:szCs w:val="28"/>
              </w:rPr>
              <w:t>«</w:t>
            </w:r>
            <w:r w:rsidR="0099178B" w:rsidRPr="0099178B">
              <w:rPr>
                <w:b/>
                <w:sz w:val="28"/>
                <w:szCs w:val="28"/>
              </w:rPr>
              <w:t>2</w:t>
            </w:r>
            <w:r w:rsidR="004F1FB2" w:rsidRPr="004F1FB2">
              <w:rPr>
                <w:b/>
                <w:sz w:val="28"/>
                <w:szCs w:val="28"/>
              </w:rPr>
              <w:t>3</w:t>
            </w:r>
            <w:r w:rsidRPr="0099178B">
              <w:rPr>
                <w:b/>
                <w:sz w:val="28"/>
                <w:szCs w:val="28"/>
              </w:rPr>
              <w:t>»</w:t>
            </w:r>
            <w:r w:rsidR="0099178B" w:rsidRPr="0099178B">
              <w:rPr>
                <w:b/>
                <w:sz w:val="28"/>
                <w:szCs w:val="28"/>
              </w:rPr>
              <w:t xml:space="preserve"> апреля</w:t>
            </w:r>
            <w:r w:rsidRPr="0099178B">
              <w:rPr>
                <w:rFonts w:eastAsia="MS Mincho"/>
                <w:b/>
                <w:bCs/>
                <w:sz w:val="28"/>
                <w:szCs w:val="28"/>
              </w:rPr>
              <w:t xml:space="preserve"> </w:t>
            </w:r>
            <w:r w:rsidR="00767793" w:rsidRPr="0099178B">
              <w:rPr>
                <w:b/>
                <w:sz w:val="28"/>
                <w:szCs w:val="28"/>
              </w:rPr>
              <w:t>2020</w:t>
            </w:r>
            <w:r w:rsidRPr="0099178B">
              <w:rPr>
                <w:b/>
                <w:sz w:val="28"/>
                <w:szCs w:val="28"/>
              </w:rPr>
              <w:t xml:space="preserve"> г.</w:t>
            </w:r>
          </w:p>
        </w:tc>
      </w:tr>
      <w:tr w:rsidR="009125E4" w:rsidRPr="00182968" w:rsidTr="003D7AE3">
        <w:tc>
          <w:tcPr>
            <w:tcW w:w="993" w:type="dxa"/>
          </w:tcPr>
          <w:p w:rsidR="009125E4" w:rsidRPr="00182968" w:rsidRDefault="009125E4" w:rsidP="008F488F">
            <w:pPr>
              <w:spacing w:line="360" w:lineRule="exact"/>
              <w:rPr>
                <w:sz w:val="28"/>
                <w:szCs w:val="28"/>
              </w:rPr>
            </w:pPr>
            <w:r w:rsidRPr="00182968">
              <w:rPr>
                <w:sz w:val="28"/>
                <w:szCs w:val="28"/>
              </w:rPr>
              <w:t>2.4</w:t>
            </w:r>
          </w:p>
        </w:tc>
        <w:tc>
          <w:tcPr>
            <w:tcW w:w="3118" w:type="dxa"/>
          </w:tcPr>
          <w:p w:rsidR="009125E4" w:rsidRPr="00182968" w:rsidRDefault="009125E4" w:rsidP="008F488F">
            <w:pPr>
              <w:spacing w:line="360" w:lineRule="exact"/>
              <w:jc w:val="both"/>
              <w:rPr>
                <w:sz w:val="28"/>
                <w:szCs w:val="28"/>
              </w:rPr>
            </w:pPr>
            <w:r w:rsidRPr="00182968">
              <w:rPr>
                <w:bCs/>
                <w:sz w:val="28"/>
                <w:szCs w:val="28"/>
              </w:rPr>
              <w:t>Порядок направления запросов на разъяснение положений документации</w:t>
            </w:r>
            <w:r w:rsidRPr="00182968">
              <w:rPr>
                <w:sz w:val="28"/>
                <w:szCs w:val="28"/>
              </w:rPr>
              <w:t xml:space="preserve"> запроса предложений</w:t>
            </w:r>
            <w:r w:rsidRPr="00182968">
              <w:rPr>
                <w:bCs/>
                <w:sz w:val="28"/>
                <w:szCs w:val="28"/>
              </w:rPr>
              <w:t xml:space="preserve"> и предоставления разъяснений положений документации</w:t>
            </w:r>
            <w:r w:rsidRPr="00182968">
              <w:rPr>
                <w:sz w:val="28"/>
                <w:szCs w:val="28"/>
              </w:rPr>
              <w:t xml:space="preserve"> запроса предложений</w:t>
            </w:r>
          </w:p>
        </w:tc>
        <w:tc>
          <w:tcPr>
            <w:tcW w:w="11199" w:type="dxa"/>
          </w:tcPr>
          <w:p w:rsidR="009125E4" w:rsidRPr="00D01C00" w:rsidRDefault="009125E4" w:rsidP="00FA48D7">
            <w:pPr>
              <w:spacing w:line="360" w:lineRule="exact"/>
              <w:jc w:val="both"/>
              <w:rPr>
                <w:bCs/>
                <w:sz w:val="28"/>
                <w:szCs w:val="28"/>
              </w:rPr>
            </w:pPr>
            <w:r w:rsidRPr="00D01C00">
              <w:rPr>
                <w:bCs/>
                <w:sz w:val="28"/>
                <w:szCs w:val="28"/>
              </w:rPr>
              <w:t xml:space="preserve">Порядок направления запросов на разъяснение положений документации </w:t>
            </w:r>
            <w:r w:rsidRPr="00D01C00">
              <w:rPr>
                <w:sz w:val="28"/>
                <w:szCs w:val="28"/>
              </w:rPr>
              <w:t>запроса предложений</w:t>
            </w:r>
            <w:r w:rsidRPr="00D01C00">
              <w:rPr>
                <w:bCs/>
                <w:sz w:val="28"/>
                <w:szCs w:val="28"/>
              </w:rPr>
              <w:t xml:space="preserve"> и предоставления разъяснений положений документации </w:t>
            </w:r>
            <w:r w:rsidRPr="00D01C00">
              <w:rPr>
                <w:sz w:val="28"/>
                <w:szCs w:val="28"/>
              </w:rPr>
              <w:t>запроса предложений</w:t>
            </w:r>
            <w:r w:rsidRPr="00D01C00">
              <w:rPr>
                <w:bCs/>
                <w:sz w:val="28"/>
                <w:szCs w:val="28"/>
              </w:rPr>
              <w:t xml:space="preserve"> указан в пункте 3.5 документации</w:t>
            </w:r>
            <w:r w:rsidRPr="00D01C00">
              <w:rPr>
                <w:sz w:val="28"/>
                <w:szCs w:val="28"/>
              </w:rPr>
              <w:t xml:space="preserve"> запроса предложений</w:t>
            </w:r>
            <w:r w:rsidRPr="00D01C00">
              <w:rPr>
                <w:bCs/>
                <w:sz w:val="28"/>
                <w:szCs w:val="28"/>
              </w:rPr>
              <w:t>.</w:t>
            </w:r>
          </w:p>
          <w:p w:rsidR="009125E4" w:rsidRPr="00D01C00" w:rsidRDefault="009125E4" w:rsidP="00FA48D7">
            <w:pPr>
              <w:spacing w:line="360" w:lineRule="exact"/>
              <w:jc w:val="both"/>
              <w:rPr>
                <w:bCs/>
                <w:sz w:val="28"/>
                <w:szCs w:val="28"/>
              </w:rPr>
            </w:pPr>
            <w:r w:rsidRPr="00D01C00">
              <w:rPr>
                <w:bCs/>
                <w:sz w:val="28"/>
                <w:szCs w:val="28"/>
              </w:rPr>
              <w:t>Срок направления участниками запросов на разъяснение положений документации</w:t>
            </w:r>
            <w:r w:rsidRPr="00D01C00">
              <w:rPr>
                <w:sz w:val="28"/>
                <w:szCs w:val="28"/>
              </w:rPr>
              <w:t xml:space="preserve"> запроса предложений</w:t>
            </w:r>
            <w:r w:rsidRPr="00D01C00">
              <w:rPr>
                <w:bCs/>
                <w:sz w:val="28"/>
                <w:szCs w:val="28"/>
              </w:rPr>
              <w:t xml:space="preserve">: </w:t>
            </w:r>
            <w:r>
              <w:rPr>
                <w:b/>
                <w:bCs/>
                <w:sz w:val="28"/>
                <w:szCs w:val="28"/>
              </w:rPr>
              <w:t>с «</w:t>
            </w:r>
            <w:r w:rsidR="00DD65A9">
              <w:rPr>
                <w:b/>
                <w:bCs/>
                <w:sz w:val="28"/>
                <w:szCs w:val="28"/>
              </w:rPr>
              <w:t>2</w:t>
            </w:r>
            <w:r w:rsidR="001167FC" w:rsidRPr="001167FC">
              <w:rPr>
                <w:b/>
                <w:bCs/>
                <w:sz w:val="28"/>
                <w:szCs w:val="28"/>
              </w:rPr>
              <w:t>7</w:t>
            </w:r>
            <w:r>
              <w:rPr>
                <w:b/>
                <w:bCs/>
                <w:sz w:val="28"/>
                <w:szCs w:val="28"/>
              </w:rPr>
              <w:t xml:space="preserve">» </w:t>
            </w:r>
            <w:r w:rsidR="00DD65A9">
              <w:rPr>
                <w:b/>
                <w:bCs/>
                <w:sz w:val="28"/>
                <w:szCs w:val="28"/>
              </w:rPr>
              <w:t>марта</w:t>
            </w:r>
            <w:r>
              <w:rPr>
                <w:b/>
                <w:bCs/>
                <w:sz w:val="28"/>
                <w:szCs w:val="28"/>
              </w:rPr>
              <w:t xml:space="preserve"> 20</w:t>
            </w:r>
            <w:r w:rsidR="008D779D">
              <w:rPr>
                <w:b/>
                <w:bCs/>
                <w:sz w:val="28"/>
                <w:szCs w:val="28"/>
              </w:rPr>
              <w:t>20</w:t>
            </w:r>
            <w:r>
              <w:rPr>
                <w:b/>
                <w:bCs/>
                <w:sz w:val="28"/>
                <w:szCs w:val="28"/>
              </w:rPr>
              <w:t>г. по «</w:t>
            </w:r>
            <w:r w:rsidR="0099178B">
              <w:rPr>
                <w:b/>
                <w:bCs/>
                <w:sz w:val="28"/>
                <w:szCs w:val="28"/>
              </w:rPr>
              <w:t>0</w:t>
            </w:r>
            <w:r w:rsidR="001167FC" w:rsidRPr="001167FC">
              <w:rPr>
                <w:b/>
                <w:bCs/>
                <w:sz w:val="28"/>
                <w:szCs w:val="28"/>
              </w:rPr>
              <w:t>9</w:t>
            </w:r>
            <w:r w:rsidRPr="00D01C00">
              <w:rPr>
                <w:b/>
                <w:bCs/>
                <w:sz w:val="28"/>
                <w:szCs w:val="28"/>
              </w:rPr>
              <w:t xml:space="preserve">» </w:t>
            </w:r>
            <w:r w:rsidR="0099178B">
              <w:rPr>
                <w:b/>
                <w:bCs/>
                <w:sz w:val="28"/>
                <w:szCs w:val="28"/>
              </w:rPr>
              <w:t>апреля</w:t>
            </w:r>
            <w:r>
              <w:rPr>
                <w:b/>
                <w:bCs/>
                <w:sz w:val="28"/>
                <w:szCs w:val="28"/>
              </w:rPr>
              <w:t xml:space="preserve"> 2020</w:t>
            </w:r>
            <w:r w:rsidRPr="00D01C00">
              <w:rPr>
                <w:b/>
                <w:bCs/>
                <w:sz w:val="28"/>
                <w:szCs w:val="28"/>
              </w:rPr>
              <w:t>г.</w:t>
            </w:r>
            <w:r w:rsidRPr="00D01C00">
              <w:rPr>
                <w:bCs/>
                <w:sz w:val="28"/>
                <w:szCs w:val="28"/>
              </w:rPr>
              <w:t xml:space="preserve"> (включительно).</w:t>
            </w:r>
          </w:p>
          <w:p w:rsidR="009125E4" w:rsidRPr="00D01C00" w:rsidRDefault="009125E4" w:rsidP="00FA48D7">
            <w:pPr>
              <w:spacing w:line="360" w:lineRule="exact"/>
              <w:jc w:val="both"/>
              <w:rPr>
                <w:bCs/>
                <w:sz w:val="28"/>
                <w:szCs w:val="28"/>
              </w:rPr>
            </w:pPr>
            <w:r w:rsidRPr="00D01C00">
              <w:rPr>
                <w:bCs/>
                <w:sz w:val="28"/>
                <w:szCs w:val="28"/>
              </w:rPr>
              <w:t xml:space="preserve">Дата начала срока предоставления участникам разъяснений положений документации </w:t>
            </w:r>
            <w:r w:rsidRPr="00D01C00">
              <w:rPr>
                <w:sz w:val="28"/>
                <w:szCs w:val="28"/>
              </w:rPr>
              <w:t>запроса предложений</w:t>
            </w:r>
            <w:r w:rsidRPr="00D01C00">
              <w:rPr>
                <w:bCs/>
                <w:sz w:val="28"/>
                <w:szCs w:val="28"/>
              </w:rPr>
              <w:t xml:space="preserve">: </w:t>
            </w:r>
            <w:r>
              <w:rPr>
                <w:b/>
                <w:bCs/>
                <w:sz w:val="28"/>
                <w:szCs w:val="28"/>
              </w:rPr>
              <w:t>«</w:t>
            </w:r>
            <w:r w:rsidR="0099178B">
              <w:rPr>
                <w:b/>
                <w:bCs/>
                <w:sz w:val="28"/>
                <w:szCs w:val="28"/>
              </w:rPr>
              <w:t>2</w:t>
            </w:r>
            <w:r w:rsidR="001167FC" w:rsidRPr="001167FC">
              <w:rPr>
                <w:b/>
                <w:bCs/>
                <w:sz w:val="28"/>
                <w:szCs w:val="28"/>
              </w:rPr>
              <w:t>7</w:t>
            </w:r>
            <w:r>
              <w:rPr>
                <w:b/>
                <w:bCs/>
                <w:sz w:val="28"/>
                <w:szCs w:val="28"/>
              </w:rPr>
              <w:t xml:space="preserve">» </w:t>
            </w:r>
            <w:r w:rsidR="0099178B">
              <w:rPr>
                <w:b/>
                <w:bCs/>
                <w:sz w:val="28"/>
                <w:szCs w:val="28"/>
              </w:rPr>
              <w:t>марта</w:t>
            </w:r>
            <w:r w:rsidRPr="00D01C00">
              <w:rPr>
                <w:b/>
                <w:bCs/>
                <w:sz w:val="28"/>
                <w:szCs w:val="28"/>
              </w:rPr>
              <w:t xml:space="preserve"> 20</w:t>
            </w:r>
            <w:r w:rsidR="008D779D">
              <w:rPr>
                <w:b/>
                <w:bCs/>
                <w:sz w:val="28"/>
                <w:szCs w:val="28"/>
              </w:rPr>
              <w:t>20</w:t>
            </w:r>
            <w:r w:rsidRPr="00D01C00">
              <w:rPr>
                <w:b/>
                <w:bCs/>
                <w:sz w:val="28"/>
                <w:szCs w:val="28"/>
              </w:rPr>
              <w:t>г.</w:t>
            </w:r>
          </w:p>
          <w:p w:rsidR="009125E4" w:rsidRPr="00182968" w:rsidRDefault="009125E4" w:rsidP="001167FC">
            <w:pPr>
              <w:spacing w:line="360" w:lineRule="exact"/>
              <w:jc w:val="both"/>
              <w:rPr>
                <w:sz w:val="28"/>
                <w:szCs w:val="28"/>
              </w:rPr>
            </w:pPr>
            <w:r w:rsidRPr="00D01C00">
              <w:rPr>
                <w:bCs/>
                <w:sz w:val="28"/>
                <w:szCs w:val="28"/>
              </w:rPr>
              <w:t>Дата окончания срока предоставления участникам разъяснений положений документации</w:t>
            </w:r>
            <w:r w:rsidRPr="00D01C00">
              <w:rPr>
                <w:sz w:val="28"/>
                <w:szCs w:val="28"/>
              </w:rPr>
              <w:t xml:space="preserve"> запроса предложений</w:t>
            </w:r>
            <w:r w:rsidRPr="006A0178">
              <w:rPr>
                <w:bCs/>
                <w:sz w:val="28"/>
                <w:szCs w:val="28"/>
              </w:rPr>
              <w:t>:</w:t>
            </w:r>
            <w:r w:rsidRPr="006A0178">
              <w:rPr>
                <w:color w:val="000000"/>
                <w:sz w:val="28"/>
                <w:szCs w:val="28"/>
              </w:rPr>
              <w:t xml:space="preserve"> </w:t>
            </w:r>
            <w:r w:rsidR="006A0178" w:rsidRPr="006A0178">
              <w:rPr>
                <w:b/>
                <w:color w:val="000000"/>
                <w:sz w:val="28"/>
                <w:szCs w:val="28"/>
              </w:rPr>
              <w:t>23</w:t>
            </w:r>
            <w:r w:rsidRPr="006A0178">
              <w:rPr>
                <w:b/>
                <w:color w:val="000000"/>
                <w:sz w:val="28"/>
                <w:szCs w:val="28"/>
              </w:rPr>
              <w:t>:</w:t>
            </w:r>
            <w:r w:rsidR="006A0178" w:rsidRPr="006A0178">
              <w:rPr>
                <w:b/>
                <w:color w:val="000000"/>
                <w:sz w:val="28"/>
                <w:szCs w:val="28"/>
              </w:rPr>
              <w:t>59</w:t>
            </w:r>
            <w:r w:rsidRPr="006A0178">
              <w:rPr>
                <w:b/>
                <w:color w:val="000000"/>
                <w:sz w:val="28"/>
                <w:szCs w:val="28"/>
              </w:rPr>
              <w:t xml:space="preserve"> </w:t>
            </w:r>
            <w:r w:rsidRPr="006A0178">
              <w:rPr>
                <w:color w:val="000000"/>
                <w:sz w:val="28"/>
                <w:szCs w:val="28"/>
              </w:rPr>
              <w:t>часов московского</w:t>
            </w:r>
            <w:r w:rsidRPr="00D01C00">
              <w:rPr>
                <w:color w:val="000000"/>
                <w:sz w:val="28"/>
                <w:szCs w:val="28"/>
              </w:rPr>
              <w:t xml:space="preserve"> времени </w:t>
            </w:r>
            <w:r>
              <w:rPr>
                <w:b/>
                <w:color w:val="000000"/>
                <w:sz w:val="28"/>
                <w:szCs w:val="28"/>
              </w:rPr>
              <w:t>«</w:t>
            </w:r>
            <w:r w:rsidR="0099178B">
              <w:rPr>
                <w:b/>
                <w:color w:val="000000"/>
                <w:sz w:val="28"/>
                <w:szCs w:val="28"/>
              </w:rPr>
              <w:t>1</w:t>
            </w:r>
            <w:r w:rsidR="001167FC" w:rsidRPr="001167FC">
              <w:rPr>
                <w:b/>
                <w:color w:val="000000"/>
                <w:sz w:val="28"/>
                <w:szCs w:val="28"/>
              </w:rPr>
              <w:t>4</w:t>
            </w:r>
            <w:r w:rsidRPr="00D01C00">
              <w:rPr>
                <w:b/>
                <w:color w:val="000000"/>
                <w:sz w:val="28"/>
                <w:szCs w:val="28"/>
              </w:rPr>
              <w:t xml:space="preserve">» </w:t>
            </w:r>
            <w:r w:rsidR="0099178B">
              <w:rPr>
                <w:b/>
                <w:color w:val="000000"/>
                <w:sz w:val="28"/>
                <w:szCs w:val="28"/>
              </w:rPr>
              <w:t>апреля</w:t>
            </w:r>
            <w:r>
              <w:rPr>
                <w:b/>
                <w:color w:val="000000"/>
                <w:sz w:val="28"/>
                <w:szCs w:val="28"/>
              </w:rPr>
              <w:t xml:space="preserve"> 2020</w:t>
            </w:r>
            <w:r w:rsidRPr="00D01C00">
              <w:rPr>
                <w:b/>
                <w:color w:val="000000"/>
                <w:sz w:val="28"/>
                <w:szCs w:val="28"/>
              </w:rPr>
              <w:t xml:space="preserve"> г</w:t>
            </w:r>
            <w:r>
              <w:rPr>
                <w:b/>
                <w:color w:val="000000"/>
                <w:sz w:val="28"/>
                <w:szCs w:val="28"/>
              </w:rPr>
              <w:t>.</w:t>
            </w:r>
          </w:p>
        </w:tc>
      </w:tr>
    </w:tbl>
    <w:p w:rsidR="00A40276" w:rsidRDefault="00A40276" w:rsidP="00E86E08">
      <w:pPr>
        <w:pStyle w:val="a9"/>
        <w:suppressAutoHyphens/>
        <w:spacing w:line="360" w:lineRule="exact"/>
        <w:ind w:right="306" w:firstLine="0"/>
        <w:rPr>
          <w:sz w:val="28"/>
          <w:szCs w:val="28"/>
        </w:rPr>
      </w:pPr>
    </w:p>
    <w:p w:rsidR="00842A3D" w:rsidRDefault="00842A3D" w:rsidP="00E86E08">
      <w:pPr>
        <w:pStyle w:val="a9"/>
        <w:suppressAutoHyphens/>
        <w:spacing w:line="360" w:lineRule="exact"/>
        <w:ind w:right="306" w:firstLine="0"/>
        <w:rPr>
          <w:sz w:val="28"/>
          <w:szCs w:val="28"/>
        </w:rPr>
      </w:pPr>
    </w:p>
    <w:p w:rsidR="000B3F76" w:rsidRDefault="000B3F76" w:rsidP="00842A3D">
      <w:pPr>
        <w:keepNext/>
        <w:spacing w:line="360" w:lineRule="exact"/>
        <w:outlineLvl w:val="0"/>
        <w:rPr>
          <w:b/>
          <w:bCs/>
          <w:kern w:val="32"/>
          <w:sz w:val="28"/>
          <w:szCs w:val="28"/>
        </w:rPr>
        <w:sectPr w:rsidR="000B3F76" w:rsidSect="00472D2E">
          <w:pgSz w:w="16838" w:h="11906" w:orient="landscape"/>
          <w:pgMar w:top="1418" w:right="1134" w:bottom="850" w:left="1134" w:header="708" w:footer="708" w:gutter="0"/>
          <w:cols w:space="708"/>
          <w:docGrid w:linePitch="360"/>
        </w:sectPr>
      </w:pPr>
    </w:p>
    <w:p w:rsidR="00FD3020" w:rsidRDefault="00FD3020" w:rsidP="00B748AD">
      <w:pPr>
        <w:pStyle w:val="1"/>
        <w:spacing w:before="0" w:after="0" w:line="360" w:lineRule="exact"/>
        <w:rPr>
          <w:rFonts w:ascii="Times New Roman" w:hAnsi="Times New Roman" w:cs="Times New Roman"/>
          <w:sz w:val="28"/>
          <w:szCs w:val="28"/>
        </w:rPr>
      </w:pPr>
    </w:p>
    <w:p w:rsidR="00012605" w:rsidRPr="00012605" w:rsidRDefault="00012605" w:rsidP="00012605">
      <w:pPr>
        <w:pStyle w:val="1"/>
        <w:spacing w:before="0" w:after="0" w:line="360" w:lineRule="exact"/>
        <w:rPr>
          <w:rFonts w:ascii="Times New Roman" w:hAnsi="Times New Roman" w:cs="Times New Roman"/>
          <w:sz w:val="28"/>
          <w:szCs w:val="28"/>
        </w:rPr>
      </w:pPr>
      <w:r>
        <w:rPr>
          <w:rFonts w:ascii="Times New Roman" w:hAnsi="Times New Roman" w:cs="Times New Roman"/>
          <w:sz w:val="28"/>
          <w:szCs w:val="28"/>
        </w:rPr>
        <w:t xml:space="preserve"> </w:t>
      </w:r>
      <w:r w:rsidRPr="00012605">
        <w:rPr>
          <w:rFonts w:ascii="Times New Roman" w:hAnsi="Times New Roman" w:cs="Times New Roman"/>
          <w:sz w:val="28"/>
          <w:szCs w:val="28"/>
        </w:rPr>
        <w:t>Часть 3: Порядок проведения запроса предложений</w:t>
      </w:r>
    </w:p>
    <w:p w:rsidR="00012605" w:rsidRPr="00012605" w:rsidRDefault="00012605" w:rsidP="00012605">
      <w:pPr>
        <w:spacing w:line="360" w:lineRule="exact"/>
        <w:rPr>
          <w:sz w:val="28"/>
          <w:szCs w:val="28"/>
        </w:rPr>
      </w:pPr>
    </w:p>
    <w:p w:rsidR="00012605" w:rsidRPr="00012605" w:rsidRDefault="00012605" w:rsidP="00012605">
      <w:pPr>
        <w:keepNext/>
        <w:numPr>
          <w:ilvl w:val="1"/>
          <w:numId w:val="3"/>
        </w:numPr>
        <w:spacing w:line="360" w:lineRule="exact"/>
        <w:ind w:left="709" w:hanging="567"/>
        <w:jc w:val="both"/>
        <w:outlineLvl w:val="1"/>
        <w:rPr>
          <w:b/>
          <w:bCs/>
          <w:iCs/>
          <w:sz w:val="28"/>
          <w:szCs w:val="28"/>
        </w:rPr>
      </w:pPr>
      <w:r w:rsidRPr="00012605">
        <w:rPr>
          <w:b/>
          <w:bCs/>
          <w:iCs/>
          <w:sz w:val="28"/>
          <w:szCs w:val="28"/>
        </w:rPr>
        <w:t>Участник запроса предложений</w:t>
      </w:r>
    </w:p>
    <w:p w:rsidR="00012605" w:rsidRPr="00012605" w:rsidRDefault="00012605" w:rsidP="00012605">
      <w:pPr>
        <w:spacing w:line="360" w:lineRule="exact"/>
        <w:ind w:firstLine="709"/>
        <w:rPr>
          <w:sz w:val="28"/>
          <w:szCs w:val="28"/>
        </w:rPr>
      </w:pP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К участию в запросе предложений допускаются участники, соответствующие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Документы, представленные участниками в составе заявок, возврату не подлежат.</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012605" w:rsidRPr="00012605" w:rsidRDefault="00012605" w:rsidP="00012605">
      <w:pPr>
        <w:spacing w:line="360" w:lineRule="exact"/>
        <w:ind w:left="851" w:hanging="709"/>
        <w:jc w:val="both"/>
        <w:rPr>
          <w:sz w:val="28"/>
          <w:szCs w:val="28"/>
        </w:rPr>
      </w:pPr>
    </w:p>
    <w:p w:rsidR="00012605" w:rsidRPr="00012605" w:rsidRDefault="00012605" w:rsidP="00012605">
      <w:pPr>
        <w:keepNext/>
        <w:numPr>
          <w:ilvl w:val="1"/>
          <w:numId w:val="3"/>
        </w:numPr>
        <w:spacing w:line="360" w:lineRule="exact"/>
        <w:ind w:left="851" w:hanging="709"/>
        <w:jc w:val="both"/>
        <w:outlineLvl w:val="2"/>
        <w:rPr>
          <w:b/>
          <w:bCs/>
          <w:sz w:val="28"/>
          <w:szCs w:val="28"/>
        </w:rPr>
      </w:pPr>
      <w:r w:rsidRPr="00012605">
        <w:rPr>
          <w:b/>
          <w:bCs/>
          <w:sz w:val="28"/>
          <w:szCs w:val="28"/>
        </w:rPr>
        <w:t>Участник, на стороне которого выступают несколько лиц</w:t>
      </w:r>
    </w:p>
    <w:p w:rsidR="00012605" w:rsidRPr="00012605" w:rsidRDefault="00012605" w:rsidP="00012605">
      <w:pPr>
        <w:spacing w:line="360" w:lineRule="exact"/>
        <w:ind w:left="851" w:hanging="709"/>
        <w:rPr>
          <w:sz w:val="28"/>
          <w:szCs w:val="28"/>
        </w:rPr>
      </w:pP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подготовленной по Форме заявки участника, представленной в приложении № 1.3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12605" w:rsidRPr="00012605" w:rsidRDefault="00012605" w:rsidP="00012605">
      <w:pPr>
        <w:numPr>
          <w:ilvl w:val="2"/>
          <w:numId w:val="3"/>
        </w:numPr>
        <w:spacing w:line="360" w:lineRule="exact"/>
        <w:ind w:left="851" w:hanging="709"/>
        <w:jc w:val="both"/>
        <w:rPr>
          <w:sz w:val="28"/>
          <w:szCs w:val="28"/>
        </w:rPr>
      </w:pPr>
      <w:r w:rsidRPr="00012605">
        <w:rPr>
          <w:sz w:val="28"/>
          <w:szCs w:val="28"/>
        </w:rPr>
        <w:t>Участник, на стороне которого выступает несколько лиц, должен представить в составе заявки все предусмотренные документацией запроса предложений документы.</w:t>
      </w:r>
    </w:p>
    <w:p w:rsidR="00012605" w:rsidRPr="00012605" w:rsidRDefault="00012605" w:rsidP="00012605">
      <w:pPr>
        <w:spacing w:line="360" w:lineRule="exact"/>
        <w:ind w:firstLine="709"/>
        <w:jc w:val="both"/>
        <w:rPr>
          <w:sz w:val="28"/>
          <w:szCs w:val="28"/>
        </w:rPr>
      </w:pPr>
      <w:r w:rsidRPr="00012605">
        <w:rPr>
          <w:sz w:val="28"/>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документации запроса предложений,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запроса предложений, а в составе заявки должен быть представлен договор простого товарищества (договор о совместной деятельности). </w:t>
      </w:r>
    </w:p>
    <w:p w:rsidR="00012605" w:rsidRPr="00012605" w:rsidRDefault="00012605" w:rsidP="00EE35B4">
      <w:pPr>
        <w:numPr>
          <w:ilvl w:val="2"/>
          <w:numId w:val="3"/>
        </w:numPr>
        <w:spacing w:line="360" w:lineRule="exact"/>
        <w:ind w:left="0" w:firstLine="709"/>
        <w:jc w:val="both"/>
        <w:rPr>
          <w:sz w:val="28"/>
          <w:szCs w:val="28"/>
        </w:rPr>
      </w:pPr>
      <w:r w:rsidRPr="00012605">
        <w:rPr>
          <w:sz w:val="28"/>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документации запроса предложений. </w:t>
      </w:r>
      <w:r w:rsidRPr="00012605">
        <w:rPr>
          <w:sz w:val="28"/>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документации запроса предложений</w:t>
      </w:r>
      <w:r w:rsidRPr="00012605">
        <w:rPr>
          <w:sz w:val="28"/>
          <w:szCs w:val="28"/>
        </w:rPr>
        <w:t>.</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Оценка заявки участника, на стороне которого выступают несколько лиц, по критериям, предусмотренным приложением № 1.4 документации запроса предложений, осуществляется в совокупности </w:t>
      </w:r>
      <w:r w:rsidRPr="00012605">
        <w:rPr>
          <w:rFonts w:eastAsia="MS Mincho"/>
          <w:sz w:val="28"/>
          <w:szCs w:val="28"/>
        </w:rPr>
        <w:t xml:space="preserve">на основании сведений в отношении </w:t>
      </w:r>
      <w:r w:rsidRPr="00012605">
        <w:rPr>
          <w:sz w:val="28"/>
          <w:szCs w:val="28"/>
        </w:rPr>
        <w:t>всех лиц, выступающих на стороне такого участника.</w:t>
      </w:r>
    </w:p>
    <w:p w:rsidR="00012605" w:rsidRPr="00012605" w:rsidRDefault="00012605" w:rsidP="00EE35B4">
      <w:pPr>
        <w:numPr>
          <w:ilvl w:val="2"/>
          <w:numId w:val="3"/>
        </w:numPr>
        <w:spacing w:line="360" w:lineRule="exact"/>
        <w:ind w:left="0" w:firstLine="709"/>
        <w:jc w:val="both"/>
        <w:rPr>
          <w:sz w:val="28"/>
          <w:szCs w:val="28"/>
        </w:rPr>
      </w:pPr>
      <w:r w:rsidRPr="00012605">
        <w:rPr>
          <w:sz w:val="28"/>
          <w:szCs w:val="28"/>
        </w:rPr>
        <w:t>В случае если победителем в запросе предложений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12605" w:rsidRPr="00012605" w:rsidRDefault="00012605" w:rsidP="00EE35B4">
      <w:pPr>
        <w:spacing w:line="360" w:lineRule="exact"/>
        <w:ind w:left="1418" w:firstLine="2705"/>
        <w:jc w:val="both"/>
        <w:rPr>
          <w:sz w:val="28"/>
          <w:szCs w:val="28"/>
        </w:rPr>
      </w:pPr>
    </w:p>
    <w:p w:rsidR="00012605" w:rsidRPr="00012605" w:rsidRDefault="00012605" w:rsidP="00EE35B4">
      <w:pPr>
        <w:keepNext/>
        <w:numPr>
          <w:ilvl w:val="1"/>
          <w:numId w:val="3"/>
        </w:numPr>
        <w:spacing w:line="360" w:lineRule="exact"/>
        <w:ind w:left="1418" w:firstLine="2705"/>
        <w:jc w:val="both"/>
        <w:outlineLvl w:val="2"/>
        <w:rPr>
          <w:b/>
          <w:bCs/>
          <w:sz w:val="28"/>
          <w:szCs w:val="28"/>
        </w:rPr>
      </w:pPr>
      <w:r w:rsidRPr="00012605">
        <w:rPr>
          <w:b/>
          <w:bCs/>
          <w:sz w:val="28"/>
          <w:szCs w:val="28"/>
        </w:rPr>
        <w:t>Требования к участникам</w:t>
      </w:r>
    </w:p>
    <w:p w:rsidR="00012605" w:rsidRPr="00012605" w:rsidRDefault="00012605" w:rsidP="00EE35B4">
      <w:pPr>
        <w:spacing w:line="360" w:lineRule="exact"/>
        <w:ind w:left="1418" w:firstLine="2705"/>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должен соответствовать обязательным (пункт 3.3.2 документации запроса предложений) и квалификационным требованиям (пункт 1.8 документации запроса предложений). Заявка участника должна соответствовать требованиям технического задания (приложение № 1.1 документации запроса предложений). Для подтверждения соответствия требованиям документации запроса предложений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012605" w:rsidRPr="00012605" w:rsidRDefault="00012605" w:rsidP="00EE35B4">
      <w:pPr>
        <w:numPr>
          <w:ilvl w:val="2"/>
          <w:numId w:val="3"/>
        </w:numPr>
        <w:tabs>
          <w:tab w:val="left" w:pos="0"/>
        </w:tabs>
        <w:spacing w:line="360" w:lineRule="exact"/>
        <w:ind w:left="0" w:firstLine="709"/>
        <w:jc w:val="both"/>
        <w:rPr>
          <w:bCs/>
          <w:sz w:val="28"/>
          <w:szCs w:val="28"/>
        </w:rPr>
      </w:pPr>
      <w:r w:rsidRPr="00012605">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12605">
        <w:rPr>
          <w:sz w:val="28"/>
          <w:szCs w:val="28"/>
        </w:rPr>
        <w:t xml:space="preserve"> </w:t>
      </w:r>
      <w:r w:rsidRPr="00012605">
        <w:rPr>
          <w:bCs/>
          <w:sz w:val="28"/>
          <w:szCs w:val="28"/>
        </w:rPr>
        <w:t>запроса предложений, а именно:</w:t>
      </w:r>
    </w:p>
    <w:p w:rsidR="00012605" w:rsidRPr="00012605" w:rsidRDefault="00012605" w:rsidP="00EE35B4">
      <w:pPr>
        <w:numPr>
          <w:ilvl w:val="3"/>
          <w:numId w:val="3"/>
        </w:numPr>
        <w:tabs>
          <w:tab w:val="left" w:pos="0"/>
        </w:tabs>
        <w:spacing w:line="360" w:lineRule="exact"/>
        <w:ind w:left="0" w:firstLine="567"/>
        <w:jc w:val="both"/>
        <w:rPr>
          <w:bCs/>
          <w:sz w:val="28"/>
          <w:szCs w:val="28"/>
        </w:rPr>
      </w:pPr>
      <w:r w:rsidRPr="00012605">
        <w:rPr>
          <w:bCs/>
          <w:sz w:val="28"/>
          <w:szCs w:val="28"/>
        </w:rPr>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012605" w:rsidRPr="00012605" w:rsidRDefault="00012605" w:rsidP="00EE35B4">
      <w:pPr>
        <w:numPr>
          <w:ilvl w:val="3"/>
          <w:numId w:val="3"/>
        </w:numPr>
        <w:tabs>
          <w:tab w:val="left" w:pos="0"/>
        </w:tabs>
        <w:spacing w:line="360" w:lineRule="exact"/>
        <w:ind w:left="0" w:firstLine="567"/>
        <w:jc w:val="both"/>
        <w:rPr>
          <w:bCs/>
          <w:sz w:val="28"/>
          <w:szCs w:val="28"/>
        </w:rPr>
      </w:pPr>
      <w:r w:rsidRPr="00012605">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012605" w:rsidRPr="00012605" w:rsidRDefault="00012605" w:rsidP="00EE35B4">
      <w:pPr>
        <w:numPr>
          <w:ilvl w:val="3"/>
          <w:numId w:val="3"/>
        </w:numPr>
        <w:tabs>
          <w:tab w:val="left" w:pos="0"/>
        </w:tabs>
        <w:spacing w:line="360" w:lineRule="exact"/>
        <w:ind w:left="0" w:firstLine="567"/>
        <w:jc w:val="both"/>
        <w:rPr>
          <w:bCs/>
          <w:sz w:val="28"/>
          <w:szCs w:val="28"/>
        </w:rPr>
      </w:pPr>
      <w:r w:rsidRPr="00012605">
        <w:rPr>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012605" w:rsidRPr="00012605" w:rsidRDefault="00012605" w:rsidP="00EE35B4">
      <w:pPr>
        <w:numPr>
          <w:ilvl w:val="3"/>
          <w:numId w:val="3"/>
        </w:numPr>
        <w:tabs>
          <w:tab w:val="left" w:pos="0"/>
        </w:tabs>
        <w:spacing w:line="360" w:lineRule="exact"/>
        <w:ind w:left="0" w:firstLine="567"/>
        <w:jc w:val="both"/>
        <w:rPr>
          <w:bCs/>
          <w:sz w:val="28"/>
          <w:szCs w:val="28"/>
        </w:rPr>
      </w:pPr>
      <w:r w:rsidRPr="00012605">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12605" w:rsidRPr="00012605" w:rsidRDefault="00012605" w:rsidP="00EE35B4">
      <w:pPr>
        <w:numPr>
          <w:ilvl w:val="2"/>
          <w:numId w:val="3"/>
        </w:numPr>
        <w:tabs>
          <w:tab w:val="left" w:pos="0"/>
        </w:tabs>
        <w:spacing w:line="360" w:lineRule="exact"/>
        <w:ind w:left="0" w:firstLine="567"/>
        <w:jc w:val="both"/>
        <w:rPr>
          <w:rFonts w:eastAsia="MS Mincho"/>
          <w:sz w:val="28"/>
          <w:szCs w:val="28"/>
        </w:rPr>
      </w:pPr>
      <w:r w:rsidRPr="00012605">
        <w:rPr>
          <w:bCs/>
          <w:sz w:val="28"/>
          <w:szCs w:val="28"/>
        </w:rPr>
        <w:t xml:space="preserve">Соответствие обязательным требованиям подтверждается участником в декларативной форме в </w:t>
      </w:r>
      <w:r w:rsidRPr="00012605">
        <w:rPr>
          <w:rFonts w:eastAsia="MS Mincho"/>
          <w:sz w:val="28"/>
          <w:szCs w:val="28"/>
        </w:rPr>
        <w:t>заявке, подготовленной по Форме заявки участника, представленной в приложении № 1.3 документации</w:t>
      </w:r>
      <w:r w:rsidRPr="00012605">
        <w:rPr>
          <w:bCs/>
          <w:sz w:val="28"/>
          <w:szCs w:val="28"/>
        </w:rPr>
        <w:t xml:space="preserve"> запроса предложений.</w:t>
      </w:r>
    </w:p>
    <w:p w:rsidR="00012605" w:rsidRPr="00012605" w:rsidRDefault="00012605" w:rsidP="00EE35B4">
      <w:pPr>
        <w:spacing w:line="360" w:lineRule="exact"/>
        <w:ind w:left="1418" w:firstLine="2705"/>
        <w:jc w:val="both"/>
        <w:rPr>
          <w:sz w:val="28"/>
          <w:szCs w:val="28"/>
        </w:rPr>
      </w:pPr>
    </w:p>
    <w:p w:rsidR="00012605" w:rsidRPr="00012605" w:rsidRDefault="00012605" w:rsidP="00EE35B4">
      <w:pPr>
        <w:keepNext/>
        <w:numPr>
          <w:ilvl w:val="1"/>
          <w:numId w:val="3"/>
        </w:numPr>
        <w:spacing w:line="360" w:lineRule="exact"/>
        <w:ind w:left="1418" w:firstLine="2705"/>
        <w:jc w:val="both"/>
        <w:outlineLvl w:val="2"/>
        <w:rPr>
          <w:b/>
          <w:bCs/>
          <w:sz w:val="28"/>
          <w:szCs w:val="28"/>
        </w:rPr>
      </w:pPr>
      <w:r w:rsidRPr="00012605">
        <w:rPr>
          <w:b/>
          <w:bCs/>
          <w:sz w:val="28"/>
          <w:szCs w:val="28"/>
        </w:rPr>
        <w:t>Информационное сопровождение</w:t>
      </w:r>
    </w:p>
    <w:p w:rsidR="00012605" w:rsidRPr="00012605" w:rsidRDefault="00012605" w:rsidP="00EE35B4">
      <w:pPr>
        <w:spacing w:line="360" w:lineRule="exact"/>
        <w:ind w:left="1418" w:firstLine="2705"/>
        <w:jc w:val="both"/>
        <w:rPr>
          <w:sz w:val="28"/>
          <w:szCs w:val="28"/>
        </w:rPr>
      </w:pPr>
    </w:p>
    <w:p w:rsidR="00012605" w:rsidRPr="00012605" w:rsidRDefault="00012605" w:rsidP="00EE35B4">
      <w:pPr>
        <w:numPr>
          <w:ilvl w:val="2"/>
          <w:numId w:val="3"/>
        </w:numPr>
        <w:autoSpaceDE w:val="0"/>
        <w:autoSpaceDN w:val="0"/>
        <w:adjustRightInd w:val="0"/>
        <w:spacing w:line="360" w:lineRule="exact"/>
        <w:ind w:left="0" w:firstLine="567"/>
        <w:jc w:val="both"/>
        <w:rPr>
          <w:sz w:val="28"/>
          <w:szCs w:val="28"/>
        </w:rPr>
      </w:pPr>
      <w:r w:rsidRPr="00012605">
        <w:rPr>
          <w:sz w:val="28"/>
          <w:szCs w:val="28"/>
        </w:rPr>
        <w:t>Документация запроса предложений и иная информация о запросе предложений размещается на сайтах. За получение документации запроса предложений плата не взимается. Размещение информации на сайтах осуществляется в один день.</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вправе одновременно с размещением на сайтах извещения о проведении запроса предложений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00DD65A9" w:rsidRPr="00DD65A9">
        <w:rPr>
          <w:bCs/>
          <w:sz w:val="28"/>
          <w:szCs w:val="28"/>
        </w:rPr>
        <w:t>www.rwtk.ru</w:t>
      </w:r>
      <w:r w:rsidRPr="00012605">
        <w:rPr>
          <w:color w:val="000000" w:themeColor="text1"/>
          <w:sz w:val="28"/>
          <w:szCs w:val="28"/>
        </w:rPr>
        <w:t>,</w:t>
      </w:r>
      <w:r w:rsidRPr="00012605">
        <w:rPr>
          <w:sz w:val="28"/>
          <w:szCs w:val="28"/>
        </w:rPr>
        <w:t xml:space="preserve"> а также</w:t>
      </w:r>
      <w:r w:rsidRPr="00012605">
        <w:rPr>
          <w:bCs/>
          <w:sz w:val="28"/>
          <w:szCs w:val="28"/>
        </w:rPr>
        <w:t xml:space="preserve"> на сайте ЭТЗП </w:t>
      </w:r>
      <w:r w:rsidRPr="00012605">
        <w:rPr>
          <w:sz w:val="28"/>
          <w:szCs w:val="28"/>
        </w:rPr>
        <w:t xml:space="preserve"> с последующим размещением такой информации в единой информационной системе в течение </w:t>
      </w:r>
      <w:r w:rsidRPr="00012605">
        <w:rPr>
          <w:sz w:val="28"/>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Протоколы, оформляемые в ходе проведения запроса предложений,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документацией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при проведении запроса предложений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организации и проведении запроса предложений участвуют:</w:t>
      </w:r>
    </w:p>
    <w:p w:rsidR="00012605" w:rsidRPr="00012605" w:rsidRDefault="00012605" w:rsidP="00EE35B4">
      <w:pPr>
        <w:spacing w:line="360" w:lineRule="exact"/>
        <w:ind w:firstLine="567"/>
        <w:jc w:val="both"/>
        <w:rPr>
          <w:sz w:val="28"/>
          <w:szCs w:val="28"/>
        </w:rPr>
      </w:pPr>
      <w:r w:rsidRPr="00012605">
        <w:rPr>
          <w:sz w:val="28"/>
          <w:szCs w:val="28"/>
        </w:rPr>
        <w:t>- заказчик – дочернее общество ОАО «РЖД», для нужд которого осуществляется закупка;</w:t>
      </w:r>
    </w:p>
    <w:p w:rsidR="00012605" w:rsidRPr="00012605" w:rsidRDefault="00012605" w:rsidP="00EE35B4">
      <w:pPr>
        <w:spacing w:line="360" w:lineRule="exact"/>
        <w:ind w:firstLine="567"/>
        <w:jc w:val="both"/>
        <w:rPr>
          <w:sz w:val="28"/>
          <w:szCs w:val="28"/>
        </w:rPr>
      </w:pPr>
      <w:r w:rsidRPr="00012605">
        <w:rPr>
          <w:sz w:val="28"/>
          <w:szCs w:val="28"/>
        </w:rPr>
        <w:t>- организатор – юридическое лицо, осуществляющее организацию и проведение закупки;</w:t>
      </w:r>
    </w:p>
    <w:p w:rsidR="00012605" w:rsidRPr="00012605" w:rsidRDefault="00012605" w:rsidP="00EE35B4">
      <w:pPr>
        <w:spacing w:line="360" w:lineRule="exact"/>
        <w:ind w:firstLine="567"/>
        <w:jc w:val="both"/>
        <w:rPr>
          <w:sz w:val="28"/>
          <w:szCs w:val="28"/>
        </w:rPr>
      </w:pPr>
      <w:r w:rsidRPr="00012605">
        <w:rPr>
          <w:sz w:val="28"/>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12605" w:rsidRPr="00012605" w:rsidRDefault="00012605" w:rsidP="00EE35B4">
      <w:pPr>
        <w:spacing w:line="360" w:lineRule="exact"/>
        <w:ind w:firstLine="567"/>
        <w:jc w:val="both"/>
        <w:rPr>
          <w:sz w:val="28"/>
          <w:szCs w:val="28"/>
        </w:rPr>
      </w:pPr>
      <w:r w:rsidRPr="00012605">
        <w:rPr>
          <w:sz w:val="28"/>
          <w:szCs w:val="28"/>
        </w:rPr>
        <w:t>- оператор электронной площадки (оператор ЭТЗП) –обеспечивает проведение конкурентных закупок в электронной форме.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Работа на ЭТЗП осуществляется в соответствии с регламентом работы электронной площадки, размещенным на ЭТЗП.</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Электронные документы участника запроса предложений,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предложений, заказчика, оператора электронной площадки.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запроса предложений проведение переговоров заказчика с оператором ЭТЗП и оператора ЭТЗП с участником запроса предложений не допускается в случае, если в результате этих переговоров создаются преимущественные условия для участия в запросе предложений и (или) условия для разглашения конфиденциальной информации.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документацией запроса предложений, законодательством Российской Федерации.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Все действия, осуществляемые зарегистрированным лицом на ЭТЗП, а также время их совершения фиксируются автоматически.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Все действия в рамках проведения запроса предложений, в том числе направление запросов на разъяснение документации запроса предложений,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запросе предложений, ее отзыв осуществляются через личный кабинет участника электронных процедур на ЭТЗП на сайте ЭТЗП.</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Разъяснения положений извещения и (или) документации</w:t>
      </w:r>
      <w:r w:rsidRPr="00012605">
        <w:rPr>
          <w:sz w:val="28"/>
          <w:szCs w:val="28"/>
        </w:rPr>
        <w:t xml:space="preserve"> </w:t>
      </w:r>
      <w:r w:rsidRPr="00012605">
        <w:rPr>
          <w:b/>
          <w:bCs/>
          <w:sz w:val="28"/>
          <w:szCs w:val="28"/>
        </w:rPr>
        <w:t>запроса предложений, изменения извещения и (или) документации</w:t>
      </w:r>
      <w:r w:rsidRPr="00012605" w:rsidDel="007D73B6">
        <w:rPr>
          <w:b/>
          <w:bCs/>
          <w:sz w:val="28"/>
          <w:szCs w:val="28"/>
        </w:rPr>
        <w:t xml:space="preserve"> </w:t>
      </w:r>
      <w:r w:rsidRPr="00012605">
        <w:rPr>
          <w:b/>
          <w:bCs/>
          <w:sz w:val="28"/>
          <w:szCs w:val="28"/>
        </w:rPr>
        <w:t>запроса предложений, прекращение запроса предложений</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Запрос о даче разъяснений положений </w:t>
      </w:r>
      <w:r w:rsidRPr="00012605">
        <w:rPr>
          <w:sz w:val="28"/>
          <w:szCs w:val="28"/>
        </w:rPr>
        <w:t>извещения и (или)</w:t>
      </w:r>
      <w:r w:rsidRPr="00012605">
        <w:rPr>
          <w:rFonts w:eastAsia="MS Mincho"/>
          <w:sz w:val="28"/>
          <w:szCs w:val="28"/>
        </w:rPr>
        <w:t xml:space="preserve"> документации запроса предложений (далее - запрос), может быть направлен с момента размещения </w:t>
      </w:r>
      <w:r w:rsidRPr="00012605">
        <w:rPr>
          <w:sz w:val="28"/>
          <w:szCs w:val="28"/>
        </w:rPr>
        <w:t xml:space="preserve">извещения и </w:t>
      </w:r>
      <w:r w:rsidRPr="00012605">
        <w:rPr>
          <w:rFonts w:eastAsia="MS Mincho"/>
          <w:sz w:val="28"/>
          <w:szCs w:val="28"/>
        </w:rPr>
        <w:t>документации запроса предложений на сайтах.</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Разъяснения </w:t>
      </w:r>
      <w:r w:rsidRPr="00012605">
        <w:rPr>
          <w:sz w:val="28"/>
          <w:szCs w:val="28"/>
        </w:rPr>
        <w:t xml:space="preserve">положений извещения и (или) </w:t>
      </w:r>
      <w:r w:rsidRPr="00012605">
        <w:rPr>
          <w:rFonts w:eastAsia="MS Mincho"/>
          <w:sz w:val="28"/>
          <w:szCs w:val="28"/>
        </w:rPr>
        <w:t>документации запроса предложений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документации запроса предложений могут не предоставляться в случае, если запрос поступил позднее, чем за 3 рабочих дня до даты окончания срока подачи заявок на участие в запросе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Разъяснения положений документации запроса предложений не должны изменять предмет конкурентной закупки и существенные условия проекта договора.</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в документацию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В случае внесения изменений в извещение и (или) документацию запроса предложений срок подачи заявок на участие в запросе предложений должен быть продлен таким образом, чтобы с даты размещения на сайтах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и (или) документацию запроса предложений такие изменения вносятся в отношении конкретного лота, срок подачи заявок в отношении конкретного лота должен быть продлен таким же образом.</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Дополнения и изменения, внесенные в извещение о проведении запроса предложений и(или) в документацию запроса предложений, размещаются на сайтах в день принятия решения о внесении изменений.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предложений, документацию запроса предложений, а также по уведомлению участников об итогах запроса предложений и не несет ответственности в случаях, когда участник не осведомлен о разъяснениях, внесенных изменениях, дополнениях, итогах запроса предложений при условии их надлежащего размещения на сайтах.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По истечении срока подачи заявок и до заключения договора заказчик вправе отменить запрос предложений только в случае возникновения обстоятельств непреодолимой силы в соответствии с гражданским законодательством.</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Решение об отмене запроса предложений размещается на сайтах в день принятия этого решения.</w:t>
      </w:r>
    </w:p>
    <w:p w:rsidR="00012605" w:rsidRPr="00012605" w:rsidRDefault="00012605" w:rsidP="00EE35B4">
      <w:pPr>
        <w:spacing w:line="360" w:lineRule="exact"/>
        <w:ind w:firstLine="567"/>
        <w:jc w:val="both"/>
        <w:rPr>
          <w:sz w:val="28"/>
          <w:szCs w:val="28"/>
        </w:rPr>
      </w:pP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 xml:space="preserve">Вскрытие, рассмотрение и оценка заявок </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По окончании срока подачи заявок для участия в запросе предложений электронные документы, полученные от участника запроса предложений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предложений на сайте ЭТЗП после размещения итогового протокола в установленном порядке.</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По итогам вскрытия средствами ЭТЗП формируется протокол вскрытия заявок. Протокол подлежит публикации на сайтах не позднее 3 (трех) дней с даты его подписания.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При вскрытии заявок документы по существу не рассматриваются.</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xml:space="preserve">Если на участие в закупке не поступило ни одной заявки, запрос предложений признается несостоявшимся, соответствующая информация указывается в протоколе вскрытия заявок. Иные протоколы в ходе закупки не оформляются.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Если на участие в запросе предложений поступила одна заявка и заказчиком принято решение</w:t>
      </w:r>
      <w:r w:rsidRPr="00012605" w:rsidDel="0010463A">
        <w:rPr>
          <w:rFonts w:eastAsia="MS Mincho"/>
          <w:sz w:val="28"/>
          <w:szCs w:val="28"/>
        </w:rPr>
        <w:t xml:space="preserve"> </w:t>
      </w:r>
      <w:r w:rsidRPr="00012605">
        <w:rPr>
          <w:rFonts w:eastAsia="MS Mincho"/>
          <w:sz w:val="28"/>
          <w:szCs w:val="28"/>
        </w:rPr>
        <w:t>о признании запроса предложений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12605">
        <w:rPr>
          <w:sz w:val="28"/>
          <w:szCs w:val="28"/>
        </w:rPr>
        <w:t>, размещенной на сайте https://egrul.nalog.ru/.</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10 (десять) рабочих дней. </w:t>
      </w:r>
      <w:r w:rsidRPr="00012605">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заявок, срок подведения итогов запроса предложений на более длительный срок, необходимый для рассмотрения жалобы по существу и принятия по ней решения, подведения итогов запроса предложений. </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Участник не допускается к участию в запросе предложений в случаях, установленных документацией запроса предложений, в том числе в следующих случаях:</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Непредставление определенных документацией запроса предложений документов и/или предоставления информации об участнике запроса предложений или о товарах, работах, услугах, закупка которых осуществляется, несоответствующей действительности;</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Несоответствие участника запроса предложений предусмотренным документацией запроса предложений требованиям;</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Невнесение обеспечения заявки (если документацией запроса предложений установлено такое требование);</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Несоответствие заявки участника запроса предложений требованиям документации запроса предложений, в том числе:</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заявка не соответствует форме, установленной документацией запроса предложений, не содержит документов, иной информации согласно требованиям документации запроса предложений;</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документы не подписаны должным образом (в соответствии с требованиями документации запроса предложений);</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техническое предложение не соответствует требованиям документации запроса предложений;</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документации запроса предложений);</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Заказчик рассматривает только те заявки, которые подписаны усиленной квалифицированной электронной подписью и направлены ему в установленные сроки.</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вправе до подведения итогов запроса предложений в письменной форме запросить</w:t>
      </w:r>
      <w:r w:rsidRPr="00012605">
        <w:rPr>
          <w:b/>
          <w:sz w:val="28"/>
          <w:szCs w:val="28"/>
        </w:rPr>
        <w:t xml:space="preserve"> </w:t>
      </w:r>
      <w:r w:rsidRPr="00012605">
        <w:rPr>
          <w:sz w:val="28"/>
          <w:szCs w:val="28"/>
        </w:rPr>
        <w:t>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Ответ от участника запроса предложений, полученный после даты, указанной в запросе, не подлежит рассмотрению.</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вправе до проведения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 Если на участие в запросе предложений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Если при рассмотрении заявок допущен только один участник или ни один из участников не допущен к участию в запросе предложений, оценка заявок не осуществляется.</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012605" w:rsidRPr="00012605" w:rsidRDefault="00012605" w:rsidP="00EE35B4">
      <w:pPr>
        <w:spacing w:line="360" w:lineRule="exact"/>
        <w:ind w:firstLine="567"/>
        <w:jc w:val="both"/>
        <w:rPr>
          <w:sz w:val="28"/>
          <w:szCs w:val="28"/>
        </w:rPr>
      </w:pPr>
      <w:r w:rsidRPr="00012605">
        <w:rPr>
          <w:rFonts w:eastAsia="MS Mincho"/>
          <w:sz w:val="28"/>
          <w:szCs w:val="28"/>
        </w:rPr>
        <w:t xml:space="preserve">При этом организатор осуществляет рассмотрение заявок на предмет </w:t>
      </w:r>
      <w:r w:rsidRPr="00012605">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12605">
        <w:rPr>
          <w:i/>
          <w:sz w:val="28"/>
          <w:szCs w:val="28"/>
        </w:rPr>
        <w:t xml:space="preserve"> </w:t>
      </w:r>
      <w:r w:rsidRPr="00012605">
        <w:rPr>
          <w:sz w:val="28"/>
          <w:szCs w:val="28"/>
        </w:rPr>
        <w:t>документации запроса предложений (за исключением квалификационных требований, требований технического задания документации запроса предложений, требований об обосновании демпинговой цены, требований по обеспечению заявок).</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Экспертная группа осуществляет рассмотрение заявок на предмет</w:t>
      </w:r>
      <w:r w:rsidRPr="00012605">
        <w:rPr>
          <w:sz w:val="28"/>
          <w:szCs w:val="28"/>
        </w:rPr>
        <w:t xml:space="preserve"> соответствия участников квалификационным требованиям, заявки</w:t>
      </w:r>
      <w:r w:rsidRPr="00012605">
        <w:rPr>
          <w:i/>
          <w:sz w:val="28"/>
          <w:szCs w:val="28"/>
        </w:rPr>
        <w:t xml:space="preserve"> </w:t>
      </w:r>
      <w:r w:rsidRPr="00012605">
        <w:rPr>
          <w:sz w:val="28"/>
          <w:szCs w:val="28"/>
        </w:rPr>
        <w:t>участника требованиям технического задания документации запроса предложений, проверяет наличие и соответствие представленных в составе заявки  документов квалификационным требованиям, требованиям технического задания документации запроса предложений,</w:t>
      </w:r>
      <w:r w:rsidRPr="00012605">
        <w:rPr>
          <w:i/>
          <w:sz w:val="28"/>
          <w:szCs w:val="28"/>
        </w:rPr>
        <w:t xml:space="preserve"> </w:t>
      </w:r>
      <w:r w:rsidRPr="00012605">
        <w:rPr>
          <w:sz w:val="28"/>
          <w:szCs w:val="28"/>
        </w:rPr>
        <w:t>требованиям об обосновании демпинговой цены договора (цены лота), требованиям по обеспечению заявок, а также осуществляет оценку и сопоставление заявок.</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Если в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без учета НДС на объем закупаемых товаров, работ, услуг и(или)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bCs/>
          <w:sz w:val="28"/>
          <w:szCs w:val="28"/>
        </w:rPr>
        <w:t>В случае закупки товаров</w:t>
      </w:r>
      <w:r w:rsidRPr="00012605">
        <w:rPr>
          <w:bCs/>
          <w:iCs/>
          <w:sz w:val="28"/>
          <w:szCs w:val="28"/>
        </w:rPr>
        <w:t xml:space="preserve">, предусмотренных перечнем, определенным постановлением Правительства Российской Федерации </w:t>
      </w:r>
      <w:r w:rsidRPr="0001260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012605">
        <w:rPr>
          <w:bCs/>
          <w:iCs/>
          <w:sz w:val="28"/>
          <w:szCs w:val="28"/>
        </w:rPr>
        <w:t>з</w:t>
      </w:r>
      <w:r w:rsidRPr="0001260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документации запроса предложений и/или предоставил недостоверную информацию в отношении своего соответствия указанным требованиям.</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 xml:space="preserve">В ходе рассмотрения заявок заказчик вправе затребовать от участников разъяснения положений заявок.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Участники и их представители не вправе участвовать в рассмотрении заявок и изучении квалификации участников.</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Оценка заявок осуществляется по критериям и в порядке, указанным в приложении № 1.4 документации запроса предложений, на основании технического предложения, иных документов, представленных в соответствии с требованиями документации запроса предложений, а также документов, перечисленных в приложении № 1.4  документации запроса предложений.</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При оценке заявок по критерию «цена договора» сопоставляются предложения участников по цене без учета НДС.</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Оценка заявки осуществляется путем присвоения количества баллов, соответствующего условиям, изложенным в заявке.</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Если по каким-либо причинам участник не представил информацию за весь требуемый документацией запроса предложений период (если в соответствии с документацией запроса предложений требуется представление информации за период), а лишь частично, заявка по соответствующим критериям оценивается на основании имеющейся в составе заявки информации.</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Если документы, необходимые для осуществления оценки, не соответствуют требованиям документации запроса предложений,  оценка заявки по соответствующим критериям осуществляется без учета информации, указанной в таких документах.</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Заявке, содержащей наилучшие условия, присваивается наибольшее количество баллов.  </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Каждой заявке по мере уменьшения выгодности содержащихся в ней условий (количества баллов, присвоенных по итогам оценки)</w:t>
      </w:r>
      <w:r w:rsidRPr="00012605">
        <w:rPr>
          <w:rFonts w:eastAsia="MS Mincho"/>
          <w:b/>
          <w:sz w:val="28"/>
          <w:szCs w:val="28"/>
        </w:rPr>
        <w:t xml:space="preserve"> </w:t>
      </w:r>
      <w:r w:rsidRPr="00012605">
        <w:rPr>
          <w:rFonts w:eastAsia="MS Mincho"/>
          <w:sz w:val="28"/>
          <w:szCs w:val="28"/>
        </w:rPr>
        <w:t>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012605" w:rsidRPr="00012605" w:rsidRDefault="00012605" w:rsidP="00EE35B4">
      <w:pPr>
        <w:spacing w:line="360" w:lineRule="exact"/>
        <w:ind w:firstLine="567"/>
        <w:jc w:val="both"/>
        <w:rPr>
          <w:rFonts w:eastAsia="MS Mincho"/>
          <w:sz w:val="28"/>
          <w:szCs w:val="28"/>
        </w:rPr>
      </w:pPr>
      <w:r w:rsidRPr="00012605">
        <w:rPr>
          <w:sz w:val="28"/>
          <w:szCs w:val="28"/>
        </w:rPr>
        <w:t>Дата и время поступления заявки фиксируется средствами ЭТЗП.</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sz w:val="28"/>
          <w:szCs w:val="28"/>
        </w:rPr>
        <w:t>дата подписания протокола;</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sz w:val="28"/>
          <w:szCs w:val="28"/>
        </w:rPr>
        <w:t>количество поданных на участие в запросе предложений заявок, а также дата и время регистрации каждой заявки;</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sz w:val="28"/>
          <w:szCs w:val="28"/>
        </w:rPr>
        <w:t>результаты рассмотрения заявок с указанием в том числе:</w:t>
      </w:r>
    </w:p>
    <w:p w:rsidR="00012605" w:rsidRPr="00012605" w:rsidRDefault="00012605" w:rsidP="00EE35B4">
      <w:pPr>
        <w:spacing w:line="360" w:lineRule="exact"/>
        <w:ind w:firstLine="567"/>
        <w:jc w:val="both"/>
        <w:rPr>
          <w:sz w:val="28"/>
          <w:szCs w:val="28"/>
        </w:rPr>
      </w:pPr>
      <w:r w:rsidRPr="00012605">
        <w:rPr>
          <w:sz w:val="28"/>
          <w:szCs w:val="28"/>
        </w:rPr>
        <w:t>а) количества заявок, которые отклонены;</w:t>
      </w:r>
    </w:p>
    <w:p w:rsidR="00012605" w:rsidRPr="00012605" w:rsidRDefault="00012605" w:rsidP="00EE35B4">
      <w:pPr>
        <w:spacing w:line="360" w:lineRule="exact"/>
        <w:ind w:firstLine="567"/>
        <w:jc w:val="both"/>
        <w:rPr>
          <w:rFonts w:eastAsia="MS Mincho"/>
          <w:sz w:val="28"/>
          <w:szCs w:val="28"/>
        </w:rPr>
      </w:pPr>
      <w:r w:rsidRPr="00012605">
        <w:rPr>
          <w:sz w:val="28"/>
          <w:szCs w:val="28"/>
        </w:rPr>
        <w:t>б) оснований отклонения каждой заявки с указанием положений документации запроса предложений, которым не соответствует такая заявка;</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результаты оценки заявок с указанием лучших условий, из числа указанных в п. 1.14 документации запроса предложений, предложенных участниками;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результаты оценки заявок с указанием решения экспертной группы о соответствии таких заявок требованиям технического задания документации запроса предложений, а также о присвоении заявкам значения по каждому из предусмотренных критериев оценки;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причины, по которым запрос предложений признан несостоявшимся, в случае его признания таковым.</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sz w:val="28"/>
          <w:szCs w:val="28"/>
        </w:rPr>
        <w:t xml:space="preserve">Протокол запроса предложений размещается на сайтах не позднее 3 (трех) дней с даты подписания протокола. </w:t>
      </w:r>
    </w:p>
    <w:p w:rsidR="00012605" w:rsidRPr="00012605" w:rsidRDefault="00012605" w:rsidP="00EE35B4">
      <w:pPr>
        <w:spacing w:line="360" w:lineRule="exact"/>
        <w:ind w:firstLine="567"/>
        <w:jc w:val="both"/>
        <w:rPr>
          <w:rFonts w:eastAsia="MS Mincho"/>
          <w:sz w:val="28"/>
          <w:szCs w:val="28"/>
        </w:rPr>
      </w:pPr>
    </w:p>
    <w:p w:rsidR="00012605" w:rsidRPr="00012605" w:rsidRDefault="00012605" w:rsidP="00EE35B4">
      <w:pPr>
        <w:numPr>
          <w:ilvl w:val="1"/>
          <w:numId w:val="3"/>
        </w:numPr>
        <w:spacing w:line="360" w:lineRule="exact"/>
        <w:ind w:left="0" w:firstLine="567"/>
        <w:jc w:val="both"/>
        <w:rPr>
          <w:rFonts w:eastAsia="MS Mincho"/>
          <w:sz w:val="28"/>
          <w:szCs w:val="28"/>
        </w:rPr>
      </w:pPr>
      <w:r w:rsidRPr="00012605">
        <w:rPr>
          <w:rFonts w:eastAsia="MS Mincho"/>
          <w:b/>
          <w:sz w:val="28"/>
          <w:szCs w:val="28"/>
        </w:rPr>
        <w:t>Вскрытие, рассмотрение и оценка окончательных предложений</w:t>
      </w:r>
    </w:p>
    <w:p w:rsidR="00012605" w:rsidRPr="00012605" w:rsidRDefault="00012605" w:rsidP="00EE35B4">
      <w:pPr>
        <w:spacing w:line="360" w:lineRule="exact"/>
        <w:ind w:firstLine="567"/>
        <w:jc w:val="both"/>
        <w:rPr>
          <w:rFonts w:eastAsia="MS Mincho"/>
          <w:sz w:val="28"/>
          <w:szCs w:val="28"/>
        </w:rPr>
      </w:pP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Участники запроса предложений, допущенные к участию в запросе предложений, </w:t>
      </w:r>
      <w:r w:rsidRPr="00012605">
        <w:rPr>
          <w:sz w:val="28"/>
          <w:szCs w:val="28"/>
        </w:rPr>
        <w:t>имеют право подать окончательные предложения в сроки,</w:t>
      </w:r>
      <w:r w:rsidRPr="00012605">
        <w:rPr>
          <w:rFonts w:eastAsia="MS Mincho"/>
          <w:sz w:val="28"/>
          <w:szCs w:val="28"/>
        </w:rPr>
        <w:t xml:space="preserve"> указанные в пункте 2.2 документации запроса предложений. </w:t>
      </w:r>
      <w:r w:rsidRPr="00012605">
        <w:rPr>
          <w:sz w:val="28"/>
          <w:szCs w:val="28"/>
        </w:rPr>
        <w:t xml:space="preserve">Участники </w:t>
      </w:r>
      <w:r w:rsidRPr="00012605">
        <w:rPr>
          <w:rFonts w:eastAsia="MS Mincho"/>
          <w:sz w:val="28"/>
          <w:szCs w:val="28"/>
        </w:rPr>
        <w:t>не имеют права подавать окончательные предложения содержащие худшие условия договора, чем указанные в протоколе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Окончательное предложение должно содержать:</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 xml:space="preserve">окончательное техническое предложение с учетом измененных условий исполнения договора, соответствующее требованиям пункта 3.16 документации запроса предложений и оформленное по </w:t>
      </w:r>
      <w:r w:rsidRPr="00012605">
        <w:rPr>
          <w:sz w:val="28"/>
          <w:szCs w:val="28"/>
        </w:rPr>
        <w:t xml:space="preserve">Форме технического предложения участника, представленной в приложении № 1.3 </w:t>
      </w:r>
      <w:r w:rsidRPr="00012605">
        <w:rPr>
          <w:rFonts w:eastAsia="MS Mincho"/>
          <w:sz w:val="28"/>
          <w:szCs w:val="28"/>
        </w:rPr>
        <w:t>документации запроса предложений;</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документации запроса предложений (если пунктом 1.4 документации запроса предложений предусмотрено применение антидемпинговых мер).</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Окончательные предложения подаются участниками в срок, указанный в пункте 2.2 документации запроса предложений, в порядке и в соответствии с условиями, указанными в пункте 3.14 документации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Окончательные предложения</w:t>
      </w:r>
      <w:r w:rsidRPr="00012605">
        <w:rPr>
          <w:sz w:val="28"/>
          <w:szCs w:val="28"/>
        </w:rPr>
        <w:t xml:space="preserve"> </w:t>
      </w:r>
      <w:r w:rsidRPr="00012605">
        <w:rPr>
          <w:rFonts w:eastAsia="MS Mincho"/>
          <w:sz w:val="28"/>
          <w:szCs w:val="28"/>
        </w:rPr>
        <w:t>вскрываются в срок, указанный в пункте 2.2 документации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Вскрытие, рассмотрение и оценка окончательных предложений осуществляется в порядке, установленном пунктом 3.6 документации запроса предложений, с учетом положений пункта 3.7. документации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В случае если в течение срока, установленного в </w:t>
      </w:r>
      <w:r w:rsidRPr="00012605">
        <w:rPr>
          <w:rFonts w:eastAsia="MS Mincho"/>
          <w:sz w:val="28"/>
          <w:szCs w:val="28"/>
        </w:rPr>
        <w:br/>
        <w:t>пункте 2.2 документации запроса предложений, участник не представил окончательного предложения, его заявка признается окончательным предложением.</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Все окончательные предложения рассматриваются заказчиком на соответствие требованиям документации запроса предложений, оцениваются в </w:t>
      </w:r>
      <w:r w:rsidRPr="00012605">
        <w:rPr>
          <w:sz w:val="28"/>
          <w:szCs w:val="28"/>
        </w:rPr>
        <w:t>соответствии с порядком и критериями, установленными документацией</w:t>
      </w:r>
      <w:r w:rsidRPr="00012605">
        <w:rPr>
          <w:rFonts w:eastAsia="MS Mincho"/>
          <w:sz w:val="28"/>
          <w:szCs w:val="28"/>
        </w:rPr>
        <w:t xml:space="preserve">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Окончательные предложения могут быть отклонены в случаях:</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Несоответствия окончательного предложения требованиям, указанным в документации запроса предложений;</w:t>
      </w:r>
    </w:p>
    <w:p w:rsidR="00012605" w:rsidRPr="00012605" w:rsidRDefault="00012605" w:rsidP="00EE35B4">
      <w:pPr>
        <w:numPr>
          <w:ilvl w:val="3"/>
          <w:numId w:val="3"/>
        </w:numPr>
        <w:spacing w:line="360" w:lineRule="exact"/>
        <w:ind w:left="0" w:firstLine="567"/>
        <w:jc w:val="both"/>
        <w:rPr>
          <w:rFonts w:eastAsia="MS Mincho"/>
          <w:sz w:val="28"/>
          <w:szCs w:val="28"/>
        </w:rPr>
      </w:pPr>
      <w:r w:rsidRPr="00012605">
        <w:rPr>
          <w:rFonts w:eastAsia="MS Mincho"/>
          <w:sz w:val="28"/>
          <w:szCs w:val="28"/>
        </w:rPr>
        <w:t>Указания худших условий исполнения договора, чем указанные в протоколе, указанном в пункте 3.6.39 документации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Победителем признается участник, окончательному предложению которого присвоено наибольшее количество баллов по итогам оценки и, соответственно, первый порядковый номер.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все окончательные предложения отклонены по основаниям, указанным в пункте 3.7.10 документации запроса предложений, победителем запроса предложений признается участник, условия исполнения договора которого признаны лучшими в соответствии с пунктом 3.6 документации запроса предложений, если заказчиком не принято решение о проведении переторжки.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Наименование товаров, работ, услуг, на закупку которых проводился запрос предложений;</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Условия договора, предложенные победителем запроса предложений;</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Принятое решение об отклонении окончательных предложений с обоснованием причин отклонения;</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Сведения о победителе запроса предложений, об участнике, окончательному предложению которого присвоен второй номер;</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Предложения для рассмотрения комиссией по осуществлению закупок.</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Протокол рассмотрения и оценки окончательных предложений размещается на сайтах не позднее 3 (трех) дней с даты подписания протокола.</w:t>
      </w:r>
    </w:p>
    <w:p w:rsidR="00012605" w:rsidRPr="00012605" w:rsidRDefault="00012605" w:rsidP="00EE35B4">
      <w:pPr>
        <w:suppressAutoHyphens/>
        <w:spacing w:line="360" w:lineRule="exact"/>
        <w:ind w:firstLine="567"/>
        <w:jc w:val="both"/>
        <w:rPr>
          <w:rFonts w:eastAsia="MS Mincho"/>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Подведение итогов запроса предложений</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Комиссия по </w:t>
      </w:r>
      <w:r w:rsidRPr="00012605">
        <w:rPr>
          <w:bCs/>
          <w:sz w:val="28"/>
          <w:szCs w:val="28"/>
        </w:rPr>
        <w:t>осуществлению закупок</w:t>
      </w:r>
      <w:r w:rsidRPr="00012605">
        <w:rPr>
          <w:sz w:val="28"/>
          <w:szCs w:val="28"/>
        </w:rPr>
        <w:t xml:space="preserve"> принимает решение о победителе запроса предложений. По результатам работы комиссии </w:t>
      </w:r>
      <w:r w:rsidRPr="00012605">
        <w:rPr>
          <w:bCs/>
          <w:sz w:val="28"/>
          <w:szCs w:val="28"/>
        </w:rPr>
        <w:t>по осуществлению  закупок</w:t>
      </w:r>
      <w:r w:rsidRPr="00012605">
        <w:rPr>
          <w:sz w:val="28"/>
          <w:szCs w:val="28"/>
        </w:rPr>
        <w:t xml:space="preserve"> оформляется итоговый протокол, который должен содержать следующие сведения:</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дата подписания протокола;</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количество поданных заявок, а также дата и время регистрации каждой такой заявки;</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порядковые номера заявок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результаты рассмотрения заявок, с указанием в том числе: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xml:space="preserve">а) количества заявок, которые отклонены;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б) оснований отклонения каждой заявки, с указанием положений документации запроса предложений, которым не соответствует такая заявка;</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причины, по которым запрос предложений признан несостоявшимся, в случае признания его таковым.</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Итоговый протокол комиссии размещается на сайтах не позднее 3 (трех) дней с даты подписания протокола.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Признание запроса предложений несостоявшимся</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Запрос предложений (в том числе в части отдельных лотов) признается несостоявшимся, если:</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На участие в запросе предложений (в том числе в части отдельных лотов) не подано ни одной заявки;</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На участие в запросе предложений (в том числе в части отдельных лотов) подана одна заявка;</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По итогам рассмотрения и оценки заявок только один участник допущен к участию в запросе предложений (в том числе в части отдельных лотов);</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Ни один из участников не допущен к участию в запросе предложений (в том числе в части отдельных лотов);</w:t>
      </w:r>
    </w:p>
    <w:p w:rsidR="00012605" w:rsidRPr="00012605" w:rsidRDefault="00012605" w:rsidP="00EE35B4">
      <w:pPr>
        <w:numPr>
          <w:ilvl w:val="3"/>
          <w:numId w:val="3"/>
        </w:numPr>
        <w:suppressAutoHyphens/>
        <w:spacing w:line="360" w:lineRule="exact"/>
        <w:ind w:left="0" w:firstLine="567"/>
        <w:jc w:val="both"/>
        <w:rPr>
          <w:rFonts w:eastAsia="MS Mincho"/>
          <w:sz w:val="28"/>
          <w:szCs w:val="28"/>
        </w:rPr>
      </w:pPr>
      <w:r w:rsidRPr="00012605">
        <w:rPr>
          <w:rFonts w:eastAsia="MS Mincho"/>
          <w:sz w:val="28"/>
          <w:szCs w:val="28"/>
        </w:rPr>
        <w:t>Победитель запроса предложений (в том числе в части отдельных лотов) или участник запроса предложений (в том числе в части отдельных лотов), окончательному предложению которого присвоен второй номер, уклоняются от заключения договора.</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Если запрос предложений (в том числе в части отдельных лотов) признан несостоявшимся вследствие поступления заявки от одного участника закупки (в том числе в части отдельных лотов), с таким участником при условии, что он будет допущен к участию в запросе предложений (в том числе в части отдельных лотов)  и его заявка соответствует требованиям, изложенным в документации запроса предложений, а также с единственным участником запроса предложений (в том числе в части отдельных лотов) может быть заключен договор в порядке, установленном нормативными документами заказчика.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Цена заключаемого договора не может превышать цену, указанную в заявке участника запроса предложений (в том числе в части отдельных лотов).</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xml:space="preserve">Цена договора, заключаемого с единственным участником запроса предложений, определяется в порядке, установленном заказчиком.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Если цена заключаемого договора снижена по сравнению с ценой, указанной в заявке (окончательном предложении) участника, договор заключается при согласии участника.</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Запрос предложений может быть признан несостоявшимся на этапе вскрытия заявок в следующих случаях:</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если не поступило ни одной заявки на участие в запросе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В случае признания запроса предложений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Если запрос предложений (в том числе в части отдельных лотов) признан несостоявшимся, заказчик вправе объявить новый запрос предложений (в том числе в части отдельных лотов) или осуществить закупку другим способом).</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Проведение переторжки</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ходе проведения запроса предложений заказчик вправе принять решение о проведении переторжки. Переторжка является дополнительным элементом запроса предложений и заключается в добровольном повышении предпочтительности окончательных предложений участников запроса предложений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Переторжка проводится по решению заказчика неограниченное количество раз в рамках одного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012605" w:rsidRPr="00012605" w:rsidRDefault="00012605" w:rsidP="00EE35B4">
      <w:pPr>
        <w:spacing w:line="360" w:lineRule="exact"/>
        <w:ind w:firstLine="567"/>
        <w:jc w:val="both"/>
        <w:rPr>
          <w:sz w:val="28"/>
          <w:szCs w:val="28"/>
        </w:rPr>
      </w:pPr>
      <w:r w:rsidRPr="00012605">
        <w:rPr>
          <w:sz w:val="28"/>
          <w:szCs w:val="28"/>
        </w:rPr>
        <w:t xml:space="preserve">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переторжка проводится в режиме реального времени в приглашении указывается срок, до которого участник запроса предложений,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12605" w:rsidRPr="00012605" w:rsidRDefault="00012605" w:rsidP="00EE35B4">
      <w:pPr>
        <w:spacing w:line="360" w:lineRule="exact"/>
        <w:ind w:firstLine="567"/>
        <w:jc w:val="both"/>
        <w:rPr>
          <w:sz w:val="28"/>
          <w:szCs w:val="28"/>
        </w:rPr>
      </w:pPr>
      <w:r w:rsidRPr="00012605">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переторжки в заочной форме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переторжки в режиме реального времени изменению подлежит только цена предложения.</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переторжке имеют право участвовать все допущенные к участию в запросе предложений участники. Предложение для переторжки, поданное участником, не допущенным к участию в запросе предложений, не подлежит рассмотрению.</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допущенный к участию в запросе предложений, вправе не принимать участие в переторжке, тогда при оценке заявок (окончательных предложений) рассматривается его заявка (окончательное предложение) или последняя соответствующая требованиям документации запроса предложений заявка, если переторжка проводится несколько раз.</w:t>
      </w:r>
    </w:p>
    <w:p w:rsidR="00012605" w:rsidRPr="00012605" w:rsidRDefault="00012605" w:rsidP="00EE35B4">
      <w:pPr>
        <w:spacing w:line="360" w:lineRule="exact"/>
        <w:ind w:firstLine="567"/>
        <w:jc w:val="both"/>
        <w:rPr>
          <w:sz w:val="28"/>
          <w:szCs w:val="28"/>
        </w:rPr>
      </w:pPr>
      <w:r w:rsidRPr="00012605">
        <w:rPr>
          <w:sz w:val="28"/>
          <w:szCs w:val="28"/>
        </w:rPr>
        <w:t>В случае если в ходе рассмотрения предложение для переторжки будет отклонено, при оценке заявок (окончательных предложений) будет рассматриваться его заявка (окончательное предложение) или последняя соответствующая требованиям документации запроса предложений заявка, если переторжка проводится несколько раз.</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012605" w:rsidRPr="00012605" w:rsidRDefault="00012605" w:rsidP="00EE35B4">
      <w:pPr>
        <w:numPr>
          <w:ilvl w:val="2"/>
          <w:numId w:val="3"/>
        </w:numPr>
        <w:spacing w:line="360" w:lineRule="exact"/>
        <w:ind w:left="0" w:firstLine="567"/>
        <w:jc w:val="both"/>
        <w:rPr>
          <w:sz w:val="28"/>
          <w:szCs w:val="28"/>
        </w:rPr>
      </w:pPr>
      <w:r w:rsidRPr="00012605">
        <w:rPr>
          <w:bCs/>
          <w:sz w:val="28"/>
          <w:szCs w:val="28"/>
        </w:rPr>
        <w:t>Переторжка в режиме реального времени проводится на ЭТЗП в дату и время, указанные в приглашении.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Участники запроса предложений заявляют новую цену договора независимо от цен, предлагаемых другими участниками, при этом участник запроса предложений не имеет обязанности предложить цену ниже других участников.</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Время приема предложений участников о цене составляет один час.</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Участник подписывает каждое предложение о цене, сделанное в ходе переторжки, </w:t>
      </w:r>
      <w:r w:rsidRPr="00012605">
        <w:rPr>
          <w:rFonts w:eastAsia="MS Mincho"/>
          <w:sz w:val="28"/>
          <w:szCs w:val="28"/>
        </w:rPr>
        <w:t xml:space="preserve">усиленной квалифицированной </w:t>
      </w:r>
      <w:r w:rsidRPr="00012605">
        <w:rPr>
          <w:sz w:val="28"/>
          <w:szCs w:val="28"/>
        </w:rPr>
        <w:t>электронной подписью.</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Результаты проведения переторжки на ЭТЗП оформляются протоколом, в котором содержатся следующие сведения:</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адрес ЭТЗП в информационно-телекоммуникационной сети «Интернет»;</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дата, время начала и окончания процедуры переторжки;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количество поданных предложений, дата и время регистрации каждого  предложения;</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результаты рассмотрения предложений с указанием:</w:t>
      </w:r>
    </w:p>
    <w:p w:rsidR="00012605" w:rsidRPr="00012605" w:rsidRDefault="00012605" w:rsidP="00EE35B4">
      <w:pPr>
        <w:spacing w:line="360" w:lineRule="exact"/>
        <w:ind w:firstLine="567"/>
        <w:jc w:val="both"/>
        <w:rPr>
          <w:sz w:val="28"/>
          <w:szCs w:val="28"/>
        </w:rPr>
      </w:pPr>
      <w:r w:rsidRPr="00012605">
        <w:rPr>
          <w:sz w:val="28"/>
          <w:szCs w:val="28"/>
        </w:rPr>
        <w:t>а) количества предложений, которые отклонены;</w:t>
      </w:r>
    </w:p>
    <w:p w:rsidR="00012605" w:rsidRPr="00012605" w:rsidRDefault="00012605" w:rsidP="00EE35B4">
      <w:pPr>
        <w:spacing w:line="360" w:lineRule="exact"/>
        <w:ind w:firstLine="567"/>
        <w:jc w:val="both"/>
        <w:rPr>
          <w:sz w:val="28"/>
          <w:szCs w:val="28"/>
        </w:rPr>
      </w:pPr>
      <w:r w:rsidRPr="00012605">
        <w:rPr>
          <w:sz w:val="28"/>
          <w:szCs w:val="28"/>
        </w:rPr>
        <w:t>б) основания отклонения каждого из предложений с указанием положений документации запроса предложений, которым не соответствует такое предложений;</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результаты оценки предложений с указанием решения экспертной группы о соответствии предложений требованиям документации о конкурентной закупке, а также о присвоении таким предложениям значения по итогам оценки (если предусмотрена оценка);</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сведения об объеме, начальной (максимальной) цене договора (цене лота), сроке исполнения договора.</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причина, по которой переторжка признана несостоявшейся (в случае признания ее таковой);</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дата подписания протокола.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012605" w:rsidRPr="00012605" w:rsidRDefault="00012605" w:rsidP="00EE35B4">
      <w:pPr>
        <w:spacing w:line="360" w:lineRule="exact"/>
        <w:ind w:firstLine="567"/>
        <w:jc w:val="both"/>
        <w:rPr>
          <w:sz w:val="28"/>
          <w:szCs w:val="28"/>
        </w:rPr>
      </w:pPr>
      <w:r w:rsidRPr="0001260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предложений через личный кабинет.</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Участники запроса предложений, участвовавшие в переторжке в режиме реального времени на ЭТЗП и снизившие цену по сравнению с указанной в окончательном предложении,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запроса предложений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документации запроса предложений предложение участника – окончательное предложение или предложение для переторжки, если переторжка проводится несколько раз).</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переторжки в заочной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
    <w:p w:rsidR="00012605" w:rsidRPr="00012605" w:rsidRDefault="00012605" w:rsidP="00EE35B4">
      <w:pPr>
        <w:spacing w:line="360" w:lineRule="exact"/>
        <w:ind w:firstLine="567"/>
        <w:jc w:val="both"/>
        <w:rPr>
          <w:sz w:val="28"/>
          <w:szCs w:val="28"/>
        </w:rPr>
      </w:pPr>
      <w:r w:rsidRPr="00012605">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документацией запроса предложений для отзыва заявок.</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Открытие доступа к документам с измененными условиями в электронной форме на участие в запросе предложений проводится в порядке, предусмотренном документацией запроса предложений, с оформлением аналогичного протокола и его размещением на сайтах не позднее 3 (трех) дней с даты подписания протокола.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После проведения переторжки победитель определяется в порядке, предусмотренном документацией запроса предложений.</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 xml:space="preserve">Проведение конкурентных переговоров </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ходе проведения запроса предложений заказчик вправе принять решение о необходимости проведения конкурентных переговоров. Конкурентные переговоры являются дополнительным элементом запроса предложений, и заключаются в добровольном повышении предпочтительности заявок участников запроса предложений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Конкурентные переговоры проводятся по решению заказчика неограниченное количество раз в рамках одного запроса предложений.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Решение о необходимости проведения конкурентных переговоров может быть принято заказчиком до подведения итогов запроса предложений. В случае принятия такого решения заказчик не менее чем за 2 рабочих дня до проведения переговоров направляет всем допущенным к участию в запросе предложений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012605" w:rsidRPr="00012605" w:rsidRDefault="00012605" w:rsidP="00EE35B4">
      <w:pPr>
        <w:spacing w:line="360" w:lineRule="exact"/>
        <w:ind w:firstLine="567"/>
        <w:jc w:val="both"/>
        <w:rPr>
          <w:sz w:val="28"/>
          <w:szCs w:val="28"/>
        </w:rPr>
      </w:pPr>
      <w:r w:rsidRPr="00012605">
        <w:rPr>
          <w:sz w:val="28"/>
          <w:szCs w:val="28"/>
        </w:rPr>
        <w:t>Уведомление о проведении конкурентных переговоров также публикуется на сайтах.</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Конкурентные переговоры проводятся одновременно со всеми допущенными к участию в запросе предложений участниками. </w:t>
      </w:r>
    </w:p>
    <w:p w:rsidR="00012605" w:rsidRPr="00012605" w:rsidRDefault="00012605" w:rsidP="00EE35B4">
      <w:pPr>
        <w:spacing w:line="360" w:lineRule="exact"/>
        <w:ind w:firstLine="567"/>
        <w:jc w:val="both"/>
        <w:rPr>
          <w:sz w:val="28"/>
          <w:szCs w:val="28"/>
        </w:rPr>
      </w:pPr>
      <w:r w:rsidRPr="00012605">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012605" w:rsidRPr="00012605" w:rsidRDefault="00012605" w:rsidP="00EE35B4">
      <w:pPr>
        <w:spacing w:line="360" w:lineRule="exact"/>
        <w:ind w:firstLine="567"/>
        <w:jc w:val="both"/>
        <w:rPr>
          <w:sz w:val="28"/>
          <w:szCs w:val="28"/>
        </w:rPr>
      </w:pPr>
      <w:r w:rsidRPr="00012605">
        <w:rPr>
          <w:sz w:val="28"/>
          <w:szCs w:val="28"/>
        </w:rPr>
        <w:t xml:space="preserve">Участник, допущенный к участию в запросе предложений,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документации запроса предложений заявка).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проведении конкурентных переговоров допущенным к участию в запросе предложений участникам запроса предложений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предложений (снижения участниками запроса предложений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По результатам проведения конкурентных переговоров оформляется протокол, который должен содержать следующие сведения:</w:t>
      </w:r>
    </w:p>
    <w:p w:rsidR="00012605" w:rsidRPr="00012605" w:rsidRDefault="00012605" w:rsidP="00EE35B4">
      <w:pPr>
        <w:spacing w:line="360" w:lineRule="exact"/>
        <w:ind w:firstLine="567"/>
        <w:jc w:val="both"/>
        <w:rPr>
          <w:sz w:val="28"/>
          <w:szCs w:val="28"/>
        </w:rPr>
      </w:pPr>
      <w:r w:rsidRPr="00012605">
        <w:rPr>
          <w:sz w:val="28"/>
          <w:szCs w:val="28"/>
        </w:rPr>
        <w:t>1)</w:t>
      </w:r>
      <w:r w:rsidRPr="00012605">
        <w:rPr>
          <w:sz w:val="28"/>
          <w:szCs w:val="28"/>
        </w:rPr>
        <w:tab/>
        <w:t>дату и время проведения переговоров;</w:t>
      </w:r>
    </w:p>
    <w:p w:rsidR="00012605" w:rsidRPr="00012605" w:rsidRDefault="00012605" w:rsidP="00EE35B4">
      <w:pPr>
        <w:spacing w:line="360" w:lineRule="exact"/>
        <w:ind w:firstLine="567"/>
        <w:jc w:val="both"/>
        <w:rPr>
          <w:sz w:val="28"/>
          <w:szCs w:val="28"/>
        </w:rPr>
      </w:pPr>
      <w:r w:rsidRPr="00012605">
        <w:rPr>
          <w:sz w:val="28"/>
          <w:szCs w:val="28"/>
        </w:rPr>
        <w:t>2)</w:t>
      </w:r>
      <w:r w:rsidRPr="00012605">
        <w:rPr>
          <w:sz w:val="28"/>
          <w:szCs w:val="28"/>
        </w:rPr>
        <w:tab/>
        <w:t>принятые по результатам проведения переговоров решения;</w:t>
      </w:r>
    </w:p>
    <w:p w:rsidR="00012605" w:rsidRPr="00012605" w:rsidRDefault="00012605" w:rsidP="00EE35B4">
      <w:pPr>
        <w:spacing w:line="360" w:lineRule="exact"/>
        <w:ind w:firstLine="567"/>
        <w:jc w:val="both"/>
        <w:rPr>
          <w:sz w:val="28"/>
          <w:szCs w:val="28"/>
        </w:rPr>
      </w:pPr>
      <w:r w:rsidRPr="00012605">
        <w:rPr>
          <w:sz w:val="28"/>
          <w:szCs w:val="28"/>
        </w:rPr>
        <w:t>3)</w:t>
      </w:r>
      <w:r w:rsidRPr="00012605">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012605" w:rsidRPr="00012605" w:rsidRDefault="00012605" w:rsidP="00EE35B4">
      <w:pPr>
        <w:spacing w:line="360" w:lineRule="exact"/>
        <w:ind w:firstLine="567"/>
        <w:jc w:val="both"/>
        <w:rPr>
          <w:sz w:val="28"/>
          <w:szCs w:val="28"/>
        </w:rPr>
      </w:pPr>
      <w:r w:rsidRPr="00012605">
        <w:rPr>
          <w:sz w:val="28"/>
          <w:szCs w:val="28"/>
        </w:rPr>
        <w:t>4)</w:t>
      </w:r>
      <w:r w:rsidRPr="00012605">
        <w:rPr>
          <w:sz w:val="28"/>
          <w:szCs w:val="28"/>
        </w:rPr>
        <w:tab/>
        <w:t>иные сведения при необходимости.</w:t>
      </w:r>
    </w:p>
    <w:p w:rsidR="00012605" w:rsidRPr="00012605" w:rsidRDefault="00012605" w:rsidP="00EE35B4">
      <w:pPr>
        <w:spacing w:line="360" w:lineRule="exact"/>
        <w:ind w:firstLine="567"/>
        <w:jc w:val="both"/>
        <w:rPr>
          <w:sz w:val="28"/>
          <w:szCs w:val="28"/>
        </w:rPr>
      </w:pPr>
      <w:r w:rsidRPr="00012605">
        <w:rPr>
          <w:sz w:val="28"/>
          <w:szCs w:val="28"/>
        </w:rPr>
        <w:t>Протокол размещается на сайтах не позднее 3 (трех) дней с даты подписания протокола.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документации запроса предложений, предъявляемыми к данным документам. </w:t>
      </w:r>
    </w:p>
    <w:p w:rsidR="00012605" w:rsidRPr="00012605" w:rsidRDefault="00012605" w:rsidP="00EE35B4">
      <w:pPr>
        <w:spacing w:line="360" w:lineRule="exact"/>
        <w:ind w:firstLine="567"/>
        <w:jc w:val="both"/>
        <w:rPr>
          <w:sz w:val="28"/>
          <w:szCs w:val="28"/>
        </w:rPr>
      </w:pPr>
      <w:r w:rsidRPr="00012605">
        <w:rPr>
          <w:sz w:val="28"/>
          <w:szCs w:val="28"/>
        </w:rPr>
        <w:t>Уточненные заявки подаются участниками запроса предложений в сроки, установленные в протоколе по результатам проведения конкурентных переговоров, в порядке и в соответствии с условиями, указанными в пунктах 2.2, 3.14 документации запроса предложений. По истечении указанного в протоколе по результатам проведения конкурентных переговоров срока уточненные заявки не принимаются.</w:t>
      </w:r>
    </w:p>
    <w:p w:rsidR="00012605" w:rsidRPr="00012605" w:rsidRDefault="00012605" w:rsidP="00EE35B4">
      <w:pPr>
        <w:spacing w:line="360" w:lineRule="exact"/>
        <w:ind w:firstLine="567"/>
        <w:jc w:val="both"/>
        <w:rPr>
          <w:sz w:val="28"/>
          <w:szCs w:val="28"/>
        </w:rPr>
      </w:pPr>
      <w:r w:rsidRPr="00012605">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документации запроса предложений заявка).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документации запроса предложений заявка).</w:t>
      </w:r>
    </w:p>
    <w:p w:rsidR="00012605" w:rsidRPr="00012605" w:rsidRDefault="00012605" w:rsidP="00EE35B4">
      <w:pPr>
        <w:spacing w:line="360" w:lineRule="exact"/>
        <w:ind w:firstLine="567"/>
        <w:jc w:val="both"/>
        <w:rPr>
          <w:sz w:val="28"/>
          <w:szCs w:val="28"/>
        </w:rPr>
      </w:pPr>
      <w:r w:rsidRPr="00012605">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документации запроса предложений заявка).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Уточненная заявка, поданная участником, не допущенным к участию в запросе предложений, не подлежит рассмотрению.</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После проведения конкурентных переговоров победитель определяется в порядке, предусмотренном пунктом 3.6 документации запроса предложений.</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Антидемпинговые меры</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предложении участником запроса предложений демпинговой цены договора (цены лота), к участнику запроса предложений могут быть применены антидемпинговые меры. Возможность применения антидемпинговых мер, вид антидемпинговой меры указываются в пункте 1.4 документации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1"/>
          <w:numId w:val="3"/>
        </w:numPr>
        <w:spacing w:line="360" w:lineRule="exact"/>
        <w:ind w:left="0" w:firstLine="567"/>
        <w:jc w:val="both"/>
        <w:rPr>
          <w:b/>
          <w:sz w:val="28"/>
          <w:szCs w:val="28"/>
        </w:rPr>
      </w:pPr>
      <w:r w:rsidRPr="00012605">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Требования пункта 3.13 документации запроса предложений применяются если в пункте 1.7 документации запроса предложений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документации запроса предложений.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иностранного товара.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предоставивший в составе заявки недостоверные сведения о стране происхождения товара, не допускается к участию в запросе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признания победителя закупки уклонившимся от заключения договора, договор заключается с участником запроса предложений,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Приоритет не предоставляется в следующих случаях:</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закупка признана несостоявшейся и договор заключается с единственным участником закупки;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в заявках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в заявках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2605" w:rsidRPr="00012605" w:rsidRDefault="00012605" w:rsidP="00EE35B4">
      <w:pPr>
        <w:numPr>
          <w:ilvl w:val="3"/>
          <w:numId w:val="3"/>
        </w:numPr>
        <w:spacing w:line="360" w:lineRule="exact"/>
        <w:ind w:left="0" w:firstLine="567"/>
        <w:jc w:val="both"/>
        <w:rPr>
          <w:sz w:val="28"/>
          <w:szCs w:val="28"/>
        </w:rPr>
      </w:pPr>
      <w:r w:rsidRPr="00012605">
        <w:rPr>
          <w:sz w:val="28"/>
          <w:szCs w:val="28"/>
        </w:rPr>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12605" w:rsidRPr="00012605" w:rsidRDefault="00012605" w:rsidP="00EE35B4">
      <w:pPr>
        <w:autoSpaceDE w:val="0"/>
        <w:autoSpaceDN w:val="0"/>
        <w:adjustRightInd w:val="0"/>
        <w:spacing w:line="360" w:lineRule="exact"/>
        <w:ind w:firstLine="567"/>
        <w:jc w:val="both"/>
        <w:rPr>
          <w:sz w:val="28"/>
          <w:szCs w:val="28"/>
        </w:rPr>
      </w:pPr>
      <w:r w:rsidRPr="0001260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запроса предложений,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Приоритет устанавливается с учетом положений Генерального </w:t>
      </w:r>
      <w:hyperlink r:id="rId15" w:history="1">
        <w:r w:rsidRPr="00012605">
          <w:rPr>
            <w:sz w:val="28"/>
            <w:szCs w:val="28"/>
          </w:rPr>
          <w:t>соглашения</w:t>
        </w:r>
      </w:hyperlink>
      <w:r w:rsidRPr="00012605">
        <w:rPr>
          <w:sz w:val="28"/>
          <w:szCs w:val="28"/>
        </w:rPr>
        <w:t xml:space="preserve"> по тарифам и торговле 1994 года и </w:t>
      </w:r>
      <w:hyperlink r:id="rId16" w:history="1">
        <w:r w:rsidRPr="00012605">
          <w:rPr>
            <w:sz w:val="28"/>
            <w:szCs w:val="28"/>
          </w:rPr>
          <w:t>Договора</w:t>
        </w:r>
      </w:hyperlink>
      <w:r w:rsidRPr="00012605">
        <w:rPr>
          <w:sz w:val="28"/>
          <w:szCs w:val="28"/>
        </w:rPr>
        <w:t xml:space="preserve"> о Евразийском экономическом союзе от 29 мая 2014 г.</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Порядок подачи заявки</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Заявка должна содержать всю указанную в документации запроса предложений информацию и документы, </w:t>
      </w:r>
      <w:r w:rsidRPr="00012605">
        <w:rPr>
          <w:sz w:val="28"/>
          <w:szCs w:val="28"/>
        </w:rPr>
        <w:t>должна быть оформлена в соответствии с требованиями документации запроса предложений</w:t>
      </w:r>
      <w:r w:rsidRPr="00012605">
        <w:rPr>
          <w:rFonts w:eastAsia="MS Mincho"/>
          <w:sz w:val="28"/>
          <w:szCs w:val="28"/>
        </w:rPr>
        <w:t>.</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Заявка участника, не соответствующая требованиям документации запроса предложений, отклоняется. </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12605">
        <w:rPr>
          <w:sz w:val="28"/>
          <w:szCs w:val="28"/>
        </w:rPr>
        <w:t xml:space="preserve"> </w:t>
      </w:r>
      <w:r w:rsidRPr="00012605">
        <w:rPr>
          <w:rFonts w:eastAsia="MS Mincho"/>
          <w:sz w:val="28"/>
          <w:szCs w:val="28"/>
        </w:rPr>
        <w:t xml:space="preserve">Представляется копия документа,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В случае если в составе заявки представлены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или</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xml:space="preserve">или </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Заявка состоит из открытой и закрытой частей. Размещение документов</w:t>
      </w:r>
      <w:r w:rsidRPr="00012605" w:rsidDel="00181839">
        <w:rPr>
          <w:rFonts w:eastAsia="MS Mincho"/>
          <w:sz w:val="28"/>
          <w:szCs w:val="28"/>
        </w:rPr>
        <w:t xml:space="preserve"> </w:t>
      </w:r>
      <w:r w:rsidRPr="00012605">
        <w:rPr>
          <w:rFonts w:eastAsia="MS Mincho"/>
          <w:sz w:val="28"/>
          <w:szCs w:val="28"/>
        </w:rPr>
        <w:t>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 на ЭТЗП.</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 открытой части заявки должны быть представлены:</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заявка на участие в запросе предложений, подготовленная по Форме заявки участника, представленной в приложении № 1.3 документации запроса предложений;</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техническое предложение, подготовленное по Форме технического предложения участника, представленной в приложении № 1.3 документации запроса предложений;</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 закрытой части заявки должны быть представлены:</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документы, подтверждающие соответствие участников, квалификационным требованиям, указанным в пункте 1.8 документации запроса предложений,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документы, подтверждающие внесение обеспечения заявки (если в извещении и в пункте 1.5 документации запроса предложений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Договор должен быть сканирован с оригинала;</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документации запроса предложений;</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дополнительные документы, на основании которых проводится оценка (если приложением № 1.4 документации запроса предложений предусмотрено представление указанных документов);</w:t>
      </w:r>
    </w:p>
    <w:p w:rsidR="00012605" w:rsidRPr="00012605" w:rsidRDefault="00012605" w:rsidP="00EE35B4">
      <w:pPr>
        <w:numPr>
          <w:ilvl w:val="3"/>
          <w:numId w:val="3"/>
        </w:numPr>
        <w:tabs>
          <w:tab w:val="left" w:pos="1440"/>
        </w:tabs>
        <w:suppressAutoHyphens/>
        <w:spacing w:line="360" w:lineRule="exact"/>
        <w:ind w:left="0" w:firstLine="567"/>
        <w:jc w:val="both"/>
        <w:rPr>
          <w:rFonts w:eastAsia="MS Mincho"/>
          <w:sz w:val="28"/>
          <w:szCs w:val="28"/>
        </w:rPr>
      </w:pPr>
      <w:r w:rsidRPr="00012605">
        <w:rPr>
          <w:rFonts w:eastAsia="MS Mincho"/>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документации запроса предложений установлен приоритет товаров российского происхождения). Документ должен быть сканирован с оригинала или копии, заверенной участником.</w:t>
      </w:r>
    </w:p>
    <w:p w:rsidR="00012605" w:rsidRPr="00012605" w:rsidRDefault="00012605" w:rsidP="00EE35B4">
      <w:pPr>
        <w:numPr>
          <w:ilvl w:val="3"/>
          <w:numId w:val="3"/>
        </w:numPr>
        <w:tabs>
          <w:tab w:val="left" w:pos="1440"/>
        </w:tabs>
        <w:suppressAutoHyphens/>
        <w:ind w:left="0" w:firstLine="567"/>
        <w:jc w:val="both"/>
        <w:rPr>
          <w:rFonts w:eastAsia="MS Mincho"/>
          <w:sz w:val="28"/>
          <w:szCs w:val="28"/>
        </w:rPr>
      </w:pPr>
      <w:r w:rsidRPr="00012605">
        <w:rPr>
          <w:rFonts w:eastAsia="MS Mincho"/>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 закрытой части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В этом случае продление сроков действия обеспечения заявок не требуется.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Каждый участник может подать только одну заявку по каждому из лотов документации запроса предложений</w:t>
      </w:r>
      <w:r w:rsidRPr="00012605">
        <w:rPr>
          <w:rFonts w:eastAsia="MS Mincho"/>
          <w:i/>
          <w:sz w:val="28"/>
          <w:szCs w:val="28"/>
        </w:rPr>
        <w:t>.</w:t>
      </w:r>
      <w:r w:rsidRPr="00012605">
        <w:rPr>
          <w:rFonts w:eastAsia="MS Mincho"/>
          <w:sz w:val="28"/>
          <w:szCs w:val="28"/>
        </w:rPr>
        <w:t xml:space="preserve"> В случае если участник подает более одной заявки</w:t>
      </w:r>
      <w:r w:rsidRPr="00012605">
        <w:rPr>
          <w:rFonts w:eastAsia="MS Mincho"/>
          <w:i/>
          <w:sz w:val="28"/>
          <w:szCs w:val="28"/>
        </w:rPr>
        <w:t xml:space="preserve"> </w:t>
      </w:r>
      <w:r w:rsidRPr="00012605">
        <w:rPr>
          <w:rFonts w:eastAsia="MS Mincho"/>
          <w:sz w:val="28"/>
          <w:szCs w:val="28"/>
        </w:rPr>
        <w:t>по одному лоту, а ранее поданные им заявки</w:t>
      </w:r>
      <w:r w:rsidRPr="00012605">
        <w:rPr>
          <w:rFonts w:eastAsia="MS Mincho"/>
          <w:b/>
          <w:i/>
          <w:sz w:val="28"/>
          <w:szCs w:val="28"/>
        </w:rPr>
        <w:t xml:space="preserve"> </w:t>
      </w:r>
      <w:r w:rsidRPr="00012605">
        <w:rPr>
          <w:rFonts w:eastAsia="MS Mincho"/>
          <w:sz w:val="28"/>
          <w:szCs w:val="28"/>
        </w:rPr>
        <w:t>по данному лоту не отозваны, все  заявки по данному лоту</w:t>
      </w:r>
      <w:r w:rsidRPr="00012605">
        <w:rPr>
          <w:rFonts w:eastAsia="MS Mincho"/>
          <w:b/>
          <w:i/>
          <w:sz w:val="28"/>
          <w:szCs w:val="28"/>
        </w:rPr>
        <w:t>,</w:t>
      </w:r>
      <w:r w:rsidRPr="00012605">
        <w:rPr>
          <w:rFonts w:eastAsia="MS Mincho"/>
          <w:sz w:val="28"/>
          <w:szCs w:val="28"/>
        </w:rPr>
        <w:t xml:space="preserve"> представленные участником, отклоняются. </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Заявки принимаются до истечения срока подачи заявок. По истечении срока подачи заявок заявки не принимаются.</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Все файлы, представленные в составе заявки,</w:t>
      </w:r>
      <w:r w:rsidRPr="00012605" w:rsidDel="00972018">
        <w:rPr>
          <w:rFonts w:eastAsia="MS Mincho"/>
          <w:sz w:val="28"/>
          <w:szCs w:val="28"/>
        </w:rPr>
        <w:t xml:space="preserve"> </w:t>
      </w:r>
      <w:r w:rsidRPr="00012605">
        <w:rPr>
          <w:rFonts w:eastAsia="MS Mincho"/>
          <w:sz w:val="28"/>
          <w:szCs w:val="28"/>
        </w:rPr>
        <w:t>должны иметь наименование, соответствующее наименованию документов, содержащихся в них.</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При предоставлении окончательных предложений документы, входящие в состав окончательного предложения, предоставляются по частям (открытая и закрытая части заявки) в порядке, предусмотренном документацией запроса предложений для подачи заявки.</w:t>
      </w:r>
    </w:p>
    <w:p w:rsidR="00012605" w:rsidRPr="00012605" w:rsidRDefault="00012605" w:rsidP="00EE35B4">
      <w:pPr>
        <w:numPr>
          <w:ilvl w:val="2"/>
          <w:numId w:val="3"/>
        </w:numPr>
        <w:tabs>
          <w:tab w:val="left" w:pos="360"/>
        </w:tabs>
        <w:spacing w:line="360" w:lineRule="exact"/>
        <w:ind w:left="0" w:firstLine="567"/>
        <w:jc w:val="both"/>
        <w:rPr>
          <w:rFonts w:eastAsia="MS Mincho"/>
          <w:spacing w:val="-2"/>
          <w:sz w:val="28"/>
          <w:szCs w:val="28"/>
        </w:rPr>
      </w:pPr>
      <w:r w:rsidRPr="00012605">
        <w:rPr>
          <w:rFonts w:eastAsia="MS Mincho"/>
          <w:spacing w:val="-2"/>
          <w:sz w:val="28"/>
          <w:szCs w:val="28"/>
        </w:rPr>
        <w:t>Документы, входящие в состав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w:t>
      </w:r>
      <w:r w:rsidRPr="00012605" w:rsidDel="00B37345">
        <w:rPr>
          <w:rFonts w:eastAsia="MS Mincho"/>
          <w:spacing w:val="-2"/>
          <w:sz w:val="28"/>
          <w:szCs w:val="28"/>
        </w:rPr>
        <w:t xml:space="preserve"> </w:t>
      </w:r>
      <w:r w:rsidRPr="00012605">
        <w:rPr>
          <w:rFonts w:eastAsia="MS Mincho"/>
          <w:spacing w:val="-2"/>
          <w:sz w:val="28"/>
          <w:szCs w:val="28"/>
        </w:rPr>
        <w:t>(если требование о предоставлении документов предусмотрено в пункте 1.4 документации запроса предложений, которые представляются в закрытой части.</w:t>
      </w:r>
    </w:p>
    <w:p w:rsidR="00012605" w:rsidRPr="00012605" w:rsidRDefault="00012605" w:rsidP="00EE35B4">
      <w:pPr>
        <w:numPr>
          <w:ilvl w:val="2"/>
          <w:numId w:val="3"/>
        </w:numPr>
        <w:tabs>
          <w:tab w:val="left" w:pos="360"/>
        </w:tabs>
        <w:spacing w:line="360" w:lineRule="exact"/>
        <w:ind w:left="0" w:firstLine="567"/>
        <w:jc w:val="both"/>
        <w:rPr>
          <w:rFonts w:eastAsia="MS Mincho"/>
          <w:spacing w:val="-2"/>
          <w:sz w:val="28"/>
          <w:szCs w:val="28"/>
        </w:rPr>
      </w:pPr>
      <w:r w:rsidRPr="00012605">
        <w:rPr>
          <w:rFonts w:eastAsia="MS Mincho"/>
          <w:spacing w:val="-2"/>
          <w:sz w:val="28"/>
          <w:szCs w:val="28"/>
        </w:rPr>
        <w:t>При непредставлении участником части (частей) заявки (открытой и/или закрытой части) такая заявка считается не поданной.</w:t>
      </w:r>
    </w:p>
    <w:p w:rsidR="00012605" w:rsidRPr="00012605" w:rsidRDefault="00012605" w:rsidP="00EE35B4">
      <w:pPr>
        <w:numPr>
          <w:ilvl w:val="2"/>
          <w:numId w:val="3"/>
        </w:numPr>
        <w:tabs>
          <w:tab w:val="left" w:pos="360"/>
        </w:tabs>
        <w:spacing w:line="360" w:lineRule="exact"/>
        <w:ind w:left="0" w:firstLine="567"/>
        <w:jc w:val="both"/>
        <w:rPr>
          <w:rFonts w:eastAsia="MS Mincho"/>
          <w:spacing w:val="-2"/>
          <w:sz w:val="28"/>
          <w:szCs w:val="28"/>
        </w:rPr>
      </w:pPr>
      <w:r w:rsidRPr="00012605">
        <w:rPr>
          <w:rFonts w:eastAsia="MS Mincho"/>
          <w:spacing w:val="-2"/>
          <w:sz w:val="28"/>
          <w:szCs w:val="28"/>
        </w:rPr>
        <w:t xml:space="preserve">Заявка (окончательное предложение, предложение для переторжки, уточненная заявка) подается в виде документов в формате </w:t>
      </w:r>
      <w:r w:rsidRPr="00012605">
        <w:rPr>
          <w:rFonts w:eastAsia="MS Mincho"/>
          <w:spacing w:val="-2"/>
          <w:sz w:val="28"/>
          <w:szCs w:val="28"/>
          <w:lang w:val="en-US"/>
        </w:rPr>
        <w:t>pdf</w:t>
      </w:r>
      <w:r w:rsidRPr="00012605">
        <w:rPr>
          <w:rFonts w:eastAsia="MS Mincho"/>
          <w:spacing w:val="-2"/>
          <w:sz w:val="28"/>
          <w:szCs w:val="28"/>
          <w:vertAlign w:val="superscript"/>
          <w:lang w:val="en-US"/>
        </w:rPr>
        <w:footnoteReference w:id="8"/>
      </w:r>
      <w:r w:rsidRPr="00012605">
        <w:rPr>
          <w:rFonts w:eastAsia="MS Mincho"/>
          <w:spacing w:val="-2"/>
          <w:sz w:val="28"/>
          <w:szCs w:val="28"/>
        </w:rPr>
        <w:t xml:space="preserve"> (требуемое разрешение при сканировании документов составляет 75-100 </w:t>
      </w:r>
      <w:r w:rsidRPr="00012605">
        <w:rPr>
          <w:rFonts w:eastAsia="MS Mincho"/>
          <w:spacing w:val="-2"/>
          <w:sz w:val="28"/>
          <w:szCs w:val="28"/>
          <w:lang w:val="en-US"/>
        </w:rPr>
        <w:t>dpi</w:t>
      </w:r>
      <w:r w:rsidRPr="00012605">
        <w:rPr>
          <w:rFonts w:eastAsia="MS Mincho"/>
          <w:spacing w:val="-2"/>
          <w:sz w:val="28"/>
          <w:szCs w:val="28"/>
          <w:vertAlign w:val="superscript"/>
          <w:lang w:val="en-US"/>
        </w:rPr>
        <w:footnoteReference w:id="9"/>
      </w:r>
      <w:r w:rsidRPr="00012605">
        <w:rPr>
          <w:rFonts w:eastAsia="MS Mincho"/>
          <w:spacing w:val="-2"/>
          <w:sz w:val="28"/>
          <w:szCs w:val="28"/>
        </w:rPr>
        <w:t xml:space="preserve">) или в виде документов в формате </w:t>
      </w:r>
      <w:r w:rsidRPr="00012605">
        <w:rPr>
          <w:rFonts w:eastAsia="MS Mincho"/>
          <w:spacing w:val="-2"/>
          <w:sz w:val="28"/>
          <w:szCs w:val="28"/>
          <w:lang w:val="en-US"/>
        </w:rPr>
        <w:t>Word</w:t>
      </w:r>
      <w:r w:rsidRPr="00012605">
        <w:rPr>
          <w:rFonts w:eastAsia="MS Mincho"/>
          <w:spacing w:val="-2"/>
          <w:sz w:val="28"/>
          <w:szCs w:val="28"/>
        </w:rPr>
        <w:t>. Допускается сканирование в черно-белом режиме. Документы, входящие в состав заявки (окончательного предложения, предложения для переторжки, уточненная заявка), должны соответствовать требованиям по оформлению, изложенным в документации запроса предложений.</w:t>
      </w:r>
    </w:p>
    <w:p w:rsidR="00012605" w:rsidRPr="00012605" w:rsidRDefault="00012605" w:rsidP="00EE35B4">
      <w:pPr>
        <w:numPr>
          <w:ilvl w:val="2"/>
          <w:numId w:val="3"/>
        </w:numPr>
        <w:tabs>
          <w:tab w:val="left" w:pos="360"/>
        </w:tabs>
        <w:spacing w:line="360" w:lineRule="exact"/>
        <w:ind w:left="0" w:firstLine="567"/>
        <w:jc w:val="both"/>
        <w:rPr>
          <w:rFonts w:eastAsia="MS Mincho"/>
          <w:spacing w:val="-2"/>
          <w:sz w:val="28"/>
          <w:szCs w:val="28"/>
        </w:rPr>
      </w:pPr>
      <w:r w:rsidRPr="00012605">
        <w:rPr>
          <w:rFonts w:eastAsia="MS Mincho"/>
          <w:spacing w:val="-2"/>
          <w:sz w:val="28"/>
          <w:szCs w:val="28"/>
        </w:rPr>
        <w:t>Для надлежащей подачи заявок (окончательных предложений, предложений для переторжки, уточненных заявок) на участие в запросе предложений участники в личном кабинете электронных процедур на ЭТЗП, на странице данного запроса предложений на сайте ЭТЗП подают заявки (окончательные предложения, предложения для переторжки, уточненные заявки), с использованием соответствующего функционала сайта ЭТЗП.</w:t>
      </w:r>
    </w:p>
    <w:p w:rsidR="00012605" w:rsidRPr="00012605" w:rsidRDefault="00012605" w:rsidP="00EE35B4">
      <w:pPr>
        <w:suppressAutoHyphens/>
        <w:spacing w:line="360" w:lineRule="exact"/>
        <w:ind w:firstLine="567"/>
        <w:jc w:val="both"/>
        <w:rPr>
          <w:rFonts w:eastAsia="MS Mincho"/>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Изменение и отзыв заявок</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 xml:space="preserve">Участник вправе изменить или отозвать поданную заявку в любое время до истечения срока подачи заявок, не утрачивая права на обеспечение заявки.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заявку или отзыва заявки необходимо руководствоваться нормативными документами ЭТЗП, размещенными на сайте ЭТЗП.</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Обеспечение заявок</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rFonts w:eastAsia="MS Mincho"/>
          <w:bCs/>
          <w:sz w:val="28"/>
          <w:szCs w:val="28"/>
        </w:rPr>
      </w:pPr>
      <w:r w:rsidRPr="00012605">
        <w:rPr>
          <w:rFonts w:eastAsia="MS Mincho"/>
          <w:bCs/>
          <w:sz w:val="28"/>
          <w:szCs w:val="28"/>
        </w:rPr>
        <w:t>Обеспечение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предложений осуществляется участником запроса предложений. Предоставление обеспечения иным способом не допускается.</w:t>
      </w:r>
    </w:p>
    <w:p w:rsidR="00012605" w:rsidRPr="00012605" w:rsidRDefault="00012605" w:rsidP="00EE35B4">
      <w:pPr>
        <w:numPr>
          <w:ilvl w:val="2"/>
          <w:numId w:val="3"/>
        </w:numPr>
        <w:spacing w:line="360" w:lineRule="exact"/>
        <w:ind w:left="0" w:firstLine="567"/>
        <w:jc w:val="both"/>
        <w:rPr>
          <w:rFonts w:eastAsia="MS Mincho"/>
          <w:bCs/>
          <w:sz w:val="28"/>
          <w:szCs w:val="28"/>
        </w:rPr>
      </w:pPr>
      <w:r w:rsidRPr="00012605">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документации запроса предложений, денежные средства </w:t>
      </w:r>
      <w:r w:rsidRPr="00012605">
        <w:rPr>
          <w:bCs/>
          <w:sz w:val="28"/>
          <w:szCs w:val="28"/>
        </w:rPr>
        <w:t>до окончания срока подачи заявок</w:t>
      </w:r>
      <w:r w:rsidRPr="00012605">
        <w:rPr>
          <w:bCs/>
          <w:color w:val="000000"/>
          <w:sz w:val="28"/>
          <w:szCs w:val="28"/>
        </w:rPr>
        <w:t xml:space="preserve"> в размере, установленном в пункте 1.5 документации запроса предложений. </w:t>
      </w:r>
    </w:p>
    <w:p w:rsidR="00012605" w:rsidRPr="00012605" w:rsidRDefault="00012605" w:rsidP="00EE35B4">
      <w:pPr>
        <w:numPr>
          <w:ilvl w:val="2"/>
          <w:numId w:val="3"/>
        </w:numPr>
        <w:spacing w:line="360" w:lineRule="exact"/>
        <w:ind w:left="0" w:firstLine="567"/>
        <w:jc w:val="both"/>
        <w:rPr>
          <w:rFonts w:eastAsia="MS Mincho"/>
          <w:bCs/>
          <w:sz w:val="28"/>
          <w:szCs w:val="28"/>
        </w:rPr>
      </w:pPr>
      <w:r w:rsidRPr="00012605">
        <w:rPr>
          <w:rFonts w:eastAsia="MS Mincho"/>
          <w:bCs/>
          <w:sz w:val="28"/>
          <w:szCs w:val="28"/>
        </w:rPr>
        <w:t>Факт внесения участником денежных средств в качестве обеспечения заявки на участие в запросе предложений должен быть подтвержден платежным поручением, подтверждающим перечисление денежных средств в качестве обеспечения заявки на участие в запросе предложений или копией такого поручения.</w:t>
      </w:r>
    </w:p>
    <w:p w:rsidR="00012605" w:rsidRPr="00012605" w:rsidRDefault="00012605" w:rsidP="00EE35B4">
      <w:pPr>
        <w:numPr>
          <w:ilvl w:val="2"/>
          <w:numId w:val="3"/>
        </w:numPr>
        <w:spacing w:line="360" w:lineRule="exact"/>
        <w:ind w:left="0" w:firstLine="567"/>
        <w:jc w:val="both"/>
        <w:rPr>
          <w:rFonts w:eastAsia="MS Mincho"/>
          <w:bCs/>
          <w:sz w:val="28"/>
          <w:szCs w:val="28"/>
        </w:rPr>
      </w:pPr>
      <w:r w:rsidRPr="00012605">
        <w:rPr>
          <w:spacing w:val="-2"/>
          <w:sz w:val="28"/>
          <w:szCs w:val="28"/>
        </w:rPr>
        <w:t>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но до окончания срока подачи заявок денежные средства не поступили на счет, который указан заказчиком в документации</w:t>
      </w:r>
      <w:r w:rsidRPr="00012605">
        <w:rPr>
          <w:rFonts w:eastAsia="MS Mincho"/>
          <w:bCs/>
          <w:sz w:val="28"/>
          <w:szCs w:val="28"/>
        </w:rPr>
        <w:t xml:space="preserve"> </w:t>
      </w:r>
      <w:r w:rsidRPr="00012605">
        <w:rPr>
          <w:bCs/>
          <w:spacing w:val="-2"/>
          <w:sz w:val="28"/>
          <w:szCs w:val="28"/>
        </w:rPr>
        <w:t>запроса предложений</w:t>
      </w:r>
      <w:r w:rsidRPr="00012605">
        <w:rPr>
          <w:spacing w:val="-2"/>
          <w:sz w:val="28"/>
          <w:szCs w:val="28"/>
        </w:rPr>
        <w:t>, участник запроса предложений признается не представившим обеспечение заявки.</w:t>
      </w:r>
    </w:p>
    <w:p w:rsidR="00012605" w:rsidRPr="00012605" w:rsidRDefault="00012605" w:rsidP="00EE35B4">
      <w:pPr>
        <w:spacing w:line="360" w:lineRule="exact"/>
        <w:ind w:firstLine="567"/>
        <w:jc w:val="both"/>
        <w:rPr>
          <w:rFonts w:eastAsia="MS Mincho"/>
          <w:bCs/>
          <w:sz w:val="28"/>
          <w:szCs w:val="28"/>
        </w:rPr>
      </w:pPr>
      <w:r w:rsidRPr="00012605">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документации запроса предложений, обеспечение заявки считается непредставленным.</w:t>
      </w:r>
    </w:p>
    <w:p w:rsidR="00012605" w:rsidRPr="00012605" w:rsidRDefault="00012605" w:rsidP="00EE35B4">
      <w:pPr>
        <w:spacing w:line="360" w:lineRule="exact"/>
        <w:ind w:firstLine="567"/>
        <w:jc w:val="both"/>
        <w:rPr>
          <w:rFonts w:eastAsia="MS Mincho"/>
          <w:bCs/>
          <w:sz w:val="28"/>
          <w:szCs w:val="28"/>
        </w:rPr>
      </w:pPr>
      <w:r w:rsidRPr="00012605">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документации запроса предложений, до окончания срока подачи заявки, обеспечение заявки считается представленным.</w:t>
      </w:r>
    </w:p>
    <w:p w:rsidR="00012605" w:rsidRPr="00012605" w:rsidRDefault="00012605" w:rsidP="00EE35B4">
      <w:pPr>
        <w:numPr>
          <w:ilvl w:val="2"/>
          <w:numId w:val="3"/>
        </w:numPr>
        <w:spacing w:line="360" w:lineRule="exact"/>
        <w:ind w:left="0" w:firstLine="567"/>
        <w:jc w:val="both"/>
        <w:rPr>
          <w:rFonts w:eastAsia="MS Mincho"/>
          <w:bCs/>
          <w:sz w:val="28"/>
          <w:szCs w:val="28"/>
        </w:rPr>
      </w:pPr>
      <w:r w:rsidRPr="00012605">
        <w:rPr>
          <w:spacing w:val="-2"/>
          <w:sz w:val="28"/>
          <w:szCs w:val="28"/>
        </w:rPr>
        <w:t xml:space="preserve">Денежные средства, внесенные в качестве обеспечения заявки на участие в запросе предложений, возвращаются на счет участника в течение </w:t>
      </w:r>
      <w:r w:rsidRPr="00012605">
        <w:rPr>
          <w:spacing w:val="-2"/>
          <w:sz w:val="28"/>
          <w:szCs w:val="28"/>
        </w:rPr>
        <w:br/>
        <w:t>7 (семи) рабочих дней, если иное не предусмотрено документацией</w:t>
      </w:r>
      <w:r w:rsidRPr="00012605">
        <w:rPr>
          <w:rFonts w:eastAsia="MS Mincho"/>
          <w:bCs/>
          <w:sz w:val="28"/>
          <w:szCs w:val="28"/>
        </w:rPr>
        <w:t xml:space="preserve"> </w:t>
      </w:r>
      <w:r w:rsidRPr="00012605">
        <w:rPr>
          <w:bCs/>
          <w:spacing w:val="-2"/>
          <w:sz w:val="28"/>
          <w:szCs w:val="28"/>
        </w:rPr>
        <w:t>запроса предложений</w:t>
      </w:r>
      <w:r w:rsidRPr="00012605">
        <w:rPr>
          <w:spacing w:val="-2"/>
          <w:sz w:val="28"/>
          <w:szCs w:val="28"/>
        </w:rPr>
        <w:t>, с даты наступления одного из следующих случаев:</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pacing w:val="-2"/>
          <w:sz w:val="28"/>
          <w:szCs w:val="28"/>
        </w:rPr>
        <w:t>после принятия решения об отказе от проведения запроса предложений – всем участникам запроса предложений, подавшим заявки;</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pacing w:val="-2"/>
          <w:sz w:val="28"/>
          <w:szCs w:val="28"/>
        </w:rPr>
        <w:t>после отзыва участником запроса предложений заявки до окончания срока подачи заявок – такому участнику;</w:t>
      </w:r>
    </w:p>
    <w:p w:rsidR="00012605" w:rsidRPr="00012605" w:rsidRDefault="00012605" w:rsidP="00EE35B4">
      <w:pPr>
        <w:numPr>
          <w:ilvl w:val="3"/>
          <w:numId w:val="3"/>
        </w:numPr>
        <w:spacing w:line="360" w:lineRule="exact"/>
        <w:ind w:left="0" w:firstLine="567"/>
        <w:jc w:val="both"/>
        <w:rPr>
          <w:rFonts w:eastAsia="MS Mincho"/>
          <w:bCs/>
          <w:color w:val="000000"/>
          <w:sz w:val="28"/>
          <w:szCs w:val="28"/>
        </w:rPr>
      </w:pPr>
      <w:r w:rsidRPr="0001260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предложений поступила одна заявка и заказчиком принято решение о признании запроса предложений</w:t>
      </w:r>
      <w:r w:rsidRPr="00012605" w:rsidDel="00557D9B">
        <w:rPr>
          <w:sz w:val="28"/>
          <w:szCs w:val="28"/>
        </w:rPr>
        <w:t xml:space="preserve"> </w:t>
      </w:r>
      <w:r w:rsidRPr="00012605">
        <w:rPr>
          <w:sz w:val="28"/>
          <w:szCs w:val="28"/>
        </w:rPr>
        <w:t>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r w:rsidRPr="00012605">
        <w:rPr>
          <w:sz w:val="28"/>
          <w:szCs w:val="28"/>
          <w:u w:val="single"/>
        </w:rPr>
        <w:t>;</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pacing w:val="-2"/>
          <w:sz w:val="28"/>
          <w:szCs w:val="28"/>
        </w:rPr>
        <w:t>после получения заявки после окончания срока подачи заявок – участникам запроса предложений, которые подали эти заявки;</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z w:val="28"/>
          <w:szCs w:val="28"/>
        </w:rPr>
        <w:t xml:space="preserve">после отказа заказчика от заключения договора с </w:t>
      </w:r>
      <w:r w:rsidRPr="00012605">
        <w:rPr>
          <w:spacing w:val="-2"/>
          <w:sz w:val="28"/>
          <w:szCs w:val="28"/>
        </w:rPr>
        <w:t>победителем (участником, заявке которого присвоен второй номер, единственным участником, допущенным к участию в запросе предложений (</w:t>
      </w:r>
      <w:r w:rsidRPr="00012605">
        <w:rPr>
          <w:sz w:val="28"/>
          <w:szCs w:val="28"/>
        </w:rPr>
        <w:t>в случае если принято решение о заключении договора с таким участником</w:t>
      </w:r>
      <w:r w:rsidRPr="00012605">
        <w:rPr>
          <w:spacing w:val="-2"/>
          <w:sz w:val="28"/>
          <w:szCs w:val="28"/>
        </w:rPr>
        <w:t>),</w:t>
      </w:r>
      <w:r w:rsidRPr="00012605">
        <w:rPr>
          <w:sz w:val="28"/>
          <w:szCs w:val="28"/>
        </w:rPr>
        <w:t xml:space="preserve"> в случае установления его несоответствия требованиям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xml:space="preserve"> или при представлении таким участником недостоверной информации о своем соответствии таким требованиям – такому участнику запроса предложений</w:t>
      </w:r>
      <w:r w:rsidRPr="00012605">
        <w:rPr>
          <w:spacing w:val="-2"/>
          <w:sz w:val="28"/>
          <w:szCs w:val="28"/>
        </w:rPr>
        <w:t>;</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pacing w:val="-2"/>
          <w:sz w:val="28"/>
          <w:szCs w:val="28"/>
        </w:rPr>
        <w:t xml:space="preserve">после отказа единственного участника от заключения договора </w:t>
      </w:r>
      <w:r w:rsidRPr="00012605">
        <w:rPr>
          <w:sz w:val="28"/>
          <w:szCs w:val="28"/>
        </w:rPr>
        <w:t>в связи со снижением цены заключаемого договора по сравнению с ценой, указанной в заявке участника – такому участнику запроса предложений;</w:t>
      </w:r>
    </w:p>
    <w:p w:rsidR="00012605" w:rsidRPr="00012605" w:rsidRDefault="00012605" w:rsidP="00EE35B4">
      <w:pPr>
        <w:numPr>
          <w:ilvl w:val="3"/>
          <w:numId w:val="3"/>
        </w:numPr>
        <w:spacing w:line="360" w:lineRule="exact"/>
        <w:ind w:left="0" w:firstLine="567"/>
        <w:jc w:val="both"/>
        <w:rPr>
          <w:sz w:val="28"/>
          <w:szCs w:val="28"/>
        </w:rPr>
      </w:pPr>
      <w:r w:rsidRPr="00012605">
        <w:rPr>
          <w:spacing w:val="-2"/>
          <w:sz w:val="28"/>
          <w:szCs w:val="28"/>
        </w:rPr>
        <w:t>после размещения итогового протокола запроса предложений – участникам, которые не стали победителями запроса предложений (за исключением участника, заявке которого присвоен второй номер)</w:t>
      </w:r>
      <w:r w:rsidRPr="00012605">
        <w:rPr>
          <w:spacing w:val="-2"/>
          <w:sz w:val="28"/>
          <w:szCs w:val="28"/>
          <w:u w:val="single"/>
        </w:rPr>
        <w:t>;</w:t>
      </w:r>
    </w:p>
    <w:p w:rsidR="00012605" w:rsidRPr="00012605" w:rsidRDefault="00012605" w:rsidP="00EE35B4">
      <w:pPr>
        <w:numPr>
          <w:ilvl w:val="3"/>
          <w:numId w:val="3"/>
        </w:numPr>
        <w:spacing w:line="360" w:lineRule="exact"/>
        <w:ind w:left="0" w:firstLine="567"/>
        <w:jc w:val="both"/>
        <w:rPr>
          <w:rFonts w:eastAsia="MS Mincho"/>
          <w:bCs/>
          <w:sz w:val="28"/>
          <w:szCs w:val="28"/>
        </w:rPr>
      </w:pPr>
      <w:r w:rsidRPr="00012605">
        <w:rPr>
          <w:spacing w:val="-2"/>
          <w:sz w:val="28"/>
          <w:szCs w:val="28"/>
        </w:rPr>
        <w:t xml:space="preserve">после заключения договора – победителю запроса предложений, участнику, заявке которого присвоен второй номер, участнику с которым в соответствии с документацией </w:t>
      </w:r>
      <w:r w:rsidRPr="00012605">
        <w:rPr>
          <w:bCs/>
          <w:spacing w:val="-2"/>
          <w:sz w:val="28"/>
          <w:szCs w:val="28"/>
        </w:rPr>
        <w:t>запроса предложений</w:t>
      </w:r>
      <w:r w:rsidRPr="00012605">
        <w:rPr>
          <w:spacing w:val="-2"/>
          <w:sz w:val="28"/>
          <w:szCs w:val="28"/>
        </w:rPr>
        <w:t xml:space="preserve"> заключается договор.</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Для возврата денежных средств, внесенных участниками в качестве обеспечения заявок на участие в запросе предложений, необходимо в заявке на участие в запросе предложений, подготовленной по Форме заявки участника, представленной в приложении № 1.3 документации запроса предложений, указать реквизиты, на которые можно будет вернуть денежные средства.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sidRPr="00012605">
        <w:rPr>
          <w:color w:val="000000"/>
          <w:sz w:val="28"/>
          <w:szCs w:val="28"/>
        </w:rPr>
        <w:t>размер собственных средств (капитала) которого («Базель </w:t>
      </w:r>
      <w:r w:rsidRPr="00012605">
        <w:rPr>
          <w:color w:val="000000"/>
          <w:sz w:val="28"/>
          <w:szCs w:val="28"/>
          <w:lang w:val="en-US"/>
        </w:rPr>
        <w:t>III</w:t>
      </w:r>
      <w:r w:rsidRPr="0001260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7" w:history="1">
        <w:r w:rsidRPr="00012605">
          <w:rPr>
            <w:color w:val="000000"/>
            <w:sz w:val="28"/>
            <w:szCs w:val="28"/>
          </w:rPr>
          <w:t>www.cbr.ru</w:t>
        </w:r>
      </w:hyperlink>
      <w:r w:rsidRPr="00012605">
        <w:rPr>
          <w:color w:val="000000"/>
          <w:sz w:val="28"/>
          <w:szCs w:val="28"/>
        </w:rPr>
        <w:t>, или одним из банков</w:t>
      </w:r>
      <w:r w:rsidRPr="00012605">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документации запроса предложений, изложенным в пункте 3.16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Рекомендуемая форма банковской гарантии представлена в приложении № 3.1 документации запроса предложений.</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Банковская гарантия должна быть оформлена в пользу заказчика.</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документации запроса предложений.</w:t>
      </w:r>
    </w:p>
    <w:p w:rsidR="00012605" w:rsidRPr="00012605" w:rsidRDefault="00012605" w:rsidP="00EE35B4">
      <w:pPr>
        <w:numPr>
          <w:ilvl w:val="2"/>
          <w:numId w:val="3"/>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В банковской гарантии должны быть указаны:</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дата выдачи;</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принципал;</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бенефициар (заказчик);</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гарант;</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способ закупки, номер и ее наименование;</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основное обязательство, исполнение по которому обеспечивается банковской гарантией, а именно:</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color w:val="000000"/>
          <w:sz w:val="28"/>
          <w:szCs w:val="28"/>
        </w:rPr>
        <w:t xml:space="preserve">- обязательство принципала, в случае если он будет признан </w:t>
      </w:r>
      <w:r w:rsidRPr="00012605">
        <w:rPr>
          <w:rFonts w:eastAsia="MS Mincho"/>
          <w:sz w:val="28"/>
          <w:szCs w:val="28"/>
        </w:rPr>
        <w:t xml:space="preserve">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либо будет признан </w:t>
      </w:r>
      <w:r w:rsidRPr="00012605">
        <w:rPr>
          <w:rFonts w:eastAsia="MS Mincho"/>
          <w:color w:val="000000"/>
          <w:sz w:val="28"/>
          <w:szCs w:val="28"/>
        </w:rPr>
        <w:t>единственным участником, допущенным к участию в запросе предложений (</w:t>
      </w:r>
      <w:r w:rsidRPr="00012605">
        <w:rPr>
          <w:rFonts w:eastAsia="MS Mincho"/>
          <w:sz w:val="28"/>
          <w:szCs w:val="28"/>
        </w:rPr>
        <w:t>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документации запроса предложений в течение 5 (пяти) календарных дней с даты получения проекта договора от заказчика;</w:t>
      </w:r>
    </w:p>
    <w:p w:rsidR="00012605" w:rsidRPr="00012605" w:rsidRDefault="00012605" w:rsidP="00EE35B4">
      <w:pPr>
        <w:suppressAutoHyphens/>
        <w:spacing w:line="360" w:lineRule="exact"/>
        <w:ind w:firstLine="567"/>
        <w:jc w:val="both"/>
        <w:rPr>
          <w:rFonts w:eastAsia="MS Mincho"/>
          <w:color w:val="000000"/>
          <w:sz w:val="28"/>
          <w:szCs w:val="28"/>
        </w:rPr>
      </w:pPr>
      <w:r w:rsidRPr="00012605">
        <w:rPr>
          <w:rFonts w:eastAsia="MS Mincho"/>
          <w:sz w:val="28"/>
          <w:szCs w:val="28"/>
        </w:rPr>
        <w:t>- обязательство принципала не совершать действий направленных на отзыв или изменение своей заявки после окончания срока подачи заявок</w:t>
      </w:r>
      <w:r w:rsidRPr="00012605">
        <w:rPr>
          <w:rFonts w:eastAsia="MS Mincho"/>
          <w:color w:val="000000"/>
          <w:sz w:val="28"/>
          <w:szCs w:val="28"/>
        </w:rPr>
        <w:t>;</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денежная сумма подлежащая выплате;</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обстоятельства, при наступлении которых должна быть выплачена сумма гарантии, а именно:</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color w:val="000000"/>
          <w:sz w:val="28"/>
          <w:szCs w:val="28"/>
        </w:rPr>
        <w:t xml:space="preserve">- </w:t>
      </w:r>
      <w:r w:rsidRPr="00012605">
        <w:rPr>
          <w:rFonts w:eastAsia="MS Mincho"/>
          <w:sz w:val="28"/>
          <w:szCs w:val="28"/>
        </w:rPr>
        <w:t>изменение или отзыв принципалом поданной заявки на участие в запросе предложений, если такой отзыв (изменение) проведены после окончания срока подачи заявок на участие в запросе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отказ принципала подписать договор в порядке, установленном документацией запроса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непредставление принципалом договора в срок, установленный документацией запроса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документацией запроса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представление принципалом обеспечения исполнения договора не в соответствии с требованиями документации запроса предложений (в случае если обеспечение исполнения договора предусмотрено документацией запроса предложений);</w:t>
      </w:r>
    </w:p>
    <w:p w:rsidR="00012605" w:rsidRPr="00012605" w:rsidRDefault="00012605" w:rsidP="00EE35B4">
      <w:pPr>
        <w:suppressAutoHyphens/>
        <w:spacing w:line="360" w:lineRule="exact"/>
        <w:ind w:firstLine="567"/>
        <w:jc w:val="both"/>
        <w:rPr>
          <w:rFonts w:eastAsia="MS Mincho"/>
          <w:sz w:val="28"/>
          <w:szCs w:val="28"/>
        </w:rPr>
      </w:pPr>
      <w:r w:rsidRPr="00012605">
        <w:rPr>
          <w:rFonts w:eastAsia="MS Mincho"/>
          <w:sz w:val="28"/>
          <w:szCs w:val="28"/>
        </w:rPr>
        <w:t xml:space="preserve">- непредставление сведений </w:t>
      </w:r>
      <w:r w:rsidRPr="00012605">
        <w:rPr>
          <w:rFonts w:eastAsia="MS Mincho"/>
          <w:color w:val="000000"/>
          <w:sz w:val="28"/>
          <w:szCs w:val="28"/>
        </w:rPr>
        <w:t>в отношении всей цепочки собственников, включая бенефициаров (в том числе конечных)</w:t>
      </w:r>
      <w:r w:rsidRPr="00012605">
        <w:rPr>
          <w:rFonts w:eastAsia="MS Mincho"/>
          <w:sz w:val="28"/>
          <w:szCs w:val="28"/>
        </w:rPr>
        <w:t>;</w:t>
      </w:r>
    </w:p>
    <w:p w:rsidR="00012605" w:rsidRPr="00012605" w:rsidRDefault="00012605" w:rsidP="00EE35B4">
      <w:pPr>
        <w:numPr>
          <w:ilvl w:val="0"/>
          <w:numId w:val="1"/>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12605" w:rsidRPr="00012605" w:rsidRDefault="00012605" w:rsidP="00EE35B4">
      <w:pPr>
        <w:numPr>
          <w:ilvl w:val="2"/>
          <w:numId w:val="3"/>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Банковская гарантия также должна содержать:</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банковская гарантия вступает в силу со дня вскрытия заявок;</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12605">
        <w:rPr>
          <w:rFonts w:eastAsia="MS Mincho"/>
          <w:color w:val="000000"/>
          <w:sz w:val="28"/>
          <w:szCs w:val="28"/>
          <w:lang w:val="en-US"/>
        </w:rPr>
        <w:t>SWIFT</w:t>
      </w:r>
      <w:r w:rsidRPr="00012605">
        <w:rPr>
          <w:rFonts w:eastAsia="MS Mincho"/>
          <w:color w:val="000000"/>
          <w:sz w:val="28"/>
          <w:szCs w:val="28"/>
        </w:rPr>
        <w:t xml:space="preserve"> (СВИФТ), с соблюдением требований к форме, установленных стандартами этой системы;</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срок действия банковской гарантии в соответствии с требованиями документации запроса предложений;</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12605" w:rsidRPr="00012605" w:rsidRDefault="00012605" w:rsidP="00EE35B4">
      <w:pPr>
        <w:numPr>
          <w:ilvl w:val="0"/>
          <w:numId w:val="2"/>
        </w:numPr>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12605" w:rsidRPr="00012605" w:rsidRDefault="00012605" w:rsidP="00EE35B4">
      <w:pPr>
        <w:numPr>
          <w:ilvl w:val="2"/>
          <w:numId w:val="3"/>
        </w:numPr>
        <w:suppressAutoHyphens/>
        <w:spacing w:line="360" w:lineRule="exact"/>
        <w:ind w:left="0" w:firstLine="567"/>
        <w:jc w:val="both"/>
        <w:rPr>
          <w:rFonts w:eastAsia="MS Mincho"/>
          <w:sz w:val="28"/>
          <w:szCs w:val="28"/>
        </w:rPr>
      </w:pPr>
      <w:r w:rsidRPr="00012605">
        <w:rPr>
          <w:rFonts w:eastAsia="MS Mincho"/>
          <w:sz w:val="28"/>
          <w:szCs w:val="28"/>
        </w:rPr>
        <w:t>Основанием для отказа в допуске к участию в запросе предложений является несоответствие банковской гарантии условиям, изложенным в документации</w:t>
      </w:r>
      <w:r w:rsidRPr="00012605">
        <w:rPr>
          <w:rFonts w:eastAsia="MS Mincho"/>
          <w:bCs/>
          <w:sz w:val="28"/>
          <w:szCs w:val="28"/>
        </w:rPr>
        <w:t xml:space="preserve"> запроса предложений</w:t>
      </w:r>
      <w:r w:rsidRPr="00012605">
        <w:rPr>
          <w:rFonts w:eastAsia="MS Mincho"/>
          <w:sz w:val="28"/>
          <w:szCs w:val="28"/>
        </w:rPr>
        <w:t>.</w:t>
      </w:r>
    </w:p>
    <w:p w:rsidR="00012605" w:rsidRPr="00012605" w:rsidRDefault="00012605" w:rsidP="00EE35B4">
      <w:pPr>
        <w:spacing w:line="360" w:lineRule="exact"/>
        <w:ind w:firstLine="567"/>
        <w:jc w:val="both"/>
        <w:rPr>
          <w:rFonts w:eastAsia="MS Mincho"/>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Предоставление технического предложения</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autoSpaceDE w:val="0"/>
        <w:autoSpaceDN w:val="0"/>
        <w:adjustRightInd w:val="0"/>
        <w:spacing w:line="360" w:lineRule="exact"/>
        <w:ind w:left="0" w:firstLine="567"/>
        <w:jc w:val="both"/>
        <w:rPr>
          <w:bCs/>
          <w:i/>
          <w:sz w:val="28"/>
          <w:szCs w:val="28"/>
        </w:rPr>
      </w:pPr>
      <w:r w:rsidRPr="00012605">
        <w:rPr>
          <w:bCs/>
          <w:sz w:val="28"/>
          <w:szCs w:val="28"/>
        </w:rPr>
        <w:t>Техническое предложение участника, представляемое в составе заявки, должно соответствовать требованиям документации запроса предложений, условия технического предложения должны соответствовать требованиям технического задания, являющегося приложением № 1.1</w:t>
      </w:r>
      <w:r w:rsidRPr="00012605">
        <w:rPr>
          <w:rFonts w:eastAsia="MS Mincho"/>
          <w:bCs/>
          <w:sz w:val="28"/>
          <w:szCs w:val="28"/>
        </w:rPr>
        <w:t xml:space="preserve"> документации запроса предложений, </w:t>
      </w:r>
      <w:r w:rsidRPr="00012605">
        <w:rPr>
          <w:bCs/>
          <w:sz w:val="28"/>
          <w:szCs w:val="28"/>
        </w:rPr>
        <w:t>и должно предоставляться по Форме технического предложения участника, представленной в приложении № 1.3 документации запроса предложений.</w:t>
      </w:r>
    </w:p>
    <w:p w:rsidR="00012605" w:rsidRPr="00012605" w:rsidRDefault="00012605" w:rsidP="00EE35B4">
      <w:pPr>
        <w:numPr>
          <w:ilvl w:val="2"/>
          <w:numId w:val="3"/>
        </w:numPr>
        <w:autoSpaceDE w:val="0"/>
        <w:autoSpaceDN w:val="0"/>
        <w:adjustRightInd w:val="0"/>
        <w:spacing w:line="360" w:lineRule="exact"/>
        <w:ind w:left="0" w:firstLine="567"/>
        <w:jc w:val="both"/>
        <w:rPr>
          <w:b/>
          <w:bCs/>
          <w:i/>
          <w:sz w:val="28"/>
          <w:szCs w:val="28"/>
        </w:rPr>
      </w:pPr>
      <w:r w:rsidRPr="00012605">
        <w:rPr>
          <w:bCs/>
          <w:sz w:val="28"/>
          <w:szCs w:val="28"/>
        </w:rPr>
        <w:t>В составе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w:t>
      </w:r>
    </w:p>
    <w:p w:rsidR="00012605" w:rsidRPr="00012605" w:rsidRDefault="00012605" w:rsidP="00EE35B4">
      <w:pPr>
        <w:numPr>
          <w:ilvl w:val="2"/>
          <w:numId w:val="3"/>
        </w:numPr>
        <w:autoSpaceDE w:val="0"/>
        <w:autoSpaceDN w:val="0"/>
        <w:adjustRightInd w:val="0"/>
        <w:spacing w:line="360" w:lineRule="exact"/>
        <w:ind w:left="0" w:firstLine="567"/>
        <w:jc w:val="both"/>
        <w:rPr>
          <w:b/>
          <w:bCs/>
          <w:i/>
          <w:sz w:val="28"/>
          <w:szCs w:val="28"/>
        </w:rPr>
      </w:pPr>
      <w:r w:rsidRPr="00012605">
        <w:rPr>
          <w:bCs/>
          <w:sz w:val="28"/>
          <w:szCs w:val="28"/>
        </w:rPr>
        <w:t>Техническое предложение должно включать цену за единицу (если указание цены за единицу предусмотрено документацией</w:t>
      </w:r>
      <w:r w:rsidRPr="00012605">
        <w:rPr>
          <w:rFonts w:eastAsia="MS Mincho"/>
          <w:bCs/>
          <w:sz w:val="28"/>
          <w:szCs w:val="28"/>
        </w:rPr>
        <w:t xml:space="preserve"> </w:t>
      </w:r>
      <w:r w:rsidRPr="00012605">
        <w:rPr>
          <w:bCs/>
          <w:sz w:val="28"/>
          <w:szCs w:val="28"/>
        </w:rPr>
        <w:t>запроса предложений) и общую цену предложения.</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 xml:space="preserve">Цены необходимо приводить в рублях с учетом всех возможных расходов участника. </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Цены должны быть указаны с учетом НДС и без учета НДС.</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документацией запроса предложений и необходимые для рассмотрения и оценки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документации</w:t>
      </w:r>
      <w:r w:rsidRPr="00012605">
        <w:rPr>
          <w:rFonts w:eastAsia="MS Mincho"/>
          <w:bCs/>
          <w:sz w:val="28"/>
          <w:szCs w:val="28"/>
        </w:rPr>
        <w:t xml:space="preserve"> </w:t>
      </w:r>
      <w:r w:rsidRPr="00012605">
        <w:rPr>
          <w:bCs/>
          <w:sz w:val="28"/>
          <w:szCs w:val="28"/>
        </w:rPr>
        <w:t>запроса предложений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предложенная участником, не должна превышать цену за единицу, установленную в документации</w:t>
      </w:r>
      <w:r w:rsidRPr="00012605">
        <w:rPr>
          <w:rFonts w:eastAsia="MS Mincho"/>
          <w:bCs/>
          <w:sz w:val="28"/>
          <w:szCs w:val="28"/>
        </w:rPr>
        <w:t xml:space="preserve"> </w:t>
      </w:r>
      <w:r w:rsidRPr="00012605">
        <w:rPr>
          <w:bCs/>
          <w:sz w:val="28"/>
          <w:szCs w:val="28"/>
        </w:rPr>
        <w:t>запроса предложений (с учетом НДС и без учета НДС).</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Если участником запроса предложений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012605" w:rsidRPr="00012605" w:rsidRDefault="00012605" w:rsidP="00EE35B4">
      <w:pPr>
        <w:keepNext/>
        <w:spacing w:line="360" w:lineRule="exact"/>
        <w:ind w:firstLine="567"/>
        <w:jc w:val="both"/>
        <w:outlineLvl w:val="1"/>
        <w:rPr>
          <w:b/>
          <w:bCs/>
          <w:i/>
          <w:iCs/>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Обеспечение исполнения договора</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Обеспечение исполнения договора предоставляется, если в пункте 1.6 документации запроса предложений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документации </w:t>
      </w:r>
      <w:r w:rsidRPr="00012605">
        <w:rPr>
          <w:rFonts w:eastAsia="MS Mincho"/>
          <w:bCs/>
          <w:sz w:val="28"/>
          <w:szCs w:val="28"/>
        </w:rPr>
        <w:t>запроса предложений</w:t>
      </w:r>
      <w:r w:rsidRPr="00012605">
        <w:rPr>
          <w:rFonts w:eastAsia="MS Mincho"/>
          <w:sz w:val="28"/>
          <w:szCs w:val="28"/>
        </w:rPr>
        <w:t xml:space="preserve">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012605" w:rsidRPr="00012605" w:rsidRDefault="00012605" w:rsidP="00EE35B4">
      <w:pPr>
        <w:spacing w:line="360" w:lineRule="exact"/>
        <w:ind w:firstLine="567"/>
        <w:jc w:val="both"/>
        <w:rPr>
          <w:rFonts w:eastAsia="MS Mincho"/>
          <w:sz w:val="28"/>
          <w:szCs w:val="28"/>
        </w:rPr>
      </w:pPr>
      <w:r w:rsidRPr="00012605">
        <w:rPr>
          <w:rFonts w:eastAsia="MS Mincho"/>
          <w:sz w:val="28"/>
          <w:szCs w:val="28"/>
        </w:rPr>
        <w:t xml:space="preserve">В случае применения антидемпинговой меры, предусматривающей предоставление обеспечения исполнения договора в размере, превышающем в полтора </w:t>
      </w:r>
      <w:r w:rsidRPr="00012605">
        <w:rPr>
          <w:bCs/>
          <w:sz w:val="28"/>
          <w:szCs w:val="28"/>
        </w:rPr>
        <w:t xml:space="preserve">раза, </w:t>
      </w:r>
      <w:r w:rsidRPr="00012605">
        <w:rPr>
          <w:rFonts w:eastAsia="MS Mincho"/>
          <w:sz w:val="28"/>
          <w:szCs w:val="28"/>
        </w:rPr>
        <w:t xml:space="preserve">установленный в пункте 1.6 документации запроса предложений </w:t>
      </w:r>
      <w:r w:rsidRPr="00012605">
        <w:rPr>
          <w:bCs/>
          <w:sz w:val="28"/>
          <w:szCs w:val="28"/>
        </w:rPr>
        <w:t>размер</w:t>
      </w:r>
      <w:r w:rsidRPr="00012605">
        <w:rPr>
          <w:rFonts w:eastAsia="MS Mincho"/>
          <w:sz w:val="28"/>
          <w:szCs w:val="28"/>
        </w:rPr>
        <w:t xml:space="preserve">, обеспечение исполнения договора предоставляется в соответствующем размере.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12605">
        <w:rPr>
          <w:rFonts w:eastAsia="MS Mincho"/>
          <w:color w:val="000000"/>
          <w:sz w:val="28"/>
          <w:szCs w:val="28"/>
        </w:rPr>
        <w:t>единственным участником, допущенным к участию в запросе предложений (в случае если принято решение о заключении договора с таким участником)</w:t>
      </w:r>
      <w:r w:rsidRPr="00012605">
        <w:rPr>
          <w:rFonts w:eastAsia="MS Mincho"/>
          <w:sz w:val="28"/>
          <w:szCs w:val="28"/>
        </w:rPr>
        <w:t xml:space="preserve"> обеспечения исполнения договора. </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Если в установленные сроки не представлено обеспечение исполнения договора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w:t>
      </w:r>
      <w:r w:rsidRPr="00012605">
        <w:rPr>
          <w:rFonts w:eastAsia="MS Mincho"/>
          <w:color w:val="000000"/>
          <w:sz w:val="28"/>
          <w:szCs w:val="28"/>
        </w:rPr>
        <w:t xml:space="preserve"> к участию в запросе предложений (в случае если принято решение о заключении договора с таким участником)</w:t>
      </w:r>
      <w:r w:rsidRPr="00012605">
        <w:rPr>
          <w:rFonts w:eastAsia="MS Mincho"/>
          <w:sz w:val="28"/>
          <w:szCs w:val="28"/>
        </w:rPr>
        <w:t xml:space="preserve"> такой победитель или участник признаются уклонившимися от заключения договора.</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bCs/>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предложений), перечисляет денежные средства по реквизитам, указанным в пункте 1.6 документации запроса предложений.</w:t>
      </w:r>
    </w:p>
    <w:p w:rsidR="00012605" w:rsidRPr="00012605" w:rsidRDefault="00012605" w:rsidP="00EE35B4">
      <w:pPr>
        <w:spacing w:line="360" w:lineRule="exact"/>
        <w:ind w:firstLine="567"/>
        <w:jc w:val="both"/>
        <w:rPr>
          <w:rFonts w:eastAsia="MS Mincho"/>
          <w:sz w:val="28"/>
          <w:szCs w:val="28"/>
        </w:rPr>
      </w:pPr>
      <w:r w:rsidRPr="00012605">
        <w:rPr>
          <w:rFonts w:eastAsia="MS Mincho"/>
          <w:bCs/>
          <w:sz w:val="28"/>
          <w:szCs w:val="28"/>
        </w:rPr>
        <w:t xml:space="preserve">Факт внесения участником запроса предложений  денежных средств в качестве обеспечения исполнения договора </w:t>
      </w:r>
      <w:r w:rsidRPr="00012605">
        <w:rPr>
          <w:rFonts w:eastAsia="MS Mincho"/>
          <w:sz w:val="28"/>
          <w:szCs w:val="28"/>
        </w:rPr>
        <w:t>должен быть</w:t>
      </w:r>
      <w:r w:rsidRPr="00012605">
        <w:rPr>
          <w:rFonts w:eastAsia="MS Mincho"/>
          <w:bCs/>
          <w:sz w:val="28"/>
          <w:szCs w:val="28"/>
        </w:rPr>
        <w:t xml:space="preserve"> подтвержден </w:t>
      </w:r>
      <w:r w:rsidRPr="00012605">
        <w:rPr>
          <w:rFonts w:eastAsia="MS Mincho"/>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pacing w:val="-2"/>
          <w:sz w:val="28"/>
          <w:szCs w:val="28"/>
        </w:rPr>
        <w:t>В случае если победителем (участником, заявке которого присвоен второй номер или единственным участником, допущенным к участию в запросе предложений (</w:t>
      </w:r>
      <w:r w:rsidRPr="00012605">
        <w:rPr>
          <w:rFonts w:eastAsia="MS Mincho"/>
          <w:bCs/>
          <w:sz w:val="28"/>
          <w:szCs w:val="28"/>
        </w:rPr>
        <w:t>в случае если принято решение о заключении договора с таким участником</w:t>
      </w:r>
      <w:r w:rsidRPr="00012605">
        <w:rPr>
          <w:rFonts w:eastAsia="MS Mincho"/>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заявке которого присвоен второй номер или единственный участник, допущенный к участию в запросе предложений) должен представить подписанный со своей стороны договор, денежные средства не поступили на счет, который указан заказчиком в пункте 1.6 документации</w:t>
      </w:r>
      <w:r w:rsidRPr="00012605">
        <w:rPr>
          <w:rFonts w:eastAsia="MS Mincho"/>
          <w:bCs/>
          <w:sz w:val="28"/>
          <w:szCs w:val="28"/>
        </w:rPr>
        <w:t xml:space="preserve"> </w:t>
      </w:r>
      <w:r w:rsidRPr="00012605">
        <w:rPr>
          <w:rFonts w:eastAsia="MS Mincho"/>
          <w:bCs/>
          <w:spacing w:val="-2"/>
          <w:sz w:val="28"/>
          <w:szCs w:val="28"/>
        </w:rPr>
        <w:t>запроса предложений</w:t>
      </w:r>
      <w:r w:rsidRPr="00012605">
        <w:rPr>
          <w:rFonts w:eastAsia="MS Mincho"/>
          <w:spacing w:val="-2"/>
          <w:sz w:val="28"/>
          <w:szCs w:val="28"/>
        </w:rPr>
        <w:t>, победитель (участник, заявке которого присвоен второй номер или единственный участник, допущенный к участию в запросе предложений) признается уклонившимся от заключения договора.</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Pr="00012605">
        <w:rPr>
          <w:rFonts w:eastAsia="MS Mincho"/>
          <w:sz w:val="28"/>
          <w:szCs w:val="28"/>
        </w:rPr>
        <w:t>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3.18.8 документации запроса предложений</w:t>
      </w:r>
      <w:r w:rsidRPr="00012605">
        <w:rPr>
          <w:rFonts w:eastAsia="MS Mincho"/>
          <w:color w:val="000000"/>
          <w:sz w:val="28"/>
          <w:szCs w:val="28"/>
        </w:rPr>
        <w:t>.</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документацией запроса предложений. Рекомендуемая форма банковской гарантии представлена в приложении № 3.2 документации запроса предложений.</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12605">
        <w:rPr>
          <w:rFonts w:eastAsia="MS Mincho"/>
          <w:color w:val="000000"/>
          <w:sz w:val="28"/>
          <w:szCs w:val="28"/>
        </w:rPr>
        <w:t>единственный участник, допущенный к участию в запросе предложений (в случае если принято решение о заключении договора с таким участником)</w:t>
      </w:r>
      <w:r w:rsidRPr="00012605">
        <w:rPr>
          <w:bCs/>
          <w:sz w:val="28"/>
          <w:szCs w:val="28"/>
        </w:rPr>
        <w:t xml:space="preserve"> согласовывает банковскую гарантию с заказчиком, направив проект банковской гарантии, либо банковскую гарантию заказчику. Победитель, участник запроса предложений,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bCs/>
          <w:sz w:val="28"/>
          <w:szCs w:val="28"/>
        </w:rPr>
        <w:t>В случае если банковская гарантия соответствует требованиям документации запроса предложений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документации</w:t>
      </w:r>
      <w:r w:rsidRPr="00012605">
        <w:rPr>
          <w:rFonts w:eastAsia="MS Mincho"/>
          <w:bCs/>
          <w:sz w:val="28"/>
          <w:szCs w:val="28"/>
        </w:rPr>
        <w:t xml:space="preserve"> запроса предложений.</w:t>
      </w:r>
      <w:r w:rsidRPr="00012605" w:rsidDel="00A35AC7">
        <w:rPr>
          <w:rFonts w:eastAsia="MS Mincho"/>
          <w:bCs/>
          <w:sz w:val="28"/>
          <w:szCs w:val="28"/>
        </w:rPr>
        <w:t xml:space="preserve"> </w:t>
      </w:r>
      <w:r w:rsidRPr="00012605">
        <w:rPr>
          <w:rFonts w:eastAsia="MS Mincho"/>
          <w:sz w:val="28"/>
          <w:szCs w:val="28"/>
        </w:rPr>
        <w:t>В случае непредставления банковской гарантии в соответствии с требованиями документации запроса предложений в срок, установленный для заключения договора, участник закупки признается уклонившимся от заключения договора</w:t>
      </w:r>
      <w:r w:rsidRPr="00012605">
        <w:rPr>
          <w:bCs/>
          <w:sz w:val="28"/>
          <w:szCs w:val="28"/>
        </w:rPr>
        <w:t>.</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документации запроса предложений. Банковская гарантия должна быть безусловной и безотзывной (гарантия не может быть отозвана или изменена гарантом в одностороннем порядке).</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В банковской гарантии должны быть указаны:</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дата выдачи;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принципал;</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бенефициар (заказчик);</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гарант;</w:t>
      </w:r>
    </w:p>
    <w:p w:rsidR="00012605" w:rsidRPr="00012605" w:rsidRDefault="00012605" w:rsidP="00EE35B4">
      <w:pPr>
        <w:numPr>
          <w:ilvl w:val="0"/>
          <w:numId w:val="5"/>
        </w:numPr>
        <w:tabs>
          <w:tab w:val="left" w:pos="1134"/>
          <w:tab w:val="left" w:pos="1418"/>
        </w:tabs>
        <w:suppressAutoHyphens/>
        <w:spacing w:line="360" w:lineRule="exact"/>
        <w:ind w:left="0" w:firstLine="567"/>
        <w:jc w:val="both"/>
        <w:rPr>
          <w:rFonts w:eastAsia="MS Mincho"/>
          <w:sz w:val="28"/>
          <w:szCs w:val="28"/>
        </w:rPr>
      </w:pPr>
      <w:r w:rsidRPr="00012605">
        <w:rPr>
          <w:rFonts w:eastAsia="MS Mincho"/>
          <w:sz w:val="28"/>
          <w:szCs w:val="28"/>
        </w:rPr>
        <w:t>способ закупки, номер и ее наименование;</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денежная сумма, подлежащая выплате;</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sz w:val="28"/>
          <w:szCs w:val="28"/>
        </w:rPr>
      </w:pPr>
      <w:r w:rsidRPr="00012605">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предложений;</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предложений;</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срок действия банковской гарантии;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012605" w:rsidRPr="00012605" w:rsidRDefault="00012605" w:rsidP="00EE35B4">
      <w:pPr>
        <w:numPr>
          <w:ilvl w:val="0"/>
          <w:numId w:val="5"/>
        </w:numPr>
        <w:ind w:left="0" w:firstLine="567"/>
        <w:jc w:val="both"/>
        <w:rPr>
          <w:rFonts w:eastAsia="MS Mincho"/>
          <w:color w:val="000000"/>
          <w:sz w:val="28"/>
          <w:szCs w:val="28"/>
        </w:rPr>
      </w:pPr>
      <w:r w:rsidRPr="00012605">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12605" w:rsidRPr="00012605" w:rsidRDefault="00012605" w:rsidP="00EE35B4">
      <w:pPr>
        <w:numPr>
          <w:ilvl w:val="0"/>
          <w:numId w:val="5"/>
        </w:numPr>
        <w:suppressAutoHyphens/>
        <w:spacing w:line="360" w:lineRule="exact"/>
        <w:ind w:left="0" w:firstLine="567"/>
        <w:jc w:val="both"/>
        <w:rPr>
          <w:rFonts w:eastAsia="MS Mincho"/>
          <w:sz w:val="28"/>
          <w:szCs w:val="28"/>
        </w:rPr>
      </w:pPr>
      <w:r w:rsidRPr="00012605">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12605" w:rsidRPr="00012605" w:rsidRDefault="00012605" w:rsidP="00EE35B4">
      <w:pPr>
        <w:numPr>
          <w:ilvl w:val="0"/>
          <w:numId w:val="5"/>
        </w:numPr>
        <w:suppressAutoHyphens/>
        <w:spacing w:line="360" w:lineRule="exact"/>
        <w:ind w:left="0" w:firstLine="567"/>
        <w:jc w:val="both"/>
        <w:rPr>
          <w:rFonts w:eastAsia="MS Mincho"/>
          <w:sz w:val="28"/>
          <w:szCs w:val="28"/>
        </w:rPr>
      </w:pPr>
      <w:r w:rsidRPr="00012605">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12605">
        <w:rPr>
          <w:rFonts w:eastAsia="MS Mincho"/>
          <w:sz w:val="28"/>
          <w:szCs w:val="28"/>
          <w:lang w:val="en-US"/>
        </w:rPr>
        <w:t>SWIFT</w:t>
      </w:r>
      <w:r w:rsidRPr="00012605">
        <w:rPr>
          <w:rFonts w:eastAsia="MS Mincho"/>
          <w:sz w:val="28"/>
          <w:szCs w:val="28"/>
        </w:rPr>
        <w:t xml:space="preserve"> (СВИФТ), с соблюдением требований к форме, установленных стандартами этой системы;</w:t>
      </w:r>
    </w:p>
    <w:p w:rsidR="00012605" w:rsidRPr="00012605" w:rsidRDefault="00012605" w:rsidP="00EE35B4">
      <w:pPr>
        <w:numPr>
          <w:ilvl w:val="0"/>
          <w:numId w:val="5"/>
        </w:numPr>
        <w:suppressAutoHyphens/>
        <w:spacing w:line="360" w:lineRule="exact"/>
        <w:ind w:left="0" w:firstLine="567"/>
        <w:jc w:val="both"/>
        <w:rPr>
          <w:rFonts w:eastAsia="MS Mincho"/>
          <w:sz w:val="28"/>
          <w:szCs w:val="28"/>
        </w:rPr>
      </w:pPr>
      <w:r w:rsidRPr="00012605">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12605" w:rsidRPr="00012605" w:rsidRDefault="00012605" w:rsidP="00EE35B4">
      <w:pPr>
        <w:numPr>
          <w:ilvl w:val="0"/>
          <w:numId w:val="5"/>
        </w:numPr>
        <w:tabs>
          <w:tab w:val="left" w:pos="1134"/>
        </w:tabs>
        <w:suppressAutoHyphens/>
        <w:spacing w:line="360" w:lineRule="exact"/>
        <w:ind w:left="0" w:firstLine="567"/>
        <w:jc w:val="both"/>
        <w:rPr>
          <w:rFonts w:eastAsia="MS Mincho"/>
          <w:color w:val="000000"/>
          <w:sz w:val="28"/>
          <w:szCs w:val="28"/>
        </w:rPr>
      </w:pPr>
      <w:r w:rsidRPr="00012605">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12605" w:rsidRPr="00012605" w:rsidRDefault="00012605" w:rsidP="00EE35B4">
      <w:pPr>
        <w:numPr>
          <w:ilvl w:val="2"/>
          <w:numId w:val="3"/>
        </w:numPr>
        <w:spacing w:line="360" w:lineRule="exact"/>
        <w:ind w:left="0" w:firstLine="567"/>
        <w:jc w:val="both"/>
        <w:rPr>
          <w:rFonts w:eastAsia="MS Mincho"/>
          <w:color w:val="000000"/>
          <w:sz w:val="28"/>
          <w:szCs w:val="28"/>
        </w:rPr>
      </w:pPr>
      <w:r w:rsidRPr="00012605">
        <w:rPr>
          <w:rFonts w:eastAsia="MS Mincho"/>
          <w:color w:val="000000"/>
          <w:spacing w:val="-2"/>
          <w:sz w:val="28"/>
          <w:szCs w:val="28"/>
        </w:rPr>
        <w:t xml:space="preserve">Денежные средства, внесенные </w:t>
      </w:r>
      <w:r w:rsidRPr="00012605">
        <w:rPr>
          <w:rFonts w:eastAsia="MS Mincho"/>
          <w:spacing w:val="-2"/>
          <w:sz w:val="28"/>
          <w:szCs w:val="28"/>
        </w:rPr>
        <w:t>победителем (участником, заявке которого присвоен второй номер, единственным участником, допущенным к участию в запросе предложений (</w:t>
      </w:r>
      <w:r w:rsidRPr="00012605">
        <w:rPr>
          <w:rFonts w:eastAsia="MS Mincho"/>
          <w:color w:val="000000"/>
          <w:sz w:val="28"/>
          <w:szCs w:val="28"/>
        </w:rPr>
        <w:t>в случае если принято решение о заключении договора с таким участником</w:t>
      </w:r>
      <w:r w:rsidRPr="00012605">
        <w:rPr>
          <w:rFonts w:eastAsia="MS Mincho"/>
          <w:spacing w:val="-2"/>
          <w:sz w:val="28"/>
          <w:szCs w:val="28"/>
        </w:rPr>
        <w:t>)</w:t>
      </w:r>
      <w:r w:rsidRPr="00012605">
        <w:rPr>
          <w:rFonts w:eastAsia="MS Mincho"/>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12605" w:rsidRPr="00012605" w:rsidRDefault="00012605" w:rsidP="00EE35B4">
      <w:pPr>
        <w:numPr>
          <w:ilvl w:val="2"/>
          <w:numId w:val="3"/>
        </w:numPr>
        <w:spacing w:line="360" w:lineRule="exact"/>
        <w:ind w:left="0" w:firstLine="567"/>
        <w:jc w:val="both"/>
        <w:rPr>
          <w:rFonts w:eastAsia="MS Mincho"/>
          <w:color w:val="000000"/>
          <w:sz w:val="28"/>
          <w:szCs w:val="28"/>
        </w:rPr>
      </w:pPr>
      <w:r w:rsidRPr="00012605">
        <w:rPr>
          <w:rFonts w:eastAsia="MS Mincho"/>
          <w:bCs/>
          <w:color w:val="000000"/>
          <w:sz w:val="28"/>
          <w:szCs w:val="28"/>
        </w:rPr>
        <w:t xml:space="preserve">Денежные средства, внесенные в качестве </w:t>
      </w:r>
      <w:r w:rsidRPr="00012605">
        <w:rPr>
          <w:rFonts w:eastAsia="MS Mincho"/>
          <w:color w:val="000000"/>
          <w:spacing w:val="-2"/>
          <w:sz w:val="28"/>
          <w:szCs w:val="28"/>
        </w:rPr>
        <w:t xml:space="preserve">обеспечения исполнения договора, могут быть удержаны заказчиком </w:t>
      </w:r>
      <w:r w:rsidRPr="00012605">
        <w:rPr>
          <w:rFonts w:eastAsia="MS Mincho"/>
          <w:spacing w:val="-2"/>
          <w:sz w:val="28"/>
          <w:szCs w:val="28"/>
        </w:rPr>
        <w:t xml:space="preserve">в случае </w:t>
      </w:r>
      <w:r w:rsidRPr="00012605">
        <w:rPr>
          <w:rFonts w:eastAsia="MS Mincho"/>
          <w:sz w:val="28"/>
          <w:szCs w:val="28"/>
        </w:rPr>
        <w:t xml:space="preserve">неисполнения либо ненадлежащего исполнения принципалом обязательств по договору, заключаемому по итогам </w:t>
      </w:r>
      <w:r w:rsidRPr="00012605">
        <w:rPr>
          <w:rFonts w:eastAsia="MS Mincho"/>
          <w:bCs/>
          <w:color w:val="000000"/>
          <w:sz w:val="28"/>
          <w:szCs w:val="28"/>
        </w:rPr>
        <w:t>запроса предложений.</w:t>
      </w:r>
    </w:p>
    <w:p w:rsidR="00012605" w:rsidRPr="00012605" w:rsidRDefault="00012605" w:rsidP="00EE35B4">
      <w:pPr>
        <w:numPr>
          <w:ilvl w:val="2"/>
          <w:numId w:val="3"/>
        </w:numPr>
        <w:spacing w:line="360" w:lineRule="exact"/>
        <w:ind w:left="0" w:firstLine="567"/>
        <w:jc w:val="both"/>
        <w:rPr>
          <w:rFonts w:eastAsia="MS Mincho"/>
          <w:color w:val="000000"/>
          <w:sz w:val="28"/>
          <w:szCs w:val="28"/>
        </w:rPr>
      </w:pPr>
      <w:r w:rsidRPr="00012605">
        <w:rPr>
          <w:rFonts w:eastAsia="MS Mincho"/>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запроса предложений, при наличии реквизитов для осуществления возврата денежного обеспечения, замена обеспечения может быть согласована. </w:t>
      </w:r>
    </w:p>
    <w:p w:rsidR="00012605" w:rsidRDefault="00012605" w:rsidP="00EE35B4">
      <w:pPr>
        <w:spacing w:line="360" w:lineRule="exact"/>
        <w:ind w:firstLine="567"/>
        <w:jc w:val="both"/>
        <w:rPr>
          <w:rFonts w:eastAsia="MS Mincho"/>
          <w:sz w:val="28"/>
          <w:szCs w:val="28"/>
        </w:rPr>
      </w:pPr>
      <w:r w:rsidRPr="00012605">
        <w:rPr>
          <w:rFonts w:eastAsia="MS Mincho"/>
          <w:sz w:val="28"/>
          <w:szCs w:val="28"/>
        </w:rPr>
        <w:t>Денежные средства, перечисленные ранее,</w:t>
      </w:r>
      <w:r w:rsidRPr="00012605">
        <w:rPr>
          <w:rFonts w:eastAsia="MS Mincho"/>
          <w:spacing w:val="-2"/>
          <w:sz w:val="28"/>
          <w:szCs w:val="28"/>
        </w:rPr>
        <w:t xml:space="preserve"> </w:t>
      </w:r>
      <w:r w:rsidRPr="00012605">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r w:rsidR="003B00D9">
        <w:rPr>
          <w:rFonts w:eastAsia="MS Mincho"/>
          <w:sz w:val="28"/>
          <w:szCs w:val="28"/>
        </w:rPr>
        <w:t xml:space="preserve"> </w:t>
      </w:r>
    </w:p>
    <w:p w:rsidR="003B00D9" w:rsidRPr="00012605" w:rsidRDefault="003B00D9" w:rsidP="00EE35B4">
      <w:pPr>
        <w:spacing w:line="360" w:lineRule="exact"/>
        <w:ind w:firstLine="567"/>
        <w:jc w:val="both"/>
        <w:rPr>
          <w:rFonts w:eastAsia="MS Mincho"/>
          <w:sz w:val="28"/>
          <w:szCs w:val="28"/>
        </w:rPr>
      </w:pPr>
      <w:r w:rsidRPr="00CA0740">
        <w:rPr>
          <w:rFonts w:eastAsia="MS Mincho"/>
          <w:sz w:val="28"/>
          <w:szCs w:val="28"/>
        </w:rPr>
        <w:t>Если в отношении участника закупки, с которым заключается договор, либо в отношении его бенфициарных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представить обеспечение договора в форме поручительства. Условия и порядок предоставления обеспечения исполнения договора в форме поручительства предоставляется заказчиком по запросу таких лиц.</w:t>
      </w:r>
    </w:p>
    <w:p w:rsidR="00012605" w:rsidRPr="00012605" w:rsidRDefault="00012605" w:rsidP="00EE35B4">
      <w:pPr>
        <w:spacing w:line="360" w:lineRule="exact"/>
        <w:ind w:firstLine="567"/>
        <w:jc w:val="both"/>
        <w:rPr>
          <w:rFonts w:eastAsia="MS Mincho"/>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Предоставление информации о конечных бенефициарах</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rFonts w:eastAsia="MS Mincho"/>
          <w:sz w:val="28"/>
          <w:szCs w:val="28"/>
        </w:rPr>
      </w:pPr>
      <w:r w:rsidRPr="00012605">
        <w:rPr>
          <w:rFonts w:eastAsia="MS Mincho"/>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sz w:val="28"/>
          <w:szCs w:val="28"/>
        </w:rPr>
        <w:t>Заключение договора</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Положения договора (условия, цена) не могут быть изменены по сравнению с документацией </w:t>
      </w:r>
      <w:r w:rsidRPr="00012605">
        <w:rPr>
          <w:bCs/>
          <w:sz w:val="28"/>
          <w:szCs w:val="28"/>
        </w:rPr>
        <w:t>запроса предложений</w:t>
      </w:r>
      <w:r w:rsidRPr="00012605">
        <w:rPr>
          <w:sz w:val="28"/>
          <w:szCs w:val="28"/>
        </w:rPr>
        <w:t xml:space="preserve"> и заявкой победителя запроса предложений, за исключением случаев, предусмотренных документацией</w:t>
      </w:r>
      <w:r w:rsidRPr="00012605">
        <w:rPr>
          <w:rFonts w:eastAsia="MS Mincho"/>
          <w:bCs/>
          <w:sz w:val="28"/>
          <w:szCs w:val="28"/>
        </w:rPr>
        <w:t xml:space="preserve"> </w:t>
      </w:r>
      <w:r w:rsidRPr="00012605">
        <w:rPr>
          <w:bCs/>
          <w:sz w:val="28"/>
          <w:szCs w:val="28"/>
        </w:rPr>
        <w:t>запроса предложений</w:t>
      </w:r>
      <w:r w:rsidRPr="00012605">
        <w:rPr>
          <w:sz w:val="28"/>
          <w:szCs w:val="28"/>
        </w:rPr>
        <w:t xml:space="preserve">. Договор должен быть подписан участником закупки в срок, установленный в документации запроса предложений. Победитель, участник с которым по итогам закупки заключается договор (в случаях, установленных документацией запроса предложений) признаются уклонившимися от заключения договора в случае отказа от заключения договора, либо изменения условий договора, установленных документацией </w:t>
      </w:r>
      <w:r w:rsidRPr="00012605">
        <w:rPr>
          <w:bCs/>
          <w:sz w:val="28"/>
          <w:szCs w:val="28"/>
        </w:rPr>
        <w:t>запроса предложений</w:t>
      </w:r>
      <w:r w:rsidRPr="00012605">
        <w:rPr>
          <w:sz w:val="28"/>
          <w:szCs w:val="28"/>
        </w:rPr>
        <w:t xml:space="preserve"> и заявкой участника.  Договор в таком случае может быть заключен с участником, заявке которого присвоен второй номер,  с учетом требований данного пункта.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в течение 7 (семи) рабочих дней с даты размещения итогового протокола на сайтах направляет участнику запроса предложений, с которым заключается договор, проект договора.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012605">
        <w:rPr>
          <w:b/>
          <w:i/>
          <w:sz w:val="28"/>
          <w:szCs w:val="28"/>
        </w:rPr>
        <w:t xml:space="preserve"> </w:t>
      </w:r>
      <w:r w:rsidRPr="00012605">
        <w:rPr>
          <w:sz w:val="28"/>
          <w:szCs w:val="28"/>
        </w:rPr>
        <w:t>(пяти)</w:t>
      </w:r>
      <w:r w:rsidRPr="00012605">
        <w:rPr>
          <w:b/>
          <w:i/>
          <w:sz w:val="28"/>
          <w:szCs w:val="28"/>
        </w:rPr>
        <w:t xml:space="preserve"> </w:t>
      </w:r>
      <w:r w:rsidRPr="00012605">
        <w:rPr>
          <w:sz w:val="28"/>
          <w:szCs w:val="28"/>
        </w:rPr>
        <w:t xml:space="preserve">календарных дней с даты получения проекта договора от заказчика. Участник запроса предложений,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документацией запроса предложений.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Договор по результатам запроса предложений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В случае если победитель запроса предложений уклоняется от подписания договора в установленные сроки, договор может быть заключен с участником, заявке которого присвоен второй номер.</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документации запроса предложений, и (или) предоставил недостоверную информацию в отношении своего соответствия таким требованиям, заказчик вправе заключить договор с участником, заявке которого присвоен второй номер.</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заявке которого присвоен второй номер, в случаях, указанных в пунктах 3.20.5, 3.20.6 документации запроса предложений, заключает договор на условиях документации запроса предложений, своей заявки. Такой участник должен представить обеспечение исполнения договора (если требование об обеспечении исполнения договора установлено в документации запроса предложений),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012605">
        <w:rPr>
          <w:b/>
          <w:i/>
          <w:sz w:val="28"/>
          <w:szCs w:val="28"/>
        </w:rPr>
        <w:t xml:space="preserve"> </w:t>
      </w:r>
      <w:r w:rsidRPr="00012605">
        <w:rPr>
          <w:sz w:val="28"/>
          <w:szCs w:val="28"/>
        </w:rPr>
        <w:t>(пяти)</w:t>
      </w:r>
      <w:r w:rsidRPr="00012605">
        <w:rPr>
          <w:b/>
          <w:i/>
          <w:sz w:val="28"/>
          <w:szCs w:val="28"/>
        </w:rPr>
        <w:t xml:space="preserve"> </w:t>
      </w:r>
      <w:r w:rsidRPr="00012605">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Участник запроса предложений, с которым заключается договор, в случаях, установленных документацией</w:t>
      </w:r>
      <w:r w:rsidRPr="00012605">
        <w:rPr>
          <w:rFonts w:eastAsia="MS Mincho"/>
          <w:bCs/>
          <w:sz w:val="28"/>
          <w:szCs w:val="28"/>
        </w:rPr>
        <w:t xml:space="preserve"> </w:t>
      </w:r>
      <w:r w:rsidRPr="00012605">
        <w:rPr>
          <w:bCs/>
          <w:sz w:val="28"/>
          <w:szCs w:val="28"/>
        </w:rPr>
        <w:t>запроса предложений,</w:t>
      </w:r>
      <w:r w:rsidRPr="00012605">
        <w:rPr>
          <w:sz w:val="28"/>
          <w:szCs w:val="28"/>
        </w:rPr>
        <w:t xml:space="preserve"> обязан заключить договор на условиях документации </w:t>
      </w:r>
      <w:r w:rsidRPr="00012605">
        <w:rPr>
          <w:bCs/>
          <w:sz w:val="28"/>
          <w:szCs w:val="28"/>
        </w:rPr>
        <w:t>запроса предложений</w:t>
      </w:r>
      <w:r w:rsidRPr="00012605">
        <w:rPr>
          <w:sz w:val="28"/>
          <w:szCs w:val="28"/>
        </w:rPr>
        <w:t xml:space="preserve"> и своей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012605" w:rsidRPr="00012605" w:rsidRDefault="00012605" w:rsidP="00EE35B4">
      <w:pPr>
        <w:spacing w:line="360" w:lineRule="exact"/>
        <w:ind w:firstLine="567"/>
        <w:jc w:val="both"/>
        <w:rPr>
          <w:sz w:val="28"/>
          <w:szCs w:val="28"/>
        </w:rPr>
      </w:pPr>
      <w:r w:rsidRPr="00012605">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Срок выполнения обязательств по договору определяется на основании требований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xml:space="preserve"> и условий технического предложения. </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В любой момент до заключения договора заказчик вправе отказаться от заключения договора с </w:t>
      </w:r>
      <w:r w:rsidRPr="00012605">
        <w:rPr>
          <w:spacing w:val="-2"/>
          <w:sz w:val="28"/>
          <w:szCs w:val="28"/>
        </w:rPr>
        <w:t xml:space="preserve">победителем или участником, заявке которого присвоен второй номер </w:t>
      </w:r>
      <w:r w:rsidRPr="00012605">
        <w:rPr>
          <w:sz w:val="28"/>
          <w:szCs w:val="28"/>
        </w:rPr>
        <w:t>(в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012605">
        <w:rPr>
          <w:spacing w:val="-2"/>
          <w:sz w:val="28"/>
          <w:szCs w:val="28"/>
        </w:rPr>
        <w:t>, единственным участником, допущенным к участию в запросе предложений (</w:t>
      </w:r>
      <w:r w:rsidRPr="00012605">
        <w:rPr>
          <w:sz w:val="28"/>
          <w:szCs w:val="28"/>
        </w:rPr>
        <w:t>в случае если принято решение о заключении договора с таким участником</w:t>
      </w:r>
      <w:r w:rsidRPr="00012605">
        <w:rPr>
          <w:spacing w:val="-2"/>
          <w:sz w:val="28"/>
          <w:szCs w:val="28"/>
        </w:rPr>
        <w:t>),</w:t>
      </w:r>
      <w:r w:rsidRPr="00012605">
        <w:rPr>
          <w:sz w:val="28"/>
          <w:szCs w:val="28"/>
        </w:rPr>
        <w:t xml:space="preserve"> в случае установления его несоответствия требованиям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xml:space="preserve"> или в связи с предоставлением участником недостоверной информации о своем соответствии таким требованиям.</w:t>
      </w:r>
    </w:p>
    <w:p w:rsidR="00012605" w:rsidRPr="00012605" w:rsidRDefault="00012605" w:rsidP="00EE35B4">
      <w:pPr>
        <w:spacing w:line="360" w:lineRule="exact"/>
        <w:ind w:firstLine="567"/>
        <w:jc w:val="both"/>
        <w:rPr>
          <w:sz w:val="28"/>
          <w:szCs w:val="28"/>
        </w:rPr>
      </w:pPr>
      <w:r w:rsidRPr="00012605">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заявке (окончательному предложению) которого присвоен второй номер.</w:t>
      </w:r>
    </w:p>
    <w:p w:rsidR="00012605" w:rsidRPr="00012605" w:rsidRDefault="00012605" w:rsidP="00EE35B4">
      <w:pPr>
        <w:numPr>
          <w:ilvl w:val="2"/>
          <w:numId w:val="3"/>
        </w:numPr>
        <w:autoSpaceDE w:val="0"/>
        <w:autoSpaceDN w:val="0"/>
        <w:adjustRightInd w:val="0"/>
        <w:spacing w:line="360" w:lineRule="exact"/>
        <w:ind w:left="0" w:firstLine="567"/>
        <w:jc w:val="both"/>
        <w:rPr>
          <w:bCs/>
          <w:sz w:val="28"/>
          <w:szCs w:val="28"/>
        </w:rPr>
      </w:pPr>
      <w:r w:rsidRPr="00012605">
        <w:rPr>
          <w:bCs/>
          <w:sz w:val="28"/>
          <w:szCs w:val="28"/>
        </w:rPr>
        <w:t>При заключении договора с участником запроса предложений заказчик вправе осуществить проверку соответствия этого участника запроса предложений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По итогам запроса предложений заказчик вправе заключить договоры с несколькими участниками запроса предложений в порядке и в случаях, предусмотренных в пункте 1.10 документации запроса предложений.</w:t>
      </w:r>
    </w:p>
    <w:p w:rsidR="00012605" w:rsidRPr="00012605" w:rsidRDefault="00012605" w:rsidP="00EE35B4">
      <w:pPr>
        <w:spacing w:line="360" w:lineRule="exact"/>
        <w:ind w:firstLine="567"/>
        <w:jc w:val="both"/>
        <w:rPr>
          <w:sz w:val="28"/>
          <w:szCs w:val="28"/>
        </w:rPr>
      </w:pPr>
    </w:p>
    <w:p w:rsidR="00012605" w:rsidRPr="00012605" w:rsidRDefault="00012605" w:rsidP="00EE35B4">
      <w:pPr>
        <w:keepNext/>
        <w:numPr>
          <w:ilvl w:val="1"/>
          <w:numId w:val="3"/>
        </w:numPr>
        <w:spacing w:line="360" w:lineRule="exact"/>
        <w:ind w:left="0" w:firstLine="567"/>
        <w:jc w:val="both"/>
        <w:outlineLvl w:val="2"/>
        <w:rPr>
          <w:b/>
          <w:bCs/>
          <w:sz w:val="28"/>
          <w:szCs w:val="28"/>
        </w:rPr>
      </w:pPr>
      <w:r w:rsidRPr="00012605">
        <w:rPr>
          <w:b/>
          <w:bCs/>
          <w:sz w:val="28"/>
          <w:szCs w:val="28"/>
        </w:rPr>
        <w:t>Исполнение, изменение, расторжение договора</w:t>
      </w:r>
    </w:p>
    <w:p w:rsidR="00012605" w:rsidRPr="00012605" w:rsidRDefault="00012605" w:rsidP="00EE35B4">
      <w:pPr>
        <w:spacing w:line="360" w:lineRule="exact"/>
        <w:ind w:firstLine="567"/>
        <w:jc w:val="both"/>
        <w:rPr>
          <w:sz w:val="28"/>
          <w:szCs w:val="28"/>
        </w:rPr>
      </w:pP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012605">
        <w:rPr>
          <w:sz w:val="28"/>
          <w:szCs w:val="28"/>
        </w:rPr>
        <w:br/>
        <w:t>Гражданским кодексом Российской Федерации.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1.9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12605">
        <w:rPr>
          <w:sz w:val="28"/>
          <w:szCs w:val="28"/>
        </w:rPr>
        <w:br/>
        <w:t>(в том числе конечных), и о составе исполнительных органов, с подтверждением соответствующими документами.</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012605">
        <w:rPr>
          <w:rFonts w:eastAsia="MS Mincho"/>
          <w:bCs/>
          <w:sz w:val="28"/>
          <w:szCs w:val="28"/>
        </w:rPr>
        <w:t xml:space="preserve"> </w:t>
      </w:r>
      <w:r w:rsidRPr="00012605">
        <w:rPr>
          <w:bCs/>
          <w:sz w:val="28"/>
          <w:szCs w:val="28"/>
        </w:rPr>
        <w:t>запроса предложений</w:t>
      </w:r>
      <w:r w:rsidRPr="00012605">
        <w:rPr>
          <w:sz w:val="28"/>
          <w:szCs w:val="28"/>
        </w:rPr>
        <w:t>.</w:t>
      </w:r>
    </w:p>
    <w:p w:rsidR="00012605" w:rsidRPr="00012605" w:rsidRDefault="00012605" w:rsidP="00EE35B4">
      <w:pPr>
        <w:numPr>
          <w:ilvl w:val="2"/>
          <w:numId w:val="3"/>
        </w:numPr>
        <w:spacing w:line="360" w:lineRule="exact"/>
        <w:ind w:left="0" w:firstLine="567"/>
        <w:jc w:val="both"/>
        <w:rPr>
          <w:sz w:val="28"/>
          <w:szCs w:val="28"/>
        </w:rPr>
      </w:pPr>
      <w:r w:rsidRPr="00012605">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012605" w:rsidRPr="00012605" w:rsidRDefault="00012605" w:rsidP="00EE35B4">
      <w:pPr>
        <w:spacing w:line="360" w:lineRule="exact"/>
        <w:ind w:firstLine="567"/>
        <w:jc w:val="both"/>
        <w:rPr>
          <w:sz w:val="28"/>
          <w:szCs w:val="28"/>
        </w:rPr>
      </w:pPr>
    </w:p>
    <w:p w:rsidR="00012605" w:rsidRPr="00012605" w:rsidRDefault="00012605" w:rsidP="00EE35B4">
      <w:pPr>
        <w:spacing w:line="360" w:lineRule="exact"/>
        <w:ind w:firstLine="567"/>
        <w:jc w:val="both"/>
        <w:rPr>
          <w:sz w:val="28"/>
          <w:szCs w:val="28"/>
        </w:rPr>
      </w:pPr>
    </w:p>
    <w:p w:rsidR="00012605" w:rsidRPr="00012605" w:rsidRDefault="00012605" w:rsidP="00012605">
      <w:pPr>
        <w:spacing w:line="360" w:lineRule="exact"/>
        <w:ind w:firstLine="708"/>
        <w:jc w:val="both"/>
        <w:rPr>
          <w:sz w:val="28"/>
          <w:szCs w:val="28"/>
        </w:rPr>
      </w:pPr>
      <w:r w:rsidRPr="00012605">
        <w:rPr>
          <w:sz w:val="28"/>
          <w:szCs w:val="28"/>
        </w:rPr>
        <w:br w:type="page"/>
      </w:r>
    </w:p>
    <w:p w:rsidR="00012605" w:rsidRPr="00012605" w:rsidRDefault="00012605" w:rsidP="00012605">
      <w:pPr>
        <w:shd w:val="clear" w:color="auto" w:fill="FFFFFF"/>
        <w:spacing w:line="360" w:lineRule="exact"/>
        <w:ind w:left="58" w:right="139" w:firstLine="6321"/>
        <w:jc w:val="both"/>
        <w:rPr>
          <w:sz w:val="28"/>
          <w:szCs w:val="28"/>
        </w:rPr>
      </w:pPr>
      <w:r w:rsidRPr="00012605">
        <w:rPr>
          <w:sz w:val="28"/>
          <w:szCs w:val="28"/>
        </w:rPr>
        <w:t>Приложение № 3.1</w:t>
      </w:r>
    </w:p>
    <w:p w:rsidR="00012605" w:rsidRPr="00012605" w:rsidRDefault="00012605" w:rsidP="00012605">
      <w:pPr>
        <w:spacing w:line="360" w:lineRule="exact"/>
        <w:ind w:left="6379"/>
        <w:rPr>
          <w:sz w:val="28"/>
          <w:szCs w:val="28"/>
        </w:rPr>
      </w:pPr>
      <w:r w:rsidRPr="00012605">
        <w:rPr>
          <w:sz w:val="28"/>
          <w:szCs w:val="28"/>
        </w:rPr>
        <w:t>к документации запроса предложений</w:t>
      </w:r>
    </w:p>
    <w:p w:rsidR="00506EF1" w:rsidRPr="00B748AD" w:rsidRDefault="00506EF1" w:rsidP="00506EF1">
      <w:pPr>
        <w:shd w:val="clear" w:color="auto" w:fill="FFFFFF"/>
        <w:spacing w:line="360" w:lineRule="exact"/>
        <w:ind w:left="58" w:right="139" w:firstLine="6321"/>
        <w:jc w:val="both"/>
        <w:rPr>
          <w:b/>
          <w:sz w:val="28"/>
          <w:szCs w:val="28"/>
        </w:rPr>
      </w:pPr>
      <w:r w:rsidRPr="00B748AD">
        <w:rPr>
          <w:b/>
          <w:sz w:val="28"/>
          <w:szCs w:val="28"/>
        </w:rPr>
        <w:t>НЕ ТРЕБУЕТСЯ</w:t>
      </w:r>
    </w:p>
    <w:p w:rsidR="00012605" w:rsidRPr="00012605" w:rsidRDefault="00012605" w:rsidP="00012605">
      <w:pPr>
        <w:spacing w:line="360" w:lineRule="exact"/>
        <w:jc w:val="right"/>
        <w:rPr>
          <w:sz w:val="28"/>
          <w:szCs w:val="28"/>
        </w:rPr>
      </w:pPr>
    </w:p>
    <w:p w:rsidR="00012605" w:rsidRPr="00012605" w:rsidRDefault="00012605" w:rsidP="00012605">
      <w:pPr>
        <w:spacing w:line="360" w:lineRule="exact"/>
        <w:jc w:val="right"/>
        <w:rPr>
          <w:sz w:val="28"/>
          <w:szCs w:val="28"/>
        </w:rPr>
      </w:pPr>
    </w:p>
    <w:p w:rsidR="00012605" w:rsidRPr="00012605" w:rsidRDefault="00012605" w:rsidP="00012605">
      <w:pPr>
        <w:tabs>
          <w:tab w:val="center" w:pos="4923"/>
          <w:tab w:val="left" w:pos="6448"/>
        </w:tabs>
        <w:spacing w:line="360" w:lineRule="exact"/>
        <w:jc w:val="center"/>
        <w:rPr>
          <w:sz w:val="28"/>
          <w:szCs w:val="28"/>
        </w:rPr>
      </w:pPr>
      <w:r w:rsidRPr="00012605">
        <w:rPr>
          <w:sz w:val="28"/>
          <w:szCs w:val="28"/>
        </w:rPr>
        <w:t>Рекомендуемая форма банковской гарантии, предоставляемой в качестве обеспечения заявки</w:t>
      </w:r>
    </w:p>
    <w:p w:rsidR="00012605" w:rsidRPr="00012605" w:rsidRDefault="00012605" w:rsidP="00012605">
      <w:pPr>
        <w:tabs>
          <w:tab w:val="center" w:pos="4923"/>
          <w:tab w:val="left" w:pos="6448"/>
        </w:tabs>
        <w:spacing w:line="360" w:lineRule="exact"/>
        <w:jc w:val="center"/>
        <w:rPr>
          <w:i/>
          <w:sz w:val="28"/>
          <w:szCs w:val="28"/>
        </w:rPr>
      </w:pPr>
      <w:r w:rsidRPr="00012605">
        <w:rPr>
          <w:i/>
          <w:sz w:val="28"/>
          <w:szCs w:val="28"/>
        </w:rPr>
        <w:t>(применяется в случае, если в пункте 1.5 документации запроса предложений установлено требование о предоставлении обеспечения заявки)</w:t>
      </w:r>
    </w:p>
    <w:p w:rsidR="00012605" w:rsidRPr="00012605" w:rsidRDefault="00012605" w:rsidP="00012605">
      <w:pPr>
        <w:tabs>
          <w:tab w:val="center" w:pos="4923"/>
          <w:tab w:val="left" w:pos="6448"/>
        </w:tabs>
        <w:spacing w:line="360" w:lineRule="exact"/>
        <w:rPr>
          <w:sz w:val="28"/>
          <w:szCs w:val="28"/>
        </w:rPr>
      </w:pPr>
    </w:p>
    <w:p w:rsidR="00012605" w:rsidRPr="00012605" w:rsidRDefault="00012605" w:rsidP="00012605">
      <w:pPr>
        <w:widowControl w:val="0"/>
        <w:shd w:val="clear" w:color="auto" w:fill="FFFFFF"/>
        <w:spacing w:line="360" w:lineRule="exact"/>
        <w:ind w:firstLine="851"/>
        <w:jc w:val="center"/>
        <w:rPr>
          <w:sz w:val="28"/>
          <w:szCs w:val="28"/>
        </w:rPr>
      </w:pPr>
      <w:r w:rsidRPr="00012605">
        <w:rPr>
          <w:b/>
          <w:bCs/>
          <w:sz w:val="28"/>
          <w:szCs w:val="28"/>
        </w:rPr>
        <w:t xml:space="preserve">БАНКОВСКАЯ ГАРАНТИЯ № </w:t>
      </w:r>
      <w:r w:rsidRPr="00012605">
        <w:rPr>
          <w:sz w:val="28"/>
          <w:szCs w:val="28"/>
        </w:rPr>
        <w:t>______________</w:t>
      </w:r>
    </w:p>
    <w:p w:rsidR="00012605" w:rsidRPr="00012605" w:rsidRDefault="00012605" w:rsidP="00012605">
      <w:pPr>
        <w:widowControl w:val="0"/>
        <w:shd w:val="clear" w:color="auto" w:fill="FFFFFF"/>
        <w:tabs>
          <w:tab w:val="decimal" w:pos="9180"/>
        </w:tabs>
        <w:spacing w:line="360" w:lineRule="exact"/>
        <w:ind w:firstLine="851"/>
        <w:jc w:val="both"/>
        <w:rPr>
          <w:sz w:val="28"/>
          <w:szCs w:val="28"/>
        </w:rPr>
      </w:pPr>
    </w:p>
    <w:p w:rsidR="00012605" w:rsidRPr="00012605" w:rsidRDefault="00012605" w:rsidP="00012605">
      <w:pPr>
        <w:widowControl w:val="0"/>
        <w:shd w:val="clear" w:color="auto" w:fill="FFFFFF"/>
        <w:tabs>
          <w:tab w:val="decimal" w:pos="9639"/>
        </w:tabs>
        <w:spacing w:line="360" w:lineRule="exact"/>
        <w:ind w:firstLine="851"/>
        <w:jc w:val="both"/>
        <w:rPr>
          <w:color w:val="808080"/>
          <w:sz w:val="28"/>
          <w:szCs w:val="28"/>
        </w:rPr>
      </w:pPr>
      <w:r w:rsidRPr="00012605">
        <w:rPr>
          <w:b/>
          <w:sz w:val="28"/>
          <w:szCs w:val="28"/>
        </w:rPr>
        <w:t>Город__________</w:t>
      </w:r>
      <w:r w:rsidRPr="00012605">
        <w:rPr>
          <w:b/>
          <w:sz w:val="28"/>
          <w:szCs w:val="28"/>
        </w:rPr>
        <w:tab/>
        <w:t xml:space="preserve">                         «__» </w:t>
      </w:r>
      <w:r w:rsidRPr="00012605">
        <w:rPr>
          <w:sz w:val="28"/>
          <w:szCs w:val="28"/>
        </w:rPr>
        <w:t>_________________</w:t>
      </w:r>
      <w:r w:rsidRPr="00012605">
        <w:rPr>
          <w:b/>
          <w:sz w:val="28"/>
          <w:szCs w:val="28"/>
        </w:rPr>
        <w:t xml:space="preserve"> года</w:t>
      </w:r>
      <w:r w:rsidRPr="00012605" w:rsidDel="006B26FC">
        <w:rPr>
          <w:color w:val="808080"/>
          <w:sz w:val="28"/>
          <w:szCs w:val="28"/>
        </w:rPr>
        <w:t xml:space="preserve"> </w:t>
      </w:r>
    </w:p>
    <w:p w:rsidR="00012605" w:rsidRPr="00012605" w:rsidRDefault="00012605" w:rsidP="00012605">
      <w:pPr>
        <w:widowControl w:val="0"/>
        <w:shd w:val="clear" w:color="auto" w:fill="FFFFFF"/>
        <w:tabs>
          <w:tab w:val="decimal" w:pos="9180"/>
        </w:tabs>
        <w:spacing w:line="360" w:lineRule="exact"/>
        <w:ind w:firstLine="851"/>
        <w:jc w:val="both"/>
        <w:rPr>
          <w:color w:val="808080"/>
          <w:sz w:val="28"/>
          <w:szCs w:val="28"/>
        </w:rPr>
      </w:pPr>
    </w:p>
    <w:p w:rsidR="00012605" w:rsidRPr="00012605" w:rsidRDefault="00012605" w:rsidP="00012605">
      <w:pPr>
        <w:widowControl w:val="0"/>
        <w:shd w:val="clear" w:color="auto" w:fill="FFFFFF"/>
        <w:tabs>
          <w:tab w:val="decimal" w:pos="9180"/>
        </w:tabs>
        <w:spacing w:line="360" w:lineRule="exact"/>
        <w:ind w:firstLine="851"/>
        <w:jc w:val="both"/>
        <w:rPr>
          <w:sz w:val="28"/>
          <w:szCs w:val="28"/>
        </w:rPr>
      </w:pPr>
      <w:r w:rsidRPr="00012605">
        <w:rPr>
          <w:sz w:val="28"/>
          <w:szCs w:val="28"/>
        </w:rPr>
        <w:t xml:space="preserve">Настоящим _________________________________,  ИНН _________________, КПП </w:t>
      </w:r>
      <w:r w:rsidRPr="00012605">
        <w:rPr>
          <w:bCs/>
          <w:sz w:val="28"/>
          <w:szCs w:val="28"/>
        </w:rPr>
        <w:t>_____________</w:t>
      </w:r>
      <w:r w:rsidRPr="0001260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012605" w:rsidRPr="00012605" w:rsidRDefault="00012605" w:rsidP="00012605">
      <w:pPr>
        <w:widowControl w:val="0"/>
        <w:spacing w:line="360" w:lineRule="exact"/>
        <w:ind w:firstLine="851"/>
        <w:jc w:val="both"/>
        <w:rPr>
          <w:sz w:val="28"/>
          <w:szCs w:val="28"/>
        </w:rPr>
      </w:pPr>
      <w:r w:rsidRPr="0001260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55"/>
      </w:tblGrid>
      <w:tr w:rsidR="00012605" w:rsidRPr="00012605" w:rsidTr="00012605">
        <w:tc>
          <w:tcPr>
            <w:tcW w:w="2410" w:type="dxa"/>
          </w:tcPr>
          <w:p w:rsidR="00012605" w:rsidRPr="00012605" w:rsidRDefault="00012605" w:rsidP="00012605">
            <w:pPr>
              <w:widowControl w:val="0"/>
              <w:spacing w:line="360" w:lineRule="exact"/>
              <w:ind w:firstLine="851"/>
              <w:jc w:val="both"/>
              <w:rPr>
                <w:sz w:val="28"/>
                <w:szCs w:val="28"/>
              </w:rPr>
            </w:pPr>
            <w:r w:rsidRPr="00012605">
              <w:rPr>
                <w:sz w:val="28"/>
                <w:szCs w:val="28"/>
              </w:rPr>
              <w:t>Номер закупки/извещения</w:t>
            </w:r>
          </w:p>
        </w:tc>
        <w:tc>
          <w:tcPr>
            <w:tcW w:w="7655" w:type="dxa"/>
          </w:tcPr>
          <w:p w:rsidR="00012605" w:rsidRPr="00012605" w:rsidRDefault="00012605" w:rsidP="00012605">
            <w:pPr>
              <w:widowControl w:val="0"/>
              <w:spacing w:line="360" w:lineRule="exact"/>
              <w:ind w:firstLine="851"/>
              <w:jc w:val="both"/>
              <w:rPr>
                <w:sz w:val="28"/>
                <w:szCs w:val="28"/>
              </w:rPr>
            </w:pPr>
            <w:r w:rsidRPr="00012605">
              <w:rPr>
                <w:sz w:val="28"/>
                <w:szCs w:val="28"/>
              </w:rPr>
              <w:t>____</w:t>
            </w:r>
          </w:p>
        </w:tc>
      </w:tr>
      <w:tr w:rsidR="00012605" w:rsidRPr="00012605" w:rsidTr="00012605">
        <w:tc>
          <w:tcPr>
            <w:tcW w:w="2410" w:type="dxa"/>
          </w:tcPr>
          <w:p w:rsidR="00012605" w:rsidRPr="00012605" w:rsidRDefault="00012605" w:rsidP="00012605">
            <w:pPr>
              <w:widowControl w:val="0"/>
              <w:spacing w:line="360" w:lineRule="exact"/>
              <w:ind w:firstLine="851"/>
              <w:jc w:val="both"/>
              <w:rPr>
                <w:sz w:val="28"/>
                <w:szCs w:val="28"/>
              </w:rPr>
            </w:pPr>
            <w:r w:rsidRPr="00012605">
              <w:rPr>
                <w:sz w:val="28"/>
                <w:szCs w:val="28"/>
              </w:rPr>
              <w:t>Наименование (предмет) закупки</w:t>
            </w:r>
          </w:p>
        </w:tc>
        <w:tc>
          <w:tcPr>
            <w:tcW w:w="7655" w:type="dxa"/>
          </w:tcPr>
          <w:p w:rsidR="00012605" w:rsidRPr="00012605" w:rsidRDefault="00012605" w:rsidP="00012605">
            <w:pPr>
              <w:widowControl w:val="0"/>
              <w:spacing w:line="360" w:lineRule="exact"/>
              <w:ind w:firstLine="851"/>
              <w:jc w:val="both"/>
              <w:rPr>
                <w:sz w:val="28"/>
                <w:szCs w:val="28"/>
              </w:rPr>
            </w:pPr>
            <w:r w:rsidRPr="00012605">
              <w:rPr>
                <w:sz w:val="28"/>
                <w:szCs w:val="28"/>
              </w:rPr>
              <w:t>____</w:t>
            </w:r>
          </w:p>
        </w:tc>
      </w:tr>
    </w:tbl>
    <w:p w:rsidR="00012605" w:rsidRPr="00012605" w:rsidRDefault="00012605" w:rsidP="00012605">
      <w:pPr>
        <w:tabs>
          <w:tab w:val="left" w:pos="540"/>
        </w:tabs>
        <w:spacing w:line="360" w:lineRule="exact"/>
        <w:ind w:firstLine="851"/>
        <w:jc w:val="both"/>
        <w:rPr>
          <w:sz w:val="28"/>
          <w:szCs w:val="28"/>
        </w:rPr>
      </w:pPr>
      <w:r w:rsidRPr="0001260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18.июля 2011 г. №223-ФЗ (далее по тексту – «Закон»).</w:t>
      </w:r>
    </w:p>
    <w:p w:rsidR="00012605" w:rsidRPr="00012605" w:rsidRDefault="00012605" w:rsidP="00012605">
      <w:pPr>
        <w:tabs>
          <w:tab w:val="left" w:pos="540"/>
        </w:tabs>
        <w:spacing w:line="360" w:lineRule="exact"/>
        <w:ind w:firstLine="851"/>
        <w:jc w:val="both"/>
        <w:rPr>
          <w:sz w:val="28"/>
          <w:szCs w:val="28"/>
        </w:rPr>
      </w:pP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Pr>
          <w:p w:rsidR="00012605" w:rsidRPr="00012605" w:rsidRDefault="00012605" w:rsidP="00012605">
            <w:pPr>
              <w:widowControl w:val="0"/>
              <w:spacing w:line="360" w:lineRule="exact"/>
              <w:ind w:firstLine="851"/>
              <w:jc w:val="center"/>
              <w:rPr>
                <w:b/>
                <w:sz w:val="28"/>
                <w:szCs w:val="28"/>
              </w:rPr>
            </w:pPr>
            <w:r w:rsidRPr="00012605">
              <w:rPr>
                <w:b/>
                <w:sz w:val="28"/>
                <w:szCs w:val="28"/>
              </w:rPr>
              <w:t>БЕНЕФИЦИАР</w:t>
            </w: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Полное наименование</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ИНН</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ОГРН</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Адрес места нахождения</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10137" w:type="dxa"/>
            <w:gridSpan w:val="2"/>
          </w:tcPr>
          <w:p w:rsidR="00012605" w:rsidRPr="00012605" w:rsidRDefault="00012605" w:rsidP="00012605">
            <w:pPr>
              <w:widowControl w:val="0"/>
              <w:spacing w:line="360" w:lineRule="exact"/>
              <w:ind w:firstLine="851"/>
              <w:jc w:val="center"/>
              <w:rPr>
                <w:b/>
                <w:sz w:val="28"/>
                <w:szCs w:val="28"/>
              </w:rPr>
            </w:pPr>
            <w:r w:rsidRPr="00012605">
              <w:rPr>
                <w:b/>
                <w:sz w:val="28"/>
                <w:szCs w:val="28"/>
              </w:rPr>
              <w:t>Сумма Гарантии</w:t>
            </w: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Сумма Гарантии в рублях РФ</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10137" w:type="dxa"/>
            <w:gridSpan w:val="2"/>
          </w:tcPr>
          <w:p w:rsidR="00012605" w:rsidRPr="00012605" w:rsidRDefault="00012605" w:rsidP="00012605">
            <w:pPr>
              <w:widowControl w:val="0"/>
              <w:spacing w:line="360" w:lineRule="exact"/>
              <w:ind w:firstLine="851"/>
              <w:jc w:val="center"/>
              <w:rPr>
                <w:b/>
                <w:sz w:val="28"/>
                <w:szCs w:val="28"/>
              </w:rPr>
            </w:pPr>
            <w:r w:rsidRPr="00012605">
              <w:rPr>
                <w:b/>
                <w:sz w:val="28"/>
                <w:szCs w:val="28"/>
              </w:rPr>
              <w:t>Срок действия Гарантии</w:t>
            </w: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Срок действия Гарантии</w:t>
            </w:r>
          </w:p>
        </w:tc>
        <w:tc>
          <w:tcPr>
            <w:tcW w:w="7335" w:type="dxa"/>
          </w:tcPr>
          <w:p w:rsidR="00012605" w:rsidRPr="00012605" w:rsidRDefault="00012605" w:rsidP="00012605">
            <w:pPr>
              <w:widowControl w:val="0"/>
              <w:spacing w:line="360" w:lineRule="exact"/>
              <w:ind w:firstLine="851"/>
              <w:jc w:val="both"/>
              <w:rPr>
                <w:sz w:val="28"/>
                <w:szCs w:val="28"/>
              </w:rPr>
            </w:pPr>
            <w:r w:rsidRPr="00012605">
              <w:rPr>
                <w:sz w:val="28"/>
                <w:szCs w:val="28"/>
              </w:rPr>
              <w:t xml:space="preserve">Гарантия вступает в силу с «__»_______20__года  и действует до «__»_______20__года включительно. </w:t>
            </w:r>
          </w:p>
          <w:p w:rsidR="00012605" w:rsidRPr="00012605" w:rsidRDefault="00012605" w:rsidP="00012605">
            <w:pPr>
              <w:widowControl w:val="0"/>
              <w:spacing w:line="360" w:lineRule="exact"/>
              <w:ind w:firstLine="851"/>
              <w:jc w:val="both"/>
              <w:rPr>
                <w:sz w:val="28"/>
                <w:szCs w:val="28"/>
              </w:rPr>
            </w:pPr>
            <w:r w:rsidRPr="0001260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12605" w:rsidRPr="00012605" w:rsidRDefault="00012605" w:rsidP="00012605">
      <w:pPr>
        <w:widowControl w:val="0"/>
        <w:spacing w:line="360" w:lineRule="exact"/>
        <w:ind w:firstLine="851"/>
        <w:jc w:val="both"/>
        <w:rPr>
          <w:sz w:val="28"/>
          <w:szCs w:val="28"/>
        </w:rPr>
      </w:pP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Сведения о ПРИНЦИПАЛЕ (выбрать нужное):</w:t>
      </w:r>
    </w:p>
    <w:p w:rsidR="00012605" w:rsidRPr="00012605" w:rsidRDefault="00012605" w:rsidP="00012605">
      <w:pPr>
        <w:widowControl w:val="0"/>
        <w:spacing w:line="360" w:lineRule="exact"/>
        <w:ind w:firstLine="851"/>
        <w:jc w:val="both"/>
        <w:rPr>
          <w:sz w:val="28"/>
          <w:szCs w:val="28"/>
        </w:rPr>
      </w:pPr>
      <w:r w:rsidRPr="0001260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Pr>
          <w:p w:rsidR="00012605" w:rsidRPr="00012605" w:rsidRDefault="00012605" w:rsidP="00012605">
            <w:pPr>
              <w:widowControl w:val="0"/>
              <w:spacing w:line="360" w:lineRule="exact"/>
              <w:ind w:firstLine="851"/>
              <w:jc w:val="center"/>
              <w:rPr>
                <w:b/>
                <w:sz w:val="28"/>
                <w:szCs w:val="28"/>
              </w:rPr>
            </w:pPr>
            <w:r w:rsidRPr="00012605">
              <w:rPr>
                <w:b/>
                <w:sz w:val="28"/>
                <w:szCs w:val="28"/>
              </w:rPr>
              <w:t>ПРИНЦИПАЛ</w:t>
            </w: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Полное наименование</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ИНН</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ОГРН</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Адрес места нахождения</w:t>
            </w:r>
          </w:p>
        </w:tc>
        <w:tc>
          <w:tcPr>
            <w:tcW w:w="7335" w:type="dxa"/>
          </w:tcPr>
          <w:p w:rsidR="00012605" w:rsidRPr="00012605" w:rsidRDefault="00012605" w:rsidP="00012605">
            <w:pPr>
              <w:widowControl w:val="0"/>
              <w:spacing w:line="360" w:lineRule="exact"/>
              <w:ind w:firstLine="851"/>
              <w:jc w:val="both"/>
              <w:rPr>
                <w:sz w:val="28"/>
                <w:szCs w:val="28"/>
              </w:rPr>
            </w:pPr>
          </w:p>
        </w:tc>
      </w:tr>
    </w:tbl>
    <w:p w:rsidR="00012605" w:rsidRPr="00012605" w:rsidRDefault="00012605" w:rsidP="00012605">
      <w:pPr>
        <w:widowControl w:val="0"/>
        <w:spacing w:line="360" w:lineRule="exact"/>
        <w:ind w:firstLine="851"/>
        <w:jc w:val="both"/>
        <w:rPr>
          <w:sz w:val="28"/>
          <w:szCs w:val="28"/>
        </w:rPr>
      </w:pPr>
    </w:p>
    <w:p w:rsidR="00012605" w:rsidRPr="00012605" w:rsidRDefault="00012605" w:rsidP="00012605">
      <w:pPr>
        <w:widowControl w:val="0"/>
        <w:spacing w:line="360" w:lineRule="exact"/>
        <w:ind w:firstLine="851"/>
        <w:jc w:val="both"/>
        <w:rPr>
          <w:sz w:val="28"/>
          <w:szCs w:val="28"/>
        </w:rPr>
      </w:pPr>
      <w:r w:rsidRPr="0001260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Pr>
          <w:p w:rsidR="00012605" w:rsidRPr="00012605" w:rsidRDefault="00012605" w:rsidP="00012605">
            <w:pPr>
              <w:widowControl w:val="0"/>
              <w:spacing w:line="360" w:lineRule="exact"/>
              <w:ind w:firstLine="851"/>
              <w:jc w:val="center"/>
              <w:rPr>
                <w:b/>
                <w:sz w:val="28"/>
                <w:szCs w:val="28"/>
              </w:rPr>
            </w:pPr>
            <w:r w:rsidRPr="00012605">
              <w:rPr>
                <w:b/>
                <w:sz w:val="28"/>
                <w:szCs w:val="28"/>
              </w:rPr>
              <w:t>ПРИНЦИПАЛ</w:t>
            </w: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ФИО</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ИНН</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ОГРНИП</w:t>
            </w:r>
          </w:p>
        </w:tc>
        <w:tc>
          <w:tcPr>
            <w:tcW w:w="7335" w:type="dxa"/>
          </w:tcPr>
          <w:p w:rsidR="00012605" w:rsidRPr="00012605" w:rsidRDefault="00012605" w:rsidP="00012605">
            <w:pPr>
              <w:widowControl w:val="0"/>
              <w:spacing w:line="360" w:lineRule="exact"/>
              <w:ind w:firstLine="851"/>
              <w:jc w:val="both"/>
              <w:rPr>
                <w:sz w:val="28"/>
                <w:szCs w:val="28"/>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Паспортные данные</w:t>
            </w:r>
          </w:p>
        </w:tc>
        <w:tc>
          <w:tcPr>
            <w:tcW w:w="7335" w:type="dxa"/>
          </w:tcPr>
          <w:p w:rsidR="00012605" w:rsidRPr="00012605" w:rsidRDefault="00012605" w:rsidP="00012605">
            <w:pPr>
              <w:widowControl w:val="0"/>
              <w:spacing w:line="360" w:lineRule="exact"/>
              <w:ind w:firstLine="851"/>
              <w:jc w:val="both"/>
              <w:rPr>
                <w:sz w:val="28"/>
                <w:szCs w:val="28"/>
                <w:lang w:val="en-US"/>
              </w:rPr>
            </w:pPr>
          </w:p>
        </w:tc>
      </w:tr>
      <w:tr w:rsidR="00012605" w:rsidRPr="00012605" w:rsidTr="00012605">
        <w:tc>
          <w:tcPr>
            <w:tcW w:w="2802" w:type="dxa"/>
          </w:tcPr>
          <w:p w:rsidR="00012605" w:rsidRPr="00012605" w:rsidRDefault="00012605" w:rsidP="00012605">
            <w:pPr>
              <w:widowControl w:val="0"/>
              <w:spacing w:line="360" w:lineRule="exact"/>
              <w:ind w:firstLine="851"/>
              <w:jc w:val="both"/>
              <w:rPr>
                <w:sz w:val="28"/>
                <w:szCs w:val="28"/>
              </w:rPr>
            </w:pPr>
            <w:r w:rsidRPr="00012605">
              <w:rPr>
                <w:sz w:val="28"/>
                <w:szCs w:val="28"/>
              </w:rPr>
              <w:t>Адрес места жительства</w:t>
            </w:r>
          </w:p>
        </w:tc>
        <w:tc>
          <w:tcPr>
            <w:tcW w:w="7335" w:type="dxa"/>
          </w:tcPr>
          <w:p w:rsidR="00012605" w:rsidRPr="00012605" w:rsidRDefault="00012605" w:rsidP="00012605">
            <w:pPr>
              <w:widowControl w:val="0"/>
              <w:spacing w:line="360" w:lineRule="exact"/>
              <w:ind w:firstLine="851"/>
              <w:jc w:val="both"/>
              <w:rPr>
                <w:sz w:val="28"/>
                <w:szCs w:val="28"/>
              </w:rPr>
            </w:pPr>
          </w:p>
        </w:tc>
      </w:tr>
    </w:tbl>
    <w:p w:rsidR="00012605" w:rsidRPr="00012605" w:rsidRDefault="00012605" w:rsidP="00012605">
      <w:pPr>
        <w:widowControl w:val="0"/>
        <w:spacing w:line="360" w:lineRule="exact"/>
        <w:ind w:firstLine="851"/>
        <w:jc w:val="both"/>
        <w:rPr>
          <w:sz w:val="28"/>
          <w:szCs w:val="28"/>
        </w:rPr>
      </w:pPr>
    </w:p>
    <w:p w:rsidR="00012605" w:rsidRPr="00012605" w:rsidRDefault="00012605" w:rsidP="00012605">
      <w:pPr>
        <w:widowControl w:val="0"/>
        <w:numPr>
          <w:ilvl w:val="0"/>
          <w:numId w:val="6"/>
        </w:numPr>
        <w:ind w:firstLine="709"/>
        <w:jc w:val="both"/>
        <w:rPr>
          <w:sz w:val="28"/>
          <w:szCs w:val="28"/>
        </w:rPr>
      </w:pPr>
      <w:r w:rsidRPr="00012605">
        <w:rPr>
          <w:sz w:val="28"/>
          <w:szCs w:val="28"/>
        </w:rPr>
        <w:t>Основное обязательство, исполнение по которому обеспечивается банковской гарантией:</w:t>
      </w:r>
    </w:p>
    <w:p w:rsidR="00012605" w:rsidRPr="00012605" w:rsidRDefault="00012605" w:rsidP="00012605">
      <w:pPr>
        <w:widowControl w:val="0"/>
        <w:numPr>
          <w:ilvl w:val="0"/>
          <w:numId w:val="8"/>
        </w:numPr>
        <w:spacing w:line="360" w:lineRule="exact"/>
        <w:ind w:firstLine="851"/>
        <w:jc w:val="both"/>
        <w:rPr>
          <w:sz w:val="28"/>
          <w:szCs w:val="28"/>
        </w:rPr>
      </w:pPr>
      <w:r w:rsidRPr="00012605">
        <w:rPr>
          <w:sz w:val="28"/>
          <w:szCs w:val="28"/>
        </w:rPr>
        <w:t>в случае если БЕНЕФИЦИАРОМ  будет принято решение о заключении договора с ПРИНЦИПАЛОМ в порядке, предусмотренном документацией запроса предложений, ,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запроса предложений , в течение 5 (пяти) календарных дней с даты получения проекта договора от БЕНЕФИЦИАРА;</w:t>
      </w:r>
    </w:p>
    <w:p w:rsidR="00012605" w:rsidRPr="00012605" w:rsidRDefault="00012605" w:rsidP="00012605">
      <w:pPr>
        <w:widowControl w:val="0"/>
        <w:numPr>
          <w:ilvl w:val="0"/>
          <w:numId w:val="8"/>
        </w:numPr>
        <w:ind w:firstLine="851"/>
        <w:jc w:val="both"/>
        <w:rPr>
          <w:sz w:val="28"/>
          <w:szCs w:val="28"/>
        </w:rPr>
      </w:pPr>
      <w:r w:rsidRPr="00012605">
        <w:rPr>
          <w:sz w:val="28"/>
          <w:szCs w:val="28"/>
        </w:rPr>
        <w:t>ПРИНЦИПАЛ обязуется не совершать действий, направленных на отзыв или изменение своей заявки после окончания</w:t>
      </w:r>
      <w:r w:rsidRPr="00012605">
        <w:rPr>
          <w:sz w:val="28"/>
        </w:rPr>
        <w:t xml:space="preserve"> срока подачи заявок.</w:t>
      </w:r>
    </w:p>
    <w:p w:rsidR="00012605" w:rsidRPr="00012605" w:rsidRDefault="00012605" w:rsidP="00012605">
      <w:pPr>
        <w:widowControl w:val="0"/>
        <w:numPr>
          <w:ilvl w:val="0"/>
          <w:numId w:val="6"/>
        </w:numPr>
        <w:ind w:firstLine="709"/>
        <w:jc w:val="both"/>
        <w:rPr>
          <w:sz w:val="28"/>
          <w:szCs w:val="28"/>
        </w:rPr>
      </w:pPr>
      <w:r w:rsidRPr="0001260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изменение или отзыв ПРИНЦИПАЛОМ поданной заявки на участие в Закупке, если такой отзыв (изменение) осуществлены после окончания срока подачи заявок на участие в Закупке;</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непредставление ПРИНЦИПАЛОМ Договора в срок, установленный документацией по Закупке;</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012605" w:rsidRPr="00012605" w:rsidRDefault="00012605" w:rsidP="00012605">
      <w:pPr>
        <w:widowControl w:val="0"/>
        <w:numPr>
          <w:ilvl w:val="0"/>
          <w:numId w:val="7"/>
        </w:numPr>
        <w:spacing w:line="360" w:lineRule="exact"/>
        <w:ind w:firstLine="851"/>
        <w:jc w:val="both"/>
        <w:rPr>
          <w:sz w:val="28"/>
          <w:szCs w:val="28"/>
        </w:rPr>
      </w:pPr>
      <w:r w:rsidRPr="0001260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012605" w:rsidDel="00984303">
        <w:rPr>
          <w:sz w:val="28"/>
          <w:szCs w:val="28"/>
        </w:rPr>
        <w:t xml:space="preserve"> </w:t>
      </w:r>
      <w:r w:rsidRPr="0001260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12605" w:rsidRPr="00012605" w:rsidRDefault="00012605" w:rsidP="00012605">
      <w:pPr>
        <w:widowControl w:val="0"/>
        <w:numPr>
          <w:ilvl w:val="0"/>
          <w:numId w:val="6"/>
        </w:numPr>
        <w:shd w:val="clear" w:color="auto" w:fill="FFFFFF"/>
        <w:spacing w:line="360" w:lineRule="exact"/>
        <w:ind w:firstLine="851"/>
        <w:jc w:val="both"/>
        <w:rPr>
          <w:bCs/>
          <w:sz w:val="28"/>
          <w:szCs w:val="28"/>
        </w:rPr>
      </w:pPr>
      <w:r w:rsidRPr="00012605">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012605" w:rsidRPr="00012605" w:rsidRDefault="00012605" w:rsidP="00012605">
      <w:pPr>
        <w:widowControl w:val="0"/>
        <w:numPr>
          <w:ilvl w:val="0"/>
          <w:numId w:val="6"/>
        </w:numPr>
        <w:spacing w:line="360" w:lineRule="exact"/>
        <w:ind w:firstLine="851"/>
        <w:jc w:val="both"/>
        <w:rPr>
          <w:bCs/>
          <w:sz w:val="28"/>
          <w:szCs w:val="28"/>
        </w:rPr>
      </w:pPr>
      <w:r w:rsidRPr="0001260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Требование платежа по Гарантии должно быть получено ГАРАНТОМ до истечения срока действия Гарантии.</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012605" w:rsidRPr="00012605" w:rsidRDefault="00012605" w:rsidP="00012605">
      <w:pPr>
        <w:autoSpaceDE w:val="0"/>
        <w:autoSpaceDN w:val="0"/>
        <w:adjustRightInd w:val="0"/>
        <w:spacing w:line="360" w:lineRule="exact"/>
        <w:ind w:firstLine="851"/>
        <w:jc w:val="both"/>
        <w:rPr>
          <w:sz w:val="28"/>
          <w:szCs w:val="28"/>
        </w:rPr>
      </w:pPr>
      <w:r w:rsidRPr="00012605">
        <w:rPr>
          <w:sz w:val="28"/>
          <w:szCs w:val="28"/>
        </w:rPr>
        <w:t>К Требованию платежа по Гарантии, представленному на бумажном носителе, должны быть приложены следующие документы:</w:t>
      </w:r>
    </w:p>
    <w:p w:rsidR="00012605" w:rsidRPr="00012605" w:rsidRDefault="00012605" w:rsidP="00012605">
      <w:pPr>
        <w:autoSpaceDE w:val="0"/>
        <w:autoSpaceDN w:val="0"/>
        <w:adjustRightInd w:val="0"/>
        <w:spacing w:line="360" w:lineRule="exact"/>
        <w:ind w:left="709" w:firstLine="851"/>
        <w:jc w:val="both"/>
        <w:rPr>
          <w:sz w:val="28"/>
          <w:szCs w:val="28"/>
        </w:rPr>
      </w:pPr>
      <w:r w:rsidRPr="00012605">
        <w:rPr>
          <w:sz w:val="28"/>
          <w:szCs w:val="28"/>
        </w:rPr>
        <w:t>- копия настоящей Гарантии;</w:t>
      </w:r>
    </w:p>
    <w:p w:rsidR="00012605" w:rsidRPr="00012605" w:rsidRDefault="00012605" w:rsidP="00012605">
      <w:pPr>
        <w:autoSpaceDE w:val="0"/>
        <w:autoSpaceDN w:val="0"/>
        <w:adjustRightInd w:val="0"/>
        <w:spacing w:line="360" w:lineRule="exact"/>
        <w:ind w:left="709" w:firstLine="851"/>
        <w:jc w:val="both"/>
        <w:rPr>
          <w:sz w:val="28"/>
          <w:szCs w:val="28"/>
        </w:rPr>
      </w:pPr>
      <w:r w:rsidRPr="00012605">
        <w:rPr>
          <w:sz w:val="28"/>
          <w:szCs w:val="28"/>
        </w:rPr>
        <w:t>- копия карточки с образцами подписей уполномоченных лиц БЕНЕФИЦИАРА.</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Расходы, возникающие в связи с перечислением денежных средств ГАРАНТОМ по Гарантии, несет ГАРАНТ.</w:t>
      </w:r>
    </w:p>
    <w:p w:rsidR="00012605" w:rsidRPr="00012605" w:rsidRDefault="00012605" w:rsidP="00012605">
      <w:pPr>
        <w:widowControl w:val="0"/>
        <w:numPr>
          <w:ilvl w:val="0"/>
          <w:numId w:val="6"/>
        </w:numPr>
        <w:spacing w:line="360" w:lineRule="exact"/>
        <w:ind w:firstLine="851"/>
        <w:jc w:val="both"/>
        <w:rPr>
          <w:sz w:val="28"/>
          <w:szCs w:val="28"/>
        </w:rPr>
      </w:pPr>
      <w:r w:rsidRPr="0001260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______________в соответствии с действующим законодательством Российской Федерации.</w:t>
      </w:r>
    </w:p>
    <w:p w:rsidR="00012605" w:rsidRPr="00012605" w:rsidRDefault="00012605" w:rsidP="00012605">
      <w:pPr>
        <w:widowControl w:val="0"/>
        <w:spacing w:line="360" w:lineRule="exact"/>
        <w:jc w:val="both"/>
        <w:rPr>
          <w:bCs/>
          <w:sz w:val="28"/>
          <w:szCs w:val="28"/>
        </w:rPr>
      </w:pPr>
    </w:p>
    <w:tbl>
      <w:tblPr>
        <w:tblW w:w="0" w:type="auto"/>
        <w:tblLook w:val="04A0" w:firstRow="1" w:lastRow="0" w:firstColumn="1" w:lastColumn="0" w:noHBand="0" w:noVBand="1"/>
      </w:tblPr>
      <w:tblGrid>
        <w:gridCol w:w="4077"/>
        <w:gridCol w:w="3296"/>
        <w:gridCol w:w="3508"/>
      </w:tblGrid>
      <w:tr w:rsidR="00012605" w:rsidRPr="00012605" w:rsidTr="00012605">
        <w:tc>
          <w:tcPr>
            <w:tcW w:w="4077" w:type="dxa"/>
          </w:tcPr>
          <w:p w:rsidR="00012605" w:rsidRPr="00012605" w:rsidRDefault="00012605" w:rsidP="00012605">
            <w:pPr>
              <w:spacing w:line="360" w:lineRule="exact"/>
              <w:jc w:val="center"/>
              <w:rPr>
                <w:bCs/>
                <w:sz w:val="28"/>
                <w:szCs w:val="28"/>
              </w:rPr>
            </w:pPr>
          </w:p>
        </w:tc>
        <w:tc>
          <w:tcPr>
            <w:tcW w:w="2552" w:type="dxa"/>
          </w:tcPr>
          <w:p w:rsidR="00012605" w:rsidRPr="00012605" w:rsidRDefault="00012605" w:rsidP="00012605">
            <w:pPr>
              <w:spacing w:line="360" w:lineRule="exact"/>
              <w:jc w:val="both"/>
              <w:rPr>
                <w:bCs/>
                <w:sz w:val="28"/>
                <w:szCs w:val="28"/>
              </w:rPr>
            </w:pPr>
            <w:r w:rsidRPr="00012605">
              <w:rPr>
                <w:bCs/>
                <w:sz w:val="28"/>
                <w:szCs w:val="28"/>
              </w:rPr>
              <w:t>______________________</w:t>
            </w:r>
          </w:p>
        </w:tc>
        <w:tc>
          <w:tcPr>
            <w:tcW w:w="3508" w:type="dxa"/>
          </w:tcPr>
          <w:p w:rsidR="00012605" w:rsidRPr="00012605" w:rsidRDefault="00012605" w:rsidP="00012605">
            <w:pPr>
              <w:spacing w:line="360" w:lineRule="exact"/>
              <w:jc w:val="center"/>
              <w:rPr>
                <w:bCs/>
                <w:sz w:val="28"/>
                <w:szCs w:val="28"/>
              </w:rPr>
            </w:pPr>
          </w:p>
        </w:tc>
      </w:tr>
      <w:tr w:rsidR="00012605" w:rsidRPr="00012605" w:rsidTr="00012605">
        <w:tc>
          <w:tcPr>
            <w:tcW w:w="4077" w:type="dxa"/>
          </w:tcPr>
          <w:p w:rsidR="00012605" w:rsidRPr="00012605" w:rsidRDefault="00012605" w:rsidP="00012605">
            <w:pPr>
              <w:spacing w:line="360" w:lineRule="exact"/>
              <w:jc w:val="center"/>
              <w:rPr>
                <w:bCs/>
                <w:sz w:val="28"/>
                <w:szCs w:val="28"/>
              </w:rPr>
            </w:pPr>
            <w:r w:rsidRPr="00012605">
              <w:rPr>
                <w:sz w:val="28"/>
                <w:szCs w:val="28"/>
              </w:rPr>
              <w:t xml:space="preserve">Представитель </w:t>
            </w:r>
          </w:p>
        </w:tc>
        <w:tc>
          <w:tcPr>
            <w:tcW w:w="2552" w:type="dxa"/>
          </w:tcPr>
          <w:p w:rsidR="00012605" w:rsidRPr="00012605" w:rsidRDefault="00012605" w:rsidP="00012605">
            <w:pPr>
              <w:spacing w:line="360" w:lineRule="exact"/>
              <w:jc w:val="center"/>
              <w:rPr>
                <w:bCs/>
                <w:sz w:val="28"/>
                <w:szCs w:val="28"/>
              </w:rPr>
            </w:pPr>
            <w:r w:rsidRPr="00012605">
              <w:rPr>
                <w:sz w:val="28"/>
                <w:szCs w:val="28"/>
              </w:rPr>
              <w:t>(подпись)</w:t>
            </w:r>
          </w:p>
        </w:tc>
        <w:tc>
          <w:tcPr>
            <w:tcW w:w="3508" w:type="dxa"/>
          </w:tcPr>
          <w:p w:rsidR="00012605" w:rsidRPr="00012605" w:rsidRDefault="00012605" w:rsidP="00012605">
            <w:pPr>
              <w:spacing w:line="360" w:lineRule="exact"/>
              <w:jc w:val="center"/>
              <w:rPr>
                <w:bCs/>
                <w:sz w:val="28"/>
                <w:szCs w:val="28"/>
              </w:rPr>
            </w:pPr>
            <w:r w:rsidRPr="00012605">
              <w:rPr>
                <w:sz w:val="28"/>
                <w:szCs w:val="28"/>
              </w:rPr>
              <w:t>(Ф.И.О.)</w:t>
            </w:r>
          </w:p>
        </w:tc>
      </w:tr>
    </w:tbl>
    <w:p w:rsidR="00012605" w:rsidRPr="00012605" w:rsidRDefault="00012605" w:rsidP="00012605">
      <w:pPr>
        <w:spacing w:line="360" w:lineRule="exact"/>
        <w:rPr>
          <w:sz w:val="28"/>
          <w:szCs w:val="28"/>
        </w:rPr>
      </w:pPr>
    </w:p>
    <w:p w:rsidR="00012605" w:rsidRPr="00012605" w:rsidRDefault="00012605" w:rsidP="00012605">
      <w:pPr>
        <w:spacing w:after="200" w:line="276" w:lineRule="auto"/>
        <w:rPr>
          <w:sz w:val="28"/>
          <w:szCs w:val="28"/>
        </w:rPr>
      </w:pPr>
      <w:r w:rsidRPr="00012605">
        <w:rPr>
          <w:sz w:val="28"/>
          <w:szCs w:val="28"/>
        </w:rPr>
        <w:br w:type="page"/>
      </w:r>
    </w:p>
    <w:p w:rsidR="00012605" w:rsidRPr="00012605" w:rsidRDefault="00012605" w:rsidP="00012605">
      <w:pPr>
        <w:ind w:firstLine="6379"/>
        <w:rPr>
          <w:sz w:val="28"/>
          <w:szCs w:val="28"/>
        </w:rPr>
      </w:pPr>
      <w:r w:rsidRPr="00012605">
        <w:rPr>
          <w:sz w:val="28"/>
          <w:szCs w:val="28"/>
        </w:rPr>
        <w:t>Приложение № 3.2</w:t>
      </w:r>
    </w:p>
    <w:p w:rsidR="00012605" w:rsidRPr="00012605" w:rsidRDefault="00012605" w:rsidP="00012605">
      <w:pPr>
        <w:spacing w:line="360" w:lineRule="exact"/>
        <w:ind w:left="6379"/>
        <w:rPr>
          <w:sz w:val="28"/>
          <w:szCs w:val="28"/>
        </w:rPr>
      </w:pPr>
      <w:r w:rsidRPr="00012605">
        <w:rPr>
          <w:sz w:val="28"/>
          <w:szCs w:val="28"/>
        </w:rPr>
        <w:t>к документации запроса предложений</w:t>
      </w:r>
    </w:p>
    <w:p w:rsidR="00506EF1" w:rsidRPr="00B748AD" w:rsidRDefault="00506EF1" w:rsidP="00506EF1">
      <w:pPr>
        <w:shd w:val="clear" w:color="auto" w:fill="FFFFFF"/>
        <w:spacing w:line="360" w:lineRule="exact"/>
        <w:ind w:left="58" w:right="139" w:firstLine="6321"/>
        <w:jc w:val="both"/>
        <w:rPr>
          <w:b/>
          <w:sz w:val="28"/>
          <w:szCs w:val="28"/>
        </w:rPr>
      </w:pPr>
      <w:r w:rsidRPr="00B748AD">
        <w:rPr>
          <w:b/>
          <w:sz w:val="28"/>
          <w:szCs w:val="28"/>
        </w:rPr>
        <w:t>НЕ ТРЕБУЕТСЯ</w:t>
      </w:r>
    </w:p>
    <w:p w:rsidR="00012605" w:rsidRPr="00012605" w:rsidRDefault="00012605" w:rsidP="00012605">
      <w:pPr>
        <w:jc w:val="right"/>
      </w:pPr>
    </w:p>
    <w:p w:rsidR="00012605" w:rsidRPr="00012605" w:rsidRDefault="00012605" w:rsidP="00012605">
      <w:pPr>
        <w:jc w:val="right"/>
      </w:pPr>
    </w:p>
    <w:p w:rsidR="00012605" w:rsidRPr="00012605" w:rsidRDefault="00012605" w:rsidP="00012605">
      <w:pPr>
        <w:tabs>
          <w:tab w:val="center" w:pos="4923"/>
          <w:tab w:val="left" w:pos="6448"/>
        </w:tabs>
        <w:jc w:val="center"/>
        <w:rPr>
          <w:sz w:val="28"/>
          <w:szCs w:val="28"/>
        </w:rPr>
      </w:pPr>
      <w:r w:rsidRPr="00012605">
        <w:rPr>
          <w:sz w:val="28"/>
          <w:szCs w:val="28"/>
        </w:rPr>
        <w:t>Рекомендуемая форма банковской гарантии, предоставляемой в качестве обеспечения исполнения договора</w:t>
      </w:r>
    </w:p>
    <w:p w:rsidR="00012605" w:rsidRPr="00012605" w:rsidRDefault="00012605" w:rsidP="00012605">
      <w:pPr>
        <w:tabs>
          <w:tab w:val="center" w:pos="4923"/>
          <w:tab w:val="left" w:pos="6448"/>
        </w:tabs>
        <w:jc w:val="center"/>
        <w:rPr>
          <w:i/>
          <w:sz w:val="28"/>
          <w:szCs w:val="28"/>
        </w:rPr>
      </w:pPr>
      <w:r w:rsidRPr="00012605">
        <w:rPr>
          <w:i/>
          <w:sz w:val="28"/>
          <w:szCs w:val="28"/>
        </w:rPr>
        <w:t>(применяется в случае, если в пункте 1.6 документации запроса предложений установлено требование о предоставлении обеспечения исполнения договора)</w:t>
      </w:r>
    </w:p>
    <w:p w:rsidR="00012605" w:rsidRPr="00012605" w:rsidRDefault="00012605" w:rsidP="00012605">
      <w:pPr>
        <w:tabs>
          <w:tab w:val="center" w:pos="4923"/>
          <w:tab w:val="left" w:pos="6448"/>
        </w:tabs>
        <w:jc w:val="both"/>
        <w:rPr>
          <w:sz w:val="28"/>
          <w:szCs w:val="28"/>
        </w:rPr>
      </w:pPr>
    </w:p>
    <w:p w:rsidR="00012605" w:rsidRPr="00012605" w:rsidRDefault="00012605" w:rsidP="00012605">
      <w:pPr>
        <w:tabs>
          <w:tab w:val="center" w:pos="4923"/>
          <w:tab w:val="left" w:pos="6448"/>
        </w:tabs>
        <w:jc w:val="both"/>
        <w:rPr>
          <w:sz w:val="28"/>
          <w:szCs w:val="28"/>
        </w:rPr>
      </w:pPr>
    </w:p>
    <w:p w:rsidR="00012605" w:rsidRPr="00012605" w:rsidRDefault="00012605" w:rsidP="00012605">
      <w:pPr>
        <w:widowControl w:val="0"/>
        <w:shd w:val="clear" w:color="auto" w:fill="FFFFFF"/>
        <w:ind w:firstLine="709"/>
        <w:jc w:val="center"/>
        <w:rPr>
          <w:sz w:val="28"/>
          <w:szCs w:val="28"/>
        </w:rPr>
      </w:pPr>
      <w:r w:rsidRPr="00012605">
        <w:rPr>
          <w:b/>
          <w:bCs/>
          <w:sz w:val="28"/>
          <w:szCs w:val="28"/>
        </w:rPr>
        <w:t>БАНКОВСКАЯ ГАРАНТИЯ № ___________</w:t>
      </w:r>
    </w:p>
    <w:p w:rsidR="00012605" w:rsidRPr="00012605" w:rsidRDefault="00012605" w:rsidP="00012605">
      <w:pPr>
        <w:widowControl w:val="0"/>
        <w:shd w:val="clear" w:color="auto" w:fill="FFFFFF"/>
        <w:tabs>
          <w:tab w:val="decimal" w:pos="9180"/>
        </w:tabs>
        <w:ind w:firstLine="709"/>
        <w:jc w:val="both"/>
        <w:rPr>
          <w:sz w:val="28"/>
          <w:szCs w:val="28"/>
        </w:rPr>
      </w:pPr>
    </w:p>
    <w:p w:rsidR="00012605" w:rsidRPr="00012605" w:rsidRDefault="00012605" w:rsidP="00012605">
      <w:pPr>
        <w:widowControl w:val="0"/>
        <w:shd w:val="clear" w:color="auto" w:fill="FFFFFF"/>
        <w:tabs>
          <w:tab w:val="decimal" w:pos="9923"/>
        </w:tabs>
        <w:ind w:firstLine="709"/>
        <w:jc w:val="both"/>
        <w:rPr>
          <w:b/>
          <w:sz w:val="28"/>
          <w:szCs w:val="28"/>
        </w:rPr>
      </w:pPr>
      <w:r w:rsidRPr="00012605">
        <w:rPr>
          <w:b/>
          <w:sz w:val="28"/>
          <w:szCs w:val="28"/>
        </w:rPr>
        <w:t>Город___________</w:t>
      </w:r>
      <w:r w:rsidRPr="00012605">
        <w:rPr>
          <w:b/>
          <w:sz w:val="28"/>
          <w:szCs w:val="28"/>
        </w:rPr>
        <w:tab/>
        <w:t xml:space="preserve">         «__» </w:t>
      </w:r>
      <w:r w:rsidRPr="00012605">
        <w:rPr>
          <w:sz w:val="28"/>
          <w:szCs w:val="28"/>
        </w:rPr>
        <w:t>_________________</w:t>
      </w:r>
      <w:r w:rsidRPr="00012605">
        <w:rPr>
          <w:b/>
          <w:sz w:val="28"/>
          <w:szCs w:val="28"/>
        </w:rPr>
        <w:t xml:space="preserve"> года</w:t>
      </w:r>
    </w:p>
    <w:p w:rsidR="00012605" w:rsidRPr="00012605" w:rsidRDefault="00012605" w:rsidP="00012605">
      <w:pPr>
        <w:widowControl w:val="0"/>
        <w:shd w:val="clear" w:color="auto" w:fill="FFFFFF"/>
        <w:ind w:firstLine="709"/>
        <w:jc w:val="both"/>
        <w:rPr>
          <w:sz w:val="28"/>
          <w:szCs w:val="28"/>
        </w:rPr>
      </w:pPr>
    </w:p>
    <w:p w:rsidR="00012605" w:rsidRPr="00012605" w:rsidRDefault="00012605" w:rsidP="00012605">
      <w:pPr>
        <w:autoSpaceDE w:val="0"/>
        <w:autoSpaceDN w:val="0"/>
        <w:adjustRightInd w:val="0"/>
        <w:ind w:firstLine="709"/>
        <w:jc w:val="both"/>
        <w:rPr>
          <w:sz w:val="28"/>
          <w:szCs w:val="28"/>
        </w:rPr>
      </w:pPr>
      <w:r w:rsidRPr="00012605">
        <w:rPr>
          <w:sz w:val="28"/>
          <w:szCs w:val="28"/>
        </w:rPr>
        <w:t xml:space="preserve">Настоящим___________________________________, ИНН ____________, КПП </w:t>
      </w:r>
      <w:r w:rsidRPr="00012605">
        <w:rPr>
          <w:bCs/>
        </w:rPr>
        <w:t>__________</w:t>
      </w:r>
      <w:r w:rsidRPr="0001260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12605" w:rsidRPr="00012605" w:rsidRDefault="00012605" w:rsidP="00012605">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55"/>
      </w:tblGrid>
      <w:tr w:rsidR="00012605" w:rsidRPr="00012605" w:rsidTr="00012605">
        <w:tc>
          <w:tcPr>
            <w:tcW w:w="2410"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Номер закупки/извещения</w:t>
            </w:r>
          </w:p>
        </w:tc>
        <w:tc>
          <w:tcPr>
            <w:tcW w:w="765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2410"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Наименование (предмет) закупки/номер лота (при наличии)</w:t>
            </w:r>
          </w:p>
        </w:tc>
        <w:tc>
          <w:tcPr>
            <w:tcW w:w="765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bl>
    <w:p w:rsidR="00012605" w:rsidRPr="00012605" w:rsidRDefault="00012605" w:rsidP="00012605">
      <w:pPr>
        <w:tabs>
          <w:tab w:val="left" w:pos="540"/>
        </w:tabs>
        <w:ind w:firstLine="709"/>
        <w:jc w:val="both"/>
        <w:rPr>
          <w:sz w:val="28"/>
          <w:szCs w:val="28"/>
        </w:rPr>
      </w:pPr>
      <w:r w:rsidRPr="0001260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18.июля 2011г. №223-ФЗ на основании Протокола_____________ № ______ от _________ года (далее по тексту – ДОГОВОР).</w:t>
      </w:r>
    </w:p>
    <w:p w:rsidR="00012605" w:rsidRPr="00012605" w:rsidRDefault="00012605" w:rsidP="00012605">
      <w:pPr>
        <w:widowControl w:val="0"/>
        <w:numPr>
          <w:ilvl w:val="0"/>
          <w:numId w:val="10"/>
        </w:numPr>
        <w:jc w:val="both"/>
        <w:rPr>
          <w:sz w:val="28"/>
          <w:szCs w:val="28"/>
        </w:rPr>
      </w:pPr>
      <w:r w:rsidRPr="0001260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ind w:firstLine="709"/>
              <w:jc w:val="center"/>
              <w:rPr>
                <w:b/>
                <w:sz w:val="28"/>
                <w:szCs w:val="28"/>
                <w:lang w:eastAsia="en-US"/>
              </w:rPr>
            </w:pPr>
            <w:r w:rsidRPr="00012605">
              <w:rPr>
                <w:b/>
                <w:sz w:val="28"/>
                <w:szCs w:val="28"/>
                <w:lang w:eastAsia="en-US"/>
              </w:rPr>
              <w:t>БЕНЕФИЦИАР</w:t>
            </w: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Полное наименование</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ИНН</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ОГРН</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Адрес места нахождения</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10137" w:type="dxa"/>
            <w:gridSpan w:val="2"/>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center"/>
              <w:rPr>
                <w:b/>
                <w:sz w:val="28"/>
                <w:szCs w:val="28"/>
                <w:lang w:eastAsia="en-US"/>
              </w:rPr>
            </w:pPr>
            <w:r w:rsidRPr="00012605">
              <w:rPr>
                <w:b/>
                <w:sz w:val="28"/>
                <w:szCs w:val="28"/>
                <w:lang w:eastAsia="en-US"/>
              </w:rPr>
              <w:t>Сумма Гарантии</w:t>
            </w: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Сумма Гарантии в рублях РФ</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ind w:firstLine="709"/>
              <w:jc w:val="both"/>
              <w:rPr>
                <w:sz w:val="28"/>
                <w:szCs w:val="28"/>
                <w:lang w:eastAsia="en-US"/>
              </w:rPr>
            </w:pPr>
          </w:p>
        </w:tc>
      </w:tr>
      <w:tr w:rsidR="00012605" w:rsidRPr="00012605" w:rsidTr="00012605">
        <w:tc>
          <w:tcPr>
            <w:tcW w:w="10137" w:type="dxa"/>
            <w:gridSpan w:val="2"/>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center"/>
              <w:rPr>
                <w:b/>
                <w:sz w:val="28"/>
                <w:szCs w:val="28"/>
                <w:lang w:eastAsia="en-US"/>
              </w:rPr>
            </w:pPr>
            <w:r w:rsidRPr="00012605">
              <w:rPr>
                <w:b/>
                <w:sz w:val="28"/>
                <w:szCs w:val="28"/>
                <w:lang w:eastAsia="en-US"/>
              </w:rPr>
              <w:t>Срок действия Гарантии</w:t>
            </w: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val="en-US" w:eastAsia="en-US"/>
              </w:rPr>
            </w:pPr>
            <w:r w:rsidRPr="00012605">
              <w:rPr>
                <w:sz w:val="28"/>
                <w:szCs w:val="28"/>
                <w:lang w:val="en-US" w:eastAsia="en-US"/>
              </w:rPr>
              <w:t>Срок действия Гарантии</w:t>
            </w:r>
          </w:p>
        </w:tc>
        <w:tc>
          <w:tcPr>
            <w:tcW w:w="7335"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ind w:firstLine="709"/>
              <w:jc w:val="both"/>
              <w:rPr>
                <w:sz w:val="28"/>
                <w:szCs w:val="28"/>
                <w:lang w:eastAsia="en-US"/>
              </w:rPr>
            </w:pPr>
            <w:r w:rsidRPr="00012605">
              <w:rPr>
                <w:sz w:val="28"/>
                <w:szCs w:val="28"/>
                <w:lang w:eastAsia="en-US"/>
              </w:rPr>
              <w:t xml:space="preserve">Гарантия вступает в силу с «__»_______20__года включительно </w:t>
            </w:r>
            <w:r w:rsidRPr="00012605">
              <w:rPr>
                <w:i/>
                <w:sz w:val="28"/>
                <w:szCs w:val="28"/>
                <w:lang w:eastAsia="en-US"/>
              </w:rPr>
              <w:t>или с даты выдачи (выбрать нужное)</w:t>
            </w:r>
            <w:r w:rsidRPr="00012605">
              <w:rPr>
                <w:sz w:val="28"/>
                <w:szCs w:val="28"/>
                <w:lang w:eastAsia="en-US"/>
              </w:rPr>
              <w:t xml:space="preserve"> и действует до «__»_______20__года включительно. </w:t>
            </w:r>
          </w:p>
          <w:p w:rsidR="00012605" w:rsidRPr="00012605" w:rsidRDefault="00012605" w:rsidP="00012605">
            <w:pPr>
              <w:widowControl w:val="0"/>
              <w:spacing w:line="276" w:lineRule="auto"/>
              <w:ind w:firstLine="709"/>
              <w:jc w:val="both"/>
              <w:rPr>
                <w:sz w:val="28"/>
                <w:szCs w:val="28"/>
                <w:lang w:eastAsia="en-US"/>
              </w:rPr>
            </w:pPr>
            <w:r w:rsidRPr="00012605">
              <w:rPr>
                <w:sz w:val="28"/>
                <w:szCs w:val="28"/>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12605" w:rsidRPr="00012605" w:rsidRDefault="00012605" w:rsidP="00012605">
      <w:pPr>
        <w:widowControl w:val="0"/>
        <w:ind w:firstLine="709"/>
        <w:jc w:val="both"/>
        <w:rPr>
          <w:sz w:val="28"/>
          <w:szCs w:val="28"/>
        </w:rPr>
      </w:pPr>
    </w:p>
    <w:p w:rsidR="00012605" w:rsidRPr="00012605" w:rsidRDefault="00012605" w:rsidP="00012605">
      <w:pPr>
        <w:widowControl w:val="0"/>
        <w:numPr>
          <w:ilvl w:val="0"/>
          <w:numId w:val="10"/>
        </w:numPr>
        <w:ind w:firstLine="709"/>
        <w:jc w:val="both"/>
        <w:rPr>
          <w:sz w:val="28"/>
          <w:szCs w:val="28"/>
        </w:rPr>
      </w:pPr>
      <w:r w:rsidRPr="00012605">
        <w:rPr>
          <w:sz w:val="28"/>
          <w:szCs w:val="28"/>
        </w:rPr>
        <w:t>Сведения о ПРИНЦИПАЛЕ (выбрать нужное):</w:t>
      </w:r>
    </w:p>
    <w:p w:rsidR="00012605" w:rsidRPr="00012605" w:rsidRDefault="00012605" w:rsidP="00012605">
      <w:pPr>
        <w:widowControl w:val="0"/>
        <w:ind w:firstLine="709"/>
        <w:jc w:val="both"/>
        <w:rPr>
          <w:sz w:val="28"/>
          <w:szCs w:val="28"/>
        </w:rPr>
      </w:pPr>
      <w:r w:rsidRPr="0001260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ind w:firstLine="709"/>
              <w:jc w:val="center"/>
              <w:rPr>
                <w:b/>
                <w:sz w:val="28"/>
                <w:szCs w:val="28"/>
                <w:lang w:eastAsia="en-US"/>
              </w:rPr>
            </w:pPr>
            <w:r w:rsidRPr="00012605">
              <w:rPr>
                <w:b/>
                <w:sz w:val="28"/>
                <w:szCs w:val="28"/>
                <w:lang w:eastAsia="en-US"/>
              </w:rPr>
              <w:t>ПРИНЦИПАЛ</w:t>
            </w: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Полное наименование</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ИНН</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ОГРН</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Адрес места нахождения</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bl>
    <w:p w:rsidR="00012605" w:rsidRPr="00012605" w:rsidRDefault="00012605" w:rsidP="00012605">
      <w:pPr>
        <w:widowControl w:val="0"/>
        <w:jc w:val="both"/>
        <w:rPr>
          <w:sz w:val="28"/>
          <w:szCs w:val="28"/>
        </w:rPr>
      </w:pPr>
    </w:p>
    <w:p w:rsidR="00012605" w:rsidRPr="00012605" w:rsidRDefault="00012605" w:rsidP="00012605">
      <w:pPr>
        <w:widowControl w:val="0"/>
        <w:jc w:val="both"/>
        <w:rPr>
          <w:sz w:val="28"/>
          <w:szCs w:val="28"/>
        </w:rPr>
      </w:pPr>
      <w:r w:rsidRPr="0001260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012605" w:rsidRPr="00012605" w:rsidTr="00012605">
        <w:tc>
          <w:tcPr>
            <w:tcW w:w="10137" w:type="dxa"/>
            <w:gridSpan w:val="2"/>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center"/>
              <w:rPr>
                <w:b/>
                <w:sz w:val="28"/>
                <w:szCs w:val="28"/>
                <w:lang w:eastAsia="en-US"/>
              </w:rPr>
            </w:pPr>
            <w:r w:rsidRPr="00012605">
              <w:rPr>
                <w:b/>
                <w:sz w:val="28"/>
                <w:szCs w:val="28"/>
                <w:lang w:eastAsia="en-US"/>
              </w:rPr>
              <w:t>ПРИНЦИПАЛ</w:t>
            </w: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ФИО</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ИНН</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ОГРНИП</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Паспортные данные</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val="en-US" w:eastAsia="en-US"/>
              </w:rPr>
            </w:pPr>
          </w:p>
        </w:tc>
      </w:tr>
      <w:tr w:rsidR="00012605" w:rsidRPr="00012605" w:rsidTr="00012605">
        <w:tc>
          <w:tcPr>
            <w:tcW w:w="2802" w:type="dxa"/>
            <w:tcBorders>
              <w:top w:val="single" w:sz="4" w:space="0" w:color="auto"/>
              <w:left w:val="single" w:sz="4" w:space="0" w:color="auto"/>
              <w:bottom w:val="single" w:sz="4" w:space="0" w:color="auto"/>
              <w:right w:val="single" w:sz="4" w:space="0" w:color="auto"/>
            </w:tcBorders>
            <w:hideMark/>
          </w:tcPr>
          <w:p w:rsidR="00012605" w:rsidRPr="00012605" w:rsidRDefault="00012605" w:rsidP="00012605">
            <w:pPr>
              <w:widowControl w:val="0"/>
              <w:spacing w:line="276" w:lineRule="auto"/>
              <w:jc w:val="both"/>
              <w:rPr>
                <w:sz w:val="28"/>
                <w:szCs w:val="28"/>
                <w:lang w:eastAsia="en-US"/>
              </w:rPr>
            </w:pPr>
            <w:r w:rsidRPr="00012605">
              <w:rPr>
                <w:sz w:val="28"/>
                <w:szCs w:val="28"/>
                <w:lang w:eastAsia="en-US"/>
              </w:rPr>
              <w:t>Адрес места жительства</w:t>
            </w:r>
          </w:p>
        </w:tc>
        <w:tc>
          <w:tcPr>
            <w:tcW w:w="7335" w:type="dxa"/>
            <w:tcBorders>
              <w:top w:val="single" w:sz="4" w:space="0" w:color="auto"/>
              <w:left w:val="single" w:sz="4" w:space="0" w:color="auto"/>
              <w:bottom w:val="single" w:sz="4" w:space="0" w:color="auto"/>
              <w:right w:val="single" w:sz="4" w:space="0" w:color="auto"/>
            </w:tcBorders>
          </w:tcPr>
          <w:p w:rsidR="00012605" w:rsidRPr="00012605" w:rsidRDefault="00012605" w:rsidP="00012605">
            <w:pPr>
              <w:widowControl w:val="0"/>
              <w:spacing w:line="276" w:lineRule="auto"/>
              <w:jc w:val="both"/>
              <w:rPr>
                <w:sz w:val="28"/>
                <w:szCs w:val="28"/>
                <w:lang w:eastAsia="en-US"/>
              </w:rPr>
            </w:pPr>
          </w:p>
        </w:tc>
      </w:tr>
    </w:tbl>
    <w:p w:rsidR="00012605" w:rsidRPr="00012605" w:rsidRDefault="00012605" w:rsidP="00012605">
      <w:pPr>
        <w:widowControl w:val="0"/>
        <w:ind w:firstLine="709"/>
        <w:jc w:val="both"/>
        <w:rPr>
          <w:sz w:val="28"/>
          <w:szCs w:val="28"/>
        </w:rPr>
      </w:pPr>
    </w:p>
    <w:p w:rsidR="00012605" w:rsidRPr="00012605" w:rsidRDefault="00012605" w:rsidP="00012605">
      <w:pPr>
        <w:widowControl w:val="0"/>
        <w:numPr>
          <w:ilvl w:val="0"/>
          <w:numId w:val="10"/>
        </w:numPr>
        <w:ind w:firstLine="993"/>
        <w:jc w:val="both"/>
        <w:rPr>
          <w:sz w:val="28"/>
          <w:szCs w:val="28"/>
        </w:rPr>
      </w:pPr>
      <w:r w:rsidRPr="00012605">
        <w:rPr>
          <w:sz w:val="28"/>
          <w:szCs w:val="28"/>
        </w:rPr>
        <w:t>Основное обязательство, исполнение по которому обеспечивается банковской гарантией:</w:t>
      </w:r>
    </w:p>
    <w:p w:rsidR="00012605" w:rsidRPr="00012605" w:rsidRDefault="00012605" w:rsidP="00012605">
      <w:pPr>
        <w:widowControl w:val="0"/>
        <w:ind w:firstLine="709"/>
        <w:jc w:val="both"/>
        <w:rPr>
          <w:sz w:val="28"/>
          <w:szCs w:val="28"/>
        </w:rPr>
      </w:pPr>
      <w:r w:rsidRPr="00012605">
        <w:rPr>
          <w:sz w:val="28"/>
          <w:szCs w:val="28"/>
        </w:rPr>
        <w:t>ПРИНЦИПАЛ обязуется исполнять все обязательства по договору, заключаемому по итогам конкурентной закупки.</w:t>
      </w:r>
    </w:p>
    <w:p w:rsidR="00012605" w:rsidRPr="00012605" w:rsidRDefault="00012605" w:rsidP="00012605">
      <w:pPr>
        <w:widowControl w:val="0"/>
        <w:numPr>
          <w:ilvl w:val="0"/>
          <w:numId w:val="10"/>
        </w:numPr>
        <w:ind w:firstLine="709"/>
        <w:jc w:val="both"/>
        <w:rPr>
          <w:color w:val="000000"/>
          <w:sz w:val="28"/>
          <w:szCs w:val="28"/>
        </w:rPr>
      </w:pPr>
      <w:r w:rsidRPr="0001260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01260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12605" w:rsidRPr="00012605" w:rsidRDefault="00012605" w:rsidP="00012605">
      <w:pPr>
        <w:widowControl w:val="0"/>
        <w:numPr>
          <w:ilvl w:val="0"/>
          <w:numId w:val="10"/>
        </w:numPr>
        <w:ind w:firstLine="709"/>
        <w:jc w:val="both"/>
        <w:rPr>
          <w:sz w:val="28"/>
          <w:szCs w:val="28"/>
        </w:rPr>
      </w:pPr>
      <w:r w:rsidRPr="0001260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012605" w:rsidRPr="00012605" w:rsidRDefault="00012605" w:rsidP="00012605">
      <w:pPr>
        <w:widowControl w:val="0"/>
        <w:numPr>
          <w:ilvl w:val="0"/>
          <w:numId w:val="10"/>
        </w:numPr>
        <w:ind w:firstLine="709"/>
        <w:jc w:val="both"/>
        <w:rPr>
          <w:sz w:val="28"/>
          <w:szCs w:val="28"/>
        </w:rPr>
      </w:pPr>
      <w:r w:rsidRPr="0001260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12605" w:rsidRPr="00012605" w:rsidRDefault="00012605" w:rsidP="00012605">
      <w:pPr>
        <w:widowControl w:val="0"/>
        <w:numPr>
          <w:ilvl w:val="0"/>
          <w:numId w:val="10"/>
        </w:numPr>
        <w:ind w:firstLine="709"/>
        <w:jc w:val="both"/>
        <w:rPr>
          <w:sz w:val="28"/>
          <w:szCs w:val="28"/>
        </w:rPr>
      </w:pPr>
      <w:r w:rsidRPr="0001260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12605" w:rsidRPr="00012605" w:rsidRDefault="00012605" w:rsidP="00012605">
      <w:pPr>
        <w:widowControl w:val="0"/>
        <w:numPr>
          <w:ilvl w:val="0"/>
          <w:numId w:val="10"/>
        </w:numPr>
        <w:ind w:firstLine="709"/>
        <w:jc w:val="both"/>
        <w:rPr>
          <w:sz w:val="28"/>
          <w:szCs w:val="28"/>
        </w:rPr>
      </w:pPr>
      <w:r w:rsidRPr="0001260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12605" w:rsidRPr="00012605" w:rsidRDefault="00012605" w:rsidP="00012605">
      <w:pPr>
        <w:autoSpaceDE w:val="0"/>
        <w:autoSpaceDN w:val="0"/>
        <w:adjustRightInd w:val="0"/>
        <w:ind w:left="360" w:firstLine="709"/>
        <w:jc w:val="both"/>
        <w:rPr>
          <w:sz w:val="28"/>
          <w:szCs w:val="28"/>
        </w:rPr>
      </w:pPr>
      <w:r w:rsidRPr="00012605">
        <w:rPr>
          <w:sz w:val="28"/>
          <w:szCs w:val="28"/>
        </w:rPr>
        <w:t>К Требованию платежа по Гарантии, предоставленному на бумажном носителе, должны быть приложены следующие документы:</w:t>
      </w:r>
    </w:p>
    <w:p w:rsidR="00012605" w:rsidRPr="00012605" w:rsidRDefault="00012605" w:rsidP="00012605">
      <w:pPr>
        <w:autoSpaceDE w:val="0"/>
        <w:autoSpaceDN w:val="0"/>
        <w:adjustRightInd w:val="0"/>
        <w:ind w:left="360" w:firstLine="709"/>
        <w:jc w:val="both"/>
        <w:rPr>
          <w:sz w:val="28"/>
          <w:szCs w:val="28"/>
        </w:rPr>
      </w:pPr>
      <w:r w:rsidRPr="00012605">
        <w:rPr>
          <w:sz w:val="28"/>
          <w:szCs w:val="28"/>
        </w:rPr>
        <w:t>- копия настоящей Гарантии;</w:t>
      </w:r>
    </w:p>
    <w:p w:rsidR="00012605" w:rsidRPr="00012605" w:rsidRDefault="00012605" w:rsidP="00012605">
      <w:pPr>
        <w:autoSpaceDE w:val="0"/>
        <w:autoSpaceDN w:val="0"/>
        <w:adjustRightInd w:val="0"/>
        <w:ind w:left="360" w:firstLine="709"/>
        <w:jc w:val="both"/>
        <w:rPr>
          <w:sz w:val="28"/>
          <w:szCs w:val="28"/>
        </w:rPr>
      </w:pPr>
      <w:r w:rsidRPr="00012605">
        <w:rPr>
          <w:sz w:val="28"/>
          <w:szCs w:val="28"/>
        </w:rPr>
        <w:t>- нотариально заверенная копия карточки с образцами подписей уполномоченных лиц БЕНЕФИЦИАРА;</w:t>
      </w:r>
    </w:p>
    <w:p w:rsidR="00012605" w:rsidRPr="00012605" w:rsidRDefault="00012605" w:rsidP="00012605">
      <w:pPr>
        <w:autoSpaceDE w:val="0"/>
        <w:autoSpaceDN w:val="0"/>
        <w:adjustRightInd w:val="0"/>
        <w:ind w:left="360" w:firstLine="709"/>
        <w:jc w:val="both"/>
        <w:rPr>
          <w:sz w:val="28"/>
          <w:szCs w:val="28"/>
        </w:rPr>
      </w:pPr>
      <w:r w:rsidRPr="00012605">
        <w:rPr>
          <w:sz w:val="28"/>
          <w:szCs w:val="28"/>
        </w:rPr>
        <w:t>- расчет суммы требования по гарантии.</w:t>
      </w:r>
    </w:p>
    <w:p w:rsidR="00012605" w:rsidRPr="00012605" w:rsidRDefault="00012605" w:rsidP="00012605">
      <w:pPr>
        <w:widowControl w:val="0"/>
        <w:numPr>
          <w:ilvl w:val="0"/>
          <w:numId w:val="10"/>
        </w:numPr>
        <w:shd w:val="clear" w:color="auto" w:fill="FFFFFF"/>
        <w:ind w:firstLine="709"/>
        <w:jc w:val="both"/>
        <w:rPr>
          <w:bCs/>
          <w:sz w:val="28"/>
          <w:szCs w:val="28"/>
        </w:rPr>
      </w:pPr>
      <w:r w:rsidRPr="00012605">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12605" w:rsidRPr="00012605" w:rsidRDefault="00012605" w:rsidP="00012605">
      <w:pPr>
        <w:widowControl w:val="0"/>
        <w:numPr>
          <w:ilvl w:val="0"/>
          <w:numId w:val="10"/>
        </w:numPr>
        <w:ind w:firstLine="709"/>
        <w:jc w:val="both"/>
        <w:rPr>
          <w:sz w:val="28"/>
          <w:szCs w:val="28"/>
        </w:rPr>
      </w:pPr>
      <w:r w:rsidRPr="0001260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12605" w:rsidRPr="00012605" w:rsidRDefault="00012605" w:rsidP="00012605">
      <w:pPr>
        <w:widowControl w:val="0"/>
        <w:numPr>
          <w:ilvl w:val="0"/>
          <w:numId w:val="10"/>
        </w:numPr>
        <w:ind w:firstLine="709"/>
        <w:jc w:val="both"/>
        <w:rPr>
          <w:sz w:val="28"/>
          <w:szCs w:val="28"/>
        </w:rPr>
      </w:pPr>
      <w:r w:rsidRPr="0001260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12605" w:rsidRPr="00012605" w:rsidRDefault="00012605" w:rsidP="00012605">
      <w:pPr>
        <w:widowControl w:val="0"/>
        <w:numPr>
          <w:ilvl w:val="0"/>
          <w:numId w:val="10"/>
        </w:numPr>
        <w:ind w:firstLine="709"/>
        <w:jc w:val="both"/>
        <w:rPr>
          <w:sz w:val="28"/>
          <w:szCs w:val="28"/>
        </w:rPr>
      </w:pPr>
      <w:r w:rsidRPr="0001260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12605" w:rsidRPr="00012605" w:rsidRDefault="00012605" w:rsidP="00012605">
      <w:pPr>
        <w:widowControl w:val="0"/>
        <w:numPr>
          <w:ilvl w:val="0"/>
          <w:numId w:val="10"/>
        </w:numPr>
        <w:ind w:firstLine="709"/>
        <w:jc w:val="both"/>
        <w:rPr>
          <w:sz w:val="28"/>
          <w:szCs w:val="28"/>
        </w:rPr>
      </w:pPr>
      <w:r w:rsidRPr="0001260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12605" w:rsidRPr="00012605" w:rsidRDefault="00012605" w:rsidP="00012605">
      <w:pPr>
        <w:widowControl w:val="0"/>
        <w:numPr>
          <w:ilvl w:val="0"/>
          <w:numId w:val="10"/>
        </w:numPr>
        <w:ind w:firstLine="709"/>
        <w:jc w:val="both"/>
        <w:rPr>
          <w:bCs/>
          <w:sz w:val="28"/>
          <w:szCs w:val="28"/>
        </w:rPr>
      </w:pPr>
      <w:r w:rsidRPr="0001260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12605" w:rsidRPr="00012605" w:rsidRDefault="00012605" w:rsidP="00012605">
      <w:pPr>
        <w:widowControl w:val="0"/>
        <w:numPr>
          <w:ilvl w:val="0"/>
          <w:numId w:val="10"/>
        </w:numPr>
        <w:ind w:firstLine="709"/>
        <w:jc w:val="both"/>
        <w:rPr>
          <w:sz w:val="28"/>
          <w:szCs w:val="28"/>
        </w:rPr>
      </w:pPr>
      <w:r w:rsidRPr="0001260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12605" w:rsidRPr="00012605" w:rsidRDefault="00012605" w:rsidP="00012605">
      <w:pPr>
        <w:widowControl w:val="0"/>
        <w:numPr>
          <w:ilvl w:val="0"/>
          <w:numId w:val="10"/>
        </w:numPr>
        <w:ind w:firstLine="709"/>
        <w:jc w:val="both"/>
        <w:rPr>
          <w:sz w:val="28"/>
          <w:szCs w:val="28"/>
        </w:rPr>
      </w:pPr>
      <w:r w:rsidRPr="0001260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12605" w:rsidRPr="00012605" w:rsidRDefault="00012605" w:rsidP="00012605">
      <w:pPr>
        <w:widowControl w:val="0"/>
        <w:numPr>
          <w:ilvl w:val="0"/>
          <w:numId w:val="10"/>
        </w:numPr>
        <w:ind w:firstLine="709"/>
        <w:jc w:val="both"/>
        <w:rPr>
          <w:sz w:val="28"/>
          <w:szCs w:val="28"/>
        </w:rPr>
      </w:pPr>
      <w:r w:rsidRPr="0001260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12605" w:rsidRPr="00012605" w:rsidRDefault="00012605" w:rsidP="00012605">
      <w:pPr>
        <w:widowControl w:val="0"/>
        <w:numPr>
          <w:ilvl w:val="0"/>
          <w:numId w:val="10"/>
        </w:numPr>
        <w:ind w:firstLine="709"/>
        <w:jc w:val="both"/>
        <w:rPr>
          <w:sz w:val="28"/>
          <w:szCs w:val="28"/>
        </w:rPr>
      </w:pPr>
      <w:r w:rsidRPr="0001260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12605" w:rsidRPr="00012605" w:rsidRDefault="00012605" w:rsidP="00012605">
      <w:pPr>
        <w:widowControl w:val="0"/>
        <w:numPr>
          <w:ilvl w:val="0"/>
          <w:numId w:val="10"/>
        </w:numPr>
        <w:ind w:firstLine="709"/>
        <w:jc w:val="both"/>
        <w:rPr>
          <w:sz w:val="28"/>
          <w:szCs w:val="28"/>
        </w:rPr>
      </w:pPr>
      <w:r w:rsidRPr="00012605">
        <w:rPr>
          <w:sz w:val="28"/>
          <w:szCs w:val="28"/>
        </w:rPr>
        <w:t>Расходы, возникающие в связи с перечислением денежных средств ГАРАНТОМ по Гарантии, несет ГАРАНТ.</w:t>
      </w:r>
    </w:p>
    <w:p w:rsidR="00012605" w:rsidRPr="00012605" w:rsidRDefault="00012605" w:rsidP="00012605">
      <w:pPr>
        <w:widowControl w:val="0"/>
        <w:numPr>
          <w:ilvl w:val="0"/>
          <w:numId w:val="10"/>
        </w:numPr>
        <w:ind w:firstLine="709"/>
        <w:jc w:val="both"/>
        <w:rPr>
          <w:sz w:val="28"/>
          <w:szCs w:val="28"/>
        </w:rPr>
      </w:pPr>
      <w:r w:rsidRPr="00012605">
        <w:rPr>
          <w:sz w:val="28"/>
          <w:szCs w:val="28"/>
        </w:rPr>
        <w:t>Изменения, вносимые в ДОГОВОР, не освобождают ГАРАНТА от исполнения обязательств по Гарантии.</w:t>
      </w:r>
    </w:p>
    <w:p w:rsidR="00012605" w:rsidRPr="00012605" w:rsidRDefault="00012605" w:rsidP="00012605">
      <w:pPr>
        <w:widowControl w:val="0"/>
        <w:numPr>
          <w:ilvl w:val="0"/>
          <w:numId w:val="10"/>
        </w:numPr>
        <w:ind w:firstLine="709"/>
        <w:jc w:val="both"/>
        <w:rPr>
          <w:sz w:val="28"/>
          <w:szCs w:val="28"/>
        </w:rPr>
      </w:pPr>
      <w:r w:rsidRPr="0001260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_______________в соответствии с действующим законодательством Российской Федерации.</w:t>
      </w:r>
    </w:p>
    <w:p w:rsidR="00012605" w:rsidRPr="00012605" w:rsidRDefault="00012605" w:rsidP="00012605">
      <w:pPr>
        <w:widowControl w:val="0"/>
        <w:ind w:firstLine="709"/>
        <w:jc w:val="both"/>
        <w:rPr>
          <w:sz w:val="28"/>
          <w:szCs w:val="28"/>
        </w:rPr>
      </w:pPr>
    </w:p>
    <w:p w:rsidR="00012605" w:rsidRPr="00012605" w:rsidRDefault="00012605" w:rsidP="00012605">
      <w:pPr>
        <w:ind w:firstLine="709"/>
        <w:jc w:val="both"/>
        <w:rPr>
          <w:sz w:val="28"/>
          <w:szCs w:val="28"/>
        </w:rPr>
      </w:pPr>
    </w:p>
    <w:tbl>
      <w:tblPr>
        <w:tblW w:w="0" w:type="auto"/>
        <w:tblLook w:val="04A0" w:firstRow="1" w:lastRow="0" w:firstColumn="1" w:lastColumn="0" w:noHBand="0" w:noVBand="1"/>
      </w:tblPr>
      <w:tblGrid>
        <w:gridCol w:w="4077"/>
        <w:gridCol w:w="3296"/>
        <w:gridCol w:w="3508"/>
      </w:tblGrid>
      <w:tr w:rsidR="00012605" w:rsidRPr="00012605" w:rsidTr="00012605">
        <w:tc>
          <w:tcPr>
            <w:tcW w:w="4077" w:type="dxa"/>
          </w:tcPr>
          <w:p w:rsidR="00012605" w:rsidRPr="00012605" w:rsidRDefault="00012605" w:rsidP="00012605">
            <w:pPr>
              <w:jc w:val="center"/>
              <w:rPr>
                <w:bCs/>
                <w:color w:val="000000"/>
                <w:sz w:val="28"/>
                <w:szCs w:val="28"/>
                <w:lang w:eastAsia="en-US"/>
              </w:rPr>
            </w:pPr>
          </w:p>
        </w:tc>
        <w:tc>
          <w:tcPr>
            <w:tcW w:w="2552" w:type="dxa"/>
            <w:hideMark/>
          </w:tcPr>
          <w:p w:rsidR="00012605" w:rsidRPr="00012605" w:rsidRDefault="00012605" w:rsidP="00012605">
            <w:pPr>
              <w:jc w:val="both"/>
              <w:rPr>
                <w:bCs/>
                <w:color w:val="000000"/>
                <w:sz w:val="28"/>
                <w:szCs w:val="28"/>
                <w:lang w:eastAsia="en-US"/>
              </w:rPr>
            </w:pPr>
            <w:r w:rsidRPr="00012605">
              <w:rPr>
                <w:bCs/>
                <w:color w:val="000000"/>
                <w:sz w:val="28"/>
                <w:szCs w:val="28"/>
                <w:lang w:eastAsia="en-US"/>
              </w:rPr>
              <w:t>______________________</w:t>
            </w:r>
          </w:p>
        </w:tc>
        <w:tc>
          <w:tcPr>
            <w:tcW w:w="3508" w:type="dxa"/>
          </w:tcPr>
          <w:p w:rsidR="00012605" w:rsidRPr="00012605" w:rsidRDefault="00012605" w:rsidP="00012605">
            <w:pPr>
              <w:ind w:firstLine="709"/>
              <w:jc w:val="center"/>
              <w:rPr>
                <w:bCs/>
                <w:color w:val="000000"/>
                <w:sz w:val="28"/>
                <w:szCs w:val="28"/>
                <w:lang w:eastAsia="en-US"/>
              </w:rPr>
            </w:pPr>
          </w:p>
        </w:tc>
      </w:tr>
      <w:tr w:rsidR="00012605" w:rsidRPr="00012605" w:rsidTr="00012605">
        <w:tc>
          <w:tcPr>
            <w:tcW w:w="4077" w:type="dxa"/>
            <w:hideMark/>
          </w:tcPr>
          <w:p w:rsidR="00012605" w:rsidRPr="00012605" w:rsidRDefault="00012605" w:rsidP="00012605">
            <w:pPr>
              <w:rPr>
                <w:bCs/>
                <w:sz w:val="28"/>
                <w:szCs w:val="28"/>
                <w:lang w:eastAsia="en-US"/>
              </w:rPr>
            </w:pPr>
            <w:r w:rsidRPr="00012605">
              <w:rPr>
                <w:sz w:val="28"/>
                <w:szCs w:val="28"/>
                <w:lang w:eastAsia="en-US"/>
              </w:rPr>
              <w:t>Представитель ______________________</w:t>
            </w:r>
          </w:p>
        </w:tc>
        <w:tc>
          <w:tcPr>
            <w:tcW w:w="2552" w:type="dxa"/>
            <w:hideMark/>
          </w:tcPr>
          <w:p w:rsidR="00012605" w:rsidRPr="00012605" w:rsidRDefault="00012605" w:rsidP="00012605">
            <w:pPr>
              <w:ind w:firstLine="709"/>
              <w:jc w:val="center"/>
              <w:rPr>
                <w:bCs/>
                <w:sz w:val="28"/>
                <w:szCs w:val="28"/>
                <w:lang w:eastAsia="en-US"/>
              </w:rPr>
            </w:pPr>
            <w:r w:rsidRPr="00012605">
              <w:rPr>
                <w:sz w:val="28"/>
                <w:szCs w:val="28"/>
                <w:lang w:eastAsia="en-US"/>
              </w:rPr>
              <w:t>(подпись)</w:t>
            </w:r>
          </w:p>
        </w:tc>
        <w:tc>
          <w:tcPr>
            <w:tcW w:w="3508" w:type="dxa"/>
            <w:hideMark/>
          </w:tcPr>
          <w:p w:rsidR="00012605" w:rsidRPr="00012605" w:rsidRDefault="00012605" w:rsidP="00012605">
            <w:pPr>
              <w:ind w:firstLine="709"/>
              <w:jc w:val="center"/>
              <w:rPr>
                <w:bCs/>
                <w:sz w:val="28"/>
                <w:szCs w:val="28"/>
                <w:lang w:eastAsia="en-US"/>
              </w:rPr>
            </w:pPr>
            <w:r w:rsidRPr="00012605">
              <w:rPr>
                <w:sz w:val="28"/>
                <w:szCs w:val="28"/>
                <w:lang w:eastAsia="en-US"/>
              </w:rPr>
              <w:t>(Ф.И.О.)</w:t>
            </w:r>
          </w:p>
        </w:tc>
      </w:tr>
    </w:tbl>
    <w:p w:rsidR="00012605" w:rsidRPr="00012605" w:rsidRDefault="00012605" w:rsidP="00012605">
      <w:pPr>
        <w:tabs>
          <w:tab w:val="center" w:pos="4923"/>
          <w:tab w:val="left" w:pos="6448"/>
        </w:tabs>
        <w:ind w:firstLine="709"/>
        <w:jc w:val="both"/>
        <w:rPr>
          <w:b/>
          <w:i/>
          <w:sz w:val="28"/>
          <w:szCs w:val="28"/>
        </w:rPr>
      </w:pPr>
    </w:p>
    <w:p w:rsidR="00012605" w:rsidRPr="00012605" w:rsidRDefault="00012605" w:rsidP="00012605">
      <w:pPr>
        <w:spacing w:line="360" w:lineRule="exact"/>
        <w:rPr>
          <w:sz w:val="28"/>
          <w:szCs w:val="28"/>
        </w:rPr>
      </w:pPr>
    </w:p>
    <w:p w:rsidR="00FD3020" w:rsidRDefault="00FD3020" w:rsidP="00B748AD">
      <w:pPr>
        <w:pStyle w:val="1"/>
        <w:spacing w:before="0" w:after="0" w:line="360" w:lineRule="exact"/>
        <w:rPr>
          <w:rFonts w:ascii="Times New Roman" w:hAnsi="Times New Roman" w:cs="Times New Roman"/>
          <w:sz w:val="28"/>
          <w:szCs w:val="28"/>
        </w:rPr>
      </w:pPr>
    </w:p>
    <w:sectPr w:rsidR="00FD3020" w:rsidSect="00B748AD">
      <w:headerReference w:type="default" r:id="rId18"/>
      <w:pgSz w:w="11906" w:h="16838" w:code="9"/>
      <w:pgMar w:top="284" w:right="424" w:bottom="567" w:left="567"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26" w:rsidRDefault="00250526" w:rsidP="0067642B">
      <w:r>
        <w:separator/>
      </w:r>
    </w:p>
  </w:endnote>
  <w:endnote w:type="continuationSeparator" w:id="0">
    <w:p w:rsidR="00250526" w:rsidRDefault="00250526" w:rsidP="0067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6" w:rsidRDefault="00250526" w:rsidP="0039512C">
    <w:pPr>
      <w:pStyle w:val="af3"/>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noProof/>
      </w:rPr>
      <w:t>20</w:t>
    </w:r>
    <w:r>
      <w:rPr>
        <w:rStyle w:val="affb"/>
      </w:rPr>
      <w:fldChar w:fldCharType="end"/>
    </w:r>
  </w:p>
  <w:p w:rsidR="00250526" w:rsidRDefault="00250526" w:rsidP="0039512C">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6" w:rsidRDefault="00250526" w:rsidP="0039512C">
    <w:pPr>
      <w:pStyle w:val="af3"/>
      <w:framePr w:wrap="around" w:vAnchor="text" w:hAnchor="margin" w:xAlign="right" w:y="1"/>
      <w:rPr>
        <w:rStyle w:val="affb"/>
      </w:rPr>
    </w:pPr>
  </w:p>
  <w:p w:rsidR="00250526" w:rsidRPr="00E37FA1" w:rsidRDefault="00250526" w:rsidP="0039512C">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26" w:rsidRDefault="00250526" w:rsidP="0067642B">
      <w:r>
        <w:separator/>
      </w:r>
    </w:p>
  </w:footnote>
  <w:footnote w:type="continuationSeparator" w:id="0">
    <w:p w:rsidR="00250526" w:rsidRDefault="00250526" w:rsidP="0067642B">
      <w:r>
        <w:continuationSeparator/>
      </w:r>
    </w:p>
  </w:footnote>
  <w:footnote w:id="1">
    <w:p w:rsidR="00250526" w:rsidRPr="004A0906" w:rsidRDefault="00250526" w:rsidP="00ED11D8">
      <w:pPr>
        <w:pStyle w:val="ae"/>
        <w:spacing w:line="200" w:lineRule="exact"/>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50526" w:rsidRPr="004A0906" w:rsidRDefault="00250526" w:rsidP="00ED11D8">
      <w:pPr>
        <w:pStyle w:val="ae"/>
        <w:spacing w:line="200" w:lineRule="exact"/>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250526" w:rsidRPr="009823DC" w:rsidRDefault="00250526" w:rsidP="00ED11D8">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указаны в приложении № __ к техническому предложению.».</w:t>
      </w:r>
      <w:r w:rsidRPr="004C7F6C">
        <w:t>.</w:t>
      </w:r>
    </w:p>
  </w:footnote>
  <w:footnote w:id="4">
    <w:p w:rsidR="00250526" w:rsidRDefault="00250526" w:rsidP="00ED11D8">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50526" w:rsidRDefault="00250526" w:rsidP="00ED11D8">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5">
    <w:p w:rsidR="00250526" w:rsidRDefault="00250526" w:rsidP="00ED11D8">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w:t>
      </w:r>
      <w:r w:rsidRPr="0015087E">
        <w:t xml:space="preserve"> </w:t>
      </w:r>
      <w:r w:rsidRPr="00BD3007">
        <w:t>пункте 3.16.7</w:t>
      </w:r>
      <w:r>
        <w:t xml:space="preserve"> </w:t>
      </w:r>
      <w:r w:rsidRPr="00885EB0">
        <w:t xml:space="preserve">  в документации</w:t>
      </w:r>
      <w:r>
        <w:t xml:space="preserve"> запроса предложений</w:t>
      </w:r>
      <w:r w:rsidRPr="00885EB0">
        <w:t>, и указывает эту цену в протоколе рассмотрения и оценки заявок</w:t>
      </w:r>
      <w:r>
        <w:t>.</w:t>
      </w:r>
    </w:p>
  </w:footnote>
  <w:footnote w:id="6">
    <w:p w:rsidR="00250526" w:rsidRDefault="00250526" w:rsidP="00ED11D8">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250526" w:rsidRDefault="00250526" w:rsidP="00ED11D8">
      <w:pPr>
        <w:pStyle w:val="ae"/>
      </w:pPr>
      <w:r>
        <w:rPr>
          <w:rStyle w:val="ad"/>
        </w:rPr>
        <w:footnoteRef/>
      </w:r>
      <w:r>
        <w:t xml:space="preserve"> 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8">
    <w:p w:rsidR="00250526" w:rsidRPr="00FA27A5" w:rsidRDefault="00250526" w:rsidP="00012605">
      <w:pPr>
        <w:pStyle w:val="ae"/>
        <w:jc w:val="both"/>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9">
    <w:p w:rsidR="00250526" w:rsidRPr="00B377A4" w:rsidRDefault="00250526" w:rsidP="00012605">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6" w:rsidRDefault="00250526" w:rsidP="0039512C">
    <w:pPr>
      <w:pStyle w:val="af1"/>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Pr>
        <w:rStyle w:val="affb"/>
        <w:noProof/>
      </w:rPr>
      <w:t>20</w:t>
    </w:r>
    <w:r>
      <w:rPr>
        <w:rStyle w:val="affb"/>
      </w:rPr>
      <w:fldChar w:fldCharType="end"/>
    </w:r>
  </w:p>
  <w:p w:rsidR="00250526" w:rsidRDefault="00250526">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6" w:rsidRDefault="00250526" w:rsidP="0039512C">
    <w:pPr>
      <w:pStyle w:val="af1"/>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F73C79">
      <w:rPr>
        <w:rStyle w:val="affb"/>
        <w:noProof/>
      </w:rPr>
      <w:t>56</w:t>
    </w:r>
    <w:r>
      <w:rPr>
        <w:rStyle w:val="affb"/>
      </w:rPr>
      <w:fldChar w:fldCharType="end"/>
    </w:r>
  </w:p>
  <w:p w:rsidR="00250526" w:rsidRDefault="00250526" w:rsidP="0039512C">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6" w:rsidRDefault="00250526">
    <w:pPr>
      <w:pStyle w:val="af1"/>
      <w:jc w:val="center"/>
    </w:pPr>
    <w:r>
      <w:fldChar w:fldCharType="begin"/>
    </w:r>
    <w:r>
      <w:instrText xml:space="preserve"> PAGE   \* MERGEFORMAT </w:instrText>
    </w:r>
    <w:r>
      <w:fldChar w:fldCharType="separate"/>
    </w:r>
    <w:r w:rsidR="00F73C79">
      <w:rPr>
        <w:noProof/>
      </w:rPr>
      <w:t>108</w:t>
    </w:r>
    <w:r>
      <w:rPr>
        <w:noProof/>
      </w:rPr>
      <w:fldChar w:fldCharType="end"/>
    </w:r>
  </w:p>
  <w:p w:rsidR="00250526" w:rsidRDefault="0025052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6C7"/>
    <w:multiLevelType w:val="hybridMultilevel"/>
    <w:tmpl w:val="D2CE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80606BD"/>
    <w:multiLevelType w:val="multilevel"/>
    <w:tmpl w:val="E64A54C2"/>
    <w:lvl w:ilvl="0">
      <w:start w:val="1"/>
      <w:numFmt w:val="decimal"/>
      <w:lvlText w:val="%1."/>
      <w:lvlJc w:val="left"/>
      <w:pPr>
        <w:ind w:left="720" w:hanging="360"/>
      </w:pPr>
      <w:rPr>
        <w:rFonts w:hint="default"/>
      </w:rPr>
    </w:lvl>
    <w:lvl w:ilvl="1">
      <w:start w:val="5"/>
      <w:numFmt w:val="decimal"/>
      <w:isLgl/>
      <w:lvlText w:val="%1.%2."/>
      <w:lvlJc w:val="left"/>
      <w:pPr>
        <w:ind w:left="562"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D54738"/>
    <w:multiLevelType w:val="hybridMultilevel"/>
    <w:tmpl w:val="B24226D4"/>
    <w:lvl w:ilvl="0" w:tplc="DC543AAE">
      <w:start w:val="1"/>
      <w:numFmt w:val="decimal"/>
      <w:lvlText w:val="%1."/>
      <w:lvlJc w:val="left"/>
      <w:pPr>
        <w:ind w:left="1549" w:hanging="84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6F14060"/>
    <w:multiLevelType w:val="singleLevel"/>
    <w:tmpl w:val="C132170E"/>
    <w:lvl w:ilvl="0">
      <w:start w:val="1"/>
      <w:numFmt w:val="decimal"/>
      <w:pStyle w:val="ListNumberedMy"/>
      <w:lvlText w:val="6.%1. "/>
      <w:lvlJc w:val="left"/>
      <w:pPr>
        <w:tabs>
          <w:tab w:val="num" w:pos="720"/>
        </w:tabs>
        <w:ind w:left="0" w:firstLine="0"/>
      </w:pPr>
    </w:lvl>
  </w:abstractNum>
  <w:abstractNum w:abstractNumId="8" w15:restartNumberingAfterBreak="0">
    <w:nsid w:val="487F066D"/>
    <w:multiLevelType w:val="hybridMultilevel"/>
    <w:tmpl w:val="87F8A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282007D"/>
    <w:multiLevelType w:val="multilevel"/>
    <w:tmpl w:val="E95C1A84"/>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851"/>
        </w:tabs>
        <w:ind w:left="851" w:hanging="567"/>
      </w:pPr>
    </w:lvl>
    <w:lvl w:ilvl="2">
      <w:start w:val="1"/>
      <w:numFmt w:val="decimal"/>
      <w:pStyle w:val="3-"/>
      <w:lvlText w:val="%1.%2.%3."/>
      <w:lvlJc w:val="left"/>
      <w:pPr>
        <w:tabs>
          <w:tab w:val="num" w:pos="1021"/>
        </w:tabs>
        <w:ind w:left="1021" w:hanging="737"/>
      </w:pPr>
    </w:lvl>
    <w:lvl w:ilvl="3">
      <w:start w:val="1"/>
      <w:numFmt w:val="decimal"/>
      <w:pStyle w:val="4-"/>
      <w:lvlText w:val="%1.%2.%3.%4."/>
      <w:lvlJc w:val="left"/>
      <w:pPr>
        <w:tabs>
          <w:tab w:val="num" w:pos="1588"/>
        </w:tabs>
        <w:ind w:left="1588" w:hanging="1021"/>
      </w:pPr>
    </w:lvl>
    <w:lvl w:ilvl="4">
      <w:start w:val="1"/>
      <w:numFmt w:val="decimal"/>
      <w:lvlText w:val="%1.%2.%3.%4.%5."/>
      <w:lvlJc w:val="left"/>
      <w:pPr>
        <w:tabs>
          <w:tab w:val="num" w:pos="2155"/>
        </w:tabs>
        <w:ind w:left="2155" w:hanging="13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8092" w:hanging="720"/>
      </w:pPr>
      <w:rPr>
        <w:rFonts w:hint="default"/>
        <w:b w:val="0"/>
        <w:i w:val="0"/>
        <w:sz w:val="28"/>
        <w:szCs w:val="28"/>
      </w:rPr>
    </w:lvl>
    <w:lvl w:ilvl="3">
      <w:start w:val="1"/>
      <w:numFmt w:val="decimal"/>
      <w:lvlText w:val="%1.%2.%3.%4."/>
      <w:lvlJc w:val="left"/>
      <w:pPr>
        <w:ind w:left="1932"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9727B43"/>
    <w:multiLevelType w:val="hybridMultilevel"/>
    <w:tmpl w:val="4860EE34"/>
    <w:lvl w:ilvl="0" w:tplc="33D49E38">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BDA1B9A"/>
    <w:multiLevelType w:val="multilevel"/>
    <w:tmpl w:val="92846FC2"/>
    <w:lvl w:ilvl="0">
      <w:start w:val="1"/>
      <w:numFmt w:val="decimal"/>
      <w:lvlText w:val="%1."/>
      <w:lvlJc w:val="left"/>
      <w:pPr>
        <w:ind w:left="900" w:hanging="360"/>
      </w:pPr>
      <w:rPr>
        <w:rFonts w:cs="Times New Roman" w:hint="default"/>
      </w:rPr>
    </w:lvl>
    <w:lvl w:ilvl="1">
      <w:start w:val="1"/>
      <w:numFmt w:val="decimal"/>
      <w:isLgl/>
      <w:lvlText w:val="%1.%2."/>
      <w:lvlJc w:val="left"/>
      <w:pPr>
        <w:ind w:left="960" w:hanging="4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10"/>
  </w:num>
  <w:num w:numId="2">
    <w:abstractNumId w:val="11"/>
  </w:num>
  <w:num w:numId="3">
    <w:abstractNumId w:val="12"/>
  </w:num>
  <w:num w:numId="4">
    <w:abstractNumId w:val="8"/>
  </w:num>
  <w:num w:numId="5">
    <w:abstractNumId w:val="6"/>
  </w:num>
  <w:num w:numId="6">
    <w:abstractNumId w:val="5"/>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3"/>
  </w:num>
  <w:num w:numId="13">
    <w:abstractNumId w:val="0"/>
  </w:num>
  <w:num w:numId="14">
    <w:abstractNumId w:val="4"/>
  </w:num>
  <w:num w:numId="15">
    <w:abstractNumId w:val="14"/>
  </w:num>
  <w:num w:numId="16">
    <w:abstractNumId w:val="7"/>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42B"/>
    <w:rsid w:val="00000EA3"/>
    <w:rsid w:val="0000505A"/>
    <w:rsid w:val="00005CDF"/>
    <w:rsid w:val="000065CE"/>
    <w:rsid w:val="00012605"/>
    <w:rsid w:val="00012C08"/>
    <w:rsid w:val="0001411A"/>
    <w:rsid w:val="000150A2"/>
    <w:rsid w:val="00015766"/>
    <w:rsid w:val="00015E64"/>
    <w:rsid w:val="000161B3"/>
    <w:rsid w:val="0001797D"/>
    <w:rsid w:val="0002065A"/>
    <w:rsid w:val="00021B82"/>
    <w:rsid w:val="00025B95"/>
    <w:rsid w:val="0002664D"/>
    <w:rsid w:val="00031175"/>
    <w:rsid w:val="00041D2C"/>
    <w:rsid w:val="00046C00"/>
    <w:rsid w:val="00054704"/>
    <w:rsid w:val="000566D0"/>
    <w:rsid w:val="0006419E"/>
    <w:rsid w:val="00064DAD"/>
    <w:rsid w:val="000708E1"/>
    <w:rsid w:val="00071B35"/>
    <w:rsid w:val="00073C86"/>
    <w:rsid w:val="0007730F"/>
    <w:rsid w:val="0008106E"/>
    <w:rsid w:val="00082369"/>
    <w:rsid w:val="000A0A7D"/>
    <w:rsid w:val="000B2BF1"/>
    <w:rsid w:val="000B3F76"/>
    <w:rsid w:val="000B48E0"/>
    <w:rsid w:val="000C10B8"/>
    <w:rsid w:val="000D4AC2"/>
    <w:rsid w:val="000E4B15"/>
    <w:rsid w:val="000F19F1"/>
    <w:rsid w:val="000F316F"/>
    <w:rsid w:val="000F3270"/>
    <w:rsid w:val="000F596A"/>
    <w:rsid w:val="000F696A"/>
    <w:rsid w:val="001002CE"/>
    <w:rsid w:val="00103786"/>
    <w:rsid w:val="001056EA"/>
    <w:rsid w:val="00107689"/>
    <w:rsid w:val="001121D1"/>
    <w:rsid w:val="001146E0"/>
    <w:rsid w:val="001167FC"/>
    <w:rsid w:val="001217F4"/>
    <w:rsid w:val="00145F9D"/>
    <w:rsid w:val="00146E2C"/>
    <w:rsid w:val="00147E7A"/>
    <w:rsid w:val="00157235"/>
    <w:rsid w:val="001633D4"/>
    <w:rsid w:val="0016342C"/>
    <w:rsid w:val="001677BA"/>
    <w:rsid w:val="00176B98"/>
    <w:rsid w:val="00182968"/>
    <w:rsid w:val="00193559"/>
    <w:rsid w:val="001941B8"/>
    <w:rsid w:val="00194470"/>
    <w:rsid w:val="0019617D"/>
    <w:rsid w:val="001965F1"/>
    <w:rsid w:val="001A44B7"/>
    <w:rsid w:val="001B0DC4"/>
    <w:rsid w:val="001B203D"/>
    <w:rsid w:val="001B393A"/>
    <w:rsid w:val="001B582B"/>
    <w:rsid w:val="001B5867"/>
    <w:rsid w:val="001B6BB7"/>
    <w:rsid w:val="001D2F34"/>
    <w:rsid w:val="001D49D9"/>
    <w:rsid w:val="001D5F8A"/>
    <w:rsid w:val="001E3BA1"/>
    <w:rsid w:val="001E5073"/>
    <w:rsid w:val="001E5E2A"/>
    <w:rsid w:val="001E779D"/>
    <w:rsid w:val="001E7A6F"/>
    <w:rsid w:val="001E7AF2"/>
    <w:rsid w:val="001F510E"/>
    <w:rsid w:val="001F77BD"/>
    <w:rsid w:val="0020044D"/>
    <w:rsid w:val="002018F5"/>
    <w:rsid w:val="002057D2"/>
    <w:rsid w:val="00206C11"/>
    <w:rsid w:val="00210B01"/>
    <w:rsid w:val="00213AD3"/>
    <w:rsid w:val="00216511"/>
    <w:rsid w:val="00216A7B"/>
    <w:rsid w:val="00236B14"/>
    <w:rsid w:val="00247E27"/>
    <w:rsid w:val="00250526"/>
    <w:rsid w:val="00256421"/>
    <w:rsid w:val="00256C91"/>
    <w:rsid w:val="0026167B"/>
    <w:rsid w:val="002623A8"/>
    <w:rsid w:val="0026369E"/>
    <w:rsid w:val="00263CEB"/>
    <w:rsid w:val="00264937"/>
    <w:rsid w:val="00265285"/>
    <w:rsid w:val="002725FA"/>
    <w:rsid w:val="00276653"/>
    <w:rsid w:val="00277EE4"/>
    <w:rsid w:val="00282AB6"/>
    <w:rsid w:val="0028716A"/>
    <w:rsid w:val="00287B7F"/>
    <w:rsid w:val="00287EA2"/>
    <w:rsid w:val="0029365A"/>
    <w:rsid w:val="0029435B"/>
    <w:rsid w:val="002A1CFC"/>
    <w:rsid w:val="002A5F15"/>
    <w:rsid w:val="002B16F7"/>
    <w:rsid w:val="002B35B2"/>
    <w:rsid w:val="002B3879"/>
    <w:rsid w:val="002B46CD"/>
    <w:rsid w:val="002C0C4C"/>
    <w:rsid w:val="002C1E05"/>
    <w:rsid w:val="002C32F2"/>
    <w:rsid w:val="002C368A"/>
    <w:rsid w:val="002D4905"/>
    <w:rsid w:val="002E3EF7"/>
    <w:rsid w:val="002E3F6C"/>
    <w:rsid w:val="002E49F1"/>
    <w:rsid w:val="002E615A"/>
    <w:rsid w:val="002E7B08"/>
    <w:rsid w:val="002F6688"/>
    <w:rsid w:val="0030522C"/>
    <w:rsid w:val="00311594"/>
    <w:rsid w:val="00317837"/>
    <w:rsid w:val="00322B17"/>
    <w:rsid w:val="00332D79"/>
    <w:rsid w:val="00334926"/>
    <w:rsid w:val="00343CC4"/>
    <w:rsid w:val="00343DCA"/>
    <w:rsid w:val="00344433"/>
    <w:rsid w:val="00351304"/>
    <w:rsid w:val="0035479D"/>
    <w:rsid w:val="00371BF4"/>
    <w:rsid w:val="003767E7"/>
    <w:rsid w:val="003814EE"/>
    <w:rsid w:val="0039512C"/>
    <w:rsid w:val="00395F8B"/>
    <w:rsid w:val="003A772F"/>
    <w:rsid w:val="003B00D9"/>
    <w:rsid w:val="003B2377"/>
    <w:rsid w:val="003C6322"/>
    <w:rsid w:val="003D0078"/>
    <w:rsid w:val="003D3917"/>
    <w:rsid w:val="003D5469"/>
    <w:rsid w:val="003D7AE3"/>
    <w:rsid w:val="003E0413"/>
    <w:rsid w:val="003E7211"/>
    <w:rsid w:val="003E7EBC"/>
    <w:rsid w:val="003F03DF"/>
    <w:rsid w:val="003F3A4D"/>
    <w:rsid w:val="003F52E9"/>
    <w:rsid w:val="003F5B56"/>
    <w:rsid w:val="00403D0C"/>
    <w:rsid w:val="00410FC6"/>
    <w:rsid w:val="00412586"/>
    <w:rsid w:val="0041678E"/>
    <w:rsid w:val="00417583"/>
    <w:rsid w:val="0042018E"/>
    <w:rsid w:val="0042289D"/>
    <w:rsid w:val="00427C16"/>
    <w:rsid w:val="00427F0E"/>
    <w:rsid w:val="00434974"/>
    <w:rsid w:val="00437C74"/>
    <w:rsid w:val="0044074F"/>
    <w:rsid w:val="00440ABB"/>
    <w:rsid w:val="004425B1"/>
    <w:rsid w:val="00455B6B"/>
    <w:rsid w:val="0046058E"/>
    <w:rsid w:val="004610D6"/>
    <w:rsid w:val="00467A0C"/>
    <w:rsid w:val="00471736"/>
    <w:rsid w:val="00471FB8"/>
    <w:rsid w:val="00472C35"/>
    <w:rsid w:val="00472D2E"/>
    <w:rsid w:val="00472FD2"/>
    <w:rsid w:val="00476590"/>
    <w:rsid w:val="00481012"/>
    <w:rsid w:val="004A02FE"/>
    <w:rsid w:val="004A05A2"/>
    <w:rsid w:val="004A594A"/>
    <w:rsid w:val="004B777D"/>
    <w:rsid w:val="004C3658"/>
    <w:rsid w:val="004D3778"/>
    <w:rsid w:val="004D4639"/>
    <w:rsid w:val="004D5B5B"/>
    <w:rsid w:val="004E4AA0"/>
    <w:rsid w:val="004F0269"/>
    <w:rsid w:val="004F1FB2"/>
    <w:rsid w:val="004F5303"/>
    <w:rsid w:val="004F7B8D"/>
    <w:rsid w:val="00500337"/>
    <w:rsid w:val="00506EF1"/>
    <w:rsid w:val="00506FFF"/>
    <w:rsid w:val="00507F61"/>
    <w:rsid w:val="005221B3"/>
    <w:rsid w:val="00523E0C"/>
    <w:rsid w:val="00536194"/>
    <w:rsid w:val="00545E4A"/>
    <w:rsid w:val="005475A5"/>
    <w:rsid w:val="005476D3"/>
    <w:rsid w:val="00551661"/>
    <w:rsid w:val="005529E1"/>
    <w:rsid w:val="00554EF2"/>
    <w:rsid w:val="005555E4"/>
    <w:rsid w:val="005675E8"/>
    <w:rsid w:val="00573917"/>
    <w:rsid w:val="00573EFD"/>
    <w:rsid w:val="0057486D"/>
    <w:rsid w:val="00587039"/>
    <w:rsid w:val="005A76B3"/>
    <w:rsid w:val="005B6E10"/>
    <w:rsid w:val="005C0C44"/>
    <w:rsid w:val="005C4113"/>
    <w:rsid w:val="005D036D"/>
    <w:rsid w:val="005D0E3C"/>
    <w:rsid w:val="005D4CCE"/>
    <w:rsid w:val="005D5514"/>
    <w:rsid w:val="005D7C61"/>
    <w:rsid w:val="005E3A4D"/>
    <w:rsid w:val="005E53F8"/>
    <w:rsid w:val="00604F76"/>
    <w:rsid w:val="00604F9D"/>
    <w:rsid w:val="00606ACD"/>
    <w:rsid w:val="006258D0"/>
    <w:rsid w:val="0062792C"/>
    <w:rsid w:val="006309EA"/>
    <w:rsid w:val="00630D60"/>
    <w:rsid w:val="006368C3"/>
    <w:rsid w:val="00644D70"/>
    <w:rsid w:val="00646857"/>
    <w:rsid w:val="00650357"/>
    <w:rsid w:val="006553C6"/>
    <w:rsid w:val="00656207"/>
    <w:rsid w:val="00664BD4"/>
    <w:rsid w:val="006704E1"/>
    <w:rsid w:val="006731F8"/>
    <w:rsid w:val="0067642B"/>
    <w:rsid w:val="006975A6"/>
    <w:rsid w:val="006A0178"/>
    <w:rsid w:val="006A028A"/>
    <w:rsid w:val="006A0D0A"/>
    <w:rsid w:val="006A2969"/>
    <w:rsid w:val="006A394B"/>
    <w:rsid w:val="006B3071"/>
    <w:rsid w:val="006B5A0D"/>
    <w:rsid w:val="006B6D59"/>
    <w:rsid w:val="006C4A8C"/>
    <w:rsid w:val="006C546B"/>
    <w:rsid w:val="006D0350"/>
    <w:rsid w:val="006D2BA1"/>
    <w:rsid w:val="006E4E35"/>
    <w:rsid w:val="006F5E26"/>
    <w:rsid w:val="007130AB"/>
    <w:rsid w:val="007174F4"/>
    <w:rsid w:val="0073005A"/>
    <w:rsid w:val="00732B4D"/>
    <w:rsid w:val="0073301D"/>
    <w:rsid w:val="007330C6"/>
    <w:rsid w:val="007435A6"/>
    <w:rsid w:val="00750917"/>
    <w:rsid w:val="007625D5"/>
    <w:rsid w:val="007635D8"/>
    <w:rsid w:val="00763637"/>
    <w:rsid w:val="00767793"/>
    <w:rsid w:val="0077013C"/>
    <w:rsid w:val="007719F2"/>
    <w:rsid w:val="007754EA"/>
    <w:rsid w:val="00777337"/>
    <w:rsid w:val="007812B5"/>
    <w:rsid w:val="007819C9"/>
    <w:rsid w:val="007828EB"/>
    <w:rsid w:val="00790FF5"/>
    <w:rsid w:val="007A2DA1"/>
    <w:rsid w:val="007A5777"/>
    <w:rsid w:val="007A60C9"/>
    <w:rsid w:val="007B14FF"/>
    <w:rsid w:val="007C2CA9"/>
    <w:rsid w:val="007D0102"/>
    <w:rsid w:val="007D0C87"/>
    <w:rsid w:val="007D0F14"/>
    <w:rsid w:val="007E38BA"/>
    <w:rsid w:val="008006A6"/>
    <w:rsid w:val="008057D2"/>
    <w:rsid w:val="00807CB7"/>
    <w:rsid w:val="008103B9"/>
    <w:rsid w:val="00810E0E"/>
    <w:rsid w:val="00812519"/>
    <w:rsid w:val="00814401"/>
    <w:rsid w:val="008150EC"/>
    <w:rsid w:val="00827383"/>
    <w:rsid w:val="00842A3D"/>
    <w:rsid w:val="008452E9"/>
    <w:rsid w:val="00846F0E"/>
    <w:rsid w:val="008534C5"/>
    <w:rsid w:val="008559B2"/>
    <w:rsid w:val="00866412"/>
    <w:rsid w:val="00873DB2"/>
    <w:rsid w:val="00876F17"/>
    <w:rsid w:val="0088025C"/>
    <w:rsid w:val="00881927"/>
    <w:rsid w:val="00883332"/>
    <w:rsid w:val="00890C06"/>
    <w:rsid w:val="0089241C"/>
    <w:rsid w:val="00893E93"/>
    <w:rsid w:val="00894361"/>
    <w:rsid w:val="00897096"/>
    <w:rsid w:val="008A1FF7"/>
    <w:rsid w:val="008A5087"/>
    <w:rsid w:val="008B017C"/>
    <w:rsid w:val="008B0641"/>
    <w:rsid w:val="008B4A9E"/>
    <w:rsid w:val="008B7A2B"/>
    <w:rsid w:val="008C2748"/>
    <w:rsid w:val="008D779D"/>
    <w:rsid w:val="008D7C01"/>
    <w:rsid w:val="008E655D"/>
    <w:rsid w:val="008F19DD"/>
    <w:rsid w:val="008F24C8"/>
    <w:rsid w:val="008F37F8"/>
    <w:rsid w:val="008F488F"/>
    <w:rsid w:val="00900834"/>
    <w:rsid w:val="0091132A"/>
    <w:rsid w:val="009125E4"/>
    <w:rsid w:val="009179F4"/>
    <w:rsid w:val="00920C9F"/>
    <w:rsid w:val="0092183E"/>
    <w:rsid w:val="00926BEA"/>
    <w:rsid w:val="00932D65"/>
    <w:rsid w:val="00935CDA"/>
    <w:rsid w:val="00936F24"/>
    <w:rsid w:val="0094579C"/>
    <w:rsid w:val="0094640C"/>
    <w:rsid w:val="009500C7"/>
    <w:rsid w:val="00950D43"/>
    <w:rsid w:val="00960467"/>
    <w:rsid w:val="00965501"/>
    <w:rsid w:val="00977AA3"/>
    <w:rsid w:val="0098546D"/>
    <w:rsid w:val="00986996"/>
    <w:rsid w:val="0099178B"/>
    <w:rsid w:val="00991DBE"/>
    <w:rsid w:val="00994DBB"/>
    <w:rsid w:val="00997B62"/>
    <w:rsid w:val="009A055F"/>
    <w:rsid w:val="009A2428"/>
    <w:rsid w:val="009B0253"/>
    <w:rsid w:val="009B132F"/>
    <w:rsid w:val="009B1499"/>
    <w:rsid w:val="009B4090"/>
    <w:rsid w:val="009B60F7"/>
    <w:rsid w:val="009B73CE"/>
    <w:rsid w:val="009C0AD8"/>
    <w:rsid w:val="009C2621"/>
    <w:rsid w:val="009C7458"/>
    <w:rsid w:val="009D41A1"/>
    <w:rsid w:val="009D4B2F"/>
    <w:rsid w:val="009D5EE6"/>
    <w:rsid w:val="009E339A"/>
    <w:rsid w:val="009E402E"/>
    <w:rsid w:val="009E477B"/>
    <w:rsid w:val="009E5A28"/>
    <w:rsid w:val="009F109D"/>
    <w:rsid w:val="009F54D5"/>
    <w:rsid w:val="009F729B"/>
    <w:rsid w:val="00A00C7E"/>
    <w:rsid w:val="00A047B2"/>
    <w:rsid w:val="00A04C02"/>
    <w:rsid w:val="00A10EA1"/>
    <w:rsid w:val="00A117E3"/>
    <w:rsid w:val="00A1597E"/>
    <w:rsid w:val="00A24E8B"/>
    <w:rsid w:val="00A40276"/>
    <w:rsid w:val="00A403AA"/>
    <w:rsid w:val="00A44066"/>
    <w:rsid w:val="00A44900"/>
    <w:rsid w:val="00A51A86"/>
    <w:rsid w:val="00A524FC"/>
    <w:rsid w:val="00A5470A"/>
    <w:rsid w:val="00A54DEE"/>
    <w:rsid w:val="00A556D6"/>
    <w:rsid w:val="00A55E05"/>
    <w:rsid w:val="00A56686"/>
    <w:rsid w:val="00A63799"/>
    <w:rsid w:val="00A64FBC"/>
    <w:rsid w:val="00A6760A"/>
    <w:rsid w:val="00A7275A"/>
    <w:rsid w:val="00A72B4F"/>
    <w:rsid w:val="00A754DD"/>
    <w:rsid w:val="00A83C9B"/>
    <w:rsid w:val="00A85A8B"/>
    <w:rsid w:val="00A93DFB"/>
    <w:rsid w:val="00AA07FE"/>
    <w:rsid w:val="00AA0D52"/>
    <w:rsid w:val="00AA113A"/>
    <w:rsid w:val="00AA1352"/>
    <w:rsid w:val="00AA2898"/>
    <w:rsid w:val="00AB04D1"/>
    <w:rsid w:val="00AB42BC"/>
    <w:rsid w:val="00AC05FA"/>
    <w:rsid w:val="00AC3458"/>
    <w:rsid w:val="00AD06DD"/>
    <w:rsid w:val="00AD21AF"/>
    <w:rsid w:val="00AE3ED9"/>
    <w:rsid w:val="00AF3F29"/>
    <w:rsid w:val="00AF6021"/>
    <w:rsid w:val="00B00AAD"/>
    <w:rsid w:val="00B00F16"/>
    <w:rsid w:val="00B131C8"/>
    <w:rsid w:val="00B15464"/>
    <w:rsid w:val="00B16435"/>
    <w:rsid w:val="00B2045C"/>
    <w:rsid w:val="00B22C56"/>
    <w:rsid w:val="00B25B26"/>
    <w:rsid w:val="00B33C64"/>
    <w:rsid w:val="00B43E75"/>
    <w:rsid w:val="00B47F2E"/>
    <w:rsid w:val="00B52292"/>
    <w:rsid w:val="00B538CC"/>
    <w:rsid w:val="00B53BA3"/>
    <w:rsid w:val="00B73D0A"/>
    <w:rsid w:val="00B73D2F"/>
    <w:rsid w:val="00B748AD"/>
    <w:rsid w:val="00B75445"/>
    <w:rsid w:val="00B82FAD"/>
    <w:rsid w:val="00B90795"/>
    <w:rsid w:val="00BA0C5D"/>
    <w:rsid w:val="00BA3A5C"/>
    <w:rsid w:val="00BA7000"/>
    <w:rsid w:val="00BA7915"/>
    <w:rsid w:val="00BB0DFB"/>
    <w:rsid w:val="00BB3E34"/>
    <w:rsid w:val="00BC1113"/>
    <w:rsid w:val="00BC3A58"/>
    <w:rsid w:val="00BD0F3A"/>
    <w:rsid w:val="00BD7E87"/>
    <w:rsid w:val="00BE2A72"/>
    <w:rsid w:val="00BE559A"/>
    <w:rsid w:val="00BE64BB"/>
    <w:rsid w:val="00BF1F9E"/>
    <w:rsid w:val="00BF6E91"/>
    <w:rsid w:val="00C02124"/>
    <w:rsid w:val="00C05735"/>
    <w:rsid w:val="00C07F00"/>
    <w:rsid w:val="00C15117"/>
    <w:rsid w:val="00C16B81"/>
    <w:rsid w:val="00C229DE"/>
    <w:rsid w:val="00C24861"/>
    <w:rsid w:val="00C27F91"/>
    <w:rsid w:val="00C31507"/>
    <w:rsid w:val="00C33322"/>
    <w:rsid w:val="00C41D33"/>
    <w:rsid w:val="00C42B30"/>
    <w:rsid w:val="00C51776"/>
    <w:rsid w:val="00C517ED"/>
    <w:rsid w:val="00C525D5"/>
    <w:rsid w:val="00C52BFE"/>
    <w:rsid w:val="00C556EF"/>
    <w:rsid w:val="00C57CFD"/>
    <w:rsid w:val="00C64728"/>
    <w:rsid w:val="00C811F6"/>
    <w:rsid w:val="00C91F7F"/>
    <w:rsid w:val="00CA0740"/>
    <w:rsid w:val="00CA3349"/>
    <w:rsid w:val="00CA5CF0"/>
    <w:rsid w:val="00CB5A36"/>
    <w:rsid w:val="00CC0E85"/>
    <w:rsid w:val="00CC4BB3"/>
    <w:rsid w:val="00CD2A65"/>
    <w:rsid w:val="00CD4451"/>
    <w:rsid w:val="00CE0A12"/>
    <w:rsid w:val="00CE1860"/>
    <w:rsid w:val="00CE4787"/>
    <w:rsid w:val="00CE548A"/>
    <w:rsid w:val="00CE607B"/>
    <w:rsid w:val="00CF1A5B"/>
    <w:rsid w:val="00CF7B60"/>
    <w:rsid w:val="00D0133B"/>
    <w:rsid w:val="00D01C00"/>
    <w:rsid w:val="00D01CEF"/>
    <w:rsid w:val="00D11451"/>
    <w:rsid w:val="00D17475"/>
    <w:rsid w:val="00D2633F"/>
    <w:rsid w:val="00D37BDD"/>
    <w:rsid w:val="00D461BB"/>
    <w:rsid w:val="00D50FB5"/>
    <w:rsid w:val="00D52741"/>
    <w:rsid w:val="00D55947"/>
    <w:rsid w:val="00D55EE6"/>
    <w:rsid w:val="00D57987"/>
    <w:rsid w:val="00D637F0"/>
    <w:rsid w:val="00D7495F"/>
    <w:rsid w:val="00D760F2"/>
    <w:rsid w:val="00D82BCC"/>
    <w:rsid w:val="00D84D21"/>
    <w:rsid w:val="00D90E1C"/>
    <w:rsid w:val="00DA2C17"/>
    <w:rsid w:val="00DA3CD2"/>
    <w:rsid w:val="00DA4D9B"/>
    <w:rsid w:val="00DA547C"/>
    <w:rsid w:val="00DA6870"/>
    <w:rsid w:val="00DB0AC9"/>
    <w:rsid w:val="00DB245F"/>
    <w:rsid w:val="00DB2FFE"/>
    <w:rsid w:val="00DB43DD"/>
    <w:rsid w:val="00DC06B1"/>
    <w:rsid w:val="00DC376C"/>
    <w:rsid w:val="00DC68C6"/>
    <w:rsid w:val="00DD003E"/>
    <w:rsid w:val="00DD65A9"/>
    <w:rsid w:val="00DE46F0"/>
    <w:rsid w:val="00DE72DC"/>
    <w:rsid w:val="00DF48E8"/>
    <w:rsid w:val="00E052D4"/>
    <w:rsid w:val="00E06A01"/>
    <w:rsid w:val="00E11B8D"/>
    <w:rsid w:val="00E13E9F"/>
    <w:rsid w:val="00E2218A"/>
    <w:rsid w:val="00E23DE1"/>
    <w:rsid w:val="00E25D1B"/>
    <w:rsid w:val="00E265E0"/>
    <w:rsid w:val="00E26B37"/>
    <w:rsid w:val="00E3107B"/>
    <w:rsid w:val="00E40881"/>
    <w:rsid w:val="00E46987"/>
    <w:rsid w:val="00E502CC"/>
    <w:rsid w:val="00E51C62"/>
    <w:rsid w:val="00E520BE"/>
    <w:rsid w:val="00E60395"/>
    <w:rsid w:val="00E60A17"/>
    <w:rsid w:val="00E66360"/>
    <w:rsid w:val="00E7344A"/>
    <w:rsid w:val="00E80636"/>
    <w:rsid w:val="00E86C2E"/>
    <w:rsid w:val="00E86E08"/>
    <w:rsid w:val="00E92F90"/>
    <w:rsid w:val="00EA4E01"/>
    <w:rsid w:val="00EA7B5C"/>
    <w:rsid w:val="00EA7B82"/>
    <w:rsid w:val="00EB4470"/>
    <w:rsid w:val="00EC1401"/>
    <w:rsid w:val="00EC20CA"/>
    <w:rsid w:val="00EC7275"/>
    <w:rsid w:val="00EC7CEF"/>
    <w:rsid w:val="00ED0B6F"/>
    <w:rsid w:val="00ED11D8"/>
    <w:rsid w:val="00ED4451"/>
    <w:rsid w:val="00ED500C"/>
    <w:rsid w:val="00EE1D72"/>
    <w:rsid w:val="00EE35B4"/>
    <w:rsid w:val="00EE60EC"/>
    <w:rsid w:val="00EF7CA8"/>
    <w:rsid w:val="00F0216A"/>
    <w:rsid w:val="00F02358"/>
    <w:rsid w:val="00F07687"/>
    <w:rsid w:val="00F079BC"/>
    <w:rsid w:val="00F20FAA"/>
    <w:rsid w:val="00F338AC"/>
    <w:rsid w:val="00F363E2"/>
    <w:rsid w:val="00F41C58"/>
    <w:rsid w:val="00F47193"/>
    <w:rsid w:val="00F47F56"/>
    <w:rsid w:val="00F538DB"/>
    <w:rsid w:val="00F547E6"/>
    <w:rsid w:val="00F55748"/>
    <w:rsid w:val="00F626F5"/>
    <w:rsid w:val="00F6737B"/>
    <w:rsid w:val="00F71696"/>
    <w:rsid w:val="00F7197A"/>
    <w:rsid w:val="00F7293E"/>
    <w:rsid w:val="00F73C79"/>
    <w:rsid w:val="00F7593A"/>
    <w:rsid w:val="00F854DE"/>
    <w:rsid w:val="00F90715"/>
    <w:rsid w:val="00F90C57"/>
    <w:rsid w:val="00F93210"/>
    <w:rsid w:val="00FA48D7"/>
    <w:rsid w:val="00FA6F4D"/>
    <w:rsid w:val="00FB315D"/>
    <w:rsid w:val="00FC479C"/>
    <w:rsid w:val="00FD2D2F"/>
    <w:rsid w:val="00FD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_x0000_s1033"/>
      </o:rules>
    </o:shapelayout>
  </w:shapeDefaults>
  <w:decimalSymbol w:val=","/>
  <w:listSeparator w:val=";"/>
  <w15:docId w15:val="{F9212CFE-BA14-4355-807A-116B3018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4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42B"/>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7642B"/>
    <w:pPr>
      <w:keepNext/>
      <w:spacing w:before="240" w:after="60"/>
      <w:outlineLvl w:val="2"/>
    </w:pPr>
    <w:rPr>
      <w:rFonts w:ascii="Arial" w:hAnsi="Arial" w:cs="Arial"/>
      <w:b/>
      <w:bCs/>
      <w:sz w:val="26"/>
      <w:szCs w:val="26"/>
    </w:rPr>
  </w:style>
  <w:style w:type="paragraph" w:styleId="4">
    <w:name w:val="heading 4"/>
    <w:basedOn w:val="a"/>
    <w:next w:val="a"/>
    <w:link w:val="40"/>
    <w:qFormat/>
    <w:rsid w:val="0067642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7642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7642B"/>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67642B"/>
    <w:pPr>
      <w:tabs>
        <w:tab w:val="num" w:pos="1296"/>
      </w:tabs>
      <w:spacing w:before="240" w:after="60"/>
      <w:ind w:left="1296" w:hanging="1296"/>
      <w:outlineLvl w:val="6"/>
    </w:pPr>
  </w:style>
  <w:style w:type="paragraph" w:styleId="8">
    <w:name w:val="heading 8"/>
    <w:basedOn w:val="a"/>
    <w:next w:val="a"/>
    <w:link w:val="80"/>
    <w:uiPriority w:val="99"/>
    <w:qFormat/>
    <w:rsid w:val="0067642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67642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42B"/>
    <w:rPr>
      <w:rFonts w:ascii="Arial" w:eastAsia="Times New Roman" w:hAnsi="Arial" w:cs="Arial"/>
      <w:b/>
      <w:bCs/>
      <w:kern w:val="32"/>
      <w:sz w:val="32"/>
      <w:szCs w:val="32"/>
      <w:lang w:eastAsia="ru-RU"/>
    </w:rPr>
  </w:style>
  <w:style w:type="character" w:customStyle="1" w:styleId="20">
    <w:name w:val="Заголовок 2 Знак"/>
    <w:basedOn w:val="a0"/>
    <w:link w:val="2"/>
    <w:rsid w:val="0067642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7642B"/>
    <w:rPr>
      <w:rFonts w:ascii="Arial" w:eastAsia="Times New Roman" w:hAnsi="Arial" w:cs="Arial"/>
      <w:b/>
      <w:bCs/>
      <w:sz w:val="26"/>
      <w:szCs w:val="26"/>
      <w:lang w:eastAsia="ru-RU"/>
    </w:rPr>
  </w:style>
  <w:style w:type="character" w:customStyle="1" w:styleId="40">
    <w:name w:val="Заголовок 4 Знак"/>
    <w:basedOn w:val="a0"/>
    <w:link w:val="4"/>
    <w:rsid w:val="0067642B"/>
    <w:rPr>
      <w:rFonts w:ascii="Calibri" w:eastAsia="Times New Roman" w:hAnsi="Calibri" w:cs="Calibri"/>
      <w:b/>
      <w:bCs/>
      <w:sz w:val="28"/>
      <w:szCs w:val="28"/>
      <w:lang w:eastAsia="ru-RU"/>
    </w:rPr>
  </w:style>
  <w:style w:type="character" w:customStyle="1" w:styleId="50">
    <w:name w:val="Заголовок 5 Знак"/>
    <w:basedOn w:val="a0"/>
    <w:link w:val="5"/>
    <w:rsid w:val="0067642B"/>
    <w:rPr>
      <w:rFonts w:ascii="Calibri" w:eastAsia="Times New Roman" w:hAnsi="Calibri" w:cs="Calibri"/>
      <w:b/>
      <w:bCs/>
      <w:i/>
      <w:iCs/>
      <w:sz w:val="26"/>
      <w:szCs w:val="26"/>
      <w:lang w:eastAsia="ru-RU"/>
    </w:rPr>
  </w:style>
  <w:style w:type="character" w:customStyle="1" w:styleId="60">
    <w:name w:val="Заголовок 6 Знак"/>
    <w:basedOn w:val="a0"/>
    <w:link w:val="6"/>
    <w:rsid w:val="0067642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7642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7642B"/>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67642B"/>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7642B"/>
    <w:rPr>
      <w:rFonts w:ascii="Cambria" w:hAnsi="Cambria" w:cs="Cambria"/>
      <w:b/>
      <w:bCs/>
      <w:i/>
      <w:iCs/>
      <w:sz w:val="28"/>
      <w:szCs w:val="28"/>
      <w:lang w:val="ru-RU" w:eastAsia="ru-RU" w:bidi="ar-SA"/>
    </w:rPr>
  </w:style>
  <w:style w:type="paragraph" w:styleId="a3">
    <w:name w:val="Title"/>
    <w:basedOn w:val="a"/>
    <w:link w:val="a4"/>
    <w:uiPriority w:val="10"/>
    <w:qFormat/>
    <w:rsid w:val="0067642B"/>
    <w:pPr>
      <w:jc w:val="center"/>
    </w:pPr>
    <w:rPr>
      <w:b/>
      <w:bCs/>
      <w:sz w:val="28"/>
      <w:szCs w:val="28"/>
      <w:lang w:val="en-US"/>
    </w:rPr>
  </w:style>
  <w:style w:type="character" w:customStyle="1" w:styleId="a4">
    <w:name w:val="Заголовок Знак"/>
    <w:basedOn w:val="a0"/>
    <w:link w:val="a3"/>
    <w:uiPriority w:val="10"/>
    <w:rsid w:val="0067642B"/>
    <w:rPr>
      <w:rFonts w:ascii="Times New Roman" w:eastAsia="Times New Roman" w:hAnsi="Times New Roman" w:cs="Times New Roman"/>
      <w:b/>
      <w:bCs/>
      <w:sz w:val="28"/>
      <w:szCs w:val="28"/>
      <w:lang w:val="en-US" w:eastAsia="ru-RU"/>
    </w:rPr>
  </w:style>
  <w:style w:type="character" w:styleId="a5">
    <w:name w:val="Strong"/>
    <w:basedOn w:val="a0"/>
    <w:qFormat/>
    <w:rsid w:val="0067642B"/>
    <w:rPr>
      <w:b/>
      <w:bCs/>
    </w:rPr>
  </w:style>
  <w:style w:type="paragraph" w:styleId="a6">
    <w:name w:val="List Paragraph"/>
    <w:aliases w:val="Table-Normal,RSHB_Table-Normal,Маркер,Bullet Number,Нумерованый список,List Paragraph1,Bullet List,FooterText,numbered,lp1,List Paragraph,название,SL_Абзац списка,Paragraphe de liste1,f_Абзац 1,Абзац списка3,ПАРАГРАФ,Абзац списка2,текст"/>
    <w:basedOn w:val="a"/>
    <w:link w:val="a7"/>
    <w:uiPriority w:val="34"/>
    <w:qFormat/>
    <w:rsid w:val="0067642B"/>
    <w:pPr>
      <w:ind w:left="708"/>
    </w:pPr>
  </w:style>
  <w:style w:type="paragraph" w:customStyle="1" w:styleId="11">
    <w:name w:val="Обычный1"/>
    <w:link w:val="Normal"/>
    <w:rsid w:val="0067642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7642B"/>
    <w:rPr>
      <w:rFonts w:ascii="Times New Roman" w:eastAsia="Times New Roman" w:hAnsi="Times New Roman" w:cs="Times New Roman"/>
      <w:sz w:val="28"/>
      <w:szCs w:val="20"/>
      <w:lang w:eastAsia="ru-RU"/>
    </w:rPr>
  </w:style>
  <w:style w:type="character" w:styleId="a8">
    <w:name w:val="Hyperlink"/>
    <w:qFormat/>
    <w:rsid w:val="0067642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7642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7642B"/>
    <w:rPr>
      <w:rFonts w:ascii="Times New Roman" w:eastAsia="MS Mincho" w:hAnsi="Times New Roman" w:cs="Times New Roman"/>
      <w:sz w:val="26"/>
      <w:szCs w:val="24"/>
      <w:lang w:eastAsia="ru-RU"/>
    </w:rPr>
  </w:style>
  <w:style w:type="paragraph" w:styleId="ab">
    <w:name w:val="Plain Text"/>
    <w:basedOn w:val="a"/>
    <w:link w:val="ac"/>
    <w:uiPriority w:val="99"/>
    <w:rsid w:val="0067642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7642B"/>
    <w:rPr>
      <w:rFonts w:ascii="Times New Roman" w:eastAsia="MS Mincho" w:hAnsi="Times New Roman" w:cs="Times New Roman"/>
      <w:spacing w:val="-2"/>
      <w:sz w:val="26"/>
      <w:szCs w:val="20"/>
      <w:lang w:eastAsia="ru-RU"/>
    </w:rPr>
  </w:style>
  <w:style w:type="character" w:styleId="ad">
    <w:name w:val="footnote reference"/>
    <w:rsid w:val="0067642B"/>
    <w:rPr>
      <w:vertAlign w:val="superscript"/>
    </w:rPr>
  </w:style>
  <w:style w:type="paragraph" w:styleId="a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 Знак Знак"/>
    <w:basedOn w:val="a"/>
    <w:link w:val="af"/>
    <w:rsid w:val="0067642B"/>
    <w:pPr>
      <w:widowControl w:val="0"/>
      <w:autoSpaceDE w:val="0"/>
      <w:autoSpaceDN w:val="0"/>
    </w:pPr>
    <w:rPr>
      <w:sz w:val="20"/>
      <w:szCs w:val="20"/>
    </w:rPr>
  </w:style>
  <w:style w:type="character" w:customStyle="1" w:styleId="af">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 Знак Знак Знак"/>
    <w:basedOn w:val="a0"/>
    <w:link w:val="ae"/>
    <w:rsid w:val="0067642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67642B"/>
    <w:pPr>
      <w:spacing w:after="120"/>
      <w:ind w:left="283"/>
    </w:pPr>
    <w:rPr>
      <w:sz w:val="16"/>
      <w:szCs w:val="16"/>
    </w:rPr>
  </w:style>
  <w:style w:type="character" w:customStyle="1" w:styleId="32">
    <w:name w:val="Основной текст с отступом 3 Знак"/>
    <w:basedOn w:val="a0"/>
    <w:link w:val="31"/>
    <w:uiPriority w:val="99"/>
    <w:rsid w:val="0067642B"/>
    <w:rPr>
      <w:rFonts w:ascii="Times New Roman" w:eastAsia="Times New Roman" w:hAnsi="Times New Roman" w:cs="Times New Roman"/>
      <w:sz w:val="16"/>
      <w:szCs w:val="16"/>
      <w:lang w:eastAsia="ru-RU"/>
    </w:rPr>
  </w:style>
  <w:style w:type="paragraph" w:styleId="af0">
    <w:name w:val="List Bullet"/>
    <w:basedOn w:val="a"/>
    <w:autoRedefine/>
    <w:uiPriority w:val="99"/>
    <w:rsid w:val="0067642B"/>
    <w:pPr>
      <w:autoSpaceDE w:val="0"/>
      <w:autoSpaceDN w:val="0"/>
      <w:adjustRightInd w:val="0"/>
      <w:ind w:firstLine="720"/>
      <w:jc w:val="both"/>
    </w:pPr>
    <w:rPr>
      <w:b/>
      <w:bCs/>
      <w:i/>
      <w:sz w:val="28"/>
      <w:szCs w:val="28"/>
    </w:rPr>
  </w:style>
  <w:style w:type="paragraph" w:customStyle="1" w:styleId="22">
    <w:name w:val="Обычный2"/>
    <w:uiPriority w:val="99"/>
    <w:rsid w:val="0067642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aliases w:val="H,H2,Знак3"/>
    <w:basedOn w:val="a"/>
    <w:link w:val="af2"/>
    <w:uiPriority w:val="99"/>
    <w:unhideWhenUsed/>
    <w:rsid w:val="0067642B"/>
    <w:pPr>
      <w:tabs>
        <w:tab w:val="center" w:pos="4677"/>
        <w:tab w:val="right" w:pos="9355"/>
      </w:tabs>
    </w:pPr>
  </w:style>
  <w:style w:type="character" w:customStyle="1" w:styleId="af2">
    <w:name w:val="Верхний колонтитул Знак"/>
    <w:aliases w:val="H Знак,H2 Знак,Знак3 Знак"/>
    <w:basedOn w:val="a0"/>
    <w:link w:val="af1"/>
    <w:uiPriority w:val="99"/>
    <w:rsid w:val="0067642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7642B"/>
    <w:pPr>
      <w:tabs>
        <w:tab w:val="center" w:pos="4677"/>
        <w:tab w:val="right" w:pos="9355"/>
      </w:tabs>
    </w:pPr>
  </w:style>
  <w:style w:type="character" w:customStyle="1" w:styleId="af4">
    <w:name w:val="Нижний колонтитул Знак"/>
    <w:basedOn w:val="a0"/>
    <w:link w:val="af3"/>
    <w:uiPriority w:val="99"/>
    <w:rsid w:val="0067642B"/>
    <w:rPr>
      <w:rFonts w:ascii="Times New Roman" w:eastAsia="Times New Roman" w:hAnsi="Times New Roman" w:cs="Times New Roman"/>
      <w:sz w:val="24"/>
      <w:szCs w:val="24"/>
      <w:lang w:eastAsia="ru-RU"/>
    </w:rPr>
  </w:style>
  <w:style w:type="paragraph" w:styleId="af5">
    <w:name w:val="Body Text Indent"/>
    <w:aliases w:val="Основной текст с отступом Знак2,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1"/>
    <w:basedOn w:val="a"/>
    <w:link w:val="af6"/>
    <w:uiPriority w:val="99"/>
    <w:rsid w:val="0067642B"/>
    <w:pPr>
      <w:spacing w:after="120"/>
      <w:ind w:left="283"/>
    </w:pPr>
  </w:style>
  <w:style w:type="character" w:customStyle="1" w:styleId="af6">
    <w:name w:val="Основной текст с отступом Знак"/>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1 Знак Знак Знак Знак,Основной текст 1 Знак"/>
    <w:basedOn w:val="a0"/>
    <w:link w:val="af5"/>
    <w:uiPriority w:val="99"/>
    <w:rsid w:val="0067642B"/>
    <w:rPr>
      <w:rFonts w:ascii="Times New Roman" w:eastAsia="Times New Roman" w:hAnsi="Times New Roman" w:cs="Times New Roman"/>
      <w:sz w:val="24"/>
      <w:szCs w:val="24"/>
      <w:lang w:eastAsia="ru-RU"/>
    </w:rPr>
  </w:style>
  <w:style w:type="paragraph" w:styleId="33">
    <w:name w:val="Body Text 3"/>
    <w:basedOn w:val="a"/>
    <w:link w:val="34"/>
    <w:uiPriority w:val="99"/>
    <w:rsid w:val="0067642B"/>
    <w:pPr>
      <w:spacing w:after="120"/>
    </w:pPr>
    <w:rPr>
      <w:sz w:val="16"/>
      <w:szCs w:val="16"/>
    </w:rPr>
  </w:style>
  <w:style w:type="character" w:customStyle="1" w:styleId="34">
    <w:name w:val="Основной текст 3 Знак"/>
    <w:basedOn w:val="a0"/>
    <w:link w:val="33"/>
    <w:uiPriority w:val="99"/>
    <w:rsid w:val="0067642B"/>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67642B"/>
    <w:pPr>
      <w:keepNext/>
      <w:spacing w:before="240" w:after="60"/>
      <w:jc w:val="center"/>
    </w:pPr>
    <w:rPr>
      <w:b/>
      <w:kern w:val="28"/>
      <w:sz w:val="28"/>
      <w:szCs w:val="20"/>
    </w:rPr>
  </w:style>
  <w:style w:type="paragraph" w:styleId="af7">
    <w:name w:val="Subtitle"/>
    <w:basedOn w:val="a"/>
    <w:link w:val="af8"/>
    <w:uiPriority w:val="99"/>
    <w:qFormat/>
    <w:rsid w:val="0067642B"/>
    <w:rPr>
      <w:b/>
      <w:bCs/>
    </w:rPr>
  </w:style>
  <w:style w:type="character" w:customStyle="1" w:styleId="af8">
    <w:name w:val="Подзаголовок Знак"/>
    <w:basedOn w:val="a0"/>
    <w:link w:val="af7"/>
    <w:uiPriority w:val="99"/>
    <w:rsid w:val="0067642B"/>
    <w:rPr>
      <w:rFonts w:ascii="Times New Roman" w:eastAsia="Times New Roman" w:hAnsi="Times New Roman" w:cs="Times New Roman"/>
      <w:b/>
      <w:bCs/>
      <w:sz w:val="24"/>
      <w:szCs w:val="24"/>
      <w:lang w:eastAsia="ru-RU"/>
    </w:rPr>
  </w:style>
  <w:style w:type="table" w:styleId="af9">
    <w:name w:val="Table Grid"/>
    <w:basedOn w:val="a1"/>
    <w:uiPriority w:val="59"/>
    <w:rsid w:val="006764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7642B"/>
    <w:rPr>
      <w:rFonts w:ascii="Tahoma" w:hAnsi="Tahoma" w:cs="Tahoma"/>
      <w:sz w:val="16"/>
      <w:szCs w:val="16"/>
    </w:rPr>
  </w:style>
  <w:style w:type="character" w:customStyle="1" w:styleId="afb">
    <w:name w:val="Текст выноски Знак"/>
    <w:basedOn w:val="a0"/>
    <w:link w:val="afa"/>
    <w:uiPriority w:val="99"/>
    <w:semiHidden/>
    <w:rsid w:val="0067642B"/>
    <w:rPr>
      <w:rFonts w:ascii="Tahoma" w:eastAsia="Times New Roman" w:hAnsi="Tahoma" w:cs="Tahoma"/>
      <w:sz w:val="16"/>
      <w:szCs w:val="16"/>
      <w:lang w:eastAsia="ru-RU"/>
    </w:rPr>
  </w:style>
  <w:style w:type="character" w:styleId="afc">
    <w:name w:val="annotation reference"/>
    <w:basedOn w:val="a0"/>
    <w:uiPriority w:val="99"/>
    <w:semiHidden/>
    <w:unhideWhenUsed/>
    <w:rsid w:val="0067642B"/>
    <w:rPr>
      <w:sz w:val="16"/>
      <w:szCs w:val="16"/>
    </w:rPr>
  </w:style>
  <w:style w:type="paragraph" w:styleId="afd">
    <w:name w:val="annotation text"/>
    <w:basedOn w:val="a"/>
    <w:link w:val="afe"/>
    <w:uiPriority w:val="99"/>
    <w:unhideWhenUsed/>
    <w:rsid w:val="0067642B"/>
    <w:rPr>
      <w:sz w:val="20"/>
      <w:szCs w:val="20"/>
    </w:rPr>
  </w:style>
  <w:style w:type="character" w:customStyle="1" w:styleId="afe">
    <w:name w:val="Текст примечания Знак"/>
    <w:basedOn w:val="a0"/>
    <w:link w:val="afd"/>
    <w:uiPriority w:val="99"/>
    <w:rsid w:val="0067642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7642B"/>
    <w:rPr>
      <w:b/>
      <w:bCs/>
    </w:rPr>
  </w:style>
  <w:style w:type="character" w:customStyle="1" w:styleId="aff0">
    <w:name w:val="Тема примечания Знак"/>
    <w:basedOn w:val="afe"/>
    <w:link w:val="aff"/>
    <w:uiPriority w:val="99"/>
    <w:semiHidden/>
    <w:rsid w:val="0067642B"/>
    <w:rPr>
      <w:rFonts w:ascii="Times New Roman" w:eastAsia="Times New Roman" w:hAnsi="Times New Roman" w:cs="Times New Roman"/>
      <w:b/>
      <w:bCs/>
      <w:sz w:val="20"/>
      <w:szCs w:val="20"/>
      <w:lang w:eastAsia="ru-RU"/>
    </w:rPr>
  </w:style>
  <w:style w:type="paragraph" w:styleId="12">
    <w:name w:val="toc 1"/>
    <w:basedOn w:val="a"/>
    <w:next w:val="a"/>
    <w:autoRedefine/>
    <w:uiPriority w:val="39"/>
    <w:unhideWhenUsed/>
    <w:rsid w:val="002018F5"/>
    <w:pPr>
      <w:tabs>
        <w:tab w:val="left" w:pos="480"/>
        <w:tab w:val="right" w:leader="dot" w:pos="9979"/>
      </w:tabs>
      <w:ind w:firstLine="567"/>
    </w:pPr>
    <w:rPr>
      <w:b/>
      <w:noProof/>
      <w:sz w:val="28"/>
      <w:szCs w:val="28"/>
    </w:rPr>
  </w:style>
  <w:style w:type="paragraph" w:styleId="23">
    <w:name w:val="toc 2"/>
    <w:basedOn w:val="a"/>
    <w:next w:val="a"/>
    <w:autoRedefine/>
    <w:uiPriority w:val="39"/>
    <w:unhideWhenUsed/>
    <w:rsid w:val="002018F5"/>
    <w:pPr>
      <w:tabs>
        <w:tab w:val="left" w:pos="660"/>
        <w:tab w:val="right" w:leader="dot" w:pos="9979"/>
      </w:tabs>
      <w:ind w:firstLine="567"/>
    </w:pPr>
    <w:rPr>
      <w:b/>
      <w:noProof/>
      <w:sz w:val="28"/>
      <w:szCs w:val="28"/>
    </w:rPr>
  </w:style>
  <w:style w:type="paragraph" w:styleId="35">
    <w:name w:val="toc 3"/>
    <w:basedOn w:val="a"/>
    <w:next w:val="a"/>
    <w:autoRedefine/>
    <w:uiPriority w:val="39"/>
    <w:unhideWhenUsed/>
    <w:rsid w:val="002018F5"/>
    <w:pPr>
      <w:tabs>
        <w:tab w:val="left" w:pos="1320"/>
        <w:tab w:val="right" w:leader="dot" w:pos="9979"/>
      </w:tabs>
      <w:ind w:firstLine="567"/>
      <w:jc w:val="both"/>
    </w:pPr>
    <w:rPr>
      <w:sz w:val="28"/>
      <w:szCs w:val="28"/>
    </w:rPr>
  </w:style>
  <w:style w:type="paragraph" w:customStyle="1" w:styleId="ConsPlusNormal">
    <w:name w:val="ConsPlusNormal"/>
    <w:uiPriority w:val="99"/>
    <w:rsid w:val="004D37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1B6BB7"/>
    <w:rPr>
      <w:sz w:val="20"/>
      <w:szCs w:val="20"/>
    </w:rPr>
  </w:style>
  <w:style w:type="character" w:customStyle="1" w:styleId="aff2">
    <w:name w:val="Текст концевой сноски Знак"/>
    <w:basedOn w:val="a0"/>
    <w:link w:val="aff1"/>
    <w:uiPriority w:val="99"/>
    <w:semiHidden/>
    <w:rsid w:val="001B6BB7"/>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1B6BB7"/>
    <w:rPr>
      <w:vertAlign w:val="superscript"/>
    </w:rPr>
  </w:style>
  <w:style w:type="paragraph" w:customStyle="1" w:styleId="111">
    <w:name w:val="Обычный11"/>
    <w:uiPriority w:val="99"/>
    <w:rsid w:val="00472D2E"/>
    <w:pPr>
      <w:spacing w:after="0" w:line="240" w:lineRule="auto"/>
      <w:ind w:firstLine="720"/>
      <w:jc w:val="both"/>
    </w:pPr>
    <w:rPr>
      <w:rFonts w:ascii="Times New Roman" w:eastAsia="Times New Roman" w:hAnsi="Times New Roman" w:cs="Times New Roman"/>
      <w:sz w:val="28"/>
      <w:szCs w:val="20"/>
      <w:lang w:eastAsia="ru-RU"/>
    </w:rPr>
  </w:style>
  <w:style w:type="paragraph" w:styleId="aff4">
    <w:name w:val="Revision"/>
    <w:hidden/>
    <w:uiPriority w:val="99"/>
    <w:semiHidden/>
    <w:rsid w:val="00427C1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42A3D"/>
  </w:style>
  <w:style w:type="table" w:customStyle="1" w:styleId="14">
    <w:name w:val="Сетка таблицы1"/>
    <w:basedOn w:val="a1"/>
    <w:next w:val="af9"/>
    <w:uiPriority w:val="59"/>
    <w:rsid w:val="00842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842A3D"/>
    <w:pPr>
      <w:spacing w:after="120" w:line="480" w:lineRule="auto"/>
    </w:pPr>
  </w:style>
  <w:style w:type="character" w:customStyle="1" w:styleId="25">
    <w:name w:val="Основной текст 2 Знак"/>
    <w:basedOn w:val="a0"/>
    <w:link w:val="24"/>
    <w:uiPriority w:val="99"/>
    <w:rsid w:val="00842A3D"/>
    <w:rPr>
      <w:rFonts w:ascii="Times New Roman" w:eastAsia="Times New Roman" w:hAnsi="Times New Roman" w:cs="Times New Roman"/>
      <w:sz w:val="24"/>
      <w:szCs w:val="24"/>
      <w:lang w:eastAsia="ru-RU"/>
    </w:rPr>
  </w:style>
  <w:style w:type="character" w:styleId="aff5">
    <w:name w:val="Placeholder Text"/>
    <w:uiPriority w:val="99"/>
    <w:semiHidden/>
    <w:rsid w:val="00842A3D"/>
    <w:rPr>
      <w:color w:val="808080"/>
    </w:rPr>
  </w:style>
  <w:style w:type="character" w:customStyle="1" w:styleId="wmi-callto">
    <w:name w:val="wmi-callto"/>
    <w:basedOn w:val="a0"/>
    <w:rsid w:val="00842A3D"/>
  </w:style>
  <w:style w:type="character" w:customStyle="1" w:styleId="Heading2Char">
    <w:name w:val="Heading 2 Char"/>
    <w:semiHidden/>
    <w:locked/>
    <w:rsid w:val="00AA0D52"/>
    <w:rPr>
      <w:rFonts w:ascii="Cambria" w:hAnsi="Cambria" w:cs="Times New Roman"/>
      <w:b/>
      <w:bCs/>
      <w:i/>
      <w:iCs/>
      <w:sz w:val="28"/>
      <w:szCs w:val="28"/>
    </w:rPr>
  </w:style>
  <w:style w:type="character" w:styleId="aff6">
    <w:name w:val="FollowedHyperlink"/>
    <w:uiPriority w:val="99"/>
    <w:semiHidden/>
    <w:unhideWhenUsed/>
    <w:rsid w:val="00AA0D52"/>
    <w:rPr>
      <w:color w:val="800080"/>
      <w:u w:val="single"/>
    </w:rPr>
  </w:style>
  <w:style w:type="paragraph" w:styleId="aff7">
    <w:name w:val="No Spacing"/>
    <w:uiPriority w:val="1"/>
    <w:qFormat/>
    <w:rsid w:val="00AA0D52"/>
    <w:pPr>
      <w:spacing w:after="0" w:line="240" w:lineRule="auto"/>
    </w:pPr>
    <w:rPr>
      <w:rFonts w:ascii="Times New Roman" w:eastAsia="Times New Roman" w:hAnsi="Times New Roman" w:cs="Times New Roman"/>
      <w:sz w:val="24"/>
      <w:szCs w:val="24"/>
      <w:lang w:eastAsia="ru-RU"/>
    </w:rPr>
  </w:style>
  <w:style w:type="paragraph" w:customStyle="1" w:styleId="1-">
    <w:name w:val="ХДВ 1-й уровень"/>
    <w:basedOn w:val="a"/>
    <w:uiPriority w:val="99"/>
    <w:rsid w:val="00AA0D52"/>
    <w:pPr>
      <w:keepNext/>
      <w:numPr>
        <w:numId w:val="9"/>
      </w:numPr>
      <w:spacing w:before="240" w:after="120"/>
      <w:jc w:val="center"/>
    </w:pPr>
    <w:rPr>
      <w:rFonts w:eastAsia="Calibri"/>
      <w:b/>
      <w:bCs/>
      <w:caps/>
      <w:spacing w:val="-4"/>
      <w:sz w:val="26"/>
      <w:szCs w:val="26"/>
    </w:rPr>
  </w:style>
  <w:style w:type="paragraph" w:customStyle="1" w:styleId="2-">
    <w:name w:val="ХДВ 2-й уровень"/>
    <w:basedOn w:val="a"/>
    <w:uiPriority w:val="99"/>
    <w:rsid w:val="00AA0D52"/>
    <w:pPr>
      <w:numPr>
        <w:ilvl w:val="1"/>
        <w:numId w:val="9"/>
      </w:numPr>
      <w:autoSpaceDE w:val="0"/>
      <w:autoSpaceDN w:val="0"/>
      <w:spacing w:before="60"/>
      <w:jc w:val="both"/>
    </w:pPr>
    <w:rPr>
      <w:rFonts w:eastAsia="Calibri"/>
      <w:spacing w:val="-4"/>
    </w:rPr>
  </w:style>
  <w:style w:type="paragraph" w:customStyle="1" w:styleId="3-">
    <w:name w:val="ХДВ 3-й уровень"/>
    <w:basedOn w:val="a"/>
    <w:uiPriority w:val="99"/>
    <w:rsid w:val="00AA0D52"/>
    <w:pPr>
      <w:numPr>
        <w:ilvl w:val="2"/>
        <w:numId w:val="9"/>
      </w:numPr>
      <w:autoSpaceDE w:val="0"/>
      <w:autoSpaceDN w:val="0"/>
      <w:spacing w:before="60"/>
      <w:jc w:val="both"/>
    </w:pPr>
    <w:rPr>
      <w:rFonts w:eastAsia="Calibri"/>
      <w:spacing w:val="-4"/>
    </w:rPr>
  </w:style>
  <w:style w:type="paragraph" w:customStyle="1" w:styleId="4-">
    <w:name w:val="ХДВ 4-й уровень"/>
    <w:basedOn w:val="a"/>
    <w:uiPriority w:val="99"/>
    <w:rsid w:val="00AA0D52"/>
    <w:pPr>
      <w:numPr>
        <w:ilvl w:val="3"/>
        <w:numId w:val="9"/>
      </w:numPr>
      <w:autoSpaceDE w:val="0"/>
      <w:autoSpaceDN w:val="0"/>
      <w:spacing w:before="60"/>
      <w:jc w:val="both"/>
    </w:pPr>
    <w:rPr>
      <w:rFonts w:eastAsia="Calibri"/>
      <w:spacing w:val="-4"/>
    </w:rPr>
  </w:style>
  <w:style w:type="paragraph" w:styleId="26">
    <w:name w:val="Body Text Indent 2"/>
    <w:basedOn w:val="a"/>
    <w:link w:val="27"/>
    <w:uiPriority w:val="99"/>
    <w:semiHidden/>
    <w:unhideWhenUsed/>
    <w:rsid w:val="00AA0D52"/>
    <w:pPr>
      <w:spacing w:after="120" w:line="480" w:lineRule="auto"/>
      <w:ind w:left="283"/>
    </w:pPr>
  </w:style>
  <w:style w:type="character" w:customStyle="1" w:styleId="27">
    <w:name w:val="Основной текст с отступом 2 Знак"/>
    <w:basedOn w:val="a0"/>
    <w:link w:val="26"/>
    <w:uiPriority w:val="99"/>
    <w:semiHidden/>
    <w:rsid w:val="00AA0D52"/>
    <w:rPr>
      <w:rFonts w:ascii="Times New Roman" w:eastAsia="Times New Roman" w:hAnsi="Times New Roman" w:cs="Times New Roman"/>
      <w:sz w:val="24"/>
      <w:szCs w:val="24"/>
      <w:lang w:eastAsia="ru-RU"/>
    </w:rPr>
  </w:style>
  <w:style w:type="paragraph" w:customStyle="1" w:styleId="aff8">
    <w:basedOn w:val="a"/>
    <w:next w:val="a3"/>
    <w:link w:val="aff9"/>
    <w:qFormat/>
    <w:rsid w:val="00AA0D52"/>
    <w:pPr>
      <w:jc w:val="center"/>
    </w:pPr>
    <w:rPr>
      <w:b/>
      <w:bCs/>
    </w:rPr>
  </w:style>
  <w:style w:type="character" w:customStyle="1" w:styleId="aff9">
    <w:name w:val="Название Знак"/>
    <w:link w:val="aff8"/>
    <w:rsid w:val="00AA0D52"/>
    <w:rPr>
      <w:rFonts w:ascii="Times New Roman" w:eastAsia="Times New Roman" w:hAnsi="Times New Roman" w:cs="Times New Roman"/>
      <w:b/>
      <w:bCs/>
      <w:sz w:val="24"/>
      <w:szCs w:val="24"/>
      <w:lang w:eastAsia="ru-RU"/>
    </w:rPr>
  </w:style>
  <w:style w:type="character" w:customStyle="1" w:styleId="a7">
    <w:name w:val="Абзац списка Знак"/>
    <w:aliases w:val="Table-Normal Знак,RSHB_Table-Normal Знак,Маркер Знак,Bullet Number Знак,Нумерованый список Знак,List Paragraph1 Знак,Bullet List Знак,FooterText Знак,numbered Знак,lp1 Знак,List Paragraph Знак,название Знак,SL_Абзац списка Знак"/>
    <w:link w:val="a6"/>
    <w:uiPriority w:val="34"/>
    <w:qFormat/>
    <w:locked/>
    <w:rsid w:val="00AA0D52"/>
    <w:rPr>
      <w:rFonts w:ascii="Times New Roman" w:eastAsia="Times New Roman" w:hAnsi="Times New Roman" w:cs="Times New Roman"/>
      <w:sz w:val="24"/>
      <w:szCs w:val="24"/>
      <w:lang w:eastAsia="ru-RU"/>
    </w:rPr>
  </w:style>
  <w:style w:type="paragraph" w:customStyle="1" w:styleId="36">
    <w:name w:val="Обычный3"/>
    <w:uiPriority w:val="99"/>
    <w:rsid w:val="00AA0D52"/>
    <w:pPr>
      <w:spacing w:after="0" w:line="240" w:lineRule="auto"/>
    </w:pPr>
    <w:rPr>
      <w:rFonts w:ascii="Times New Roman" w:eastAsia="Times New Roman" w:hAnsi="Times New Roman" w:cs="Times New Roman"/>
      <w:sz w:val="20"/>
      <w:szCs w:val="20"/>
      <w:lang w:val="en-US" w:eastAsia="ru-RU"/>
    </w:rPr>
  </w:style>
  <w:style w:type="paragraph" w:customStyle="1" w:styleId="120">
    <w:name w:val="Обычный12"/>
    <w:uiPriority w:val="99"/>
    <w:rsid w:val="008F488F"/>
    <w:pPr>
      <w:spacing w:after="0" w:line="240" w:lineRule="auto"/>
      <w:ind w:firstLine="720"/>
      <w:jc w:val="both"/>
    </w:pPr>
    <w:rPr>
      <w:rFonts w:ascii="Times New Roman" w:eastAsia="Times New Roman" w:hAnsi="Times New Roman" w:cs="Times New Roman"/>
      <w:szCs w:val="20"/>
      <w:lang w:eastAsia="ru-RU"/>
    </w:rPr>
  </w:style>
  <w:style w:type="numbering" w:customStyle="1" w:styleId="28">
    <w:name w:val="Нет списка2"/>
    <w:next w:val="a2"/>
    <w:uiPriority w:val="99"/>
    <w:semiHidden/>
    <w:unhideWhenUsed/>
    <w:rsid w:val="0039512C"/>
  </w:style>
  <w:style w:type="table" w:customStyle="1" w:styleId="29">
    <w:name w:val="Сетка таблицы2"/>
    <w:basedOn w:val="a1"/>
    <w:next w:val="af9"/>
    <w:uiPriority w:val="59"/>
    <w:rsid w:val="00395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бычный4"/>
    <w:uiPriority w:val="99"/>
    <w:rsid w:val="0039512C"/>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12">
    <w:name w:val="Нет списка11"/>
    <w:next w:val="a2"/>
    <w:uiPriority w:val="99"/>
    <w:semiHidden/>
    <w:unhideWhenUsed/>
    <w:rsid w:val="0039512C"/>
  </w:style>
  <w:style w:type="paragraph" w:customStyle="1" w:styleId="ConsNormal">
    <w:name w:val="ConsNormal"/>
    <w:link w:val="ConsNormal0"/>
    <w:uiPriority w:val="99"/>
    <w:rsid w:val="0039512C"/>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uiPriority w:val="99"/>
    <w:locked/>
    <w:rsid w:val="0039512C"/>
    <w:rPr>
      <w:rFonts w:ascii="Arial" w:eastAsia="Times New Roman" w:hAnsi="Arial" w:cs="Times New Roman"/>
      <w:lang w:eastAsia="ru-RU"/>
    </w:rPr>
  </w:style>
  <w:style w:type="paragraph" w:customStyle="1" w:styleId="15">
    <w:name w:val="заголовок 1"/>
    <w:basedOn w:val="a"/>
    <w:next w:val="a"/>
    <w:uiPriority w:val="99"/>
    <w:rsid w:val="0039512C"/>
    <w:pPr>
      <w:keepNext/>
      <w:spacing w:before="240" w:after="60"/>
      <w:jc w:val="both"/>
    </w:pPr>
    <w:rPr>
      <w:rFonts w:ascii="Arial" w:hAnsi="Arial"/>
      <w:b/>
      <w:snapToGrid w:val="0"/>
      <w:kern w:val="28"/>
      <w:sz w:val="28"/>
      <w:szCs w:val="20"/>
      <w:lang w:val="en-GB"/>
    </w:rPr>
  </w:style>
  <w:style w:type="paragraph" w:styleId="HTML">
    <w:name w:val="HTML Preformatted"/>
    <w:basedOn w:val="a"/>
    <w:link w:val="HTML0"/>
    <w:uiPriority w:val="99"/>
    <w:rsid w:val="0039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9512C"/>
    <w:rPr>
      <w:rFonts w:ascii="Courier New" w:eastAsia="Times New Roman" w:hAnsi="Courier New" w:cs="Times New Roman"/>
      <w:sz w:val="20"/>
      <w:szCs w:val="20"/>
      <w:lang w:eastAsia="ru-RU"/>
    </w:rPr>
  </w:style>
  <w:style w:type="paragraph" w:customStyle="1" w:styleId="37">
    <w:name w:val="заголовок 3"/>
    <w:basedOn w:val="a"/>
    <w:next w:val="a"/>
    <w:uiPriority w:val="99"/>
    <w:rsid w:val="0039512C"/>
    <w:pPr>
      <w:keepNext/>
      <w:autoSpaceDE w:val="0"/>
      <w:autoSpaceDN w:val="0"/>
      <w:jc w:val="center"/>
      <w:outlineLvl w:val="2"/>
    </w:pPr>
    <w:rPr>
      <w:sz w:val="36"/>
      <w:szCs w:val="36"/>
    </w:rPr>
  </w:style>
  <w:style w:type="numbering" w:customStyle="1" w:styleId="1110">
    <w:name w:val="Нет списка111"/>
    <w:next w:val="a2"/>
    <w:uiPriority w:val="99"/>
    <w:semiHidden/>
    <w:unhideWhenUsed/>
    <w:rsid w:val="0039512C"/>
  </w:style>
  <w:style w:type="character" w:customStyle="1" w:styleId="Heading1Char">
    <w:name w:val="Heading 1 Char"/>
    <w:locked/>
    <w:rsid w:val="0039512C"/>
    <w:rPr>
      <w:rFonts w:ascii="Cambria" w:hAnsi="Cambria" w:cs="Times New Roman"/>
      <w:b/>
      <w:bCs/>
      <w:kern w:val="32"/>
      <w:sz w:val="32"/>
      <w:szCs w:val="32"/>
    </w:rPr>
  </w:style>
  <w:style w:type="character" w:customStyle="1" w:styleId="Heading3Char">
    <w:name w:val="Heading 3 Char"/>
    <w:semiHidden/>
    <w:locked/>
    <w:rsid w:val="0039512C"/>
    <w:rPr>
      <w:rFonts w:ascii="Cambria" w:hAnsi="Cambria" w:cs="Times New Roman"/>
      <w:b/>
      <w:bCs/>
      <w:sz w:val="26"/>
      <w:szCs w:val="26"/>
    </w:rPr>
  </w:style>
  <w:style w:type="character" w:customStyle="1" w:styleId="Heading4Char">
    <w:name w:val="Heading 4 Char"/>
    <w:semiHidden/>
    <w:locked/>
    <w:rsid w:val="0039512C"/>
    <w:rPr>
      <w:rFonts w:ascii="Calibri" w:hAnsi="Calibri" w:cs="Times New Roman"/>
      <w:b/>
      <w:bCs/>
      <w:sz w:val="28"/>
      <w:szCs w:val="28"/>
    </w:rPr>
  </w:style>
  <w:style w:type="character" w:customStyle="1" w:styleId="Heading6Char">
    <w:name w:val="Heading 6 Char"/>
    <w:semiHidden/>
    <w:locked/>
    <w:rsid w:val="0039512C"/>
    <w:rPr>
      <w:rFonts w:ascii="Calibri" w:hAnsi="Calibri" w:cs="Times New Roman"/>
      <w:b/>
      <w:bCs/>
    </w:rPr>
  </w:style>
  <w:style w:type="character" w:customStyle="1" w:styleId="TitleChar">
    <w:name w:val="Title Char"/>
    <w:locked/>
    <w:rsid w:val="0039512C"/>
    <w:rPr>
      <w:rFonts w:ascii="Cambria" w:hAnsi="Cambria" w:cs="Times New Roman"/>
      <w:b/>
      <w:bCs/>
      <w:kern w:val="28"/>
      <w:sz w:val="32"/>
      <w:szCs w:val="32"/>
    </w:rPr>
  </w:style>
  <w:style w:type="character" w:customStyle="1" w:styleId="BodyTextIndentChar">
    <w:name w:val="Body Text Indent Char"/>
    <w:semiHidden/>
    <w:locked/>
    <w:rsid w:val="0039512C"/>
    <w:rPr>
      <w:rFonts w:ascii="Times New Roman" w:hAnsi="Times New Roman" w:cs="Times New Roman"/>
      <w:sz w:val="24"/>
      <w:szCs w:val="24"/>
    </w:rPr>
  </w:style>
  <w:style w:type="character" w:customStyle="1" w:styleId="BodyText2Char">
    <w:name w:val="Body Text 2 Char"/>
    <w:semiHidden/>
    <w:locked/>
    <w:rsid w:val="0039512C"/>
    <w:rPr>
      <w:rFonts w:ascii="Times New Roman" w:hAnsi="Times New Roman" w:cs="Times New Roman"/>
      <w:sz w:val="24"/>
      <w:szCs w:val="24"/>
    </w:rPr>
  </w:style>
  <w:style w:type="character" w:customStyle="1" w:styleId="BodyTextIndent2Char">
    <w:name w:val="Body Text Indent 2 Char"/>
    <w:semiHidden/>
    <w:locked/>
    <w:rsid w:val="0039512C"/>
    <w:rPr>
      <w:rFonts w:ascii="Times New Roman" w:hAnsi="Times New Roman" w:cs="Times New Roman"/>
      <w:sz w:val="24"/>
      <w:szCs w:val="24"/>
    </w:rPr>
  </w:style>
  <w:style w:type="character" w:customStyle="1" w:styleId="BodyTextIndent3Char">
    <w:name w:val="Body Text Indent 3 Char"/>
    <w:semiHidden/>
    <w:locked/>
    <w:rsid w:val="0039512C"/>
    <w:rPr>
      <w:rFonts w:ascii="Times New Roman" w:hAnsi="Times New Roman" w:cs="Times New Roman"/>
      <w:sz w:val="16"/>
      <w:szCs w:val="16"/>
    </w:rPr>
  </w:style>
  <w:style w:type="table" w:customStyle="1" w:styleId="113">
    <w:name w:val="Сетка таблицы11"/>
    <w:basedOn w:val="a1"/>
    <w:next w:val="af9"/>
    <w:uiPriority w:val="59"/>
    <w:rsid w:val="003951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
    <w:uiPriority w:val="99"/>
    <w:rsid w:val="0039512C"/>
    <w:pPr>
      <w:spacing w:after="160" w:line="240" w:lineRule="exact"/>
    </w:pPr>
    <w:rPr>
      <w:rFonts w:ascii="Tahoma" w:hAnsi="Tahoma"/>
      <w:sz w:val="20"/>
      <w:szCs w:val="20"/>
      <w:lang w:val="en-US" w:eastAsia="en-US"/>
    </w:rPr>
  </w:style>
  <w:style w:type="paragraph" w:customStyle="1" w:styleId="BodyText22">
    <w:name w:val="Body Text 22"/>
    <w:basedOn w:val="a"/>
    <w:uiPriority w:val="99"/>
    <w:rsid w:val="0039512C"/>
    <w:pPr>
      <w:jc w:val="both"/>
    </w:pPr>
    <w:rPr>
      <w:b/>
      <w:sz w:val="20"/>
      <w:szCs w:val="20"/>
    </w:rPr>
  </w:style>
  <w:style w:type="character" w:styleId="affb">
    <w:name w:val="page number"/>
    <w:basedOn w:val="a0"/>
    <w:uiPriority w:val="99"/>
    <w:rsid w:val="0039512C"/>
  </w:style>
  <w:style w:type="paragraph" w:customStyle="1" w:styleId="ListNumberedMy">
    <w:name w:val="ListNumberedMy"/>
    <w:basedOn w:val="a"/>
    <w:uiPriority w:val="99"/>
    <w:rsid w:val="0039512C"/>
    <w:pPr>
      <w:widowControl w:val="0"/>
      <w:numPr>
        <w:numId w:val="11"/>
      </w:numPr>
      <w:jc w:val="both"/>
    </w:pPr>
    <w:rPr>
      <w:rFonts w:ascii="Times New Roman CYR" w:hAnsi="Times New Roman CYR"/>
      <w:sz w:val="20"/>
      <w:szCs w:val="20"/>
      <w:lang w:val="en-GB" w:eastAsia="en-US"/>
    </w:rPr>
  </w:style>
  <w:style w:type="paragraph" w:customStyle="1" w:styleId="210">
    <w:name w:val="Основной текст 21"/>
    <w:basedOn w:val="a"/>
    <w:uiPriority w:val="99"/>
    <w:rsid w:val="0039512C"/>
    <w:pPr>
      <w:tabs>
        <w:tab w:val="left" w:pos="0"/>
        <w:tab w:val="left" w:pos="1531"/>
      </w:tabs>
      <w:spacing w:line="240" w:lineRule="atLeast"/>
    </w:pPr>
    <w:rPr>
      <w:szCs w:val="20"/>
    </w:rPr>
  </w:style>
  <w:style w:type="paragraph" w:styleId="affc">
    <w:name w:val="Normal (Web)"/>
    <w:basedOn w:val="a"/>
    <w:uiPriority w:val="99"/>
    <w:unhideWhenUsed/>
    <w:rsid w:val="0039512C"/>
    <w:pPr>
      <w:spacing w:before="100" w:beforeAutospacing="1" w:after="100" w:afterAutospacing="1"/>
    </w:pPr>
  </w:style>
  <w:style w:type="paragraph" w:customStyle="1" w:styleId="16">
    <w:name w:val="Название объекта1"/>
    <w:basedOn w:val="a"/>
    <w:uiPriority w:val="99"/>
    <w:rsid w:val="0039512C"/>
    <w:pPr>
      <w:widowControl w:val="0"/>
      <w:jc w:val="center"/>
    </w:pPr>
    <w:rPr>
      <w:b/>
      <w:sz w:val="20"/>
      <w:szCs w:val="20"/>
    </w:rPr>
  </w:style>
  <w:style w:type="numbering" w:customStyle="1" w:styleId="211">
    <w:name w:val="Нет списка21"/>
    <w:next w:val="a2"/>
    <w:uiPriority w:val="99"/>
    <w:semiHidden/>
    <w:unhideWhenUsed/>
    <w:rsid w:val="0039512C"/>
  </w:style>
  <w:style w:type="numbering" w:customStyle="1" w:styleId="121">
    <w:name w:val="Нет списка12"/>
    <w:next w:val="a2"/>
    <w:uiPriority w:val="99"/>
    <w:semiHidden/>
    <w:unhideWhenUsed/>
    <w:rsid w:val="0039512C"/>
  </w:style>
  <w:style w:type="numbering" w:customStyle="1" w:styleId="1111">
    <w:name w:val="Нет списка1111"/>
    <w:next w:val="a2"/>
    <w:uiPriority w:val="99"/>
    <w:semiHidden/>
    <w:unhideWhenUsed/>
    <w:rsid w:val="0039512C"/>
  </w:style>
  <w:style w:type="numbering" w:customStyle="1" w:styleId="11111">
    <w:name w:val="Нет списка11111"/>
    <w:next w:val="a2"/>
    <w:uiPriority w:val="99"/>
    <w:semiHidden/>
    <w:unhideWhenUsed/>
    <w:rsid w:val="0039512C"/>
  </w:style>
  <w:style w:type="numbering" w:customStyle="1" w:styleId="38">
    <w:name w:val="Нет списка3"/>
    <w:next w:val="a2"/>
    <w:uiPriority w:val="99"/>
    <w:semiHidden/>
    <w:unhideWhenUsed/>
    <w:rsid w:val="00012605"/>
  </w:style>
  <w:style w:type="table" w:customStyle="1" w:styleId="39">
    <w:name w:val="Сетка таблицы3"/>
    <w:basedOn w:val="a1"/>
    <w:next w:val="af9"/>
    <w:uiPriority w:val="59"/>
    <w:rsid w:val="000126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50526"/>
  </w:style>
  <w:style w:type="character" w:customStyle="1" w:styleId="310">
    <w:name w:val="Заголовок 3 Знак1"/>
    <w:aliases w:val="H3 Знак1"/>
    <w:basedOn w:val="a0"/>
    <w:semiHidden/>
    <w:rsid w:val="00250526"/>
    <w:rPr>
      <w:rFonts w:ascii="Calibri Light" w:eastAsia="Times New Roman" w:hAnsi="Calibri Light" w:cs="Times New Roman"/>
      <w:color w:val="1F4D78"/>
      <w:sz w:val="24"/>
      <w:szCs w:val="24"/>
    </w:rPr>
  </w:style>
  <w:style w:type="paragraph" w:customStyle="1" w:styleId="msonormal0">
    <w:name w:val="msonormal"/>
    <w:basedOn w:val="a"/>
    <w:uiPriority w:val="99"/>
    <w:rsid w:val="00250526"/>
    <w:pPr>
      <w:spacing w:before="100" w:beforeAutospacing="1" w:after="100" w:afterAutospacing="1"/>
    </w:pPr>
  </w:style>
  <w:style w:type="character" w:customStyle="1" w:styleId="17">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 Знак Знак Знак1"/>
    <w:basedOn w:val="a0"/>
    <w:semiHidden/>
    <w:rsid w:val="00250526"/>
    <w:rPr>
      <w:rFonts w:ascii="Calibri" w:eastAsia="Calibri" w:hAnsi="Calibri" w:cs="Times New Roman"/>
      <w:sz w:val="20"/>
      <w:szCs w:val="20"/>
    </w:rPr>
  </w:style>
  <w:style w:type="character" w:customStyle="1" w:styleId="18">
    <w:name w:val="Верхний колонтитул Знак1"/>
    <w:aliases w:val="H Знак1,H2 Знак1,Знак3 Знак1"/>
    <w:basedOn w:val="a0"/>
    <w:uiPriority w:val="99"/>
    <w:semiHidden/>
    <w:rsid w:val="00250526"/>
    <w:rPr>
      <w:rFonts w:ascii="Calibri" w:eastAsia="Calibri" w:hAnsi="Calibri" w:cs="Times New Roman"/>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250526"/>
    <w:rPr>
      <w:rFonts w:ascii="Calibri" w:eastAsia="Calibri" w:hAnsi="Calibri" w:cs="Times New Roman"/>
    </w:rPr>
  </w:style>
  <w:style w:type="character" w:customStyle="1" w:styleId="1a">
    <w:name w:val="Основной текст с отступом Знак1"/>
    <w:aliases w:val="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1 Знак1"/>
    <w:basedOn w:val="a0"/>
    <w:uiPriority w:val="99"/>
    <w:semiHidden/>
    <w:rsid w:val="002505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111">
      <w:bodyDiv w:val="1"/>
      <w:marLeft w:val="0"/>
      <w:marRight w:val="0"/>
      <w:marTop w:val="0"/>
      <w:marBottom w:val="0"/>
      <w:divBdr>
        <w:top w:val="none" w:sz="0" w:space="0" w:color="auto"/>
        <w:left w:val="none" w:sz="0" w:space="0" w:color="auto"/>
        <w:bottom w:val="none" w:sz="0" w:space="0" w:color="auto"/>
        <w:right w:val="none" w:sz="0" w:space="0" w:color="auto"/>
      </w:divBdr>
    </w:div>
    <w:div w:id="142353040">
      <w:bodyDiv w:val="1"/>
      <w:marLeft w:val="0"/>
      <w:marRight w:val="0"/>
      <w:marTop w:val="0"/>
      <w:marBottom w:val="0"/>
      <w:divBdr>
        <w:top w:val="none" w:sz="0" w:space="0" w:color="auto"/>
        <w:left w:val="none" w:sz="0" w:space="0" w:color="auto"/>
        <w:bottom w:val="none" w:sz="0" w:space="0" w:color="auto"/>
        <w:right w:val="none" w:sz="0" w:space="0" w:color="auto"/>
      </w:divBdr>
    </w:div>
    <w:div w:id="302849812">
      <w:bodyDiv w:val="1"/>
      <w:marLeft w:val="0"/>
      <w:marRight w:val="0"/>
      <w:marTop w:val="0"/>
      <w:marBottom w:val="0"/>
      <w:divBdr>
        <w:top w:val="none" w:sz="0" w:space="0" w:color="auto"/>
        <w:left w:val="none" w:sz="0" w:space="0" w:color="auto"/>
        <w:bottom w:val="none" w:sz="0" w:space="0" w:color="auto"/>
        <w:right w:val="none" w:sz="0" w:space="0" w:color="auto"/>
      </w:divBdr>
    </w:div>
    <w:div w:id="393042015">
      <w:bodyDiv w:val="1"/>
      <w:marLeft w:val="0"/>
      <w:marRight w:val="0"/>
      <w:marTop w:val="0"/>
      <w:marBottom w:val="0"/>
      <w:divBdr>
        <w:top w:val="none" w:sz="0" w:space="0" w:color="auto"/>
        <w:left w:val="none" w:sz="0" w:space="0" w:color="auto"/>
        <w:bottom w:val="none" w:sz="0" w:space="0" w:color="auto"/>
        <w:right w:val="none" w:sz="0" w:space="0" w:color="auto"/>
      </w:divBdr>
    </w:div>
    <w:div w:id="399445974">
      <w:bodyDiv w:val="1"/>
      <w:marLeft w:val="0"/>
      <w:marRight w:val="0"/>
      <w:marTop w:val="0"/>
      <w:marBottom w:val="0"/>
      <w:divBdr>
        <w:top w:val="none" w:sz="0" w:space="0" w:color="auto"/>
        <w:left w:val="none" w:sz="0" w:space="0" w:color="auto"/>
        <w:bottom w:val="none" w:sz="0" w:space="0" w:color="auto"/>
        <w:right w:val="none" w:sz="0" w:space="0" w:color="auto"/>
      </w:divBdr>
    </w:div>
    <w:div w:id="465199573">
      <w:bodyDiv w:val="1"/>
      <w:marLeft w:val="0"/>
      <w:marRight w:val="0"/>
      <w:marTop w:val="0"/>
      <w:marBottom w:val="0"/>
      <w:divBdr>
        <w:top w:val="none" w:sz="0" w:space="0" w:color="auto"/>
        <w:left w:val="none" w:sz="0" w:space="0" w:color="auto"/>
        <w:bottom w:val="none" w:sz="0" w:space="0" w:color="auto"/>
        <w:right w:val="none" w:sz="0" w:space="0" w:color="auto"/>
      </w:divBdr>
    </w:div>
    <w:div w:id="844126879">
      <w:bodyDiv w:val="1"/>
      <w:marLeft w:val="0"/>
      <w:marRight w:val="0"/>
      <w:marTop w:val="0"/>
      <w:marBottom w:val="0"/>
      <w:divBdr>
        <w:top w:val="none" w:sz="0" w:space="0" w:color="auto"/>
        <w:left w:val="none" w:sz="0" w:space="0" w:color="auto"/>
        <w:bottom w:val="none" w:sz="0" w:space="0" w:color="auto"/>
        <w:right w:val="none" w:sz="0" w:space="0" w:color="auto"/>
      </w:divBdr>
    </w:div>
    <w:div w:id="891115941">
      <w:bodyDiv w:val="1"/>
      <w:marLeft w:val="0"/>
      <w:marRight w:val="0"/>
      <w:marTop w:val="0"/>
      <w:marBottom w:val="0"/>
      <w:divBdr>
        <w:top w:val="none" w:sz="0" w:space="0" w:color="auto"/>
        <w:left w:val="none" w:sz="0" w:space="0" w:color="auto"/>
        <w:bottom w:val="none" w:sz="0" w:space="0" w:color="auto"/>
        <w:right w:val="none" w:sz="0" w:space="0" w:color="auto"/>
      </w:divBdr>
    </w:div>
    <w:div w:id="892695333">
      <w:bodyDiv w:val="1"/>
      <w:marLeft w:val="0"/>
      <w:marRight w:val="0"/>
      <w:marTop w:val="0"/>
      <w:marBottom w:val="0"/>
      <w:divBdr>
        <w:top w:val="none" w:sz="0" w:space="0" w:color="auto"/>
        <w:left w:val="none" w:sz="0" w:space="0" w:color="auto"/>
        <w:bottom w:val="none" w:sz="0" w:space="0" w:color="auto"/>
        <w:right w:val="none" w:sz="0" w:space="0" w:color="auto"/>
      </w:divBdr>
    </w:div>
    <w:div w:id="921792991">
      <w:bodyDiv w:val="1"/>
      <w:marLeft w:val="0"/>
      <w:marRight w:val="0"/>
      <w:marTop w:val="0"/>
      <w:marBottom w:val="0"/>
      <w:divBdr>
        <w:top w:val="none" w:sz="0" w:space="0" w:color="auto"/>
        <w:left w:val="none" w:sz="0" w:space="0" w:color="auto"/>
        <w:bottom w:val="none" w:sz="0" w:space="0" w:color="auto"/>
        <w:right w:val="none" w:sz="0" w:space="0" w:color="auto"/>
      </w:divBdr>
    </w:div>
    <w:div w:id="1101756369">
      <w:bodyDiv w:val="1"/>
      <w:marLeft w:val="0"/>
      <w:marRight w:val="0"/>
      <w:marTop w:val="0"/>
      <w:marBottom w:val="0"/>
      <w:divBdr>
        <w:top w:val="none" w:sz="0" w:space="0" w:color="auto"/>
        <w:left w:val="none" w:sz="0" w:space="0" w:color="auto"/>
        <w:bottom w:val="none" w:sz="0" w:space="0" w:color="auto"/>
        <w:right w:val="none" w:sz="0" w:space="0" w:color="auto"/>
      </w:divBdr>
    </w:div>
    <w:div w:id="1136678998">
      <w:bodyDiv w:val="1"/>
      <w:marLeft w:val="0"/>
      <w:marRight w:val="0"/>
      <w:marTop w:val="0"/>
      <w:marBottom w:val="0"/>
      <w:divBdr>
        <w:top w:val="none" w:sz="0" w:space="0" w:color="auto"/>
        <w:left w:val="none" w:sz="0" w:space="0" w:color="auto"/>
        <w:bottom w:val="none" w:sz="0" w:space="0" w:color="auto"/>
        <w:right w:val="none" w:sz="0" w:space="0" w:color="auto"/>
      </w:divBdr>
    </w:div>
    <w:div w:id="1192651925">
      <w:bodyDiv w:val="1"/>
      <w:marLeft w:val="0"/>
      <w:marRight w:val="0"/>
      <w:marTop w:val="0"/>
      <w:marBottom w:val="0"/>
      <w:divBdr>
        <w:top w:val="none" w:sz="0" w:space="0" w:color="auto"/>
        <w:left w:val="none" w:sz="0" w:space="0" w:color="auto"/>
        <w:bottom w:val="none" w:sz="0" w:space="0" w:color="auto"/>
        <w:right w:val="none" w:sz="0" w:space="0" w:color="auto"/>
      </w:divBdr>
    </w:div>
    <w:div w:id="1265766364">
      <w:bodyDiv w:val="1"/>
      <w:marLeft w:val="0"/>
      <w:marRight w:val="0"/>
      <w:marTop w:val="0"/>
      <w:marBottom w:val="0"/>
      <w:divBdr>
        <w:top w:val="none" w:sz="0" w:space="0" w:color="auto"/>
        <w:left w:val="none" w:sz="0" w:space="0" w:color="auto"/>
        <w:bottom w:val="none" w:sz="0" w:space="0" w:color="auto"/>
        <w:right w:val="none" w:sz="0" w:space="0" w:color="auto"/>
      </w:divBdr>
    </w:div>
    <w:div w:id="1413697508">
      <w:bodyDiv w:val="1"/>
      <w:marLeft w:val="0"/>
      <w:marRight w:val="0"/>
      <w:marTop w:val="0"/>
      <w:marBottom w:val="0"/>
      <w:divBdr>
        <w:top w:val="none" w:sz="0" w:space="0" w:color="auto"/>
        <w:left w:val="none" w:sz="0" w:space="0" w:color="auto"/>
        <w:bottom w:val="none" w:sz="0" w:space="0" w:color="auto"/>
        <w:right w:val="none" w:sz="0" w:space="0" w:color="auto"/>
      </w:divBdr>
    </w:div>
    <w:div w:id="1554854665">
      <w:bodyDiv w:val="1"/>
      <w:marLeft w:val="0"/>
      <w:marRight w:val="0"/>
      <w:marTop w:val="0"/>
      <w:marBottom w:val="0"/>
      <w:divBdr>
        <w:top w:val="none" w:sz="0" w:space="0" w:color="auto"/>
        <w:left w:val="none" w:sz="0" w:space="0" w:color="auto"/>
        <w:bottom w:val="none" w:sz="0" w:space="0" w:color="auto"/>
        <w:right w:val="none" w:sz="0" w:space="0" w:color="auto"/>
      </w:divBdr>
    </w:div>
    <w:div w:id="1582761036">
      <w:bodyDiv w:val="1"/>
      <w:marLeft w:val="0"/>
      <w:marRight w:val="0"/>
      <w:marTop w:val="0"/>
      <w:marBottom w:val="0"/>
      <w:divBdr>
        <w:top w:val="none" w:sz="0" w:space="0" w:color="auto"/>
        <w:left w:val="none" w:sz="0" w:space="0" w:color="auto"/>
        <w:bottom w:val="none" w:sz="0" w:space="0" w:color="auto"/>
        <w:right w:val="none" w:sz="0" w:space="0" w:color="auto"/>
      </w:divBdr>
    </w:div>
    <w:div w:id="1948853586">
      <w:bodyDiv w:val="1"/>
      <w:marLeft w:val="0"/>
      <w:marRight w:val="0"/>
      <w:marTop w:val="0"/>
      <w:marBottom w:val="0"/>
      <w:divBdr>
        <w:top w:val="none" w:sz="0" w:space="0" w:color="auto"/>
        <w:left w:val="none" w:sz="0" w:space="0" w:color="auto"/>
        <w:bottom w:val="none" w:sz="0" w:space="0" w:color="auto"/>
        <w:right w:val="none" w:sz="0" w:space="0" w:color="auto"/>
      </w:divBdr>
    </w:div>
    <w:div w:id="1969429107">
      <w:bodyDiv w:val="1"/>
      <w:marLeft w:val="0"/>
      <w:marRight w:val="0"/>
      <w:marTop w:val="0"/>
      <w:marBottom w:val="0"/>
      <w:divBdr>
        <w:top w:val="none" w:sz="0" w:space="0" w:color="auto"/>
        <w:left w:val="none" w:sz="0" w:space="0" w:color="auto"/>
        <w:bottom w:val="none" w:sz="0" w:space="0" w:color="auto"/>
        <w:right w:val="none" w:sz="0" w:space="0" w:color="auto"/>
      </w:divBdr>
    </w:div>
    <w:div w:id="201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ca.rwtk.ru" TargetMode="Externa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consultantplus://offline/ref=F379A053B5442C3B0EDFE852C5DB41F25027301D0BB548A3CB46AED451k8t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79A053B5442C3B0EDFED5DC6DB41F2502932160DBC15A9C31FA2D6k5t6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5B0E4-E49D-47E6-96E8-F47124BC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108</Pages>
  <Words>32881</Words>
  <Characters>187425</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Маслянник Наталья Григорьевна</cp:lastModifiedBy>
  <cp:revision>59</cp:revision>
  <dcterms:created xsi:type="dcterms:W3CDTF">2019-12-20T01:43:00Z</dcterms:created>
  <dcterms:modified xsi:type="dcterms:W3CDTF">2020-03-27T11:29:00Z</dcterms:modified>
</cp:coreProperties>
</file>