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76E" w:rsidRPr="00A4476E" w:rsidRDefault="00A4476E" w:rsidP="003A725A">
      <w:pPr>
        <w:spacing w:after="0" w:line="240" w:lineRule="auto"/>
        <w:jc w:val="center"/>
        <w:rPr>
          <w:rFonts w:ascii="Times New Roman" w:eastAsia="Times New Roman" w:hAnsi="Times New Roman" w:cs="Times New Roman"/>
          <w:bCs/>
          <w:sz w:val="28"/>
          <w:szCs w:val="28"/>
          <w:lang w:eastAsia="ru-RU"/>
        </w:rPr>
      </w:pPr>
      <w:r w:rsidRPr="00A4476E">
        <w:rPr>
          <w:rFonts w:ascii="Times New Roman" w:eastAsia="Times New Roman" w:hAnsi="Times New Roman" w:cs="Times New Roman"/>
          <w:bCs/>
          <w:sz w:val="28"/>
          <w:szCs w:val="28"/>
          <w:lang w:eastAsia="ru-RU"/>
        </w:rPr>
        <w:t>Приложения к извещению о проведении запроса котировок</w:t>
      </w:r>
      <w:r w:rsidRPr="00A4476E">
        <w:t xml:space="preserve"> </w:t>
      </w:r>
      <w:r w:rsidRPr="00A4476E">
        <w:rPr>
          <w:rFonts w:ascii="Times New Roman" w:eastAsia="Times New Roman" w:hAnsi="Times New Roman" w:cs="Times New Roman"/>
          <w:bCs/>
          <w:sz w:val="28"/>
          <w:szCs w:val="28"/>
          <w:lang w:eastAsia="ru-RU"/>
        </w:rPr>
        <w:t>среди субъектов малого и среднего предпринимательства в электронной форме,</w:t>
      </w:r>
      <w:r w:rsidRPr="00A4476E">
        <w:rPr>
          <w:rFonts w:ascii="Times New Roman" w:eastAsia="Times New Roman" w:hAnsi="Times New Roman" w:cs="Times New Roman"/>
          <w:bCs/>
          <w:i/>
          <w:sz w:val="28"/>
          <w:szCs w:val="28"/>
          <w:lang w:eastAsia="ru-RU"/>
        </w:rPr>
        <w:t xml:space="preserve"> </w:t>
      </w:r>
      <w:r w:rsidR="003A725A">
        <w:rPr>
          <w:rFonts w:ascii="Times New Roman" w:eastAsia="Times New Roman" w:hAnsi="Times New Roman" w:cs="Times New Roman"/>
          <w:bCs/>
          <w:sz w:val="28"/>
          <w:szCs w:val="28"/>
          <w:lang w:eastAsia="ru-RU"/>
        </w:rPr>
        <w:t>№ ЗКТЭ–70</w:t>
      </w:r>
      <w:r w:rsidRPr="00A4476E">
        <w:rPr>
          <w:rFonts w:ascii="Times New Roman" w:eastAsia="Times New Roman" w:hAnsi="Times New Roman" w:cs="Times New Roman"/>
          <w:bCs/>
          <w:sz w:val="28"/>
          <w:szCs w:val="28"/>
          <w:lang w:eastAsia="ru-RU"/>
        </w:rPr>
        <w:t xml:space="preserve">/20 на право заключения договора поставки </w:t>
      </w:r>
      <w:r w:rsidR="003A725A" w:rsidRPr="003A725A">
        <w:rPr>
          <w:rFonts w:ascii="Times New Roman" w:eastAsia="Times New Roman" w:hAnsi="Times New Roman" w:cs="Times New Roman"/>
          <w:bCs/>
          <w:sz w:val="28"/>
          <w:szCs w:val="28"/>
          <w:lang w:eastAsia="ru-RU"/>
        </w:rPr>
        <w:t>овощей и фруктов для столовой СТЗ (г.</w:t>
      </w:r>
      <w:r w:rsidR="003A725A">
        <w:rPr>
          <w:rFonts w:ascii="Times New Roman" w:eastAsia="Times New Roman" w:hAnsi="Times New Roman" w:cs="Times New Roman"/>
          <w:bCs/>
          <w:sz w:val="28"/>
          <w:szCs w:val="28"/>
          <w:lang w:eastAsia="ru-RU"/>
        </w:rPr>
        <w:t xml:space="preserve"> </w:t>
      </w:r>
      <w:r w:rsidR="003A725A" w:rsidRPr="003A725A">
        <w:rPr>
          <w:rFonts w:ascii="Times New Roman" w:eastAsia="Times New Roman" w:hAnsi="Times New Roman" w:cs="Times New Roman"/>
          <w:bCs/>
          <w:sz w:val="28"/>
          <w:szCs w:val="28"/>
          <w:lang w:eastAsia="ru-RU"/>
        </w:rPr>
        <w:t>Ишим)</w:t>
      </w:r>
    </w:p>
    <w:p w:rsidR="00A4476E" w:rsidRPr="00A4476E" w:rsidRDefault="00A4476E" w:rsidP="00A4476E">
      <w:pPr>
        <w:spacing w:after="0" w:line="240" w:lineRule="auto"/>
        <w:jc w:val="both"/>
        <w:rPr>
          <w:rFonts w:ascii="Times New Roman" w:eastAsia="Times New Roman" w:hAnsi="Times New Roman" w:cs="Times New Roman"/>
          <w:bCs/>
          <w:sz w:val="28"/>
          <w:szCs w:val="28"/>
          <w:lang w:eastAsia="ru-RU"/>
        </w:rPr>
      </w:pPr>
    </w:p>
    <w:p w:rsidR="00A4476E" w:rsidRPr="00A4476E" w:rsidRDefault="00A4476E" w:rsidP="00A4476E">
      <w:pPr>
        <w:spacing w:after="0" w:line="240" w:lineRule="auto"/>
        <w:jc w:val="both"/>
        <w:rPr>
          <w:rFonts w:ascii="Times New Roman" w:eastAsia="Times New Roman" w:hAnsi="Times New Roman" w:cs="Times New Roman"/>
          <w:bCs/>
          <w:sz w:val="28"/>
          <w:szCs w:val="28"/>
          <w:lang w:eastAsia="ru-RU"/>
        </w:rPr>
      </w:pPr>
      <w:r w:rsidRPr="00A4476E">
        <w:rPr>
          <w:rFonts w:ascii="Times New Roman" w:eastAsia="Times New Roman" w:hAnsi="Times New Roman" w:cs="Times New Roman"/>
          <w:bCs/>
          <w:sz w:val="28"/>
          <w:szCs w:val="28"/>
          <w:lang w:eastAsia="ru-RU"/>
        </w:rPr>
        <w:t>Содержание:</w:t>
      </w:r>
    </w:p>
    <w:p w:rsidR="00A4476E" w:rsidRPr="00A4476E" w:rsidRDefault="00A4476E" w:rsidP="00A4476E">
      <w:pPr>
        <w:spacing w:after="0" w:line="240" w:lineRule="auto"/>
        <w:jc w:val="both"/>
        <w:rPr>
          <w:rFonts w:ascii="Times New Roman" w:eastAsia="Times New Roman" w:hAnsi="Times New Roman" w:cs="Times New Roman"/>
          <w:b/>
          <w:bCs/>
          <w:sz w:val="28"/>
          <w:szCs w:val="28"/>
          <w:lang w:eastAsia="ru-RU"/>
        </w:rPr>
      </w:pPr>
      <w:r w:rsidRPr="00A4476E">
        <w:rPr>
          <w:rFonts w:ascii="Times New Roman" w:eastAsia="Times New Roman" w:hAnsi="Times New Roman" w:cs="Times New Roman"/>
          <w:b/>
          <w:bCs/>
          <w:sz w:val="28"/>
          <w:szCs w:val="28"/>
          <w:lang w:eastAsia="ru-RU"/>
        </w:rPr>
        <w:t xml:space="preserve">Приложение № 1. к извещению о проведении запроса котировок </w:t>
      </w:r>
    </w:p>
    <w:p w:rsidR="00A4476E" w:rsidRPr="00A4476E" w:rsidRDefault="00A4476E" w:rsidP="00A4476E">
      <w:pPr>
        <w:spacing w:after="0" w:line="240" w:lineRule="auto"/>
        <w:jc w:val="both"/>
        <w:rPr>
          <w:rFonts w:ascii="Times New Roman" w:eastAsia="Times New Roman" w:hAnsi="Times New Roman" w:cs="Times New Roman"/>
          <w:bCs/>
          <w:sz w:val="28"/>
          <w:szCs w:val="28"/>
          <w:lang w:eastAsia="ru-RU"/>
        </w:rPr>
      </w:pPr>
      <w:r w:rsidRPr="00A4476E">
        <w:rPr>
          <w:rFonts w:ascii="Times New Roman" w:eastAsia="Times New Roman" w:hAnsi="Times New Roman" w:cs="Times New Roman"/>
          <w:b/>
          <w:bCs/>
          <w:sz w:val="28"/>
          <w:szCs w:val="28"/>
          <w:lang w:eastAsia="ru-RU"/>
        </w:rPr>
        <w:t xml:space="preserve">Часть 1: </w:t>
      </w:r>
      <w:r w:rsidRPr="00A4476E">
        <w:rPr>
          <w:rFonts w:ascii="Times New Roman" w:eastAsia="Times New Roman" w:hAnsi="Times New Roman" w:cs="Times New Roman"/>
          <w:bCs/>
          <w:sz w:val="28"/>
          <w:szCs w:val="28"/>
          <w:lang w:eastAsia="ru-RU"/>
        </w:rPr>
        <w:t>Условия проведения запроса котировок</w:t>
      </w:r>
    </w:p>
    <w:p w:rsidR="00A4476E" w:rsidRPr="00A4476E" w:rsidRDefault="00A4476E" w:rsidP="00A4476E">
      <w:pPr>
        <w:spacing w:after="0" w:line="240" w:lineRule="auto"/>
        <w:jc w:val="both"/>
        <w:rPr>
          <w:rFonts w:ascii="Times New Roman" w:eastAsia="Times New Roman" w:hAnsi="Times New Roman" w:cs="Times New Roman"/>
          <w:bCs/>
          <w:sz w:val="28"/>
          <w:szCs w:val="28"/>
          <w:lang w:eastAsia="ru-RU"/>
        </w:rPr>
      </w:pPr>
      <w:r w:rsidRPr="00A4476E">
        <w:rPr>
          <w:rFonts w:ascii="Times New Roman" w:eastAsia="Times New Roman" w:hAnsi="Times New Roman" w:cs="Times New Roman"/>
          <w:bCs/>
          <w:sz w:val="28"/>
          <w:szCs w:val="28"/>
          <w:lang w:eastAsia="ru-RU"/>
        </w:rPr>
        <w:t>Приложение № 1.1 Техническое задание;</w:t>
      </w:r>
    </w:p>
    <w:p w:rsidR="00A4476E" w:rsidRPr="00A4476E" w:rsidRDefault="00A4476E" w:rsidP="00A4476E">
      <w:pPr>
        <w:spacing w:after="0" w:line="240" w:lineRule="auto"/>
        <w:jc w:val="both"/>
        <w:rPr>
          <w:rFonts w:ascii="Times New Roman" w:eastAsia="Times New Roman" w:hAnsi="Times New Roman" w:cs="Times New Roman"/>
          <w:bCs/>
          <w:sz w:val="28"/>
          <w:szCs w:val="28"/>
          <w:lang w:eastAsia="ru-RU"/>
        </w:rPr>
      </w:pPr>
      <w:r w:rsidRPr="00A4476E">
        <w:rPr>
          <w:rFonts w:ascii="Times New Roman" w:eastAsia="Times New Roman" w:hAnsi="Times New Roman" w:cs="Times New Roman"/>
          <w:bCs/>
          <w:sz w:val="28"/>
          <w:szCs w:val="28"/>
          <w:lang w:eastAsia="ru-RU"/>
        </w:rPr>
        <w:t>Приложение № 1.2 проект договора</w:t>
      </w:r>
    </w:p>
    <w:p w:rsidR="00A4476E" w:rsidRPr="00A4476E" w:rsidRDefault="00A4476E" w:rsidP="00A4476E">
      <w:pPr>
        <w:spacing w:after="0" w:line="240" w:lineRule="auto"/>
        <w:jc w:val="both"/>
        <w:rPr>
          <w:rFonts w:ascii="Times New Roman" w:eastAsia="Times New Roman" w:hAnsi="Times New Roman" w:cs="Times New Roman"/>
          <w:bCs/>
          <w:sz w:val="28"/>
          <w:szCs w:val="28"/>
          <w:lang w:eastAsia="ru-RU"/>
        </w:rPr>
      </w:pPr>
      <w:r w:rsidRPr="00A4476E">
        <w:rPr>
          <w:rFonts w:ascii="Times New Roman" w:eastAsia="Times New Roman" w:hAnsi="Times New Roman" w:cs="Times New Roman"/>
          <w:bCs/>
          <w:sz w:val="28"/>
          <w:szCs w:val="28"/>
          <w:lang w:eastAsia="ru-RU"/>
        </w:rPr>
        <w:t>Приложение № 1.3 формы документов, предоставляемых в составе заявки участника:</w:t>
      </w:r>
    </w:p>
    <w:p w:rsidR="00A4476E" w:rsidRPr="00A4476E" w:rsidRDefault="00A4476E" w:rsidP="00A4476E">
      <w:pPr>
        <w:spacing w:after="0" w:line="240" w:lineRule="auto"/>
        <w:jc w:val="both"/>
        <w:rPr>
          <w:rFonts w:ascii="Times New Roman" w:eastAsia="Times New Roman" w:hAnsi="Times New Roman" w:cs="Times New Roman"/>
          <w:bCs/>
          <w:sz w:val="28"/>
          <w:szCs w:val="28"/>
          <w:lang w:eastAsia="ru-RU"/>
        </w:rPr>
      </w:pPr>
      <w:r w:rsidRPr="00A4476E">
        <w:rPr>
          <w:rFonts w:ascii="Times New Roman" w:eastAsia="Times New Roman" w:hAnsi="Times New Roman" w:cs="Times New Roman"/>
          <w:bCs/>
          <w:sz w:val="28"/>
          <w:szCs w:val="28"/>
          <w:lang w:eastAsia="ru-RU"/>
        </w:rPr>
        <w:t xml:space="preserve">Форма заявки участника; </w:t>
      </w:r>
    </w:p>
    <w:p w:rsidR="00A4476E" w:rsidRPr="00A4476E" w:rsidRDefault="00A4476E" w:rsidP="00A4476E">
      <w:pPr>
        <w:spacing w:after="0" w:line="240" w:lineRule="auto"/>
        <w:jc w:val="both"/>
        <w:rPr>
          <w:rFonts w:ascii="Times New Roman" w:eastAsia="Times New Roman" w:hAnsi="Times New Roman" w:cs="Times New Roman"/>
          <w:bCs/>
          <w:sz w:val="28"/>
          <w:szCs w:val="28"/>
          <w:lang w:eastAsia="ru-RU"/>
        </w:rPr>
      </w:pPr>
      <w:r w:rsidRPr="00A4476E">
        <w:rPr>
          <w:rFonts w:ascii="Times New Roman" w:eastAsia="Times New Roman" w:hAnsi="Times New Roman" w:cs="Times New Roman"/>
          <w:bCs/>
          <w:sz w:val="28"/>
          <w:szCs w:val="28"/>
          <w:lang w:eastAsia="ru-RU"/>
        </w:rPr>
        <w:t xml:space="preserve">Форма технического предложения участника; </w:t>
      </w:r>
    </w:p>
    <w:p w:rsidR="00A4476E" w:rsidRPr="00A4476E" w:rsidRDefault="00A4476E" w:rsidP="00A4476E">
      <w:pPr>
        <w:spacing w:after="0" w:line="240" w:lineRule="auto"/>
        <w:jc w:val="both"/>
        <w:rPr>
          <w:rFonts w:ascii="Times New Roman" w:eastAsia="Times New Roman" w:hAnsi="Times New Roman" w:cs="Times New Roman"/>
          <w:bCs/>
          <w:sz w:val="28"/>
          <w:szCs w:val="28"/>
          <w:lang w:eastAsia="ru-RU"/>
        </w:rPr>
      </w:pPr>
      <w:r w:rsidRPr="00A4476E">
        <w:rPr>
          <w:rFonts w:ascii="Times New Roman" w:eastAsia="Times New Roman" w:hAnsi="Times New Roman" w:cs="Times New Roman"/>
          <w:bCs/>
          <w:sz w:val="28"/>
          <w:szCs w:val="28"/>
          <w:lang w:eastAsia="ru-RU"/>
        </w:rPr>
        <w:t>Форма декларации о соответствии участника закупки критериям отнесения к субъектам малого и среднего предпринимательства;</w:t>
      </w:r>
    </w:p>
    <w:p w:rsidR="00A4476E" w:rsidRPr="00A4476E" w:rsidRDefault="00A4476E" w:rsidP="00A4476E">
      <w:pPr>
        <w:spacing w:after="0" w:line="240" w:lineRule="auto"/>
        <w:jc w:val="both"/>
        <w:rPr>
          <w:rFonts w:ascii="Times New Roman" w:eastAsia="Times New Roman" w:hAnsi="Times New Roman" w:cs="Times New Roman"/>
          <w:bCs/>
          <w:sz w:val="28"/>
          <w:szCs w:val="28"/>
          <w:lang w:eastAsia="ru-RU"/>
        </w:rPr>
      </w:pPr>
      <w:r w:rsidRPr="00A4476E">
        <w:rPr>
          <w:rFonts w:ascii="Times New Roman" w:eastAsia="Times New Roman" w:hAnsi="Times New Roman" w:cs="Times New Roman"/>
          <w:bCs/>
          <w:sz w:val="28"/>
          <w:szCs w:val="28"/>
          <w:lang w:eastAsia="ru-RU"/>
        </w:rPr>
        <w:t xml:space="preserve">Форма сведений об опыте выполнения работ, оказания услуг, поставки товаров; </w:t>
      </w:r>
    </w:p>
    <w:p w:rsidR="00A4476E" w:rsidRPr="00A4476E" w:rsidRDefault="00A4476E" w:rsidP="00A4476E">
      <w:pPr>
        <w:spacing w:after="0" w:line="240" w:lineRule="auto"/>
        <w:jc w:val="both"/>
        <w:rPr>
          <w:rFonts w:ascii="Times New Roman" w:eastAsia="Times New Roman" w:hAnsi="Times New Roman" w:cs="Times New Roman"/>
          <w:bCs/>
          <w:sz w:val="28"/>
          <w:szCs w:val="28"/>
          <w:lang w:eastAsia="ru-RU"/>
        </w:rPr>
      </w:pPr>
      <w:r w:rsidRPr="00A4476E">
        <w:rPr>
          <w:rFonts w:ascii="Times New Roman" w:eastAsia="Times New Roman" w:hAnsi="Times New Roman" w:cs="Times New Roman"/>
          <w:bCs/>
          <w:sz w:val="28"/>
          <w:szCs w:val="28"/>
          <w:lang w:eastAsia="ru-RU"/>
        </w:rPr>
        <w:t xml:space="preserve">Форма сведений о квалифицированном персонале участника; </w:t>
      </w:r>
    </w:p>
    <w:p w:rsidR="00A4476E" w:rsidRPr="00A4476E" w:rsidRDefault="00A4476E" w:rsidP="00A4476E">
      <w:pPr>
        <w:spacing w:after="0" w:line="240" w:lineRule="auto"/>
        <w:jc w:val="both"/>
        <w:rPr>
          <w:rFonts w:ascii="Times New Roman" w:eastAsia="Times New Roman" w:hAnsi="Times New Roman" w:cs="Times New Roman"/>
          <w:bCs/>
          <w:sz w:val="28"/>
          <w:szCs w:val="28"/>
          <w:lang w:eastAsia="ru-RU"/>
        </w:rPr>
      </w:pPr>
      <w:r w:rsidRPr="00A4476E">
        <w:rPr>
          <w:rFonts w:ascii="Times New Roman" w:eastAsia="Times New Roman" w:hAnsi="Times New Roman" w:cs="Times New Roman"/>
          <w:bCs/>
          <w:sz w:val="28"/>
          <w:szCs w:val="28"/>
          <w:lang w:eastAsia="ru-RU"/>
        </w:rPr>
        <w:t xml:space="preserve">Форма сведений о наличии производственных мощностей, ресурсов; </w:t>
      </w:r>
    </w:p>
    <w:p w:rsidR="00A4476E" w:rsidRPr="00A4476E" w:rsidRDefault="00A4476E" w:rsidP="00A4476E">
      <w:pPr>
        <w:spacing w:after="0" w:line="240" w:lineRule="auto"/>
        <w:jc w:val="both"/>
        <w:rPr>
          <w:rFonts w:ascii="Times New Roman" w:eastAsia="Times New Roman" w:hAnsi="Times New Roman" w:cs="Times New Roman"/>
          <w:bCs/>
          <w:sz w:val="28"/>
          <w:szCs w:val="28"/>
          <w:lang w:eastAsia="ru-RU"/>
        </w:rPr>
      </w:pPr>
      <w:r w:rsidRPr="00A4476E">
        <w:rPr>
          <w:rFonts w:ascii="Times New Roman" w:eastAsia="Times New Roman" w:hAnsi="Times New Roman" w:cs="Times New Roman"/>
          <w:bCs/>
          <w:sz w:val="28"/>
          <w:szCs w:val="28"/>
          <w:lang w:eastAsia="ru-RU"/>
        </w:rPr>
        <w:t>Форма сведений о наличии технических, сервисных служб.</w:t>
      </w:r>
    </w:p>
    <w:p w:rsidR="00A4476E" w:rsidRPr="00A4476E" w:rsidRDefault="00A4476E" w:rsidP="00A4476E">
      <w:pPr>
        <w:spacing w:after="0" w:line="240" w:lineRule="auto"/>
        <w:jc w:val="both"/>
        <w:rPr>
          <w:rFonts w:ascii="Times New Roman" w:eastAsia="Times New Roman" w:hAnsi="Times New Roman" w:cs="Times New Roman"/>
          <w:bCs/>
          <w:sz w:val="28"/>
          <w:szCs w:val="28"/>
          <w:lang w:eastAsia="ru-RU"/>
        </w:rPr>
      </w:pPr>
      <w:r w:rsidRPr="00A4476E">
        <w:rPr>
          <w:rFonts w:ascii="Times New Roman" w:eastAsia="Times New Roman" w:hAnsi="Times New Roman" w:cs="Times New Roman"/>
          <w:bCs/>
          <w:sz w:val="28"/>
          <w:szCs w:val="28"/>
          <w:lang w:eastAsia="ru-RU"/>
        </w:rPr>
        <w:t>Часть 2: Сроки проведения запроса котировок, контактные данные</w:t>
      </w:r>
    </w:p>
    <w:p w:rsidR="00A4476E" w:rsidRPr="00A4476E" w:rsidRDefault="00A4476E" w:rsidP="00A4476E">
      <w:pPr>
        <w:spacing w:after="0" w:line="240" w:lineRule="auto"/>
        <w:jc w:val="both"/>
        <w:rPr>
          <w:rFonts w:ascii="Times New Roman" w:eastAsia="Times New Roman" w:hAnsi="Times New Roman" w:cs="Times New Roman"/>
          <w:b/>
          <w:bCs/>
          <w:sz w:val="28"/>
          <w:szCs w:val="28"/>
          <w:lang w:eastAsia="ru-RU"/>
        </w:rPr>
      </w:pPr>
      <w:r w:rsidRPr="00A4476E">
        <w:rPr>
          <w:rFonts w:ascii="Times New Roman" w:eastAsia="Times New Roman" w:hAnsi="Times New Roman" w:cs="Times New Roman"/>
          <w:b/>
          <w:bCs/>
          <w:sz w:val="28"/>
          <w:szCs w:val="28"/>
          <w:lang w:eastAsia="ru-RU"/>
        </w:rPr>
        <w:t xml:space="preserve">Приложение № 2. к извещению о проведении запроса котировок </w:t>
      </w:r>
    </w:p>
    <w:p w:rsidR="00A4476E" w:rsidRPr="00A4476E" w:rsidRDefault="00A4476E" w:rsidP="00A4476E">
      <w:pPr>
        <w:spacing w:after="0" w:line="240" w:lineRule="auto"/>
        <w:jc w:val="both"/>
        <w:rPr>
          <w:rFonts w:ascii="Times New Roman" w:eastAsia="Times New Roman" w:hAnsi="Times New Roman" w:cs="Times New Roman"/>
          <w:bCs/>
          <w:sz w:val="28"/>
          <w:szCs w:val="28"/>
          <w:lang w:eastAsia="ru-RU"/>
        </w:rPr>
      </w:pPr>
      <w:r w:rsidRPr="00A4476E">
        <w:rPr>
          <w:rFonts w:ascii="Times New Roman" w:eastAsia="Times New Roman" w:hAnsi="Times New Roman" w:cs="Times New Roman"/>
          <w:bCs/>
          <w:sz w:val="28"/>
          <w:szCs w:val="28"/>
          <w:lang w:eastAsia="ru-RU"/>
        </w:rPr>
        <w:t>Часть 3: Порядок проведения запроса котировок</w:t>
      </w:r>
    </w:p>
    <w:p w:rsidR="00A4476E" w:rsidRPr="00A4476E" w:rsidRDefault="00A4476E" w:rsidP="00A4476E">
      <w:pPr>
        <w:spacing w:after="0" w:line="240" w:lineRule="auto"/>
        <w:ind w:right="-142"/>
        <w:rPr>
          <w:rFonts w:ascii="Times New Roman" w:eastAsia="Times New Roman" w:hAnsi="Times New Roman" w:cs="Times New Roman"/>
          <w:color w:val="000000"/>
          <w:sz w:val="28"/>
          <w:szCs w:val="28"/>
          <w:lang w:eastAsia="ru-RU"/>
        </w:rPr>
      </w:pPr>
      <w:r w:rsidRPr="00A4476E">
        <w:rPr>
          <w:rFonts w:ascii="Times New Roman" w:eastAsia="Times New Roman" w:hAnsi="Times New Roman" w:cs="Times New Roman"/>
          <w:color w:val="000000"/>
          <w:sz w:val="28"/>
          <w:szCs w:val="24"/>
          <w:lang w:eastAsia="ru-RU"/>
        </w:rPr>
        <w:t>Приложение № 3.</w:t>
      </w:r>
      <w:r w:rsidRPr="00A4476E">
        <w:rPr>
          <w:rFonts w:ascii="Times New Roman" w:eastAsia="Times New Roman" w:hAnsi="Times New Roman" w:cs="Times New Roman"/>
          <w:color w:val="000000"/>
          <w:sz w:val="28"/>
          <w:szCs w:val="28"/>
          <w:lang w:eastAsia="ru-RU"/>
        </w:rPr>
        <w:t>1: Рекомендуемая форма банковской</w:t>
      </w:r>
      <w:r w:rsidRPr="00A4476E">
        <w:rPr>
          <w:rFonts w:ascii="Times New Roman" w:eastAsia="Times New Roman" w:hAnsi="Times New Roman" w:cs="Times New Roman"/>
          <w:color w:val="000000"/>
          <w:sz w:val="28"/>
          <w:szCs w:val="24"/>
          <w:lang w:eastAsia="ru-RU"/>
        </w:rPr>
        <w:t xml:space="preserve"> гарантии</w:t>
      </w:r>
      <w:r w:rsidRPr="00A4476E">
        <w:rPr>
          <w:rFonts w:ascii="Times New Roman" w:eastAsia="Times New Roman" w:hAnsi="Times New Roman" w:cs="Times New Roman"/>
          <w:color w:val="000000"/>
          <w:sz w:val="28"/>
          <w:szCs w:val="28"/>
          <w:lang w:eastAsia="ru-RU"/>
        </w:rPr>
        <w:t>, предоставляемой в качестве</w:t>
      </w:r>
      <w:r w:rsidRPr="00A4476E">
        <w:rPr>
          <w:rFonts w:ascii="Times New Roman" w:eastAsia="Times New Roman" w:hAnsi="Times New Roman" w:cs="Times New Roman"/>
          <w:color w:val="000000"/>
          <w:sz w:val="28"/>
          <w:szCs w:val="24"/>
          <w:lang w:eastAsia="ru-RU"/>
        </w:rPr>
        <w:t xml:space="preserve"> обеспечения заявки;</w:t>
      </w:r>
    </w:p>
    <w:p w:rsidR="00A4476E" w:rsidRPr="00A4476E" w:rsidRDefault="00A4476E" w:rsidP="00A4476E">
      <w:pPr>
        <w:spacing w:after="0" w:line="240" w:lineRule="auto"/>
        <w:ind w:right="-142"/>
        <w:rPr>
          <w:rFonts w:ascii="Times New Roman" w:eastAsia="Times New Roman" w:hAnsi="Times New Roman" w:cs="Times New Roman"/>
          <w:color w:val="000000"/>
          <w:sz w:val="28"/>
          <w:szCs w:val="24"/>
          <w:lang w:eastAsia="ru-RU"/>
        </w:rPr>
      </w:pPr>
      <w:r w:rsidRPr="00A4476E">
        <w:rPr>
          <w:rFonts w:ascii="Times New Roman" w:eastAsia="Times New Roman" w:hAnsi="Times New Roman" w:cs="Times New Roman"/>
          <w:color w:val="000000"/>
          <w:sz w:val="28"/>
          <w:szCs w:val="24"/>
          <w:lang w:eastAsia="ru-RU"/>
        </w:rPr>
        <w:t xml:space="preserve">Приложение № </w:t>
      </w:r>
      <w:r w:rsidRPr="00A4476E">
        <w:rPr>
          <w:rFonts w:ascii="Times New Roman" w:eastAsia="Times New Roman" w:hAnsi="Times New Roman" w:cs="Times New Roman"/>
          <w:color w:val="000000"/>
          <w:sz w:val="28"/>
          <w:szCs w:val="28"/>
          <w:lang w:eastAsia="ru-RU"/>
        </w:rPr>
        <w:t>3.2: Рекомендуемая форма банковской</w:t>
      </w:r>
      <w:r w:rsidRPr="00A4476E">
        <w:rPr>
          <w:rFonts w:ascii="Times New Roman" w:eastAsia="Times New Roman" w:hAnsi="Times New Roman" w:cs="Times New Roman"/>
          <w:color w:val="000000"/>
          <w:sz w:val="28"/>
          <w:szCs w:val="24"/>
          <w:lang w:eastAsia="ru-RU"/>
        </w:rPr>
        <w:t xml:space="preserve"> гарантии</w:t>
      </w:r>
      <w:r w:rsidRPr="00A4476E">
        <w:rPr>
          <w:rFonts w:ascii="Times New Roman" w:eastAsia="Times New Roman" w:hAnsi="Times New Roman" w:cs="Times New Roman"/>
          <w:color w:val="000000"/>
          <w:sz w:val="28"/>
          <w:szCs w:val="28"/>
          <w:lang w:eastAsia="ru-RU"/>
        </w:rPr>
        <w:t>, предоставляемой в качестве</w:t>
      </w:r>
      <w:r w:rsidRPr="00A4476E">
        <w:rPr>
          <w:rFonts w:ascii="Times New Roman" w:eastAsia="Times New Roman" w:hAnsi="Times New Roman" w:cs="Times New Roman"/>
          <w:color w:val="000000"/>
          <w:sz w:val="28"/>
          <w:szCs w:val="24"/>
          <w:lang w:eastAsia="ru-RU"/>
        </w:rPr>
        <w:t xml:space="preserve"> обеспечения исполнения договора.</w:t>
      </w:r>
    </w:p>
    <w:p w:rsidR="00A4476E" w:rsidRDefault="00A4476E" w:rsidP="00A4476E">
      <w:pPr>
        <w:spacing w:after="0" w:line="240" w:lineRule="auto"/>
        <w:ind w:left="11624"/>
        <w:jc w:val="both"/>
        <w:rPr>
          <w:rFonts w:ascii="Times New Roman" w:eastAsia="MS Mincho" w:hAnsi="Times New Roman" w:cs="Times New Roman"/>
          <w:sz w:val="28"/>
          <w:szCs w:val="28"/>
          <w:lang w:eastAsia="ru-RU"/>
        </w:rPr>
      </w:pPr>
    </w:p>
    <w:p w:rsidR="00A4476E" w:rsidRDefault="00A4476E" w:rsidP="00A4476E">
      <w:pPr>
        <w:spacing w:after="0" w:line="240" w:lineRule="auto"/>
        <w:ind w:left="11624"/>
        <w:jc w:val="both"/>
        <w:rPr>
          <w:rFonts w:ascii="Times New Roman" w:eastAsia="MS Mincho" w:hAnsi="Times New Roman" w:cs="Times New Roman"/>
          <w:sz w:val="28"/>
          <w:szCs w:val="28"/>
          <w:lang w:eastAsia="ru-RU"/>
        </w:rPr>
      </w:pPr>
    </w:p>
    <w:p w:rsidR="00A4476E" w:rsidRDefault="00A4476E" w:rsidP="00A4476E">
      <w:pPr>
        <w:spacing w:after="0" w:line="240" w:lineRule="auto"/>
        <w:ind w:left="11624"/>
        <w:jc w:val="both"/>
        <w:rPr>
          <w:rFonts w:ascii="Times New Roman" w:eastAsia="MS Mincho" w:hAnsi="Times New Roman" w:cs="Times New Roman"/>
          <w:sz w:val="28"/>
          <w:szCs w:val="28"/>
          <w:lang w:eastAsia="ru-RU"/>
        </w:rPr>
      </w:pPr>
    </w:p>
    <w:p w:rsidR="003A725A" w:rsidRDefault="003A725A" w:rsidP="00A4476E">
      <w:pPr>
        <w:spacing w:after="0" w:line="240" w:lineRule="auto"/>
        <w:ind w:left="11624"/>
        <w:jc w:val="both"/>
        <w:rPr>
          <w:rFonts w:ascii="Times New Roman" w:eastAsia="MS Mincho" w:hAnsi="Times New Roman" w:cs="Times New Roman"/>
          <w:sz w:val="28"/>
          <w:szCs w:val="28"/>
          <w:lang w:eastAsia="ru-RU"/>
        </w:rPr>
      </w:pPr>
    </w:p>
    <w:p w:rsidR="00A4476E" w:rsidRPr="00A4476E" w:rsidRDefault="00A4476E" w:rsidP="00A4476E">
      <w:pPr>
        <w:spacing w:after="0" w:line="240" w:lineRule="auto"/>
        <w:ind w:left="11624"/>
        <w:jc w:val="both"/>
        <w:rPr>
          <w:rFonts w:ascii="Times New Roman" w:eastAsia="MS Mincho" w:hAnsi="Times New Roman" w:cs="Times New Roman"/>
          <w:sz w:val="28"/>
          <w:szCs w:val="28"/>
          <w:lang w:eastAsia="ru-RU"/>
        </w:rPr>
      </w:pPr>
    </w:p>
    <w:p w:rsidR="00A4476E" w:rsidRPr="00A4476E" w:rsidRDefault="00A4476E" w:rsidP="00A4476E">
      <w:pPr>
        <w:spacing w:after="0" w:line="240" w:lineRule="auto"/>
        <w:ind w:left="10773"/>
        <w:jc w:val="both"/>
        <w:rPr>
          <w:rFonts w:ascii="Times New Roman" w:eastAsia="MS Mincho" w:hAnsi="Times New Roman" w:cs="Times New Roman"/>
          <w:sz w:val="28"/>
          <w:szCs w:val="28"/>
          <w:lang w:eastAsia="ru-RU"/>
        </w:rPr>
      </w:pPr>
      <w:r w:rsidRPr="00A4476E">
        <w:rPr>
          <w:rFonts w:ascii="Times New Roman" w:eastAsia="MS Mincho" w:hAnsi="Times New Roman" w:cs="Times New Roman"/>
          <w:sz w:val="28"/>
          <w:szCs w:val="28"/>
          <w:lang w:eastAsia="ru-RU"/>
        </w:rPr>
        <w:lastRenderedPageBreak/>
        <w:t>Приложение № 1</w:t>
      </w:r>
    </w:p>
    <w:p w:rsidR="00A4476E" w:rsidRPr="00A4476E" w:rsidRDefault="00A4476E" w:rsidP="00A4476E">
      <w:pPr>
        <w:spacing w:after="0" w:line="240" w:lineRule="auto"/>
        <w:ind w:left="10773"/>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к извещению о проведении запроса котировок</w:t>
      </w:r>
    </w:p>
    <w:p w:rsidR="00A4476E" w:rsidRPr="00A4476E" w:rsidRDefault="00A4476E" w:rsidP="00A4476E">
      <w:pPr>
        <w:spacing w:after="0" w:line="240" w:lineRule="auto"/>
        <w:ind w:left="10773"/>
        <w:rPr>
          <w:rFonts w:ascii="Times New Roman" w:eastAsia="Times New Roman" w:hAnsi="Times New Roman" w:cs="Times New Roman"/>
          <w:sz w:val="28"/>
          <w:szCs w:val="28"/>
          <w:lang w:eastAsia="ru-RU"/>
        </w:rPr>
      </w:pPr>
    </w:p>
    <w:p w:rsidR="00A4476E" w:rsidRPr="00A4476E" w:rsidRDefault="00A4476E" w:rsidP="00A4476E">
      <w:pPr>
        <w:keepNext/>
        <w:spacing w:after="0" w:line="240" w:lineRule="auto"/>
        <w:ind w:left="709"/>
        <w:jc w:val="center"/>
        <w:outlineLvl w:val="0"/>
        <w:rPr>
          <w:rFonts w:ascii="Times New Roman" w:eastAsia="Times New Roman" w:hAnsi="Times New Roman" w:cs="Times New Roman"/>
          <w:b/>
          <w:bCs/>
          <w:kern w:val="32"/>
          <w:sz w:val="28"/>
          <w:szCs w:val="28"/>
          <w:lang w:val="x-none" w:eastAsia="ru-RU"/>
        </w:rPr>
      </w:pPr>
      <w:r w:rsidRPr="00A4476E">
        <w:rPr>
          <w:rFonts w:ascii="Times New Roman" w:eastAsia="Times New Roman" w:hAnsi="Times New Roman" w:cs="Times New Roman"/>
          <w:b/>
          <w:bCs/>
          <w:kern w:val="32"/>
          <w:sz w:val="28"/>
          <w:szCs w:val="28"/>
          <w:lang w:val="x-none" w:eastAsia="ru-RU"/>
        </w:rPr>
        <w:t xml:space="preserve">Часть 1.  </w:t>
      </w:r>
      <w:bookmarkStart w:id="0" w:name="_Toc517167430"/>
      <w:r w:rsidRPr="00A4476E">
        <w:rPr>
          <w:rFonts w:ascii="Times New Roman" w:eastAsia="Times New Roman" w:hAnsi="Times New Roman" w:cs="Times New Roman"/>
          <w:b/>
          <w:bCs/>
          <w:kern w:val="32"/>
          <w:sz w:val="28"/>
          <w:szCs w:val="28"/>
          <w:lang w:val="x-none" w:eastAsia="ru-RU"/>
        </w:rPr>
        <w:t xml:space="preserve">Условия проведения </w:t>
      </w:r>
      <w:bookmarkEnd w:id="0"/>
      <w:r w:rsidRPr="00A4476E">
        <w:rPr>
          <w:rFonts w:ascii="Times New Roman" w:eastAsia="Times New Roman" w:hAnsi="Times New Roman" w:cs="Times New Roman"/>
          <w:b/>
          <w:bCs/>
          <w:kern w:val="32"/>
          <w:sz w:val="28"/>
          <w:szCs w:val="28"/>
          <w:lang w:val="x-none" w:eastAsia="ru-RU"/>
        </w:rPr>
        <w:t>запроса котировок</w:t>
      </w:r>
    </w:p>
    <w:p w:rsidR="00A4476E" w:rsidRPr="00A4476E" w:rsidRDefault="00A4476E" w:rsidP="00A4476E">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4601"/>
        <w:gridCol w:w="9341"/>
      </w:tblGrid>
      <w:tr w:rsidR="00A4476E" w:rsidRPr="00A4476E" w:rsidTr="00A4476E">
        <w:tc>
          <w:tcPr>
            <w:tcW w:w="0" w:type="auto"/>
          </w:tcPr>
          <w:p w:rsidR="00A4476E" w:rsidRPr="00A4476E" w:rsidRDefault="00A4476E" w:rsidP="00A4476E">
            <w:pPr>
              <w:spacing w:after="0" w:line="360" w:lineRule="exact"/>
              <w:rPr>
                <w:rFonts w:ascii="Times New Roman" w:eastAsia="Times New Roman" w:hAnsi="Times New Roman" w:cs="Times New Roman"/>
                <w:b/>
                <w:sz w:val="28"/>
                <w:szCs w:val="28"/>
                <w:lang w:eastAsia="ru-RU"/>
              </w:rPr>
            </w:pPr>
            <w:bookmarkStart w:id="1" w:name="_Toc517167431"/>
            <w:r w:rsidRPr="00A4476E">
              <w:rPr>
                <w:rFonts w:ascii="Times New Roman" w:eastAsia="Times New Roman" w:hAnsi="Times New Roman" w:cs="Times New Roman"/>
                <w:b/>
                <w:sz w:val="28"/>
                <w:szCs w:val="28"/>
                <w:lang w:eastAsia="ru-RU"/>
              </w:rPr>
              <w:t>№ п/п</w:t>
            </w:r>
          </w:p>
        </w:tc>
        <w:tc>
          <w:tcPr>
            <w:tcW w:w="4601" w:type="dxa"/>
          </w:tcPr>
          <w:p w:rsidR="00A4476E" w:rsidRPr="00A4476E" w:rsidRDefault="00A4476E" w:rsidP="00A4476E">
            <w:pPr>
              <w:spacing w:after="0" w:line="360" w:lineRule="exact"/>
              <w:rPr>
                <w:rFonts w:ascii="Times New Roman" w:eastAsia="Times New Roman" w:hAnsi="Times New Roman" w:cs="Times New Roman"/>
                <w:b/>
                <w:sz w:val="28"/>
                <w:szCs w:val="28"/>
                <w:lang w:eastAsia="ru-RU"/>
              </w:rPr>
            </w:pPr>
            <w:r w:rsidRPr="00A4476E">
              <w:rPr>
                <w:rFonts w:ascii="Times New Roman" w:eastAsia="Times New Roman" w:hAnsi="Times New Roman" w:cs="Times New Roman"/>
                <w:b/>
                <w:sz w:val="28"/>
                <w:szCs w:val="28"/>
                <w:lang w:eastAsia="ru-RU"/>
              </w:rPr>
              <w:t>Параметры конкурентной закупки</w:t>
            </w:r>
          </w:p>
        </w:tc>
        <w:tc>
          <w:tcPr>
            <w:tcW w:w="9341" w:type="dxa"/>
          </w:tcPr>
          <w:p w:rsidR="00A4476E" w:rsidRPr="00A4476E" w:rsidRDefault="00A4476E" w:rsidP="00A4476E">
            <w:pPr>
              <w:spacing w:after="0" w:line="360" w:lineRule="exact"/>
              <w:rPr>
                <w:rFonts w:ascii="Times New Roman" w:eastAsia="Times New Roman" w:hAnsi="Times New Roman" w:cs="Times New Roman"/>
                <w:b/>
                <w:sz w:val="28"/>
                <w:szCs w:val="28"/>
                <w:lang w:eastAsia="ru-RU"/>
              </w:rPr>
            </w:pPr>
            <w:r w:rsidRPr="00A4476E">
              <w:rPr>
                <w:rFonts w:ascii="Times New Roman" w:eastAsia="Times New Roman" w:hAnsi="Times New Roman" w:cs="Times New Roman"/>
                <w:b/>
                <w:sz w:val="28"/>
                <w:szCs w:val="28"/>
                <w:lang w:eastAsia="ru-RU"/>
              </w:rPr>
              <w:t>Условия конкурентной закупки</w:t>
            </w:r>
          </w:p>
        </w:tc>
      </w:tr>
      <w:tr w:rsidR="00A4476E" w:rsidRPr="00A4476E" w:rsidTr="00A4476E">
        <w:tc>
          <w:tcPr>
            <w:tcW w:w="0" w:type="auto"/>
          </w:tcPr>
          <w:p w:rsidR="00A4476E" w:rsidRPr="00A4476E" w:rsidRDefault="00A4476E" w:rsidP="00A4476E">
            <w:p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1.1</w:t>
            </w:r>
          </w:p>
        </w:tc>
        <w:tc>
          <w:tcPr>
            <w:tcW w:w="4601" w:type="dxa"/>
          </w:tcPr>
          <w:p w:rsidR="00A4476E" w:rsidRPr="00A4476E" w:rsidRDefault="00A4476E" w:rsidP="00A4476E">
            <w:p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Способ проведения запроса котировок</w:t>
            </w:r>
          </w:p>
        </w:tc>
        <w:tc>
          <w:tcPr>
            <w:tcW w:w="9341" w:type="dxa"/>
          </w:tcPr>
          <w:p w:rsidR="00A4476E" w:rsidRPr="00A4476E" w:rsidRDefault="00A4476E" w:rsidP="00F60CF5">
            <w:p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Запрос котировок</w:t>
            </w:r>
            <w:r w:rsidRPr="00A4476E">
              <w:rPr>
                <w:rFonts w:ascii="Times New Roman" w:eastAsia="Times New Roman" w:hAnsi="Times New Roman" w:cs="Times New Roman"/>
                <w:i/>
                <w:sz w:val="28"/>
                <w:szCs w:val="28"/>
                <w:lang w:eastAsia="ru-RU"/>
              </w:rPr>
              <w:t xml:space="preserve"> </w:t>
            </w:r>
            <w:r w:rsidRPr="00A4476E">
              <w:rPr>
                <w:rFonts w:ascii="Times New Roman" w:eastAsia="Times New Roman" w:hAnsi="Times New Roman" w:cs="Times New Roman"/>
                <w:sz w:val="28"/>
                <w:szCs w:val="28"/>
                <w:lang w:eastAsia="ru-RU"/>
              </w:rPr>
              <w:t>среди субъектов малого и среднего предпринимательст</w:t>
            </w:r>
            <w:r w:rsidR="003A725A">
              <w:rPr>
                <w:rFonts w:ascii="Times New Roman" w:eastAsia="Times New Roman" w:hAnsi="Times New Roman" w:cs="Times New Roman"/>
                <w:sz w:val="28"/>
                <w:szCs w:val="28"/>
                <w:lang w:eastAsia="ru-RU"/>
              </w:rPr>
              <w:t>ва в электронной форме № ЗКТЭ–70</w:t>
            </w:r>
            <w:r w:rsidRPr="00A4476E">
              <w:rPr>
                <w:rFonts w:ascii="Times New Roman" w:eastAsia="Times New Roman" w:hAnsi="Times New Roman" w:cs="Times New Roman"/>
                <w:sz w:val="28"/>
                <w:szCs w:val="28"/>
                <w:lang w:eastAsia="ru-RU"/>
              </w:rPr>
              <w:t xml:space="preserve">/20 </w:t>
            </w:r>
          </w:p>
        </w:tc>
      </w:tr>
      <w:tr w:rsidR="00A4476E" w:rsidRPr="00A4476E" w:rsidTr="00A4476E">
        <w:tc>
          <w:tcPr>
            <w:tcW w:w="0" w:type="auto"/>
          </w:tcPr>
          <w:p w:rsidR="00A4476E" w:rsidRPr="00A4476E" w:rsidRDefault="00A4476E" w:rsidP="00A4476E">
            <w:p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1.2</w:t>
            </w:r>
          </w:p>
        </w:tc>
        <w:tc>
          <w:tcPr>
            <w:tcW w:w="4601" w:type="dxa"/>
          </w:tcPr>
          <w:p w:rsidR="00A4476E" w:rsidRPr="00A4476E" w:rsidRDefault="00A4476E" w:rsidP="00A4476E">
            <w:p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Предмет запроса котировок</w:t>
            </w:r>
          </w:p>
        </w:tc>
        <w:tc>
          <w:tcPr>
            <w:tcW w:w="9341" w:type="dxa"/>
          </w:tcPr>
          <w:p w:rsidR="00A4476E" w:rsidRPr="00A4476E" w:rsidRDefault="00A4476E" w:rsidP="00A4476E">
            <w:pPr>
              <w:spacing w:after="0" w:line="3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Поставка</w:t>
            </w:r>
            <w:r w:rsidRPr="00A4476E">
              <w:rPr>
                <w:rFonts w:ascii="Times New Roman" w:eastAsia="Times New Roman" w:hAnsi="Times New Roman" w:cs="Times New Roman"/>
                <w:sz w:val="28"/>
                <w:szCs w:val="28"/>
                <w:lang w:eastAsia="ru-RU"/>
              </w:rPr>
              <w:t xml:space="preserve"> </w:t>
            </w:r>
            <w:r w:rsidR="003A725A" w:rsidRPr="003A725A">
              <w:rPr>
                <w:rFonts w:ascii="Times New Roman" w:eastAsia="Times New Roman" w:hAnsi="Times New Roman" w:cs="Times New Roman"/>
                <w:sz w:val="28"/>
                <w:szCs w:val="28"/>
                <w:lang w:eastAsia="ru-RU"/>
              </w:rPr>
              <w:t>овощей и фруктов для столовой СТЗ (г.</w:t>
            </w:r>
            <w:r w:rsidR="003A725A">
              <w:rPr>
                <w:rFonts w:ascii="Times New Roman" w:eastAsia="Times New Roman" w:hAnsi="Times New Roman" w:cs="Times New Roman"/>
                <w:sz w:val="28"/>
                <w:szCs w:val="28"/>
                <w:lang w:eastAsia="ru-RU"/>
              </w:rPr>
              <w:t xml:space="preserve"> </w:t>
            </w:r>
            <w:r w:rsidR="003A725A" w:rsidRPr="003A725A">
              <w:rPr>
                <w:rFonts w:ascii="Times New Roman" w:eastAsia="Times New Roman" w:hAnsi="Times New Roman" w:cs="Times New Roman"/>
                <w:sz w:val="28"/>
                <w:szCs w:val="28"/>
                <w:lang w:eastAsia="ru-RU"/>
              </w:rPr>
              <w:t>Ишим)</w:t>
            </w:r>
            <w:r>
              <w:rPr>
                <w:rFonts w:ascii="Times New Roman" w:eastAsia="Times New Roman" w:hAnsi="Times New Roman" w:cs="Times New Roman"/>
                <w:i/>
                <w:sz w:val="28"/>
                <w:szCs w:val="28"/>
                <w:lang w:eastAsia="ru-RU"/>
              </w:rPr>
              <w:t>.</w:t>
            </w:r>
          </w:p>
          <w:p w:rsidR="00A4476E" w:rsidRPr="00A4476E" w:rsidRDefault="00A4476E" w:rsidP="00A4476E">
            <w:pPr>
              <w:spacing w:after="0" w:line="360" w:lineRule="exact"/>
              <w:jc w:val="both"/>
              <w:rPr>
                <w:rFonts w:ascii="Times New Roman" w:eastAsia="Times New Roman" w:hAnsi="Times New Roman" w:cs="Times New Roman"/>
                <w:i/>
                <w:sz w:val="28"/>
                <w:szCs w:val="28"/>
                <w:lang w:eastAsia="ru-RU"/>
              </w:rPr>
            </w:pPr>
            <w:r w:rsidRPr="00A4476E">
              <w:rPr>
                <w:rFonts w:ascii="Times New Roman" w:eastAsia="Times New Roman" w:hAnsi="Times New Roman" w:cs="Times New Roman"/>
                <w:sz w:val="28"/>
                <w:szCs w:val="28"/>
                <w:lang w:eastAsia="ru-RU"/>
              </w:rPr>
              <w:t xml:space="preserve">Сведения о наименовании закупаемых товаров, их количестве, ценах за единицу товара, начальной (максимальной) цене договора, расходах участника, нормативных документах, согласно которым установлены требования, </w:t>
            </w:r>
            <w:r w:rsidRPr="00A4476E">
              <w:rPr>
                <w:rFonts w:ascii="Times New Roman" w:eastAsia="Times New Roman" w:hAnsi="Times New Roman" w:cs="Times New Roman"/>
                <w:bCs/>
                <w:sz w:val="28"/>
                <w:szCs w:val="28"/>
                <w:lang w:eastAsia="ru-RU"/>
              </w:rPr>
              <w:t>технических и функциональных характеристиках товара требования к их безопасности, качеству, упаковке, отгрузке товара, к результатам,</w:t>
            </w:r>
            <w:r w:rsidRPr="00A4476E">
              <w:rPr>
                <w:rFonts w:ascii="Times New Roman" w:eastAsia="Times New Roman" w:hAnsi="Times New Roman" w:cs="Times New Roman"/>
                <w:bCs/>
                <w:i/>
                <w:sz w:val="28"/>
                <w:szCs w:val="28"/>
                <w:lang w:eastAsia="ru-RU"/>
              </w:rPr>
              <w:t xml:space="preserve"> </w:t>
            </w:r>
            <w:r w:rsidRPr="00A4476E">
              <w:rPr>
                <w:rFonts w:ascii="Times New Roman" w:eastAsia="Times New Roman" w:hAnsi="Times New Roman" w:cs="Times New Roman"/>
                <w:bCs/>
                <w:sz w:val="28"/>
                <w:szCs w:val="28"/>
                <w:lang w:eastAsia="ru-RU"/>
              </w:rPr>
              <w:t>иные требования, связанные с определением соответствия поставляемого товара</w:t>
            </w:r>
            <w:r>
              <w:rPr>
                <w:rFonts w:ascii="Times New Roman" w:eastAsia="Times New Roman" w:hAnsi="Times New Roman" w:cs="Times New Roman"/>
                <w:bCs/>
                <w:sz w:val="28"/>
                <w:szCs w:val="28"/>
                <w:lang w:eastAsia="ru-RU"/>
              </w:rPr>
              <w:t>,</w:t>
            </w:r>
            <w:r w:rsidRPr="00A4476E">
              <w:rPr>
                <w:rFonts w:ascii="Times New Roman" w:eastAsia="Times New Roman" w:hAnsi="Times New Roman" w:cs="Times New Roman"/>
                <w:bCs/>
                <w:sz w:val="28"/>
                <w:szCs w:val="28"/>
                <w:lang w:eastAsia="ru-RU"/>
              </w:rPr>
              <w:t xml:space="preserve"> потребностям заказчика, место, условия и сроки поставки товаров, форма, сроки и порядок оплаты указываются в техническом задании, являющемся приложением № 1.1 к извещению </w:t>
            </w:r>
            <w:r w:rsidRPr="00A4476E">
              <w:rPr>
                <w:rFonts w:ascii="Times New Roman" w:eastAsia="Times New Roman" w:hAnsi="Times New Roman" w:cs="Times New Roman"/>
                <w:sz w:val="28"/>
                <w:szCs w:val="28"/>
                <w:lang w:eastAsia="ru-RU"/>
              </w:rPr>
              <w:t>о проведении запроса котировок (далее также извещение)</w:t>
            </w:r>
            <w:r w:rsidRPr="00A4476E">
              <w:rPr>
                <w:rFonts w:ascii="Times New Roman" w:eastAsia="Times New Roman" w:hAnsi="Times New Roman" w:cs="Times New Roman"/>
                <w:bCs/>
                <w:sz w:val="28"/>
                <w:szCs w:val="28"/>
                <w:lang w:eastAsia="ru-RU"/>
              </w:rPr>
              <w:t>.</w:t>
            </w:r>
          </w:p>
        </w:tc>
      </w:tr>
      <w:tr w:rsidR="00A4476E" w:rsidRPr="00A4476E" w:rsidTr="00A4476E">
        <w:tc>
          <w:tcPr>
            <w:tcW w:w="0" w:type="auto"/>
          </w:tcPr>
          <w:p w:rsidR="00A4476E" w:rsidRPr="00A4476E" w:rsidRDefault="00A4476E" w:rsidP="00A4476E">
            <w:p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1.3</w:t>
            </w:r>
          </w:p>
        </w:tc>
        <w:tc>
          <w:tcPr>
            <w:tcW w:w="4601" w:type="dxa"/>
          </w:tcPr>
          <w:p w:rsidR="00A4476E" w:rsidRPr="00A4476E" w:rsidRDefault="00A4476E" w:rsidP="00A4476E">
            <w:p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Антидемпинговые меры</w:t>
            </w:r>
          </w:p>
        </w:tc>
        <w:tc>
          <w:tcPr>
            <w:tcW w:w="9341" w:type="dxa"/>
          </w:tcPr>
          <w:p w:rsidR="00A4476E" w:rsidRPr="00A4476E" w:rsidRDefault="00A4476E" w:rsidP="00A4476E">
            <w:pPr>
              <w:spacing w:after="0" w:line="240" w:lineRule="auto"/>
              <w:jc w:val="both"/>
              <w:rPr>
                <w:rFonts w:ascii="Times New Roman" w:eastAsia="Times New Roman" w:hAnsi="Times New Roman" w:cs="Times New Roman"/>
                <w:bCs/>
                <w:i/>
                <w:sz w:val="28"/>
                <w:szCs w:val="28"/>
                <w:lang w:eastAsia="ru-RU"/>
              </w:rPr>
            </w:pPr>
            <w:r w:rsidRPr="00A4476E">
              <w:rPr>
                <w:rFonts w:ascii="Times New Roman" w:eastAsia="Times New Roman" w:hAnsi="Times New Roman" w:cs="Times New Roman"/>
                <w:bCs/>
                <w:sz w:val="28"/>
                <w:szCs w:val="28"/>
                <w:lang w:eastAsia="ru-RU"/>
              </w:rPr>
              <w:t>Антидемпинговые меры не предусмотрены.</w:t>
            </w:r>
          </w:p>
        </w:tc>
      </w:tr>
      <w:tr w:rsidR="00A4476E" w:rsidRPr="00A4476E" w:rsidTr="00A4476E">
        <w:tc>
          <w:tcPr>
            <w:tcW w:w="0" w:type="auto"/>
          </w:tcPr>
          <w:p w:rsidR="00A4476E" w:rsidRPr="00A4476E" w:rsidRDefault="00A4476E" w:rsidP="00A4476E">
            <w:p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1.4</w:t>
            </w:r>
          </w:p>
        </w:tc>
        <w:tc>
          <w:tcPr>
            <w:tcW w:w="4601" w:type="dxa"/>
          </w:tcPr>
          <w:p w:rsidR="00A4476E" w:rsidRPr="00A4476E" w:rsidRDefault="00A4476E" w:rsidP="00A4476E">
            <w:p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Обеспечение заявок</w:t>
            </w:r>
          </w:p>
        </w:tc>
        <w:tc>
          <w:tcPr>
            <w:tcW w:w="9341" w:type="dxa"/>
          </w:tcPr>
          <w:p w:rsidR="00A4476E" w:rsidRPr="00A4476E" w:rsidRDefault="00A4476E" w:rsidP="00A4476E">
            <w:pPr>
              <w:spacing w:after="0" w:line="240" w:lineRule="auto"/>
              <w:jc w:val="both"/>
              <w:rPr>
                <w:rFonts w:ascii="Times New Roman" w:eastAsia="Times New Roman" w:hAnsi="Times New Roman" w:cs="Times New Roman"/>
                <w:bCs/>
                <w:sz w:val="28"/>
                <w:szCs w:val="28"/>
                <w:lang w:eastAsia="ru-RU"/>
              </w:rPr>
            </w:pPr>
            <w:r w:rsidRPr="00A4476E">
              <w:rPr>
                <w:rFonts w:ascii="Times New Roman" w:eastAsia="Times New Roman" w:hAnsi="Times New Roman" w:cs="Times New Roman"/>
                <w:bCs/>
                <w:sz w:val="28"/>
                <w:szCs w:val="28"/>
                <w:lang w:eastAsia="ru-RU"/>
              </w:rPr>
              <w:t>Обеспечение заявок не предусмотрено.</w:t>
            </w:r>
          </w:p>
        </w:tc>
      </w:tr>
      <w:tr w:rsidR="00A4476E" w:rsidRPr="00A4476E" w:rsidTr="00A4476E">
        <w:tc>
          <w:tcPr>
            <w:tcW w:w="0" w:type="auto"/>
          </w:tcPr>
          <w:p w:rsidR="00A4476E" w:rsidRPr="00A4476E" w:rsidRDefault="00A4476E" w:rsidP="00A4476E">
            <w:p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1.5</w:t>
            </w:r>
          </w:p>
        </w:tc>
        <w:tc>
          <w:tcPr>
            <w:tcW w:w="4601" w:type="dxa"/>
          </w:tcPr>
          <w:p w:rsidR="00A4476E" w:rsidRPr="00A4476E" w:rsidRDefault="00A4476E" w:rsidP="00A4476E">
            <w:p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Обеспечение исполнения договора</w:t>
            </w:r>
          </w:p>
        </w:tc>
        <w:tc>
          <w:tcPr>
            <w:tcW w:w="9341" w:type="dxa"/>
          </w:tcPr>
          <w:p w:rsidR="00A4476E" w:rsidRPr="00A4476E" w:rsidRDefault="00A4476E" w:rsidP="00A4476E">
            <w:pPr>
              <w:spacing w:after="0" w:line="240" w:lineRule="auto"/>
              <w:jc w:val="both"/>
              <w:rPr>
                <w:rFonts w:ascii="Times New Roman" w:eastAsia="Times New Roman" w:hAnsi="Times New Roman" w:cs="Times New Roman"/>
                <w:bCs/>
                <w:sz w:val="28"/>
                <w:szCs w:val="28"/>
                <w:lang w:eastAsia="ru-RU"/>
              </w:rPr>
            </w:pPr>
            <w:r w:rsidRPr="00A4476E">
              <w:rPr>
                <w:rFonts w:ascii="Times New Roman" w:eastAsia="Times New Roman" w:hAnsi="Times New Roman" w:cs="Times New Roman"/>
                <w:bCs/>
                <w:sz w:val="28"/>
                <w:szCs w:val="28"/>
                <w:lang w:eastAsia="ru-RU"/>
              </w:rPr>
              <w:t>Обеспечение исполнения договора не предусмотрено.</w:t>
            </w:r>
          </w:p>
        </w:tc>
      </w:tr>
      <w:tr w:rsidR="00A4476E" w:rsidRPr="00A4476E" w:rsidTr="00A4476E">
        <w:tc>
          <w:tcPr>
            <w:tcW w:w="0" w:type="auto"/>
          </w:tcPr>
          <w:p w:rsidR="00A4476E" w:rsidRPr="00A4476E" w:rsidRDefault="00A4476E" w:rsidP="00A4476E">
            <w:p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1.6</w:t>
            </w:r>
          </w:p>
        </w:tc>
        <w:tc>
          <w:tcPr>
            <w:tcW w:w="4601" w:type="dxa"/>
          </w:tcPr>
          <w:p w:rsidR="00A4476E" w:rsidRPr="00A4476E" w:rsidRDefault="00A4476E" w:rsidP="00A4476E">
            <w:p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 xml:space="preserve">Приоритет товаров российского происхождения, работ, услуг, </w:t>
            </w:r>
            <w:r w:rsidRPr="00A4476E">
              <w:rPr>
                <w:rFonts w:ascii="Times New Roman" w:eastAsia="Times New Roman" w:hAnsi="Times New Roman" w:cs="Times New Roman"/>
                <w:sz w:val="28"/>
                <w:szCs w:val="28"/>
                <w:lang w:eastAsia="ru-RU"/>
              </w:rPr>
              <w:lastRenderedPageBreak/>
              <w:t>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9341" w:type="dxa"/>
          </w:tcPr>
          <w:p w:rsidR="00A4476E" w:rsidRPr="00A4476E" w:rsidRDefault="00A4476E" w:rsidP="00A4476E">
            <w:p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lastRenderedPageBreak/>
              <w:t>Приоритет не установлен.</w:t>
            </w:r>
          </w:p>
          <w:p w:rsidR="00A4476E" w:rsidRPr="00A4476E" w:rsidRDefault="00A4476E" w:rsidP="00A4476E">
            <w:pPr>
              <w:spacing w:after="0" w:line="240" w:lineRule="auto"/>
              <w:jc w:val="both"/>
              <w:rPr>
                <w:rFonts w:ascii="Times New Roman" w:eastAsia="Times New Roman" w:hAnsi="Times New Roman" w:cs="Times New Roman"/>
                <w:i/>
                <w:sz w:val="28"/>
                <w:szCs w:val="28"/>
                <w:lang w:eastAsia="ru-RU"/>
              </w:rPr>
            </w:pPr>
          </w:p>
        </w:tc>
      </w:tr>
      <w:tr w:rsidR="00A4476E" w:rsidRPr="00A4476E" w:rsidTr="00A4476E">
        <w:tc>
          <w:tcPr>
            <w:tcW w:w="0" w:type="auto"/>
          </w:tcPr>
          <w:p w:rsidR="00A4476E" w:rsidRPr="00A4476E" w:rsidRDefault="00A4476E" w:rsidP="00A4476E">
            <w:p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lastRenderedPageBreak/>
              <w:t>1.7</w:t>
            </w:r>
          </w:p>
        </w:tc>
        <w:tc>
          <w:tcPr>
            <w:tcW w:w="4601" w:type="dxa"/>
          </w:tcPr>
          <w:p w:rsidR="00A4476E" w:rsidRPr="00A4476E" w:rsidRDefault="00A4476E" w:rsidP="00A4476E">
            <w:p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Квалификационные требования к участникам запроса котировок</w:t>
            </w:r>
          </w:p>
        </w:tc>
        <w:tc>
          <w:tcPr>
            <w:tcW w:w="9341" w:type="dxa"/>
          </w:tcPr>
          <w:p w:rsidR="00A4476E" w:rsidRPr="00A4476E" w:rsidRDefault="00A4476E" w:rsidP="00A4476E">
            <w:p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Не предусмотрены.</w:t>
            </w:r>
            <w:r w:rsidRPr="00A4476E">
              <w:rPr>
                <w:rFonts w:ascii="Times New Roman" w:eastAsia="Times New Roman" w:hAnsi="Times New Roman" w:cs="Times New Roman"/>
                <w:i/>
                <w:sz w:val="28"/>
                <w:szCs w:val="28"/>
                <w:lang w:eastAsia="ru-RU"/>
              </w:rPr>
              <w:t xml:space="preserve"> </w:t>
            </w:r>
          </w:p>
        </w:tc>
      </w:tr>
      <w:tr w:rsidR="00A4476E" w:rsidRPr="00A4476E" w:rsidTr="00A4476E">
        <w:tc>
          <w:tcPr>
            <w:tcW w:w="0" w:type="auto"/>
          </w:tcPr>
          <w:p w:rsidR="00A4476E" w:rsidRPr="00A4476E" w:rsidRDefault="00A4476E" w:rsidP="00A4476E">
            <w:p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1.8</w:t>
            </w:r>
          </w:p>
        </w:tc>
        <w:tc>
          <w:tcPr>
            <w:tcW w:w="4601" w:type="dxa"/>
          </w:tcPr>
          <w:p w:rsidR="00A4476E" w:rsidRPr="00A4476E" w:rsidRDefault="00A4476E" w:rsidP="00A4476E">
            <w:p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Изменение количества предусмотренных договором товаров, объема работ, услуг при изменении  потребности</w:t>
            </w:r>
          </w:p>
        </w:tc>
        <w:tc>
          <w:tcPr>
            <w:tcW w:w="9341" w:type="dxa"/>
          </w:tcPr>
          <w:p w:rsidR="00A4476E" w:rsidRPr="00A4476E" w:rsidRDefault="00A4476E" w:rsidP="008C28EC">
            <w:pPr>
              <w:spacing w:after="0" w:line="240" w:lineRule="auto"/>
              <w:jc w:val="both"/>
              <w:rPr>
                <w:rFonts w:ascii="Times New Roman" w:eastAsia="Times New Roman" w:hAnsi="Times New Roman" w:cs="Times New Roman"/>
                <w:bCs/>
                <w:i/>
                <w:sz w:val="28"/>
                <w:szCs w:val="28"/>
                <w:lang w:eastAsia="ru-RU"/>
              </w:rPr>
            </w:pPr>
            <w:r w:rsidRPr="00A4476E">
              <w:rPr>
                <w:rFonts w:ascii="Times New Roman" w:eastAsia="Times New Roman" w:hAnsi="Times New Roman" w:cs="Times New Roman"/>
                <w:bCs/>
                <w:sz w:val="28"/>
                <w:szCs w:val="28"/>
                <w:lang w:eastAsia="ru-RU"/>
              </w:rPr>
              <w:t xml:space="preserve">Изменение количества предусмотренных договором товаров, при изменении потребности в товарах, на поставку которых заключен договор, допускается в пределах 30% от начальной (максимальной) цены договора (цены лота) </w:t>
            </w:r>
            <w:r w:rsidR="008C28EC">
              <w:rPr>
                <w:rFonts w:ascii="Times New Roman" w:eastAsia="Times New Roman" w:hAnsi="Times New Roman" w:cs="Times New Roman"/>
                <w:bCs/>
                <w:sz w:val="28"/>
                <w:szCs w:val="28"/>
                <w:lang w:eastAsia="ru-RU"/>
              </w:rPr>
              <w:t>без учета НДС.</w:t>
            </w:r>
          </w:p>
        </w:tc>
      </w:tr>
      <w:tr w:rsidR="00A4476E" w:rsidRPr="00A4476E" w:rsidTr="00A4476E">
        <w:tc>
          <w:tcPr>
            <w:tcW w:w="0" w:type="auto"/>
          </w:tcPr>
          <w:p w:rsidR="00A4476E" w:rsidRPr="00A4476E" w:rsidRDefault="00A4476E" w:rsidP="00A4476E">
            <w:p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1.9</w:t>
            </w:r>
          </w:p>
        </w:tc>
        <w:tc>
          <w:tcPr>
            <w:tcW w:w="4601" w:type="dxa"/>
          </w:tcPr>
          <w:p w:rsidR="00A4476E" w:rsidRPr="00A4476E" w:rsidRDefault="00A4476E" w:rsidP="00A4476E">
            <w:p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Выбор победителя</w:t>
            </w:r>
          </w:p>
        </w:tc>
        <w:tc>
          <w:tcPr>
            <w:tcW w:w="9341" w:type="dxa"/>
          </w:tcPr>
          <w:p w:rsidR="00A4476E" w:rsidRPr="00A4476E" w:rsidRDefault="008C28EC" w:rsidP="008C28EC">
            <w:pPr>
              <w:spacing w:after="0" w:line="360" w:lineRule="exact"/>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П</w:t>
            </w:r>
            <w:r w:rsidR="00A4476E" w:rsidRPr="00A4476E">
              <w:rPr>
                <w:rFonts w:ascii="Times New Roman" w:eastAsia="Times New Roman" w:hAnsi="Times New Roman" w:cs="Times New Roman"/>
                <w:sz w:val="28"/>
                <w:szCs w:val="28"/>
                <w:lang w:eastAsia="ru-RU"/>
              </w:rPr>
              <w:t xml:space="preserve">о итогам запроса котировок определяется один победитель </w:t>
            </w:r>
          </w:p>
        </w:tc>
      </w:tr>
      <w:tr w:rsidR="00A4476E" w:rsidRPr="00A4476E" w:rsidTr="00A4476E">
        <w:tc>
          <w:tcPr>
            <w:tcW w:w="0" w:type="auto"/>
          </w:tcPr>
          <w:p w:rsidR="00A4476E" w:rsidRPr="00A4476E" w:rsidRDefault="00A4476E" w:rsidP="00A4476E">
            <w:p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1.10</w:t>
            </w:r>
          </w:p>
        </w:tc>
        <w:tc>
          <w:tcPr>
            <w:tcW w:w="4601" w:type="dxa"/>
          </w:tcPr>
          <w:p w:rsidR="00A4476E" w:rsidRPr="00A4476E" w:rsidRDefault="00A4476E" w:rsidP="00A4476E">
            <w:p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Количество договоров и их виды</w:t>
            </w:r>
          </w:p>
        </w:tc>
        <w:tc>
          <w:tcPr>
            <w:tcW w:w="9341" w:type="dxa"/>
          </w:tcPr>
          <w:p w:rsidR="00A4476E" w:rsidRPr="008C28EC" w:rsidRDefault="008C28EC" w:rsidP="00A4476E">
            <w:pPr>
              <w:spacing w:after="0" w:line="360" w:lineRule="exact"/>
              <w:rPr>
                <w:rFonts w:ascii="Times New Roman" w:eastAsia="Times New Roman" w:hAnsi="Times New Roman" w:cs="Times New Roman"/>
                <w:sz w:val="28"/>
                <w:szCs w:val="28"/>
                <w:lang w:eastAsia="ru-RU"/>
              </w:rPr>
            </w:pPr>
            <w:r w:rsidRPr="008C28EC">
              <w:rPr>
                <w:rFonts w:ascii="Times New Roman" w:eastAsia="Times New Roman" w:hAnsi="Times New Roman" w:cs="Times New Roman"/>
                <w:sz w:val="28"/>
                <w:szCs w:val="28"/>
                <w:lang w:eastAsia="ru-RU"/>
              </w:rPr>
              <w:t>По итогам запроса котировок заключается договор на поставку товара.</w:t>
            </w:r>
          </w:p>
        </w:tc>
      </w:tr>
      <w:tr w:rsidR="00A4476E" w:rsidRPr="00A4476E" w:rsidTr="00E86CAB">
        <w:tc>
          <w:tcPr>
            <w:tcW w:w="0" w:type="auto"/>
          </w:tcPr>
          <w:p w:rsidR="00A4476E" w:rsidRPr="00A4476E" w:rsidRDefault="00A4476E" w:rsidP="00A4476E">
            <w:p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1.11</w:t>
            </w:r>
          </w:p>
        </w:tc>
        <w:tc>
          <w:tcPr>
            <w:tcW w:w="4601" w:type="dxa"/>
          </w:tcPr>
          <w:p w:rsidR="00A4476E" w:rsidRPr="00A4476E" w:rsidRDefault="00A4476E" w:rsidP="00A4476E">
            <w:p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Особые условия заключения и исполнения договора</w:t>
            </w:r>
          </w:p>
        </w:tc>
        <w:tc>
          <w:tcPr>
            <w:tcW w:w="9341" w:type="dxa"/>
            <w:tcBorders>
              <w:bottom w:val="single" w:sz="4" w:space="0" w:color="auto"/>
            </w:tcBorders>
          </w:tcPr>
          <w:p w:rsidR="008C28EC" w:rsidRPr="008C28EC" w:rsidRDefault="008C28EC" w:rsidP="008C28EC">
            <w:pPr>
              <w:spacing w:after="0" w:line="360" w:lineRule="exact"/>
              <w:rPr>
                <w:rFonts w:ascii="Times New Roman" w:eastAsia="Times New Roman" w:hAnsi="Times New Roman" w:cs="Times New Roman"/>
                <w:color w:val="000000"/>
                <w:sz w:val="28"/>
                <w:szCs w:val="28"/>
                <w:lang w:eastAsia="ru-RU"/>
              </w:rPr>
            </w:pPr>
            <w:r w:rsidRPr="008C28EC">
              <w:rPr>
                <w:rFonts w:ascii="Times New Roman" w:eastAsia="Times New Roman" w:hAnsi="Times New Roman" w:cs="Times New Roman"/>
                <w:color w:val="000000"/>
                <w:sz w:val="28"/>
                <w:szCs w:val="28"/>
                <w:lang w:eastAsia="ru-RU"/>
              </w:rPr>
              <w:t>Поставщик имеет право по согласованию с Покупателем осуществлять досрочную поставку Товара.</w:t>
            </w:r>
          </w:p>
          <w:p w:rsidR="00A4476E" w:rsidRPr="00A4476E" w:rsidRDefault="008C28EC" w:rsidP="008C28EC">
            <w:pPr>
              <w:spacing w:after="0" w:line="360" w:lineRule="exact"/>
              <w:rPr>
                <w:rFonts w:ascii="Times New Roman" w:eastAsia="Times New Roman" w:hAnsi="Times New Roman" w:cs="Times New Roman"/>
                <w:i/>
                <w:sz w:val="28"/>
                <w:szCs w:val="28"/>
                <w:lang w:eastAsia="ru-RU"/>
              </w:rPr>
            </w:pPr>
            <w:r w:rsidRPr="008C28EC">
              <w:rPr>
                <w:rFonts w:ascii="Times New Roman" w:eastAsia="Times New Roman" w:hAnsi="Times New Roman" w:cs="Times New Roman"/>
                <w:color w:val="000000"/>
                <w:sz w:val="28"/>
                <w:szCs w:val="28"/>
                <w:lang w:eastAsia="ru-RU"/>
              </w:rPr>
              <w:t>Покупатель имеет право досрочно принять и оплатить поставленный Поставщиком Товар.</w:t>
            </w:r>
          </w:p>
        </w:tc>
      </w:tr>
      <w:tr w:rsidR="00A4476E" w:rsidRPr="00A4476E" w:rsidTr="00E86CAB">
        <w:tc>
          <w:tcPr>
            <w:tcW w:w="0" w:type="auto"/>
          </w:tcPr>
          <w:p w:rsidR="00A4476E" w:rsidRPr="00A4476E" w:rsidRDefault="00A4476E" w:rsidP="00A4476E">
            <w:p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1.12</w:t>
            </w:r>
          </w:p>
        </w:tc>
        <w:tc>
          <w:tcPr>
            <w:tcW w:w="4601" w:type="dxa"/>
          </w:tcPr>
          <w:p w:rsidR="00A4476E" w:rsidRPr="00A4476E" w:rsidRDefault="00A4476E" w:rsidP="00A4476E">
            <w:p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Приложения</w:t>
            </w:r>
          </w:p>
        </w:tc>
        <w:tc>
          <w:tcPr>
            <w:tcW w:w="9341" w:type="dxa"/>
            <w:tcBorders>
              <w:bottom w:val="single" w:sz="4" w:space="0" w:color="auto"/>
            </w:tcBorders>
          </w:tcPr>
          <w:p w:rsidR="00A4476E" w:rsidRPr="00A4476E" w:rsidRDefault="00A4476E" w:rsidP="00A4476E">
            <w:pPr>
              <w:numPr>
                <w:ilvl w:val="1"/>
                <w:numId w:val="12"/>
              </w:num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Техническое задание</w:t>
            </w:r>
          </w:p>
          <w:p w:rsidR="00A4476E" w:rsidRPr="00A4476E" w:rsidRDefault="00A4476E" w:rsidP="00A4476E">
            <w:pPr>
              <w:numPr>
                <w:ilvl w:val="1"/>
                <w:numId w:val="12"/>
              </w:numPr>
              <w:spacing w:after="0" w:line="360" w:lineRule="exact"/>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Проект договора</w:t>
            </w:r>
          </w:p>
          <w:p w:rsidR="008C28EC" w:rsidRDefault="00A4476E" w:rsidP="00A368B8">
            <w:pPr>
              <w:numPr>
                <w:ilvl w:val="1"/>
                <w:numId w:val="12"/>
              </w:numPr>
              <w:spacing w:after="0" w:line="360" w:lineRule="exact"/>
              <w:ind w:left="-40"/>
              <w:rPr>
                <w:rFonts w:ascii="Times New Roman" w:eastAsia="Times New Roman" w:hAnsi="Times New Roman" w:cs="Times New Roman"/>
                <w:sz w:val="28"/>
                <w:szCs w:val="28"/>
                <w:lang w:eastAsia="ru-RU"/>
              </w:rPr>
            </w:pPr>
            <w:r w:rsidRPr="008C28EC">
              <w:rPr>
                <w:rFonts w:ascii="Times New Roman" w:eastAsia="Times New Roman" w:hAnsi="Times New Roman" w:cs="Times New Roman"/>
                <w:sz w:val="28"/>
                <w:szCs w:val="28"/>
                <w:lang w:eastAsia="ru-RU"/>
              </w:rPr>
              <w:t xml:space="preserve">Формы документов, предоставляемых в составе заявки участника: </w:t>
            </w:r>
          </w:p>
          <w:p w:rsidR="00A4476E" w:rsidRPr="008C28EC" w:rsidRDefault="00A4476E" w:rsidP="00A368B8">
            <w:pPr>
              <w:numPr>
                <w:ilvl w:val="1"/>
                <w:numId w:val="12"/>
              </w:numPr>
              <w:spacing w:after="0" w:line="360" w:lineRule="exact"/>
              <w:ind w:left="-40"/>
              <w:rPr>
                <w:rFonts w:ascii="Times New Roman" w:eastAsia="Times New Roman" w:hAnsi="Times New Roman" w:cs="Times New Roman"/>
                <w:sz w:val="28"/>
                <w:szCs w:val="28"/>
                <w:lang w:eastAsia="ru-RU"/>
              </w:rPr>
            </w:pPr>
            <w:r w:rsidRPr="008C28EC">
              <w:rPr>
                <w:rFonts w:ascii="Times New Roman" w:eastAsia="Times New Roman" w:hAnsi="Times New Roman" w:cs="Times New Roman"/>
                <w:sz w:val="28"/>
                <w:szCs w:val="28"/>
                <w:lang w:eastAsia="ru-RU"/>
              </w:rPr>
              <w:t>Форма заявки участника</w:t>
            </w:r>
          </w:p>
          <w:p w:rsidR="00A4476E" w:rsidRPr="00A4476E" w:rsidRDefault="00A4476E" w:rsidP="00A4476E">
            <w:pPr>
              <w:spacing w:after="0" w:line="360" w:lineRule="exact"/>
              <w:ind w:left="-40"/>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Форма технического предложения участника</w:t>
            </w:r>
          </w:p>
          <w:p w:rsidR="00A4476E" w:rsidRPr="00A4476E" w:rsidRDefault="00A4476E" w:rsidP="00A4476E">
            <w:pPr>
              <w:spacing w:after="0" w:line="240" w:lineRule="auto"/>
              <w:ind w:left="-40"/>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Форма декларации о соответствии участника закупки критериям отнесения к субъектам малого и среднего предпринимательства</w:t>
            </w:r>
          </w:p>
          <w:p w:rsidR="00A4476E" w:rsidRPr="00A4476E" w:rsidRDefault="00A4476E" w:rsidP="00A4476E">
            <w:pPr>
              <w:spacing w:after="0" w:line="360" w:lineRule="exact"/>
              <w:ind w:left="-40"/>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lastRenderedPageBreak/>
              <w:t>Форма сведений об опыте выполнения работ, оказания услуг, поставки товаров</w:t>
            </w:r>
          </w:p>
          <w:p w:rsidR="00A4476E" w:rsidRPr="00A4476E" w:rsidRDefault="00A4476E" w:rsidP="00A4476E">
            <w:pPr>
              <w:spacing w:after="0" w:line="360" w:lineRule="exact"/>
              <w:ind w:left="-40"/>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Форма сведений о квалифицированном персонале участника</w:t>
            </w:r>
          </w:p>
          <w:p w:rsidR="00A4476E" w:rsidRPr="00A4476E" w:rsidRDefault="00A4476E" w:rsidP="003A725A">
            <w:pPr>
              <w:spacing w:after="0" w:line="360" w:lineRule="exact"/>
              <w:ind w:left="-40"/>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Форма сведений о наличии производственных мощностей, ресурсов</w:t>
            </w:r>
          </w:p>
          <w:p w:rsidR="00A4476E" w:rsidRPr="00A4476E" w:rsidRDefault="00A4476E" w:rsidP="003A725A">
            <w:pPr>
              <w:spacing w:after="0" w:line="360" w:lineRule="exact"/>
              <w:rPr>
                <w:rFonts w:ascii="Times New Roman" w:eastAsia="Times New Roman" w:hAnsi="Times New Roman" w:cs="Times New Roman"/>
                <w:b/>
                <w:color w:val="000000"/>
                <w:sz w:val="28"/>
                <w:szCs w:val="28"/>
                <w:lang w:eastAsia="ru-RU"/>
              </w:rPr>
            </w:pPr>
            <w:r w:rsidRPr="00A4476E">
              <w:rPr>
                <w:rFonts w:ascii="Times New Roman" w:eastAsia="Times New Roman" w:hAnsi="Times New Roman" w:cs="Times New Roman"/>
                <w:sz w:val="28"/>
                <w:szCs w:val="28"/>
                <w:lang w:eastAsia="ru-RU"/>
              </w:rPr>
              <w:t>Форма сведений о наличии те</w:t>
            </w:r>
            <w:bookmarkStart w:id="2" w:name="_GoBack"/>
            <w:bookmarkEnd w:id="2"/>
            <w:r w:rsidRPr="00A4476E">
              <w:rPr>
                <w:rFonts w:ascii="Times New Roman" w:eastAsia="Times New Roman" w:hAnsi="Times New Roman" w:cs="Times New Roman"/>
                <w:sz w:val="28"/>
                <w:szCs w:val="28"/>
                <w:lang w:eastAsia="ru-RU"/>
              </w:rPr>
              <w:t>хнических, сервисных служб</w:t>
            </w:r>
          </w:p>
        </w:tc>
      </w:tr>
    </w:tbl>
    <w:p w:rsidR="00A4476E" w:rsidRPr="00A4476E" w:rsidRDefault="00A4476E" w:rsidP="00A4476E">
      <w:pPr>
        <w:keepNext/>
        <w:spacing w:after="0" w:line="240" w:lineRule="auto"/>
        <w:ind w:left="709"/>
        <w:jc w:val="both"/>
        <w:outlineLvl w:val="1"/>
        <w:rPr>
          <w:rFonts w:ascii="Times New Roman" w:eastAsia="Times New Roman" w:hAnsi="Times New Roman" w:cs="Times New Roman"/>
          <w:b/>
          <w:bCs/>
          <w:iCs/>
          <w:sz w:val="28"/>
          <w:szCs w:val="28"/>
          <w:lang w:val="x-none" w:eastAsia="ru-RU"/>
        </w:rPr>
      </w:pPr>
    </w:p>
    <w:p w:rsidR="00A4476E" w:rsidRPr="00A4476E" w:rsidRDefault="00A4476E" w:rsidP="00A4476E">
      <w:pPr>
        <w:keepNext/>
        <w:spacing w:after="0" w:line="240" w:lineRule="auto"/>
        <w:jc w:val="both"/>
        <w:outlineLvl w:val="1"/>
        <w:rPr>
          <w:rFonts w:ascii="Times New Roman" w:eastAsia="Times New Roman" w:hAnsi="Times New Roman" w:cs="Times New Roman"/>
          <w:b/>
          <w:bCs/>
          <w:iCs/>
          <w:sz w:val="28"/>
          <w:szCs w:val="28"/>
          <w:lang w:val="x-none" w:eastAsia="ru-RU"/>
        </w:rPr>
        <w:sectPr w:rsidR="00A4476E" w:rsidRPr="00A4476E" w:rsidSect="00A4476E">
          <w:headerReference w:type="default" r:id="rId7"/>
          <w:headerReference w:type="first" r:id="rId8"/>
          <w:pgSz w:w="16840" w:h="11907" w:orient="landscape" w:code="9"/>
          <w:pgMar w:top="1134" w:right="1134" w:bottom="1134" w:left="924" w:header="794" w:footer="794" w:gutter="0"/>
          <w:cols w:space="708"/>
          <w:titlePg/>
          <w:docGrid w:linePitch="360"/>
        </w:sectPr>
      </w:pPr>
    </w:p>
    <w:bookmarkEnd w:id="1"/>
    <w:p w:rsidR="00A4476E" w:rsidRPr="00A4476E" w:rsidRDefault="00A4476E" w:rsidP="00A4476E">
      <w:pPr>
        <w:spacing w:after="0" w:line="240" w:lineRule="auto"/>
        <w:rPr>
          <w:rFonts w:ascii="Times New Roman" w:eastAsia="Times New Roman" w:hAnsi="Times New Roman" w:cs="Times New Roman"/>
          <w:sz w:val="28"/>
          <w:szCs w:val="28"/>
          <w:lang w:eastAsia="ru-RU"/>
        </w:rPr>
      </w:pPr>
    </w:p>
    <w:p w:rsidR="00A4476E" w:rsidRPr="00A4476E" w:rsidRDefault="00A4476E" w:rsidP="00A4476E">
      <w:pPr>
        <w:spacing w:after="0" w:line="240" w:lineRule="auto"/>
        <w:ind w:left="10915"/>
        <w:jc w:val="both"/>
        <w:rPr>
          <w:rFonts w:ascii="Times New Roman" w:eastAsia="MS Mincho" w:hAnsi="Times New Roman" w:cs="Times New Roman"/>
          <w:sz w:val="28"/>
          <w:szCs w:val="28"/>
          <w:lang w:eastAsia="ru-RU"/>
        </w:rPr>
      </w:pPr>
      <w:r w:rsidRPr="00A4476E">
        <w:rPr>
          <w:rFonts w:ascii="Times New Roman" w:eastAsia="MS Mincho" w:hAnsi="Times New Roman" w:cs="Times New Roman"/>
          <w:sz w:val="28"/>
          <w:szCs w:val="28"/>
          <w:lang w:eastAsia="ru-RU"/>
        </w:rPr>
        <w:t>Приложение № 1.1</w:t>
      </w:r>
    </w:p>
    <w:p w:rsidR="00A4476E" w:rsidRPr="00A4476E" w:rsidRDefault="00A4476E" w:rsidP="00A4476E">
      <w:pPr>
        <w:spacing w:after="0" w:line="240" w:lineRule="auto"/>
        <w:ind w:left="10915"/>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 xml:space="preserve">к извещению о проведении </w:t>
      </w:r>
    </w:p>
    <w:p w:rsidR="00A4476E" w:rsidRPr="00A4476E" w:rsidRDefault="00A4476E" w:rsidP="00A4476E">
      <w:pPr>
        <w:spacing w:after="0" w:line="240" w:lineRule="auto"/>
        <w:ind w:left="10915"/>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запроса котировок</w:t>
      </w:r>
    </w:p>
    <w:p w:rsidR="00A4476E" w:rsidRPr="00A4476E" w:rsidRDefault="00A4476E" w:rsidP="00A4476E">
      <w:pPr>
        <w:spacing w:after="0" w:line="240" w:lineRule="auto"/>
        <w:jc w:val="center"/>
        <w:rPr>
          <w:rFonts w:ascii="Times New Roman" w:eastAsia="Times New Roman" w:hAnsi="Times New Roman" w:cs="Times New Roman"/>
          <w:b/>
          <w:sz w:val="28"/>
          <w:szCs w:val="28"/>
          <w:lang w:eastAsia="ru-RU"/>
        </w:rPr>
      </w:pPr>
    </w:p>
    <w:p w:rsidR="00A4476E" w:rsidRPr="00A4476E" w:rsidRDefault="00A4476E" w:rsidP="00A4476E">
      <w:pPr>
        <w:spacing w:after="0" w:line="240" w:lineRule="auto"/>
        <w:jc w:val="center"/>
        <w:rPr>
          <w:rFonts w:ascii="Times New Roman" w:eastAsia="Times New Roman" w:hAnsi="Times New Roman" w:cs="Times New Roman"/>
          <w:bCs/>
          <w:sz w:val="28"/>
          <w:szCs w:val="28"/>
          <w:lang w:eastAsia="ru-RU"/>
        </w:rPr>
      </w:pPr>
      <w:r w:rsidRPr="00A4476E">
        <w:rPr>
          <w:rFonts w:ascii="Times New Roman" w:eastAsia="Times New Roman" w:hAnsi="Times New Roman" w:cs="Times New Roman"/>
          <w:bCs/>
          <w:sz w:val="28"/>
          <w:szCs w:val="28"/>
          <w:lang w:eastAsia="ru-RU"/>
        </w:rPr>
        <w:t>Техническое задание</w:t>
      </w:r>
    </w:p>
    <w:p w:rsidR="00A4476E" w:rsidRPr="00A4476E" w:rsidRDefault="00A4476E" w:rsidP="00A4476E">
      <w:pPr>
        <w:spacing w:after="0" w:line="240" w:lineRule="auto"/>
        <w:rPr>
          <w:rFonts w:ascii="Times New Roman" w:eastAsia="Times New Roman" w:hAnsi="Times New Roman" w:cs="Times New Roman"/>
          <w:sz w:val="28"/>
          <w:szCs w:val="28"/>
          <w:lang w:eastAsia="ru-RU"/>
        </w:rPr>
      </w:pPr>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09"/>
        <w:gridCol w:w="1279"/>
        <w:gridCol w:w="1414"/>
        <w:gridCol w:w="1699"/>
        <w:gridCol w:w="1555"/>
        <w:gridCol w:w="1702"/>
        <w:gridCol w:w="6"/>
        <w:gridCol w:w="1270"/>
        <w:gridCol w:w="1564"/>
      </w:tblGrid>
      <w:tr w:rsidR="008C28EC" w:rsidRPr="00A4476E" w:rsidTr="00056D12">
        <w:tc>
          <w:tcPr>
            <w:tcW w:w="5000" w:type="pct"/>
            <w:gridSpan w:val="10"/>
          </w:tcPr>
          <w:p w:rsidR="008C28EC" w:rsidRPr="008C28EC" w:rsidRDefault="008C28EC" w:rsidP="008C28EC">
            <w:pPr>
              <w:spacing w:after="0" w:line="240" w:lineRule="auto"/>
              <w:jc w:val="both"/>
              <w:rPr>
                <w:rFonts w:ascii="Times New Roman" w:eastAsia="Times New Roman" w:hAnsi="Times New Roman" w:cs="Times New Roman"/>
                <w:b/>
                <w:sz w:val="24"/>
                <w:szCs w:val="24"/>
                <w:lang w:eastAsia="ru-RU"/>
              </w:rPr>
            </w:pPr>
            <w:r w:rsidRPr="008C28EC">
              <w:rPr>
                <w:rFonts w:ascii="Times New Roman" w:eastAsia="Times New Roman" w:hAnsi="Times New Roman" w:cs="Times New Roman"/>
                <w:b/>
                <w:sz w:val="24"/>
                <w:szCs w:val="24"/>
                <w:lang w:eastAsia="ru-RU"/>
              </w:rPr>
              <w:t>1. Наименование закупаемых товаров, их количество (объем), цены за единицу товара, и начальная (максимальная) цена договора</w:t>
            </w:r>
          </w:p>
        </w:tc>
      </w:tr>
      <w:tr w:rsidR="00056D12" w:rsidRPr="00A4476E" w:rsidTr="00056D12">
        <w:tc>
          <w:tcPr>
            <w:tcW w:w="1573" w:type="pct"/>
            <w:gridSpan w:val="2"/>
          </w:tcPr>
          <w:p w:rsidR="008C28EC" w:rsidRPr="008C28EC" w:rsidRDefault="008C28EC" w:rsidP="00A4476E">
            <w:pPr>
              <w:spacing w:after="0" w:line="240" w:lineRule="auto"/>
              <w:jc w:val="both"/>
              <w:rPr>
                <w:rFonts w:ascii="Times New Roman" w:eastAsia="Times New Roman" w:hAnsi="Times New Roman" w:cs="Times New Roman"/>
                <w:b/>
                <w:sz w:val="24"/>
                <w:szCs w:val="24"/>
                <w:lang w:eastAsia="ru-RU"/>
              </w:rPr>
            </w:pPr>
            <w:r w:rsidRPr="008C28EC">
              <w:rPr>
                <w:rFonts w:ascii="Times New Roman" w:eastAsia="Times New Roman" w:hAnsi="Times New Roman" w:cs="Times New Roman"/>
                <w:b/>
                <w:sz w:val="24"/>
                <w:szCs w:val="24"/>
                <w:lang w:eastAsia="ru-RU"/>
              </w:rPr>
              <w:t>Наименование товара, работы, услуги</w:t>
            </w:r>
          </w:p>
        </w:tc>
        <w:tc>
          <w:tcPr>
            <w:tcW w:w="418" w:type="pct"/>
          </w:tcPr>
          <w:p w:rsidR="008C28EC" w:rsidRPr="008C28EC" w:rsidRDefault="008C28EC" w:rsidP="00A4476E">
            <w:pPr>
              <w:spacing w:after="0" w:line="240" w:lineRule="auto"/>
              <w:jc w:val="both"/>
              <w:rPr>
                <w:rFonts w:ascii="Times New Roman" w:eastAsia="Times New Roman" w:hAnsi="Times New Roman" w:cs="Times New Roman"/>
                <w:b/>
                <w:sz w:val="24"/>
                <w:szCs w:val="24"/>
                <w:lang w:eastAsia="ru-RU"/>
              </w:rPr>
            </w:pPr>
            <w:r w:rsidRPr="008C28EC">
              <w:rPr>
                <w:rFonts w:ascii="Times New Roman" w:eastAsia="Times New Roman" w:hAnsi="Times New Roman" w:cs="Times New Roman"/>
                <w:b/>
                <w:sz w:val="24"/>
                <w:szCs w:val="24"/>
                <w:lang w:eastAsia="ru-RU"/>
              </w:rPr>
              <w:t>Ед. изм.</w:t>
            </w:r>
          </w:p>
        </w:tc>
        <w:tc>
          <w:tcPr>
            <w:tcW w:w="462" w:type="pct"/>
          </w:tcPr>
          <w:p w:rsidR="008C28EC" w:rsidRPr="008C28EC" w:rsidRDefault="008C28EC" w:rsidP="00A4476E">
            <w:pPr>
              <w:spacing w:after="0" w:line="240" w:lineRule="auto"/>
              <w:ind w:left="-108"/>
              <w:jc w:val="both"/>
              <w:rPr>
                <w:rFonts w:ascii="Times New Roman" w:eastAsia="Times New Roman" w:hAnsi="Times New Roman" w:cs="Times New Roman"/>
                <w:b/>
                <w:sz w:val="24"/>
                <w:szCs w:val="24"/>
                <w:lang w:eastAsia="ru-RU"/>
              </w:rPr>
            </w:pPr>
            <w:r w:rsidRPr="008C28EC">
              <w:rPr>
                <w:rFonts w:ascii="Times New Roman" w:eastAsia="Times New Roman" w:hAnsi="Times New Roman" w:cs="Times New Roman"/>
                <w:b/>
                <w:sz w:val="24"/>
                <w:szCs w:val="24"/>
                <w:lang w:eastAsia="ru-RU"/>
              </w:rPr>
              <w:t>Количество (объем)</w:t>
            </w:r>
          </w:p>
        </w:tc>
        <w:tc>
          <w:tcPr>
            <w:tcW w:w="555" w:type="pct"/>
          </w:tcPr>
          <w:p w:rsidR="008C28EC" w:rsidRPr="008C28EC" w:rsidRDefault="008C28EC" w:rsidP="008C28EC">
            <w:pPr>
              <w:spacing w:after="0" w:line="240" w:lineRule="auto"/>
              <w:jc w:val="both"/>
              <w:rPr>
                <w:rFonts w:ascii="Times New Roman" w:eastAsia="Times New Roman" w:hAnsi="Times New Roman" w:cs="Times New Roman"/>
                <w:b/>
                <w:sz w:val="24"/>
                <w:szCs w:val="24"/>
                <w:lang w:eastAsia="ru-RU"/>
              </w:rPr>
            </w:pPr>
            <w:r w:rsidRPr="008C28EC">
              <w:rPr>
                <w:rFonts w:ascii="Times New Roman" w:eastAsia="Times New Roman" w:hAnsi="Times New Roman" w:cs="Times New Roman"/>
                <w:b/>
                <w:sz w:val="24"/>
                <w:szCs w:val="24"/>
                <w:lang w:eastAsia="ru-RU"/>
              </w:rPr>
              <w:t>Цена за единицу без учета НДС, руб.</w:t>
            </w:r>
          </w:p>
        </w:tc>
        <w:tc>
          <w:tcPr>
            <w:tcW w:w="508" w:type="pct"/>
          </w:tcPr>
          <w:p w:rsidR="008C28EC" w:rsidRPr="008C28EC" w:rsidRDefault="008C28EC" w:rsidP="00A4476E">
            <w:pPr>
              <w:spacing w:after="0" w:line="240" w:lineRule="auto"/>
              <w:jc w:val="both"/>
              <w:rPr>
                <w:rFonts w:ascii="Times New Roman" w:eastAsia="Times New Roman" w:hAnsi="Times New Roman" w:cs="Times New Roman"/>
                <w:b/>
                <w:sz w:val="24"/>
                <w:szCs w:val="24"/>
                <w:lang w:eastAsia="ru-RU"/>
              </w:rPr>
            </w:pPr>
            <w:r w:rsidRPr="008C28EC">
              <w:rPr>
                <w:rFonts w:ascii="Times New Roman" w:eastAsia="Times New Roman" w:hAnsi="Times New Roman" w:cs="Times New Roman"/>
                <w:b/>
                <w:sz w:val="24"/>
                <w:szCs w:val="24"/>
                <w:lang w:eastAsia="ru-RU"/>
              </w:rPr>
              <w:t>Цена за единицу с учетом НДС, руб.</w:t>
            </w:r>
          </w:p>
        </w:tc>
        <w:tc>
          <w:tcPr>
            <w:tcW w:w="556" w:type="pct"/>
          </w:tcPr>
          <w:p w:rsidR="008C28EC" w:rsidRPr="008C28EC" w:rsidRDefault="008C28EC" w:rsidP="00A4476E">
            <w:pPr>
              <w:spacing w:after="0" w:line="240" w:lineRule="auto"/>
              <w:jc w:val="both"/>
              <w:rPr>
                <w:rFonts w:ascii="Times New Roman" w:eastAsia="Times New Roman" w:hAnsi="Times New Roman" w:cs="Times New Roman"/>
                <w:b/>
                <w:sz w:val="24"/>
                <w:szCs w:val="24"/>
                <w:lang w:eastAsia="ru-RU"/>
              </w:rPr>
            </w:pPr>
            <w:r w:rsidRPr="008C28EC">
              <w:rPr>
                <w:rFonts w:ascii="Times New Roman" w:eastAsia="Times New Roman" w:hAnsi="Times New Roman" w:cs="Times New Roman"/>
                <w:b/>
                <w:sz w:val="24"/>
                <w:szCs w:val="24"/>
                <w:lang w:eastAsia="ru-RU"/>
              </w:rPr>
              <w:t>Всего без учета НДС, руб.</w:t>
            </w:r>
          </w:p>
        </w:tc>
        <w:tc>
          <w:tcPr>
            <w:tcW w:w="417" w:type="pct"/>
            <w:gridSpan w:val="2"/>
          </w:tcPr>
          <w:p w:rsidR="008C28EC" w:rsidRPr="008C28EC" w:rsidRDefault="008C28EC" w:rsidP="00A4476E">
            <w:pPr>
              <w:spacing w:after="0" w:line="240" w:lineRule="auto"/>
              <w:jc w:val="both"/>
              <w:rPr>
                <w:rFonts w:ascii="Times New Roman" w:eastAsia="Times New Roman" w:hAnsi="Times New Roman" w:cs="Times New Roman"/>
                <w:b/>
                <w:sz w:val="24"/>
                <w:szCs w:val="24"/>
                <w:lang w:eastAsia="ru-RU"/>
              </w:rPr>
            </w:pPr>
            <w:r w:rsidRPr="008C28EC">
              <w:rPr>
                <w:rFonts w:ascii="Times New Roman" w:eastAsia="Times New Roman" w:hAnsi="Times New Roman" w:cs="Times New Roman"/>
                <w:b/>
                <w:sz w:val="24"/>
                <w:szCs w:val="24"/>
                <w:lang w:eastAsia="ru-RU"/>
              </w:rPr>
              <w:t>Ставка НДС %</w:t>
            </w:r>
          </w:p>
        </w:tc>
        <w:tc>
          <w:tcPr>
            <w:tcW w:w="511" w:type="pct"/>
          </w:tcPr>
          <w:p w:rsidR="008C28EC" w:rsidRPr="008C28EC" w:rsidRDefault="008C28EC" w:rsidP="00A4476E">
            <w:pPr>
              <w:spacing w:after="0" w:line="240" w:lineRule="auto"/>
              <w:jc w:val="both"/>
              <w:rPr>
                <w:rFonts w:ascii="Times New Roman" w:eastAsia="Times New Roman" w:hAnsi="Times New Roman" w:cs="Times New Roman"/>
                <w:b/>
                <w:sz w:val="24"/>
                <w:szCs w:val="24"/>
                <w:lang w:eastAsia="ru-RU"/>
              </w:rPr>
            </w:pPr>
            <w:r w:rsidRPr="008C28EC">
              <w:rPr>
                <w:rFonts w:ascii="Times New Roman" w:eastAsia="Times New Roman" w:hAnsi="Times New Roman" w:cs="Times New Roman"/>
                <w:b/>
                <w:sz w:val="24"/>
                <w:szCs w:val="24"/>
                <w:lang w:eastAsia="ru-RU"/>
              </w:rPr>
              <w:t>Всего с учетом НДС, руб.</w:t>
            </w:r>
          </w:p>
        </w:tc>
      </w:tr>
      <w:tr w:rsidR="00056D12" w:rsidRPr="00A4476E" w:rsidTr="00056D12">
        <w:tc>
          <w:tcPr>
            <w:tcW w:w="1573" w:type="pct"/>
            <w:gridSpan w:val="2"/>
          </w:tcPr>
          <w:p w:rsidR="008C28EC" w:rsidRPr="004D7310" w:rsidRDefault="003A725A"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Картофель ранний (май-июль)</w:t>
            </w:r>
          </w:p>
        </w:tc>
        <w:tc>
          <w:tcPr>
            <w:tcW w:w="418" w:type="pct"/>
          </w:tcPr>
          <w:p w:rsidR="008C28EC"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8C28EC"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80</w:t>
            </w:r>
          </w:p>
        </w:tc>
        <w:tc>
          <w:tcPr>
            <w:tcW w:w="555" w:type="pct"/>
          </w:tcPr>
          <w:p w:rsidR="008C28EC"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40,00</w:t>
            </w:r>
          </w:p>
        </w:tc>
        <w:tc>
          <w:tcPr>
            <w:tcW w:w="508" w:type="pct"/>
          </w:tcPr>
          <w:p w:rsidR="008C28EC"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44,00</w:t>
            </w:r>
          </w:p>
        </w:tc>
        <w:tc>
          <w:tcPr>
            <w:tcW w:w="556" w:type="pct"/>
          </w:tcPr>
          <w:p w:rsidR="008C28EC"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3 200,00</w:t>
            </w:r>
          </w:p>
        </w:tc>
        <w:tc>
          <w:tcPr>
            <w:tcW w:w="417" w:type="pct"/>
            <w:gridSpan w:val="2"/>
          </w:tcPr>
          <w:p w:rsidR="008C28EC"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8C28EC"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3 520,00</w:t>
            </w:r>
          </w:p>
        </w:tc>
      </w:tr>
      <w:tr w:rsidR="00056D12" w:rsidRPr="00A4476E" w:rsidTr="00056D12">
        <w:tc>
          <w:tcPr>
            <w:tcW w:w="1573" w:type="pct"/>
            <w:gridSpan w:val="2"/>
          </w:tcPr>
          <w:p w:rsidR="008C28EC" w:rsidRPr="004D7310" w:rsidRDefault="003A725A"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Картофель свежий (август-декабрь)</w:t>
            </w:r>
          </w:p>
        </w:tc>
        <w:tc>
          <w:tcPr>
            <w:tcW w:w="418" w:type="pct"/>
          </w:tcPr>
          <w:p w:rsidR="008C28EC"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8C28EC"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80</w:t>
            </w:r>
          </w:p>
        </w:tc>
        <w:tc>
          <w:tcPr>
            <w:tcW w:w="555" w:type="pct"/>
          </w:tcPr>
          <w:p w:rsidR="008C28EC"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30,00</w:t>
            </w:r>
          </w:p>
        </w:tc>
        <w:tc>
          <w:tcPr>
            <w:tcW w:w="508" w:type="pct"/>
          </w:tcPr>
          <w:p w:rsidR="008C28EC"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33,00</w:t>
            </w:r>
          </w:p>
        </w:tc>
        <w:tc>
          <w:tcPr>
            <w:tcW w:w="556" w:type="pct"/>
          </w:tcPr>
          <w:p w:rsidR="008C28EC"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2 400,00</w:t>
            </w:r>
          </w:p>
        </w:tc>
        <w:tc>
          <w:tcPr>
            <w:tcW w:w="417" w:type="pct"/>
            <w:gridSpan w:val="2"/>
          </w:tcPr>
          <w:p w:rsidR="008C28EC"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8C28EC"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2 640,00</w:t>
            </w:r>
          </w:p>
        </w:tc>
      </w:tr>
      <w:tr w:rsidR="00056D12" w:rsidRPr="00A4476E" w:rsidTr="00056D12">
        <w:tc>
          <w:tcPr>
            <w:tcW w:w="1573" w:type="pct"/>
            <w:gridSpan w:val="2"/>
          </w:tcPr>
          <w:p w:rsidR="008C28EC" w:rsidRPr="004D7310" w:rsidRDefault="003A725A"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Картофель свежий (январь-апрель)</w:t>
            </w:r>
          </w:p>
        </w:tc>
        <w:tc>
          <w:tcPr>
            <w:tcW w:w="418" w:type="pct"/>
          </w:tcPr>
          <w:p w:rsidR="008C28EC"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8C28EC"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80</w:t>
            </w:r>
          </w:p>
        </w:tc>
        <w:tc>
          <w:tcPr>
            <w:tcW w:w="555" w:type="pct"/>
          </w:tcPr>
          <w:p w:rsidR="008C28EC"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42,00</w:t>
            </w:r>
          </w:p>
        </w:tc>
        <w:tc>
          <w:tcPr>
            <w:tcW w:w="508" w:type="pct"/>
          </w:tcPr>
          <w:p w:rsidR="008C28EC"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46,20</w:t>
            </w:r>
          </w:p>
        </w:tc>
        <w:tc>
          <w:tcPr>
            <w:tcW w:w="556" w:type="pct"/>
          </w:tcPr>
          <w:p w:rsidR="008C28EC"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3 360,00</w:t>
            </w:r>
          </w:p>
        </w:tc>
        <w:tc>
          <w:tcPr>
            <w:tcW w:w="417" w:type="pct"/>
            <w:gridSpan w:val="2"/>
          </w:tcPr>
          <w:p w:rsidR="008C28EC"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8C28EC"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3 696,00</w:t>
            </w:r>
          </w:p>
        </w:tc>
      </w:tr>
      <w:tr w:rsidR="003A725A" w:rsidRPr="00A4476E" w:rsidTr="00056D12">
        <w:tc>
          <w:tcPr>
            <w:tcW w:w="1573" w:type="pct"/>
            <w:gridSpan w:val="2"/>
          </w:tcPr>
          <w:p w:rsidR="003A725A" w:rsidRPr="004D7310" w:rsidRDefault="003A725A"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Лук-репка ранний (май -июль)</w:t>
            </w:r>
          </w:p>
        </w:tc>
        <w:tc>
          <w:tcPr>
            <w:tcW w:w="418" w:type="pct"/>
          </w:tcPr>
          <w:p w:rsidR="003A725A"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60</w:t>
            </w:r>
          </w:p>
        </w:tc>
        <w:tc>
          <w:tcPr>
            <w:tcW w:w="555" w:type="pct"/>
          </w:tcPr>
          <w:p w:rsidR="003A725A"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35,00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38,50</w:t>
            </w:r>
          </w:p>
        </w:tc>
        <w:tc>
          <w:tcPr>
            <w:tcW w:w="556"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2 100,00</w:t>
            </w:r>
          </w:p>
        </w:tc>
        <w:tc>
          <w:tcPr>
            <w:tcW w:w="417" w:type="pct"/>
            <w:gridSpan w:val="2"/>
          </w:tcPr>
          <w:p w:rsidR="003A725A"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2 310,00</w:t>
            </w:r>
          </w:p>
        </w:tc>
      </w:tr>
      <w:tr w:rsidR="003A725A" w:rsidRPr="00A4476E" w:rsidTr="00056D12">
        <w:tc>
          <w:tcPr>
            <w:tcW w:w="1573" w:type="pct"/>
            <w:gridSpan w:val="2"/>
          </w:tcPr>
          <w:p w:rsidR="003A725A" w:rsidRPr="004D7310" w:rsidRDefault="003A725A"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Лук-репка свежий (август-апрель)</w:t>
            </w:r>
          </w:p>
        </w:tc>
        <w:tc>
          <w:tcPr>
            <w:tcW w:w="418" w:type="pct"/>
          </w:tcPr>
          <w:p w:rsidR="003A725A"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60</w:t>
            </w:r>
          </w:p>
        </w:tc>
        <w:tc>
          <w:tcPr>
            <w:tcW w:w="555" w:type="pct"/>
          </w:tcPr>
          <w:p w:rsidR="003A725A"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32,00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35,20</w:t>
            </w:r>
          </w:p>
        </w:tc>
        <w:tc>
          <w:tcPr>
            <w:tcW w:w="556"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1 920,00</w:t>
            </w:r>
          </w:p>
        </w:tc>
        <w:tc>
          <w:tcPr>
            <w:tcW w:w="417" w:type="pct"/>
            <w:gridSpan w:val="2"/>
          </w:tcPr>
          <w:p w:rsidR="003A725A"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2 112,00</w:t>
            </w:r>
          </w:p>
        </w:tc>
      </w:tr>
      <w:tr w:rsidR="003A725A" w:rsidRPr="00A4476E" w:rsidTr="00056D12">
        <w:tc>
          <w:tcPr>
            <w:tcW w:w="1573" w:type="pct"/>
            <w:gridSpan w:val="2"/>
          </w:tcPr>
          <w:p w:rsidR="003A725A" w:rsidRPr="004D7310" w:rsidRDefault="003A725A"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Морковь свежая ранняя (май -июль)</w:t>
            </w:r>
          </w:p>
        </w:tc>
        <w:tc>
          <w:tcPr>
            <w:tcW w:w="418" w:type="pct"/>
          </w:tcPr>
          <w:p w:rsidR="003A725A"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50</w:t>
            </w:r>
          </w:p>
        </w:tc>
        <w:tc>
          <w:tcPr>
            <w:tcW w:w="555" w:type="pct"/>
          </w:tcPr>
          <w:p w:rsidR="003A725A"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33,00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36,30</w:t>
            </w:r>
          </w:p>
        </w:tc>
        <w:tc>
          <w:tcPr>
            <w:tcW w:w="556"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1 650,00</w:t>
            </w:r>
          </w:p>
        </w:tc>
        <w:tc>
          <w:tcPr>
            <w:tcW w:w="417" w:type="pct"/>
            <w:gridSpan w:val="2"/>
          </w:tcPr>
          <w:p w:rsidR="003A725A"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1 815,00</w:t>
            </w:r>
          </w:p>
        </w:tc>
      </w:tr>
      <w:tr w:rsidR="003A725A" w:rsidRPr="00A4476E" w:rsidTr="00056D12">
        <w:tc>
          <w:tcPr>
            <w:tcW w:w="1573" w:type="pct"/>
            <w:gridSpan w:val="2"/>
          </w:tcPr>
          <w:p w:rsidR="003A725A" w:rsidRPr="004D7310" w:rsidRDefault="003A725A"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Морковь свежая (август – апрель)</w:t>
            </w:r>
          </w:p>
        </w:tc>
        <w:tc>
          <w:tcPr>
            <w:tcW w:w="418" w:type="pct"/>
          </w:tcPr>
          <w:p w:rsidR="003A725A"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50</w:t>
            </w:r>
          </w:p>
        </w:tc>
        <w:tc>
          <w:tcPr>
            <w:tcW w:w="555" w:type="pct"/>
          </w:tcPr>
          <w:p w:rsidR="003A725A"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30,00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33,00</w:t>
            </w:r>
          </w:p>
        </w:tc>
        <w:tc>
          <w:tcPr>
            <w:tcW w:w="556"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1 500,00</w:t>
            </w:r>
          </w:p>
        </w:tc>
        <w:tc>
          <w:tcPr>
            <w:tcW w:w="417" w:type="pct"/>
            <w:gridSpan w:val="2"/>
          </w:tcPr>
          <w:p w:rsidR="003A725A"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1 650,00</w:t>
            </w:r>
          </w:p>
        </w:tc>
      </w:tr>
      <w:tr w:rsidR="003A725A" w:rsidRPr="00A4476E" w:rsidTr="00056D12">
        <w:tc>
          <w:tcPr>
            <w:tcW w:w="1573" w:type="pct"/>
            <w:gridSpan w:val="2"/>
          </w:tcPr>
          <w:p w:rsidR="003A725A" w:rsidRPr="004D7310" w:rsidRDefault="003A725A"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Свекла свежая ранняя (май – июль)</w:t>
            </w:r>
          </w:p>
        </w:tc>
        <w:tc>
          <w:tcPr>
            <w:tcW w:w="418" w:type="pct"/>
          </w:tcPr>
          <w:p w:rsidR="003A725A"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50</w:t>
            </w:r>
          </w:p>
        </w:tc>
        <w:tc>
          <w:tcPr>
            <w:tcW w:w="555" w:type="pct"/>
          </w:tcPr>
          <w:p w:rsidR="003A725A"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55,00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60,50</w:t>
            </w:r>
          </w:p>
        </w:tc>
        <w:tc>
          <w:tcPr>
            <w:tcW w:w="556"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2 750,00</w:t>
            </w:r>
          </w:p>
        </w:tc>
        <w:tc>
          <w:tcPr>
            <w:tcW w:w="417" w:type="pct"/>
            <w:gridSpan w:val="2"/>
          </w:tcPr>
          <w:p w:rsidR="003A725A" w:rsidRPr="004D7310" w:rsidRDefault="003A725A"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3 025,00</w:t>
            </w:r>
          </w:p>
        </w:tc>
      </w:tr>
      <w:tr w:rsidR="003A725A" w:rsidRPr="00A4476E" w:rsidTr="00056D12">
        <w:tc>
          <w:tcPr>
            <w:tcW w:w="1573" w:type="pct"/>
            <w:gridSpan w:val="2"/>
          </w:tcPr>
          <w:p w:rsidR="003A725A" w:rsidRPr="004D7310" w:rsidRDefault="003A725A"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Свекла свежая (август – апрель)</w:t>
            </w:r>
          </w:p>
        </w:tc>
        <w:tc>
          <w:tcPr>
            <w:tcW w:w="418"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50</w:t>
            </w:r>
          </w:p>
        </w:tc>
        <w:tc>
          <w:tcPr>
            <w:tcW w:w="555"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50,00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55,00</w:t>
            </w:r>
          </w:p>
        </w:tc>
        <w:tc>
          <w:tcPr>
            <w:tcW w:w="556"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2 500,00</w:t>
            </w:r>
          </w:p>
        </w:tc>
        <w:tc>
          <w:tcPr>
            <w:tcW w:w="417" w:type="pct"/>
            <w:gridSpan w:val="2"/>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2 750,00</w:t>
            </w:r>
          </w:p>
        </w:tc>
      </w:tr>
      <w:tr w:rsidR="003A725A" w:rsidRPr="00A4476E" w:rsidTr="00056D12">
        <w:tc>
          <w:tcPr>
            <w:tcW w:w="1573" w:type="pct"/>
            <w:gridSpan w:val="2"/>
          </w:tcPr>
          <w:p w:rsidR="003A725A" w:rsidRPr="004D7310" w:rsidRDefault="00CA37F4"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Капуста свежая  ранняя (апрель – июнь)</w:t>
            </w:r>
          </w:p>
        </w:tc>
        <w:tc>
          <w:tcPr>
            <w:tcW w:w="418"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50</w:t>
            </w:r>
          </w:p>
        </w:tc>
        <w:tc>
          <w:tcPr>
            <w:tcW w:w="555"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40,00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44,00</w:t>
            </w:r>
          </w:p>
        </w:tc>
        <w:tc>
          <w:tcPr>
            <w:tcW w:w="556"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c>
          <w:tcPr>
            <w:tcW w:w="417" w:type="pct"/>
            <w:gridSpan w:val="2"/>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2 200,00</w:t>
            </w:r>
          </w:p>
        </w:tc>
      </w:tr>
      <w:tr w:rsidR="003A725A" w:rsidRPr="00A4476E" w:rsidTr="00056D12">
        <w:tc>
          <w:tcPr>
            <w:tcW w:w="1573" w:type="pct"/>
            <w:gridSpan w:val="2"/>
          </w:tcPr>
          <w:p w:rsidR="003A725A" w:rsidRPr="004D7310" w:rsidRDefault="00CA37F4"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Капуста свежая (июль – декабрь)</w:t>
            </w:r>
          </w:p>
        </w:tc>
        <w:tc>
          <w:tcPr>
            <w:tcW w:w="418"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50</w:t>
            </w:r>
          </w:p>
        </w:tc>
        <w:tc>
          <w:tcPr>
            <w:tcW w:w="555"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32,00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35,20</w:t>
            </w:r>
          </w:p>
        </w:tc>
        <w:tc>
          <w:tcPr>
            <w:tcW w:w="556"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1 600,00</w:t>
            </w:r>
          </w:p>
        </w:tc>
        <w:tc>
          <w:tcPr>
            <w:tcW w:w="417" w:type="pct"/>
            <w:gridSpan w:val="2"/>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1 760,00</w:t>
            </w:r>
          </w:p>
        </w:tc>
      </w:tr>
      <w:tr w:rsidR="003A725A" w:rsidRPr="00A4476E" w:rsidTr="00056D12">
        <w:tc>
          <w:tcPr>
            <w:tcW w:w="1573" w:type="pct"/>
            <w:gridSpan w:val="2"/>
          </w:tcPr>
          <w:p w:rsidR="003A725A" w:rsidRPr="004D7310" w:rsidRDefault="00CA37F4"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Капуста свежая (январь – март)</w:t>
            </w:r>
          </w:p>
        </w:tc>
        <w:tc>
          <w:tcPr>
            <w:tcW w:w="418"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50</w:t>
            </w:r>
          </w:p>
        </w:tc>
        <w:tc>
          <w:tcPr>
            <w:tcW w:w="555"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35,00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38,50</w:t>
            </w:r>
          </w:p>
        </w:tc>
        <w:tc>
          <w:tcPr>
            <w:tcW w:w="556"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1 750,00</w:t>
            </w:r>
          </w:p>
        </w:tc>
        <w:tc>
          <w:tcPr>
            <w:tcW w:w="417" w:type="pct"/>
            <w:gridSpan w:val="2"/>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1 925,00</w:t>
            </w:r>
          </w:p>
        </w:tc>
      </w:tr>
      <w:tr w:rsidR="003A725A" w:rsidRPr="00A4476E" w:rsidTr="00056D12">
        <w:tc>
          <w:tcPr>
            <w:tcW w:w="1573" w:type="pct"/>
            <w:gridSpan w:val="2"/>
          </w:tcPr>
          <w:p w:rsidR="003A725A" w:rsidRPr="004D7310" w:rsidRDefault="00CA37F4"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Лук зеленый очищенный</w:t>
            </w:r>
          </w:p>
        </w:tc>
        <w:tc>
          <w:tcPr>
            <w:tcW w:w="418"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55"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250,00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275,00</w:t>
            </w:r>
          </w:p>
        </w:tc>
        <w:tc>
          <w:tcPr>
            <w:tcW w:w="556"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2 500,00</w:t>
            </w:r>
          </w:p>
        </w:tc>
        <w:tc>
          <w:tcPr>
            <w:tcW w:w="417" w:type="pct"/>
            <w:gridSpan w:val="2"/>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2 750,00</w:t>
            </w:r>
          </w:p>
        </w:tc>
      </w:tr>
      <w:tr w:rsidR="003A725A" w:rsidRPr="00A4476E" w:rsidTr="00056D12">
        <w:tc>
          <w:tcPr>
            <w:tcW w:w="1573" w:type="pct"/>
            <w:gridSpan w:val="2"/>
          </w:tcPr>
          <w:p w:rsidR="003A725A" w:rsidRPr="004D7310" w:rsidRDefault="00CA37F4"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Баклажаны свежие (июль- октябрь)</w:t>
            </w:r>
          </w:p>
        </w:tc>
        <w:tc>
          <w:tcPr>
            <w:tcW w:w="418"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20</w:t>
            </w:r>
          </w:p>
        </w:tc>
        <w:tc>
          <w:tcPr>
            <w:tcW w:w="555"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60,00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66,00</w:t>
            </w:r>
          </w:p>
        </w:tc>
        <w:tc>
          <w:tcPr>
            <w:tcW w:w="556"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1 200,00</w:t>
            </w:r>
          </w:p>
        </w:tc>
        <w:tc>
          <w:tcPr>
            <w:tcW w:w="417" w:type="pct"/>
            <w:gridSpan w:val="2"/>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1 320,00</w:t>
            </w:r>
          </w:p>
        </w:tc>
      </w:tr>
      <w:tr w:rsidR="003A725A" w:rsidRPr="00A4476E" w:rsidTr="00056D12">
        <w:tc>
          <w:tcPr>
            <w:tcW w:w="1573" w:type="pct"/>
            <w:gridSpan w:val="2"/>
          </w:tcPr>
          <w:p w:rsidR="003A725A" w:rsidRPr="004D7310" w:rsidRDefault="00CA37F4"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Чеснок свежий</w:t>
            </w:r>
          </w:p>
        </w:tc>
        <w:tc>
          <w:tcPr>
            <w:tcW w:w="418"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30</w:t>
            </w:r>
          </w:p>
        </w:tc>
        <w:tc>
          <w:tcPr>
            <w:tcW w:w="555"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160,00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176,00</w:t>
            </w:r>
          </w:p>
        </w:tc>
        <w:tc>
          <w:tcPr>
            <w:tcW w:w="556"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4 800,00</w:t>
            </w:r>
          </w:p>
        </w:tc>
        <w:tc>
          <w:tcPr>
            <w:tcW w:w="417" w:type="pct"/>
            <w:gridSpan w:val="2"/>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5 280,00</w:t>
            </w:r>
          </w:p>
        </w:tc>
      </w:tr>
      <w:tr w:rsidR="003A725A" w:rsidRPr="00A4476E" w:rsidTr="00056D12">
        <w:tc>
          <w:tcPr>
            <w:tcW w:w="1573" w:type="pct"/>
            <w:gridSpan w:val="2"/>
          </w:tcPr>
          <w:p w:rsidR="003A725A" w:rsidRPr="004D7310" w:rsidRDefault="00CA37F4"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Редька свежая  зеленая июнь - октябрь</w:t>
            </w:r>
          </w:p>
        </w:tc>
        <w:tc>
          <w:tcPr>
            <w:tcW w:w="418"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20</w:t>
            </w:r>
          </w:p>
        </w:tc>
        <w:tc>
          <w:tcPr>
            <w:tcW w:w="555"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45,00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49,50</w:t>
            </w:r>
          </w:p>
        </w:tc>
        <w:tc>
          <w:tcPr>
            <w:tcW w:w="556"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900,00</w:t>
            </w:r>
          </w:p>
        </w:tc>
        <w:tc>
          <w:tcPr>
            <w:tcW w:w="417" w:type="pct"/>
            <w:gridSpan w:val="2"/>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990,00</w:t>
            </w:r>
          </w:p>
        </w:tc>
      </w:tr>
      <w:tr w:rsidR="003A725A" w:rsidRPr="00A4476E" w:rsidTr="00056D12">
        <w:tc>
          <w:tcPr>
            <w:tcW w:w="1573" w:type="pct"/>
            <w:gridSpan w:val="2"/>
          </w:tcPr>
          <w:p w:rsidR="003A725A" w:rsidRPr="004D7310" w:rsidRDefault="00CA37F4"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Редька свежая зеленая ноябрь - май</w:t>
            </w:r>
          </w:p>
        </w:tc>
        <w:tc>
          <w:tcPr>
            <w:tcW w:w="418"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20</w:t>
            </w:r>
          </w:p>
        </w:tc>
        <w:tc>
          <w:tcPr>
            <w:tcW w:w="555"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75,00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82,50</w:t>
            </w:r>
          </w:p>
        </w:tc>
        <w:tc>
          <w:tcPr>
            <w:tcW w:w="556"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1 500,00</w:t>
            </w:r>
          </w:p>
        </w:tc>
        <w:tc>
          <w:tcPr>
            <w:tcW w:w="417" w:type="pct"/>
            <w:gridSpan w:val="2"/>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1 650,00</w:t>
            </w:r>
          </w:p>
        </w:tc>
      </w:tr>
      <w:tr w:rsidR="003A725A" w:rsidRPr="00A4476E" w:rsidTr="00056D12">
        <w:tc>
          <w:tcPr>
            <w:tcW w:w="1573" w:type="pct"/>
            <w:gridSpan w:val="2"/>
          </w:tcPr>
          <w:p w:rsidR="003A725A" w:rsidRPr="004D7310" w:rsidRDefault="00CA37F4"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Огурцы свежие ноябрь-апрель</w:t>
            </w:r>
          </w:p>
        </w:tc>
        <w:tc>
          <w:tcPr>
            <w:tcW w:w="418"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40</w:t>
            </w:r>
          </w:p>
        </w:tc>
        <w:tc>
          <w:tcPr>
            <w:tcW w:w="555"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160,00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176,00</w:t>
            </w:r>
          </w:p>
        </w:tc>
        <w:tc>
          <w:tcPr>
            <w:tcW w:w="556"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6 400,00</w:t>
            </w:r>
          </w:p>
        </w:tc>
        <w:tc>
          <w:tcPr>
            <w:tcW w:w="417" w:type="pct"/>
            <w:gridSpan w:val="2"/>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7 040,00</w:t>
            </w:r>
          </w:p>
        </w:tc>
      </w:tr>
      <w:tr w:rsidR="003A725A" w:rsidRPr="00A4476E" w:rsidTr="00056D12">
        <w:tc>
          <w:tcPr>
            <w:tcW w:w="1573" w:type="pct"/>
            <w:gridSpan w:val="2"/>
          </w:tcPr>
          <w:p w:rsidR="003A725A" w:rsidRPr="004D7310" w:rsidRDefault="00CA37F4"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Огурцы свежие май-июнь</w:t>
            </w:r>
          </w:p>
        </w:tc>
        <w:tc>
          <w:tcPr>
            <w:tcW w:w="418"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50</w:t>
            </w:r>
          </w:p>
        </w:tc>
        <w:tc>
          <w:tcPr>
            <w:tcW w:w="555"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120,00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132,00</w:t>
            </w:r>
          </w:p>
        </w:tc>
        <w:tc>
          <w:tcPr>
            <w:tcW w:w="556"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6 000,00</w:t>
            </w:r>
          </w:p>
        </w:tc>
        <w:tc>
          <w:tcPr>
            <w:tcW w:w="417" w:type="pct"/>
            <w:gridSpan w:val="2"/>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6 600,00</w:t>
            </w:r>
          </w:p>
        </w:tc>
      </w:tr>
      <w:tr w:rsidR="003A725A" w:rsidRPr="00A4476E" w:rsidTr="00056D12">
        <w:tc>
          <w:tcPr>
            <w:tcW w:w="1573" w:type="pct"/>
            <w:gridSpan w:val="2"/>
          </w:tcPr>
          <w:p w:rsidR="003A725A" w:rsidRPr="004D7310" w:rsidRDefault="00CA37F4"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Огурцы свежие июль-октябрь</w:t>
            </w:r>
          </w:p>
        </w:tc>
        <w:tc>
          <w:tcPr>
            <w:tcW w:w="418"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50</w:t>
            </w:r>
          </w:p>
        </w:tc>
        <w:tc>
          <w:tcPr>
            <w:tcW w:w="555"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90,00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99,00</w:t>
            </w:r>
          </w:p>
        </w:tc>
        <w:tc>
          <w:tcPr>
            <w:tcW w:w="556"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4 500,00</w:t>
            </w:r>
          </w:p>
        </w:tc>
        <w:tc>
          <w:tcPr>
            <w:tcW w:w="417" w:type="pct"/>
            <w:gridSpan w:val="2"/>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4 950,00</w:t>
            </w:r>
          </w:p>
        </w:tc>
      </w:tr>
      <w:tr w:rsidR="003A725A" w:rsidRPr="00A4476E" w:rsidTr="00056D12">
        <w:tc>
          <w:tcPr>
            <w:tcW w:w="1573" w:type="pct"/>
            <w:gridSpan w:val="2"/>
          </w:tcPr>
          <w:p w:rsidR="003A725A" w:rsidRPr="004D7310" w:rsidRDefault="00CA37F4"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lastRenderedPageBreak/>
              <w:t>Помидоры свежие ноябрь-апрель</w:t>
            </w:r>
          </w:p>
        </w:tc>
        <w:tc>
          <w:tcPr>
            <w:tcW w:w="418"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20</w:t>
            </w:r>
          </w:p>
        </w:tc>
        <w:tc>
          <w:tcPr>
            <w:tcW w:w="555"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160,00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176,00</w:t>
            </w:r>
          </w:p>
        </w:tc>
        <w:tc>
          <w:tcPr>
            <w:tcW w:w="556"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3 200,00</w:t>
            </w:r>
          </w:p>
        </w:tc>
        <w:tc>
          <w:tcPr>
            <w:tcW w:w="417" w:type="pct"/>
            <w:gridSpan w:val="2"/>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3 520,00</w:t>
            </w:r>
          </w:p>
        </w:tc>
      </w:tr>
      <w:tr w:rsidR="003A725A" w:rsidRPr="00A4476E" w:rsidTr="00056D12">
        <w:tc>
          <w:tcPr>
            <w:tcW w:w="1573" w:type="pct"/>
            <w:gridSpan w:val="2"/>
          </w:tcPr>
          <w:p w:rsidR="003A725A" w:rsidRPr="004D7310" w:rsidRDefault="00CA37F4"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Помидоры свежие май-июнь</w:t>
            </w:r>
          </w:p>
        </w:tc>
        <w:tc>
          <w:tcPr>
            <w:tcW w:w="418"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30</w:t>
            </w:r>
          </w:p>
        </w:tc>
        <w:tc>
          <w:tcPr>
            <w:tcW w:w="555"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90,00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99,00</w:t>
            </w:r>
          </w:p>
        </w:tc>
        <w:tc>
          <w:tcPr>
            <w:tcW w:w="556"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2 700,00</w:t>
            </w:r>
          </w:p>
        </w:tc>
        <w:tc>
          <w:tcPr>
            <w:tcW w:w="417" w:type="pct"/>
            <w:gridSpan w:val="2"/>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2 970,00</w:t>
            </w:r>
          </w:p>
        </w:tc>
      </w:tr>
      <w:tr w:rsidR="003A725A" w:rsidRPr="00A4476E" w:rsidTr="00056D12">
        <w:tc>
          <w:tcPr>
            <w:tcW w:w="1573" w:type="pct"/>
            <w:gridSpan w:val="2"/>
          </w:tcPr>
          <w:p w:rsidR="003A725A" w:rsidRPr="004D7310" w:rsidRDefault="00CA37F4"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Помидоры свежие июль-октябрь</w:t>
            </w:r>
          </w:p>
        </w:tc>
        <w:tc>
          <w:tcPr>
            <w:tcW w:w="418"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40</w:t>
            </w:r>
          </w:p>
        </w:tc>
        <w:tc>
          <w:tcPr>
            <w:tcW w:w="555"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80,00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88,00</w:t>
            </w:r>
          </w:p>
        </w:tc>
        <w:tc>
          <w:tcPr>
            <w:tcW w:w="556"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3 200,00</w:t>
            </w:r>
          </w:p>
        </w:tc>
        <w:tc>
          <w:tcPr>
            <w:tcW w:w="417" w:type="pct"/>
            <w:gridSpan w:val="2"/>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3 520,00</w:t>
            </w:r>
          </w:p>
        </w:tc>
      </w:tr>
      <w:tr w:rsidR="003A725A" w:rsidRPr="00A4476E" w:rsidTr="00056D12">
        <w:tc>
          <w:tcPr>
            <w:tcW w:w="1573" w:type="pct"/>
            <w:gridSpan w:val="2"/>
          </w:tcPr>
          <w:p w:rsidR="003A725A" w:rsidRPr="004D7310" w:rsidRDefault="00CA37F4"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Перец свежий импортный</w:t>
            </w:r>
          </w:p>
        </w:tc>
        <w:tc>
          <w:tcPr>
            <w:tcW w:w="418"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20</w:t>
            </w:r>
          </w:p>
        </w:tc>
        <w:tc>
          <w:tcPr>
            <w:tcW w:w="555"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160,00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176,00</w:t>
            </w:r>
          </w:p>
        </w:tc>
        <w:tc>
          <w:tcPr>
            <w:tcW w:w="556"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3 200,00</w:t>
            </w:r>
          </w:p>
        </w:tc>
        <w:tc>
          <w:tcPr>
            <w:tcW w:w="417" w:type="pct"/>
            <w:gridSpan w:val="2"/>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3 520,00</w:t>
            </w:r>
          </w:p>
        </w:tc>
      </w:tr>
      <w:tr w:rsidR="003A725A" w:rsidRPr="00A4476E" w:rsidTr="00056D12">
        <w:tc>
          <w:tcPr>
            <w:tcW w:w="1573" w:type="pct"/>
            <w:gridSpan w:val="2"/>
          </w:tcPr>
          <w:p w:rsidR="003A725A" w:rsidRPr="004D7310" w:rsidRDefault="00CA37F4"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Перец свежий июль-октябрь</w:t>
            </w:r>
          </w:p>
        </w:tc>
        <w:tc>
          <w:tcPr>
            <w:tcW w:w="418"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30</w:t>
            </w:r>
          </w:p>
        </w:tc>
        <w:tc>
          <w:tcPr>
            <w:tcW w:w="555"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75,00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82,50</w:t>
            </w:r>
          </w:p>
        </w:tc>
        <w:tc>
          <w:tcPr>
            <w:tcW w:w="556"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2 250,00</w:t>
            </w:r>
          </w:p>
        </w:tc>
        <w:tc>
          <w:tcPr>
            <w:tcW w:w="417" w:type="pct"/>
            <w:gridSpan w:val="2"/>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2 475,00</w:t>
            </w:r>
          </w:p>
        </w:tc>
      </w:tr>
      <w:tr w:rsidR="003A725A" w:rsidRPr="00A4476E" w:rsidTr="00056D12">
        <w:tc>
          <w:tcPr>
            <w:tcW w:w="1573" w:type="pct"/>
            <w:gridSpan w:val="2"/>
          </w:tcPr>
          <w:p w:rsidR="003A725A" w:rsidRPr="004D7310" w:rsidRDefault="00CA37F4"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Кабачки свежие июль-октябрь</w:t>
            </w:r>
          </w:p>
        </w:tc>
        <w:tc>
          <w:tcPr>
            <w:tcW w:w="418"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20</w:t>
            </w:r>
          </w:p>
        </w:tc>
        <w:tc>
          <w:tcPr>
            <w:tcW w:w="555"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75,00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82,50</w:t>
            </w:r>
          </w:p>
        </w:tc>
        <w:tc>
          <w:tcPr>
            <w:tcW w:w="556"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1 500,00</w:t>
            </w:r>
          </w:p>
        </w:tc>
        <w:tc>
          <w:tcPr>
            <w:tcW w:w="417" w:type="pct"/>
            <w:gridSpan w:val="2"/>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1 650,00</w:t>
            </w:r>
          </w:p>
        </w:tc>
      </w:tr>
      <w:tr w:rsidR="003A725A" w:rsidRPr="00A4476E" w:rsidTr="00056D12">
        <w:tc>
          <w:tcPr>
            <w:tcW w:w="1573" w:type="pct"/>
            <w:gridSpan w:val="2"/>
          </w:tcPr>
          <w:p w:rsidR="003A725A" w:rsidRPr="004D7310" w:rsidRDefault="00CA37F4"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Редис свежий</w:t>
            </w:r>
          </w:p>
        </w:tc>
        <w:tc>
          <w:tcPr>
            <w:tcW w:w="418"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15</w:t>
            </w:r>
          </w:p>
        </w:tc>
        <w:tc>
          <w:tcPr>
            <w:tcW w:w="555"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165,00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181,50</w:t>
            </w:r>
          </w:p>
        </w:tc>
        <w:tc>
          <w:tcPr>
            <w:tcW w:w="556"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2 475,00</w:t>
            </w:r>
          </w:p>
        </w:tc>
        <w:tc>
          <w:tcPr>
            <w:tcW w:w="417" w:type="pct"/>
            <w:gridSpan w:val="2"/>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2 722,50</w:t>
            </w:r>
          </w:p>
        </w:tc>
      </w:tr>
      <w:tr w:rsidR="003A725A" w:rsidRPr="00A4476E" w:rsidTr="00056D12">
        <w:tc>
          <w:tcPr>
            <w:tcW w:w="1573" w:type="pct"/>
            <w:gridSpan w:val="2"/>
          </w:tcPr>
          <w:p w:rsidR="003A725A" w:rsidRPr="004D7310" w:rsidRDefault="00CA37F4"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Укроп свежий</w:t>
            </w:r>
          </w:p>
        </w:tc>
        <w:tc>
          <w:tcPr>
            <w:tcW w:w="418"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55" w:type="pct"/>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250,00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275,00</w:t>
            </w:r>
          </w:p>
        </w:tc>
        <w:tc>
          <w:tcPr>
            <w:tcW w:w="556"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2 500,00</w:t>
            </w:r>
          </w:p>
        </w:tc>
        <w:tc>
          <w:tcPr>
            <w:tcW w:w="417" w:type="pct"/>
            <w:gridSpan w:val="2"/>
          </w:tcPr>
          <w:p w:rsidR="003A725A" w:rsidRPr="004D7310" w:rsidRDefault="00CA37F4"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2 750,00</w:t>
            </w:r>
          </w:p>
        </w:tc>
      </w:tr>
      <w:tr w:rsidR="003A725A" w:rsidRPr="00A4476E" w:rsidTr="00056D12">
        <w:tc>
          <w:tcPr>
            <w:tcW w:w="1573" w:type="pct"/>
            <w:gridSpan w:val="2"/>
          </w:tcPr>
          <w:p w:rsidR="003A725A" w:rsidRPr="004D7310" w:rsidRDefault="004D7310"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Петрушка свежая</w:t>
            </w:r>
          </w:p>
        </w:tc>
        <w:tc>
          <w:tcPr>
            <w:tcW w:w="418"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55"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250,00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275,00</w:t>
            </w:r>
          </w:p>
        </w:tc>
        <w:tc>
          <w:tcPr>
            <w:tcW w:w="556"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2 500,00</w:t>
            </w:r>
          </w:p>
        </w:tc>
        <w:tc>
          <w:tcPr>
            <w:tcW w:w="417" w:type="pct"/>
            <w:gridSpan w:val="2"/>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2 750,00</w:t>
            </w:r>
          </w:p>
        </w:tc>
      </w:tr>
      <w:tr w:rsidR="003A725A" w:rsidRPr="00A4476E" w:rsidTr="00056D12">
        <w:tc>
          <w:tcPr>
            <w:tcW w:w="1573" w:type="pct"/>
            <w:gridSpan w:val="2"/>
          </w:tcPr>
          <w:p w:rsidR="003A725A" w:rsidRPr="004D7310" w:rsidRDefault="004D7310"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Капуста свежая пекинская</w:t>
            </w:r>
          </w:p>
        </w:tc>
        <w:tc>
          <w:tcPr>
            <w:tcW w:w="418"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20</w:t>
            </w:r>
          </w:p>
        </w:tc>
        <w:tc>
          <w:tcPr>
            <w:tcW w:w="555"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75,00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82,50</w:t>
            </w:r>
          </w:p>
        </w:tc>
        <w:tc>
          <w:tcPr>
            <w:tcW w:w="556"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1 500,00</w:t>
            </w:r>
          </w:p>
        </w:tc>
        <w:tc>
          <w:tcPr>
            <w:tcW w:w="417" w:type="pct"/>
            <w:gridSpan w:val="2"/>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1 650,00</w:t>
            </w:r>
          </w:p>
        </w:tc>
      </w:tr>
      <w:tr w:rsidR="003A725A" w:rsidRPr="00A4476E" w:rsidTr="00056D12">
        <w:tc>
          <w:tcPr>
            <w:tcW w:w="1573" w:type="pct"/>
            <w:gridSpan w:val="2"/>
          </w:tcPr>
          <w:p w:rsidR="003A725A" w:rsidRPr="004D7310" w:rsidRDefault="004D7310"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Сельдерей черешковый</w:t>
            </w:r>
          </w:p>
        </w:tc>
        <w:tc>
          <w:tcPr>
            <w:tcW w:w="418"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55"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175,00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192,50</w:t>
            </w:r>
          </w:p>
        </w:tc>
        <w:tc>
          <w:tcPr>
            <w:tcW w:w="556"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1 750,00</w:t>
            </w:r>
          </w:p>
        </w:tc>
        <w:tc>
          <w:tcPr>
            <w:tcW w:w="417" w:type="pct"/>
            <w:gridSpan w:val="2"/>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1 925,00</w:t>
            </w:r>
          </w:p>
        </w:tc>
      </w:tr>
      <w:tr w:rsidR="003A725A" w:rsidRPr="00A4476E" w:rsidTr="00056D12">
        <w:tc>
          <w:tcPr>
            <w:tcW w:w="1573" w:type="pct"/>
            <w:gridSpan w:val="2"/>
          </w:tcPr>
          <w:p w:rsidR="003A725A" w:rsidRPr="004D7310" w:rsidRDefault="004D7310"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Апельсины свежие</w:t>
            </w:r>
          </w:p>
        </w:tc>
        <w:tc>
          <w:tcPr>
            <w:tcW w:w="418"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40</w:t>
            </w:r>
          </w:p>
        </w:tc>
        <w:tc>
          <w:tcPr>
            <w:tcW w:w="555"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130,00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143,00</w:t>
            </w:r>
          </w:p>
        </w:tc>
        <w:tc>
          <w:tcPr>
            <w:tcW w:w="556"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5 200,00</w:t>
            </w:r>
          </w:p>
        </w:tc>
        <w:tc>
          <w:tcPr>
            <w:tcW w:w="417" w:type="pct"/>
            <w:gridSpan w:val="2"/>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5 720,00</w:t>
            </w:r>
          </w:p>
        </w:tc>
      </w:tr>
      <w:tr w:rsidR="003A725A" w:rsidRPr="00A4476E" w:rsidTr="00056D12">
        <w:tc>
          <w:tcPr>
            <w:tcW w:w="1573" w:type="pct"/>
            <w:gridSpan w:val="2"/>
          </w:tcPr>
          <w:p w:rsidR="003A725A" w:rsidRPr="004D7310" w:rsidRDefault="004D7310"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Яблоки свежие</w:t>
            </w:r>
          </w:p>
        </w:tc>
        <w:tc>
          <w:tcPr>
            <w:tcW w:w="418"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80</w:t>
            </w:r>
          </w:p>
        </w:tc>
        <w:tc>
          <w:tcPr>
            <w:tcW w:w="555"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96,00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105,60</w:t>
            </w:r>
          </w:p>
        </w:tc>
        <w:tc>
          <w:tcPr>
            <w:tcW w:w="556"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7 680,00</w:t>
            </w:r>
          </w:p>
        </w:tc>
        <w:tc>
          <w:tcPr>
            <w:tcW w:w="417" w:type="pct"/>
            <w:gridSpan w:val="2"/>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8 448,00</w:t>
            </w:r>
          </w:p>
        </w:tc>
      </w:tr>
      <w:tr w:rsidR="003A725A" w:rsidRPr="00A4476E" w:rsidTr="00056D12">
        <w:tc>
          <w:tcPr>
            <w:tcW w:w="1573" w:type="pct"/>
            <w:gridSpan w:val="2"/>
          </w:tcPr>
          <w:p w:rsidR="003A725A" w:rsidRPr="004D7310" w:rsidRDefault="004D7310"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Лимоны свежие</w:t>
            </w:r>
          </w:p>
        </w:tc>
        <w:tc>
          <w:tcPr>
            <w:tcW w:w="418"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20</w:t>
            </w:r>
          </w:p>
        </w:tc>
        <w:tc>
          <w:tcPr>
            <w:tcW w:w="555"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130,00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143,00</w:t>
            </w:r>
          </w:p>
        </w:tc>
        <w:tc>
          <w:tcPr>
            <w:tcW w:w="556"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2 600,00</w:t>
            </w:r>
          </w:p>
        </w:tc>
        <w:tc>
          <w:tcPr>
            <w:tcW w:w="417" w:type="pct"/>
            <w:gridSpan w:val="2"/>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2 860,00</w:t>
            </w:r>
          </w:p>
        </w:tc>
      </w:tr>
      <w:tr w:rsidR="003A725A" w:rsidRPr="00A4476E" w:rsidTr="00056D12">
        <w:tc>
          <w:tcPr>
            <w:tcW w:w="1573" w:type="pct"/>
            <w:gridSpan w:val="2"/>
          </w:tcPr>
          <w:p w:rsidR="003A725A" w:rsidRPr="004D7310" w:rsidRDefault="004D7310"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Груши свежие</w:t>
            </w:r>
          </w:p>
        </w:tc>
        <w:tc>
          <w:tcPr>
            <w:tcW w:w="418"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20</w:t>
            </w:r>
          </w:p>
        </w:tc>
        <w:tc>
          <w:tcPr>
            <w:tcW w:w="555"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160,00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176,00</w:t>
            </w:r>
          </w:p>
        </w:tc>
        <w:tc>
          <w:tcPr>
            <w:tcW w:w="556"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3 200,00</w:t>
            </w:r>
          </w:p>
        </w:tc>
        <w:tc>
          <w:tcPr>
            <w:tcW w:w="417" w:type="pct"/>
            <w:gridSpan w:val="2"/>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3 520,00</w:t>
            </w:r>
          </w:p>
        </w:tc>
      </w:tr>
      <w:tr w:rsidR="003A725A" w:rsidRPr="00A4476E" w:rsidTr="00056D12">
        <w:tc>
          <w:tcPr>
            <w:tcW w:w="1573" w:type="pct"/>
            <w:gridSpan w:val="2"/>
          </w:tcPr>
          <w:p w:rsidR="003A725A" w:rsidRPr="004D7310" w:rsidRDefault="004D7310"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Шампиньоны свежие</w:t>
            </w:r>
          </w:p>
        </w:tc>
        <w:tc>
          <w:tcPr>
            <w:tcW w:w="418"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15</w:t>
            </w:r>
          </w:p>
        </w:tc>
        <w:tc>
          <w:tcPr>
            <w:tcW w:w="555"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250,00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275,00</w:t>
            </w:r>
          </w:p>
        </w:tc>
        <w:tc>
          <w:tcPr>
            <w:tcW w:w="556"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3 750,00</w:t>
            </w:r>
          </w:p>
        </w:tc>
        <w:tc>
          <w:tcPr>
            <w:tcW w:w="417" w:type="pct"/>
            <w:gridSpan w:val="2"/>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w:t>
            </w:r>
          </w:p>
        </w:tc>
        <w:tc>
          <w:tcPr>
            <w:tcW w:w="511" w:type="pct"/>
          </w:tcPr>
          <w:p w:rsidR="003A725A" w:rsidRPr="004D7310" w:rsidRDefault="00027FA6"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4 125,00</w:t>
            </w:r>
          </w:p>
        </w:tc>
      </w:tr>
      <w:tr w:rsidR="003A725A" w:rsidRPr="00A4476E" w:rsidTr="00056D12">
        <w:tc>
          <w:tcPr>
            <w:tcW w:w="1573" w:type="pct"/>
            <w:gridSpan w:val="2"/>
          </w:tcPr>
          <w:p w:rsidR="003A725A" w:rsidRPr="004D7310" w:rsidRDefault="004D7310"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Компотная смесь</w:t>
            </w:r>
          </w:p>
        </w:tc>
        <w:tc>
          <w:tcPr>
            <w:tcW w:w="418"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150</w:t>
            </w:r>
          </w:p>
        </w:tc>
        <w:tc>
          <w:tcPr>
            <w:tcW w:w="555"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100,00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120,00</w:t>
            </w:r>
          </w:p>
        </w:tc>
        <w:tc>
          <w:tcPr>
            <w:tcW w:w="556" w:type="pct"/>
          </w:tcPr>
          <w:p w:rsidR="003A725A" w:rsidRPr="004D7310" w:rsidRDefault="00D9729E"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15 000,00</w:t>
            </w:r>
          </w:p>
        </w:tc>
        <w:tc>
          <w:tcPr>
            <w:tcW w:w="417" w:type="pct"/>
            <w:gridSpan w:val="2"/>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20</w:t>
            </w:r>
          </w:p>
        </w:tc>
        <w:tc>
          <w:tcPr>
            <w:tcW w:w="511" w:type="pct"/>
          </w:tcPr>
          <w:p w:rsidR="003A725A" w:rsidRPr="004D7310" w:rsidRDefault="00D9729E"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18 000,00</w:t>
            </w:r>
          </w:p>
        </w:tc>
      </w:tr>
      <w:tr w:rsidR="003A725A" w:rsidRPr="00A4476E" w:rsidTr="00056D12">
        <w:tc>
          <w:tcPr>
            <w:tcW w:w="1573" w:type="pct"/>
            <w:gridSpan w:val="2"/>
          </w:tcPr>
          <w:p w:rsidR="003A725A" w:rsidRPr="004D7310" w:rsidRDefault="004D7310"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Курага</w:t>
            </w:r>
          </w:p>
        </w:tc>
        <w:tc>
          <w:tcPr>
            <w:tcW w:w="418"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70</w:t>
            </w:r>
          </w:p>
        </w:tc>
        <w:tc>
          <w:tcPr>
            <w:tcW w:w="555"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160,00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192,00</w:t>
            </w:r>
          </w:p>
        </w:tc>
        <w:tc>
          <w:tcPr>
            <w:tcW w:w="556" w:type="pct"/>
          </w:tcPr>
          <w:p w:rsidR="003A725A" w:rsidRPr="004D7310" w:rsidRDefault="00D9729E"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11 200,00</w:t>
            </w:r>
          </w:p>
        </w:tc>
        <w:tc>
          <w:tcPr>
            <w:tcW w:w="417" w:type="pct"/>
            <w:gridSpan w:val="2"/>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20</w:t>
            </w:r>
          </w:p>
        </w:tc>
        <w:tc>
          <w:tcPr>
            <w:tcW w:w="511" w:type="pct"/>
          </w:tcPr>
          <w:p w:rsidR="003A725A" w:rsidRPr="004D7310" w:rsidRDefault="00D9729E"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13 440,00</w:t>
            </w:r>
          </w:p>
        </w:tc>
      </w:tr>
      <w:tr w:rsidR="003A725A" w:rsidRPr="00A4476E" w:rsidTr="00056D12">
        <w:tc>
          <w:tcPr>
            <w:tcW w:w="1573" w:type="pct"/>
            <w:gridSpan w:val="2"/>
          </w:tcPr>
          <w:p w:rsidR="003A725A" w:rsidRPr="004D7310" w:rsidRDefault="004D7310"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Изюм</w:t>
            </w:r>
          </w:p>
        </w:tc>
        <w:tc>
          <w:tcPr>
            <w:tcW w:w="418"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40</w:t>
            </w:r>
          </w:p>
        </w:tc>
        <w:tc>
          <w:tcPr>
            <w:tcW w:w="555"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172,00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206,40</w:t>
            </w:r>
          </w:p>
        </w:tc>
        <w:tc>
          <w:tcPr>
            <w:tcW w:w="556" w:type="pct"/>
          </w:tcPr>
          <w:p w:rsidR="003A725A" w:rsidRPr="004D7310" w:rsidRDefault="00D9729E"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6 880,00</w:t>
            </w:r>
          </w:p>
        </w:tc>
        <w:tc>
          <w:tcPr>
            <w:tcW w:w="417" w:type="pct"/>
            <w:gridSpan w:val="2"/>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20</w:t>
            </w:r>
          </w:p>
        </w:tc>
        <w:tc>
          <w:tcPr>
            <w:tcW w:w="511" w:type="pct"/>
          </w:tcPr>
          <w:p w:rsidR="003A725A" w:rsidRPr="004D7310" w:rsidRDefault="00D9729E"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8 256,00</w:t>
            </w:r>
          </w:p>
        </w:tc>
      </w:tr>
      <w:tr w:rsidR="003A725A" w:rsidRPr="00A4476E" w:rsidTr="00056D12">
        <w:tc>
          <w:tcPr>
            <w:tcW w:w="1573" w:type="pct"/>
            <w:gridSpan w:val="2"/>
          </w:tcPr>
          <w:p w:rsidR="003A725A" w:rsidRPr="004D7310" w:rsidRDefault="004D7310"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Чернослив</w:t>
            </w:r>
          </w:p>
        </w:tc>
        <w:tc>
          <w:tcPr>
            <w:tcW w:w="418"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40</w:t>
            </w:r>
          </w:p>
        </w:tc>
        <w:tc>
          <w:tcPr>
            <w:tcW w:w="555" w:type="pct"/>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260,00</w:t>
            </w:r>
          </w:p>
        </w:tc>
        <w:tc>
          <w:tcPr>
            <w:tcW w:w="508" w:type="pct"/>
          </w:tcPr>
          <w:p w:rsidR="003A725A"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312,00</w:t>
            </w:r>
          </w:p>
        </w:tc>
        <w:tc>
          <w:tcPr>
            <w:tcW w:w="556" w:type="pct"/>
          </w:tcPr>
          <w:p w:rsidR="003A725A" w:rsidRPr="004D7310" w:rsidRDefault="00D9729E"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10 400,00</w:t>
            </w:r>
          </w:p>
        </w:tc>
        <w:tc>
          <w:tcPr>
            <w:tcW w:w="417" w:type="pct"/>
            <w:gridSpan w:val="2"/>
          </w:tcPr>
          <w:p w:rsidR="003A725A"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20</w:t>
            </w:r>
          </w:p>
        </w:tc>
        <w:tc>
          <w:tcPr>
            <w:tcW w:w="511" w:type="pct"/>
          </w:tcPr>
          <w:p w:rsidR="003A725A" w:rsidRPr="004D7310" w:rsidRDefault="00D9729E"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12 480,00</w:t>
            </w:r>
          </w:p>
        </w:tc>
      </w:tr>
      <w:tr w:rsidR="00056D12" w:rsidRPr="00A4476E" w:rsidTr="00056D12">
        <w:tc>
          <w:tcPr>
            <w:tcW w:w="1573" w:type="pct"/>
            <w:gridSpan w:val="2"/>
          </w:tcPr>
          <w:p w:rsidR="008C28EC" w:rsidRPr="004D7310" w:rsidRDefault="004D7310" w:rsidP="00455967">
            <w:pPr>
              <w:spacing w:after="0" w:line="240" w:lineRule="auto"/>
              <w:ind w:left="-108"/>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Шиповник сушеный</w:t>
            </w:r>
          </w:p>
        </w:tc>
        <w:tc>
          <w:tcPr>
            <w:tcW w:w="418" w:type="pct"/>
          </w:tcPr>
          <w:p w:rsidR="008C28EC"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кг</w:t>
            </w:r>
          </w:p>
        </w:tc>
        <w:tc>
          <w:tcPr>
            <w:tcW w:w="462" w:type="pct"/>
          </w:tcPr>
          <w:p w:rsidR="008C28EC"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50</w:t>
            </w:r>
          </w:p>
        </w:tc>
        <w:tc>
          <w:tcPr>
            <w:tcW w:w="555" w:type="pct"/>
          </w:tcPr>
          <w:p w:rsidR="008C28EC" w:rsidRPr="004D7310" w:rsidRDefault="004D7310" w:rsidP="00455967">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180,00</w:t>
            </w:r>
          </w:p>
        </w:tc>
        <w:tc>
          <w:tcPr>
            <w:tcW w:w="508" w:type="pct"/>
          </w:tcPr>
          <w:p w:rsidR="008C28EC" w:rsidRPr="004D7310" w:rsidRDefault="008E5128"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216,00</w:t>
            </w:r>
          </w:p>
        </w:tc>
        <w:tc>
          <w:tcPr>
            <w:tcW w:w="556" w:type="pct"/>
          </w:tcPr>
          <w:p w:rsidR="008C28EC" w:rsidRPr="004D7310" w:rsidRDefault="00D9729E"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9 000,00</w:t>
            </w:r>
          </w:p>
        </w:tc>
        <w:tc>
          <w:tcPr>
            <w:tcW w:w="417" w:type="pct"/>
            <w:gridSpan w:val="2"/>
          </w:tcPr>
          <w:p w:rsidR="004D7310" w:rsidRPr="004D7310" w:rsidRDefault="004D7310" w:rsidP="004D7310">
            <w:pPr>
              <w:spacing w:after="0" w:line="240" w:lineRule="auto"/>
              <w:jc w:val="center"/>
              <w:rPr>
                <w:rFonts w:ascii="Times New Roman" w:eastAsia="Times New Roman" w:hAnsi="Times New Roman" w:cs="Times New Roman"/>
                <w:sz w:val="24"/>
                <w:szCs w:val="24"/>
                <w:lang w:eastAsia="ru-RU"/>
              </w:rPr>
            </w:pPr>
            <w:r w:rsidRPr="004D7310">
              <w:rPr>
                <w:rFonts w:ascii="Times New Roman" w:eastAsia="Times New Roman" w:hAnsi="Times New Roman" w:cs="Times New Roman"/>
                <w:sz w:val="24"/>
                <w:szCs w:val="24"/>
                <w:lang w:eastAsia="ru-RU"/>
              </w:rPr>
              <w:t>20</w:t>
            </w:r>
          </w:p>
        </w:tc>
        <w:tc>
          <w:tcPr>
            <w:tcW w:w="511" w:type="pct"/>
          </w:tcPr>
          <w:p w:rsidR="008C28EC" w:rsidRPr="004D7310" w:rsidRDefault="00D9729E" w:rsidP="004559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10 800,00</w:t>
            </w:r>
          </w:p>
        </w:tc>
      </w:tr>
      <w:tr w:rsidR="00056D12" w:rsidRPr="00A4476E" w:rsidTr="00056D12">
        <w:tc>
          <w:tcPr>
            <w:tcW w:w="1573" w:type="pct"/>
            <w:gridSpan w:val="2"/>
          </w:tcPr>
          <w:p w:rsidR="00455967" w:rsidRPr="00455967" w:rsidRDefault="008C28EC" w:rsidP="00455967">
            <w:pPr>
              <w:spacing w:after="0" w:line="240" w:lineRule="auto"/>
              <w:ind w:left="-108"/>
              <w:jc w:val="center"/>
              <w:rPr>
                <w:rFonts w:ascii="Times New Roman" w:eastAsia="Times New Roman" w:hAnsi="Times New Roman" w:cs="Times New Roman"/>
                <w:b/>
                <w:sz w:val="24"/>
                <w:szCs w:val="24"/>
                <w:lang w:eastAsia="ru-RU"/>
              </w:rPr>
            </w:pPr>
            <w:r w:rsidRPr="00455967">
              <w:rPr>
                <w:rFonts w:ascii="Times New Roman" w:eastAsia="Times New Roman" w:hAnsi="Times New Roman" w:cs="Times New Roman"/>
                <w:b/>
                <w:sz w:val="24"/>
                <w:szCs w:val="24"/>
                <w:lang w:eastAsia="ru-RU"/>
              </w:rPr>
              <w:t>ИТОГО начальная (максимальная) цена договора (цена лота</w:t>
            </w:r>
          </w:p>
          <w:p w:rsidR="008C28EC" w:rsidRPr="00455967" w:rsidRDefault="008C28EC" w:rsidP="00455967">
            <w:pPr>
              <w:spacing w:after="0" w:line="240" w:lineRule="auto"/>
              <w:ind w:left="-108"/>
              <w:jc w:val="center"/>
              <w:rPr>
                <w:rFonts w:ascii="Times New Roman" w:eastAsia="Times New Roman" w:hAnsi="Times New Roman" w:cs="Times New Roman"/>
                <w:b/>
                <w:sz w:val="24"/>
                <w:szCs w:val="24"/>
                <w:lang w:eastAsia="ru-RU"/>
              </w:rPr>
            </w:pPr>
          </w:p>
        </w:tc>
        <w:tc>
          <w:tcPr>
            <w:tcW w:w="418" w:type="pct"/>
          </w:tcPr>
          <w:p w:rsidR="008C28EC" w:rsidRPr="00455967" w:rsidRDefault="00E3559C" w:rsidP="0045596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кг</w:t>
            </w:r>
          </w:p>
        </w:tc>
        <w:tc>
          <w:tcPr>
            <w:tcW w:w="462" w:type="pct"/>
          </w:tcPr>
          <w:p w:rsidR="008C28EC" w:rsidRPr="00455967" w:rsidRDefault="00E3559C" w:rsidP="0045596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1700</w:t>
            </w:r>
          </w:p>
        </w:tc>
        <w:tc>
          <w:tcPr>
            <w:tcW w:w="555" w:type="pct"/>
          </w:tcPr>
          <w:p w:rsidR="008C28EC" w:rsidRPr="00455967" w:rsidRDefault="008C28EC" w:rsidP="00455967">
            <w:pPr>
              <w:spacing w:after="0" w:line="240" w:lineRule="auto"/>
              <w:jc w:val="center"/>
              <w:rPr>
                <w:rFonts w:ascii="Times New Roman" w:eastAsia="Times New Roman" w:hAnsi="Times New Roman" w:cs="Times New Roman"/>
                <w:b/>
                <w:sz w:val="24"/>
                <w:szCs w:val="24"/>
                <w:lang w:eastAsia="ru-RU"/>
              </w:rPr>
            </w:pPr>
            <w:r w:rsidRPr="00455967">
              <w:rPr>
                <w:rFonts w:ascii="Times New Roman" w:eastAsia="Times New Roman" w:hAnsi="Times New Roman" w:cs="Times New Roman"/>
                <w:b/>
                <w:sz w:val="24"/>
                <w:szCs w:val="24"/>
                <w:lang w:eastAsia="ru-RU"/>
              </w:rPr>
              <w:t>-</w:t>
            </w:r>
          </w:p>
        </w:tc>
        <w:tc>
          <w:tcPr>
            <w:tcW w:w="508" w:type="pct"/>
          </w:tcPr>
          <w:p w:rsidR="008C28EC" w:rsidRPr="00455967" w:rsidRDefault="008C28EC" w:rsidP="00455967">
            <w:pPr>
              <w:spacing w:after="0" w:line="240" w:lineRule="auto"/>
              <w:jc w:val="center"/>
              <w:rPr>
                <w:rFonts w:ascii="Times New Roman" w:eastAsia="Times New Roman" w:hAnsi="Times New Roman" w:cs="Times New Roman"/>
                <w:b/>
                <w:sz w:val="24"/>
                <w:szCs w:val="24"/>
                <w:lang w:eastAsia="ru-RU"/>
              </w:rPr>
            </w:pPr>
            <w:r w:rsidRPr="00455967">
              <w:rPr>
                <w:rFonts w:ascii="Times New Roman" w:eastAsia="Times New Roman" w:hAnsi="Times New Roman" w:cs="Times New Roman"/>
                <w:b/>
                <w:sz w:val="24"/>
                <w:szCs w:val="24"/>
                <w:lang w:eastAsia="ru-RU"/>
              </w:rPr>
              <w:t>-</w:t>
            </w:r>
          </w:p>
        </w:tc>
        <w:tc>
          <w:tcPr>
            <w:tcW w:w="556" w:type="pct"/>
          </w:tcPr>
          <w:p w:rsidR="008C28EC" w:rsidRPr="00455967" w:rsidRDefault="00D9729E" w:rsidP="00455967">
            <w:pPr>
              <w:spacing w:after="0" w:line="240" w:lineRule="auto"/>
              <w:ind w:left="-1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156 215,00</w:t>
            </w:r>
          </w:p>
        </w:tc>
        <w:tc>
          <w:tcPr>
            <w:tcW w:w="417" w:type="pct"/>
            <w:gridSpan w:val="2"/>
          </w:tcPr>
          <w:p w:rsidR="008C28EC" w:rsidRPr="00455967" w:rsidRDefault="008C28EC" w:rsidP="00455967">
            <w:pPr>
              <w:spacing w:after="0" w:line="240" w:lineRule="auto"/>
              <w:jc w:val="center"/>
              <w:rPr>
                <w:rFonts w:ascii="Times New Roman" w:eastAsia="Times New Roman" w:hAnsi="Times New Roman" w:cs="Times New Roman"/>
                <w:b/>
                <w:sz w:val="24"/>
                <w:szCs w:val="24"/>
                <w:lang w:eastAsia="ru-RU"/>
              </w:rPr>
            </w:pPr>
          </w:p>
        </w:tc>
        <w:tc>
          <w:tcPr>
            <w:tcW w:w="511" w:type="pct"/>
          </w:tcPr>
          <w:p w:rsidR="008C28EC" w:rsidRPr="00455967" w:rsidRDefault="00D9729E" w:rsidP="0045596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177 084,50</w:t>
            </w:r>
          </w:p>
        </w:tc>
      </w:tr>
      <w:tr w:rsidR="00056D12" w:rsidRPr="00A4476E" w:rsidTr="00056D12">
        <w:tc>
          <w:tcPr>
            <w:tcW w:w="1573" w:type="pct"/>
            <w:gridSpan w:val="2"/>
          </w:tcPr>
          <w:p w:rsidR="00455967" w:rsidRPr="00455967" w:rsidRDefault="00455967" w:rsidP="00455967">
            <w:pPr>
              <w:spacing w:after="0" w:line="240" w:lineRule="auto"/>
              <w:ind w:left="-108"/>
              <w:jc w:val="both"/>
              <w:rPr>
                <w:rFonts w:ascii="Times New Roman" w:eastAsia="Times New Roman" w:hAnsi="Times New Roman" w:cs="Times New Roman"/>
                <w:b/>
                <w:sz w:val="24"/>
                <w:szCs w:val="24"/>
                <w:lang w:eastAsia="ru-RU"/>
              </w:rPr>
            </w:pPr>
            <w:r w:rsidRPr="00455967">
              <w:rPr>
                <w:rFonts w:ascii="Times New Roman" w:eastAsia="Times New Roman" w:hAnsi="Times New Roman" w:cs="Times New Roman"/>
                <w:b/>
                <w:bCs/>
                <w:sz w:val="24"/>
                <w:szCs w:val="24"/>
                <w:lang w:eastAsia="ru-RU"/>
              </w:rPr>
              <w:t xml:space="preserve">Порядок формирования начальной (максимальной) цены договора (цена лота) </w:t>
            </w:r>
          </w:p>
          <w:p w:rsidR="00455967" w:rsidRPr="00455967" w:rsidRDefault="00455967" w:rsidP="00A4476E">
            <w:pPr>
              <w:spacing w:after="0" w:line="240" w:lineRule="auto"/>
              <w:ind w:left="-108"/>
              <w:jc w:val="both"/>
              <w:rPr>
                <w:rFonts w:ascii="Times New Roman" w:eastAsia="Times New Roman" w:hAnsi="Times New Roman" w:cs="Times New Roman"/>
                <w:b/>
                <w:sz w:val="24"/>
                <w:szCs w:val="24"/>
                <w:lang w:eastAsia="ru-RU"/>
              </w:rPr>
            </w:pPr>
          </w:p>
        </w:tc>
        <w:tc>
          <w:tcPr>
            <w:tcW w:w="3427" w:type="pct"/>
            <w:gridSpan w:val="8"/>
          </w:tcPr>
          <w:p w:rsidR="00455967" w:rsidRPr="00455967" w:rsidRDefault="00455967" w:rsidP="00455967">
            <w:pPr>
              <w:spacing w:after="0" w:line="240" w:lineRule="auto"/>
              <w:jc w:val="both"/>
              <w:rPr>
                <w:rFonts w:ascii="Times New Roman" w:eastAsia="Times New Roman" w:hAnsi="Times New Roman" w:cs="Times New Roman"/>
                <w:bCs/>
                <w:sz w:val="24"/>
                <w:szCs w:val="24"/>
                <w:lang w:eastAsia="ru-RU"/>
              </w:rPr>
            </w:pPr>
            <w:r w:rsidRPr="00455967">
              <w:rPr>
                <w:rFonts w:ascii="Times New Roman" w:eastAsia="Times New Roman" w:hAnsi="Times New Roman" w:cs="Times New Roman"/>
                <w:bCs/>
                <w:sz w:val="24"/>
                <w:szCs w:val="24"/>
                <w:lang w:eastAsia="ru-RU"/>
              </w:rPr>
              <w:t>Начальная (максимальная) цена договора составляет:</w:t>
            </w:r>
          </w:p>
          <w:p w:rsidR="003A725A" w:rsidRPr="003A725A" w:rsidRDefault="00455967" w:rsidP="003A725A">
            <w:pPr>
              <w:spacing w:after="0" w:line="240" w:lineRule="auto"/>
              <w:jc w:val="both"/>
              <w:rPr>
                <w:rFonts w:ascii="Times New Roman" w:eastAsia="Times New Roman" w:hAnsi="Times New Roman" w:cs="Times New Roman"/>
                <w:bCs/>
                <w:sz w:val="24"/>
                <w:szCs w:val="24"/>
                <w:lang w:eastAsia="ru-RU"/>
              </w:rPr>
            </w:pPr>
            <w:r w:rsidRPr="00455967">
              <w:rPr>
                <w:rFonts w:ascii="Times New Roman" w:eastAsia="Times New Roman" w:hAnsi="Times New Roman" w:cs="Times New Roman"/>
                <w:bCs/>
                <w:sz w:val="24"/>
                <w:szCs w:val="24"/>
                <w:lang w:eastAsia="ru-RU"/>
              </w:rPr>
              <w:t xml:space="preserve">- </w:t>
            </w:r>
            <w:r w:rsidR="003A725A" w:rsidRPr="003A725A">
              <w:rPr>
                <w:rFonts w:ascii="Times New Roman" w:eastAsia="Times New Roman" w:hAnsi="Times New Roman" w:cs="Times New Roman"/>
                <w:bCs/>
                <w:sz w:val="24"/>
                <w:szCs w:val="24"/>
                <w:lang w:eastAsia="ru-RU"/>
              </w:rPr>
              <w:t xml:space="preserve">156 215,00 (Сто пятьдесят шесть тысяч двести пятнадцать рублей 00 копеек без учета НДС, </w:t>
            </w:r>
          </w:p>
          <w:p w:rsidR="00455967" w:rsidRPr="00455967" w:rsidRDefault="003A725A" w:rsidP="003A725A">
            <w:pPr>
              <w:spacing w:after="0" w:line="240" w:lineRule="auto"/>
              <w:jc w:val="both"/>
              <w:rPr>
                <w:rFonts w:ascii="Times New Roman" w:eastAsia="Times New Roman" w:hAnsi="Times New Roman" w:cs="Times New Roman"/>
                <w:i/>
                <w:sz w:val="24"/>
                <w:szCs w:val="24"/>
                <w:lang w:eastAsia="ru-RU"/>
              </w:rPr>
            </w:pPr>
            <w:r w:rsidRPr="003A725A">
              <w:rPr>
                <w:rFonts w:ascii="Times New Roman" w:eastAsia="Times New Roman" w:hAnsi="Times New Roman" w:cs="Times New Roman"/>
                <w:bCs/>
                <w:sz w:val="24"/>
                <w:szCs w:val="24"/>
                <w:lang w:eastAsia="ru-RU"/>
              </w:rPr>
              <w:t>- 177 084,50 (Сто семьдесят семь тысяч восемьдесят четыре) рубля 50 копеек с учетом НДС, и включает в себя все виды налогов, стоимость упаковки, транспортные расходы, затраты, связанные с хранением и осуществлением погрузо-разгрузочных работ</w:t>
            </w:r>
            <w:r w:rsidR="00455967" w:rsidRPr="00455967">
              <w:rPr>
                <w:rFonts w:ascii="Times New Roman" w:eastAsia="Times New Roman" w:hAnsi="Times New Roman" w:cs="Times New Roman"/>
                <w:bCs/>
                <w:sz w:val="24"/>
                <w:szCs w:val="24"/>
                <w:lang w:eastAsia="ru-RU"/>
              </w:rPr>
              <w:t>.</w:t>
            </w:r>
          </w:p>
        </w:tc>
      </w:tr>
      <w:tr w:rsidR="00455967" w:rsidRPr="00A4476E" w:rsidTr="00056D12">
        <w:tc>
          <w:tcPr>
            <w:tcW w:w="1573" w:type="pct"/>
            <w:gridSpan w:val="2"/>
          </w:tcPr>
          <w:p w:rsidR="00455967" w:rsidRPr="00A4476E" w:rsidRDefault="00455967" w:rsidP="00A4476E">
            <w:pPr>
              <w:spacing w:after="0" w:line="240" w:lineRule="auto"/>
              <w:ind w:left="-108"/>
              <w:jc w:val="both"/>
              <w:rPr>
                <w:rFonts w:ascii="Times New Roman" w:eastAsia="Times New Roman" w:hAnsi="Times New Roman" w:cs="Times New Roman"/>
                <w:b/>
                <w:bCs/>
                <w:lang w:eastAsia="ru-RU"/>
              </w:rPr>
            </w:pPr>
            <w:r w:rsidRPr="00A4476E">
              <w:rPr>
                <w:rFonts w:ascii="Times New Roman" w:eastAsia="Times New Roman" w:hAnsi="Times New Roman" w:cs="Times New Roman"/>
                <w:b/>
                <w:bCs/>
                <w:lang w:eastAsia="ru-RU"/>
              </w:rPr>
              <w:t>П</w:t>
            </w:r>
            <w:r w:rsidRPr="00455967">
              <w:rPr>
                <w:rFonts w:ascii="Times New Roman" w:eastAsia="Times New Roman" w:hAnsi="Times New Roman" w:cs="Times New Roman"/>
                <w:b/>
                <w:bCs/>
                <w:sz w:val="24"/>
                <w:szCs w:val="24"/>
                <w:lang w:eastAsia="ru-RU"/>
              </w:rPr>
              <w:t>рименяемая при расчете начальной (максимальной) цены ставка НДС</w:t>
            </w:r>
          </w:p>
        </w:tc>
        <w:tc>
          <w:tcPr>
            <w:tcW w:w="3427" w:type="pct"/>
            <w:gridSpan w:val="8"/>
          </w:tcPr>
          <w:p w:rsidR="00455967" w:rsidRPr="00455967" w:rsidRDefault="00455967" w:rsidP="00A4476E">
            <w:pPr>
              <w:spacing w:after="0" w:line="240" w:lineRule="auto"/>
              <w:jc w:val="both"/>
              <w:rPr>
                <w:rFonts w:ascii="Times New Roman" w:eastAsia="Times New Roman" w:hAnsi="Times New Roman" w:cs="Times New Roman"/>
                <w:bCs/>
                <w:sz w:val="24"/>
                <w:szCs w:val="24"/>
                <w:lang w:eastAsia="ru-RU"/>
              </w:rPr>
            </w:pPr>
            <w:r w:rsidRPr="00455967">
              <w:rPr>
                <w:rFonts w:ascii="Times New Roman" w:eastAsia="Times New Roman" w:hAnsi="Times New Roman" w:cs="Times New Roman"/>
                <w:bCs/>
                <w:sz w:val="24"/>
                <w:szCs w:val="24"/>
                <w:lang w:eastAsia="ru-RU"/>
              </w:rPr>
              <w:t xml:space="preserve">Применяемая при расчете начальной (максимальной) цены договора ставка НДС оставляет </w:t>
            </w:r>
            <w:r w:rsidR="00D9729E">
              <w:rPr>
                <w:rFonts w:ascii="Times New Roman" w:eastAsia="Times New Roman" w:hAnsi="Times New Roman" w:cs="Times New Roman"/>
                <w:bCs/>
                <w:sz w:val="24"/>
                <w:szCs w:val="24"/>
                <w:lang w:eastAsia="ru-RU"/>
              </w:rPr>
              <w:t xml:space="preserve">10% и </w:t>
            </w:r>
            <w:r w:rsidRPr="00455967">
              <w:rPr>
                <w:rFonts w:ascii="Times New Roman" w:eastAsia="Times New Roman" w:hAnsi="Times New Roman" w:cs="Times New Roman"/>
                <w:bCs/>
                <w:sz w:val="24"/>
                <w:szCs w:val="24"/>
                <w:lang w:eastAsia="ru-RU"/>
              </w:rPr>
              <w:t>20%</w:t>
            </w:r>
          </w:p>
        </w:tc>
      </w:tr>
      <w:tr w:rsidR="00056D12" w:rsidRPr="00A4476E" w:rsidTr="00056D12">
        <w:tc>
          <w:tcPr>
            <w:tcW w:w="5000" w:type="pct"/>
            <w:gridSpan w:val="10"/>
          </w:tcPr>
          <w:p w:rsidR="00056D12" w:rsidRPr="00FC3D0C" w:rsidRDefault="00056D12" w:rsidP="00FC3D0C">
            <w:pPr>
              <w:pStyle w:val="a3"/>
              <w:numPr>
                <w:ilvl w:val="0"/>
                <w:numId w:val="12"/>
              </w:numPr>
              <w:jc w:val="center"/>
              <w:rPr>
                <w:b/>
                <w:lang w:eastAsia="ru-RU"/>
              </w:rPr>
            </w:pPr>
            <w:r w:rsidRPr="00FC3D0C">
              <w:rPr>
                <w:b/>
                <w:lang w:eastAsia="ru-RU"/>
              </w:rPr>
              <w:t>Требования к товарам, работам, услугам</w:t>
            </w:r>
          </w:p>
          <w:p w:rsidR="00FC3D0C" w:rsidRPr="00FC3D0C" w:rsidRDefault="00FC3D0C" w:rsidP="00FC3D0C">
            <w:pPr>
              <w:pStyle w:val="a3"/>
              <w:ind w:left="420"/>
              <w:rPr>
                <w:b/>
                <w:bCs/>
                <w:i/>
                <w:lang w:eastAsia="ru-RU"/>
              </w:rPr>
            </w:pPr>
          </w:p>
        </w:tc>
      </w:tr>
      <w:tr w:rsidR="00056D12" w:rsidRPr="00056D12" w:rsidTr="00FC3D0C">
        <w:trPr>
          <w:trHeight w:val="54"/>
        </w:trPr>
        <w:tc>
          <w:tcPr>
            <w:tcW w:w="786" w:type="pct"/>
            <w:vAlign w:val="center"/>
          </w:tcPr>
          <w:p w:rsidR="00056D12" w:rsidRPr="00056D12" w:rsidRDefault="00056D12" w:rsidP="00FC3D0C">
            <w:pPr>
              <w:spacing w:after="0" w:line="240" w:lineRule="auto"/>
              <w:jc w:val="center"/>
              <w:rPr>
                <w:rFonts w:ascii="Times New Roman" w:eastAsia="Times New Roman" w:hAnsi="Times New Roman" w:cs="Times New Roman"/>
                <w:b/>
                <w:sz w:val="24"/>
                <w:szCs w:val="24"/>
                <w:lang w:eastAsia="ru-RU"/>
              </w:rPr>
            </w:pPr>
            <w:r w:rsidRPr="00056D12">
              <w:rPr>
                <w:rFonts w:ascii="Times New Roman" w:eastAsia="Times New Roman" w:hAnsi="Times New Roman" w:cs="Times New Roman"/>
                <w:b/>
                <w:sz w:val="24"/>
                <w:szCs w:val="24"/>
                <w:lang w:eastAsia="ru-RU"/>
              </w:rPr>
              <w:lastRenderedPageBreak/>
              <w:t>Наименование товара</w:t>
            </w:r>
          </w:p>
        </w:tc>
        <w:tc>
          <w:tcPr>
            <w:tcW w:w="3288" w:type="pct"/>
            <w:gridSpan w:val="7"/>
            <w:vAlign w:val="center"/>
          </w:tcPr>
          <w:p w:rsidR="00056D12" w:rsidRPr="00056D12" w:rsidRDefault="00056D12" w:rsidP="00FC3D0C">
            <w:pPr>
              <w:spacing w:after="0" w:line="240" w:lineRule="auto"/>
              <w:jc w:val="center"/>
              <w:rPr>
                <w:rFonts w:ascii="Times New Roman" w:eastAsia="Times New Roman" w:hAnsi="Times New Roman" w:cs="Times New Roman"/>
                <w:b/>
                <w:sz w:val="24"/>
                <w:szCs w:val="24"/>
                <w:lang w:eastAsia="ru-RU"/>
              </w:rPr>
            </w:pPr>
            <w:r w:rsidRPr="00056D12">
              <w:rPr>
                <w:rFonts w:ascii="Times New Roman" w:eastAsia="Times New Roman" w:hAnsi="Times New Roman" w:cs="Times New Roman"/>
                <w:b/>
                <w:sz w:val="24"/>
                <w:szCs w:val="24"/>
                <w:lang w:eastAsia="ru-RU"/>
              </w:rPr>
              <w:t>Технические и функциональные характеристики товара</w:t>
            </w:r>
          </w:p>
        </w:tc>
        <w:tc>
          <w:tcPr>
            <w:tcW w:w="926" w:type="pct"/>
            <w:gridSpan w:val="2"/>
            <w:vAlign w:val="center"/>
          </w:tcPr>
          <w:p w:rsidR="00056D12" w:rsidRPr="00056D12" w:rsidRDefault="00056D12" w:rsidP="00FC3D0C">
            <w:pPr>
              <w:spacing w:after="0" w:line="240" w:lineRule="auto"/>
              <w:jc w:val="center"/>
              <w:rPr>
                <w:rFonts w:ascii="Times New Roman" w:eastAsia="Times New Roman" w:hAnsi="Times New Roman" w:cs="Times New Roman"/>
                <w:b/>
                <w:sz w:val="24"/>
                <w:szCs w:val="24"/>
                <w:lang w:eastAsia="ru-RU"/>
              </w:rPr>
            </w:pPr>
            <w:r w:rsidRPr="00056D12">
              <w:rPr>
                <w:rFonts w:ascii="Times New Roman" w:eastAsia="Times New Roman" w:hAnsi="Times New Roman" w:cs="Times New Roman"/>
                <w:b/>
                <w:sz w:val="24"/>
                <w:szCs w:val="24"/>
                <w:lang w:eastAsia="ru-RU"/>
              </w:rPr>
              <w:t>Нормативные документы, согласно которым установлены требования (наименование и номер ГОСТ/ТУ</w:t>
            </w:r>
            <w:r>
              <w:rPr>
                <w:rFonts w:ascii="Times New Roman" w:eastAsia="Times New Roman" w:hAnsi="Times New Roman" w:cs="Times New Roman"/>
                <w:b/>
                <w:sz w:val="24"/>
                <w:szCs w:val="24"/>
                <w:lang w:eastAsia="ru-RU"/>
              </w:rPr>
              <w:t>)</w:t>
            </w:r>
          </w:p>
        </w:tc>
      </w:tr>
      <w:tr w:rsidR="00056D12" w:rsidRPr="00056D12" w:rsidTr="00FC3D0C">
        <w:trPr>
          <w:trHeight w:val="54"/>
        </w:trPr>
        <w:tc>
          <w:tcPr>
            <w:tcW w:w="786" w:type="pct"/>
          </w:tcPr>
          <w:p w:rsidR="00056D12" w:rsidRPr="00D62179" w:rsidRDefault="00D9729E" w:rsidP="00056D12">
            <w:pPr>
              <w:spacing w:after="0" w:line="240" w:lineRule="auto"/>
              <w:jc w:val="center"/>
              <w:rPr>
                <w:rFonts w:ascii="Times New Roman" w:eastAsia="Times New Roman" w:hAnsi="Times New Roman" w:cs="Times New Roman"/>
                <w:sz w:val="24"/>
                <w:szCs w:val="24"/>
                <w:lang w:eastAsia="ru-RU"/>
              </w:rPr>
            </w:pPr>
            <w:r w:rsidRPr="00D9729E">
              <w:rPr>
                <w:rFonts w:ascii="Times New Roman" w:eastAsia="Times New Roman" w:hAnsi="Times New Roman" w:cs="Times New Roman"/>
                <w:sz w:val="24"/>
                <w:szCs w:val="24"/>
                <w:lang w:eastAsia="ru-RU"/>
              </w:rPr>
              <w:t>Картофель</w:t>
            </w:r>
            <w:r>
              <w:rPr>
                <w:rFonts w:ascii="Times New Roman" w:eastAsia="Times New Roman" w:hAnsi="Times New Roman" w:cs="Times New Roman"/>
                <w:sz w:val="24"/>
                <w:szCs w:val="24"/>
                <w:lang w:eastAsia="ru-RU"/>
              </w:rPr>
              <w:t xml:space="preserve"> свежий</w:t>
            </w:r>
          </w:p>
        </w:tc>
        <w:tc>
          <w:tcPr>
            <w:tcW w:w="3288" w:type="pct"/>
            <w:gridSpan w:val="7"/>
          </w:tcPr>
          <w:p w:rsidR="00056D12" w:rsidRPr="00D62179" w:rsidRDefault="000239C0" w:rsidP="00D62179">
            <w:pPr>
              <w:spacing w:after="0" w:line="240" w:lineRule="auto"/>
              <w:jc w:val="both"/>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Клубни чистые, целые, здоровые, покрытые кожурой, без излишней влажности, не проросшие, не увядшие, без повреждения сельскохозяйственными вредителями, типичной для ботанического сорта формы и окраски. Допускаются клубни с неокрепшей кожурой, а также частичное отсутствие кожуры. Размер клубня - не менее 35мм по наибольшему поперечному диаметру. Содержание клубней с механическими повреждениями - не более 2%, наличие прилипшей к клубням земли - не более 1%.</w:t>
            </w:r>
          </w:p>
        </w:tc>
        <w:tc>
          <w:tcPr>
            <w:tcW w:w="926" w:type="pct"/>
            <w:gridSpan w:val="2"/>
          </w:tcPr>
          <w:p w:rsidR="00056D12" w:rsidRPr="00D62179" w:rsidRDefault="000239C0" w:rsidP="00D62179">
            <w:pPr>
              <w:spacing w:after="0" w:line="240" w:lineRule="auto"/>
              <w:jc w:val="both"/>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Соответствует ГОСТ 7176-2017 "Картофель продовольственный"</w:t>
            </w:r>
          </w:p>
        </w:tc>
      </w:tr>
      <w:tr w:rsidR="00D9729E" w:rsidRPr="00056D12" w:rsidTr="00FC3D0C">
        <w:trPr>
          <w:trHeight w:val="54"/>
        </w:trPr>
        <w:tc>
          <w:tcPr>
            <w:tcW w:w="786" w:type="pct"/>
          </w:tcPr>
          <w:p w:rsidR="00D9729E" w:rsidRPr="00D62179" w:rsidRDefault="000239C0" w:rsidP="00056D12">
            <w:pPr>
              <w:spacing w:after="0" w:line="240" w:lineRule="auto"/>
              <w:jc w:val="center"/>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Лук-репка</w:t>
            </w:r>
          </w:p>
        </w:tc>
        <w:tc>
          <w:tcPr>
            <w:tcW w:w="3288" w:type="pct"/>
            <w:gridSpan w:val="7"/>
          </w:tcPr>
          <w:p w:rsidR="00D9729E" w:rsidRPr="00D62179" w:rsidRDefault="000239C0" w:rsidP="00D62179">
            <w:pPr>
              <w:spacing w:after="0" w:line="240" w:lineRule="auto"/>
              <w:jc w:val="both"/>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Луковицы вызревшие, здоровые, чистые, целые, не проросшие, не поврежденные сельскохозяйственными вредителями, типичной для ботанического сорта формы и окраски, с сухими наружными чешуями (рубашкой) и высушенной шейкой не более 5,0см. Размер луковиц по наибольшему диаметру - не менее 3см.</w:t>
            </w:r>
          </w:p>
        </w:tc>
        <w:tc>
          <w:tcPr>
            <w:tcW w:w="926" w:type="pct"/>
            <w:gridSpan w:val="2"/>
          </w:tcPr>
          <w:p w:rsidR="00D9729E" w:rsidRPr="00D62179" w:rsidRDefault="000239C0" w:rsidP="00D62179">
            <w:pPr>
              <w:spacing w:after="0" w:line="240" w:lineRule="auto"/>
              <w:jc w:val="both"/>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Соответствует ГОСТ 34306-2017 "Лук репчатый свежий"</w:t>
            </w:r>
          </w:p>
        </w:tc>
      </w:tr>
      <w:tr w:rsidR="00D9729E" w:rsidRPr="00056D12" w:rsidTr="00FC3D0C">
        <w:trPr>
          <w:trHeight w:val="54"/>
        </w:trPr>
        <w:tc>
          <w:tcPr>
            <w:tcW w:w="786" w:type="pct"/>
          </w:tcPr>
          <w:p w:rsidR="00D9729E" w:rsidRPr="00D62179" w:rsidRDefault="000239C0" w:rsidP="00056D12">
            <w:pPr>
              <w:spacing w:after="0" w:line="240" w:lineRule="auto"/>
              <w:jc w:val="center"/>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Морковь свежая</w:t>
            </w:r>
          </w:p>
        </w:tc>
        <w:tc>
          <w:tcPr>
            <w:tcW w:w="3288" w:type="pct"/>
            <w:gridSpan w:val="7"/>
          </w:tcPr>
          <w:p w:rsidR="00D9729E" w:rsidRPr="00D62179" w:rsidRDefault="000239C0" w:rsidP="00D62179">
            <w:pPr>
              <w:spacing w:after="0" w:line="240" w:lineRule="auto"/>
              <w:jc w:val="both"/>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Корнеплоды свежие, целые, здоровые, чистые, не увядшие, не треснувшие, не одревесневшие, без признаков прорастания, без повреждения сельскохозяйственными вредителями, без излишней влажности, типичной для ботанического сорта формы и окраски, с длиной оставшихся черешков не более 2,0см или без них, но без повреждения плечиков головки корнеплодов. Размер корнеплодов - не менее 10,0 см.  Наличие прилипшей земли - не более 1% от массы.</w:t>
            </w:r>
          </w:p>
        </w:tc>
        <w:tc>
          <w:tcPr>
            <w:tcW w:w="926" w:type="pct"/>
            <w:gridSpan w:val="2"/>
          </w:tcPr>
          <w:p w:rsidR="00D9729E" w:rsidRPr="00D62179" w:rsidRDefault="000239C0" w:rsidP="00FC3D0C">
            <w:pPr>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Соответствует ГОСТ 32284-2013 "Морковь столовая свежая, реализу</w:t>
            </w:r>
            <w:r w:rsidR="00FC3D0C">
              <w:rPr>
                <w:rFonts w:ascii="Times New Roman" w:eastAsia="Times New Roman" w:hAnsi="Times New Roman" w:cs="Times New Roman"/>
                <w:sz w:val="24"/>
                <w:szCs w:val="24"/>
                <w:lang w:eastAsia="ru-RU"/>
              </w:rPr>
              <w:t>емая в розничной торговой сети"</w:t>
            </w:r>
          </w:p>
        </w:tc>
      </w:tr>
      <w:tr w:rsidR="00D9729E" w:rsidRPr="00056D12" w:rsidTr="00FC3D0C">
        <w:trPr>
          <w:trHeight w:val="54"/>
        </w:trPr>
        <w:tc>
          <w:tcPr>
            <w:tcW w:w="786" w:type="pct"/>
          </w:tcPr>
          <w:p w:rsidR="00D9729E" w:rsidRPr="00D62179" w:rsidRDefault="000239C0" w:rsidP="00056D12">
            <w:pPr>
              <w:spacing w:after="0" w:line="240" w:lineRule="auto"/>
              <w:jc w:val="center"/>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Свекла свежая</w:t>
            </w:r>
          </w:p>
        </w:tc>
        <w:tc>
          <w:tcPr>
            <w:tcW w:w="3288" w:type="pct"/>
            <w:gridSpan w:val="7"/>
          </w:tcPr>
          <w:p w:rsidR="00D9729E" w:rsidRPr="00D62179" w:rsidRDefault="000239C0" w:rsidP="00D62179">
            <w:pPr>
              <w:spacing w:after="0" w:line="240" w:lineRule="auto"/>
              <w:jc w:val="both"/>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Корнеплоды свежие, целые, здоровые, чистые, не увядшие, не треснувшие, без признаков прорастания, без повреждений сельскохозяйственными вредителями, без излишней влажности, типичной для ботанического сорта формы и окраски, с длиной оставшихся черешков листьев не более 2,0 см или без них. Внутреннее строение - мякоть сочная, темно-красная разных оттенков в зависимости от особенностей ботанического сорта. Размер корнеплодов по наибольшему поперечному диаметру - 5,0 - 14,0см.Наличие земли, прилипшей к корнеплодам, не более 1,0% от массы.</w:t>
            </w:r>
          </w:p>
        </w:tc>
        <w:tc>
          <w:tcPr>
            <w:tcW w:w="926" w:type="pct"/>
            <w:gridSpan w:val="2"/>
          </w:tcPr>
          <w:p w:rsidR="00D9729E" w:rsidRPr="00D62179" w:rsidRDefault="000239C0" w:rsidP="00D62179">
            <w:pPr>
              <w:spacing w:after="0" w:line="240" w:lineRule="auto"/>
              <w:jc w:val="both"/>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Соответствует ГОСТ 32285-2013 "Свекла столовая свежая, реализуемая в розничной торговой сети"</w:t>
            </w:r>
          </w:p>
        </w:tc>
      </w:tr>
      <w:tr w:rsidR="00D9729E" w:rsidRPr="00056D12" w:rsidTr="00FC3D0C">
        <w:trPr>
          <w:trHeight w:val="54"/>
        </w:trPr>
        <w:tc>
          <w:tcPr>
            <w:tcW w:w="786" w:type="pct"/>
          </w:tcPr>
          <w:p w:rsidR="00D9729E" w:rsidRPr="00D62179" w:rsidRDefault="000239C0" w:rsidP="00056D12">
            <w:pPr>
              <w:spacing w:after="0" w:line="240" w:lineRule="auto"/>
              <w:jc w:val="center"/>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 xml:space="preserve">Капуста свежая  </w:t>
            </w:r>
          </w:p>
        </w:tc>
        <w:tc>
          <w:tcPr>
            <w:tcW w:w="3288" w:type="pct"/>
            <w:gridSpan w:val="7"/>
          </w:tcPr>
          <w:p w:rsidR="00D9729E" w:rsidRPr="00D62179" w:rsidRDefault="000239C0" w:rsidP="00D62179">
            <w:pPr>
              <w:spacing w:after="0" w:line="240" w:lineRule="auto"/>
              <w:jc w:val="both"/>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Кочаны свежие, целые, здоровые, чистые, вполне сформировавшиеся, не проросшие, типичной для ботанического сорта формы и окраски, без повреждений сельскохозяйственными вредителями, без излишней влажности, с чистым срезом кочерыги. Длина кочерыги над кочаном - не более 3см.</w:t>
            </w:r>
          </w:p>
        </w:tc>
        <w:tc>
          <w:tcPr>
            <w:tcW w:w="926" w:type="pct"/>
            <w:gridSpan w:val="2"/>
          </w:tcPr>
          <w:p w:rsidR="00D9729E" w:rsidRPr="00D62179" w:rsidRDefault="000239C0" w:rsidP="00D62179">
            <w:pPr>
              <w:spacing w:after="0" w:line="240" w:lineRule="auto"/>
              <w:jc w:val="both"/>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Соответствует ГОСТ Р 51809-2001 "Капуста белокочанная свежая, реализуемая в розничной торговой сети"</w:t>
            </w:r>
          </w:p>
        </w:tc>
      </w:tr>
      <w:tr w:rsidR="00D9729E" w:rsidRPr="00056D12" w:rsidTr="00FC3D0C">
        <w:trPr>
          <w:trHeight w:val="54"/>
        </w:trPr>
        <w:tc>
          <w:tcPr>
            <w:tcW w:w="786" w:type="pct"/>
          </w:tcPr>
          <w:p w:rsidR="00D9729E" w:rsidRPr="00D62179" w:rsidRDefault="000239C0" w:rsidP="00056D12">
            <w:pPr>
              <w:spacing w:after="0" w:line="240" w:lineRule="auto"/>
              <w:jc w:val="center"/>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lastRenderedPageBreak/>
              <w:t>Лук зеленый очищенный</w:t>
            </w:r>
          </w:p>
        </w:tc>
        <w:tc>
          <w:tcPr>
            <w:tcW w:w="3288" w:type="pct"/>
            <w:gridSpan w:val="7"/>
          </w:tcPr>
          <w:p w:rsidR="00D9729E" w:rsidRPr="00D62179" w:rsidRDefault="000239C0" w:rsidP="00D62179">
            <w:pPr>
              <w:spacing w:after="0" w:line="240" w:lineRule="auto"/>
              <w:jc w:val="both"/>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Перья зеленого лука отделены от луковицы, перья целые, здоровые, чистые, свежие, без повреждений болезнями и сельскохозяйственными вредителями, без излишней внешней влажности. Длина пера лука от 35,0 до 45,0 см. Наличие  растений с цветоносами не допускается.</w:t>
            </w:r>
          </w:p>
        </w:tc>
        <w:tc>
          <w:tcPr>
            <w:tcW w:w="926" w:type="pct"/>
            <w:gridSpan w:val="2"/>
          </w:tcPr>
          <w:p w:rsidR="00D9729E" w:rsidRPr="00D62179" w:rsidRDefault="000239C0" w:rsidP="00D62179">
            <w:pPr>
              <w:spacing w:after="0" w:line="240" w:lineRule="auto"/>
              <w:jc w:val="both"/>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Соответствует ГОСТ 34214-2017 "Лук свежий зеленый"</w:t>
            </w:r>
          </w:p>
        </w:tc>
      </w:tr>
      <w:tr w:rsidR="00D9729E" w:rsidRPr="00056D12" w:rsidTr="00FC3D0C">
        <w:trPr>
          <w:trHeight w:val="54"/>
        </w:trPr>
        <w:tc>
          <w:tcPr>
            <w:tcW w:w="786" w:type="pct"/>
          </w:tcPr>
          <w:p w:rsidR="00D9729E" w:rsidRPr="00D62179" w:rsidRDefault="000239C0" w:rsidP="00056D12">
            <w:pPr>
              <w:spacing w:after="0" w:line="240" w:lineRule="auto"/>
              <w:jc w:val="center"/>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Баклажаны свежие</w:t>
            </w:r>
          </w:p>
        </w:tc>
        <w:tc>
          <w:tcPr>
            <w:tcW w:w="3288" w:type="pct"/>
            <w:gridSpan w:val="7"/>
          </w:tcPr>
          <w:p w:rsidR="00D9729E" w:rsidRPr="00D62179" w:rsidRDefault="000239C0" w:rsidP="00D62179">
            <w:pPr>
              <w:spacing w:after="0" w:line="240" w:lineRule="auto"/>
              <w:jc w:val="both"/>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Плоды свежие, чистые, здоровые, не увядшие, технически спелые с плодоножкой без механических повреждений, без излишней внешней влажности, типичной для ботанического сорта формы и окраски. Мякоть сочная, упругая, без пустот, не волокнистая и не деревянная, без избыточного образования семян. Семенное гнездо с недоразвитыми белыми некожистыми семенами. Размер плодов: не менее 4 см и не более 10 см для плодов продолговатой формы, не менее 7 см и не более 12 см другой формы.</w:t>
            </w:r>
          </w:p>
        </w:tc>
        <w:tc>
          <w:tcPr>
            <w:tcW w:w="926" w:type="pct"/>
            <w:gridSpan w:val="2"/>
          </w:tcPr>
          <w:p w:rsidR="00D9729E" w:rsidRPr="00D62179" w:rsidRDefault="000239C0" w:rsidP="00D62179">
            <w:pPr>
              <w:spacing w:after="0" w:line="240" w:lineRule="auto"/>
              <w:jc w:val="both"/>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Соответствует ГОСТ 31821-2012 «Баклажаны свежие, реализуемые в розничной торговле»</w:t>
            </w:r>
          </w:p>
        </w:tc>
      </w:tr>
      <w:tr w:rsidR="00D9729E" w:rsidRPr="00056D12" w:rsidTr="00FC3D0C">
        <w:trPr>
          <w:trHeight w:val="54"/>
        </w:trPr>
        <w:tc>
          <w:tcPr>
            <w:tcW w:w="786" w:type="pct"/>
          </w:tcPr>
          <w:p w:rsidR="00D9729E" w:rsidRPr="00D62179" w:rsidRDefault="000239C0" w:rsidP="00056D12">
            <w:pPr>
              <w:spacing w:after="0" w:line="240" w:lineRule="auto"/>
              <w:jc w:val="center"/>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Чеснок свежий</w:t>
            </w:r>
          </w:p>
        </w:tc>
        <w:tc>
          <w:tcPr>
            <w:tcW w:w="3288" w:type="pct"/>
            <w:gridSpan w:val="7"/>
          </w:tcPr>
          <w:p w:rsidR="00D9729E" w:rsidRPr="00D62179" w:rsidRDefault="000239C0" w:rsidP="00D62179">
            <w:pPr>
              <w:spacing w:after="0" w:line="240" w:lineRule="auto"/>
              <w:jc w:val="both"/>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Луковицы чистые, целые, вызревшие, типичной для ботанического сорта формы и окраски, с сухими кроющими чешуями, для стрелкующихся сортов - с обрезанной стрелой длиной не более 20мм, для нестрелкующихся - с сухими обрезанными листьями длиной не более 50мм. Запах и вкус - характерные для ботанического сорта. Состояние луковиц - твердые и плотные. Размер луковиц по наибольшему поперечному диаметру - не менее 30мм. Наличие земли, прилипшей к луковицам, не допускается.</w:t>
            </w:r>
          </w:p>
        </w:tc>
        <w:tc>
          <w:tcPr>
            <w:tcW w:w="926" w:type="pct"/>
            <w:gridSpan w:val="2"/>
          </w:tcPr>
          <w:p w:rsidR="00D9729E" w:rsidRPr="00D62179" w:rsidRDefault="000239C0" w:rsidP="00D62179">
            <w:pPr>
              <w:spacing w:after="0" w:line="240" w:lineRule="auto"/>
              <w:jc w:val="both"/>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Соответствует ГОСТ Р 55909-2013 "Чеснок свежий"</w:t>
            </w:r>
          </w:p>
        </w:tc>
      </w:tr>
      <w:tr w:rsidR="00D9729E" w:rsidRPr="00056D12" w:rsidTr="00FC3D0C">
        <w:trPr>
          <w:trHeight w:val="54"/>
        </w:trPr>
        <w:tc>
          <w:tcPr>
            <w:tcW w:w="786" w:type="pct"/>
          </w:tcPr>
          <w:p w:rsidR="00D9729E" w:rsidRPr="00D62179" w:rsidRDefault="000239C0" w:rsidP="00056D12">
            <w:pPr>
              <w:spacing w:after="0" w:line="240" w:lineRule="auto"/>
              <w:jc w:val="center"/>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Редька свежая  зеленая</w:t>
            </w:r>
          </w:p>
        </w:tc>
        <w:tc>
          <w:tcPr>
            <w:tcW w:w="3288" w:type="pct"/>
            <w:gridSpan w:val="7"/>
          </w:tcPr>
          <w:p w:rsidR="000239C0" w:rsidRPr="000239C0" w:rsidRDefault="000239C0" w:rsidP="000239C0">
            <w:pPr>
              <w:spacing w:after="0" w:line="240" w:lineRule="auto"/>
              <w:jc w:val="both"/>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 xml:space="preserve">Корнеплоды типичной для ботанического сорта формы и окраски, свежие, неповрежденные, здоровые, чистые, не застволившиеся, не увядшие, не треснувшие, без признаков прорастания, без повреждения сельскохозяйственными вредителями, без излишней внешней влажности, с черенками не более 20мм или без них, но без повреждения плечиков корнеплодов. Запах и вкус – характерные для ботанического сорта. Мякоть сочная, плотная, не огрубевшая, без пустот. Размер корнеплодов по наибольшему диаметру не менее </w:t>
            </w:r>
          </w:p>
          <w:p w:rsidR="000239C0" w:rsidRPr="000239C0" w:rsidRDefault="000239C0" w:rsidP="000239C0">
            <w:pPr>
              <w:spacing w:after="0" w:line="240" w:lineRule="auto"/>
              <w:jc w:val="both"/>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  для летней – 30</w:t>
            </w:r>
          </w:p>
          <w:p w:rsidR="00D9729E" w:rsidRPr="00D62179" w:rsidRDefault="000239C0" w:rsidP="000239C0">
            <w:pPr>
              <w:spacing w:after="0" w:line="240" w:lineRule="auto"/>
              <w:jc w:val="both"/>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 xml:space="preserve"> - для зимней - 50</w:t>
            </w:r>
          </w:p>
        </w:tc>
        <w:tc>
          <w:tcPr>
            <w:tcW w:w="926" w:type="pct"/>
            <w:gridSpan w:val="2"/>
          </w:tcPr>
          <w:p w:rsidR="00D9729E" w:rsidRPr="00D62179" w:rsidRDefault="000239C0" w:rsidP="00D62179">
            <w:pPr>
              <w:spacing w:after="0" w:line="240" w:lineRule="auto"/>
              <w:jc w:val="both"/>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Соответствует ГОСТ 32810-2014 «Редька свежая»</w:t>
            </w:r>
          </w:p>
        </w:tc>
      </w:tr>
      <w:tr w:rsidR="00D9729E" w:rsidRPr="00056D12" w:rsidTr="00FC3D0C">
        <w:trPr>
          <w:trHeight w:val="54"/>
        </w:trPr>
        <w:tc>
          <w:tcPr>
            <w:tcW w:w="786" w:type="pct"/>
          </w:tcPr>
          <w:p w:rsidR="00D9729E" w:rsidRPr="00D62179" w:rsidRDefault="000239C0" w:rsidP="00056D12">
            <w:pPr>
              <w:spacing w:after="0" w:line="240" w:lineRule="auto"/>
              <w:jc w:val="center"/>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Огурцы свежие</w:t>
            </w:r>
          </w:p>
        </w:tc>
        <w:tc>
          <w:tcPr>
            <w:tcW w:w="3288" w:type="pct"/>
            <w:gridSpan w:val="7"/>
          </w:tcPr>
          <w:p w:rsidR="00D9729E" w:rsidRPr="00D62179" w:rsidRDefault="000239C0" w:rsidP="00D62179">
            <w:pPr>
              <w:spacing w:after="0" w:line="240" w:lineRule="auto"/>
              <w:jc w:val="both"/>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Соответствует ГОСТ Р56751-2015 "Огурцы свежие" Плоды свежие, целые, здоровые. Допускается легкая потертость, царапины на кожице плодов. Длина плодов от 11 до 14см, массовая доля прилипшей земли не более 0,5%. Упаковка-в потребительскую тару: ящики из древесины или полимерных материалов по ГОСТ Р51289, ГОСТ 10131, ГОСТ 11354. Тара должна быть крепкой, чистой. сухой, не зараженной сельскохозяйственными вредителями.</w:t>
            </w:r>
          </w:p>
        </w:tc>
        <w:tc>
          <w:tcPr>
            <w:tcW w:w="926" w:type="pct"/>
            <w:gridSpan w:val="2"/>
          </w:tcPr>
          <w:p w:rsidR="00D9729E" w:rsidRPr="00D62179" w:rsidRDefault="000239C0" w:rsidP="00D62179">
            <w:pPr>
              <w:spacing w:after="0" w:line="240" w:lineRule="auto"/>
              <w:jc w:val="both"/>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Соответствует ГОСТ 33932-2016 «Огурцы свежие, реализуемые в розничной торговле»</w:t>
            </w:r>
          </w:p>
        </w:tc>
      </w:tr>
      <w:tr w:rsidR="00D9729E" w:rsidRPr="00056D12" w:rsidTr="00FC3D0C">
        <w:trPr>
          <w:trHeight w:val="54"/>
        </w:trPr>
        <w:tc>
          <w:tcPr>
            <w:tcW w:w="786" w:type="pct"/>
          </w:tcPr>
          <w:p w:rsidR="00D9729E" w:rsidRPr="00D62179" w:rsidRDefault="000239C0" w:rsidP="00056D12">
            <w:pPr>
              <w:spacing w:after="0" w:line="240" w:lineRule="auto"/>
              <w:jc w:val="center"/>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Помидоры свежие</w:t>
            </w:r>
          </w:p>
        </w:tc>
        <w:tc>
          <w:tcPr>
            <w:tcW w:w="3288" w:type="pct"/>
            <w:gridSpan w:val="7"/>
          </w:tcPr>
          <w:p w:rsidR="00D9729E" w:rsidRPr="00D62179" w:rsidRDefault="000239C0" w:rsidP="00D62179">
            <w:pPr>
              <w:spacing w:after="0" w:line="240" w:lineRule="auto"/>
              <w:jc w:val="both"/>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Плоды свежие, целые, чистые, здоровые, не поврежденные сельскохозяйственными вредителями, плотные, неперезрелые, типичной для ботанического сорта формы, без механических повреждений и солнечных ожогов. Допускается в местах назначения на плодах легкие нажимы от тары. Вкус и запах – свойственные данному ботаническому сорту, без посторонних привкуса и запаха. Степень зрелости для реализации – красная, розовая и желтая (для желтоплодных сортов). Размер плода по наибольшему поперечному диаметру – не менее 4,0 см. Наличие земли, прилипшей к плодам, не допускается.</w:t>
            </w:r>
          </w:p>
        </w:tc>
        <w:tc>
          <w:tcPr>
            <w:tcW w:w="926" w:type="pct"/>
            <w:gridSpan w:val="2"/>
          </w:tcPr>
          <w:p w:rsidR="00D9729E" w:rsidRPr="00D62179" w:rsidRDefault="000239C0" w:rsidP="00D62179">
            <w:pPr>
              <w:spacing w:after="0" w:line="240" w:lineRule="auto"/>
              <w:jc w:val="both"/>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Соответствует ГОСТ  34298-2017 «Томаты свежие»</w:t>
            </w:r>
          </w:p>
        </w:tc>
      </w:tr>
      <w:tr w:rsidR="00D9729E" w:rsidRPr="00056D12" w:rsidTr="00FC3D0C">
        <w:trPr>
          <w:trHeight w:val="54"/>
        </w:trPr>
        <w:tc>
          <w:tcPr>
            <w:tcW w:w="786" w:type="pct"/>
          </w:tcPr>
          <w:p w:rsidR="00D9729E" w:rsidRPr="00D62179" w:rsidRDefault="000239C0" w:rsidP="00056D12">
            <w:pPr>
              <w:spacing w:after="0" w:line="240" w:lineRule="auto"/>
              <w:jc w:val="center"/>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lastRenderedPageBreak/>
              <w:t>Перец свежий</w:t>
            </w:r>
          </w:p>
        </w:tc>
        <w:tc>
          <w:tcPr>
            <w:tcW w:w="3288" w:type="pct"/>
            <w:gridSpan w:val="7"/>
          </w:tcPr>
          <w:p w:rsidR="00D9729E" w:rsidRPr="00D62179" w:rsidRDefault="000239C0" w:rsidP="00D62179">
            <w:pPr>
              <w:spacing w:after="0" w:line="240" w:lineRule="auto"/>
              <w:jc w:val="both"/>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Внешний вид – плоды целые, зрелые, чистые, свежие, без механических повреждений, типичной для ботанического сорта окраской, без излишней внешней влажности, с плодоножками. Допускается незначительный дефект формы, серебристый налет или незначительные повреждения, незначительный дефект кожицы (царапины, язвины, ожоги, следы сдавливания не более 2см в длину). Не допускается наличие плодов, поврежденных сельскохозяйственными вредителями и болезнями, посторонние примеси, наличие плодов гнилых, увядших, подмороженных, с вырванной плодоножкой.</w:t>
            </w:r>
          </w:p>
        </w:tc>
        <w:tc>
          <w:tcPr>
            <w:tcW w:w="926" w:type="pct"/>
            <w:gridSpan w:val="2"/>
          </w:tcPr>
          <w:p w:rsidR="00D9729E" w:rsidRPr="00D62179" w:rsidRDefault="000239C0" w:rsidP="00D62179">
            <w:pPr>
              <w:spacing w:after="0" w:line="240" w:lineRule="auto"/>
              <w:jc w:val="both"/>
              <w:rPr>
                <w:rFonts w:ascii="Times New Roman" w:eastAsia="Times New Roman" w:hAnsi="Times New Roman" w:cs="Times New Roman"/>
                <w:sz w:val="24"/>
                <w:szCs w:val="24"/>
                <w:lang w:eastAsia="ru-RU"/>
              </w:rPr>
            </w:pPr>
            <w:r w:rsidRPr="000239C0">
              <w:rPr>
                <w:rFonts w:ascii="Times New Roman" w:eastAsia="Times New Roman" w:hAnsi="Times New Roman" w:cs="Times New Roman"/>
                <w:sz w:val="24"/>
                <w:szCs w:val="24"/>
                <w:lang w:eastAsia="ru-RU"/>
              </w:rPr>
              <w:t>Соответствует ГОСТ 34325-2017 «Перец сладкий свежий»</w:t>
            </w:r>
          </w:p>
        </w:tc>
      </w:tr>
      <w:tr w:rsidR="00D9729E" w:rsidRPr="00056D12" w:rsidTr="00FC3D0C">
        <w:trPr>
          <w:trHeight w:val="54"/>
        </w:trPr>
        <w:tc>
          <w:tcPr>
            <w:tcW w:w="786" w:type="pct"/>
          </w:tcPr>
          <w:p w:rsidR="00D9729E" w:rsidRPr="00D62179" w:rsidRDefault="005665C0" w:rsidP="00056D12">
            <w:pPr>
              <w:spacing w:after="0" w:line="240" w:lineRule="auto"/>
              <w:jc w:val="center"/>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Кабачки свежие</w:t>
            </w:r>
          </w:p>
        </w:tc>
        <w:tc>
          <w:tcPr>
            <w:tcW w:w="3288" w:type="pct"/>
            <w:gridSpan w:val="7"/>
          </w:tcPr>
          <w:p w:rsidR="00D9729E" w:rsidRPr="00D62179" w:rsidRDefault="005665C0" w:rsidP="00D62179">
            <w:pPr>
              <w:spacing w:after="0" w:line="240" w:lineRule="auto"/>
              <w:jc w:val="both"/>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Внешний вид – плоды в технической степени зрелости, свежие, целые, чистые, здоровые, не увядшие, с неогрубевшей кожицей, с плодоножкой, без излишней внешней влажности. Допускаются дефекты формы и окраски: легкая потертость, царапины и потемнения от нажимов без повреждения мякоти общей площадью не более 10%. Мякоть сочная, плотная, без пустот и трещин, семенное гнездо с недоразвитыми белыми семечками. Размер плода по наибольшему поперечному диаметру не более 80мм. Не допускается наличие сельскохозяйственных вредителей, посторонних примесей, плодов перезревших, увядших (сморщенных), загнивших, с повреждением мякоти.</w:t>
            </w:r>
          </w:p>
        </w:tc>
        <w:tc>
          <w:tcPr>
            <w:tcW w:w="926" w:type="pct"/>
            <w:gridSpan w:val="2"/>
          </w:tcPr>
          <w:p w:rsidR="00D9729E" w:rsidRPr="00D62179" w:rsidRDefault="005665C0" w:rsidP="00D62179">
            <w:pPr>
              <w:spacing w:after="0" w:line="240" w:lineRule="auto"/>
              <w:jc w:val="both"/>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Соответствует ГОСТ 31822-2012 «Кабачки свежие»</w:t>
            </w:r>
          </w:p>
        </w:tc>
      </w:tr>
      <w:tr w:rsidR="00D9729E" w:rsidRPr="00056D12" w:rsidTr="00FC3D0C">
        <w:trPr>
          <w:trHeight w:val="54"/>
        </w:trPr>
        <w:tc>
          <w:tcPr>
            <w:tcW w:w="786" w:type="pct"/>
          </w:tcPr>
          <w:p w:rsidR="00D9729E" w:rsidRPr="00D62179" w:rsidRDefault="005665C0" w:rsidP="00056D12">
            <w:pPr>
              <w:spacing w:after="0" w:line="240" w:lineRule="auto"/>
              <w:jc w:val="center"/>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Редис свежий</w:t>
            </w:r>
          </w:p>
        </w:tc>
        <w:tc>
          <w:tcPr>
            <w:tcW w:w="3288" w:type="pct"/>
            <w:gridSpan w:val="7"/>
          </w:tcPr>
          <w:p w:rsidR="00D9729E" w:rsidRPr="00D62179" w:rsidRDefault="005665C0" w:rsidP="00D62179">
            <w:pPr>
              <w:spacing w:after="0" w:line="240" w:lineRule="auto"/>
              <w:jc w:val="both"/>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Корнеплоды потребительской степени зрелости, целые, здоровые, свежие, чистые, характерной для ботанического сорта формы и окраски, без повреждений болезнями и сельскохозяйственными вредителями, без излишней влажности. Мякоть сочная, плотная, не огрубевшая, без пустот. Запах и вкус – характерные для ботанического сорта, без постороннего запаха и привкуса. Размер корнеплода в диаметре – не менее 15мм.</w:t>
            </w:r>
          </w:p>
        </w:tc>
        <w:tc>
          <w:tcPr>
            <w:tcW w:w="926" w:type="pct"/>
            <w:gridSpan w:val="2"/>
          </w:tcPr>
          <w:p w:rsidR="00D9729E" w:rsidRPr="00D62179" w:rsidRDefault="005665C0" w:rsidP="00D62179">
            <w:pPr>
              <w:spacing w:after="0" w:line="240" w:lineRule="auto"/>
              <w:jc w:val="both"/>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Соответствует ГОСТ 34216-2017 «Редис свежий»</w:t>
            </w:r>
          </w:p>
        </w:tc>
      </w:tr>
      <w:tr w:rsidR="00D9729E" w:rsidRPr="00056D12" w:rsidTr="00FC3D0C">
        <w:trPr>
          <w:trHeight w:val="54"/>
        </w:trPr>
        <w:tc>
          <w:tcPr>
            <w:tcW w:w="786" w:type="pct"/>
          </w:tcPr>
          <w:p w:rsidR="00D9729E" w:rsidRPr="00D62179" w:rsidRDefault="005665C0" w:rsidP="00056D12">
            <w:pPr>
              <w:spacing w:after="0" w:line="240" w:lineRule="auto"/>
              <w:jc w:val="center"/>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Укроп свежий</w:t>
            </w:r>
          </w:p>
        </w:tc>
        <w:tc>
          <w:tcPr>
            <w:tcW w:w="3288" w:type="pct"/>
            <w:gridSpan w:val="7"/>
          </w:tcPr>
          <w:p w:rsidR="00D9729E" w:rsidRPr="00D62179" w:rsidRDefault="005665C0" w:rsidP="00D62179">
            <w:pPr>
              <w:spacing w:after="0" w:line="240" w:lineRule="auto"/>
              <w:jc w:val="both"/>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Укроп – растение без корешков и с корешками, молодые, свежие, чистые, без излишней влажности, с зелеными листьями, без цветочных зонтиков, не поврежденные болезнями, без признаков огрубления, подмораживания и самосогревания зонтиками в фазе цветения или начала формирования семян, без корней. Длина растений от шейки корня до кончиков листьев – не более 250мм</w:t>
            </w:r>
          </w:p>
        </w:tc>
        <w:tc>
          <w:tcPr>
            <w:tcW w:w="926" w:type="pct"/>
            <w:gridSpan w:val="2"/>
          </w:tcPr>
          <w:p w:rsidR="00D9729E" w:rsidRPr="00D62179" w:rsidRDefault="005665C0" w:rsidP="00D62179">
            <w:pPr>
              <w:spacing w:after="0" w:line="240" w:lineRule="auto"/>
              <w:jc w:val="both"/>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Соответствует  ГОСТ 31856-2014 «Укроп свежий»</w:t>
            </w:r>
          </w:p>
        </w:tc>
      </w:tr>
      <w:tr w:rsidR="00D9729E" w:rsidRPr="00056D12" w:rsidTr="00FC3D0C">
        <w:trPr>
          <w:trHeight w:val="54"/>
        </w:trPr>
        <w:tc>
          <w:tcPr>
            <w:tcW w:w="786" w:type="pct"/>
          </w:tcPr>
          <w:p w:rsidR="00D9729E" w:rsidRPr="00D62179" w:rsidRDefault="005665C0" w:rsidP="00056D12">
            <w:pPr>
              <w:spacing w:after="0" w:line="240" w:lineRule="auto"/>
              <w:jc w:val="center"/>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Петрушка свежая</w:t>
            </w:r>
          </w:p>
        </w:tc>
        <w:tc>
          <w:tcPr>
            <w:tcW w:w="3288" w:type="pct"/>
            <w:gridSpan w:val="7"/>
          </w:tcPr>
          <w:p w:rsidR="00D9729E" w:rsidRPr="00D62179" w:rsidRDefault="005665C0" w:rsidP="00D62179">
            <w:pPr>
              <w:spacing w:after="0" w:line="240" w:lineRule="auto"/>
              <w:jc w:val="both"/>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Петрушка – листья молодые, зеленые (различных оттенков), не пожелтевшие, свежие, целые, здоровые, не вялые, не загрязненные, без примеси сорных растений, без насекомых-вредителей. Допускается незначительная помятость листьев и незначительная утрата свежести. Длина основной массы листьев от основания до корешков – не менее 80 мм.</w:t>
            </w:r>
          </w:p>
        </w:tc>
        <w:tc>
          <w:tcPr>
            <w:tcW w:w="926" w:type="pct"/>
            <w:gridSpan w:val="2"/>
          </w:tcPr>
          <w:p w:rsidR="00D9729E" w:rsidRPr="00D62179" w:rsidRDefault="005665C0" w:rsidP="00D62179">
            <w:pPr>
              <w:spacing w:after="0" w:line="240" w:lineRule="auto"/>
              <w:jc w:val="both"/>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Соответствует ГОСТ 34212-2017 «Петрушка свежая»</w:t>
            </w:r>
          </w:p>
        </w:tc>
      </w:tr>
      <w:tr w:rsidR="00056D12" w:rsidRPr="00056D12" w:rsidTr="00FC3D0C">
        <w:trPr>
          <w:trHeight w:val="54"/>
        </w:trPr>
        <w:tc>
          <w:tcPr>
            <w:tcW w:w="786" w:type="pct"/>
          </w:tcPr>
          <w:p w:rsidR="00056D12" w:rsidRPr="00D62179" w:rsidRDefault="005665C0" w:rsidP="00056D12">
            <w:pPr>
              <w:spacing w:after="0" w:line="240" w:lineRule="auto"/>
              <w:jc w:val="center"/>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Капуста свежая пекинская</w:t>
            </w:r>
          </w:p>
        </w:tc>
        <w:tc>
          <w:tcPr>
            <w:tcW w:w="3288" w:type="pct"/>
            <w:gridSpan w:val="7"/>
          </w:tcPr>
          <w:p w:rsidR="00056D12" w:rsidRPr="00D62179" w:rsidRDefault="005665C0" w:rsidP="00D62179">
            <w:pPr>
              <w:spacing w:after="0" w:line="240" w:lineRule="auto"/>
              <w:jc w:val="both"/>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Розетки листьев или кочаны целые, здоровые, чистые, свежие, типичные для ботанического сорта формы и окраски, без цветочных стеблей, без признаков самосогревания, без повреждений механических и сельскохозяйственными вредителями, без излишней внешней влажности. Кочаны различной степени плотности, срезанные с кочерыгой не более 15мм от нижнего листа. Запах и вкус – свойственные данному ботаническому сорту, без постороннего запаха и привкуса. Отношение поперечного диаметра кочана к его длине 1:3. Масса кочана не менее 350г.</w:t>
            </w:r>
          </w:p>
        </w:tc>
        <w:tc>
          <w:tcPr>
            <w:tcW w:w="926" w:type="pct"/>
            <w:gridSpan w:val="2"/>
          </w:tcPr>
          <w:p w:rsidR="00056D12" w:rsidRPr="00D62179" w:rsidRDefault="005665C0" w:rsidP="00D62179">
            <w:pPr>
              <w:spacing w:after="0" w:line="240" w:lineRule="auto"/>
              <w:jc w:val="both"/>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Соответствует ГОСТ Р 54700-2011 «Капуста китайская и капуста пекинская свежие</w:t>
            </w:r>
            <w:r>
              <w:rPr>
                <w:rFonts w:ascii="Times New Roman" w:eastAsia="Times New Roman" w:hAnsi="Times New Roman" w:cs="Times New Roman"/>
                <w:sz w:val="24"/>
                <w:szCs w:val="24"/>
                <w:lang w:eastAsia="ru-RU"/>
              </w:rPr>
              <w:t>»</w:t>
            </w:r>
          </w:p>
        </w:tc>
      </w:tr>
      <w:tr w:rsidR="00056D12" w:rsidRPr="00056D12" w:rsidTr="00FC3D0C">
        <w:trPr>
          <w:trHeight w:val="54"/>
        </w:trPr>
        <w:tc>
          <w:tcPr>
            <w:tcW w:w="786" w:type="pct"/>
          </w:tcPr>
          <w:p w:rsidR="00056D12" w:rsidRPr="00D62179" w:rsidRDefault="005665C0" w:rsidP="00056D12">
            <w:pPr>
              <w:spacing w:after="0" w:line="240" w:lineRule="auto"/>
              <w:jc w:val="center"/>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lastRenderedPageBreak/>
              <w:t>Сельдерей черешковый</w:t>
            </w:r>
          </w:p>
        </w:tc>
        <w:tc>
          <w:tcPr>
            <w:tcW w:w="3288" w:type="pct"/>
            <w:gridSpan w:val="7"/>
          </w:tcPr>
          <w:p w:rsidR="00056D12" w:rsidRPr="00D62179" w:rsidRDefault="005665C0" w:rsidP="00D62179">
            <w:pPr>
              <w:spacing w:after="0" w:line="240" w:lineRule="auto"/>
              <w:jc w:val="both"/>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Корнеплоды типичной для данного ботанического сорта формы, целые, чистые свежие и твердые, не застволившиеся, не разветвленные, без боковых корней, без затрагивающих мякоть повреждений, не подмороженные. Листья должны быть здоровыми, без следов болезней, свежими и чистыми.</w:t>
            </w:r>
          </w:p>
        </w:tc>
        <w:tc>
          <w:tcPr>
            <w:tcW w:w="926" w:type="pct"/>
            <w:gridSpan w:val="2"/>
          </w:tcPr>
          <w:p w:rsidR="00056D12" w:rsidRPr="00D62179" w:rsidRDefault="005665C0" w:rsidP="00D62179">
            <w:pPr>
              <w:spacing w:after="0" w:line="240" w:lineRule="auto"/>
              <w:jc w:val="both"/>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Соответствует ГОСТ 34320-2017 «Сельдерей свежий»</w:t>
            </w:r>
          </w:p>
        </w:tc>
      </w:tr>
      <w:tr w:rsidR="005665C0" w:rsidRPr="00056D12" w:rsidTr="00FC3D0C">
        <w:trPr>
          <w:trHeight w:val="54"/>
        </w:trPr>
        <w:tc>
          <w:tcPr>
            <w:tcW w:w="786" w:type="pct"/>
          </w:tcPr>
          <w:p w:rsidR="005665C0" w:rsidRPr="00D62179" w:rsidRDefault="005665C0" w:rsidP="00056D12">
            <w:pPr>
              <w:spacing w:after="0" w:line="240" w:lineRule="auto"/>
              <w:jc w:val="center"/>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Апельсины свежие</w:t>
            </w:r>
          </w:p>
        </w:tc>
        <w:tc>
          <w:tcPr>
            <w:tcW w:w="3288" w:type="pct"/>
            <w:gridSpan w:val="7"/>
          </w:tcPr>
          <w:p w:rsidR="005665C0" w:rsidRPr="00D62179" w:rsidRDefault="005665C0" w:rsidP="00D62179">
            <w:pPr>
              <w:spacing w:after="0" w:line="240" w:lineRule="auto"/>
              <w:jc w:val="both"/>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Плоды свежие, чистые, здоровые, не увядшие. Технически спелые, без повреждений сельскохозяйственными вредителями, болезнями, без механических повреждений, ушибов или крупных зарубцевавшихся поверхностных порезов, без излишней внешней влажности. Окраска должна быть типичной для разновидности. Допускаются плоды со светло-зеленой окраской площадью не более 1/5 поверхности плода. Минимальная доля сока – не менее 30%. Наименьший поперечный диаметр плода – не менее 53мм.</w:t>
            </w:r>
          </w:p>
        </w:tc>
        <w:tc>
          <w:tcPr>
            <w:tcW w:w="926" w:type="pct"/>
            <w:gridSpan w:val="2"/>
          </w:tcPr>
          <w:p w:rsidR="005665C0" w:rsidRPr="00D62179" w:rsidRDefault="005665C0" w:rsidP="00D62179">
            <w:pPr>
              <w:spacing w:after="0" w:line="240" w:lineRule="auto"/>
              <w:jc w:val="both"/>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Соответствует ГОСТ 34307-2017 «Плоды цитрусовых культур»</w:t>
            </w:r>
          </w:p>
        </w:tc>
      </w:tr>
      <w:tr w:rsidR="005665C0" w:rsidRPr="00056D12" w:rsidTr="00FC3D0C">
        <w:trPr>
          <w:trHeight w:val="54"/>
        </w:trPr>
        <w:tc>
          <w:tcPr>
            <w:tcW w:w="786" w:type="pct"/>
          </w:tcPr>
          <w:p w:rsidR="005665C0" w:rsidRPr="00D62179" w:rsidRDefault="005665C0" w:rsidP="00056D12">
            <w:pPr>
              <w:spacing w:after="0" w:line="240" w:lineRule="auto"/>
              <w:jc w:val="center"/>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Яблоки свежие</w:t>
            </w:r>
          </w:p>
        </w:tc>
        <w:tc>
          <w:tcPr>
            <w:tcW w:w="3288" w:type="pct"/>
            <w:gridSpan w:val="7"/>
          </w:tcPr>
          <w:p w:rsidR="005665C0" w:rsidRPr="00D62179" w:rsidRDefault="005665C0" w:rsidP="00D62179">
            <w:pPr>
              <w:spacing w:after="0" w:line="240" w:lineRule="auto"/>
              <w:jc w:val="both"/>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Яблоки в зависимости от окраски поверхности подразделяются на 4 цветовые группы: А – красные, В – неоднородной красной окраски, С – розоватой окраски, Д – требования к окраске не предъявляются. Внешний вид – плоды целые, чистые, здоровые, без излишней внешней влажности. Допускаются незначительные дефекты формы, кожицы – не более 2см в длину. Допускаются коричневые пятна без шероховатости. Запах и вкус – свойственные данному помологическому сорту. Не допускается наличие сельскохозяйственных вредителей, плоды загнившие и с признаками увядания, с побурением мякоти, испорченные.</w:t>
            </w:r>
          </w:p>
        </w:tc>
        <w:tc>
          <w:tcPr>
            <w:tcW w:w="926" w:type="pct"/>
            <w:gridSpan w:val="2"/>
          </w:tcPr>
          <w:p w:rsidR="005665C0" w:rsidRPr="00D62179" w:rsidRDefault="005665C0" w:rsidP="00D62179">
            <w:pPr>
              <w:spacing w:after="0" w:line="240" w:lineRule="auto"/>
              <w:jc w:val="both"/>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Соответствуют ГОСТ 34314-2017 «Яблоки свежие»</w:t>
            </w:r>
          </w:p>
        </w:tc>
      </w:tr>
      <w:tr w:rsidR="005665C0" w:rsidRPr="00056D12" w:rsidTr="00FC3D0C">
        <w:trPr>
          <w:trHeight w:val="54"/>
        </w:trPr>
        <w:tc>
          <w:tcPr>
            <w:tcW w:w="786" w:type="pct"/>
          </w:tcPr>
          <w:p w:rsidR="005665C0" w:rsidRPr="00D62179" w:rsidRDefault="005665C0" w:rsidP="00056D12">
            <w:pPr>
              <w:spacing w:after="0" w:line="240" w:lineRule="auto"/>
              <w:jc w:val="center"/>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Лимоны свежие</w:t>
            </w:r>
          </w:p>
        </w:tc>
        <w:tc>
          <w:tcPr>
            <w:tcW w:w="3288" w:type="pct"/>
            <w:gridSpan w:val="7"/>
          </w:tcPr>
          <w:p w:rsidR="005665C0" w:rsidRPr="00D62179" w:rsidRDefault="005665C0" w:rsidP="00D62179">
            <w:pPr>
              <w:spacing w:after="0" w:line="240" w:lineRule="auto"/>
              <w:jc w:val="both"/>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Внешний вид – плоды свежие, целые, чистые, здоровые, не увядшие, технически спелые, без повреждений сельскохозяйственными вредителями, без механических повреждений. Запах и вкус свойственные лимонам. Минимальная доля сока – не менее 20% от массы плода. Окраска – типичная для разновидности. Плоды с зеленой (но не темно-зеленой) окраской допускаются при условии наличия сока не менее 20%. Калибровка – не менее 43 мм в наибольшем поперечном диаметре плода.</w:t>
            </w:r>
          </w:p>
        </w:tc>
        <w:tc>
          <w:tcPr>
            <w:tcW w:w="926" w:type="pct"/>
            <w:gridSpan w:val="2"/>
          </w:tcPr>
          <w:p w:rsidR="005665C0" w:rsidRPr="00D62179" w:rsidRDefault="005665C0" w:rsidP="00D62179">
            <w:pPr>
              <w:spacing w:after="0" w:line="240" w:lineRule="auto"/>
              <w:jc w:val="both"/>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Соответствует ГОСТ 34307-2017 «Плоды цитрусовых культур»</w:t>
            </w:r>
          </w:p>
        </w:tc>
      </w:tr>
      <w:tr w:rsidR="005665C0" w:rsidRPr="00056D12" w:rsidTr="00FC3D0C">
        <w:trPr>
          <w:trHeight w:val="54"/>
        </w:trPr>
        <w:tc>
          <w:tcPr>
            <w:tcW w:w="786" w:type="pct"/>
          </w:tcPr>
          <w:p w:rsidR="005665C0" w:rsidRPr="00D62179" w:rsidRDefault="005665C0" w:rsidP="00056D12">
            <w:pPr>
              <w:spacing w:after="0" w:line="240" w:lineRule="auto"/>
              <w:jc w:val="center"/>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Груши свежие</w:t>
            </w:r>
          </w:p>
        </w:tc>
        <w:tc>
          <w:tcPr>
            <w:tcW w:w="3288" w:type="pct"/>
            <w:gridSpan w:val="7"/>
          </w:tcPr>
          <w:p w:rsidR="005665C0" w:rsidRPr="00D62179" w:rsidRDefault="005665C0" w:rsidP="00D62179">
            <w:pPr>
              <w:spacing w:after="0" w:line="240" w:lineRule="auto"/>
              <w:jc w:val="both"/>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Плоды достаточно развитые, целые, чистые, здоровые, плотные, не вялые, без излишней внешней влажности. Плоды типичные по форме для данного помологического сорта, без повреждений сельскохозяйственными вредителями, с целой или сломанной плодоножкой. Мякоть доброкачественная, без подкожной пятнистости и побурения, не слишком твердозернистые. Допускаются механические повреждения – не более 2 градобоины, легкие нажимы и потертость - не более 5 см², слабое побурение кожицы на площади не более ⁴/8 поверхности плода. Размер плода по наибольшему поперечному диаметру – не менее 50мм.</w:t>
            </w:r>
          </w:p>
        </w:tc>
        <w:tc>
          <w:tcPr>
            <w:tcW w:w="926" w:type="pct"/>
            <w:gridSpan w:val="2"/>
          </w:tcPr>
          <w:p w:rsidR="005665C0" w:rsidRPr="00D62179" w:rsidRDefault="005665C0" w:rsidP="00D62179">
            <w:pPr>
              <w:spacing w:after="0" w:line="240" w:lineRule="auto"/>
              <w:jc w:val="both"/>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Соответствует ГОСТ Р 56820-2015  «Груши свежие для промышленной переработки»</w:t>
            </w:r>
          </w:p>
        </w:tc>
      </w:tr>
      <w:tr w:rsidR="005665C0" w:rsidRPr="00056D12" w:rsidTr="00FC3D0C">
        <w:trPr>
          <w:trHeight w:val="54"/>
        </w:trPr>
        <w:tc>
          <w:tcPr>
            <w:tcW w:w="786" w:type="pct"/>
          </w:tcPr>
          <w:p w:rsidR="005665C0" w:rsidRPr="00D62179" w:rsidRDefault="005665C0" w:rsidP="00056D12">
            <w:pPr>
              <w:spacing w:after="0" w:line="240" w:lineRule="auto"/>
              <w:jc w:val="center"/>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Шампиньоны свежие</w:t>
            </w:r>
          </w:p>
        </w:tc>
        <w:tc>
          <w:tcPr>
            <w:tcW w:w="3288" w:type="pct"/>
            <w:gridSpan w:val="7"/>
          </w:tcPr>
          <w:p w:rsidR="005665C0" w:rsidRPr="00D62179" w:rsidRDefault="005665C0" w:rsidP="00D62179">
            <w:pPr>
              <w:spacing w:after="0" w:line="240" w:lineRule="auto"/>
              <w:jc w:val="both"/>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Внешний вид – грибы целые, чистые, не мытые, здоровые, упругие, свежие на вид, без излишней внешней влажности, не подмороженные, без повреждений. У подрезанных шампиньонов срез должен быть чистым. Грибы хорошо сформированные. Допускается незначительные дефекты поверхности. Шляпка – белая, кремовая или коричневая с различными оттенками. Мякоть шляпки на срезе – белая с розовым оттенком. Диаметр шляпки – не менее 15мм.</w:t>
            </w:r>
          </w:p>
        </w:tc>
        <w:tc>
          <w:tcPr>
            <w:tcW w:w="926" w:type="pct"/>
            <w:gridSpan w:val="2"/>
          </w:tcPr>
          <w:p w:rsidR="005665C0" w:rsidRPr="00D62179" w:rsidRDefault="005665C0" w:rsidP="00D62179">
            <w:pPr>
              <w:spacing w:after="0" w:line="240" w:lineRule="auto"/>
              <w:jc w:val="both"/>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t>Соответствует ГОСТ 56827-2015 «Шампиньоны свежие культивируемые»</w:t>
            </w:r>
          </w:p>
        </w:tc>
      </w:tr>
      <w:tr w:rsidR="005665C0" w:rsidRPr="00056D12" w:rsidTr="00FC3D0C">
        <w:trPr>
          <w:trHeight w:val="54"/>
        </w:trPr>
        <w:tc>
          <w:tcPr>
            <w:tcW w:w="786" w:type="pct"/>
          </w:tcPr>
          <w:p w:rsidR="005665C0" w:rsidRPr="00D62179" w:rsidRDefault="005665C0" w:rsidP="00056D12">
            <w:pPr>
              <w:spacing w:after="0" w:line="240" w:lineRule="auto"/>
              <w:jc w:val="center"/>
              <w:rPr>
                <w:rFonts w:ascii="Times New Roman" w:eastAsia="Times New Roman" w:hAnsi="Times New Roman" w:cs="Times New Roman"/>
                <w:sz w:val="24"/>
                <w:szCs w:val="24"/>
                <w:lang w:eastAsia="ru-RU"/>
              </w:rPr>
            </w:pPr>
            <w:r w:rsidRPr="005665C0">
              <w:rPr>
                <w:rFonts w:ascii="Times New Roman" w:eastAsia="Times New Roman" w:hAnsi="Times New Roman" w:cs="Times New Roman"/>
                <w:sz w:val="24"/>
                <w:szCs w:val="24"/>
                <w:lang w:eastAsia="ru-RU"/>
              </w:rPr>
              <w:lastRenderedPageBreak/>
              <w:t>Компотная смесь</w:t>
            </w:r>
          </w:p>
        </w:tc>
        <w:tc>
          <w:tcPr>
            <w:tcW w:w="3288" w:type="pct"/>
            <w:gridSpan w:val="7"/>
          </w:tcPr>
          <w:p w:rsidR="005665C0" w:rsidRPr="00D62179" w:rsidRDefault="00FC3D0C" w:rsidP="00D62179">
            <w:pPr>
              <w:spacing w:after="0" w:line="240" w:lineRule="auto"/>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Состав: целые фрукты с косточкой необработанные (абрикос, алыча, вишня, слива), неочищенные с семенной камерой необработанные (яблоки, айва, груша нарезанные). Фрукты не слипаются при сжатии. Допускается комкование смеси, устраняемое при незначительном механическом воздействии. Вкус и запах - свойственные фруктам данного вида с легким запахом сернистого ангидрида.</w:t>
            </w:r>
          </w:p>
        </w:tc>
        <w:tc>
          <w:tcPr>
            <w:tcW w:w="926" w:type="pct"/>
            <w:gridSpan w:val="2"/>
          </w:tcPr>
          <w:p w:rsidR="005665C0" w:rsidRPr="00D62179" w:rsidRDefault="00FC3D0C" w:rsidP="00D62179">
            <w:pPr>
              <w:spacing w:after="0" w:line="240" w:lineRule="auto"/>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Соответствует ГОСТ 32896-2014 «Фрукты сушеные»</w:t>
            </w:r>
          </w:p>
        </w:tc>
      </w:tr>
      <w:tr w:rsidR="005665C0" w:rsidRPr="00056D12" w:rsidTr="00FC3D0C">
        <w:trPr>
          <w:trHeight w:val="54"/>
        </w:trPr>
        <w:tc>
          <w:tcPr>
            <w:tcW w:w="786" w:type="pct"/>
          </w:tcPr>
          <w:p w:rsidR="005665C0" w:rsidRPr="00D62179" w:rsidRDefault="00FC3D0C" w:rsidP="00056D12">
            <w:pPr>
              <w:spacing w:after="0" w:line="240" w:lineRule="auto"/>
              <w:jc w:val="center"/>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Курага</w:t>
            </w:r>
          </w:p>
        </w:tc>
        <w:tc>
          <w:tcPr>
            <w:tcW w:w="3288" w:type="pct"/>
            <w:gridSpan w:val="7"/>
          </w:tcPr>
          <w:p w:rsidR="005665C0" w:rsidRPr="00D62179" w:rsidRDefault="00FC3D0C" w:rsidP="00D62179">
            <w:pPr>
              <w:spacing w:after="0" w:line="240" w:lineRule="auto"/>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Внешний вид – целые сушеные фрукты с косточкой или целые приплюснутые сушеные фрукты с выдавленной косточкой, половинки сушеных фруктов правильной круглой или овальной формы со слегка завернутыми краями. Не слипающиеся при нажатии. Допускается комкование полуфабриката, устраняемое при незначительном механическом воздействии. Вкус и запах – свойственный фруктам данного вида. Легкий запах сернистого ангидрида в обработанных сушеных фруктах не является посторонним. Цвет – однородный, от светло-желтого до оранжево-красного. Массовая доля влаги – не более18%.</w:t>
            </w:r>
          </w:p>
        </w:tc>
        <w:tc>
          <w:tcPr>
            <w:tcW w:w="926" w:type="pct"/>
            <w:gridSpan w:val="2"/>
          </w:tcPr>
          <w:p w:rsidR="005665C0" w:rsidRPr="00D62179" w:rsidRDefault="00FC3D0C" w:rsidP="00D62179">
            <w:pPr>
              <w:spacing w:after="0" w:line="240" w:lineRule="auto"/>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Соответствует ГОСТ 32896-2014 «Фрукты сушеные»</w:t>
            </w:r>
          </w:p>
        </w:tc>
      </w:tr>
      <w:tr w:rsidR="005665C0" w:rsidRPr="00056D12" w:rsidTr="00FC3D0C">
        <w:trPr>
          <w:trHeight w:val="54"/>
        </w:trPr>
        <w:tc>
          <w:tcPr>
            <w:tcW w:w="786" w:type="pct"/>
          </w:tcPr>
          <w:p w:rsidR="005665C0" w:rsidRPr="00D62179" w:rsidRDefault="00FC3D0C" w:rsidP="00056D12">
            <w:pPr>
              <w:spacing w:after="0" w:line="240" w:lineRule="auto"/>
              <w:jc w:val="center"/>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Изюм</w:t>
            </w:r>
          </w:p>
        </w:tc>
        <w:tc>
          <w:tcPr>
            <w:tcW w:w="3288" w:type="pct"/>
            <w:gridSpan w:val="7"/>
          </w:tcPr>
          <w:p w:rsidR="005665C0" w:rsidRPr="00D62179" w:rsidRDefault="00FC3D0C" w:rsidP="00D62179">
            <w:pPr>
              <w:spacing w:after="0" w:line="240" w:lineRule="auto"/>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Внешний вид – масса ягод сушеного винограда одного вида, сыпучая, без комкования. Ягоды после заводской обработки – без плодоножек. Вкус и запах – свойственные сушеному винограду, вкус – сладкий или кисло-сладкий. Цвет в зависимости от сорта винограда – от светло-желтого до сине-черного. Массовая доля сернистого ангидрида – не более 0,07%. Не допускаются ягоды, пораженные вредителями, насекомые-вредители и их личинки, плесень, металлические примеси.</w:t>
            </w:r>
          </w:p>
        </w:tc>
        <w:tc>
          <w:tcPr>
            <w:tcW w:w="926" w:type="pct"/>
            <w:gridSpan w:val="2"/>
          </w:tcPr>
          <w:p w:rsidR="005665C0" w:rsidRPr="00D62179" w:rsidRDefault="00FC3D0C" w:rsidP="00D62179">
            <w:pPr>
              <w:spacing w:after="0" w:line="240" w:lineRule="auto"/>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Соответствует ГОСТ 32896-2014 «Фрукты сушеные»</w:t>
            </w:r>
          </w:p>
        </w:tc>
      </w:tr>
      <w:tr w:rsidR="005665C0" w:rsidRPr="00056D12" w:rsidTr="00FC3D0C">
        <w:trPr>
          <w:trHeight w:val="54"/>
        </w:trPr>
        <w:tc>
          <w:tcPr>
            <w:tcW w:w="786" w:type="pct"/>
          </w:tcPr>
          <w:p w:rsidR="005665C0" w:rsidRPr="00D62179" w:rsidRDefault="00FC3D0C" w:rsidP="00056D12">
            <w:pPr>
              <w:spacing w:after="0" w:line="240" w:lineRule="auto"/>
              <w:jc w:val="center"/>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Чернослив</w:t>
            </w:r>
          </w:p>
        </w:tc>
        <w:tc>
          <w:tcPr>
            <w:tcW w:w="3288" w:type="pct"/>
            <w:gridSpan w:val="7"/>
          </w:tcPr>
          <w:p w:rsidR="005665C0" w:rsidRPr="00D62179" w:rsidRDefault="00FC3D0C" w:rsidP="00D62179">
            <w:pPr>
              <w:spacing w:after="0" w:line="240" w:lineRule="auto"/>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Внешний вид – целые сушеные фрукты с косточкой, целые приплюснутые сушеные фрукты с выдавленной косточкой, половинки сушеных фруктов правильной округлой или овальной формы со слегка завернутыми краями, с неповрежденной кожицей, не слипающиеся при сжатии. Допускается комкование полуфабриката, устраняемое при незначительном механическом воздействии. Цвет – от черного до темно-коричневого. Массовая доля влаги – не более 25%.</w:t>
            </w:r>
          </w:p>
        </w:tc>
        <w:tc>
          <w:tcPr>
            <w:tcW w:w="926" w:type="pct"/>
            <w:gridSpan w:val="2"/>
          </w:tcPr>
          <w:p w:rsidR="005665C0" w:rsidRPr="00D62179" w:rsidRDefault="00FC3D0C" w:rsidP="00D62179">
            <w:pPr>
              <w:spacing w:after="0" w:line="240" w:lineRule="auto"/>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Соответствует ГОСТ 32896-2014 «Фрукты сушеные»</w:t>
            </w:r>
          </w:p>
        </w:tc>
      </w:tr>
      <w:tr w:rsidR="00056D12" w:rsidRPr="00056D12" w:rsidTr="00FC3D0C">
        <w:trPr>
          <w:trHeight w:val="54"/>
        </w:trPr>
        <w:tc>
          <w:tcPr>
            <w:tcW w:w="786" w:type="pct"/>
          </w:tcPr>
          <w:p w:rsidR="00056D12" w:rsidRPr="00D62179" w:rsidRDefault="00FC3D0C" w:rsidP="00056D12">
            <w:pPr>
              <w:spacing w:after="0" w:line="240" w:lineRule="auto"/>
              <w:jc w:val="center"/>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Шиповник сушеный</w:t>
            </w:r>
          </w:p>
        </w:tc>
        <w:tc>
          <w:tcPr>
            <w:tcW w:w="3288" w:type="pct"/>
            <w:gridSpan w:val="7"/>
          </w:tcPr>
          <w:p w:rsidR="00056D12" w:rsidRPr="00D62179" w:rsidRDefault="00FC3D0C" w:rsidP="00D62179">
            <w:pPr>
              <w:spacing w:after="0" w:line="240" w:lineRule="auto"/>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Внешний вид – цельные, очищенные от чашелистиков и плодоножек ложные плоды разнообразной формы от шаровидной, яйцевидной или овальной до сильно вытянутой, веретенообразной Длина плодов – 0,7 3см, диаметр – 0,6 – ⁴,7см. Стенки плодов твердые, хрупкие, наружная поверхность блестящая. Цвет – от оранжево – красного до буровато – красного. Вкус – кисло- сладкий, слегка вяжущий. Влажность – не более 15%. Массовая доля других частей растений – не  более 2%.</w:t>
            </w:r>
          </w:p>
        </w:tc>
        <w:tc>
          <w:tcPr>
            <w:tcW w:w="926" w:type="pct"/>
            <w:gridSpan w:val="2"/>
          </w:tcPr>
          <w:p w:rsidR="00056D12" w:rsidRPr="00D62179" w:rsidRDefault="00FC3D0C" w:rsidP="00D62179">
            <w:pPr>
              <w:spacing w:after="0" w:line="240" w:lineRule="auto"/>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Соответствует ГОСт1994-93 «Плоды шиповника»</w:t>
            </w:r>
          </w:p>
        </w:tc>
      </w:tr>
      <w:tr w:rsidR="00D62179" w:rsidRPr="00056D12" w:rsidTr="00FC3D0C">
        <w:trPr>
          <w:trHeight w:val="54"/>
        </w:trPr>
        <w:tc>
          <w:tcPr>
            <w:tcW w:w="786" w:type="pct"/>
          </w:tcPr>
          <w:p w:rsidR="00D62179" w:rsidRPr="00D62179" w:rsidRDefault="00D62179" w:rsidP="00056D12">
            <w:pPr>
              <w:spacing w:after="0" w:line="240" w:lineRule="auto"/>
              <w:jc w:val="center"/>
              <w:rPr>
                <w:rFonts w:ascii="Times New Roman" w:eastAsia="Times New Roman" w:hAnsi="Times New Roman" w:cs="Times New Roman"/>
                <w:sz w:val="24"/>
                <w:szCs w:val="24"/>
                <w:lang w:eastAsia="ru-RU"/>
              </w:rPr>
            </w:pPr>
            <w:r w:rsidRPr="00D62179">
              <w:rPr>
                <w:rFonts w:ascii="Times New Roman" w:eastAsia="Times New Roman" w:hAnsi="Times New Roman" w:cs="Times New Roman"/>
                <w:sz w:val="24"/>
                <w:szCs w:val="24"/>
                <w:lang w:eastAsia="ru-RU"/>
              </w:rPr>
              <w:t>Требования к безопасности товара</w:t>
            </w:r>
          </w:p>
        </w:tc>
        <w:tc>
          <w:tcPr>
            <w:tcW w:w="4214" w:type="pct"/>
            <w:gridSpan w:val="9"/>
          </w:tcPr>
          <w:p w:rsidR="00D62179" w:rsidRPr="00D62179" w:rsidRDefault="00FC3D0C" w:rsidP="00D62179">
            <w:pPr>
              <w:spacing w:after="0" w:line="240" w:lineRule="auto"/>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Товар должен соответствовать требованиям Федерального закона «О качестве и безопасности пищевых продуктов" от 02.01.2000 N 29-ФЗ»</w:t>
            </w:r>
          </w:p>
        </w:tc>
      </w:tr>
      <w:tr w:rsidR="00D62179" w:rsidRPr="00056D12" w:rsidTr="00FC3D0C">
        <w:trPr>
          <w:trHeight w:val="54"/>
        </w:trPr>
        <w:tc>
          <w:tcPr>
            <w:tcW w:w="786" w:type="pct"/>
          </w:tcPr>
          <w:p w:rsidR="00D62179" w:rsidRPr="00D62179" w:rsidRDefault="00D62179" w:rsidP="00056D12">
            <w:pPr>
              <w:spacing w:after="0" w:line="240" w:lineRule="auto"/>
              <w:jc w:val="center"/>
              <w:rPr>
                <w:rFonts w:ascii="Times New Roman" w:eastAsia="Times New Roman" w:hAnsi="Times New Roman" w:cs="Times New Roman"/>
                <w:sz w:val="24"/>
                <w:szCs w:val="24"/>
                <w:lang w:eastAsia="ru-RU"/>
              </w:rPr>
            </w:pPr>
            <w:r w:rsidRPr="00D62179">
              <w:rPr>
                <w:rFonts w:ascii="Times New Roman" w:eastAsia="Times New Roman" w:hAnsi="Times New Roman" w:cs="Times New Roman"/>
                <w:sz w:val="24"/>
                <w:szCs w:val="24"/>
                <w:lang w:eastAsia="ru-RU"/>
              </w:rPr>
              <w:t>Требования к качеству товара</w:t>
            </w:r>
          </w:p>
        </w:tc>
        <w:tc>
          <w:tcPr>
            <w:tcW w:w="4214" w:type="pct"/>
            <w:gridSpan w:val="9"/>
          </w:tcPr>
          <w:p w:rsidR="00D62179" w:rsidRPr="00D62179" w:rsidRDefault="00FC3D0C" w:rsidP="00D62179">
            <w:pPr>
              <w:spacing w:after="0" w:line="240" w:lineRule="auto"/>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Качество поставляемого Товара должно соответствовать требованиям соответствующих государственных стандартов, технических условий и регламентов, принятых для данного рода Товаров, санитарным нормам. Качество поставляемого товара должно соответствовать техническому заданию, Законодательству РФ, ГОСТ, ТУ.</w:t>
            </w:r>
          </w:p>
        </w:tc>
      </w:tr>
      <w:tr w:rsidR="0071253A" w:rsidRPr="00056D12" w:rsidTr="00FC3D0C">
        <w:trPr>
          <w:trHeight w:val="54"/>
        </w:trPr>
        <w:tc>
          <w:tcPr>
            <w:tcW w:w="786" w:type="pct"/>
          </w:tcPr>
          <w:p w:rsidR="0071253A" w:rsidRPr="00D62179" w:rsidRDefault="0071253A" w:rsidP="00056D12">
            <w:pPr>
              <w:spacing w:after="0" w:line="240" w:lineRule="auto"/>
              <w:jc w:val="center"/>
              <w:rPr>
                <w:rFonts w:ascii="Times New Roman" w:eastAsia="Times New Roman" w:hAnsi="Times New Roman" w:cs="Times New Roman"/>
                <w:sz w:val="24"/>
                <w:szCs w:val="24"/>
                <w:lang w:eastAsia="ru-RU"/>
              </w:rPr>
            </w:pPr>
            <w:r w:rsidRPr="0071253A">
              <w:rPr>
                <w:rFonts w:ascii="Times New Roman" w:eastAsia="Times New Roman" w:hAnsi="Times New Roman" w:cs="Times New Roman"/>
                <w:sz w:val="24"/>
                <w:szCs w:val="24"/>
                <w:lang w:eastAsia="ru-RU"/>
              </w:rPr>
              <w:lastRenderedPageBreak/>
              <w:t>Требования к упаковке, отгрузке, маркировке, хранению товара</w:t>
            </w:r>
          </w:p>
        </w:tc>
        <w:tc>
          <w:tcPr>
            <w:tcW w:w="4214" w:type="pct"/>
            <w:gridSpan w:val="9"/>
          </w:tcPr>
          <w:p w:rsidR="0071253A" w:rsidRPr="00D62179" w:rsidRDefault="00FC3D0C" w:rsidP="0071253A">
            <w:pPr>
              <w:spacing w:after="0" w:line="240" w:lineRule="auto"/>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Упаковка и маркировка Товара, а также хранение должны быть осуществлены Поставщиком в соответствии с требованиями законодательства РФ, в том числе государственных стандартов, указанных в Техническом задании, технических регламентов, технических условий, санитарных правил и норм. Маркировка товара осуществляется с учетом требований ТР ТС 022/2011 «Пищевая продукция в части ее маркировки». Потребительская и транспортная тара, используемые для упаковывания и укупоривания продукта, должны соответствовать требованиям действующего законодательства, и других нормативных и правовых актов, устанавливающих возможность их применения для упаковки, документам, по которым они изготовлены, обеспечивать сохранность и качество товара при транспортировании и хранении в течение всего срока годности, а также должны быть разрешены в установленном порядке для контакта с аналогичными пищевыми продуктами. Маркировка должна быть четкой, 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Покупатель вправе заявлять претензии Поставщику (в письменной форме) в отношении качества Товара, возникшие до передачи Товара Покупателю, в течение всего срока годности Товара.</w:t>
            </w:r>
          </w:p>
        </w:tc>
      </w:tr>
      <w:tr w:rsidR="0071253A" w:rsidRPr="00056D12" w:rsidTr="00FC3D0C">
        <w:trPr>
          <w:trHeight w:val="54"/>
        </w:trPr>
        <w:tc>
          <w:tcPr>
            <w:tcW w:w="786" w:type="pct"/>
          </w:tcPr>
          <w:p w:rsidR="0071253A" w:rsidRPr="0071253A" w:rsidRDefault="0071253A" w:rsidP="00056D12">
            <w:pPr>
              <w:spacing w:after="0" w:line="240" w:lineRule="auto"/>
              <w:jc w:val="center"/>
              <w:rPr>
                <w:rFonts w:ascii="Times New Roman" w:eastAsia="Times New Roman" w:hAnsi="Times New Roman" w:cs="Times New Roman"/>
                <w:sz w:val="24"/>
                <w:szCs w:val="24"/>
                <w:lang w:eastAsia="ru-RU"/>
              </w:rPr>
            </w:pPr>
            <w:r w:rsidRPr="0071253A">
              <w:rPr>
                <w:rFonts w:ascii="Times New Roman" w:eastAsia="Times New Roman" w:hAnsi="Times New Roman" w:cs="Times New Roman"/>
                <w:sz w:val="24"/>
                <w:szCs w:val="24"/>
                <w:lang w:eastAsia="ru-RU"/>
              </w:rPr>
              <w:t>Иные требования связанные с определением соответствия поставляемого товара</w:t>
            </w:r>
          </w:p>
        </w:tc>
        <w:tc>
          <w:tcPr>
            <w:tcW w:w="4214" w:type="pct"/>
            <w:gridSpan w:val="9"/>
          </w:tcPr>
          <w:p w:rsidR="0071253A" w:rsidRPr="0071253A" w:rsidRDefault="00FC3D0C" w:rsidP="00FC3D0C">
            <w:pPr>
              <w:spacing w:after="0" w:line="240" w:lineRule="auto"/>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Срок годности передаваемого Поставщиком Покупателю Товара должен быть не менее 70 % (сем</w:t>
            </w:r>
            <w:r>
              <w:rPr>
                <w:rFonts w:ascii="Times New Roman" w:eastAsia="Times New Roman" w:hAnsi="Times New Roman" w:cs="Times New Roman"/>
                <w:sz w:val="24"/>
                <w:szCs w:val="24"/>
                <w:lang w:eastAsia="ru-RU"/>
              </w:rPr>
              <w:t>и</w:t>
            </w:r>
            <w:r w:rsidRPr="00FC3D0C">
              <w:rPr>
                <w:rFonts w:ascii="Times New Roman" w:eastAsia="Times New Roman" w:hAnsi="Times New Roman" w:cs="Times New Roman"/>
                <w:sz w:val="24"/>
                <w:szCs w:val="24"/>
                <w:lang w:eastAsia="ru-RU"/>
              </w:rPr>
              <w:t>десяти процентов) от срока хранения, указанного на упаковке или в сопроводительных документах. Поставляемый товар должен соответствовать стандартам РФ, так же должна содержаться информация о стране производства, производителе, марке (применительно к позициям, для которых употребляется), артикуле (применительно к позициям, для которых употребляется), наименовании товара в соответствии с параметрами, заявленными производителем конкретных моделей товара.</w:t>
            </w:r>
          </w:p>
        </w:tc>
      </w:tr>
      <w:tr w:rsidR="0071253A" w:rsidRPr="00A4476E" w:rsidTr="0071253A">
        <w:tc>
          <w:tcPr>
            <w:tcW w:w="5000" w:type="pct"/>
            <w:gridSpan w:val="10"/>
          </w:tcPr>
          <w:p w:rsidR="0071253A" w:rsidRPr="0071253A" w:rsidRDefault="0071253A" w:rsidP="0071253A">
            <w:pPr>
              <w:spacing w:after="0" w:line="240" w:lineRule="auto"/>
              <w:jc w:val="center"/>
              <w:rPr>
                <w:rFonts w:ascii="Times New Roman" w:eastAsia="Times New Roman" w:hAnsi="Times New Roman" w:cs="Times New Roman"/>
                <w:b/>
                <w:i/>
                <w:sz w:val="24"/>
                <w:szCs w:val="24"/>
                <w:lang w:eastAsia="ru-RU"/>
              </w:rPr>
            </w:pPr>
            <w:r w:rsidRPr="0071253A">
              <w:rPr>
                <w:rFonts w:ascii="Times New Roman" w:eastAsia="Times New Roman" w:hAnsi="Times New Roman" w:cs="Times New Roman"/>
                <w:b/>
                <w:sz w:val="24"/>
                <w:szCs w:val="24"/>
                <w:lang w:eastAsia="ru-RU"/>
              </w:rPr>
              <w:t>3. Требования к результатам</w:t>
            </w:r>
          </w:p>
        </w:tc>
      </w:tr>
      <w:tr w:rsidR="0071253A" w:rsidRPr="00A4476E" w:rsidTr="0071253A">
        <w:tc>
          <w:tcPr>
            <w:tcW w:w="5000" w:type="pct"/>
            <w:gridSpan w:val="10"/>
          </w:tcPr>
          <w:p w:rsidR="0071253A" w:rsidRPr="0071253A" w:rsidRDefault="00FC3D0C" w:rsidP="00A4476E">
            <w:pPr>
              <w:spacing w:after="0" w:line="240" w:lineRule="auto"/>
              <w:jc w:val="both"/>
              <w:rPr>
                <w:rFonts w:ascii="Times New Roman" w:eastAsia="Times New Roman" w:hAnsi="Times New Roman" w:cs="Times New Roman"/>
                <w:b/>
                <w:sz w:val="24"/>
                <w:szCs w:val="24"/>
                <w:lang w:eastAsia="ru-RU"/>
              </w:rPr>
            </w:pPr>
            <w:r w:rsidRPr="00FC3D0C">
              <w:rPr>
                <w:rFonts w:ascii="Times New Roman" w:eastAsia="Times New Roman" w:hAnsi="Times New Roman" w:cs="Times New Roman"/>
                <w:bCs/>
                <w:sz w:val="24"/>
                <w:szCs w:val="24"/>
                <w:lang w:eastAsia="ru-RU"/>
              </w:rPr>
              <w:t>Товары должны быть поставлены в полном объеме, в установленный срок и соответствовать предъявляемым договором требованиям. Одновременно   с передачей Товара передать покупателю подписанные товарную накладную формы ТОРГ-12, счет, счет-фактуру (если Поставщик является плательщиком НДС), универсальный передаточный документ (далее УПД), заполненные в соответствии с требованиями законодательства Российской Федерации, содержащие номер и дату   договора), а также все относящиеся к данному Товару принадлежности и документы, подтверждающие качество Товара.</w:t>
            </w:r>
          </w:p>
        </w:tc>
      </w:tr>
      <w:tr w:rsidR="0071253A" w:rsidRPr="00A4476E" w:rsidTr="0071253A">
        <w:tc>
          <w:tcPr>
            <w:tcW w:w="5000" w:type="pct"/>
            <w:gridSpan w:val="10"/>
          </w:tcPr>
          <w:p w:rsidR="0071253A" w:rsidRPr="0071253A" w:rsidRDefault="0071253A" w:rsidP="0071253A">
            <w:pPr>
              <w:spacing w:after="0" w:line="240" w:lineRule="auto"/>
              <w:jc w:val="center"/>
              <w:rPr>
                <w:rFonts w:ascii="Times New Roman" w:eastAsia="Times New Roman" w:hAnsi="Times New Roman" w:cs="Times New Roman"/>
                <w:sz w:val="24"/>
                <w:szCs w:val="24"/>
                <w:lang w:eastAsia="ru-RU"/>
              </w:rPr>
            </w:pPr>
            <w:r w:rsidRPr="0071253A">
              <w:rPr>
                <w:rFonts w:ascii="Times New Roman" w:eastAsia="Times New Roman" w:hAnsi="Times New Roman" w:cs="Times New Roman"/>
                <w:b/>
                <w:sz w:val="24"/>
                <w:szCs w:val="24"/>
                <w:lang w:eastAsia="ru-RU"/>
              </w:rPr>
              <w:t>4.</w:t>
            </w:r>
            <w:r w:rsidRPr="0071253A">
              <w:rPr>
                <w:rFonts w:ascii="Times New Roman" w:eastAsia="Times New Roman" w:hAnsi="Times New Roman" w:cs="Times New Roman"/>
                <w:sz w:val="24"/>
                <w:szCs w:val="24"/>
                <w:lang w:eastAsia="ru-RU"/>
              </w:rPr>
              <w:t xml:space="preserve"> </w:t>
            </w:r>
            <w:r w:rsidRPr="0071253A">
              <w:rPr>
                <w:rFonts w:ascii="Times New Roman" w:eastAsia="Times New Roman" w:hAnsi="Times New Roman" w:cs="Times New Roman"/>
                <w:b/>
                <w:bCs/>
                <w:sz w:val="24"/>
                <w:szCs w:val="24"/>
                <w:lang w:eastAsia="ru-RU"/>
              </w:rPr>
              <w:t>Место, условия и порядок поставки товаров, выполнения работ, оказания услуг</w:t>
            </w:r>
          </w:p>
        </w:tc>
      </w:tr>
      <w:tr w:rsidR="0071253A" w:rsidRPr="00A4476E" w:rsidTr="0071253A">
        <w:tc>
          <w:tcPr>
            <w:tcW w:w="1573" w:type="pct"/>
            <w:gridSpan w:val="2"/>
          </w:tcPr>
          <w:p w:rsidR="0071253A" w:rsidRPr="0071253A" w:rsidRDefault="0071253A" w:rsidP="0071253A">
            <w:pPr>
              <w:spacing w:after="0" w:line="240" w:lineRule="auto"/>
              <w:jc w:val="both"/>
              <w:rPr>
                <w:rFonts w:ascii="Times New Roman" w:eastAsia="Times New Roman" w:hAnsi="Times New Roman" w:cs="Times New Roman"/>
                <w:sz w:val="24"/>
                <w:szCs w:val="24"/>
                <w:lang w:eastAsia="ru-RU"/>
              </w:rPr>
            </w:pPr>
            <w:r w:rsidRPr="0071253A">
              <w:rPr>
                <w:rFonts w:ascii="Times New Roman" w:eastAsia="Times New Roman" w:hAnsi="Times New Roman" w:cs="Times New Roman"/>
                <w:sz w:val="24"/>
                <w:szCs w:val="24"/>
                <w:lang w:eastAsia="ru-RU"/>
              </w:rPr>
              <w:t xml:space="preserve">Место </w:t>
            </w:r>
            <w:r w:rsidRPr="0071253A">
              <w:rPr>
                <w:rFonts w:ascii="Times New Roman" w:eastAsia="Times New Roman" w:hAnsi="Times New Roman" w:cs="Times New Roman"/>
                <w:bCs/>
                <w:sz w:val="24"/>
                <w:szCs w:val="24"/>
                <w:lang w:eastAsia="ru-RU"/>
              </w:rPr>
              <w:t>поставки товаров</w:t>
            </w:r>
          </w:p>
        </w:tc>
        <w:tc>
          <w:tcPr>
            <w:tcW w:w="3427" w:type="pct"/>
            <w:gridSpan w:val="8"/>
          </w:tcPr>
          <w:p w:rsidR="0071253A" w:rsidRPr="0071253A" w:rsidRDefault="0071253A" w:rsidP="00FC3D0C">
            <w:pPr>
              <w:tabs>
                <w:tab w:val="left" w:pos="361"/>
              </w:tabs>
              <w:spacing w:after="0" w:line="240" w:lineRule="auto"/>
              <w:jc w:val="both"/>
              <w:rPr>
                <w:rFonts w:ascii="Times New Roman" w:eastAsia="Times New Roman" w:hAnsi="Times New Roman" w:cs="Times New Roman"/>
                <w:i/>
                <w:sz w:val="24"/>
                <w:szCs w:val="24"/>
                <w:lang w:eastAsia="ru-RU"/>
              </w:rPr>
            </w:pPr>
            <w:r w:rsidRPr="0071253A">
              <w:rPr>
                <w:rFonts w:ascii="Times New Roman" w:eastAsia="Times New Roman" w:hAnsi="Times New Roman" w:cs="Times New Roman"/>
                <w:bCs/>
                <w:sz w:val="24"/>
                <w:szCs w:val="24"/>
                <w:lang w:eastAsia="ru-RU"/>
              </w:rPr>
              <w:t>1.</w:t>
            </w:r>
            <w:r w:rsidRPr="0071253A">
              <w:rPr>
                <w:rFonts w:ascii="Times New Roman" w:eastAsia="Times New Roman" w:hAnsi="Times New Roman" w:cs="Times New Roman"/>
                <w:bCs/>
                <w:i/>
                <w:sz w:val="24"/>
                <w:szCs w:val="24"/>
                <w:lang w:eastAsia="ru-RU"/>
              </w:rPr>
              <w:tab/>
            </w:r>
            <w:r w:rsidR="00FC3D0C" w:rsidRPr="00FC3D0C">
              <w:rPr>
                <w:rFonts w:ascii="Times New Roman" w:eastAsia="Times New Roman" w:hAnsi="Times New Roman" w:cs="Times New Roman"/>
                <w:bCs/>
                <w:sz w:val="24"/>
                <w:szCs w:val="24"/>
                <w:lang w:eastAsia="ru-RU"/>
              </w:rPr>
              <w:t>Столовая № 2</w:t>
            </w:r>
            <w:r w:rsidR="00FC3D0C">
              <w:rPr>
                <w:rFonts w:ascii="Times New Roman" w:eastAsia="Times New Roman" w:hAnsi="Times New Roman" w:cs="Times New Roman"/>
                <w:bCs/>
                <w:sz w:val="24"/>
                <w:szCs w:val="24"/>
                <w:lang w:eastAsia="ru-RU"/>
              </w:rPr>
              <w:t xml:space="preserve"> - </w:t>
            </w:r>
            <w:r w:rsidR="00FC3D0C" w:rsidRPr="00FC3D0C">
              <w:rPr>
                <w:rFonts w:ascii="Times New Roman" w:eastAsia="Times New Roman" w:hAnsi="Times New Roman" w:cs="Times New Roman"/>
                <w:bCs/>
                <w:sz w:val="24"/>
                <w:szCs w:val="24"/>
                <w:lang w:eastAsia="ru-RU"/>
              </w:rPr>
              <w:t>Тюменская область, г. Ишим ул. Привокзальная , 29 (здание ДОЛБа)</w:t>
            </w:r>
          </w:p>
        </w:tc>
      </w:tr>
      <w:tr w:rsidR="0071253A" w:rsidRPr="00A4476E" w:rsidTr="0071253A">
        <w:tc>
          <w:tcPr>
            <w:tcW w:w="1573" w:type="pct"/>
            <w:gridSpan w:val="2"/>
          </w:tcPr>
          <w:p w:rsidR="0071253A" w:rsidRPr="0071253A" w:rsidRDefault="0071253A" w:rsidP="00A4476E">
            <w:pPr>
              <w:spacing w:after="0" w:line="240" w:lineRule="auto"/>
              <w:jc w:val="both"/>
              <w:rPr>
                <w:rFonts w:ascii="Times New Roman" w:eastAsia="Times New Roman" w:hAnsi="Times New Roman" w:cs="Times New Roman"/>
                <w:i/>
                <w:sz w:val="24"/>
                <w:szCs w:val="24"/>
                <w:lang w:eastAsia="ru-RU"/>
              </w:rPr>
            </w:pPr>
            <w:r w:rsidRPr="0071253A">
              <w:rPr>
                <w:rFonts w:ascii="Times New Roman" w:eastAsia="Times New Roman" w:hAnsi="Times New Roman" w:cs="Times New Roman"/>
                <w:sz w:val="24"/>
                <w:szCs w:val="24"/>
                <w:lang w:eastAsia="ru-RU"/>
              </w:rPr>
              <w:t xml:space="preserve">Условия </w:t>
            </w:r>
            <w:r w:rsidRPr="0071253A">
              <w:rPr>
                <w:rFonts w:ascii="Times New Roman" w:eastAsia="Times New Roman" w:hAnsi="Times New Roman" w:cs="Times New Roman"/>
                <w:bCs/>
                <w:sz w:val="24"/>
                <w:szCs w:val="24"/>
                <w:lang w:eastAsia="ru-RU"/>
              </w:rPr>
              <w:t>поставки товаров, выполнения работ, оказания услуг</w:t>
            </w:r>
          </w:p>
        </w:tc>
        <w:tc>
          <w:tcPr>
            <w:tcW w:w="3427" w:type="pct"/>
            <w:gridSpan w:val="8"/>
          </w:tcPr>
          <w:p w:rsidR="0071253A" w:rsidRPr="0071253A" w:rsidRDefault="00FC3D0C" w:rsidP="00FC3D0C">
            <w:pPr>
              <w:spacing w:after="0" w:line="240" w:lineRule="auto"/>
              <w:jc w:val="both"/>
              <w:rPr>
                <w:rFonts w:ascii="Times New Roman" w:eastAsia="Times New Roman" w:hAnsi="Times New Roman" w:cs="Times New Roman"/>
                <w:i/>
                <w:sz w:val="24"/>
                <w:szCs w:val="24"/>
                <w:lang w:eastAsia="ru-RU"/>
              </w:rPr>
            </w:pPr>
            <w:r w:rsidRPr="00FC3D0C">
              <w:rPr>
                <w:rFonts w:ascii="Times New Roman" w:eastAsia="Times New Roman" w:hAnsi="Times New Roman" w:cs="Times New Roman"/>
                <w:sz w:val="24"/>
                <w:szCs w:val="24"/>
                <w:lang w:eastAsia="ru-RU"/>
              </w:rPr>
              <w:t xml:space="preserve">Товар поставляется Покупателю партиями на основании заявок Покупателя. Заявки подаются Покупателем Поставщику путем направления по адресу или факсу, или по электронной почте, либо по телефону, указанным в разделе 17 настоящего Договора, либо путем вручения уполномоченному представителю Поставщика. В заявке на поставку каждой партии Товара Покупателем должны быть указаны наименование, ассортимент, количество, цена поставляемого Товара, адрес места поставки Товара, а также реквизиты настоящего Договора. Заявки формируются на основании Спецификации (Приложение №1 к настоящему Договору). Срок поставки каждой партии Товара составляет не более 3 (трех) календарных дней с даты получения Поставщиком заявки от Покупателя. Поставщик </w:t>
            </w:r>
            <w:r w:rsidRPr="00FC3D0C">
              <w:rPr>
                <w:rFonts w:ascii="Times New Roman" w:eastAsia="Times New Roman" w:hAnsi="Times New Roman" w:cs="Times New Roman"/>
                <w:sz w:val="24"/>
                <w:szCs w:val="24"/>
                <w:lang w:eastAsia="ru-RU"/>
              </w:rPr>
              <w:lastRenderedPageBreak/>
              <w:t xml:space="preserve">заблаговременно (за 3 (три) календарных дня до предполагаемой даты поставки Товара) уведомляет Покупателя о дате осуществления приемки Товара. В любом случае определение даты направления уведомления и даты приемки Товара Поставщик должен произвести с учетом времени, необходимого на прохождение уведомления, не менее 2 (двух) календарных дней на оформление документов. 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 Приемка Товара осуществляется представителями Сторон с подписанием товарной накладной формы ТОРГ-12 на территории, указанной в </w:t>
            </w:r>
            <w:r>
              <w:rPr>
                <w:rFonts w:ascii="Times New Roman" w:eastAsia="Times New Roman" w:hAnsi="Times New Roman" w:cs="Times New Roman"/>
                <w:sz w:val="24"/>
                <w:szCs w:val="24"/>
                <w:lang w:eastAsia="ru-RU"/>
              </w:rPr>
              <w:t>пункте 1.3.</w:t>
            </w:r>
            <w:r w:rsidRPr="00FC3D0C">
              <w:rPr>
                <w:rFonts w:ascii="Times New Roman" w:eastAsia="Times New Roman" w:hAnsi="Times New Roman" w:cs="Times New Roman"/>
                <w:sz w:val="24"/>
                <w:szCs w:val="24"/>
                <w:lang w:eastAsia="ru-RU"/>
              </w:rPr>
              <w:t xml:space="preserve"> Договора поставки. Доставка осуществляется транспортом Поставщика, без ограничений по сумме доставки.</w:t>
            </w:r>
          </w:p>
        </w:tc>
      </w:tr>
      <w:tr w:rsidR="00A368B8" w:rsidRPr="00A4476E" w:rsidTr="00A368B8">
        <w:tc>
          <w:tcPr>
            <w:tcW w:w="1573" w:type="pct"/>
            <w:gridSpan w:val="2"/>
          </w:tcPr>
          <w:p w:rsidR="00A368B8" w:rsidRPr="00A368B8" w:rsidRDefault="00A368B8" w:rsidP="00A4476E">
            <w:pPr>
              <w:spacing w:after="0" w:line="240" w:lineRule="auto"/>
              <w:jc w:val="both"/>
              <w:rPr>
                <w:rFonts w:ascii="Times New Roman" w:eastAsia="Times New Roman" w:hAnsi="Times New Roman" w:cs="Times New Roman"/>
                <w:i/>
                <w:sz w:val="24"/>
                <w:szCs w:val="24"/>
                <w:lang w:eastAsia="ru-RU"/>
              </w:rPr>
            </w:pPr>
            <w:r w:rsidRPr="00A368B8">
              <w:rPr>
                <w:rFonts w:ascii="Times New Roman" w:eastAsia="Times New Roman" w:hAnsi="Times New Roman" w:cs="Times New Roman"/>
                <w:sz w:val="24"/>
                <w:szCs w:val="24"/>
                <w:lang w:eastAsia="ru-RU"/>
              </w:rPr>
              <w:lastRenderedPageBreak/>
              <w:t xml:space="preserve">Сроки </w:t>
            </w:r>
            <w:r w:rsidRPr="00A368B8">
              <w:rPr>
                <w:rFonts w:ascii="Times New Roman" w:eastAsia="Times New Roman" w:hAnsi="Times New Roman" w:cs="Times New Roman"/>
                <w:bCs/>
                <w:sz w:val="24"/>
                <w:szCs w:val="24"/>
                <w:lang w:eastAsia="ru-RU"/>
              </w:rPr>
              <w:t>поставки товаров, выполнения работ, оказания услуг</w:t>
            </w:r>
          </w:p>
        </w:tc>
        <w:tc>
          <w:tcPr>
            <w:tcW w:w="3427" w:type="pct"/>
            <w:gridSpan w:val="8"/>
          </w:tcPr>
          <w:p w:rsidR="00A368B8" w:rsidRPr="00A368B8" w:rsidRDefault="00A368B8" w:rsidP="00FC3D0C">
            <w:pPr>
              <w:spacing w:after="0" w:line="240" w:lineRule="auto"/>
              <w:jc w:val="both"/>
              <w:rPr>
                <w:rFonts w:ascii="Times New Roman" w:eastAsia="Times New Roman" w:hAnsi="Times New Roman" w:cs="Times New Roman"/>
                <w:i/>
                <w:sz w:val="24"/>
                <w:szCs w:val="24"/>
                <w:lang w:eastAsia="ru-RU"/>
              </w:rPr>
            </w:pPr>
            <w:r w:rsidRPr="00A368B8">
              <w:rPr>
                <w:rFonts w:ascii="Times New Roman" w:eastAsia="Times New Roman" w:hAnsi="Times New Roman" w:cs="Times New Roman"/>
                <w:sz w:val="24"/>
                <w:szCs w:val="24"/>
                <w:lang w:eastAsia="ru-RU"/>
              </w:rPr>
              <w:t xml:space="preserve">С момента заключения договора  и </w:t>
            </w:r>
            <w:r w:rsidR="00F60CF5">
              <w:rPr>
                <w:rFonts w:ascii="Times New Roman" w:eastAsia="Times New Roman" w:hAnsi="Times New Roman" w:cs="Times New Roman"/>
                <w:sz w:val="24"/>
                <w:szCs w:val="24"/>
                <w:lang w:eastAsia="ru-RU"/>
              </w:rPr>
              <w:t>п</w:t>
            </w:r>
            <w:r w:rsidR="00FC3D0C">
              <w:rPr>
                <w:rFonts w:ascii="Times New Roman" w:eastAsia="Times New Roman" w:hAnsi="Times New Roman" w:cs="Times New Roman"/>
                <w:sz w:val="24"/>
                <w:szCs w:val="24"/>
                <w:lang w:eastAsia="ru-RU"/>
              </w:rPr>
              <w:t>о «31</w:t>
            </w:r>
            <w:r w:rsidRPr="00A368B8">
              <w:rPr>
                <w:rFonts w:ascii="Times New Roman" w:eastAsia="Times New Roman" w:hAnsi="Times New Roman" w:cs="Times New Roman"/>
                <w:sz w:val="24"/>
                <w:szCs w:val="24"/>
                <w:lang w:eastAsia="ru-RU"/>
              </w:rPr>
              <w:t xml:space="preserve">» </w:t>
            </w:r>
            <w:r w:rsidR="00FC3D0C">
              <w:rPr>
                <w:rFonts w:ascii="Times New Roman" w:eastAsia="Times New Roman" w:hAnsi="Times New Roman" w:cs="Times New Roman"/>
                <w:sz w:val="24"/>
                <w:szCs w:val="24"/>
                <w:lang w:eastAsia="ru-RU"/>
              </w:rPr>
              <w:t>октября</w:t>
            </w:r>
            <w:r w:rsidRPr="00A368B8">
              <w:rPr>
                <w:rFonts w:ascii="Times New Roman" w:eastAsia="Times New Roman" w:hAnsi="Times New Roman" w:cs="Times New Roman"/>
                <w:sz w:val="24"/>
                <w:szCs w:val="24"/>
                <w:lang w:eastAsia="ru-RU"/>
              </w:rPr>
              <w:t xml:space="preserve"> 202</w:t>
            </w:r>
            <w:r w:rsidR="00FC3D0C">
              <w:rPr>
                <w:rFonts w:ascii="Times New Roman" w:eastAsia="Times New Roman" w:hAnsi="Times New Roman" w:cs="Times New Roman"/>
                <w:sz w:val="24"/>
                <w:szCs w:val="24"/>
                <w:lang w:eastAsia="ru-RU"/>
              </w:rPr>
              <w:t>1</w:t>
            </w:r>
            <w:r w:rsidRPr="00A368B8">
              <w:rPr>
                <w:rFonts w:ascii="Times New Roman" w:eastAsia="Times New Roman" w:hAnsi="Times New Roman" w:cs="Times New Roman"/>
                <w:sz w:val="24"/>
                <w:szCs w:val="24"/>
                <w:lang w:eastAsia="ru-RU"/>
              </w:rPr>
              <w:t xml:space="preserve"> года (включительно).</w:t>
            </w:r>
          </w:p>
        </w:tc>
      </w:tr>
      <w:tr w:rsidR="00A368B8" w:rsidRPr="00A4476E" w:rsidTr="00A368B8">
        <w:tc>
          <w:tcPr>
            <w:tcW w:w="5000" w:type="pct"/>
            <w:gridSpan w:val="10"/>
          </w:tcPr>
          <w:p w:rsidR="00A368B8" w:rsidRPr="00A368B8" w:rsidRDefault="00A368B8" w:rsidP="00A368B8">
            <w:pPr>
              <w:spacing w:after="0" w:line="240" w:lineRule="auto"/>
              <w:jc w:val="center"/>
              <w:rPr>
                <w:rFonts w:ascii="Times New Roman" w:eastAsia="Times New Roman" w:hAnsi="Times New Roman" w:cs="Times New Roman"/>
                <w:i/>
                <w:sz w:val="24"/>
                <w:szCs w:val="24"/>
                <w:lang w:eastAsia="ru-RU"/>
              </w:rPr>
            </w:pPr>
            <w:r w:rsidRPr="00A368B8">
              <w:rPr>
                <w:rFonts w:ascii="Times New Roman" w:eastAsia="Times New Roman" w:hAnsi="Times New Roman" w:cs="Times New Roman"/>
                <w:b/>
                <w:bCs/>
                <w:sz w:val="24"/>
                <w:szCs w:val="24"/>
                <w:lang w:eastAsia="ru-RU"/>
              </w:rPr>
              <w:t>5. Форма, сроки и порядок оплаты</w:t>
            </w:r>
          </w:p>
        </w:tc>
      </w:tr>
      <w:tr w:rsidR="00A368B8" w:rsidRPr="00A4476E" w:rsidTr="00A368B8">
        <w:tc>
          <w:tcPr>
            <w:tcW w:w="1573" w:type="pct"/>
            <w:gridSpan w:val="2"/>
          </w:tcPr>
          <w:p w:rsidR="00A368B8" w:rsidRPr="00A368B8" w:rsidRDefault="00A368B8" w:rsidP="00A4476E">
            <w:pPr>
              <w:spacing w:after="0" w:line="240" w:lineRule="auto"/>
              <w:jc w:val="both"/>
              <w:rPr>
                <w:rFonts w:ascii="Times New Roman" w:eastAsia="Times New Roman" w:hAnsi="Times New Roman" w:cs="Times New Roman"/>
                <w:sz w:val="24"/>
                <w:szCs w:val="24"/>
                <w:lang w:eastAsia="ru-RU"/>
              </w:rPr>
            </w:pPr>
            <w:r w:rsidRPr="00A368B8">
              <w:rPr>
                <w:rFonts w:ascii="Times New Roman" w:eastAsia="Times New Roman" w:hAnsi="Times New Roman" w:cs="Times New Roman"/>
                <w:bCs/>
                <w:sz w:val="24"/>
                <w:szCs w:val="24"/>
                <w:lang w:eastAsia="ru-RU"/>
              </w:rPr>
              <w:t>Форма оплаты</w:t>
            </w:r>
          </w:p>
        </w:tc>
        <w:tc>
          <w:tcPr>
            <w:tcW w:w="3427" w:type="pct"/>
            <w:gridSpan w:val="8"/>
          </w:tcPr>
          <w:p w:rsidR="00A368B8" w:rsidRPr="00A368B8" w:rsidRDefault="00A368B8" w:rsidP="00A4476E">
            <w:pPr>
              <w:spacing w:after="0" w:line="240" w:lineRule="auto"/>
              <w:jc w:val="both"/>
              <w:rPr>
                <w:rFonts w:ascii="Times New Roman" w:eastAsia="Times New Roman" w:hAnsi="Times New Roman" w:cs="Times New Roman"/>
                <w:sz w:val="24"/>
                <w:szCs w:val="24"/>
                <w:lang w:eastAsia="ru-RU"/>
              </w:rPr>
            </w:pPr>
            <w:r w:rsidRPr="00A368B8">
              <w:rPr>
                <w:rFonts w:ascii="Times New Roman" w:eastAsia="Times New Roman" w:hAnsi="Times New Roman" w:cs="Times New Roman"/>
                <w:bCs/>
                <w:sz w:val="24"/>
                <w:szCs w:val="24"/>
                <w:lang w:eastAsia="ru-RU"/>
              </w:rPr>
              <w:t>Оплата осуществляется в безналичной форме путем перечисления средств на счет контрагента.</w:t>
            </w:r>
          </w:p>
        </w:tc>
      </w:tr>
      <w:tr w:rsidR="00A368B8" w:rsidRPr="00A4476E" w:rsidTr="00A368B8">
        <w:tc>
          <w:tcPr>
            <w:tcW w:w="1573" w:type="pct"/>
            <w:gridSpan w:val="2"/>
          </w:tcPr>
          <w:p w:rsidR="00A368B8" w:rsidRPr="00A368B8" w:rsidRDefault="00A368B8" w:rsidP="00A4476E">
            <w:pPr>
              <w:spacing w:after="0" w:line="240" w:lineRule="auto"/>
              <w:jc w:val="both"/>
              <w:rPr>
                <w:rFonts w:ascii="Times New Roman" w:eastAsia="Times New Roman" w:hAnsi="Times New Roman" w:cs="Times New Roman"/>
                <w:sz w:val="24"/>
                <w:szCs w:val="24"/>
                <w:lang w:eastAsia="ru-RU"/>
              </w:rPr>
            </w:pPr>
            <w:r w:rsidRPr="00A368B8">
              <w:rPr>
                <w:rFonts w:ascii="Times New Roman" w:eastAsia="Times New Roman" w:hAnsi="Times New Roman" w:cs="Times New Roman"/>
                <w:bCs/>
                <w:sz w:val="24"/>
                <w:szCs w:val="24"/>
                <w:lang w:eastAsia="ru-RU"/>
              </w:rPr>
              <w:t>Авансирование</w:t>
            </w:r>
          </w:p>
        </w:tc>
        <w:tc>
          <w:tcPr>
            <w:tcW w:w="3427" w:type="pct"/>
            <w:gridSpan w:val="8"/>
          </w:tcPr>
          <w:p w:rsidR="00A368B8" w:rsidRPr="00A368B8" w:rsidRDefault="00A368B8" w:rsidP="00A4476E">
            <w:pPr>
              <w:spacing w:after="0" w:line="240" w:lineRule="auto"/>
              <w:jc w:val="both"/>
              <w:rPr>
                <w:rFonts w:ascii="Times New Roman" w:eastAsia="Times New Roman" w:hAnsi="Times New Roman" w:cs="Times New Roman"/>
                <w:bCs/>
                <w:sz w:val="24"/>
                <w:szCs w:val="24"/>
                <w:lang w:eastAsia="ru-RU"/>
              </w:rPr>
            </w:pPr>
            <w:r w:rsidRPr="00A368B8">
              <w:rPr>
                <w:rFonts w:ascii="Times New Roman" w:eastAsia="Times New Roman" w:hAnsi="Times New Roman" w:cs="Times New Roman"/>
                <w:bCs/>
                <w:sz w:val="24"/>
                <w:szCs w:val="24"/>
                <w:lang w:eastAsia="ru-RU"/>
              </w:rPr>
              <w:t>Авансирование не предусмотрено</w:t>
            </w:r>
          </w:p>
        </w:tc>
      </w:tr>
      <w:tr w:rsidR="00A368B8" w:rsidRPr="00A4476E" w:rsidTr="00A368B8">
        <w:tc>
          <w:tcPr>
            <w:tcW w:w="1573" w:type="pct"/>
            <w:gridSpan w:val="2"/>
          </w:tcPr>
          <w:p w:rsidR="00A368B8" w:rsidRPr="00A368B8" w:rsidRDefault="00A368B8" w:rsidP="00A4476E">
            <w:pPr>
              <w:spacing w:after="0" w:line="240" w:lineRule="auto"/>
              <w:jc w:val="both"/>
              <w:rPr>
                <w:rFonts w:ascii="Times New Roman" w:eastAsia="Times New Roman" w:hAnsi="Times New Roman" w:cs="Times New Roman"/>
                <w:i/>
                <w:sz w:val="24"/>
                <w:szCs w:val="24"/>
                <w:lang w:eastAsia="ru-RU"/>
              </w:rPr>
            </w:pPr>
            <w:r w:rsidRPr="00A368B8">
              <w:rPr>
                <w:rFonts w:ascii="Times New Roman" w:eastAsia="Times New Roman" w:hAnsi="Times New Roman" w:cs="Times New Roman"/>
                <w:bCs/>
                <w:sz w:val="24"/>
                <w:szCs w:val="24"/>
                <w:lang w:eastAsia="ru-RU"/>
              </w:rPr>
              <w:t>Срок и порядок оплаты</w:t>
            </w:r>
          </w:p>
        </w:tc>
        <w:tc>
          <w:tcPr>
            <w:tcW w:w="3427" w:type="pct"/>
            <w:gridSpan w:val="8"/>
          </w:tcPr>
          <w:p w:rsidR="00A368B8" w:rsidRPr="00A368B8" w:rsidRDefault="00A368B8" w:rsidP="00A4476E">
            <w:pPr>
              <w:spacing w:after="0" w:line="240" w:lineRule="auto"/>
              <w:jc w:val="both"/>
              <w:rPr>
                <w:rFonts w:ascii="Times New Roman" w:eastAsia="Times New Roman" w:hAnsi="Times New Roman" w:cs="Times New Roman"/>
                <w:sz w:val="24"/>
                <w:szCs w:val="24"/>
                <w:lang w:eastAsia="ru-RU"/>
              </w:rPr>
            </w:pPr>
            <w:r w:rsidRPr="00A368B8">
              <w:rPr>
                <w:rFonts w:ascii="Times New Roman" w:eastAsia="Times New Roman" w:hAnsi="Times New Roman" w:cs="Times New Roman"/>
                <w:bCs/>
                <w:sz w:val="24"/>
                <w:szCs w:val="24"/>
                <w:lang w:eastAsia="ru-RU"/>
              </w:rPr>
              <w:t>Расчеты за поставленные Товары производятся в срок не более 15 (пятнадцати) рабочих дней с момента поставки товара. При поставке товара поставщик предоставляет комплект документов (в т. ч. универсальный передаточный документ (далее УПД), счет, счет-фактура, товарная накладная унифицированной формы, копии сертификатов качества и качественных удостоверений производителя). Расчеты за поставленные Товары осуществляются в безналичной форме, путем перечисления денежных средств на расчетный счет Поставщика. Все расчеты по настоящему договору завершаются оформлением акта сверки взаимных расчетов сторон.</w:t>
            </w:r>
          </w:p>
        </w:tc>
      </w:tr>
      <w:tr w:rsidR="00A368B8" w:rsidRPr="00A4476E" w:rsidTr="00A368B8">
        <w:tc>
          <w:tcPr>
            <w:tcW w:w="5000" w:type="pct"/>
            <w:gridSpan w:val="10"/>
          </w:tcPr>
          <w:p w:rsidR="00A368B8" w:rsidRPr="00A368B8" w:rsidRDefault="00A368B8" w:rsidP="00A368B8">
            <w:pPr>
              <w:spacing w:after="0" w:line="240" w:lineRule="auto"/>
              <w:jc w:val="center"/>
              <w:rPr>
                <w:rFonts w:ascii="Times New Roman" w:eastAsia="Times New Roman" w:hAnsi="Times New Roman" w:cs="Times New Roman"/>
                <w:i/>
                <w:sz w:val="24"/>
                <w:szCs w:val="24"/>
                <w:lang w:eastAsia="ru-RU"/>
              </w:rPr>
            </w:pPr>
            <w:r w:rsidRPr="00A368B8">
              <w:rPr>
                <w:rFonts w:ascii="Times New Roman" w:eastAsia="Times New Roman" w:hAnsi="Times New Roman" w:cs="Times New Roman"/>
                <w:b/>
                <w:bCs/>
                <w:sz w:val="24"/>
                <w:szCs w:val="24"/>
                <w:lang w:eastAsia="ru-RU"/>
              </w:rPr>
              <w:t>Иные требования</w:t>
            </w:r>
          </w:p>
        </w:tc>
      </w:tr>
      <w:tr w:rsidR="00A368B8" w:rsidRPr="00A4476E" w:rsidTr="00A368B8">
        <w:tc>
          <w:tcPr>
            <w:tcW w:w="5000" w:type="pct"/>
            <w:gridSpan w:val="10"/>
          </w:tcPr>
          <w:p w:rsidR="00A368B8" w:rsidRPr="00A368B8" w:rsidRDefault="00A368B8" w:rsidP="00A4476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Не предусмотрены.</w:t>
            </w:r>
          </w:p>
        </w:tc>
      </w:tr>
      <w:tr w:rsidR="00A368B8" w:rsidRPr="00A4476E" w:rsidTr="00A368B8">
        <w:tc>
          <w:tcPr>
            <w:tcW w:w="5000" w:type="pct"/>
            <w:gridSpan w:val="10"/>
          </w:tcPr>
          <w:p w:rsidR="00A368B8" w:rsidRPr="00A368B8" w:rsidRDefault="00A368B8" w:rsidP="00A368B8">
            <w:pPr>
              <w:spacing w:after="0" w:line="240" w:lineRule="auto"/>
              <w:jc w:val="center"/>
              <w:rPr>
                <w:rFonts w:ascii="Times New Roman" w:eastAsia="Times New Roman" w:hAnsi="Times New Roman" w:cs="Times New Roman"/>
                <w:b/>
                <w:sz w:val="24"/>
                <w:szCs w:val="24"/>
                <w:lang w:eastAsia="ru-RU"/>
              </w:rPr>
            </w:pPr>
            <w:r w:rsidRPr="00A368B8">
              <w:rPr>
                <w:rFonts w:ascii="Times New Roman" w:eastAsia="Times New Roman" w:hAnsi="Times New Roman" w:cs="Times New Roman"/>
                <w:b/>
                <w:sz w:val="24"/>
                <w:szCs w:val="24"/>
                <w:lang w:eastAsia="ru-RU"/>
              </w:rPr>
              <w:t>7. Расчет стоимости товаров, работ, услуг за единицу</w:t>
            </w:r>
          </w:p>
        </w:tc>
      </w:tr>
      <w:tr w:rsidR="00A368B8" w:rsidRPr="00A4476E" w:rsidTr="00A368B8">
        <w:tc>
          <w:tcPr>
            <w:tcW w:w="5000" w:type="pct"/>
            <w:gridSpan w:val="10"/>
          </w:tcPr>
          <w:p w:rsidR="00A368B8" w:rsidRPr="00A368B8" w:rsidRDefault="00A368B8" w:rsidP="00A4476E">
            <w:pPr>
              <w:spacing w:after="0" w:line="240" w:lineRule="auto"/>
              <w:jc w:val="both"/>
              <w:rPr>
                <w:rFonts w:ascii="Times New Roman" w:eastAsia="Times New Roman" w:hAnsi="Times New Roman" w:cs="Times New Roman"/>
                <w:sz w:val="24"/>
                <w:szCs w:val="24"/>
                <w:lang w:eastAsia="ru-RU"/>
              </w:rPr>
            </w:pPr>
            <w:r w:rsidRPr="00A368B8">
              <w:rPr>
                <w:rFonts w:ascii="Times New Roman" w:eastAsia="Times New Roman" w:hAnsi="Times New Roman" w:cs="Times New Roman"/>
                <w:bCs/>
                <w:i/>
                <w:sz w:val="24"/>
                <w:szCs w:val="24"/>
                <w:lang w:eastAsia="ru-RU"/>
              </w:rPr>
              <w:t xml:space="preserve"> </w:t>
            </w:r>
            <w:r w:rsidRPr="00A368B8">
              <w:rPr>
                <w:rFonts w:ascii="Times New Roman" w:eastAsia="Times New Roman" w:hAnsi="Times New Roman" w:cs="Times New Roman"/>
                <w:sz w:val="24"/>
                <w:szCs w:val="24"/>
                <w:lang w:eastAsia="ru-RU"/>
              </w:rPr>
              <w:t>Цена за единицу каждого наименования товаров, работ, услуг без учета НДС подлежит снижению от начальной пропорционально снижению начальной (максимальной) цены договора (цены лота) без учета НДС, полученному по итогам проведения запроса котировок).</w:t>
            </w:r>
          </w:p>
          <w:p w:rsidR="00A368B8" w:rsidRPr="00A368B8" w:rsidRDefault="00A368B8" w:rsidP="00A4476E">
            <w:pPr>
              <w:spacing w:after="0" w:line="240" w:lineRule="auto"/>
              <w:jc w:val="both"/>
              <w:rPr>
                <w:rFonts w:ascii="Times New Roman" w:eastAsia="Times New Roman" w:hAnsi="Times New Roman" w:cs="Times New Roman"/>
                <w:i/>
                <w:sz w:val="24"/>
                <w:szCs w:val="24"/>
                <w:lang w:eastAsia="ru-RU"/>
              </w:rPr>
            </w:pPr>
          </w:p>
        </w:tc>
      </w:tr>
    </w:tbl>
    <w:p w:rsidR="00A4476E" w:rsidRPr="00A4476E" w:rsidRDefault="00A4476E" w:rsidP="00A4476E">
      <w:pPr>
        <w:spacing w:after="0" w:line="240" w:lineRule="auto"/>
        <w:rPr>
          <w:rFonts w:ascii="Times New Roman" w:eastAsia="Times New Roman" w:hAnsi="Times New Roman" w:cs="Times New Roman"/>
          <w:sz w:val="28"/>
          <w:szCs w:val="28"/>
          <w:lang w:eastAsia="ru-RU"/>
        </w:rPr>
        <w:sectPr w:rsidR="00A4476E" w:rsidRPr="00A4476E" w:rsidSect="00A4476E">
          <w:headerReference w:type="default" r:id="rId9"/>
          <w:pgSz w:w="16839" w:h="11907" w:orient="landscape" w:code="9"/>
          <w:pgMar w:top="1134" w:right="1134" w:bottom="993" w:left="992" w:header="794" w:footer="794" w:gutter="0"/>
          <w:pgNumType w:start="1"/>
          <w:cols w:space="708"/>
          <w:titlePg/>
          <w:docGrid w:linePitch="360"/>
        </w:sectPr>
      </w:pPr>
    </w:p>
    <w:tbl>
      <w:tblPr>
        <w:tblW w:w="0" w:type="auto"/>
        <w:tblLook w:val="0000" w:firstRow="0" w:lastRow="0" w:firstColumn="0" w:lastColumn="0" w:noHBand="0" w:noVBand="0"/>
      </w:tblPr>
      <w:tblGrid>
        <w:gridCol w:w="4785"/>
        <w:gridCol w:w="4785"/>
      </w:tblGrid>
      <w:tr w:rsidR="00A4476E" w:rsidRPr="00A4476E" w:rsidTr="00A4476E">
        <w:tc>
          <w:tcPr>
            <w:tcW w:w="4785" w:type="dxa"/>
          </w:tcPr>
          <w:p w:rsidR="00A4476E" w:rsidRPr="00A4476E" w:rsidRDefault="00A4476E" w:rsidP="00A4476E">
            <w:pPr>
              <w:keepNext/>
              <w:suppressAutoHyphens/>
              <w:spacing w:after="0" w:line="240" w:lineRule="auto"/>
              <w:jc w:val="center"/>
              <w:outlineLvl w:val="1"/>
              <w:rPr>
                <w:rFonts w:ascii="Times New Roman" w:eastAsia="MS Mincho" w:hAnsi="Times New Roman" w:cs="Times New Roman"/>
                <w:b/>
                <w:bCs/>
                <w:sz w:val="28"/>
                <w:szCs w:val="28"/>
                <w:lang w:eastAsia="ru-RU"/>
              </w:rPr>
            </w:pPr>
            <w:bookmarkStart w:id="3" w:name="_Toc34648368"/>
          </w:p>
        </w:tc>
        <w:tc>
          <w:tcPr>
            <w:tcW w:w="4785" w:type="dxa"/>
          </w:tcPr>
          <w:p w:rsidR="00A4476E" w:rsidRPr="00A4476E" w:rsidRDefault="00A4476E" w:rsidP="00A4476E">
            <w:pPr>
              <w:keepNext/>
              <w:suppressAutoHyphens/>
              <w:spacing w:after="0" w:line="240" w:lineRule="auto"/>
              <w:ind w:left="615"/>
              <w:outlineLvl w:val="1"/>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Приложение № 1.2</w:t>
            </w:r>
          </w:p>
          <w:p w:rsidR="00A4476E" w:rsidRPr="00A4476E" w:rsidRDefault="00A4476E" w:rsidP="00A4476E">
            <w:pPr>
              <w:keepNext/>
              <w:suppressAutoHyphens/>
              <w:spacing w:after="0" w:line="240" w:lineRule="auto"/>
              <w:ind w:left="615"/>
              <w:outlineLvl w:val="1"/>
              <w:rPr>
                <w:rFonts w:ascii="Times New Roman" w:eastAsia="MS Mincho" w:hAnsi="Times New Roman" w:cs="Times New Roman"/>
                <w:sz w:val="24"/>
                <w:szCs w:val="28"/>
                <w:lang w:eastAsia="ru-RU"/>
              </w:rPr>
            </w:pPr>
            <w:r w:rsidRPr="00A4476E">
              <w:rPr>
                <w:rFonts w:ascii="Times New Roman" w:eastAsia="Times New Roman" w:hAnsi="Times New Roman" w:cs="Times New Roman"/>
                <w:sz w:val="28"/>
                <w:szCs w:val="28"/>
                <w:lang w:eastAsia="ru-RU"/>
              </w:rPr>
              <w:t>к извещению</w:t>
            </w:r>
            <w:r w:rsidRPr="00A4476E">
              <w:rPr>
                <w:rFonts w:ascii="Times New Roman" w:eastAsia="Times New Roman" w:hAnsi="Times New Roman" w:cs="Times New Roman"/>
                <w:bCs/>
                <w:iCs/>
                <w:sz w:val="28"/>
                <w:szCs w:val="28"/>
                <w:lang w:eastAsia="ru-RU"/>
              </w:rPr>
              <w:t xml:space="preserve"> о проведении запроса котировок</w:t>
            </w:r>
          </w:p>
        </w:tc>
      </w:tr>
    </w:tbl>
    <w:bookmarkEnd w:id="3"/>
    <w:p w:rsidR="00A4476E" w:rsidRPr="00FC3D0C" w:rsidRDefault="00FC3D0C" w:rsidP="00A4476E">
      <w:pPr>
        <w:keepNext/>
        <w:spacing w:before="120" w:after="60" w:line="240" w:lineRule="auto"/>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FC3D0C" w:rsidRPr="00FC3D0C" w:rsidRDefault="00FC3D0C" w:rsidP="00FC3D0C">
      <w:pPr>
        <w:spacing w:after="0" w:line="240" w:lineRule="auto"/>
        <w:ind w:firstLine="709"/>
        <w:jc w:val="center"/>
        <w:rPr>
          <w:rFonts w:ascii="Times New Roman" w:eastAsia="Calibri" w:hAnsi="Times New Roman" w:cs="Times New Roman"/>
          <w:b/>
          <w:sz w:val="24"/>
          <w:szCs w:val="24"/>
          <w:lang w:eastAsia="ru-RU"/>
        </w:rPr>
      </w:pPr>
      <w:r w:rsidRPr="00FC3D0C">
        <w:rPr>
          <w:rFonts w:ascii="Times New Roman" w:eastAsia="Calibri" w:hAnsi="Times New Roman" w:cs="Times New Roman"/>
          <w:b/>
          <w:sz w:val="24"/>
          <w:szCs w:val="24"/>
          <w:lang w:eastAsia="ru-RU"/>
        </w:rPr>
        <w:t>Договор поставки № ________________</w:t>
      </w:r>
    </w:p>
    <w:p w:rsidR="00FC3D0C" w:rsidRPr="00FC3D0C" w:rsidRDefault="00FC3D0C" w:rsidP="00FC3D0C">
      <w:pPr>
        <w:spacing w:after="0" w:line="240" w:lineRule="auto"/>
        <w:jc w:val="both"/>
        <w:rPr>
          <w:rFonts w:ascii="Times New Roman" w:eastAsia="Calibri" w:hAnsi="Times New Roman" w:cs="Times New Roman"/>
          <w:b/>
          <w:sz w:val="24"/>
          <w:szCs w:val="24"/>
          <w:lang w:eastAsia="ru-RU"/>
        </w:rPr>
      </w:pPr>
    </w:p>
    <w:p w:rsidR="00FC3D0C" w:rsidRPr="00FC3D0C" w:rsidRDefault="00FC3D0C" w:rsidP="00FC3D0C">
      <w:pPr>
        <w:tabs>
          <w:tab w:val="center" w:pos="5219"/>
        </w:tabs>
        <w:spacing w:after="0" w:line="240" w:lineRule="auto"/>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г. Екатеринбург</w:t>
      </w:r>
      <w:r w:rsidRPr="00FC3D0C">
        <w:rPr>
          <w:rFonts w:ascii="Times New Roman" w:eastAsia="Calibri" w:hAnsi="Times New Roman" w:cs="Times New Roman"/>
          <w:sz w:val="24"/>
          <w:szCs w:val="24"/>
          <w:lang w:eastAsia="ru-RU"/>
        </w:rPr>
        <w:tab/>
        <w:t xml:space="preserve">                   </w:t>
      </w:r>
      <w:r w:rsidRPr="00FC3D0C">
        <w:rPr>
          <w:rFonts w:ascii="Times New Roman" w:eastAsia="Calibri" w:hAnsi="Times New Roman" w:cs="Times New Roman"/>
          <w:sz w:val="24"/>
          <w:szCs w:val="24"/>
          <w:lang w:eastAsia="ru-RU"/>
        </w:rPr>
        <w:tab/>
      </w:r>
      <w:r w:rsidRPr="00FC3D0C">
        <w:rPr>
          <w:rFonts w:ascii="Times New Roman" w:eastAsia="Calibri" w:hAnsi="Times New Roman" w:cs="Times New Roman"/>
          <w:sz w:val="24"/>
          <w:szCs w:val="24"/>
          <w:lang w:eastAsia="ru-RU"/>
        </w:rPr>
        <w:tab/>
        <w:t>«____» __________ 2020 г.</w:t>
      </w:r>
    </w:p>
    <w:p w:rsidR="00FC3D0C" w:rsidRPr="00FC3D0C" w:rsidRDefault="00FC3D0C" w:rsidP="00FC3D0C">
      <w:pPr>
        <w:tabs>
          <w:tab w:val="center" w:pos="5219"/>
        </w:tabs>
        <w:spacing w:after="0" w:line="240" w:lineRule="auto"/>
        <w:jc w:val="both"/>
        <w:rPr>
          <w:rFonts w:ascii="Times New Roman" w:eastAsia="Calibri" w:hAnsi="Times New Roman" w:cs="Times New Roman"/>
          <w:sz w:val="24"/>
          <w:szCs w:val="24"/>
          <w:lang w:eastAsia="ru-RU"/>
        </w:rPr>
      </w:pPr>
    </w:p>
    <w:p w:rsidR="00FC3D0C" w:rsidRPr="00FC3D0C" w:rsidRDefault="00FC3D0C" w:rsidP="00FC3D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 xml:space="preserve"> Акционерное общество «Железнодорожная торговая компания», именуемое в дальнейшем «Покупатель», в лице директора Екатеринбургского филиала АО «ЖТК» Гервика Олега Владимировича, действующего на основании доверенности № 122-Д от 13.11.2019 г. с одной стороны, и________________________ «_______________________»,</w:t>
      </w:r>
    </w:p>
    <w:p w:rsidR="00FC3D0C" w:rsidRPr="00FC3D0C" w:rsidRDefault="00FC3D0C" w:rsidP="00FC3D0C">
      <w:pPr>
        <w:autoSpaceDE w:val="0"/>
        <w:autoSpaceDN w:val="0"/>
        <w:adjustRightInd w:val="0"/>
        <w:spacing w:after="0" w:line="240" w:lineRule="auto"/>
        <w:jc w:val="both"/>
        <w:rPr>
          <w:rFonts w:ascii="Times New Roman" w:eastAsia="Calibri" w:hAnsi="Times New Roman" w:cs="Times New Roman"/>
          <w:sz w:val="16"/>
          <w:szCs w:val="16"/>
          <w:lang w:eastAsia="ru-RU"/>
        </w:rPr>
      </w:pPr>
      <w:r w:rsidRPr="00FC3D0C">
        <w:rPr>
          <w:rFonts w:ascii="Times New Roman" w:eastAsia="Calibri" w:hAnsi="Times New Roman" w:cs="Times New Roman"/>
          <w:sz w:val="16"/>
          <w:szCs w:val="16"/>
          <w:lang w:eastAsia="ru-RU"/>
        </w:rPr>
        <w:t>(указывается полностью организационно-правовая форма юридического лица и наименование юридического лица, соответствующие его уставу)</w:t>
      </w:r>
    </w:p>
    <w:p w:rsidR="00FC3D0C" w:rsidRPr="00FC3D0C" w:rsidRDefault="00FC3D0C" w:rsidP="00FC3D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 xml:space="preserve">именуемое в дальнейшем «Поставщик», в лице ________________________________________, </w:t>
      </w:r>
    </w:p>
    <w:p w:rsidR="00FC3D0C" w:rsidRPr="00FC3D0C" w:rsidRDefault="00FC3D0C" w:rsidP="00FC3D0C">
      <w:pPr>
        <w:autoSpaceDE w:val="0"/>
        <w:autoSpaceDN w:val="0"/>
        <w:adjustRightInd w:val="0"/>
        <w:spacing w:after="0" w:line="240" w:lineRule="auto"/>
        <w:jc w:val="both"/>
        <w:rPr>
          <w:rFonts w:ascii="Times New Roman" w:eastAsia="Calibri" w:hAnsi="Times New Roman" w:cs="Times New Roman"/>
          <w:sz w:val="16"/>
          <w:szCs w:val="16"/>
          <w:lang w:eastAsia="ru-RU"/>
        </w:rPr>
      </w:pPr>
      <w:r w:rsidRPr="00FC3D0C">
        <w:rPr>
          <w:rFonts w:ascii="Times New Roman" w:eastAsia="Calibri" w:hAnsi="Times New Roman" w:cs="Times New Roman"/>
          <w:sz w:val="16"/>
          <w:szCs w:val="16"/>
          <w:lang w:eastAsia="ru-RU"/>
        </w:rPr>
        <w:t xml:space="preserve">                                                            (должность, Ф.И.О. - полностью) </w:t>
      </w:r>
    </w:p>
    <w:p w:rsidR="00FC3D0C" w:rsidRPr="00FC3D0C" w:rsidRDefault="00FC3D0C" w:rsidP="00FC3D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действующего на основании _______________________________________________________,</w:t>
      </w:r>
    </w:p>
    <w:p w:rsidR="00FC3D0C" w:rsidRPr="00FC3D0C" w:rsidRDefault="00FC3D0C" w:rsidP="00FC3D0C">
      <w:pPr>
        <w:autoSpaceDE w:val="0"/>
        <w:autoSpaceDN w:val="0"/>
        <w:adjustRightInd w:val="0"/>
        <w:spacing w:after="0" w:line="240" w:lineRule="auto"/>
        <w:jc w:val="both"/>
        <w:rPr>
          <w:rFonts w:ascii="Times New Roman" w:eastAsia="Calibri" w:hAnsi="Times New Roman" w:cs="Times New Roman"/>
          <w:sz w:val="16"/>
          <w:szCs w:val="16"/>
          <w:lang w:eastAsia="ru-RU"/>
        </w:rPr>
      </w:pPr>
      <w:r w:rsidRPr="00FC3D0C">
        <w:rPr>
          <w:rFonts w:ascii="Times New Roman" w:eastAsia="Calibri" w:hAnsi="Times New Roman" w:cs="Times New Roman"/>
          <w:sz w:val="16"/>
          <w:szCs w:val="16"/>
          <w:lang w:eastAsia="ru-RU"/>
        </w:rPr>
        <w:t>(указывается документ, уполномочивающий лицо на заключение настоящего Договора, например: устав, доверенность от __ _____ __ № ___)</w:t>
      </w:r>
    </w:p>
    <w:p w:rsidR="00FC3D0C" w:rsidRPr="00FC3D0C" w:rsidRDefault="00FC3D0C" w:rsidP="00FC3D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с другой стороны, далее вместе именуемые «Стороны», а по отдельности «Сторона», заключили настоящий Договор о нижеследующем:</w:t>
      </w:r>
    </w:p>
    <w:p w:rsidR="00FC3D0C" w:rsidRPr="00FC3D0C" w:rsidRDefault="00FC3D0C" w:rsidP="00FC3D0C">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C3D0C" w:rsidRPr="00FC3D0C" w:rsidRDefault="00FC3D0C" w:rsidP="00FC3D0C">
      <w:pPr>
        <w:numPr>
          <w:ilvl w:val="0"/>
          <w:numId w:val="13"/>
        </w:numPr>
        <w:spacing w:after="0" w:line="240" w:lineRule="auto"/>
        <w:ind w:left="0" w:firstLine="0"/>
        <w:contextualSpacing/>
        <w:jc w:val="center"/>
        <w:rPr>
          <w:rFonts w:ascii="Times New Roman" w:eastAsia="Calibri" w:hAnsi="Times New Roman" w:cs="Times New Roman"/>
          <w:b/>
          <w:sz w:val="24"/>
          <w:szCs w:val="24"/>
          <w:lang w:eastAsia="ru-RU"/>
        </w:rPr>
      </w:pPr>
      <w:r w:rsidRPr="00FC3D0C">
        <w:rPr>
          <w:rFonts w:ascii="Times New Roman" w:eastAsia="Calibri" w:hAnsi="Times New Roman" w:cs="Times New Roman"/>
          <w:b/>
          <w:sz w:val="24"/>
          <w:szCs w:val="24"/>
          <w:lang w:eastAsia="ru-RU"/>
        </w:rPr>
        <w:t>Предмет Договора</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1.1. Поставщик обязуется поставить, а Покупатель принять и оплатить принадлежащий Поставщику на праве собственности товар: овощи и фрукты (далее-Товар).</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1.2. Наименование, ассортимент, количество поставляемого Товара указаны в Спецификации (Приложение № 1 к настоящему Договору).</w:t>
      </w:r>
    </w:p>
    <w:p w:rsidR="00FC3D0C" w:rsidRPr="00FC3D0C" w:rsidRDefault="00FC3D0C" w:rsidP="00FC3D0C">
      <w:pPr>
        <w:spacing w:after="0" w:line="240" w:lineRule="auto"/>
        <w:ind w:firstLine="709"/>
        <w:jc w:val="both"/>
        <w:rPr>
          <w:rFonts w:ascii="Times New Roman" w:eastAsia="Times New Roman" w:hAnsi="Times New Roman" w:cs="Times New Roman"/>
          <w:sz w:val="24"/>
          <w:szCs w:val="24"/>
          <w:lang w:eastAsia="ru-RU"/>
        </w:rPr>
      </w:pPr>
      <w:r w:rsidRPr="00FC3D0C">
        <w:rPr>
          <w:rFonts w:ascii="Times New Roman" w:eastAsia="Calibri" w:hAnsi="Times New Roman" w:cs="Times New Roman"/>
          <w:sz w:val="24"/>
          <w:szCs w:val="24"/>
          <w:lang w:eastAsia="ru-RU"/>
        </w:rPr>
        <w:t xml:space="preserve">1.3. Поставка Товара осуществляется </w:t>
      </w:r>
      <w:r w:rsidRPr="00FC3D0C">
        <w:rPr>
          <w:rFonts w:ascii="Times New Roman" w:eastAsia="Times New Roman" w:hAnsi="Times New Roman" w:cs="Times New Roman"/>
          <w:sz w:val="24"/>
          <w:szCs w:val="24"/>
          <w:lang w:eastAsia="ru-RU"/>
        </w:rPr>
        <w:t>Поставщиком за собственный счет в столовую № 2 Тюменского ТПО Екатеринбургского филиала АО «ЖТК», расположенную по адресу: Тюменская область, г. Ишим, ул. Привокзальная, 29 (здание ДОЛБа).</w:t>
      </w:r>
    </w:p>
    <w:p w:rsidR="00FC3D0C" w:rsidRPr="00FC3D0C" w:rsidRDefault="00FC3D0C" w:rsidP="00FC3D0C">
      <w:pPr>
        <w:spacing w:after="0" w:line="240" w:lineRule="auto"/>
        <w:jc w:val="both"/>
        <w:rPr>
          <w:rFonts w:ascii="Times New Roman" w:eastAsia="Calibri" w:hAnsi="Times New Roman" w:cs="Times New Roman"/>
          <w:sz w:val="24"/>
          <w:szCs w:val="24"/>
          <w:lang w:eastAsia="ru-RU"/>
        </w:rPr>
      </w:pPr>
      <w:r w:rsidRPr="00FC3D0C">
        <w:rPr>
          <w:rFonts w:ascii="Times New Roman" w:eastAsia="Times New Roman" w:hAnsi="Times New Roman" w:cs="Times New Roman"/>
          <w:sz w:val="24"/>
          <w:szCs w:val="24"/>
          <w:lang w:eastAsia="ru-RU"/>
        </w:rPr>
        <w:t xml:space="preserve">            </w:t>
      </w:r>
      <w:r w:rsidRPr="00FC3D0C">
        <w:rPr>
          <w:rFonts w:ascii="Times New Roman" w:eastAsia="Calibri" w:hAnsi="Times New Roman" w:cs="Times New Roman"/>
          <w:sz w:val="24"/>
          <w:szCs w:val="24"/>
          <w:lang w:eastAsia="ru-RU"/>
        </w:rPr>
        <w:t>1.4. Товар поставляется Покупателю партиями на основании заявок Покупателя в сроки, установленные настоящим Договором.</w:t>
      </w:r>
    </w:p>
    <w:p w:rsidR="00FC3D0C" w:rsidRPr="00FC3D0C" w:rsidRDefault="00FC3D0C" w:rsidP="00FC3D0C">
      <w:pPr>
        <w:spacing w:after="0" w:line="240" w:lineRule="auto"/>
        <w:jc w:val="both"/>
        <w:rPr>
          <w:rFonts w:ascii="Times New Roman" w:eastAsia="Calibri" w:hAnsi="Times New Roman" w:cs="Times New Roman"/>
          <w:sz w:val="24"/>
          <w:szCs w:val="24"/>
          <w:lang w:eastAsia="ru-RU"/>
        </w:rPr>
      </w:pPr>
    </w:p>
    <w:p w:rsidR="00FC3D0C" w:rsidRPr="00FC3D0C" w:rsidRDefault="00FC3D0C" w:rsidP="00FC3D0C">
      <w:pPr>
        <w:numPr>
          <w:ilvl w:val="0"/>
          <w:numId w:val="13"/>
        </w:numPr>
        <w:spacing w:after="0" w:line="240" w:lineRule="auto"/>
        <w:ind w:left="0" w:firstLine="0"/>
        <w:contextualSpacing/>
        <w:jc w:val="center"/>
        <w:rPr>
          <w:rFonts w:ascii="Times New Roman" w:eastAsia="Calibri" w:hAnsi="Times New Roman" w:cs="Times New Roman"/>
          <w:b/>
          <w:sz w:val="24"/>
          <w:szCs w:val="24"/>
          <w:lang w:eastAsia="ru-RU"/>
        </w:rPr>
      </w:pPr>
      <w:r w:rsidRPr="00FC3D0C">
        <w:rPr>
          <w:rFonts w:ascii="Times New Roman" w:eastAsia="Calibri" w:hAnsi="Times New Roman" w:cs="Times New Roman"/>
          <w:b/>
          <w:sz w:val="24"/>
          <w:szCs w:val="24"/>
          <w:lang w:eastAsia="ru-RU"/>
        </w:rPr>
        <w:t>Цена Договора и порядок оплаты</w:t>
      </w:r>
    </w:p>
    <w:p w:rsidR="00FC3D0C" w:rsidRPr="00FC3D0C" w:rsidRDefault="00FC3D0C" w:rsidP="00FC3D0C">
      <w:pPr>
        <w:spacing w:after="0" w:line="240" w:lineRule="auto"/>
        <w:ind w:firstLine="709"/>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2.1. Цена настоящего Договора определена по итогам запроса котировок № ___________, (Протокол комиссии по осуществлению закупок от «____» _________20    г. №___).</w:t>
      </w:r>
    </w:p>
    <w:p w:rsidR="00FC3D0C" w:rsidRPr="00FC3D0C" w:rsidRDefault="00FC3D0C" w:rsidP="00FC3D0C">
      <w:pPr>
        <w:spacing w:after="0" w:line="240" w:lineRule="auto"/>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Цена каждой единицы поставляемого Товара указана в Спецификации (Приложение № 1 к настоящему Договору) и включает в себя все возможные расходы Поставщика, в том числе, стоимость тары и упаковки, стоимость погрузо-разгрузочных работ, транспортные расходы, затраты, связанные с хранением Товара.</w:t>
      </w:r>
    </w:p>
    <w:p w:rsidR="00FC3D0C" w:rsidRPr="00FC3D0C" w:rsidRDefault="00FC3D0C" w:rsidP="00FC3D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 xml:space="preserve">2.2. </w:t>
      </w:r>
      <w:r w:rsidRPr="00FC3D0C">
        <w:rPr>
          <w:rFonts w:ascii="Times New Roman" w:eastAsia="Calibri" w:hAnsi="Times New Roman" w:cs="Times New Roman"/>
          <w:sz w:val="24"/>
          <w:szCs w:val="24"/>
          <w:lang w:eastAsia="ru-RU"/>
        </w:rPr>
        <w:t>Общая цена настоящего Договора составляет - ____________________ (________) рублей ___ копеек без учета НДС.</w:t>
      </w:r>
    </w:p>
    <w:p w:rsidR="00FC3D0C" w:rsidRPr="00FC3D0C" w:rsidRDefault="00FC3D0C" w:rsidP="00FC3D0C">
      <w:pPr>
        <w:autoSpaceDE w:val="0"/>
        <w:autoSpaceDN w:val="0"/>
        <w:adjustRightInd w:val="0"/>
        <w:spacing w:after="0" w:line="240" w:lineRule="auto"/>
        <w:jc w:val="both"/>
        <w:rPr>
          <w:rFonts w:ascii="Times New Roman" w:eastAsia="Calibri" w:hAnsi="Times New Roman" w:cs="Times New Roman"/>
          <w:sz w:val="16"/>
          <w:szCs w:val="16"/>
          <w:lang w:eastAsia="ru-RU"/>
        </w:rPr>
      </w:pPr>
      <w:r w:rsidRPr="00FC3D0C">
        <w:rPr>
          <w:rFonts w:ascii="Times New Roman" w:eastAsia="Calibri" w:hAnsi="Times New Roman" w:cs="Times New Roman"/>
          <w:sz w:val="16"/>
          <w:szCs w:val="16"/>
          <w:lang w:eastAsia="ru-RU"/>
        </w:rPr>
        <w:t>(цена указывается цифрами и в скобках; здесь и далее по тексту Договора)</w:t>
      </w:r>
    </w:p>
    <w:p w:rsidR="00FC3D0C" w:rsidRPr="00FC3D0C" w:rsidRDefault="00FC3D0C" w:rsidP="00FC3D0C">
      <w:pPr>
        <w:widowControl w:val="0"/>
        <w:autoSpaceDE w:val="0"/>
        <w:autoSpaceDN w:val="0"/>
        <w:spacing w:after="0" w:line="240" w:lineRule="auto"/>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Цена настоящего Договора увеличивается на НДС (___%) - ______ (_______) рублей __ копеек, и составляет всего с НДС - _______ (_______) рублей __ копеек.</w:t>
      </w:r>
    </w:p>
    <w:p w:rsidR="00FC3D0C" w:rsidRPr="00FC3D0C" w:rsidRDefault="00FC3D0C" w:rsidP="00FC3D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w:t>
      </w:r>
      <w:r w:rsidRPr="00FC3D0C">
        <w:rPr>
          <w:rFonts w:ascii="Times New Roman" w:eastAsia="Calibri" w:hAnsi="Times New Roman" w:cs="Times New Roman"/>
          <w:sz w:val="24"/>
          <w:szCs w:val="24"/>
          <w:u w:val="single"/>
          <w:lang w:eastAsia="ru-RU"/>
        </w:rPr>
        <w:t>вариант</w:t>
      </w:r>
      <w:r w:rsidRPr="00FC3D0C">
        <w:rPr>
          <w:rFonts w:ascii="Times New Roman" w:eastAsia="Calibri" w:hAnsi="Times New Roman" w:cs="Times New Roman"/>
          <w:sz w:val="24"/>
          <w:szCs w:val="24"/>
          <w:lang w:eastAsia="ru-RU"/>
        </w:rPr>
        <w:t>:</w:t>
      </w:r>
      <w:r w:rsidRPr="00FC3D0C">
        <w:rPr>
          <w:rFonts w:ascii="Times New Roman" w:eastAsia="Calibri" w:hAnsi="Times New Roman" w:cs="Times New Roman"/>
          <w:i/>
          <w:sz w:val="24"/>
          <w:szCs w:val="24"/>
          <w:lang w:eastAsia="ru-RU"/>
        </w:rPr>
        <w:t xml:space="preserve"> 2.2.Общая </w:t>
      </w:r>
      <w:r w:rsidRPr="00FC3D0C">
        <w:rPr>
          <w:rFonts w:ascii="Times New Roman" w:eastAsia="Times New Roman" w:hAnsi="Times New Roman" w:cs="Times New Roman"/>
          <w:i/>
          <w:sz w:val="24"/>
          <w:szCs w:val="24"/>
          <w:lang w:eastAsia="ru-RU"/>
        </w:rPr>
        <w:t>цена настоящего Договора составляет - ________(_______), НДС не облагается, в связи с применением Поставщиком упрощенной системы налогообложения в соответствии с главой 26.2 Налогового Кодекса Российской Федерации на основании уведомления</w:t>
      </w:r>
      <w:r w:rsidRPr="00FC3D0C">
        <w:rPr>
          <w:rFonts w:ascii="Times New Roman" w:eastAsia="Calibri" w:hAnsi="Times New Roman" w:cs="Times New Roman"/>
          <w:sz w:val="24"/>
          <w:szCs w:val="24"/>
          <w:lang w:eastAsia="ru-RU"/>
        </w:rPr>
        <w:t>_______________________________________________________________]</w:t>
      </w:r>
      <w:r w:rsidRPr="00FC3D0C">
        <w:rPr>
          <w:rFonts w:ascii="Times New Roman" w:eastAsia="Calibri" w:hAnsi="Times New Roman" w:cs="Times New Roman"/>
          <w:sz w:val="24"/>
          <w:szCs w:val="24"/>
          <w:vertAlign w:val="superscript"/>
          <w:lang w:eastAsia="ru-RU"/>
        </w:rPr>
        <w:footnoteReference w:id="1"/>
      </w:r>
    </w:p>
    <w:p w:rsidR="00FC3D0C" w:rsidRPr="00FC3D0C" w:rsidRDefault="00FC3D0C" w:rsidP="00FC3D0C">
      <w:pPr>
        <w:autoSpaceDE w:val="0"/>
        <w:autoSpaceDN w:val="0"/>
        <w:adjustRightInd w:val="0"/>
        <w:spacing w:after="0" w:line="240" w:lineRule="auto"/>
        <w:jc w:val="both"/>
        <w:rPr>
          <w:rFonts w:ascii="Times New Roman" w:eastAsia="Calibri" w:hAnsi="Times New Roman" w:cs="Times New Roman"/>
          <w:sz w:val="16"/>
          <w:szCs w:val="16"/>
          <w:lang w:eastAsia="ru-RU"/>
        </w:rPr>
      </w:pPr>
      <w:r w:rsidRPr="00FC3D0C">
        <w:rPr>
          <w:rFonts w:ascii="Times New Roman" w:eastAsia="Calibri" w:hAnsi="Times New Roman" w:cs="Times New Roman"/>
          <w:sz w:val="16"/>
          <w:szCs w:val="16"/>
          <w:lang w:eastAsia="ru-RU"/>
        </w:rPr>
        <w:t xml:space="preserve">                                         (наименование органа, выдавшего уведомление и реквизиты уведомления) </w:t>
      </w:r>
    </w:p>
    <w:p w:rsidR="00FC3D0C" w:rsidRPr="00FC3D0C" w:rsidRDefault="00FC3D0C" w:rsidP="00FC3D0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 xml:space="preserve">2.3. Настоящим Поставщик подтверждает, что надлежащим образом изучил все условия поставки Товара по настоящему Договору и что никакие обстоятельства не могут повлиять на </w:t>
      </w:r>
      <w:r w:rsidRPr="00FC3D0C">
        <w:rPr>
          <w:rFonts w:ascii="Times New Roman" w:eastAsia="Calibri" w:hAnsi="Times New Roman" w:cs="Times New Roman"/>
          <w:sz w:val="24"/>
          <w:szCs w:val="24"/>
          <w:lang w:eastAsia="ru-RU"/>
        </w:rPr>
        <w:lastRenderedPageBreak/>
        <w:t>увеличение цены настоящего Договора.</w:t>
      </w:r>
    </w:p>
    <w:p w:rsidR="00FC3D0C" w:rsidRPr="00FC3D0C" w:rsidRDefault="00FC3D0C" w:rsidP="00FC3D0C">
      <w:pPr>
        <w:widowControl w:val="0"/>
        <w:autoSpaceDE w:val="0"/>
        <w:autoSpaceDN w:val="0"/>
        <w:spacing w:after="0" w:line="240" w:lineRule="auto"/>
        <w:jc w:val="both"/>
        <w:rPr>
          <w:rFonts w:ascii="Times New Roman" w:eastAsia="Calibri" w:hAnsi="Times New Roman" w:cs="Times New Roman"/>
          <w:sz w:val="24"/>
          <w:szCs w:val="24"/>
          <w:lang w:eastAsia="ru-RU"/>
        </w:rPr>
      </w:pPr>
      <w:r w:rsidRPr="00FC3D0C">
        <w:rPr>
          <w:rFonts w:ascii="Times New Roman" w:eastAsia="Times New Roman" w:hAnsi="Times New Roman" w:cs="Times New Roman"/>
          <w:sz w:val="24"/>
          <w:szCs w:val="24"/>
          <w:lang w:eastAsia="ru-RU"/>
        </w:rPr>
        <w:tab/>
      </w:r>
      <w:r w:rsidRPr="00FC3D0C">
        <w:rPr>
          <w:rFonts w:ascii="Times New Roman" w:eastAsia="Calibri" w:hAnsi="Times New Roman" w:cs="Times New Roman"/>
          <w:sz w:val="24"/>
          <w:szCs w:val="24"/>
          <w:lang w:eastAsia="ru-RU"/>
        </w:rPr>
        <w:t>2.4. Расчеты за поставленные Товары производятся в срок не более 15 (пятнадцати) рабочих дней с момента поставки товара. При поставке товара поставщик предоставляет комплект документов (в т. ч. универсальный передаточный документ (далее УПД), счет, счет-фактура, товарная накладная унифицированной формы, копии сертификатов качества и качественных удостоверений производителя). Расчеты за поставленные Товары осуществляются в безналичной форме, путем перечисления денежных средств на расчетный счет Поставщика. Все расчеты по настоящему договору завершаются оформлением акта сверки взаимных расчетов сторон.</w:t>
      </w:r>
    </w:p>
    <w:p w:rsidR="00FC3D0C" w:rsidRPr="00FC3D0C" w:rsidRDefault="00FC3D0C" w:rsidP="00FC3D0C">
      <w:pPr>
        <w:widowControl w:val="0"/>
        <w:autoSpaceDE w:val="0"/>
        <w:autoSpaceDN w:val="0"/>
        <w:spacing w:after="0" w:line="240" w:lineRule="auto"/>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 xml:space="preserve">           2.5. Поставщик предоставляет Покупателю счета-фактуры, оформленные в сроки и в соответствии с требованиями Налогового кодекса Российской Федерации. Кроме того, Поставщик предоставляет Покупателю надлежащим образом заверенные копии документов, подтверждающих право уполномоченных лиц Поставщика на подписание счетов-фактур.</w:t>
      </w:r>
    </w:p>
    <w:p w:rsidR="00FC3D0C" w:rsidRPr="00FC3D0C" w:rsidRDefault="00FC3D0C" w:rsidP="00FC3D0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2.6. Датой оплаты по настоящему Договору является дата списания денежных средств с расчетного счета Покупателя.</w:t>
      </w:r>
    </w:p>
    <w:p w:rsidR="00FC3D0C" w:rsidRPr="00FC3D0C" w:rsidRDefault="00FC3D0C" w:rsidP="00FC3D0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w:t>
      </w:r>
    </w:p>
    <w:p w:rsidR="00FC3D0C" w:rsidRPr="00FC3D0C" w:rsidRDefault="00FC3D0C" w:rsidP="00FC3D0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2.8. Изменение цены Товара в сторону уменьшения допускается на основании Дополнительного соглашения Сторон, при этом о предстоящем уменьшении цены на Товар Поставщик уведомляет Покупателя не менее чем за 10 (десять) дней до предполагаемой даты введения новых цен. Измененные цены вступают в силу с даты подписания Сторонами соответствующего Дополнительного соглашения.</w:t>
      </w:r>
    </w:p>
    <w:p w:rsidR="00FC3D0C" w:rsidRPr="00FC3D0C" w:rsidRDefault="00FC3D0C" w:rsidP="00FC3D0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2.9. По согласованию Сторон и в случае расторжения (прекращения) настоящего Договора между Сторонами проводится сверка расчетов с составлением акта сверки взаимных расчетов по форме, представленной Покупателем.</w:t>
      </w:r>
    </w:p>
    <w:p w:rsidR="00FC3D0C" w:rsidRPr="00FC3D0C" w:rsidRDefault="00FC3D0C" w:rsidP="00FC3D0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C3D0C" w:rsidRPr="00FC3D0C" w:rsidRDefault="00FC3D0C" w:rsidP="00FC3D0C">
      <w:pPr>
        <w:numPr>
          <w:ilvl w:val="0"/>
          <w:numId w:val="13"/>
        </w:numPr>
        <w:spacing w:after="0" w:line="240" w:lineRule="auto"/>
        <w:ind w:left="0" w:firstLine="0"/>
        <w:contextualSpacing/>
        <w:jc w:val="center"/>
        <w:rPr>
          <w:rFonts w:ascii="Times New Roman" w:eastAsia="Calibri" w:hAnsi="Times New Roman" w:cs="Times New Roman"/>
          <w:b/>
          <w:sz w:val="24"/>
          <w:szCs w:val="24"/>
          <w:lang w:eastAsia="ru-RU"/>
        </w:rPr>
      </w:pPr>
      <w:r w:rsidRPr="00FC3D0C">
        <w:rPr>
          <w:rFonts w:ascii="Times New Roman" w:eastAsia="Calibri" w:hAnsi="Times New Roman" w:cs="Times New Roman"/>
          <w:b/>
          <w:sz w:val="24"/>
          <w:szCs w:val="24"/>
          <w:lang w:eastAsia="ru-RU"/>
        </w:rPr>
        <w:t>Права и обязанности Сторон</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3.1. Поставщик обязан:</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3.1.1. Осуществить поставку Товара в соответствии с условиями настоящего Договора.</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3.1.2. Одновременно с передачей Товара передать Покупателю подписанные со своей стороны товаросопроводительные документы на Товар (товарную накладную формы ТОРГ-12, счет, счет-фактуру, универсальный передаточный документ (УПД), заполненные в соответствии с требованиями законодательства Российской Федерации, содержащие номер и дату настоящего договора), а также все относящиеся к данному Товару принадлежности и документы.</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3.1.3. При обнаружении недостатков устранять за свой счет недостатки Товара, которые не позволяют продолжить нормальную эксплуатацию Товара либо заменять Товар по выбору Покупателя.</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3.1.4.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3.1.5.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(пять) календарных дней с даты таких изменений с предоставлением подтверждающих документов.</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3.1.6. Не нарушать прав третьих лиц, принять участие в урегулировании требований, предъявленных к Покупателю в связи с Товаром, поставляемым по настоящему Договору и возместить расходы Покупателя в связи с такими требованиями.</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 xml:space="preserve">3.1.7. Ежегодно не позднее 1 декабря представлять Покупателю подтверждение на текущий год своего статуса субъекта малого и среднего предпринимательства путем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w:t>
      </w:r>
      <w:r w:rsidRPr="00FC3D0C">
        <w:rPr>
          <w:rFonts w:ascii="Times New Roman" w:eastAsia="Calibri" w:hAnsi="Times New Roman" w:cs="Times New Roman"/>
          <w:sz w:val="24"/>
          <w:szCs w:val="24"/>
          <w:lang w:eastAsia="ru-RU"/>
        </w:rPr>
        <w:lastRenderedPageBreak/>
        <w:t>законом от 24.07.2007 № 209-ФЗ «О развитии малого и среднего предпринимательства в Российской Федерации», содержащих информацию о контрагенте, или декларации о соответствии контрагента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форме, утвержденной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отсутствия сведений о контрагенте,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FC3D0C" w:rsidRPr="00FC3D0C" w:rsidRDefault="00FC3D0C" w:rsidP="00FC3D0C">
      <w:pPr>
        <w:spacing w:after="0" w:line="240" w:lineRule="auto"/>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В случае нарушения Поставщиком условий настоящего пункта Покупатель вправе расторгнуть настоящий Договор в порядке, предусмотренном пунктом 13.3 настоящего Договора.</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3.1.8. Иметь лицензии и разрешения, необходимые для выполнения настоящего Договора.</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3.2. Поставщик имеет право по согласованию с Покупателем осуществлять досрочную поставку Товара.</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3.3. Поставщик не вправе привлекать к выполнению обязанностей, предусмотренных настоящим Договором, третьих лиц без письменного согласования с Покупателем.</w:t>
      </w:r>
    </w:p>
    <w:p w:rsidR="00FC3D0C" w:rsidRPr="00FC3D0C" w:rsidRDefault="00FC3D0C" w:rsidP="00FC3D0C">
      <w:pPr>
        <w:spacing w:after="0" w:line="240" w:lineRule="auto"/>
        <w:ind w:firstLine="709"/>
        <w:jc w:val="both"/>
        <w:rPr>
          <w:rFonts w:ascii="Times New Roman" w:eastAsia="Times New Roman" w:hAnsi="Times New Roman" w:cs="Times New Roman"/>
          <w:sz w:val="24"/>
          <w:szCs w:val="24"/>
          <w:lang w:eastAsia="ru-RU"/>
        </w:rPr>
      </w:pPr>
      <w:r w:rsidRPr="00FC3D0C">
        <w:rPr>
          <w:rFonts w:ascii="Times New Roman" w:eastAsia="Calibri" w:hAnsi="Times New Roman" w:cs="Times New Roman"/>
          <w:sz w:val="24"/>
          <w:szCs w:val="24"/>
          <w:lang w:eastAsia="ru-RU"/>
        </w:rPr>
        <w:t xml:space="preserve">3.4. </w:t>
      </w:r>
      <w:r w:rsidRPr="00FC3D0C">
        <w:rPr>
          <w:rFonts w:ascii="Times New Roman" w:eastAsia="Times New Roman" w:hAnsi="Times New Roman" w:cs="Times New Roman"/>
          <w:sz w:val="24"/>
          <w:szCs w:val="24"/>
          <w:lang w:eastAsia="ru-RU"/>
        </w:rPr>
        <w:t xml:space="preserve">При намерении осуществить уступку обязанностей Поставщик направляет соответствующее уведомление Покупателю. В течение 10 рабочих дней с момента получения уведомления Покупатель представляет Поставщику перечень документов и информацию, необходимую для оформления согласия на уступку обязанностей. </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Times New Roman" w:hAnsi="Times New Roman" w:cs="Times New Roman"/>
          <w:sz w:val="24"/>
          <w:szCs w:val="24"/>
          <w:lang w:eastAsia="ru-RU"/>
        </w:rPr>
        <w:t>Уступка Поставщиком обязанностей по настоящему Договору осуществляется в порядке и по основаниям, определенным законодательством Российской Федерации и внутренними нормативными документами Покупателя по письменному согласию Покупателя.</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3.5. Покупатель обязан:</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3.5.1. Принять и оплатить поставленный Товар в порядке и сроки, установленные в настоящем Договоре.</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3.5.2. Предоставлять по запросу Поставщика информацию, необходимую для выполнения обязательств по настоящему Договору.</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3.6. Покупатель имеет право досрочно принять и оплатить поставленный Поставщиком Товар.</w:t>
      </w:r>
    </w:p>
    <w:p w:rsidR="00FC3D0C" w:rsidRPr="00FC3D0C" w:rsidRDefault="00FC3D0C" w:rsidP="00FC3D0C">
      <w:pPr>
        <w:numPr>
          <w:ilvl w:val="0"/>
          <w:numId w:val="13"/>
        </w:numPr>
        <w:spacing w:after="0" w:line="240" w:lineRule="auto"/>
        <w:ind w:left="0" w:firstLine="0"/>
        <w:contextualSpacing/>
        <w:jc w:val="center"/>
        <w:rPr>
          <w:rFonts w:ascii="Times New Roman" w:eastAsia="Calibri" w:hAnsi="Times New Roman" w:cs="Times New Roman"/>
          <w:b/>
          <w:sz w:val="24"/>
          <w:szCs w:val="24"/>
          <w:lang w:eastAsia="ru-RU"/>
        </w:rPr>
      </w:pPr>
      <w:r w:rsidRPr="00FC3D0C">
        <w:rPr>
          <w:rFonts w:ascii="Times New Roman" w:eastAsia="Calibri" w:hAnsi="Times New Roman" w:cs="Times New Roman"/>
          <w:b/>
          <w:sz w:val="24"/>
          <w:szCs w:val="24"/>
          <w:lang w:eastAsia="ru-RU"/>
        </w:rPr>
        <w:t>Условия поставки</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 xml:space="preserve">4.1. Товар поставляется Покупателю партиями на основании </w:t>
      </w:r>
      <w:hyperlink r:id="rId10" w:history="1">
        <w:r w:rsidRPr="00FC3D0C">
          <w:rPr>
            <w:rFonts w:ascii="Times New Roman" w:eastAsia="Calibri" w:hAnsi="Times New Roman" w:cs="Times New Roman"/>
            <w:sz w:val="24"/>
            <w:szCs w:val="24"/>
            <w:lang w:eastAsia="ru-RU"/>
          </w:rPr>
          <w:t>заявок</w:t>
        </w:r>
      </w:hyperlink>
      <w:r w:rsidRPr="00FC3D0C">
        <w:rPr>
          <w:rFonts w:ascii="Times New Roman" w:eastAsia="Calibri" w:hAnsi="Times New Roman" w:cs="Times New Roman"/>
          <w:sz w:val="24"/>
          <w:szCs w:val="24"/>
          <w:lang w:eastAsia="ru-RU"/>
        </w:rPr>
        <w:t xml:space="preserve"> Покупателя.</w:t>
      </w:r>
    </w:p>
    <w:p w:rsidR="00FC3D0C" w:rsidRPr="00FC3D0C" w:rsidRDefault="00FC3D0C" w:rsidP="00FC3D0C">
      <w:pPr>
        <w:suppressAutoHyphens/>
        <w:spacing w:after="0" w:line="240" w:lineRule="auto"/>
        <w:ind w:firstLine="708"/>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Заявки подаются Покупателем Поставщику путем направления по адресу или факсу, или по электронной почте, либо по телефону, указанным в разделе 17 настоящего Договора, либо путем вручения уполномоченному представителю Поставщика.</w:t>
      </w:r>
    </w:p>
    <w:p w:rsidR="00FC3D0C" w:rsidRPr="00FC3D0C" w:rsidRDefault="00FC3D0C" w:rsidP="00FC3D0C">
      <w:pPr>
        <w:suppressAutoHyphens/>
        <w:spacing w:after="0" w:line="240" w:lineRule="auto"/>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 xml:space="preserve">               В заявке на поставку каждой партии Товара Покупателем должны быть указаны наименование, ассортимент, количество, цена поставляемого Товара, адрес места поставки Товара, а также реквизиты настоящего Договора.</w:t>
      </w:r>
    </w:p>
    <w:p w:rsidR="00FC3D0C" w:rsidRPr="00FC3D0C" w:rsidRDefault="00FC3D0C" w:rsidP="00FC3D0C">
      <w:pPr>
        <w:suppressAutoHyphens/>
        <w:spacing w:after="0" w:line="240" w:lineRule="auto"/>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 xml:space="preserve">              Заявки формируются на основании </w:t>
      </w:r>
      <w:hyperlink r:id="rId11" w:history="1">
        <w:r w:rsidRPr="00FC3D0C">
          <w:rPr>
            <w:rFonts w:ascii="Times New Roman" w:eastAsia="Calibri" w:hAnsi="Times New Roman" w:cs="Times New Roman"/>
            <w:sz w:val="24"/>
            <w:szCs w:val="24"/>
            <w:lang w:eastAsia="ru-RU"/>
          </w:rPr>
          <w:t>Спецификации</w:t>
        </w:r>
      </w:hyperlink>
      <w:r w:rsidRPr="00FC3D0C">
        <w:rPr>
          <w:rFonts w:ascii="Times New Roman" w:eastAsia="Calibri" w:hAnsi="Times New Roman" w:cs="Times New Roman"/>
          <w:sz w:val="24"/>
          <w:szCs w:val="24"/>
          <w:lang w:eastAsia="ru-RU"/>
        </w:rPr>
        <w:t xml:space="preserve"> (Приложение №1 к настоящему Договору).</w:t>
      </w:r>
    </w:p>
    <w:p w:rsidR="00FC3D0C" w:rsidRPr="00FC3D0C" w:rsidRDefault="00FC3D0C" w:rsidP="00FC3D0C">
      <w:pPr>
        <w:suppressAutoHyphens/>
        <w:spacing w:after="0" w:line="240" w:lineRule="auto"/>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 xml:space="preserve">              Срок поставки каждой партии Товара составляет не более 3 (трех) календарных дней с даты получения Поставщиком заявки от Покупателя.</w:t>
      </w:r>
      <w:r w:rsidRPr="00FC3D0C">
        <w:rPr>
          <w:rFonts w:ascii="Times New Roman" w:eastAsia="Times New Roman" w:hAnsi="Times New Roman" w:cs="Times New Roman"/>
          <w:sz w:val="24"/>
          <w:szCs w:val="24"/>
          <w:lang w:eastAsia="ru-RU"/>
        </w:rPr>
        <w:t xml:space="preserve"> </w:t>
      </w:r>
      <w:r w:rsidRPr="00FC3D0C">
        <w:rPr>
          <w:rFonts w:ascii="Times New Roman" w:eastAsia="Calibri" w:hAnsi="Times New Roman" w:cs="Times New Roman"/>
          <w:sz w:val="24"/>
          <w:szCs w:val="24"/>
          <w:lang w:eastAsia="ru-RU"/>
        </w:rPr>
        <w:t>Доставка осуществляется транспортом Поставщика, без ограничений по сумме доставки.</w:t>
      </w:r>
    </w:p>
    <w:p w:rsidR="00FC3D0C" w:rsidRPr="00FC3D0C" w:rsidRDefault="00FC3D0C" w:rsidP="00FC3D0C">
      <w:pPr>
        <w:spacing w:after="0" w:line="240" w:lineRule="auto"/>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 xml:space="preserve">               Поставщик заблаговременно (за 3 (три) календарных дня до предполагаемой даты поставки Товара) уведомляет Покупателя о дате осуществления приемки Товара. В любом случае определение даты направления уведомления и даты приемки Товара Поставщик должен произвести с учетом времени, необходимого на прохождение уведомления, не менее 2 (двух) календарных дней на оформление документов.</w:t>
      </w:r>
    </w:p>
    <w:p w:rsidR="00FC3D0C" w:rsidRPr="00FC3D0C" w:rsidRDefault="00FC3D0C" w:rsidP="00FC3D0C">
      <w:pPr>
        <w:spacing w:after="0" w:line="240" w:lineRule="auto"/>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lastRenderedPageBreak/>
        <w:t xml:space="preserve">               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4.2. Приемка Товара осуществляется представителями Сторон с подписанием товарной накладной формы ТОРГ-12 на территории</w:t>
      </w:r>
      <w:r w:rsidRPr="00FC3D0C">
        <w:rPr>
          <w:rFonts w:ascii="Times New Roman" w:eastAsia="Times New Roman" w:hAnsi="Times New Roman" w:cs="Times New Roman"/>
          <w:color w:val="000000"/>
          <w:sz w:val="24"/>
          <w:szCs w:val="24"/>
          <w:lang w:eastAsia="ru-RU"/>
        </w:rPr>
        <w:t>, указанной в пункте 1.3. настоящего Договора</w:t>
      </w:r>
      <w:r w:rsidRPr="00FC3D0C">
        <w:rPr>
          <w:rFonts w:ascii="Times New Roman" w:eastAsia="Calibri" w:hAnsi="Times New Roman" w:cs="Times New Roman"/>
          <w:sz w:val="24"/>
          <w:szCs w:val="24"/>
          <w:lang w:eastAsia="ru-RU"/>
        </w:rPr>
        <w:t>.</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4.3. Поставщик несет ответственность за просрочку доставки Товара, а также за возможные повреждения Товара при его доставке.</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4.4. При приемке Покупатель обязуется произвести проверку Товара по количеству, качеству и комплектности.</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4.5. В случае выявления в ходе осуществления приемки Товара несоответствия Товара условиям настоящего Договора представителями Поставщика и Покупателя составляется акт с перечнем недостатков и сроками их устранения за счет Поставщика.</w:t>
      </w:r>
    </w:p>
    <w:p w:rsidR="00FC3D0C" w:rsidRPr="00FC3D0C" w:rsidRDefault="00FC3D0C" w:rsidP="00FC3D0C">
      <w:pPr>
        <w:spacing w:after="0" w:line="240" w:lineRule="auto"/>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ab/>
        <w:t>4.6.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4.7. Датой поставки Товара считается дата подписанной Сторонами товарной накладной формы ТОРГ-12.</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4.8. Поставщик гарантирует соблюдение надлежащих условий хранения Товара до его передачи Покупателю.</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4.9. В случае, когда в соответствии с условиями настоящего Договора и законодательства Российской Федерации, Товар подлежит обязательной сертификации и Поставщик при поставке Товара не представил Покупателю сертификат соответствия (сертификат качества) или декларацию о соответствии, последний вправе отказаться от приемки Товара. В этом случае Товар считается не поставленным в срок, а Поставщик будет нести ответственность, предусмотренную пунктом 10.2 настоящего Договора.</w:t>
      </w:r>
    </w:p>
    <w:p w:rsidR="00FC3D0C" w:rsidRPr="00FC3D0C" w:rsidRDefault="00FC3D0C" w:rsidP="00FC3D0C">
      <w:pPr>
        <w:spacing w:after="0" w:line="240" w:lineRule="auto"/>
        <w:jc w:val="both"/>
        <w:rPr>
          <w:rFonts w:ascii="Times New Roman" w:eastAsia="Calibri" w:hAnsi="Times New Roman" w:cs="Times New Roman"/>
          <w:b/>
          <w:sz w:val="24"/>
          <w:szCs w:val="24"/>
          <w:lang w:eastAsia="ru-RU"/>
        </w:rPr>
      </w:pPr>
    </w:p>
    <w:p w:rsidR="00FC3D0C" w:rsidRPr="00FC3D0C" w:rsidRDefault="00FC3D0C" w:rsidP="00FC3D0C">
      <w:pPr>
        <w:numPr>
          <w:ilvl w:val="0"/>
          <w:numId w:val="13"/>
        </w:numPr>
        <w:spacing w:after="0" w:line="240" w:lineRule="auto"/>
        <w:ind w:left="0" w:firstLine="0"/>
        <w:contextualSpacing/>
        <w:jc w:val="center"/>
        <w:rPr>
          <w:rFonts w:ascii="Times New Roman" w:eastAsia="Calibri" w:hAnsi="Times New Roman" w:cs="Times New Roman"/>
          <w:b/>
          <w:sz w:val="24"/>
          <w:szCs w:val="24"/>
          <w:lang w:eastAsia="ru-RU"/>
        </w:rPr>
      </w:pPr>
      <w:r w:rsidRPr="00FC3D0C">
        <w:rPr>
          <w:rFonts w:ascii="Times New Roman" w:eastAsia="Calibri" w:hAnsi="Times New Roman" w:cs="Times New Roman"/>
          <w:b/>
          <w:sz w:val="24"/>
          <w:szCs w:val="24"/>
          <w:lang w:eastAsia="ru-RU"/>
        </w:rPr>
        <w:t>Качество и гарантии</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5.1. Качество поставляемого Товара должно соответствовать требованиям соответствующих государственных стандартов, технических условий и регламентов, принятых для данного рода Товаров, санитарным нормам.</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5.2. Поставщик гарантирует, что:</w:t>
      </w:r>
    </w:p>
    <w:p w:rsidR="00FC3D0C" w:rsidRPr="00FC3D0C" w:rsidRDefault="00FC3D0C" w:rsidP="00FC3D0C">
      <w:pPr>
        <w:spacing w:after="0" w:line="240" w:lineRule="auto"/>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 xml:space="preserve">            поставляемый по настоящему Договору Товар находится у него в распоряжении на законном основании, свободен от каких-либо прав, не заложен и не находится под арестом;</w:t>
      </w:r>
    </w:p>
    <w:p w:rsidR="00FC3D0C" w:rsidRPr="00FC3D0C" w:rsidRDefault="00FC3D0C" w:rsidP="00FC3D0C">
      <w:pPr>
        <w:spacing w:after="0" w:line="240" w:lineRule="auto"/>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 xml:space="preserve">            поставляемый по настоящему Договору Товар соответствует современному уровню, российским и международным стандартам, существующим для данного рода Товара на момент исполнения настоящего Договора;</w:t>
      </w:r>
    </w:p>
    <w:p w:rsidR="00FC3D0C" w:rsidRPr="00FC3D0C" w:rsidRDefault="00FC3D0C" w:rsidP="00FC3D0C">
      <w:pPr>
        <w:spacing w:after="0" w:line="240" w:lineRule="auto"/>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 xml:space="preserve">            транспортировка Товара производится в строгом соответствии с установленными правилами и стандартами, применяемыми для данного рода Товара.</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5.3. В случае обязательной сертификации Товар должен поставляться с декларацией о соответствии или с сертификатом соответствия.</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 xml:space="preserve">5.4. Покупатель вправе </w:t>
      </w:r>
      <w:r w:rsidRPr="00FC3D0C">
        <w:rPr>
          <w:rFonts w:ascii="Times New Roman" w:eastAsia="Times New Roman" w:hAnsi="Times New Roman" w:cs="Times New Roman"/>
          <w:sz w:val="24"/>
          <w:szCs w:val="24"/>
          <w:lang w:eastAsia="ru-RU"/>
        </w:rPr>
        <w:t xml:space="preserve">заявлять претензии Поставщику (в письменной форме) в отношении качества Товара, возникшие до передачи Товара Покупателю, в течение всего срока годности Товара. </w:t>
      </w:r>
      <w:r w:rsidRPr="00FC3D0C">
        <w:rPr>
          <w:rFonts w:ascii="Times New Roman" w:eastAsia="Calibri" w:hAnsi="Times New Roman" w:cs="Times New Roman"/>
          <w:sz w:val="24"/>
          <w:szCs w:val="24"/>
          <w:lang w:eastAsia="ru-RU"/>
        </w:rPr>
        <w:t>Срок годности передаваемого Поставщиком Покупателю Товара должен быть не менее 70 % (семидесяти процентов) от срока хранения, указанного на упаковке.</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p>
    <w:p w:rsidR="00FC3D0C" w:rsidRPr="00FC3D0C" w:rsidRDefault="00FC3D0C" w:rsidP="00FC3D0C">
      <w:pPr>
        <w:numPr>
          <w:ilvl w:val="0"/>
          <w:numId w:val="13"/>
        </w:numPr>
        <w:spacing w:after="0" w:line="240" w:lineRule="auto"/>
        <w:ind w:left="0" w:firstLine="0"/>
        <w:contextualSpacing/>
        <w:jc w:val="center"/>
        <w:rPr>
          <w:rFonts w:ascii="Times New Roman" w:eastAsia="Calibri" w:hAnsi="Times New Roman" w:cs="Times New Roman"/>
          <w:b/>
          <w:sz w:val="24"/>
          <w:szCs w:val="24"/>
          <w:lang w:eastAsia="ru-RU"/>
        </w:rPr>
      </w:pPr>
      <w:r w:rsidRPr="00FC3D0C">
        <w:rPr>
          <w:rFonts w:ascii="Times New Roman" w:eastAsia="Calibri" w:hAnsi="Times New Roman" w:cs="Times New Roman"/>
          <w:b/>
          <w:sz w:val="24"/>
          <w:szCs w:val="24"/>
          <w:lang w:eastAsia="ru-RU"/>
        </w:rPr>
        <w:t>Упаковка и маркировка</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 xml:space="preserve">6.1. Поставщик обязуется поставить Товар в упаковке, позволяющей обеспечить сохранность Товара от повреждений при его отгрузке, перевозке всеми видами транспорта и хранении, а также способную предохранить Товар от неблагоприятных погодных условий. </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 xml:space="preserve">6.2. В случае, если в соответствии с действующим законодательством Российской Федерации Товар, передаваемый Поставщиком Покупателю, подлежит обязательной </w:t>
      </w:r>
      <w:r w:rsidRPr="00FC3D0C">
        <w:rPr>
          <w:rFonts w:ascii="Times New Roman" w:eastAsia="Calibri" w:hAnsi="Times New Roman" w:cs="Times New Roman"/>
          <w:sz w:val="24"/>
          <w:szCs w:val="24"/>
          <w:lang w:eastAsia="ru-RU"/>
        </w:rPr>
        <w:lastRenderedPageBreak/>
        <w:t>маркировке знаками соответствия или иными знаками и марками, Поставщик обязуется передать Товар, маркированный всеми необходимыми знаками и марками.</w:t>
      </w:r>
    </w:p>
    <w:p w:rsidR="00FC3D0C" w:rsidRPr="00FC3D0C" w:rsidRDefault="00FC3D0C" w:rsidP="00FC3D0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C3D0C" w:rsidRPr="00FC3D0C" w:rsidRDefault="00FC3D0C" w:rsidP="00FC3D0C">
      <w:pPr>
        <w:numPr>
          <w:ilvl w:val="0"/>
          <w:numId w:val="13"/>
        </w:numPr>
        <w:spacing w:after="0" w:line="240" w:lineRule="auto"/>
        <w:ind w:left="0" w:firstLine="0"/>
        <w:contextualSpacing/>
        <w:jc w:val="center"/>
        <w:rPr>
          <w:rFonts w:ascii="Times New Roman" w:eastAsia="Calibri" w:hAnsi="Times New Roman" w:cs="Times New Roman"/>
          <w:b/>
          <w:sz w:val="24"/>
          <w:szCs w:val="24"/>
          <w:lang w:eastAsia="ru-RU"/>
        </w:rPr>
      </w:pPr>
      <w:r w:rsidRPr="00FC3D0C">
        <w:rPr>
          <w:rFonts w:ascii="Times New Roman" w:eastAsia="Calibri" w:hAnsi="Times New Roman" w:cs="Times New Roman"/>
          <w:b/>
          <w:sz w:val="24"/>
          <w:szCs w:val="24"/>
          <w:lang w:eastAsia="ru-RU"/>
        </w:rPr>
        <w:t>Переход права собственности и рисков</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7.1. Право собственности на Товар и риск случайной гибели или случайного повреждения Товара переходят от Поставщика к Покупателю с даты подписанной Сторонами товарной накладной формы ТОРГ-12.</w:t>
      </w:r>
    </w:p>
    <w:p w:rsidR="00FC3D0C" w:rsidRPr="00FC3D0C" w:rsidRDefault="00FC3D0C" w:rsidP="00FC3D0C">
      <w:pPr>
        <w:numPr>
          <w:ilvl w:val="0"/>
          <w:numId w:val="13"/>
        </w:numPr>
        <w:spacing w:after="0" w:line="240" w:lineRule="auto"/>
        <w:ind w:left="0" w:firstLine="0"/>
        <w:contextualSpacing/>
        <w:jc w:val="center"/>
        <w:rPr>
          <w:rFonts w:ascii="Times New Roman" w:eastAsia="Calibri" w:hAnsi="Times New Roman" w:cs="Times New Roman"/>
          <w:b/>
          <w:sz w:val="24"/>
          <w:szCs w:val="24"/>
          <w:lang w:eastAsia="ru-RU"/>
        </w:rPr>
      </w:pPr>
      <w:r w:rsidRPr="00FC3D0C">
        <w:rPr>
          <w:rFonts w:ascii="Times New Roman" w:eastAsia="Calibri" w:hAnsi="Times New Roman" w:cs="Times New Roman"/>
          <w:b/>
          <w:sz w:val="24"/>
          <w:szCs w:val="24"/>
          <w:lang w:eastAsia="ru-RU"/>
        </w:rPr>
        <w:t>Конфиденциальность</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8.1. Поставщик обязуется в течение срока действия настоящего Договора и в течение 5 (пяти) лет после его прекращения обеспечить охрану полученной от Покупателя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8.2.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8.3. Поставщик обязуется не передавать оригиналы или копии документов, полученных от Покупателя в связи с настоящим Договором, третьим лицам без предварительного письменного согласия Покупателя.</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p>
    <w:p w:rsidR="00FC3D0C" w:rsidRPr="00FC3D0C" w:rsidRDefault="00FC3D0C" w:rsidP="00FC3D0C">
      <w:pPr>
        <w:numPr>
          <w:ilvl w:val="0"/>
          <w:numId w:val="13"/>
        </w:numPr>
        <w:spacing w:after="0" w:line="240" w:lineRule="auto"/>
        <w:ind w:left="0" w:firstLine="0"/>
        <w:contextualSpacing/>
        <w:jc w:val="center"/>
        <w:rPr>
          <w:rFonts w:ascii="Times New Roman" w:eastAsia="Calibri" w:hAnsi="Times New Roman" w:cs="Times New Roman"/>
          <w:b/>
          <w:sz w:val="24"/>
          <w:szCs w:val="24"/>
          <w:lang w:eastAsia="ru-RU"/>
        </w:rPr>
      </w:pPr>
      <w:r w:rsidRPr="00FC3D0C">
        <w:rPr>
          <w:rFonts w:ascii="Times New Roman" w:eastAsia="Calibri" w:hAnsi="Times New Roman" w:cs="Times New Roman"/>
          <w:b/>
          <w:sz w:val="24"/>
          <w:szCs w:val="24"/>
          <w:lang w:eastAsia="ru-RU"/>
        </w:rPr>
        <w:t>Антикоррупционная оговорка</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C3D0C" w:rsidRPr="00FC3D0C" w:rsidRDefault="00FC3D0C" w:rsidP="00FC3D0C">
      <w:pPr>
        <w:spacing w:after="0" w:line="240" w:lineRule="auto"/>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9.2. В случае возникновения у Стороны подозрений, что произошло или может произойти нарушение каких-либо положений пункта 9.1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раздела другой Стороной, ее аффилированными лицами, работниками или посредниками.</w:t>
      </w:r>
    </w:p>
    <w:p w:rsidR="00FC3D0C" w:rsidRPr="00FC3D0C" w:rsidRDefault="00FC3D0C" w:rsidP="00FC3D0C">
      <w:pPr>
        <w:spacing w:after="0" w:line="240" w:lineRule="auto"/>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 xml:space="preserve">           Каналы уведомления Покупателя о нарушениях каких-либо положений пункта 9.1 настоящего раздела: </w:t>
      </w:r>
    </w:p>
    <w:p w:rsidR="00FC3D0C" w:rsidRPr="00FC3D0C" w:rsidRDefault="00FC3D0C" w:rsidP="00FC3D0C">
      <w:pPr>
        <w:spacing w:after="0" w:line="240" w:lineRule="auto"/>
        <w:ind w:firstLine="708"/>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 адрес: 620050 Екатеринбург, пр. Седова, д.42.</w:t>
      </w:r>
    </w:p>
    <w:p w:rsidR="00FC3D0C" w:rsidRPr="00FC3D0C" w:rsidRDefault="00FC3D0C" w:rsidP="00FC3D0C">
      <w:pPr>
        <w:spacing w:after="0" w:line="240" w:lineRule="auto"/>
        <w:ind w:firstLine="708"/>
        <w:jc w:val="both"/>
        <w:rPr>
          <w:rFonts w:ascii="Times New Roman" w:eastAsia="Times New Roman" w:hAnsi="Times New Roman" w:cs="Times New Roman"/>
          <w:sz w:val="24"/>
          <w:szCs w:val="24"/>
          <w:lang w:eastAsia="ru-RU"/>
        </w:rPr>
      </w:pPr>
      <w:r w:rsidRPr="00FC3D0C">
        <w:rPr>
          <w:rFonts w:ascii="Times New Roman" w:eastAsia="Calibri" w:hAnsi="Times New Roman" w:cs="Times New Roman"/>
          <w:sz w:val="24"/>
          <w:szCs w:val="24"/>
          <w:lang w:eastAsia="ru-RU"/>
        </w:rPr>
        <w:t xml:space="preserve">- электронный адрес: </w:t>
      </w:r>
      <w:hyperlink r:id="rId12" w:history="1">
        <w:r w:rsidRPr="00FC3D0C">
          <w:rPr>
            <w:rFonts w:ascii="Times New Roman" w:eastAsia="Calibri" w:hAnsi="Times New Roman" w:cs="Times New Roman"/>
            <w:color w:val="0000FF"/>
            <w:sz w:val="24"/>
            <w:szCs w:val="24"/>
            <w:u w:val="single"/>
            <w:lang w:val="en-US" w:eastAsia="ru-RU"/>
          </w:rPr>
          <w:t>anticorr</w:t>
        </w:r>
        <w:r w:rsidRPr="00FC3D0C">
          <w:rPr>
            <w:rFonts w:ascii="Times New Roman" w:eastAsia="Calibri" w:hAnsi="Times New Roman" w:cs="Times New Roman"/>
            <w:color w:val="0000FF"/>
            <w:sz w:val="24"/>
            <w:szCs w:val="24"/>
            <w:u w:val="single"/>
            <w:lang w:eastAsia="ru-RU"/>
          </w:rPr>
          <w:t>@ekt.rwtk.r</w:t>
        </w:r>
        <w:r w:rsidRPr="00FC3D0C">
          <w:rPr>
            <w:rFonts w:ascii="Times New Roman" w:eastAsia="Calibri" w:hAnsi="Times New Roman" w:cs="Times New Roman"/>
            <w:color w:val="0000FF"/>
            <w:sz w:val="24"/>
            <w:szCs w:val="24"/>
            <w:u w:val="single"/>
            <w:lang w:val="en-US" w:eastAsia="ru-RU"/>
          </w:rPr>
          <w:t>u</w:t>
        </w:r>
      </w:hyperlink>
      <w:r w:rsidRPr="00FC3D0C">
        <w:rPr>
          <w:rFonts w:ascii="Times New Roman" w:eastAsia="Calibri" w:hAnsi="Times New Roman" w:cs="Times New Roman"/>
          <w:sz w:val="24"/>
          <w:szCs w:val="24"/>
          <w:u w:val="single"/>
          <w:lang w:eastAsia="ru-RU"/>
        </w:rPr>
        <w:t xml:space="preserve"> </w:t>
      </w:r>
    </w:p>
    <w:p w:rsidR="00FC3D0C" w:rsidRPr="00FC3D0C" w:rsidRDefault="00FC3D0C" w:rsidP="00FC3D0C">
      <w:pPr>
        <w:spacing w:after="0" w:line="240" w:lineRule="auto"/>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 xml:space="preserve">           Каналы уведомления Поставщика о нарушениях каких-либо положений пункта 9.1. настоящего раздела: ______________________________________.</w:t>
      </w:r>
    </w:p>
    <w:p w:rsidR="00FC3D0C" w:rsidRPr="00FC3D0C" w:rsidRDefault="00FC3D0C" w:rsidP="00FC3D0C">
      <w:pPr>
        <w:spacing w:after="0" w:line="240" w:lineRule="auto"/>
        <w:jc w:val="both"/>
        <w:rPr>
          <w:rFonts w:ascii="Times New Roman" w:eastAsia="Calibri" w:hAnsi="Times New Roman" w:cs="Times New Roman"/>
          <w:sz w:val="16"/>
          <w:szCs w:val="16"/>
          <w:lang w:eastAsia="ru-RU"/>
        </w:rPr>
      </w:pPr>
      <w:r w:rsidRPr="00FC3D0C">
        <w:rPr>
          <w:rFonts w:ascii="Times New Roman" w:eastAsia="Calibri" w:hAnsi="Times New Roman" w:cs="Times New Roman"/>
          <w:sz w:val="16"/>
          <w:szCs w:val="16"/>
          <w:lang w:eastAsia="ru-RU"/>
        </w:rPr>
        <w:t xml:space="preserve">(указываются каналы связи Поставщика, предусмотренные для такого рода уведомлений) </w:t>
      </w:r>
    </w:p>
    <w:p w:rsidR="00FC3D0C" w:rsidRPr="00FC3D0C" w:rsidRDefault="00FC3D0C" w:rsidP="00FC3D0C">
      <w:pPr>
        <w:spacing w:after="0" w:line="240" w:lineRule="auto"/>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Сторона, получившая уведомление о нарушении каких-либо положений пункта 9.1.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9.3. Стороны гарантируют осуществление надлежащего разбирательства по фактам нарушения положений пункта 9.1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lastRenderedPageBreak/>
        <w:t>9.4. В случае подтверждения факта нарушения одной Стороной положений пункта 9.1 настоящего раздела и/или неполучения другой Стороной информации об итогах рассмотрения уведомления о нарушении в соответствии с пунктом 9.2 настоящего раздела, другая Сторона имеет право расторгнуть настоящий Договор в одностороннем внесудебном порядке в порядке, предусмотренном пунктом 13.3 настоящего Договора.</w:t>
      </w:r>
    </w:p>
    <w:p w:rsidR="00FC3D0C" w:rsidRPr="00FC3D0C" w:rsidRDefault="00FC3D0C" w:rsidP="00FC3D0C">
      <w:pPr>
        <w:spacing w:after="0" w:line="240" w:lineRule="auto"/>
        <w:jc w:val="both"/>
        <w:rPr>
          <w:rFonts w:ascii="Times New Roman" w:eastAsia="Calibri" w:hAnsi="Times New Roman" w:cs="Times New Roman"/>
          <w:sz w:val="24"/>
          <w:szCs w:val="24"/>
          <w:lang w:eastAsia="ru-RU"/>
        </w:rPr>
      </w:pPr>
    </w:p>
    <w:p w:rsidR="00FC3D0C" w:rsidRPr="00FC3D0C" w:rsidRDefault="00FC3D0C" w:rsidP="00FC3D0C">
      <w:pPr>
        <w:numPr>
          <w:ilvl w:val="0"/>
          <w:numId w:val="13"/>
        </w:numPr>
        <w:spacing w:after="0" w:line="240" w:lineRule="auto"/>
        <w:ind w:left="0" w:firstLine="0"/>
        <w:contextualSpacing/>
        <w:jc w:val="center"/>
        <w:rPr>
          <w:rFonts w:ascii="Times New Roman" w:eastAsia="Calibri" w:hAnsi="Times New Roman" w:cs="Times New Roman"/>
          <w:b/>
          <w:sz w:val="24"/>
          <w:szCs w:val="24"/>
          <w:lang w:eastAsia="ru-RU"/>
        </w:rPr>
      </w:pPr>
      <w:r w:rsidRPr="00FC3D0C">
        <w:rPr>
          <w:rFonts w:ascii="Times New Roman" w:eastAsia="Calibri" w:hAnsi="Times New Roman" w:cs="Times New Roman"/>
          <w:b/>
          <w:sz w:val="24"/>
          <w:szCs w:val="24"/>
          <w:lang w:eastAsia="ru-RU"/>
        </w:rPr>
        <w:t>Ответственность сторон</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10.1. В случае задержки Покупателем оплаты Товара более чем на 15 (пятнадцать) календарных дней Поставщик вправе требовать от Покупателя выплату неустойки в соответствии с пунктом 1 статьи 395 Гражданского кодекса Российской Федерации.</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10.2. В случае просрочки поставки Товара Поставщик уплачивает Покупателю неустойку из расчета 0,1% от цены настоящего Договора за каждый день просрочки.</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10.3. При просрочке поставки Товара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FC3D0C" w:rsidRPr="00FC3D0C" w:rsidRDefault="00FC3D0C" w:rsidP="00FC3D0C">
      <w:pPr>
        <w:spacing w:after="0" w:line="240" w:lineRule="auto"/>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 xml:space="preserve"> В случае отказа Покупателя от настоящего Договора по указанным в настоящем пункте основаниям Поставщик обязан возместить Покупателю все убытки, вызванные таким отказом.</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10.4. В случае поставки Товара, поврежденного в ходе погрузо-разгрузочных работ, перевозки, при иных обстоятельствах до подписания представителями Сторон товарной накладной формы ТОРГ-12, поставки некомплектного Товара Поставщик за свой счет обязуется по выбору Покупателя устранить недостатки Товара или заменить Товар в течение 30 (тридцати) календарных дней с даты поставки Товара или подписанного акта с перечнем недостатков (если в акте не указан иной срок). Покупатель в этом случае может, но не обязан, при обнаружении недостатков Товара, подписать товарную накладную формы ТОРГ-12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поставленного Товара на цену Товара с недостатками или удержать с Поставщика сумму своих расходов на устранение недостатков Товара.</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10.5. Перечисленные в настоящем разделе санкции могут быть взысканы Покупателем путем удержания причитающихся сумм при оплате счетов Поставщика. Если Покупатель не удержит по какой-либо причине сумму санкций, Поставщик обязуется уплатить такую сумму по первому письменному требованию Покупателя.</w:t>
      </w:r>
    </w:p>
    <w:p w:rsidR="00FC3D0C" w:rsidRPr="00FC3D0C" w:rsidRDefault="00FC3D0C" w:rsidP="00FC3D0C">
      <w:pPr>
        <w:spacing w:after="0" w:line="240" w:lineRule="auto"/>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10.6. Никакая уплата Поставщиком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10.7.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10.8. Поставщик несет ответственность перед Покупателем за неисполнение или ненадлежащее исполнение обязательств третьими лицами.</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10.9. Стороны согласовали, что у Сторон не возникает права на получение с другой Стороны процентов на сумму долга за период пользования денежными средствами в соответствии с пунктом 1 статьи 317.1 Гражданского кодекса Российской Федерации.</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10.10. В случае уступки обязанностей Поставщика по настоящему Договору в нарушение требований пункта 3.4 настоящего Договора Поставщик уплачивает Покупателю штраф в размере 10% от суммы (стоимости) уступленного обязательства.</w:t>
      </w:r>
    </w:p>
    <w:p w:rsidR="00FC3D0C" w:rsidRPr="00FC3D0C" w:rsidRDefault="00FC3D0C" w:rsidP="00FC3D0C">
      <w:pPr>
        <w:spacing w:after="0" w:line="240" w:lineRule="auto"/>
        <w:jc w:val="both"/>
        <w:rPr>
          <w:rFonts w:ascii="Times New Roman" w:eastAsia="Calibri" w:hAnsi="Times New Roman" w:cs="Times New Roman"/>
          <w:b/>
          <w:sz w:val="24"/>
          <w:szCs w:val="24"/>
          <w:lang w:eastAsia="ru-RU"/>
        </w:rPr>
      </w:pPr>
    </w:p>
    <w:p w:rsidR="00FC3D0C" w:rsidRPr="00FC3D0C" w:rsidRDefault="00FC3D0C" w:rsidP="00FC3D0C">
      <w:pPr>
        <w:numPr>
          <w:ilvl w:val="0"/>
          <w:numId w:val="13"/>
        </w:numPr>
        <w:spacing w:after="0" w:line="240" w:lineRule="auto"/>
        <w:ind w:left="0" w:firstLine="0"/>
        <w:contextualSpacing/>
        <w:jc w:val="center"/>
        <w:rPr>
          <w:rFonts w:ascii="Times New Roman" w:eastAsia="Calibri" w:hAnsi="Times New Roman" w:cs="Times New Roman"/>
          <w:b/>
          <w:sz w:val="24"/>
          <w:szCs w:val="24"/>
          <w:lang w:eastAsia="ru-RU"/>
        </w:rPr>
      </w:pPr>
      <w:r w:rsidRPr="00FC3D0C">
        <w:rPr>
          <w:rFonts w:ascii="Times New Roman" w:eastAsia="Calibri" w:hAnsi="Times New Roman" w:cs="Times New Roman"/>
          <w:b/>
          <w:sz w:val="24"/>
          <w:szCs w:val="24"/>
          <w:lang w:eastAsia="ru-RU"/>
        </w:rPr>
        <w:t>Обстоятельства непреодолимой силы</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 xml:space="preserve">11.1. Ни одна из Сторон не несет ответственности перед другой Стороной за неисполнение или ненадлежащее исполнение обязательств по настоящему Договору, </w:t>
      </w:r>
      <w:r w:rsidRPr="00FC3D0C">
        <w:rPr>
          <w:rFonts w:ascii="Times New Roman" w:eastAsia="Calibri" w:hAnsi="Times New Roman" w:cs="Times New Roman"/>
          <w:sz w:val="24"/>
          <w:szCs w:val="24"/>
          <w:lang w:eastAsia="ru-RU"/>
        </w:rPr>
        <w:lastRenderedPageBreak/>
        <w:t>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11.2.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11.3.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C3D0C" w:rsidRPr="00FC3D0C" w:rsidRDefault="00FC3D0C" w:rsidP="00FC3D0C">
      <w:pPr>
        <w:spacing w:after="0" w:line="240" w:lineRule="auto"/>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 xml:space="preserve">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11.4.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11.5.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rsidR="00FC3D0C" w:rsidRPr="00FC3D0C" w:rsidRDefault="00FC3D0C" w:rsidP="00FC3D0C">
      <w:pPr>
        <w:spacing w:after="0" w:line="240" w:lineRule="auto"/>
        <w:jc w:val="both"/>
        <w:rPr>
          <w:rFonts w:ascii="Times New Roman" w:eastAsia="Calibri" w:hAnsi="Times New Roman" w:cs="Times New Roman"/>
          <w:b/>
          <w:sz w:val="24"/>
          <w:szCs w:val="24"/>
          <w:lang w:eastAsia="ru-RU"/>
        </w:rPr>
      </w:pPr>
    </w:p>
    <w:p w:rsidR="00FC3D0C" w:rsidRPr="00FC3D0C" w:rsidRDefault="00FC3D0C" w:rsidP="00FC3D0C">
      <w:pPr>
        <w:numPr>
          <w:ilvl w:val="0"/>
          <w:numId w:val="13"/>
        </w:numPr>
        <w:spacing w:after="0" w:line="240" w:lineRule="auto"/>
        <w:ind w:left="0" w:firstLine="0"/>
        <w:contextualSpacing/>
        <w:jc w:val="center"/>
        <w:rPr>
          <w:rFonts w:ascii="Times New Roman" w:eastAsia="Calibri" w:hAnsi="Times New Roman" w:cs="Times New Roman"/>
          <w:b/>
          <w:sz w:val="24"/>
          <w:szCs w:val="24"/>
          <w:lang w:eastAsia="ru-RU"/>
        </w:rPr>
      </w:pPr>
      <w:r w:rsidRPr="00FC3D0C">
        <w:rPr>
          <w:rFonts w:ascii="Times New Roman" w:eastAsia="Calibri" w:hAnsi="Times New Roman" w:cs="Times New Roman"/>
          <w:b/>
          <w:sz w:val="24"/>
          <w:szCs w:val="24"/>
          <w:lang w:eastAsia="ru-RU"/>
        </w:rPr>
        <w:t>Разрешение споров</w:t>
      </w:r>
    </w:p>
    <w:p w:rsidR="00FC3D0C" w:rsidRPr="00FC3D0C" w:rsidRDefault="00FC3D0C" w:rsidP="00FC3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12.1.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C3D0C" w:rsidRPr="00FC3D0C" w:rsidRDefault="00FC3D0C" w:rsidP="00FC3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12.2.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FC3D0C" w:rsidRPr="00FC3D0C" w:rsidRDefault="00FC3D0C" w:rsidP="00FC3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12.3.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Тюменской области, согласно действующего законодательства РФ.</w:t>
      </w:r>
    </w:p>
    <w:p w:rsidR="00FC3D0C" w:rsidRPr="00FC3D0C" w:rsidRDefault="00FC3D0C" w:rsidP="00FC3D0C">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p w:rsidR="00FC3D0C" w:rsidRPr="00FC3D0C" w:rsidRDefault="00FC3D0C" w:rsidP="00FC3D0C">
      <w:pPr>
        <w:numPr>
          <w:ilvl w:val="0"/>
          <w:numId w:val="13"/>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FC3D0C">
        <w:rPr>
          <w:rFonts w:ascii="Times New Roman" w:eastAsia="Times New Roman" w:hAnsi="Times New Roman" w:cs="Times New Roman"/>
          <w:b/>
          <w:sz w:val="24"/>
          <w:szCs w:val="24"/>
          <w:lang w:eastAsia="ru-RU"/>
        </w:rPr>
        <w:t>Порядок внесения изменений, дополнений в Договор и его расторжения</w:t>
      </w:r>
    </w:p>
    <w:p w:rsidR="00FC3D0C" w:rsidRPr="00FC3D0C" w:rsidRDefault="00FC3D0C" w:rsidP="00FC3D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13.1.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C3D0C" w:rsidRPr="00FC3D0C" w:rsidRDefault="00FC3D0C" w:rsidP="00FC3D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13.2.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Покупатель вправе в любое время расторгнуть настоящий Договор в одностороннем внесудебном порядке.</w:t>
      </w:r>
    </w:p>
    <w:p w:rsidR="00FC3D0C" w:rsidRPr="00FC3D0C" w:rsidRDefault="00FC3D0C" w:rsidP="00FC3D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13.3.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FC3D0C" w:rsidRPr="00FC3D0C" w:rsidRDefault="00FC3D0C" w:rsidP="00FC3D0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C3D0C" w:rsidRPr="00FC3D0C" w:rsidRDefault="00FC3D0C" w:rsidP="00FC3D0C">
      <w:pPr>
        <w:numPr>
          <w:ilvl w:val="0"/>
          <w:numId w:val="13"/>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FC3D0C">
        <w:rPr>
          <w:rFonts w:ascii="Times New Roman" w:eastAsia="Times New Roman" w:hAnsi="Times New Roman" w:cs="Times New Roman"/>
          <w:b/>
          <w:sz w:val="24"/>
          <w:szCs w:val="24"/>
          <w:lang w:eastAsia="ru-RU"/>
        </w:rPr>
        <w:t>Налоговая оговорка</w:t>
      </w:r>
    </w:p>
    <w:p w:rsidR="00FC3D0C" w:rsidRPr="00FC3D0C" w:rsidRDefault="00FC3D0C" w:rsidP="00FC3D0C">
      <w:pPr>
        <w:autoSpaceDE w:val="0"/>
        <w:autoSpaceDN w:val="0"/>
        <w:adjustRightInd w:val="0"/>
        <w:spacing w:after="0" w:line="240" w:lineRule="auto"/>
        <w:ind w:firstLine="737"/>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14.1. Поставщик гарантирует, что:</w:t>
      </w:r>
    </w:p>
    <w:p w:rsidR="00FC3D0C" w:rsidRPr="00FC3D0C" w:rsidRDefault="00FC3D0C" w:rsidP="00FC3D0C">
      <w:pPr>
        <w:autoSpaceDE w:val="0"/>
        <w:autoSpaceDN w:val="0"/>
        <w:adjustRightInd w:val="0"/>
        <w:spacing w:after="0" w:line="240" w:lineRule="auto"/>
        <w:ind w:firstLine="737"/>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зарегистрирован в ЕГРЮЛ надлежащим образом;</w:t>
      </w:r>
    </w:p>
    <w:p w:rsidR="00FC3D0C" w:rsidRPr="00FC3D0C" w:rsidRDefault="00FC3D0C" w:rsidP="00FC3D0C">
      <w:pPr>
        <w:autoSpaceDE w:val="0"/>
        <w:autoSpaceDN w:val="0"/>
        <w:adjustRightInd w:val="0"/>
        <w:spacing w:after="0" w:line="240" w:lineRule="auto"/>
        <w:ind w:firstLine="737"/>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C3D0C" w:rsidRPr="00FC3D0C" w:rsidRDefault="00FC3D0C" w:rsidP="00FC3D0C">
      <w:pPr>
        <w:autoSpaceDE w:val="0"/>
        <w:autoSpaceDN w:val="0"/>
        <w:adjustRightInd w:val="0"/>
        <w:spacing w:after="0" w:line="240" w:lineRule="auto"/>
        <w:ind w:firstLine="737"/>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lastRenderedPageBreak/>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FC3D0C" w:rsidRPr="00FC3D0C" w:rsidRDefault="00FC3D0C" w:rsidP="00FC3D0C">
      <w:pPr>
        <w:autoSpaceDE w:val="0"/>
        <w:autoSpaceDN w:val="0"/>
        <w:adjustRightInd w:val="0"/>
        <w:spacing w:after="0" w:line="240" w:lineRule="auto"/>
        <w:ind w:firstLine="737"/>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C3D0C" w:rsidRPr="00FC3D0C" w:rsidRDefault="00FC3D0C" w:rsidP="00FC3D0C">
      <w:pPr>
        <w:autoSpaceDE w:val="0"/>
        <w:autoSpaceDN w:val="0"/>
        <w:adjustRightInd w:val="0"/>
        <w:spacing w:after="0" w:line="240" w:lineRule="auto"/>
        <w:ind w:firstLine="737"/>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C3D0C" w:rsidRPr="00FC3D0C" w:rsidRDefault="00FC3D0C" w:rsidP="00FC3D0C">
      <w:pPr>
        <w:autoSpaceDE w:val="0"/>
        <w:autoSpaceDN w:val="0"/>
        <w:adjustRightInd w:val="0"/>
        <w:spacing w:after="0" w:line="240" w:lineRule="auto"/>
        <w:ind w:firstLine="737"/>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C3D0C" w:rsidRPr="00FC3D0C" w:rsidRDefault="00FC3D0C" w:rsidP="00FC3D0C">
      <w:pPr>
        <w:autoSpaceDE w:val="0"/>
        <w:autoSpaceDN w:val="0"/>
        <w:adjustRightInd w:val="0"/>
        <w:spacing w:after="0" w:line="240" w:lineRule="auto"/>
        <w:ind w:firstLine="737"/>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FC3D0C" w:rsidRPr="00FC3D0C" w:rsidRDefault="00FC3D0C" w:rsidP="00FC3D0C">
      <w:pPr>
        <w:autoSpaceDE w:val="0"/>
        <w:autoSpaceDN w:val="0"/>
        <w:adjustRightInd w:val="0"/>
        <w:spacing w:after="0" w:line="240" w:lineRule="auto"/>
        <w:ind w:firstLine="737"/>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своевременно и в полном объеме уплачивает налоги, сборы и страховые взносы;</w:t>
      </w:r>
    </w:p>
    <w:p w:rsidR="00FC3D0C" w:rsidRPr="00FC3D0C" w:rsidRDefault="00FC3D0C" w:rsidP="00FC3D0C">
      <w:pPr>
        <w:autoSpaceDE w:val="0"/>
        <w:autoSpaceDN w:val="0"/>
        <w:adjustRightInd w:val="0"/>
        <w:spacing w:after="0" w:line="240" w:lineRule="auto"/>
        <w:ind w:firstLine="737"/>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отражает в налоговой отчетности по НДС все суммы НДС, предъявленные Покупателю;</w:t>
      </w:r>
    </w:p>
    <w:p w:rsidR="00FC3D0C" w:rsidRPr="00FC3D0C" w:rsidRDefault="00FC3D0C" w:rsidP="00FC3D0C">
      <w:pPr>
        <w:autoSpaceDE w:val="0"/>
        <w:autoSpaceDN w:val="0"/>
        <w:adjustRightInd w:val="0"/>
        <w:spacing w:after="0" w:line="240" w:lineRule="auto"/>
        <w:ind w:firstLine="737"/>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лица, подписывающие от его имени первичные документы и счета-фактуры, имеют на это все необходимые полномочия и доверенности.</w:t>
      </w:r>
    </w:p>
    <w:p w:rsidR="00FC3D0C" w:rsidRPr="00FC3D0C" w:rsidRDefault="00FC3D0C" w:rsidP="00FC3D0C">
      <w:pPr>
        <w:autoSpaceDE w:val="0"/>
        <w:autoSpaceDN w:val="0"/>
        <w:adjustRightInd w:val="0"/>
        <w:spacing w:after="0" w:line="240" w:lineRule="auto"/>
        <w:ind w:firstLine="737"/>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14.2. Если Поставщик нарушит гарантии (любую одну, несколько или все вместе), указанные в пункте 1 настоящего раздела, и это повлечет:</w:t>
      </w:r>
    </w:p>
    <w:p w:rsidR="00FC3D0C" w:rsidRPr="00FC3D0C" w:rsidRDefault="00FC3D0C" w:rsidP="00FC3D0C">
      <w:pPr>
        <w:autoSpaceDE w:val="0"/>
        <w:autoSpaceDN w:val="0"/>
        <w:adjustRightInd w:val="0"/>
        <w:spacing w:after="0" w:line="240" w:lineRule="auto"/>
        <w:ind w:firstLine="737"/>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FC3D0C" w:rsidRPr="00FC3D0C" w:rsidRDefault="00FC3D0C" w:rsidP="00FC3D0C">
      <w:pPr>
        <w:autoSpaceDE w:val="0"/>
        <w:autoSpaceDN w:val="0"/>
        <w:adjustRightInd w:val="0"/>
        <w:spacing w:after="0" w:line="240" w:lineRule="auto"/>
        <w:ind w:firstLine="737"/>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предъявление третьими лицами, купившими у Покупателя товары (работы,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rsidR="00FC3D0C" w:rsidRPr="00FC3D0C" w:rsidRDefault="00FC3D0C" w:rsidP="00FC3D0C">
      <w:pPr>
        <w:autoSpaceDE w:val="0"/>
        <w:autoSpaceDN w:val="0"/>
        <w:adjustRightInd w:val="0"/>
        <w:spacing w:after="0" w:line="240" w:lineRule="auto"/>
        <w:ind w:firstLine="737"/>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то Поставщик обязуется возместить Покупателю убытки, который последний понес вследствие таких нарушений.</w:t>
      </w:r>
    </w:p>
    <w:p w:rsidR="00FC3D0C" w:rsidRPr="00FC3D0C" w:rsidRDefault="00FC3D0C" w:rsidP="006C45A9">
      <w:pPr>
        <w:numPr>
          <w:ilvl w:val="1"/>
          <w:numId w:val="16"/>
        </w:numPr>
        <w:autoSpaceDE w:val="0"/>
        <w:autoSpaceDN w:val="0"/>
        <w:adjustRightInd w:val="0"/>
        <w:spacing w:after="0" w:line="240" w:lineRule="auto"/>
        <w:ind w:left="0" w:firstLine="709"/>
        <w:contextualSpacing/>
        <w:jc w:val="both"/>
        <w:rPr>
          <w:rFonts w:ascii="Times New Roman" w:eastAsia="Times New Roman" w:hAnsi="Times New Roman" w:cs="Times New Roman"/>
          <w:b/>
          <w:sz w:val="24"/>
          <w:szCs w:val="24"/>
          <w:lang w:eastAsia="ru-RU"/>
        </w:rPr>
      </w:pPr>
      <w:r w:rsidRPr="00FC3D0C">
        <w:rPr>
          <w:rFonts w:ascii="Times New Roman" w:eastAsia="Times New Roman" w:hAnsi="Times New Roman" w:cs="Times New Roman"/>
          <w:sz w:val="24"/>
          <w:szCs w:val="24"/>
          <w:lang w:eastAsia="ru-RU"/>
        </w:rPr>
        <w:t>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FC3D0C" w:rsidRPr="00FC3D0C" w:rsidRDefault="00FC3D0C" w:rsidP="00FC3D0C">
      <w:pPr>
        <w:autoSpaceDE w:val="0"/>
        <w:autoSpaceDN w:val="0"/>
        <w:adjustRightInd w:val="0"/>
        <w:spacing w:after="0" w:line="240" w:lineRule="auto"/>
        <w:ind w:left="708"/>
        <w:contextualSpacing/>
        <w:jc w:val="both"/>
        <w:rPr>
          <w:rFonts w:ascii="Times New Roman" w:eastAsia="Times New Roman" w:hAnsi="Times New Roman" w:cs="Times New Roman"/>
          <w:b/>
          <w:sz w:val="24"/>
          <w:szCs w:val="24"/>
          <w:lang w:eastAsia="ru-RU"/>
        </w:rPr>
      </w:pPr>
    </w:p>
    <w:p w:rsidR="00FC3D0C" w:rsidRPr="00FC3D0C" w:rsidRDefault="00FC3D0C" w:rsidP="00FC3D0C">
      <w:pPr>
        <w:numPr>
          <w:ilvl w:val="0"/>
          <w:numId w:val="16"/>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FC3D0C">
        <w:rPr>
          <w:rFonts w:ascii="Times New Roman" w:eastAsia="Times New Roman" w:hAnsi="Times New Roman" w:cs="Times New Roman"/>
          <w:b/>
          <w:sz w:val="24"/>
          <w:szCs w:val="24"/>
          <w:lang w:eastAsia="ru-RU"/>
        </w:rPr>
        <w:t>Срок действия Договора</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15.1. Настоящий Договор вступает в силу с момента подписания Сторонами и действует по «31» октября 2021 г. (включительно), а в части взаимных расчетов – до полного исполнения Сторонами взятых на себя обязательств.</w:t>
      </w:r>
    </w:p>
    <w:p w:rsidR="00FC3D0C" w:rsidRPr="00FC3D0C" w:rsidRDefault="00FC3D0C" w:rsidP="00FC3D0C">
      <w:pPr>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15.2. Договор считается исполненным с момента подписания Сторонами Акта об исполнении обязательств по договору (Приложение № 2 к настоящему Договору).</w:t>
      </w:r>
    </w:p>
    <w:p w:rsidR="00FC3D0C" w:rsidRPr="00FC3D0C" w:rsidRDefault="00FC3D0C" w:rsidP="00FC3D0C">
      <w:pPr>
        <w:spacing w:after="0" w:line="240" w:lineRule="auto"/>
        <w:ind w:firstLine="709"/>
        <w:jc w:val="both"/>
        <w:rPr>
          <w:rFonts w:ascii="Times New Roman" w:eastAsia="Calibri" w:hAnsi="Times New Roman" w:cs="Times New Roman"/>
          <w:b/>
          <w:sz w:val="24"/>
          <w:szCs w:val="24"/>
          <w:lang w:eastAsia="ru-RU"/>
        </w:rPr>
      </w:pPr>
    </w:p>
    <w:p w:rsidR="00FC3D0C" w:rsidRPr="00FC3D0C" w:rsidRDefault="00FC3D0C" w:rsidP="00FC3D0C">
      <w:pPr>
        <w:numPr>
          <w:ilvl w:val="0"/>
          <w:numId w:val="16"/>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FC3D0C">
        <w:rPr>
          <w:rFonts w:ascii="Times New Roman" w:eastAsia="Times New Roman" w:hAnsi="Times New Roman" w:cs="Times New Roman"/>
          <w:b/>
          <w:sz w:val="24"/>
          <w:szCs w:val="24"/>
          <w:lang w:eastAsia="ru-RU"/>
        </w:rPr>
        <w:t>Прочие условия</w:t>
      </w:r>
    </w:p>
    <w:p w:rsidR="00FC3D0C" w:rsidRPr="00FC3D0C" w:rsidRDefault="00FC3D0C" w:rsidP="00FC3D0C">
      <w:pPr>
        <w:widowControl w:val="0"/>
        <w:autoSpaceDE w:val="0"/>
        <w:autoSpaceDN w:val="0"/>
        <w:spacing w:after="0" w:line="240" w:lineRule="auto"/>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 xml:space="preserve">            16.1. Обо всех изменениях сведений, указанных в разделе 17 настоящего Договора, Стороны обязуются известить друг друга в течение 5 (пяти) рабочих дней с даты их изменения.</w:t>
      </w:r>
    </w:p>
    <w:p w:rsidR="00FC3D0C" w:rsidRPr="00FC3D0C" w:rsidRDefault="00FC3D0C" w:rsidP="00FC3D0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lastRenderedPageBreak/>
        <w:t>16.2. Все вопросы, не предусмотренные настоящим Договором, регулируются законодательством Российской Федерации.</w:t>
      </w:r>
    </w:p>
    <w:p w:rsidR="00FC3D0C" w:rsidRPr="00FC3D0C" w:rsidRDefault="00FC3D0C" w:rsidP="00FC3D0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16.3. Настоящий Договор составлен в двух экземплярах, имеющих одинаковую силу, по одному экземпляру для каждой из Сторон.</w:t>
      </w:r>
    </w:p>
    <w:p w:rsidR="00FC3D0C" w:rsidRPr="00FC3D0C" w:rsidRDefault="00FC3D0C" w:rsidP="00FC3D0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16.4. Все приложения к настоящему Договору являются его неотъемлемыми частями.</w:t>
      </w:r>
    </w:p>
    <w:p w:rsidR="00FC3D0C" w:rsidRPr="00FC3D0C" w:rsidRDefault="00FC3D0C" w:rsidP="00FC3D0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16.5. К настоящему Договору прилагаются:</w:t>
      </w:r>
    </w:p>
    <w:p w:rsidR="00FC3D0C" w:rsidRPr="00FC3D0C" w:rsidRDefault="00FC3D0C" w:rsidP="00FC3D0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 xml:space="preserve">16.5.1. Спецификация </w:t>
      </w:r>
      <w:hyperlink w:anchor="P2562" w:history="1">
        <w:r w:rsidRPr="00FC3D0C">
          <w:rPr>
            <w:rFonts w:ascii="Times New Roman" w:eastAsia="Calibri" w:hAnsi="Times New Roman" w:cs="Times New Roman"/>
            <w:sz w:val="24"/>
            <w:szCs w:val="24"/>
            <w:lang w:eastAsia="ru-RU"/>
          </w:rPr>
          <w:t>(Приложение № 1)</w:t>
        </w:r>
      </w:hyperlink>
      <w:r w:rsidRPr="00FC3D0C">
        <w:rPr>
          <w:rFonts w:ascii="Times New Roman" w:eastAsia="Calibri" w:hAnsi="Times New Roman" w:cs="Times New Roman"/>
          <w:sz w:val="24"/>
          <w:szCs w:val="24"/>
          <w:lang w:eastAsia="ru-RU"/>
        </w:rPr>
        <w:t>;</w:t>
      </w:r>
    </w:p>
    <w:p w:rsidR="00FC3D0C" w:rsidRPr="00FC3D0C" w:rsidRDefault="00FC3D0C" w:rsidP="00FC3D0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C3D0C">
        <w:rPr>
          <w:rFonts w:ascii="Times New Roman" w:eastAsia="Calibri" w:hAnsi="Times New Roman" w:cs="Times New Roman"/>
          <w:sz w:val="24"/>
          <w:szCs w:val="24"/>
          <w:lang w:eastAsia="ru-RU"/>
        </w:rPr>
        <w:t>16.5.2. Форма Акта об исполнении обязательств по договору (Приложение № 2).</w:t>
      </w:r>
    </w:p>
    <w:p w:rsidR="00FC3D0C" w:rsidRPr="00FC3D0C" w:rsidRDefault="00FC3D0C" w:rsidP="00FC3D0C">
      <w:pPr>
        <w:spacing w:after="0" w:line="240" w:lineRule="auto"/>
        <w:jc w:val="center"/>
        <w:rPr>
          <w:rFonts w:ascii="Times New Roman" w:eastAsia="Calibri" w:hAnsi="Times New Roman" w:cs="Times New Roman"/>
          <w:b/>
          <w:sz w:val="24"/>
          <w:szCs w:val="24"/>
          <w:lang w:eastAsia="ru-RU"/>
        </w:rPr>
      </w:pPr>
    </w:p>
    <w:p w:rsidR="00FC3D0C" w:rsidRPr="00FC3D0C" w:rsidRDefault="00FC3D0C" w:rsidP="00FC3D0C">
      <w:pPr>
        <w:numPr>
          <w:ilvl w:val="0"/>
          <w:numId w:val="16"/>
        </w:numPr>
        <w:spacing w:after="0" w:line="240" w:lineRule="auto"/>
        <w:jc w:val="center"/>
        <w:rPr>
          <w:rFonts w:ascii="Times New Roman" w:eastAsia="Calibri" w:hAnsi="Times New Roman" w:cs="Times New Roman"/>
          <w:b/>
          <w:sz w:val="24"/>
          <w:szCs w:val="24"/>
          <w:lang w:eastAsia="ru-RU"/>
        </w:rPr>
      </w:pPr>
      <w:r w:rsidRPr="00FC3D0C">
        <w:rPr>
          <w:rFonts w:ascii="Times New Roman" w:eastAsia="Calibri" w:hAnsi="Times New Roman" w:cs="Times New Roman"/>
          <w:b/>
          <w:sz w:val="24"/>
          <w:szCs w:val="24"/>
          <w:lang w:eastAsia="ru-RU"/>
        </w:rPr>
        <w:t>Юридические адреса и платежные реквизиты Сторон</w:t>
      </w:r>
    </w:p>
    <w:tbl>
      <w:tblPr>
        <w:tblStyle w:val="116"/>
        <w:tblW w:w="9856" w:type="dxa"/>
        <w:tblLook w:val="04A0" w:firstRow="1" w:lastRow="0" w:firstColumn="1" w:lastColumn="0" w:noHBand="0" w:noVBand="1"/>
      </w:tblPr>
      <w:tblGrid>
        <w:gridCol w:w="5070"/>
        <w:gridCol w:w="4786"/>
      </w:tblGrid>
      <w:tr w:rsidR="00FC3D0C" w:rsidRPr="00FC3D0C" w:rsidTr="00FC3D0C">
        <w:trPr>
          <w:trHeight w:val="3676"/>
        </w:trPr>
        <w:tc>
          <w:tcPr>
            <w:tcW w:w="5070" w:type="dxa"/>
          </w:tcPr>
          <w:p w:rsidR="00FC3D0C" w:rsidRPr="00FC3D0C" w:rsidRDefault="00FC3D0C" w:rsidP="00FC3D0C">
            <w:pPr>
              <w:keepLines/>
              <w:rPr>
                <w:rFonts w:ascii="Times New Roman" w:hAnsi="Times New Roman"/>
                <w:sz w:val="24"/>
                <w:szCs w:val="24"/>
              </w:rPr>
            </w:pPr>
            <w:r w:rsidRPr="00FC3D0C">
              <w:rPr>
                <w:rFonts w:ascii="Times New Roman" w:hAnsi="Times New Roman"/>
                <w:sz w:val="24"/>
                <w:szCs w:val="24"/>
              </w:rPr>
              <w:t>Покупатель:</w:t>
            </w:r>
          </w:p>
          <w:p w:rsidR="00FC3D0C" w:rsidRPr="00FC3D0C" w:rsidRDefault="00FC3D0C" w:rsidP="00FC3D0C">
            <w:pPr>
              <w:keepLines/>
              <w:rPr>
                <w:rFonts w:ascii="Times New Roman" w:hAnsi="Times New Roman"/>
                <w:b/>
                <w:sz w:val="24"/>
                <w:szCs w:val="24"/>
              </w:rPr>
            </w:pPr>
            <w:r w:rsidRPr="00FC3D0C">
              <w:rPr>
                <w:rFonts w:ascii="Times New Roman" w:hAnsi="Times New Roman"/>
                <w:b/>
                <w:sz w:val="24"/>
                <w:szCs w:val="24"/>
              </w:rPr>
              <w:t>Акционерное общество</w:t>
            </w:r>
          </w:p>
          <w:p w:rsidR="00FC3D0C" w:rsidRPr="00FC3D0C" w:rsidRDefault="00FC3D0C" w:rsidP="00FC3D0C">
            <w:pPr>
              <w:keepLines/>
              <w:rPr>
                <w:rFonts w:ascii="Times New Roman" w:hAnsi="Times New Roman"/>
                <w:sz w:val="24"/>
                <w:szCs w:val="24"/>
              </w:rPr>
            </w:pPr>
            <w:r w:rsidRPr="00FC3D0C">
              <w:rPr>
                <w:rFonts w:ascii="Times New Roman" w:hAnsi="Times New Roman"/>
                <w:b/>
                <w:sz w:val="24"/>
                <w:szCs w:val="24"/>
              </w:rPr>
              <w:t>«Железнодорожная торговая компания»</w:t>
            </w:r>
          </w:p>
          <w:p w:rsidR="00FC3D0C" w:rsidRPr="00FC3D0C" w:rsidRDefault="00FC3D0C" w:rsidP="00FC3D0C">
            <w:pPr>
              <w:keepLines/>
              <w:rPr>
                <w:rFonts w:ascii="Times New Roman" w:hAnsi="Times New Roman"/>
                <w:sz w:val="24"/>
                <w:szCs w:val="24"/>
              </w:rPr>
            </w:pPr>
            <w:r w:rsidRPr="00FC3D0C">
              <w:rPr>
                <w:rFonts w:ascii="Times New Roman" w:hAnsi="Times New Roman"/>
                <w:sz w:val="24"/>
                <w:szCs w:val="24"/>
              </w:rPr>
              <w:t>Адрес юридический: 107174, г. Москва, ул. Новорязанская,12</w:t>
            </w:r>
          </w:p>
          <w:p w:rsidR="00FC3D0C" w:rsidRPr="00FC3D0C" w:rsidRDefault="00FC3D0C" w:rsidP="00FC3D0C">
            <w:pPr>
              <w:keepLines/>
              <w:rPr>
                <w:rFonts w:ascii="Times New Roman" w:hAnsi="Times New Roman"/>
                <w:sz w:val="24"/>
                <w:szCs w:val="24"/>
              </w:rPr>
            </w:pPr>
            <w:r w:rsidRPr="00FC3D0C">
              <w:rPr>
                <w:rFonts w:ascii="Times New Roman" w:hAnsi="Times New Roman"/>
                <w:sz w:val="24"/>
                <w:szCs w:val="24"/>
              </w:rPr>
              <w:t>ИНН 7708639622; КПП 770801001</w:t>
            </w:r>
          </w:p>
          <w:p w:rsidR="00FC3D0C" w:rsidRPr="00FC3D0C" w:rsidRDefault="00FC3D0C" w:rsidP="00FC3D0C">
            <w:pPr>
              <w:rPr>
                <w:rFonts w:ascii="Times New Roman" w:hAnsi="Times New Roman"/>
                <w:sz w:val="24"/>
                <w:szCs w:val="24"/>
              </w:rPr>
            </w:pPr>
            <w:r w:rsidRPr="00FC3D0C">
              <w:rPr>
                <w:rFonts w:ascii="Times New Roman" w:hAnsi="Times New Roman"/>
                <w:sz w:val="24"/>
                <w:szCs w:val="24"/>
              </w:rPr>
              <w:t xml:space="preserve">Грузополучатель: </w:t>
            </w:r>
            <w:r w:rsidRPr="00FC3D0C">
              <w:rPr>
                <w:rFonts w:ascii="Times New Roman" w:hAnsi="Times New Roman"/>
                <w:b/>
                <w:sz w:val="24"/>
                <w:szCs w:val="24"/>
              </w:rPr>
              <w:t>Екатеринбургский филиал АО «ЖТК»</w:t>
            </w:r>
          </w:p>
          <w:p w:rsidR="00FC3D0C" w:rsidRPr="00FC3D0C" w:rsidRDefault="00FC3D0C" w:rsidP="00FC3D0C">
            <w:pPr>
              <w:rPr>
                <w:rFonts w:ascii="Times New Roman" w:hAnsi="Times New Roman"/>
                <w:sz w:val="24"/>
                <w:szCs w:val="24"/>
              </w:rPr>
            </w:pPr>
            <w:r w:rsidRPr="00FC3D0C">
              <w:rPr>
                <w:rFonts w:ascii="Times New Roman" w:hAnsi="Times New Roman"/>
                <w:sz w:val="24"/>
                <w:szCs w:val="24"/>
              </w:rPr>
              <w:t xml:space="preserve">Почтовый адрес: 620050 г. Екатеринбург, проспект Седова,42   </w:t>
            </w:r>
          </w:p>
          <w:p w:rsidR="00FC3D0C" w:rsidRPr="00FC3D0C" w:rsidRDefault="00FC3D0C" w:rsidP="00FC3D0C">
            <w:pPr>
              <w:ind w:right="-108"/>
              <w:rPr>
                <w:rFonts w:ascii="Times New Roman" w:hAnsi="Times New Roman"/>
                <w:sz w:val="24"/>
                <w:szCs w:val="24"/>
                <w:lang w:val="en-US"/>
              </w:rPr>
            </w:pPr>
            <w:r w:rsidRPr="00FC3D0C">
              <w:rPr>
                <w:rFonts w:ascii="Times New Roman" w:hAnsi="Times New Roman"/>
                <w:sz w:val="24"/>
                <w:szCs w:val="24"/>
              </w:rPr>
              <w:t>Тел</w:t>
            </w:r>
            <w:r w:rsidRPr="00FC3D0C">
              <w:rPr>
                <w:rFonts w:ascii="Times New Roman" w:hAnsi="Times New Roman"/>
                <w:sz w:val="24"/>
                <w:szCs w:val="24"/>
                <w:lang w:val="en-US"/>
              </w:rPr>
              <w:t>.: +7 (343) 311-21-80</w:t>
            </w:r>
          </w:p>
          <w:p w:rsidR="00FC3D0C" w:rsidRPr="00FC3D0C" w:rsidRDefault="00FC3D0C" w:rsidP="00FC3D0C">
            <w:pPr>
              <w:rPr>
                <w:rFonts w:ascii="Times New Roman" w:eastAsia="MS Mincho" w:hAnsi="Times New Roman"/>
                <w:color w:val="0000FF"/>
                <w:sz w:val="24"/>
                <w:szCs w:val="24"/>
                <w:u w:val="single"/>
                <w:lang w:val="en-US"/>
              </w:rPr>
            </w:pPr>
            <w:r w:rsidRPr="00FC3D0C">
              <w:rPr>
                <w:rFonts w:ascii="Times New Roman" w:hAnsi="Times New Roman"/>
                <w:sz w:val="24"/>
                <w:szCs w:val="24"/>
                <w:lang w:val="en-US"/>
              </w:rPr>
              <w:t xml:space="preserve">E-mail: </w:t>
            </w:r>
            <w:hyperlink r:id="rId13" w:history="1">
              <w:r w:rsidRPr="00FC3D0C">
                <w:rPr>
                  <w:rFonts w:ascii="Times New Roman" w:eastAsia="MS Mincho" w:hAnsi="Times New Roman"/>
                  <w:color w:val="0000FF"/>
                  <w:sz w:val="24"/>
                  <w:szCs w:val="24"/>
                  <w:u w:val="single"/>
                  <w:lang w:val="en-US"/>
                </w:rPr>
                <w:t>info@ekt.rwtk.ru</w:t>
              </w:r>
            </w:hyperlink>
          </w:p>
          <w:p w:rsidR="00FC3D0C" w:rsidRPr="00FC3D0C" w:rsidRDefault="00FC3D0C" w:rsidP="00FC3D0C">
            <w:pPr>
              <w:rPr>
                <w:rFonts w:ascii="Times New Roman" w:hAnsi="Times New Roman"/>
                <w:sz w:val="24"/>
                <w:szCs w:val="24"/>
              </w:rPr>
            </w:pPr>
            <w:r w:rsidRPr="00FC3D0C">
              <w:rPr>
                <w:rFonts w:ascii="Times New Roman" w:hAnsi="Times New Roman"/>
                <w:sz w:val="24"/>
                <w:szCs w:val="24"/>
              </w:rPr>
              <w:t xml:space="preserve">ИНН7708639622 КПП665902001 </w:t>
            </w:r>
          </w:p>
          <w:p w:rsidR="00FC3D0C" w:rsidRPr="00FC3D0C" w:rsidRDefault="00FC3D0C" w:rsidP="00FC3D0C">
            <w:pPr>
              <w:rPr>
                <w:rFonts w:ascii="Times New Roman" w:hAnsi="Times New Roman"/>
                <w:sz w:val="24"/>
                <w:szCs w:val="24"/>
              </w:rPr>
            </w:pPr>
            <w:r w:rsidRPr="00FC3D0C">
              <w:rPr>
                <w:rFonts w:ascii="Times New Roman" w:hAnsi="Times New Roman"/>
                <w:sz w:val="24"/>
                <w:szCs w:val="24"/>
              </w:rPr>
              <w:t>ОГРН5077746868403                          Р/с40702810100280007743</w:t>
            </w:r>
          </w:p>
          <w:p w:rsidR="00FC3D0C" w:rsidRPr="00FC3D0C" w:rsidRDefault="00FC3D0C" w:rsidP="00FC3D0C">
            <w:pPr>
              <w:rPr>
                <w:rFonts w:ascii="Times New Roman" w:hAnsi="Times New Roman"/>
                <w:sz w:val="24"/>
                <w:szCs w:val="24"/>
              </w:rPr>
            </w:pPr>
            <w:r w:rsidRPr="00FC3D0C">
              <w:rPr>
                <w:rFonts w:ascii="Times New Roman" w:hAnsi="Times New Roman"/>
                <w:sz w:val="24"/>
                <w:szCs w:val="24"/>
              </w:rPr>
              <w:t xml:space="preserve">К/с30101810400000000952 </w:t>
            </w:r>
          </w:p>
          <w:p w:rsidR="00FC3D0C" w:rsidRPr="00FC3D0C" w:rsidRDefault="00FC3D0C" w:rsidP="00FC3D0C">
            <w:pPr>
              <w:rPr>
                <w:rFonts w:ascii="Times New Roman" w:hAnsi="Times New Roman"/>
                <w:sz w:val="24"/>
                <w:szCs w:val="24"/>
              </w:rPr>
            </w:pPr>
            <w:r w:rsidRPr="00FC3D0C">
              <w:rPr>
                <w:rFonts w:ascii="Times New Roman" w:hAnsi="Times New Roman"/>
                <w:sz w:val="24"/>
                <w:szCs w:val="24"/>
              </w:rPr>
              <w:t>БИК 046577952 Филиал  ПАО Банк ВТБ</w:t>
            </w:r>
          </w:p>
        </w:tc>
        <w:tc>
          <w:tcPr>
            <w:tcW w:w="4786" w:type="dxa"/>
          </w:tcPr>
          <w:p w:rsidR="00FC3D0C" w:rsidRPr="00FC3D0C" w:rsidRDefault="00FC3D0C" w:rsidP="00FC3D0C">
            <w:pPr>
              <w:widowControl w:val="0"/>
              <w:autoSpaceDE w:val="0"/>
              <w:autoSpaceDN w:val="0"/>
              <w:rPr>
                <w:rFonts w:ascii="Times New Roman" w:hAnsi="Times New Roman"/>
                <w:sz w:val="24"/>
                <w:szCs w:val="24"/>
              </w:rPr>
            </w:pPr>
            <w:r w:rsidRPr="00FC3D0C">
              <w:rPr>
                <w:rFonts w:ascii="Times New Roman" w:hAnsi="Times New Roman"/>
                <w:sz w:val="24"/>
                <w:szCs w:val="24"/>
              </w:rPr>
              <w:t>Поставщик:_____________</w:t>
            </w:r>
          </w:p>
          <w:p w:rsidR="00FC3D0C" w:rsidRPr="00FC3D0C" w:rsidRDefault="00FC3D0C" w:rsidP="00FC3D0C">
            <w:pPr>
              <w:widowControl w:val="0"/>
              <w:autoSpaceDE w:val="0"/>
              <w:autoSpaceDN w:val="0"/>
              <w:rPr>
                <w:rFonts w:ascii="Times New Roman" w:hAnsi="Times New Roman"/>
                <w:sz w:val="24"/>
                <w:szCs w:val="24"/>
              </w:rPr>
            </w:pPr>
          </w:p>
          <w:p w:rsidR="00FC3D0C" w:rsidRPr="00FC3D0C" w:rsidRDefault="00FC3D0C" w:rsidP="00FC3D0C">
            <w:pPr>
              <w:widowControl w:val="0"/>
              <w:autoSpaceDE w:val="0"/>
              <w:autoSpaceDN w:val="0"/>
              <w:rPr>
                <w:rFonts w:ascii="Times New Roman" w:hAnsi="Times New Roman"/>
                <w:sz w:val="24"/>
                <w:szCs w:val="24"/>
              </w:rPr>
            </w:pPr>
          </w:p>
          <w:p w:rsidR="00FC3D0C" w:rsidRPr="00FC3D0C" w:rsidRDefault="00FC3D0C" w:rsidP="00FC3D0C">
            <w:pPr>
              <w:widowControl w:val="0"/>
              <w:autoSpaceDE w:val="0"/>
              <w:autoSpaceDN w:val="0"/>
              <w:rPr>
                <w:rFonts w:ascii="Times New Roman" w:hAnsi="Times New Roman"/>
                <w:sz w:val="24"/>
                <w:szCs w:val="24"/>
              </w:rPr>
            </w:pPr>
            <w:r w:rsidRPr="00FC3D0C">
              <w:rPr>
                <w:rFonts w:ascii="Times New Roman" w:hAnsi="Times New Roman"/>
                <w:sz w:val="24"/>
                <w:szCs w:val="24"/>
              </w:rPr>
              <w:t xml:space="preserve">Почтовый индекс: _________, </w:t>
            </w:r>
          </w:p>
          <w:p w:rsidR="00FC3D0C" w:rsidRPr="00FC3D0C" w:rsidRDefault="00FC3D0C" w:rsidP="00FC3D0C">
            <w:pPr>
              <w:widowControl w:val="0"/>
              <w:autoSpaceDE w:val="0"/>
              <w:autoSpaceDN w:val="0"/>
              <w:rPr>
                <w:rFonts w:ascii="Times New Roman" w:hAnsi="Times New Roman"/>
                <w:sz w:val="24"/>
                <w:szCs w:val="24"/>
              </w:rPr>
            </w:pPr>
            <w:r w:rsidRPr="00FC3D0C">
              <w:rPr>
                <w:rFonts w:ascii="Times New Roman" w:hAnsi="Times New Roman"/>
                <w:sz w:val="24"/>
                <w:szCs w:val="24"/>
              </w:rPr>
              <w:t>адрес: ____________________</w:t>
            </w:r>
          </w:p>
          <w:p w:rsidR="00FC3D0C" w:rsidRPr="00FC3D0C" w:rsidRDefault="00FC3D0C" w:rsidP="00FC3D0C">
            <w:pPr>
              <w:widowControl w:val="0"/>
              <w:autoSpaceDE w:val="0"/>
              <w:autoSpaceDN w:val="0"/>
              <w:rPr>
                <w:rFonts w:ascii="Times New Roman" w:hAnsi="Times New Roman"/>
                <w:sz w:val="24"/>
                <w:szCs w:val="24"/>
              </w:rPr>
            </w:pPr>
            <w:r w:rsidRPr="00FC3D0C">
              <w:rPr>
                <w:rFonts w:ascii="Times New Roman" w:hAnsi="Times New Roman"/>
                <w:sz w:val="24"/>
                <w:szCs w:val="24"/>
              </w:rPr>
              <w:t xml:space="preserve">ИНН ______________, </w:t>
            </w:r>
          </w:p>
          <w:p w:rsidR="00FC3D0C" w:rsidRPr="00FC3D0C" w:rsidRDefault="00FC3D0C" w:rsidP="00FC3D0C">
            <w:pPr>
              <w:widowControl w:val="0"/>
              <w:autoSpaceDE w:val="0"/>
              <w:autoSpaceDN w:val="0"/>
              <w:rPr>
                <w:rFonts w:ascii="Times New Roman" w:hAnsi="Times New Roman"/>
                <w:sz w:val="24"/>
                <w:szCs w:val="24"/>
              </w:rPr>
            </w:pPr>
            <w:r w:rsidRPr="00FC3D0C">
              <w:rPr>
                <w:rFonts w:ascii="Times New Roman" w:hAnsi="Times New Roman"/>
                <w:sz w:val="24"/>
                <w:szCs w:val="24"/>
              </w:rPr>
              <w:t>КПП ______________,</w:t>
            </w:r>
          </w:p>
          <w:p w:rsidR="00FC3D0C" w:rsidRPr="00FC3D0C" w:rsidRDefault="00FC3D0C" w:rsidP="00FC3D0C">
            <w:pPr>
              <w:widowControl w:val="0"/>
              <w:autoSpaceDE w:val="0"/>
              <w:autoSpaceDN w:val="0"/>
              <w:rPr>
                <w:rFonts w:ascii="Times New Roman" w:hAnsi="Times New Roman"/>
                <w:sz w:val="24"/>
                <w:szCs w:val="24"/>
              </w:rPr>
            </w:pPr>
            <w:r w:rsidRPr="00FC3D0C">
              <w:rPr>
                <w:rFonts w:ascii="Times New Roman" w:hAnsi="Times New Roman"/>
                <w:sz w:val="24"/>
                <w:szCs w:val="24"/>
              </w:rPr>
              <w:t>р/счет _______________</w:t>
            </w:r>
          </w:p>
          <w:p w:rsidR="00FC3D0C" w:rsidRPr="00FC3D0C" w:rsidRDefault="00FC3D0C" w:rsidP="00FC3D0C">
            <w:pPr>
              <w:widowControl w:val="0"/>
              <w:autoSpaceDE w:val="0"/>
              <w:autoSpaceDN w:val="0"/>
              <w:rPr>
                <w:rFonts w:ascii="Times New Roman" w:hAnsi="Times New Roman"/>
                <w:sz w:val="24"/>
                <w:szCs w:val="24"/>
              </w:rPr>
            </w:pPr>
            <w:r w:rsidRPr="00FC3D0C">
              <w:rPr>
                <w:rFonts w:ascii="Times New Roman" w:hAnsi="Times New Roman"/>
                <w:sz w:val="24"/>
                <w:szCs w:val="24"/>
              </w:rPr>
              <w:t>в_______________,</w:t>
            </w:r>
          </w:p>
          <w:p w:rsidR="00FC3D0C" w:rsidRPr="00FC3D0C" w:rsidRDefault="00FC3D0C" w:rsidP="00FC3D0C">
            <w:pPr>
              <w:widowControl w:val="0"/>
              <w:autoSpaceDE w:val="0"/>
              <w:autoSpaceDN w:val="0"/>
              <w:rPr>
                <w:rFonts w:ascii="Times New Roman" w:hAnsi="Times New Roman"/>
                <w:sz w:val="24"/>
                <w:szCs w:val="24"/>
              </w:rPr>
            </w:pPr>
            <w:r w:rsidRPr="00FC3D0C">
              <w:rPr>
                <w:rFonts w:ascii="Times New Roman" w:hAnsi="Times New Roman"/>
                <w:sz w:val="24"/>
                <w:szCs w:val="24"/>
              </w:rPr>
              <w:t>БИК _______________,</w:t>
            </w:r>
          </w:p>
          <w:p w:rsidR="00FC3D0C" w:rsidRPr="00FC3D0C" w:rsidRDefault="00FC3D0C" w:rsidP="00FC3D0C">
            <w:pPr>
              <w:widowControl w:val="0"/>
              <w:autoSpaceDE w:val="0"/>
              <w:autoSpaceDN w:val="0"/>
              <w:rPr>
                <w:rFonts w:ascii="Times New Roman" w:hAnsi="Times New Roman"/>
                <w:sz w:val="24"/>
                <w:szCs w:val="24"/>
              </w:rPr>
            </w:pPr>
            <w:r w:rsidRPr="00FC3D0C">
              <w:rPr>
                <w:rFonts w:ascii="Times New Roman" w:hAnsi="Times New Roman"/>
                <w:sz w:val="24"/>
                <w:szCs w:val="24"/>
              </w:rPr>
              <w:t xml:space="preserve">к/счет _______________________ </w:t>
            </w:r>
          </w:p>
          <w:p w:rsidR="00FC3D0C" w:rsidRPr="00FC3D0C" w:rsidRDefault="00FC3D0C" w:rsidP="00FC3D0C">
            <w:pPr>
              <w:widowControl w:val="0"/>
              <w:autoSpaceDE w:val="0"/>
              <w:autoSpaceDN w:val="0"/>
              <w:rPr>
                <w:rFonts w:ascii="Times New Roman" w:hAnsi="Times New Roman"/>
                <w:sz w:val="24"/>
                <w:szCs w:val="24"/>
              </w:rPr>
            </w:pPr>
            <w:r w:rsidRPr="00FC3D0C">
              <w:rPr>
                <w:rFonts w:ascii="Times New Roman" w:hAnsi="Times New Roman"/>
                <w:sz w:val="24"/>
                <w:szCs w:val="24"/>
              </w:rPr>
              <w:t>в _____________________,</w:t>
            </w:r>
          </w:p>
          <w:p w:rsidR="00FC3D0C" w:rsidRPr="00FC3D0C" w:rsidRDefault="00FC3D0C" w:rsidP="00FC3D0C">
            <w:pPr>
              <w:rPr>
                <w:rFonts w:ascii="Times New Roman" w:hAnsi="Times New Roman"/>
                <w:sz w:val="24"/>
                <w:szCs w:val="24"/>
              </w:rPr>
            </w:pPr>
            <w:r w:rsidRPr="00FC3D0C">
              <w:rPr>
                <w:rFonts w:ascii="Times New Roman" w:hAnsi="Times New Roman"/>
                <w:sz w:val="24"/>
                <w:szCs w:val="24"/>
              </w:rPr>
              <w:t>тел./факс:______________</w:t>
            </w:r>
          </w:p>
        </w:tc>
      </w:tr>
    </w:tbl>
    <w:p w:rsidR="00FC3D0C" w:rsidRPr="00FC3D0C" w:rsidRDefault="00FC3D0C" w:rsidP="00FC3D0C">
      <w:pPr>
        <w:autoSpaceDE w:val="0"/>
        <w:autoSpaceDN w:val="0"/>
        <w:adjustRightInd w:val="0"/>
        <w:spacing w:after="0" w:line="240" w:lineRule="auto"/>
        <w:ind w:left="7230"/>
        <w:rPr>
          <w:rFonts w:ascii="Times New Roman" w:eastAsia="Times New Roman" w:hAnsi="Times New Roman" w:cs="Times New Roman"/>
          <w:sz w:val="24"/>
          <w:szCs w:val="24"/>
          <w:lang w:eastAsia="ru-RU"/>
        </w:rPr>
      </w:pPr>
    </w:p>
    <w:tbl>
      <w:tblPr>
        <w:tblpPr w:leftFromText="180" w:rightFromText="180" w:vertAnchor="text" w:horzAnchor="margin" w:tblpXSpec="center" w:tblpY="39"/>
        <w:tblOverlap w:val="never"/>
        <w:tblW w:w="9702" w:type="dxa"/>
        <w:tblLook w:val="04A0" w:firstRow="1" w:lastRow="0" w:firstColumn="1" w:lastColumn="0" w:noHBand="0" w:noVBand="1"/>
      </w:tblPr>
      <w:tblGrid>
        <w:gridCol w:w="3981"/>
        <w:gridCol w:w="1157"/>
        <w:gridCol w:w="4564"/>
      </w:tblGrid>
      <w:tr w:rsidR="00FC3D0C" w:rsidRPr="00FC3D0C" w:rsidTr="00FC3D0C">
        <w:trPr>
          <w:trHeight w:val="1125"/>
        </w:trPr>
        <w:tc>
          <w:tcPr>
            <w:tcW w:w="3981" w:type="dxa"/>
            <w:shd w:val="clear" w:color="auto" w:fill="auto"/>
          </w:tcPr>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p>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p>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p>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p>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r w:rsidRPr="00FC3D0C">
              <w:rPr>
                <w:rFonts w:ascii="Times New Roman" w:eastAsia="Times New Roman" w:hAnsi="Times New Roman" w:cs="Times New Roman"/>
                <w:b/>
                <w:sz w:val="24"/>
                <w:szCs w:val="24"/>
                <w:lang w:eastAsia="ru-RU"/>
              </w:rPr>
              <w:t>Покупатель</w:t>
            </w:r>
          </w:p>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p>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r w:rsidRPr="00FC3D0C">
              <w:rPr>
                <w:rFonts w:ascii="Times New Roman" w:eastAsia="Times New Roman" w:hAnsi="Times New Roman" w:cs="Times New Roman"/>
                <w:b/>
                <w:sz w:val="24"/>
                <w:szCs w:val="24"/>
                <w:lang w:eastAsia="ru-RU"/>
              </w:rPr>
              <w:t>___________/____________/</w:t>
            </w:r>
          </w:p>
          <w:p w:rsidR="00FC3D0C" w:rsidRPr="00FC3D0C" w:rsidRDefault="00FC3D0C" w:rsidP="00FC3D0C">
            <w:pPr>
              <w:spacing w:after="0" w:line="240" w:lineRule="auto"/>
              <w:jc w:val="both"/>
              <w:rPr>
                <w:rFonts w:ascii="Times New Roman" w:eastAsia="Times New Roman" w:hAnsi="Times New Roman" w:cs="Times New Roman"/>
                <w:sz w:val="24"/>
                <w:szCs w:val="24"/>
                <w:lang w:eastAsia="ru-RU"/>
              </w:rPr>
            </w:pPr>
          </w:p>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r w:rsidRPr="00FC3D0C">
              <w:rPr>
                <w:rFonts w:ascii="Times New Roman" w:eastAsia="Times New Roman" w:hAnsi="Times New Roman" w:cs="Times New Roman"/>
                <w:sz w:val="24"/>
                <w:szCs w:val="24"/>
                <w:lang w:eastAsia="ru-RU"/>
              </w:rPr>
              <w:t>М.П</w:t>
            </w:r>
            <w:r w:rsidRPr="00FC3D0C">
              <w:rPr>
                <w:rFonts w:ascii="Times New Roman" w:eastAsia="Times New Roman" w:hAnsi="Times New Roman" w:cs="Times New Roman"/>
                <w:b/>
                <w:sz w:val="24"/>
                <w:szCs w:val="24"/>
                <w:lang w:eastAsia="ru-RU"/>
              </w:rPr>
              <w:t>.</w:t>
            </w:r>
          </w:p>
        </w:tc>
        <w:tc>
          <w:tcPr>
            <w:tcW w:w="1157" w:type="dxa"/>
            <w:shd w:val="clear" w:color="auto" w:fill="auto"/>
          </w:tcPr>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p>
        </w:tc>
        <w:tc>
          <w:tcPr>
            <w:tcW w:w="4564" w:type="dxa"/>
            <w:shd w:val="clear" w:color="auto" w:fill="auto"/>
          </w:tcPr>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r w:rsidRPr="00FC3D0C">
              <w:rPr>
                <w:rFonts w:ascii="Times New Roman" w:eastAsia="Times New Roman" w:hAnsi="Times New Roman" w:cs="Times New Roman"/>
                <w:b/>
                <w:sz w:val="24"/>
                <w:szCs w:val="24"/>
                <w:lang w:eastAsia="ru-RU"/>
              </w:rPr>
              <w:t xml:space="preserve">     </w:t>
            </w:r>
          </w:p>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p>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p>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p>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r w:rsidRPr="00FC3D0C">
              <w:rPr>
                <w:rFonts w:ascii="Times New Roman" w:eastAsia="Times New Roman" w:hAnsi="Times New Roman" w:cs="Times New Roman"/>
                <w:b/>
                <w:sz w:val="24"/>
                <w:szCs w:val="24"/>
                <w:lang w:eastAsia="ru-RU"/>
              </w:rPr>
              <w:t xml:space="preserve">      Поставщик</w:t>
            </w:r>
          </w:p>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r w:rsidRPr="00FC3D0C">
              <w:rPr>
                <w:rFonts w:ascii="Times New Roman" w:eastAsia="Times New Roman" w:hAnsi="Times New Roman" w:cs="Times New Roman"/>
                <w:b/>
                <w:sz w:val="24"/>
                <w:szCs w:val="24"/>
                <w:lang w:eastAsia="ru-RU"/>
              </w:rPr>
              <w:t xml:space="preserve">     </w:t>
            </w:r>
          </w:p>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r w:rsidRPr="00FC3D0C">
              <w:rPr>
                <w:rFonts w:ascii="Times New Roman" w:eastAsia="Times New Roman" w:hAnsi="Times New Roman" w:cs="Times New Roman"/>
                <w:b/>
                <w:sz w:val="24"/>
                <w:szCs w:val="24"/>
                <w:lang w:eastAsia="ru-RU"/>
              </w:rPr>
              <w:t xml:space="preserve">      ________________/____________/</w:t>
            </w:r>
          </w:p>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p>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r w:rsidRPr="00FC3D0C">
              <w:rPr>
                <w:rFonts w:ascii="Times New Roman" w:eastAsia="Times New Roman" w:hAnsi="Times New Roman" w:cs="Times New Roman"/>
                <w:sz w:val="24"/>
                <w:szCs w:val="24"/>
                <w:lang w:eastAsia="ru-RU"/>
              </w:rPr>
              <w:t xml:space="preserve">      М.П</w:t>
            </w:r>
            <w:r w:rsidRPr="00FC3D0C">
              <w:rPr>
                <w:rFonts w:ascii="Times New Roman" w:eastAsia="Times New Roman" w:hAnsi="Times New Roman" w:cs="Times New Roman"/>
                <w:b/>
                <w:sz w:val="24"/>
                <w:szCs w:val="24"/>
                <w:lang w:eastAsia="ru-RU"/>
              </w:rPr>
              <w:t>.</w:t>
            </w:r>
          </w:p>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p>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p>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p>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p>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p>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p>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p>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p>
        </w:tc>
      </w:tr>
    </w:tbl>
    <w:p w:rsidR="00FC3D0C" w:rsidRPr="00FC3D0C" w:rsidRDefault="00FC3D0C" w:rsidP="00FC3D0C">
      <w:pPr>
        <w:spacing w:after="0" w:line="240" w:lineRule="auto"/>
        <w:jc w:val="both"/>
        <w:rPr>
          <w:rFonts w:ascii="Times New Roman" w:eastAsia="Times New Roman" w:hAnsi="Times New Roman" w:cs="Times New Roman"/>
          <w:sz w:val="20"/>
          <w:szCs w:val="20"/>
          <w:lang w:eastAsia="ru-RU"/>
        </w:rPr>
      </w:pPr>
      <w:r w:rsidRPr="00FC3D0C">
        <w:rPr>
          <w:rFonts w:ascii="Times New Roman" w:eastAsia="Times New Roman" w:hAnsi="Times New Roman" w:cs="Times New Roman"/>
          <w:sz w:val="20"/>
          <w:szCs w:val="20"/>
          <w:lang w:eastAsia="ru-RU"/>
        </w:rPr>
        <w:t xml:space="preserve">     </w:t>
      </w:r>
    </w:p>
    <w:p w:rsidR="00FC3D0C" w:rsidRPr="00FC3D0C" w:rsidRDefault="00FC3D0C" w:rsidP="00FC3D0C">
      <w:pPr>
        <w:spacing w:after="0" w:line="240" w:lineRule="auto"/>
        <w:jc w:val="both"/>
        <w:rPr>
          <w:rFonts w:ascii="Times New Roman" w:eastAsia="Times New Roman" w:hAnsi="Times New Roman" w:cs="Times New Roman"/>
          <w:sz w:val="20"/>
          <w:szCs w:val="20"/>
          <w:lang w:eastAsia="ru-RU"/>
        </w:rPr>
      </w:pPr>
    </w:p>
    <w:p w:rsidR="00FC3D0C" w:rsidRPr="00FC3D0C" w:rsidRDefault="00FC3D0C" w:rsidP="00FC3D0C">
      <w:pPr>
        <w:spacing w:after="0" w:line="240" w:lineRule="auto"/>
        <w:jc w:val="both"/>
        <w:rPr>
          <w:rFonts w:ascii="Times New Roman" w:eastAsia="Times New Roman" w:hAnsi="Times New Roman" w:cs="Times New Roman"/>
          <w:sz w:val="20"/>
          <w:szCs w:val="20"/>
          <w:lang w:eastAsia="ru-RU"/>
        </w:rPr>
      </w:pPr>
    </w:p>
    <w:p w:rsidR="00FC3D0C" w:rsidRPr="00FC3D0C" w:rsidRDefault="00FC3D0C" w:rsidP="00FC3D0C">
      <w:pPr>
        <w:spacing w:after="0" w:line="240" w:lineRule="auto"/>
        <w:jc w:val="both"/>
        <w:rPr>
          <w:rFonts w:ascii="Times New Roman" w:eastAsia="Times New Roman" w:hAnsi="Times New Roman" w:cs="Times New Roman"/>
          <w:sz w:val="20"/>
          <w:szCs w:val="20"/>
          <w:lang w:eastAsia="ru-RU"/>
        </w:rPr>
      </w:pPr>
    </w:p>
    <w:p w:rsidR="00FC3D0C" w:rsidRPr="00FC3D0C" w:rsidRDefault="00FC3D0C" w:rsidP="00FC3D0C">
      <w:pPr>
        <w:spacing w:after="0" w:line="240" w:lineRule="auto"/>
        <w:jc w:val="both"/>
        <w:rPr>
          <w:rFonts w:ascii="Times New Roman" w:eastAsia="Times New Roman" w:hAnsi="Times New Roman" w:cs="Times New Roman"/>
          <w:sz w:val="20"/>
          <w:szCs w:val="20"/>
          <w:lang w:eastAsia="ru-RU"/>
        </w:rPr>
      </w:pPr>
    </w:p>
    <w:p w:rsidR="00FC3D0C" w:rsidRPr="00FC3D0C" w:rsidRDefault="00FC3D0C" w:rsidP="00FC3D0C">
      <w:pPr>
        <w:spacing w:after="0" w:line="240" w:lineRule="auto"/>
        <w:jc w:val="both"/>
        <w:rPr>
          <w:rFonts w:ascii="Times New Roman" w:eastAsia="Times New Roman" w:hAnsi="Times New Roman" w:cs="Times New Roman"/>
          <w:sz w:val="20"/>
          <w:szCs w:val="20"/>
          <w:lang w:eastAsia="ru-RU"/>
        </w:rPr>
      </w:pPr>
    </w:p>
    <w:p w:rsidR="00FC3D0C" w:rsidRPr="00FC3D0C" w:rsidRDefault="00FC3D0C" w:rsidP="00FC3D0C">
      <w:pPr>
        <w:spacing w:after="0" w:line="240" w:lineRule="auto"/>
        <w:jc w:val="both"/>
        <w:rPr>
          <w:rFonts w:ascii="Times New Roman" w:eastAsia="Times New Roman" w:hAnsi="Times New Roman" w:cs="Times New Roman"/>
          <w:sz w:val="20"/>
          <w:szCs w:val="20"/>
          <w:lang w:eastAsia="ru-RU"/>
        </w:rPr>
      </w:pPr>
    </w:p>
    <w:p w:rsidR="00FC3D0C" w:rsidRPr="00FC3D0C" w:rsidRDefault="00FC3D0C" w:rsidP="00FC3D0C">
      <w:pPr>
        <w:spacing w:after="0" w:line="240" w:lineRule="auto"/>
        <w:jc w:val="both"/>
        <w:rPr>
          <w:rFonts w:ascii="Times New Roman" w:eastAsia="Times New Roman" w:hAnsi="Times New Roman" w:cs="Times New Roman"/>
          <w:sz w:val="20"/>
          <w:szCs w:val="20"/>
          <w:lang w:eastAsia="ru-RU"/>
        </w:rPr>
      </w:pPr>
    </w:p>
    <w:p w:rsidR="00FC3D0C" w:rsidRPr="00FC3D0C" w:rsidRDefault="00FC3D0C" w:rsidP="00FC3D0C">
      <w:pPr>
        <w:spacing w:after="0" w:line="240" w:lineRule="auto"/>
        <w:jc w:val="both"/>
        <w:rPr>
          <w:rFonts w:ascii="Times New Roman" w:eastAsia="Times New Roman" w:hAnsi="Times New Roman" w:cs="Times New Roman"/>
          <w:sz w:val="20"/>
          <w:szCs w:val="20"/>
          <w:lang w:eastAsia="ru-RU"/>
        </w:rPr>
      </w:pPr>
    </w:p>
    <w:p w:rsidR="00FC3D0C" w:rsidRPr="00FC3D0C" w:rsidRDefault="00FC3D0C" w:rsidP="00FC3D0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lastRenderedPageBreak/>
        <w:t xml:space="preserve">                                                                                                                       Приложение № 1</w:t>
      </w:r>
    </w:p>
    <w:p w:rsidR="00FC3D0C" w:rsidRPr="00FC3D0C" w:rsidRDefault="00FC3D0C" w:rsidP="00FC3D0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к договору поставки</w:t>
      </w:r>
    </w:p>
    <w:p w:rsidR="00FC3D0C" w:rsidRPr="00FC3D0C" w:rsidRDefault="00FC3D0C" w:rsidP="00FC3D0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№_______________________</w:t>
      </w:r>
    </w:p>
    <w:p w:rsidR="00FC3D0C" w:rsidRPr="00FC3D0C" w:rsidRDefault="00FC3D0C" w:rsidP="00FC3D0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 xml:space="preserve"> от «____» __________2020 г.</w:t>
      </w:r>
    </w:p>
    <w:p w:rsidR="00FC3D0C" w:rsidRPr="00FC3D0C" w:rsidRDefault="00FC3D0C" w:rsidP="00FC3D0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C3D0C" w:rsidRPr="00FC3D0C" w:rsidRDefault="00FC3D0C" w:rsidP="00FC3D0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C3D0C" w:rsidRPr="00FC3D0C" w:rsidRDefault="00FC3D0C" w:rsidP="00FC3D0C">
      <w:pPr>
        <w:autoSpaceDE w:val="0"/>
        <w:autoSpaceDN w:val="0"/>
        <w:adjustRightInd w:val="0"/>
        <w:spacing w:after="0" w:line="240" w:lineRule="auto"/>
        <w:ind w:firstLine="737"/>
        <w:jc w:val="center"/>
        <w:rPr>
          <w:rFonts w:ascii="Times New Roman" w:eastAsia="Times New Roman" w:hAnsi="Times New Roman" w:cs="Times New Roman"/>
          <w:b/>
          <w:sz w:val="24"/>
          <w:szCs w:val="24"/>
          <w:lang w:eastAsia="ru-RU"/>
        </w:rPr>
      </w:pPr>
      <w:r w:rsidRPr="00FC3D0C">
        <w:rPr>
          <w:rFonts w:ascii="Times New Roman" w:eastAsia="Times New Roman" w:hAnsi="Times New Roman" w:cs="Times New Roman"/>
          <w:b/>
          <w:sz w:val="24"/>
          <w:szCs w:val="24"/>
          <w:lang w:eastAsia="ru-RU"/>
        </w:rPr>
        <w:t>Спецификация</w:t>
      </w:r>
    </w:p>
    <w:p w:rsidR="00FC3D0C" w:rsidRPr="00FC3D0C" w:rsidRDefault="00FC3D0C" w:rsidP="00FC3D0C">
      <w:pPr>
        <w:autoSpaceDE w:val="0"/>
        <w:autoSpaceDN w:val="0"/>
        <w:adjustRightInd w:val="0"/>
        <w:spacing w:after="0" w:line="240" w:lineRule="auto"/>
        <w:ind w:firstLine="737"/>
        <w:jc w:val="center"/>
        <w:rPr>
          <w:rFonts w:ascii="Times New Roman" w:eastAsia="Times New Roman" w:hAnsi="Times New Roman" w:cs="Times New Roman"/>
          <w:b/>
          <w:sz w:val="24"/>
          <w:szCs w:val="24"/>
          <w:lang w:eastAsia="ru-RU"/>
        </w:rPr>
      </w:pPr>
    </w:p>
    <w:tbl>
      <w:tblPr>
        <w:tblW w:w="507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3633"/>
        <w:gridCol w:w="913"/>
        <w:gridCol w:w="673"/>
        <w:gridCol w:w="824"/>
        <w:gridCol w:w="957"/>
        <w:gridCol w:w="824"/>
        <w:gridCol w:w="703"/>
        <w:gridCol w:w="810"/>
      </w:tblGrid>
      <w:tr w:rsidR="00FC3D0C" w:rsidRPr="00FC3D0C" w:rsidTr="00FC3D0C">
        <w:trPr>
          <w:trHeight w:val="1611"/>
        </w:trPr>
        <w:tc>
          <w:tcPr>
            <w:tcW w:w="296"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FC3D0C">
              <w:rPr>
                <w:rFonts w:ascii="Times New Roman" w:eastAsia="Times New Roman" w:hAnsi="Times New Roman" w:cs="Times New Roman"/>
                <w:b/>
                <w:color w:val="000000"/>
                <w:sz w:val="18"/>
                <w:szCs w:val="18"/>
                <w:lang w:eastAsia="ru-RU"/>
              </w:rPr>
              <w:t>№ п/п</w:t>
            </w:r>
          </w:p>
        </w:tc>
        <w:tc>
          <w:tcPr>
            <w:tcW w:w="1831"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FC3D0C">
              <w:rPr>
                <w:rFonts w:ascii="Times New Roman" w:eastAsia="Times New Roman" w:hAnsi="Times New Roman" w:cs="Times New Roman"/>
                <w:b/>
                <w:sz w:val="18"/>
                <w:szCs w:val="18"/>
                <w:lang w:eastAsia="ru-RU"/>
              </w:rPr>
              <w:t>Наименование товара</w:t>
            </w:r>
          </w:p>
        </w:tc>
        <w:tc>
          <w:tcPr>
            <w:tcW w:w="460"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FC3D0C">
              <w:rPr>
                <w:rFonts w:ascii="Times New Roman" w:eastAsia="Times New Roman" w:hAnsi="Times New Roman" w:cs="Times New Roman"/>
                <w:b/>
                <w:sz w:val="18"/>
                <w:szCs w:val="18"/>
                <w:lang w:eastAsia="ru-RU"/>
              </w:rPr>
              <w:t>Штриховой код товара</w:t>
            </w:r>
          </w:p>
        </w:tc>
        <w:tc>
          <w:tcPr>
            <w:tcW w:w="339"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FC3D0C">
              <w:rPr>
                <w:rFonts w:ascii="Times New Roman" w:eastAsia="Times New Roman" w:hAnsi="Times New Roman" w:cs="Times New Roman"/>
                <w:b/>
                <w:sz w:val="18"/>
                <w:szCs w:val="18"/>
                <w:lang w:eastAsia="ru-RU"/>
              </w:rPr>
              <w:t>Единица измерения</w:t>
            </w:r>
          </w:p>
        </w:tc>
        <w:tc>
          <w:tcPr>
            <w:tcW w:w="415"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FC3D0C">
              <w:rPr>
                <w:rFonts w:ascii="Times New Roman" w:eastAsia="Times New Roman" w:hAnsi="Times New Roman" w:cs="Times New Roman"/>
                <w:b/>
                <w:sz w:val="18"/>
                <w:szCs w:val="18"/>
                <w:lang w:eastAsia="ru-RU"/>
              </w:rPr>
              <w:t>Общее количество</w:t>
            </w:r>
          </w:p>
        </w:tc>
        <w:tc>
          <w:tcPr>
            <w:tcW w:w="482"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FC3D0C">
              <w:rPr>
                <w:rFonts w:ascii="Times New Roman" w:eastAsia="Times New Roman" w:hAnsi="Times New Roman" w:cs="Times New Roman"/>
                <w:b/>
                <w:sz w:val="18"/>
                <w:szCs w:val="18"/>
                <w:lang w:eastAsia="ru-RU"/>
              </w:rPr>
              <w:t xml:space="preserve">Цена </w:t>
            </w:r>
          </w:p>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FC3D0C">
              <w:rPr>
                <w:rFonts w:ascii="Times New Roman" w:eastAsia="Times New Roman" w:hAnsi="Times New Roman" w:cs="Times New Roman"/>
                <w:b/>
                <w:sz w:val="18"/>
                <w:szCs w:val="18"/>
                <w:lang w:eastAsia="ru-RU"/>
              </w:rPr>
              <w:t>за ед. без  НДС, руб.</w:t>
            </w:r>
          </w:p>
        </w:tc>
        <w:tc>
          <w:tcPr>
            <w:tcW w:w="415"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FC3D0C">
              <w:rPr>
                <w:rFonts w:ascii="Times New Roman" w:eastAsia="Times New Roman" w:hAnsi="Times New Roman" w:cs="Times New Roman"/>
                <w:b/>
                <w:sz w:val="18"/>
                <w:szCs w:val="18"/>
                <w:lang w:eastAsia="ru-RU"/>
              </w:rPr>
              <w:t>Всего без  НДС, руб.</w:t>
            </w:r>
          </w:p>
        </w:tc>
        <w:tc>
          <w:tcPr>
            <w:tcW w:w="354"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FC3D0C">
              <w:rPr>
                <w:rFonts w:ascii="Times New Roman" w:eastAsia="Times New Roman" w:hAnsi="Times New Roman" w:cs="Times New Roman"/>
                <w:b/>
                <w:sz w:val="18"/>
                <w:szCs w:val="18"/>
                <w:lang w:eastAsia="ru-RU"/>
              </w:rPr>
              <w:t>НДС, (%)</w:t>
            </w:r>
          </w:p>
        </w:tc>
        <w:tc>
          <w:tcPr>
            <w:tcW w:w="410"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FC3D0C">
              <w:rPr>
                <w:rFonts w:ascii="Times New Roman" w:eastAsia="Times New Roman" w:hAnsi="Times New Roman" w:cs="Times New Roman"/>
                <w:b/>
                <w:sz w:val="18"/>
                <w:szCs w:val="18"/>
                <w:lang w:eastAsia="ru-RU"/>
              </w:rPr>
              <w:t>Всего с  НДС, руб.</w:t>
            </w:r>
          </w:p>
        </w:tc>
      </w:tr>
      <w:tr w:rsidR="00FC3D0C" w:rsidRPr="00FC3D0C" w:rsidTr="00FC3D0C">
        <w:trPr>
          <w:trHeight w:val="510"/>
        </w:trPr>
        <w:tc>
          <w:tcPr>
            <w:tcW w:w="296"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31" w:type="pct"/>
            <w:vAlign w:val="center"/>
          </w:tcPr>
          <w:p w:rsidR="00FC3D0C" w:rsidRPr="00FC3D0C" w:rsidRDefault="00FC3D0C" w:rsidP="00FC3D0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0"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9"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15"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82"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15"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54"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10"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C3D0C" w:rsidRPr="00FC3D0C" w:rsidTr="00FC3D0C">
        <w:trPr>
          <w:trHeight w:val="510"/>
        </w:trPr>
        <w:tc>
          <w:tcPr>
            <w:tcW w:w="296"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31" w:type="pct"/>
            <w:vAlign w:val="center"/>
          </w:tcPr>
          <w:p w:rsidR="00FC3D0C" w:rsidRPr="00FC3D0C" w:rsidRDefault="00FC3D0C" w:rsidP="00FC3D0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0"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9"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15"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82"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15"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54"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10"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C3D0C" w:rsidRPr="00FC3D0C" w:rsidTr="00FC3D0C">
        <w:trPr>
          <w:trHeight w:val="510"/>
        </w:trPr>
        <w:tc>
          <w:tcPr>
            <w:tcW w:w="296"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31" w:type="pct"/>
            <w:vAlign w:val="center"/>
          </w:tcPr>
          <w:p w:rsidR="00FC3D0C" w:rsidRPr="00FC3D0C" w:rsidRDefault="00FC3D0C" w:rsidP="00FC3D0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0"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9"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15"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82"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15"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54"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10"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C3D0C" w:rsidRPr="00FC3D0C" w:rsidTr="00FC3D0C">
        <w:trPr>
          <w:trHeight w:val="510"/>
        </w:trPr>
        <w:tc>
          <w:tcPr>
            <w:tcW w:w="296"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31" w:type="pct"/>
            <w:vAlign w:val="center"/>
          </w:tcPr>
          <w:p w:rsidR="00FC3D0C" w:rsidRPr="00FC3D0C" w:rsidRDefault="00FC3D0C" w:rsidP="00FC3D0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0" w:type="pct"/>
            <w:vAlign w:val="center"/>
          </w:tcPr>
          <w:p w:rsidR="00FC3D0C" w:rsidRPr="00FC3D0C" w:rsidRDefault="00FC3D0C" w:rsidP="00FC3D0C">
            <w:pPr>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339"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15"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82"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15"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54"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10"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C3D0C" w:rsidRPr="00FC3D0C" w:rsidTr="00FC3D0C">
        <w:trPr>
          <w:trHeight w:val="510"/>
        </w:trPr>
        <w:tc>
          <w:tcPr>
            <w:tcW w:w="296"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31" w:type="pct"/>
            <w:vAlign w:val="center"/>
          </w:tcPr>
          <w:p w:rsidR="00FC3D0C" w:rsidRPr="00FC3D0C" w:rsidRDefault="00FC3D0C" w:rsidP="00FC3D0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0" w:type="pct"/>
            <w:vAlign w:val="center"/>
          </w:tcPr>
          <w:p w:rsidR="00FC3D0C" w:rsidRPr="00FC3D0C" w:rsidRDefault="00FC3D0C" w:rsidP="00FC3D0C">
            <w:pPr>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339"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15"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82"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15"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54"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10"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C3D0C" w:rsidRPr="00FC3D0C" w:rsidTr="00FC3D0C">
        <w:trPr>
          <w:trHeight w:val="510"/>
        </w:trPr>
        <w:tc>
          <w:tcPr>
            <w:tcW w:w="2586" w:type="pct"/>
            <w:gridSpan w:val="3"/>
            <w:vAlign w:val="center"/>
          </w:tcPr>
          <w:p w:rsidR="00FC3D0C" w:rsidRPr="00FC3D0C" w:rsidRDefault="00FC3D0C" w:rsidP="00FC3D0C">
            <w:pPr>
              <w:autoSpaceDE w:val="0"/>
              <w:autoSpaceDN w:val="0"/>
              <w:adjustRightInd w:val="0"/>
              <w:spacing w:after="0" w:line="240" w:lineRule="auto"/>
              <w:rPr>
                <w:rFonts w:ascii="Times New Roman" w:eastAsia="Times New Roman" w:hAnsi="Times New Roman" w:cs="Times New Roman"/>
                <w:b/>
                <w:sz w:val="18"/>
                <w:szCs w:val="18"/>
                <w:lang w:val="en-US" w:eastAsia="ru-RU"/>
              </w:rPr>
            </w:pPr>
            <w:r w:rsidRPr="00FC3D0C">
              <w:rPr>
                <w:rFonts w:ascii="Times New Roman" w:eastAsia="Times New Roman" w:hAnsi="Times New Roman" w:cs="Times New Roman"/>
                <w:b/>
                <w:sz w:val="18"/>
                <w:szCs w:val="18"/>
                <w:lang w:eastAsia="ru-RU"/>
              </w:rPr>
              <w:t>Итого:</w:t>
            </w:r>
          </w:p>
        </w:tc>
        <w:tc>
          <w:tcPr>
            <w:tcW w:w="339"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15"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82"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15"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54"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10" w:type="pct"/>
            <w:vAlign w:val="center"/>
          </w:tcPr>
          <w:p w:rsidR="00FC3D0C" w:rsidRPr="00FC3D0C" w:rsidRDefault="00FC3D0C" w:rsidP="00FC3D0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FC3D0C" w:rsidRPr="00FC3D0C" w:rsidRDefault="00FC3D0C" w:rsidP="00FC3D0C">
      <w:pPr>
        <w:spacing w:after="0" w:line="240" w:lineRule="auto"/>
        <w:jc w:val="center"/>
        <w:rPr>
          <w:rFonts w:ascii="Times New Roman" w:eastAsia="Times New Roman" w:hAnsi="Times New Roman" w:cs="Times New Roman"/>
          <w:sz w:val="20"/>
          <w:szCs w:val="20"/>
          <w:lang w:eastAsia="ru-RU"/>
        </w:rPr>
      </w:pPr>
    </w:p>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p>
    <w:p w:rsidR="00FC3D0C" w:rsidRPr="00FC3D0C" w:rsidRDefault="00FC3D0C" w:rsidP="00FC3D0C">
      <w:pPr>
        <w:spacing w:after="0" w:line="240" w:lineRule="auto"/>
        <w:jc w:val="both"/>
        <w:rPr>
          <w:rFonts w:ascii="Times New Roman" w:eastAsia="Times New Roman" w:hAnsi="Times New Roman" w:cs="Times New Roman"/>
          <w:b/>
          <w:sz w:val="24"/>
          <w:szCs w:val="24"/>
          <w:lang w:eastAsia="ru-RU"/>
        </w:rPr>
      </w:pPr>
    </w:p>
    <w:p w:rsidR="00FC3D0C" w:rsidRPr="00FC3D0C" w:rsidRDefault="00FC3D0C" w:rsidP="00FC3D0C">
      <w:pPr>
        <w:spacing w:after="0" w:line="240" w:lineRule="auto"/>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b/>
          <w:sz w:val="24"/>
          <w:szCs w:val="24"/>
          <w:lang w:eastAsia="ru-RU"/>
        </w:rPr>
        <w:t>Покупатель</w:t>
      </w:r>
      <w:r w:rsidRPr="00FC3D0C">
        <w:rPr>
          <w:rFonts w:ascii="Times New Roman" w:eastAsia="Times New Roman" w:hAnsi="Times New Roman" w:cs="Times New Roman"/>
          <w:b/>
          <w:sz w:val="24"/>
          <w:szCs w:val="24"/>
          <w:lang w:eastAsia="ru-RU"/>
        </w:rPr>
        <w:tab/>
      </w:r>
      <w:r w:rsidRPr="00FC3D0C">
        <w:rPr>
          <w:rFonts w:ascii="Times New Roman" w:eastAsia="Times New Roman" w:hAnsi="Times New Roman" w:cs="Times New Roman"/>
          <w:sz w:val="24"/>
          <w:szCs w:val="24"/>
          <w:lang w:eastAsia="ru-RU"/>
        </w:rPr>
        <w:tab/>
      </w:r>
      <w:r w:rsidRPr="00FC3D0C">
        <w:rPr>
          <w:rFonts w:ascii="Times New Roman" w:eastAsia="Times New Roman" w:hAnsi="Times New Roman" w:cs="Times New Roman"/>
          <w:sz w:val="24"/>
          <w:szCs w:val="24"/>
          <w:lang w:eastAsia="ru-RU"/>
        </w:rPr>
        <w:tab/>
        <w:t xml:space="preserve">                                                 </w:t>
      </w:r>
      <w:r w:rsidRPr="00FC3D0C">
        <w:rPr>
          <w:rFonts w:ascii="Times New Roman" w:eastAsia="Times New Roman" w:hAnsi="Times New Roman" w:cs="Times New Roman"/>
          <w:b/>
          <w:sz w:val="24"/>
          <w:szCs w:val="24"/>
          <w:lang w:eastAsia="ru-RU"/>
        </w:rPr>
        <w:t>Поставщик</w:t>
      </w:r>
    </w:p>
    <w:p w:rsidR="00FC3D0C" w:rsidRPr="00FC3D0C" w:rsidRDefault="00FC3D0C" w:rsidP="00FC3D0C">
      <w:pPr>
        <w:spacing w:after="0" w:line="240" w:lineRule="auto"/>
        <w:jc w:val="both"/>
        <w:rPr>
          <w:rFonts w:ascii="Times New Roman" w:eastAsia="Times New Roman" w:hAnsi="Times New Roman" w:cs="Times New Roman"/>
          <w:sz w:val="24"/>
          <w:szCs w:val="24"/>
          <w:lang w:eastAsia="ru-RU"/>
        </w:rPr>
      </w:pPr>
    </w:p>
    <w:p w:rsidR="00FC3D0C" w:rsidRPr="00FC3D0C" w:rsidRDefault="00FC3D0C" w:rsidP="00FC3D0C">
      <w:pPr>
        <w:spacing w:after="0" w:line="240" w:lineRule="auto"/>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 xml:space="preserve">______________/___________/                                             ______________/____________/ </w:t>
      </w:r>
    </w:p>
    <w:p w:rsidR="00FC3D0C" w:rsidRPr="00FC3D0C" w:rsidRDefault="00FC3D0C" w:rsidP="00FC3D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 xml:space="preserve">М.П.                          </w:t>
      </w:r>
      <w:r w:rsidRPr="00FC3D0C">
        <w:rPr>
          <w:rFonts w:ascii="Times New Roman" w:eastAsia="Times New Roman" w:hAnsi="Times New Roman" w:cs="Times New Roman"/>
          <w:sz w:val="24"/>
          <w:szCs w:val="24"/>
          <w:lang w:eastAsia="ru-RU"/>
        </w:rPr>
        <w:tab/>
      </w:r>
      <w:r w:rsidRPr="00FC3D0C">
        <w:rPr>
          <w:rFonts w:ascii="Times New Roman" w:eastAsia="Times New Roman" w:hAnsi="Times New Roman" w:cs="Times New Roman"/>
          <w:sz w:val="24"/>
          <w:szCs w:val="24"/>
          <w:lang w:eastAsia="ru-RU"/>
        </w:rPr>
        <w:tab/>
      </w:r>
      <w:r w:rsidRPr="00FC3D0C">
        <w:rPr>
          <w:rFonts w:ascii="Times New Roman" w:eastAsia="Times New Roman" w:hAnsi="Times New Roman" w:cs="Times New Roman"/>
          <w:sz w:val="24"/>
          <w:szCs w:val="24"/>
          <w:lang w:eastAsia="ru-RU"/>
        </w:rPr>
        <w:tab/>
      </w:r>
      <w:r w:rsidRPr="00FC3D0C">
        <w:rPr>
          <w:rFonts w:ascii="Times New Roman" w:eastAsia="Times New Roman" w:hAnsi="Times New Roman" w:cs="Times New Roman"/>
          <w:sz w:val="24"/>
          <w:szCs w:val="24"/>
          <w:lang w:eastAsia="ru-RU"/>
        </w:rPr>
        <w:tab/>
        <w:t xml:space="preserve">                          М.П.</w:t>
      </w:r>
    </w:p>
    <w:p w:rsidR="00FC3D0C" w:rsidRPr="00FC3D0C" w:rsidRDefault="00FC3D0C" w:rsidP="00FC3D0C">
      <w:pPr>
        <w:spacing w:after="0" w:line="240" w:lineRule="auto"/>
        <w:rPr>
          <w:rFonts w:ascii="Times New Roman" w:eastAsia="Times New Roman" w:hAnsi="Times New Roman" w:cs="Times New Roman"/>
          <w:sz w:val="20"/>
          <w:szCs w:val="20"/>
          <w:lang w:eastAsia="ru-RU"/>
        </w:rPr>
      </w:pPr>
      <w:r w:rsidRPr="00FC3D0C">
        <w:rPr>
          <w:rFonts w:ascii="Times New Roman" w:eastAsia="Times New Roman" w:hAnsi="Times New Roman" w:cs="Times New Roman"/>
          <w:sz w:val="20"/>
          <w:szCs w:val="20"/>
          <w:lang w:eastAsia="ru-RU"/>
        </w:rPr>
        <w:br w:type="page"/>
      </w:r>
    </w:p>
    <w:p w:rsidR="00FC3D0C" w:rsidRPr="00FC3D0C" w:rsidRDefault="00FC3D0C" w:rsidP="00FC3D0C">
      <w:pPr>
        <w:pageBreakBefore/>
        <w:spacing w:after="0" w:line="240" w:lineRule="auto"/>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0"/>
          <w:szCs w:val="20"/>
          <w:lang w:eastAsia="ru-RU"/>
        </w:rPr>
        <w:lastRenderedPageBreak/>
        <w:t xml:space="preserve">                                                                                                                                                 </w:t>
      </w:r>
      <w:r w:rsidRPr="00FC3D0C">
        <w:rPr>
          <w:rFonts w:ascii="Times New Roman" w:eastAsia="Times New Roman" w:hAnsi="Times New Roman" w:cs="Times New Roman"/>
          <w:sz w:val="24"/>
          <w:szCs w:val="24"/>
          <w:lang w:eastAsia="ru-RU"/>
        </w:rPr>
        <w:t>Приложение № 2</w:t>
      </w:r>
    </w:p>
    <w:p w:rsidR="00FC3D0C" w:rsidRPr="00FC3D0C" w:rsidRDefault="00FC3D0C" w:rsidP="00FC3D0C">
      <w:pPr>
        <w:spacing w:after="0" w:line="240" w:lineRule="auto"/>
        <w:ind w:left="142" w:firstLine="7088"/>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к Договору поставки</w:t>
      </w:r>
    </w:p>
    <w:p w:rsidR="00FC3D0C" w:rsidRPr="00FC3D0C" w:rsidRDefault="00FC3D0C" w:rsidP="00FC3D0C">
      <w:pPr>
        <w:spacing w:after="0" w:line="240" w:lineRule="auto"/>
        <w:ind w:left="142" w:firstLine="7088"/>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 xml:space="preserve">№___________________ </w:t>
      </w:r>
    </w:p>
    <w:p w:rsidR="00FC3D0C" w:rsidRPr="00FC3D0C" w:rsidRDefault="00FC3D0C" w:rsidP="00FC3D0C">
      <w:pPr>
        <w:spacing w:after="0" w:line="240" w:lineRule="auto"/>
        <w:ind w:left="142" w:firstLine="7088"/>
        <w:rPr>
          <w:rFonts w:ascii="Times New Roman" w:eastAsia="Times New Roman" w:hAnsi="Times New Roman" w:cs="Times New Roman"/>
          <w:sz w:val="24"/>
          <w:szCs w:val="24"/>
          <w:lang w:eastAsia="ru-RU"/>
        </w:rPr>
      </w:pPr>
      <w:r w:rsidRPr="00FC3D0C">
        <w:rPr>
          <w:rFonts w:ascii="Times New Roman" w:eastAsia="Times New Roman" w:hAnsi="Times New Roman" w:cs="Times New Roman"/>
          <w:sz w:val="24"/>
          <w:szCs w:val="24"/>
          <w:lang w:eastAsia="ru-RU"/>
        </w:rPr>
        <w:t>от «____» ______ 2020 г.</w:t>
      </w:r>
    </w:p>
    <w:p w:rsidR="00FC3D0C" w:rsidRPr="00FC3D0C" w:rsidRDefault="00FC3D0C" w:rsidP="00FC3D0C">
      <w:pPr>
        <w:spacing w:after="0" w:line="240" w:lineRule="auto"/>
        <w:rPr>
          <w:rFonts w:ascii="Times New Roman" w:eastAsia="Times New Roman" w:hAnsi="Times New Roman" w:cs="Times New Roman"/>
          <w:i/>
          <w:sz w:val="24"/>
          <w:szCs w:val="24"/>
          <w:lang w:eastAsia="ru-RU"/>
        </w:rPr>
      </w:pPr>
      <w:r w:rsidRPr="00FC3D0C">
        <w:rPr>
          <w:rFonts w:ascii="Times New Roman" w:eastAsia="Times New Roman" w:hAnsi="Times New Roman" w:cs="Times New Roman"/>
          <w:i/>
          <w:sz w:val="24"/>
          <w:szCs w:val="24"/>
          <w:lang w:eastAsia="ru-RU"/>
        </w:rPr>
        <w:t>Форма</w:t>
      </w:r>
    </w:p>
    <w:tbl>
      <w:tblPr>
        <w:tblW w:w="5432" w:type="pct"/>
        <w:tblInd w:w="-421" w:type="dxa"/>
        <w:tblLook w:val="04A0" w:firstRow="1" w:lastRow="0" w:firstColumn="1" w:lastColumn="0" w:noHBand="0" w:noVBand="1"/>
      </w:tblPr>
      <w:tblGrid>
        <w:gridCol w:w="378"/>
        <w:gridCol w:w="755"/>
        <w:gridCol w:w="755"/>
        <w:gridCol w:w="723"/>
        <w:gridCol w:w="494"/>
        <w:gridCol w:w="456"/>
        <w:gridCol w:w="562"/>
        <w:gridCol w:w="562"/>
        <w:gridCol w:w="657"/>
        <w:gridCol w:w="378"/>
        <w:gridCol w:w="755"/>
        <w:gridCol w:w="756"/>
        <w:gridCol w:w="1419"/>
        <w:gridCol w:w="797"/>
        <w:gridCol w:w="562"/>
        <w:gridCol w:w="616"/>
      </w:tblGrid>
      <w:tr w:rsidR="00FC3D0C" w:rsidRPr="00FC3D0C" w:rsidTr="00FC3D0C">
        <w:trPr>
          <w:trHeight w:val="375"/>
        </w:trPr>
        <w:tc>
          <w:tcPr>
            <w:tcW w:w="5000" w:type="pct"/>
            <w:gridSpan w:val="16"/>
            <w:tcBorders>
              <w:top w:val="nil"/>
              <w:left w:val="nil"/>
              <w:bottom w:val="nil"/>
              <w:right w:val="nil"/>
            </w:tcBorders>
            <w:shd w:val="clear" w:color="auto" w:fill="auto"/>
            <w:noWrap/>
            <w:vAlign w:val="bottom"/>
            <w:hideMark/>
          </w:tcPr>
          <w:p w:rsidR="00FC3D0C" w:rsidRPr="00FC3D0C" w:rsidRDefault="00FC3D0C" w:rsidP="00FC3D0C">
            <w:pPr>
              <w:spacing w:after="0" w:line="240" w:lineRule="auto"/>
              <w:jc w:val="center"/>
              <w:rPr>
                <w:rFonts w:ascii="Times New Roman" w:eastAsia="Times New Roman" w:hAnsi="Times New Roman" w:cs="Times New Roman"/>
                <w:b/>
                <w:bCs/>
                <w:color w:val="000000"/>
                <w:sz w:val="28"/>
                <w:szCs w:val="28"/>
                <w:lang w:eastAsia="ru-RU"/>
              </w:rPr>
            </w:pPr>
            <w:r w:rsidRPr="00FC3D0C">
              <w:rPr>
                <w:rFonts w:ascii="Times New Roman" w:eastAsia="Times New Roman" w:hAnsi="Times New Roman" w:cs="Times New Roman"/>
                <w:b/>
                <w:bCs/>
                <w:color w:val="000000"/>
                <w:sz w:val="28"/>
                <w:szCs w:val="28"/>
                <w:lang w:eastAsia="ru-RU"/>
              </w:rPr>
              <w:t xml:space="preserve">Акт </w:t>
            </w:r>
            <w:r w:rsidRPr="00FC3D0C">
              <w:rPr>
                <w:rFonts w:ascii="Times New Roman" w:eastAsia="Times New Roman" w:hAnsi="Times New Roman" w:cs="Times New Roman"/>
                <w:b/>
                <w:bCs/>
                <w:color w:val="000000"/>
                <w:sz w:val="24"/>
                <w:szCs w:val="24"/>
                <w:lang w:eastAsia="ru-RU"/>
              </w:rPr>
              <w:t>№_____</w:t>
            </w:r>
          </w:p>
        </w:tc>
      </w:tr>
      <w:tr w:rsidR="00FC3D0C" w:rsidRPr="00FC3D0C" w:rsidTr="00FC3D0C">
        <w:trPr>
          <w:trHeight w:val="154"/>
        </w:trPr>
        <w:tc>
          <w:tcPr>
            <w:tcW w:w="5000" w:type="pct"/>
            <w:gridSpan w:val="16"/>
            <w:tcBorders>
              <w:top w:val="nil"/>
              <w:left w:val="nil"/>
              <w:bottom w:val="nil"/>
              <w:right w:val="nil"/>
            </w:tcBorders>
            <w:shd w:val="clear" w:color="auto" w:fill="auto"/>
            <w:vAlign w:val="bottom"/>
            <w:hideMark/>
          </w:tcPr>
          <w:p w:rsidR="00FC3D0C" w:rsidRPr="00FC3D0C" w:rsidRDefault="00FC3D0C" w:rsidP="00FC3D0C">
            <w:pPr>
              <w:spacing w:after="0" w:line="240" w:lineRule="auto"/>
              <w:jc w:val="center"/>
              <w:rPr>
                <w:rFonts w:ascii="Times New Roman" w:eastAsia="Times New Roman" w:hAnsi="Times New Roman" w:cs="Times New Roman"/>
                <w:b/>
                <w:bCs/>
                <w:color w:val="000000"/>
                <w:sz w:val="24"/>
                <w:szCs w:val="24"/>
                <w:lang w:eastAsia="ru-RU"/>
              </w:rPr>
            </w:pPr>
            <w:bookmarkStart w:id="4" w:name="RANGE!A2"/>
            <w:r w:rsidRPr="00FC3D0C">
              <w:rPr>
                <w:rFonts w:ascii="Times New Roman" w:eastAsia="Times New Roman" w:hAnsi="Times New Roman" w:cs="Times New Roman"/>
                <w:b/>
                <w:bCs/>
                <w:color w:val="000000"/>
                <w:sz w:val="24"/>
                <w:szCs w:val="24"/>
                <w:lang w:eastAsia="ru-RU"/>
              </w:rPr>
              <w:t>об исполнении обязательств по договору. _</w:t>
            </w:r>
            <w:bookmarkEnd w:id="4"/>
          </w:p>
        </w:tc>
      </w:tr>
      <w:tr w:rsidR="00FC3D0C" w:rsidRPr="00FC3D0C" w:rsidTr="00FC3D0C">
        <w:trPr>
          <w:trHeight w:val="300"/>
        </w:trPr>
        <w:tc>
          <w:tcPr>
            <w:tcW w:w="173"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4"/>
                <w:szCs w:val="24"/>
                <w:lang w:eastAsia="ru-RU"/>
              </w:rPr>
            </w:pPr>
          </w:p>
        </w:tc>
        <w:tc>
          <w:tcPr>
            <w:tcW w:w="345"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4"/>
                <w:szCs w:val="24"/>
                <w:lang w:eastAsia="ru-RU"/>
              </w:rPr>
            </w:pPr>
          </w:p>
        </w:tc>
        <w:tc>
          <w:tcPr>
            <w:tcW w:w="345"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4"/>
                <w:szCs w:val="24"/>
                <w:lang w:eastAsia="ru-RU"/>
              </w:rPr>
            </w:pPr>
          </w:p>
        </w:tc>
        <w:tc>
          <w:tcPr>
            <w:tcW w:w="331"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4"/>
                <w:szCs w:val="24"/>
                <w:lang w:eastAsia="ru-RU"/>
              </w:rPr>
            </w:pPr>
          </w:p>
        </w:tc>
        <w:tc>
          <w:tcPr>
            <w:tcW w:w="226"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4"/>
                <w:szCs w:val="24"/>
                <w:lang w:eastAsia="ru-RU"/>
              </w:rPr>
            </w:pPr>
          </w:p>
        </w:tc>
        <w:tc>
          <w:tcPr>
            <w:tcW w:w="209"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4"/>
                <w:szCs w:val="24"/>
                <w:lang w:eastAsia="ru-RU"/>
              </w:rPr>
            </w:pPr>
          </w:p>
        </w:tc>
        <w:tc>
          <w:tcPr>
            <w:tcW w:w="257"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4"/>
                <w:szCs w:val="24"/>
                <w:lang w:eastAsia="ru-RU"/>
              </w:rPr>
            </w:pPr>
          </w:p>
        </w:tc>
        <w:tc>
          <w:tcPr>
            <w:tcW w:w="257"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4"/>
                <w:szCs w:val="24"/>
                <w:lang w:eastAsia="ru-RU"/>
              </w:rPr>
            </w:pPr>
          </w:p>
        </w:tc>
        <w:tc>
          <w:tcPr>
            <w:tcW w:w="300"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4"/>
                <w:szCs w:val="24"/>
                <w:lang w:eastAsia="ru-RU"/>
              </w:rPr>
            </w:pPr>
          </w:p>
        </w:tc>
        <w:tc>
          <w:tcPr>
            <w:tcW w:w="173"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4"/>
                <w:szCs w:val="24"/>
                <w:lang w:eastAsia="ru-RU"/>
              </w:rPr>
            </w:pPr>
          </w:p>
        </w:tc>
        <w:tc>
          <w:tcPr>
            <w:tcW w:w="345"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4"/>
                <w:szCs w:val="24"/>
                <w:lang w:eastAsia="ru-RU"/>
              </w:rPr>
            </w:pPr>
          </w:p>
        </w:tc>
        <w:tc>
          <w:tcPr>
            <w:tcW w:w="346"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4"/>
                <w:szCs w:val="24"/>
                <w:lang w:eastAsia="ru-RU"/>
              </w:rPr>
            </w:pPr>
          </w:p>
        </w:tc>
        <w:tc>
          <w:tcPr>
            <w:tcW w:w="1693" w:type="pct"/>
            <w:gridSpan w:val="4"/>
            <w:tcBorders>
              <w:top w:val="nil"/>
              <w:left w:val="nil"/>
              <w:bottom w:val="nil"/>
              <w:right w:val="nil"/>
            </w:tcBorders>
            <w:shd w:val="clear" w:color="auto" w:fill="auto"/>
            <w:noWrap/>
            <w:vAlign w:val="bottom"/>
            <w:hideMark/>
          </w:tcPr>
          <w:p w:rsidR="00FC3D0C" w:rsidRPr="00FC3D0C" w:rsidRDefault="00FC3D0C" w:rsidP="00FC3D0C">
            <w:pPr>
              <w:spacing w:after="0" w:line="240" w:lineRule="auto"/>
              <w:jc w:val="right"/>
              <w:rPr>
                <w:rFonts w:ascii="Times New Roman" w:eastAsia="Times New Roman" w:hAnsi="Times New Roman" w:cs="Times New Roman"/>
                <w:b/>
                <w:bCs/>
                <w:color w:val="000000"/>
                <w:sz w:val="24"/>
                <w:szCs w:val="24"/>
                <w:lang w:eastAsia="ru-RU"/>
              </w:rPr>
            </w:pPr>
            <w:r w:rsidRPr="00FC3D0C">
              <w:rPr>
                <w:rFonts w:ascii="Times New Roman" w:eastAsia="Times New Roman" w:hAnsi="Times New Roman" w:cs="Times New Roman"/>
                <w:b/>
                <w:bCs/>
                <w:color w:val="000000"/>
                <w:lang w:eastAsia="ru-RU"/>
              </w:rPr>
              <w:t>"___"_________20__г.</w:t>
            </w:r>
          </w:p>
        </w:tc>
      </w:tr>
      <w:tr w:rsidR="00FC3D0C" w:rsidRPr="00FC3D0C" w:rsidTr="00FC3D0C">
        <w:trPr>
          <w:trHeight w:val="2114"/>
        </w:trPr>
        <w:tc>
          <w:tcPr>
            <w:tcW w:w="5000" w:type="pct"/>
            <w:gridSpan w:val="16"/>
            <w:tcBorders>
              <w:top w:val="nil"/>
              <w:left w:val="nil"/>
              <w:bottom w:val="nil"/>
              <w:right w:val="nil"/>
            </w:tcBorders>
            <w:shd w:val="clear" w:color="auto" w:fill="auto"/>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color w:val="000000"/>
                <w:sz w:val="20"/>
                <w:szCs w:val="20"/>
                <w:lang w:eastAsia="ru-RU"/>
              </w:rPr>
              <w:t xml:space="preserve">           Мы, нижеподписавшиеся,</w:t>
            </w:r>
            <w:r w:rsidRPr="00FC3D0C">
              <w:rPr>
                <w:rFonts w:ascii="Times New Roman" w:eastAsia="Times New Roman" w:hAnsi="Times New Roman" w:cs="Times New Roman"/>
                <w:sz w:val="24"/>
                <w:szCs w:val="24"/>
                <w:lang w:eastAsia="ru-RU"/>
              </w:rPr>
              <w:t xml:space="preserve"> </w:t>
            </w:r>
            <w:r w:rsidRPr="00FC3D0C">
              <w:rPr>
                <w:rFonts w:ascii="Times New Roman" w:eastAsia="Times New Roman" w:hAnsi="Times New Roman" w:cs="Times New Roman"/>
                <w:color w:val="000000"/>
                <w:sz w:val="20"/>
                <w:szCs w:val="20"/>
                <w:lang w:eastAsia="ru-RU"/>
              </w:rPr>
              <w:t>Акционерное общество «Железнодорожная торговая компания», именуемое в дальнейшем «Покупатель», в лице директора Екатеринбургского филиала АО «ЖТК» Гервика Олега Владимировича, действующего на основании доверенности № 122-Д от 13.11.2019 г., с одной стороны, и ___________________________________________________________________, в лице ______________________________, действующего на основании _______________, именуемая в дальнейшем "Поставщик" , с другой стороны, составили настоящий Акт об исполнении обязательств по договору __________________________</w:t>
            </w:r>
            <w:r w:rsidRPr="00FC3D0C">
              <w:rPr>
                <w:rFonts w:ascii="Times New Roman" w:eastAsia="Times New Roman" w:hAnsi="Times New Roman" w:cs="Times New Roman"/>
                <w:i/>
                <w:iCs/>
                <w:color w:val="000000"/>
                <w:sz w:val="20"/>
                <w:szCs w:val="20"/>
                <w:u w:val="single"/>
                <w:lang w:eastAsia="ru-RU"/>
              </w:rPr>
              <w:t>(</w:t>
            </w:r>
            <w:r w:rsidRPr="00FC3D0C">
              <w:rPr>
                <w:rFonts w:ascii="Times New Roman" w:eastAsia="Times New Roman" w:hAnsi="Times New Roman" w:cs="Times New Roman"/>
                <w:i/>
                <w:iCs/>
                <w:color w:val="000000"/>
                <w:sz w:val="20"/>
                <w:szCs w:val="20"/>
                <w:lang w:eastAsia="ru-RU"/>
              </w:rPr>
              <w:t xml:space="preserve">указывается предмет договора)  </w:t>
            </w:r>
            <w:r w:rsidRPr="00FC3D0C">
              <w:rPr>
                <w:rFonts w:ascii="Times New Roman" w:eastAsia="Times New Roman" w:hAnsi="Times New Roman" w:cs="Times New Roman"/>
                <w:color w:val="000000"/>
                <w:sz w:val="20"/>
                <w:szCs w:val="20"/>
                <w:lang w:eastAsia="ru-RU"/>
              </w:rPr>
              <w:t xml:space="preserve">от "__"__________________ г.  №_____________________ .  </w:t>
            </w:r>
            <w:r w:rsidRPr="00FC3D0C">
              <w:rPr>
                <w:rFonts w:ascii="Times New Roman" w:eastAsia="Times New Roman" w:hAnsi="Times New Roman" w:cs="Times New Roman"/>
                <w:color w:val="000000"/>
                <w:sz w:val="20"/>
                <w:szCs w:val="20"/>
                <w:lang w:eastAsia="ru-RU"/>
              </w:rPr>
              <w:br/>
              <w:t>Взаимные обязательства по договору выполнены в следующем объеме:</w:t>
            </w:r>
          </w:p>
        </w:tc>
      </w:tr>
      <w:tr w:rsidR="00FC3D0C" w:rsidRPr="00FC3D0C" w:rsidTr="00FC3D0C">
        <w:trPr>
          <w:trHeight w:val="314"/>
        </w:trPr>
        <w:tc>
          <w:tcPr>
            <w:tcW w:w="2443" w:type="pct"/>
            <w:gridSpan w:val="9"/>
            <w:tcBorders>
              <w:top w:val="single" w:sz="4" w:space="0" w:color="auto"/>
              <w:left w:val="single" w:sz="4" w:space="0" w:color="auto"/>
              <w:bottom w:val="single" w:sz="4" w:space="0" w:color="auto"/>
              <w:right w:val="single" w:sz="4" w:space="0" w:color="auto"/>
            </w:tcBorders>
            <w:shd w:val="clear" w:color="auto" w:fill="auto"/>
            <w:hideMark/>
          </w:tcPr>
          <w:p w:rsidR="00FC3D0C" w:rsidRPr="00FC3D0C" w:rsidRDefault="00FC3D0C" w:rsidP="00FC3D0C">
            <w:pPr>
              <w:spacing w:after="0" w:line="240" w:lineRule="auto"/>
              <w:jc w:val="center"/>
              <w:rPr>
                <w:rFonts w:ascii="Times New Roman" w:eastAsia="Times New Roman" w:hAnsi="Times New Roman" w:cs="Times New Roman"/>
                <w:b/>
                <w:bCs/>
                <w:color w:val="000000"/>
                <w:sz w:val="12"/>
                <w:szCs w:val="12"/>
                <w:lang w:eastAsia="ru-RU"/>
              </w:rPr>
            </w:pPr>
            <w:r w:rsidRPr="00FC3D0C">
              <w:rPr>
                <w:rFonts w:ascii="Times New Roman" w:eastAsia="Times New Roman" w:hAnsi="Times New Roman" w:cs="Times New Roman"/>
                <w:b/>
                <w:bCs/>
                <w:color w:val="000000"/>
                <w:sz w:val="12"/>
                <w:szCs w:val="12"/>
                <w:lang w:eastAsia="ru-RU"/>
              </w:rPr>
              <w:t xml:space="preserve">Документ, подтверждающий факт поставки товара </w:t>
            </w:r>
            <w:r w:rsidRPr="00FC3D0C">
              <w:rPr>
                <w:rFonts w:ascii="Times New Roman" w:eastAsia="Times New Roman" w:hAnsi="Times New Roman" w:cs="Times New Roman"/>
                <w:i/>
                <w:iCs/>
                <w:color w:val="000000"/>
                <w:sz w:val="12"/>
                <w:szCs w:val="12"/>
                <w:lang w:eastAsia="ru-RU"/>
              </w:rPr>
              <w:t>(например: товарная накладная и т.д.)</w:t>
            </w:r>
          </w:p>
        </w:tc>
        <w:tc>
          <w:tcPr>
            <w:tcW w:w="2557" w:type="pct"/>
            <w:gridSpan w:val="7"/>
            <w:tcBorders>
              <w:top w:val="single" w:sz="4" w:space="0" w:color="auto"/>
              <w:left w:val="nil"/>
              <w:bottom w:val="single" w:sz="4" w:space="0" w:color="auto"/>
              <w:right w:val="single" w:sz="4" w:space="0" w:color="auto"/>
            </w:tcBorders>
            <w:shd w:val="clear" w:color="auto" w:fill="auto"/>
            <w:hideMark/>
          </w:tcPr>
          <w:p w:rsidR="00FC3D0C" w:rsidRPr="00FC3D0C" w:rsidRDefault="00FC3D0C" w:rsidP="00FC3D0C">
            <w:pPr>
              <w:spacing w:after="0" w:line="240" w:lineRule="auto"/>
              <w:jc w:val="center"/>
              <w:rPr>
                <w:rFonts w:ascii="Times New Roman" w:eastAsia="Times New Roman" w:hAnsi="Times New Roman" w:cs="Times New Roman"/>
                <w:b/>
                <w:bCs/>
                <w:color w:val="000000"/>
                <w:sz w:val="12"/>
                <w:szCs w:val="12"/>
                <w:lang w:eastAsia="ru-RU"/>
              </w:rPr>
            </w:pPr>
            <w:r w:rsidRPr="00FC3D0C">
              <w:rPr>
                <w:rFonts w:ascii="Times New Roman" w:eastAsia="Times New Roman" w:hAnsi="Times New Roman" w:cs="Times New Roman"/>
                <w:b/>
                <w:bCs/>
                <w:color w:val="000000"/>
                <w:sz w:val="12"/>
                <w:szCs w:val="12"/>
                <w:lang w:eastAsia="ru-RU"/>
              </w:rPr>
              <w:t>Документ, подтверждающий факт оплаты товара</w:t>
            </w:r>
            <w:r w:rsidRPr="00FC3D0C">
              <w:rPr>
                <w:rFonts w:ascii="Times New Roman" w:eastAsia="Times New Roman" w:hAnsi="Times New Roman" w:cs="Times New Roman"/>
                <w:i/>
                <w:iCs/>
                <w:color w:val="000000"/>
                <w:sz w:val="12"/>
                <w:szCs w:val="12"/>
                <w:lang w:eastAsia="ru-RU"/>
              </w:rPr>
              <w:t xml:space="preserve"> (например: платежное поручение)</w:t>
            </w:r>
          </w:p>
        </w:tc>
      </w:tr>
      <w:tr w:rsidR="00FC3D0C" w:rsidRPr="00FC3D0C" w:rsidTr="00FC3D0C">
        <w:trPr>
          <w:trHeight w:val="675"/>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FC3D0C" w:rsidRPr="00FC3D0C" w:rsidRDefault="00FC3D0C" w:rsidP="00FC3D0C">
            <w:pPr>
              <w:spacing w:after="0" w:line="240" w:lineRule="auto"/>
              <w:jc w:val="center"/>
              <w:rPr>
                <w:rFonts w:ascii="Times New Roman" w:eastAsia="Times New Roman" w:hAnsi="Times New Roman" w:cs="Times New Roman"/>
                <w:bCs/>
                <w:color w:val="000000"/>
                <w:sz w:val="12"/>
                <w:szCs w:val="12"/>
                <w:lang w:eastAsia="ru-RU"/>
              </w:rPr>
            </w:pPr>
            <w:r w:rsidRPr="00FC3D0C">
              <w:rPr>
                <w:rFonts w:ascii="Times New Roman" w:eastAsia="Times New Roman" w:hAnsi="Times New Roman" w:cs="Times New Roman"/>
                <w:bCs/>
                <w:color w:val="000000"/>
                <w:sz w:val="12"/>
                <w:szCs w:val="12"/>
                <w:lang w:eastAsia="ru-RU"/>
              </w:rPr>
              <w:t>№ п/п</w:t>
            </w:r>
          </w:p>
        </w:tc>
        <w:tc>
          <w:tcPr>
            <w:tcW w:w="345" w:type="pct"/>
            <w:tcBorders>
              <w:top w:val="nil"/>
              <w:left w:val="nil"/>
              <w:bottom w:val="single" w:sz="4" w:space="0" w:color="auto"/>
              <w:right w:val="single" w:sz="4" w:space="0" w:color="auto"/>
            </w:tcBorders>
            <w:shd w:val="clear" w:color="auto" w:fill="auto"/>
            <w:vAlign w:val="center"/>
            <w:hideMark/>
          </w:tcPr>
          <w:p w:rsidR="00FC3D0C" w:rsidRPr="00FC3D0C" w:rsidRDefault="00FC3D0C" w:rsidP="00FC3D0C">
            <w:pPr>
              <w:spacing w:after="0" w:line="240" w:lineRule="auto"/>
              <w:jc w:val="center"/>
              <w:rPr>
                <w:rFonts w:ascii="Times New Roman" w:eastAsia="Times New Roman" w:hAnsi="Times New Roman" w:cs="Times New Roman"/>
                <w:bCs/>
                <w:color w:val="000000"/>
                <w:sz w:val="12"/>
                <w:szCs w:val="12"/>
                <w:lang w:eastAsia="ru-RU"/>
              </w:rPr>
            </w:pPr>
            <w:r w:rsidRPr="00FC3D0C">
              <w:rPr>
                <w:rFonts w:ascii="Times New Roman" w:eastAsia="Times New Roman" w:hAnsi="Times New Roman" w:cs="Times New Roman"/>
                <w:bCs/>
                <w:color w:val="000000"/>
                <w:sz w:val="12"/>
                <w:szCs w:val="12"/>
                <w:lang w:eastAsia="ru-RU"/>
              </w:rPr>
              <w:t>Дата документа</w:t>
            </w:r>
          </w:p>
        </w:tc>
        <w:tc>
          <w:tcPr>
            <w:tcW w:w="345" w:type="pct"/>
            <w:tcBorders>
              <w:top w:val="nil"/>
              <w:left w:val="nil"/>
              <w:bottom w:val="single" w:sz="4" w:space="0" w:color="auto"/>
              <w:right w:val="single" w:sz="4" w:space="0" w:color="auto"/>
            </w:tcBorders>
            <w:shd w:val="clear" w:color="auto" w:fill="auto"/>
            <w:vAlign w:val="center"/>
            <w:hideMark/>
          </w:tcPr>
          <w:p w:rsidR="00FC3D0C" w:rsidRPr="00FC3D0C" w:rsidRDefault="00FC3D0C" w:rsidP="00FC3D0C">
            <w:pPr>
              <w:spacing w:after="0" w:line="240" w:lineRule="auto"/>
              <w:jc w:val="center"/>
              <w:rPr>
                <w:rFonts w:ascii="Times New Roman" w:eastAsia="Times New Roman" w:hAnsi="Times New Roman" w:cs="Times New Roman"/>
                <w:bCs/>
                <w:color w:val="000000"/>
                <w:sz w:val="12"/>
                <w:szCs w:val="12"/>
                <w:lang w:eastAsia="ru-RU"/>
              </w:rPr>
            </w:pPr>
            <w:r w:rsidRPr="00FC3D0C">
              <w:rPr>
                <w:rFonts w:ascii="Times New Roman" w:eastAsia="Times New Roman" w:hAnsi="Times New Roman" w:cs="Times New Roman"/>
                <w:bCs/>
                <w:color w:val="000000"/>
                <w:sz w:val="12"/>
                <w:szCs w:val="12"/>
                <w:lang w:eastAsia="ru-RU"/>
              </w:rPr>
              <w:t>№ документа</w:t>
            </w:r>
          </w:p>
        </w:tc>
        <w:tc>
          <w:tcPr>
            <w:tcW w:w="331" w:type="pct"/>
            <w:tcBorders>
              <w:top w:val="nil"/>
              <w:left w:val="nil"/>
              <w:bottom w:val="single" w:sz="4" w:space="0" w:color="auto"/>
              <w:right w:val="single" w:sz="4" w:space="0" w:color="auto"/>
            </w:tcBorders>
            <w:shd w:val="clear" w:color="auto" w:fill="auto"/>
            <w:vAlign w:val="center"/>
            <w:hideMark/>
          </w:tcPr>
          <w:p w:rsidR="00FC3D0C" w:rsidRPr="00FC3D0C" w:rsidRDefault="00FC3D0C" w:rsidP="00FC3D0C">
            <w:pPr>
              <w:spacing w:after="0" w:line="240" w:lineRule="auto"/>
              <w:jc w:val="center"/>
              <w:rPr>
                <w:rFonts w:ascii="Times New Roman" w:eastAsia="Times New Roman" w:hAnsi="Times New Roman" w:cs="Times New Roman"/>
                <w:bCs/>
                <w:color w:val="000000"/>
                <w:sz w:val="12"/>
                <w:szCs w:val="12"/>
                <w:lang w:eastAsia="ru-RU"/>
              </w:rPr>
            </w:pPr>
            <w:r w:rsidRPr="00FC3D0C">
              <w:rPr>
                <w:rFonts w:ascii="Times New Roman" w:eastAsia="Times New Roman" w:hAnsi="Times New Roman" w:cs="Times New Roman"/>
                <w:bCs/>
                <w:color w:val="000000"/>
                <w:sz w:val="12"/>
                <w:szCs w:val="12"/>
                <w:lang w:eastAsia="ru-RU"/>
              </w:rPr>
              <w:t>Документ</w:t>
            </w:r>
          </w:p>
        </w:tc>
        <w:tc>
          <w:tcPr>
            <w:tcW w:w="226" w:type="pct"/>
            <w:tcBorders>
              <w:top w:val="nil"/>
              <w:left w:val="nil"/>
              <w:bottom w:val="single" w:sz="4" w:space="0" w:color="auto"/>
              <w:right w:val="single" w:sz="4" w:space="0" w:color="auto"/>
            </w:tcBorders>
            <w:shd w:val="clear" w:color="auto" w:fill="auto"/>
            <w:vAlign w:val="center"/>
            <w:hideMark/>
          </w:tcPr>
          <w:p w:rsidR="00FC3D0C" w:rsidRPr="00FC3D0C" w:rsidRDefault="00FC3D0C" w:rsidP="00FC3D0C">
            <w:pPr>
              <w:spacing w:after="0" w:line="240" w:lineRule="auto"/>
              <w:jc w:val="center"/>
              <w:rPr>
                <w:rFonts w:ascii="Times New Roman" w:eastAsia="Times New Roman" w:hAnsi="Times New Roman" w:cs="Times New Roman"/>
                <w:bCs/>
                <w:color w:val="000000"/>
                <w:sz w:val="12"/>
                <w:szCs w:val="12"/>
                <w:lang w:eastAsia="ru-RU"/>
              </w:rPr>
            </w:pPr>
            <w:r w:rsidRPr="00FC3D0C">
              <w:rPr>
                <w:rFonts w:ascii="Times New Roman" w:eastAsia="Times New Roman" w:hAnsi="Times New Roman" w:cs="Times New Roman"/>
                <w:bCs/>
                <w:color w:val="000000"/>
                <w:sz w:val="12"/>
                <w:szCs w:val="12"/>
                <w:lang w:eastAsia="ru-RU"/>
              </w:rPr>
              <w:t>Ед. изм.*</w:t>
            </w:r>
          </w:p>
        </w:tc>
        <w:tc>
          <w:tcPr>
            <w:tcW w:w="209" w:type="pct"/>
            <w:tcBorders>
              <w:top w:val="nil"/>
              <w:left w:val="nil"/>
              <w:bottom w:val="single" w:sz="4" w:space="0" w:color="auto"/>
              <w:right w:val="single" w:sz="4" w:space="0" w:color="auto"/>
            </w:tcBorders>
            <w:shd w:val="clear" w:color="auto" w:fill="auto"/>
            <w:vAlign w:val="center"/>
            <w:hideMark/>
          </w:tcPr>
          <w:p w:rsidR="00FC3D0C" w:rsidRPr="00FC3D0C" w:rsidRDefault="00FC3D0C" w:rsidP="00FC3D0C">
            <w:pPr>
              <w:spacing w:after="0" w:line="240" w:lineRule="auto"/>
              <w:jc w:val="center"/>
              <w:rPr>
                <w:rFonts w:ascii="Times New Roman" w:eastAsia="Times New Roman" w:hAnsi="Times New Roman" w:cs="Times New Roman"/>
                <w:bCs/>
                <w:color w:val="000000"/>
                <w:sz w:val="12"/>
                <w:szCs w:val="12"/>
                <w:lang w:eastAsia="ru-RU"/>
              </w:rPr>
            </w:pPr>
            <w:r w:rsidRPr="00FC3D0C">
              <w:rPr>
                <w:rFonts w:ascii="Times New Roman" w:eastAsia="Times New Roman" w:hAnsi="Times New Roman" w:cs="Times New Roman"/>
                <w:bCs/>
                <w:color w:val="000000"/>
                <w:sz w:val="12"/>
                <w:szCs w:val="12"/>
                <w:lang w:eastAsia="ru-RU"/>
              </w:rPr>
              <w:t>Кол-во*</w:t>
            </w:r>
          </w:p>
        </w:tc>
        <w:tc>
          <w:tcPr>
            <w:tcW w:w="257" w:type="pct"/>
            <w:tcBorders>
              <w:top w:val="nil"/>
              <w:left w:val="nil"/>
              <w:bottom w:val="single" w:sz="4" w:space="0" w:color="auto"/>
              <w:right w:val="single" w:sz="4" w:space="0" w:color="auto"/>
            </w:tcBorders>
            <w:shd w:val="clear" w:color="auto" w:fill="auto"/>
            <w:vAlign w:val="center"/>
            <w:hideMark/>
          </w:tcPr>
          <w:p w:rsidR="00FC3D0C" w:rsidRPr="00FC3D0C" w:rsidRDefault="00FC3D0C" w:rsidP="00FC3D0C">
            <w:pPr>
              <w:spacing w:after="0" w:line="240" w:lineRule="auto"/>
              <w:jc w:val="center"/>
              <w:rPr>
                <w:rFonts w:ascii="Times New Roman" w:eastAsia="Times New Roman" w:hAnsi="Times New Roman" w:cs="Times New Roman"/>
                <w:bCs/>
                <w:color w:val="000000"/>
                <w:sz w:val="12"/>
                <w:szCs w:val="12"/>
                <w:lang w:eastAsia="ru-RU"/>
              </w:rPr>
            </w:pPr>
            <w:r w:rsidRPr="00FC3D0C">
              <w:rPr>
                <w:rFonts w:ascii="Times New Roman" w:eastAsia="Times New Roman" w:hAnsi="Times New Roman" w:cs="Times New Roman"/>
                <w:bCs/>
                <w:color w:val="000000"/>
                <w:sz w:val="12"/>
                <w:szCs w:val="12"/>
                <w:lang w:eastAsia="ru-RU"/>
              </w:rPr>
              <w:t>Сумма без НДС, руб.</w:t>
            </w:r>
          </w:p>
        </w:tc>
        <w:tc>
          <w:tcPr>
            <w:tcW w:w="257" w:type="pct"/>
            <w:tcBorders>
              <w:top w:val="nil"/>
              <w:left w:val="nil"/>
              <w:bottom w:val="single" w:sz="4" w:space="0" w:color="auto"/>
              <w:right w:val="single" w:sz="4" w:space="0" w:color="auto"/>
            </w:tcBorders>
            <w:shd w:val="clear" w:color="auto" w:fill="auto"/>
            <w:vAlign w:val="center"/>
            <w:hideMark/>
          </w:tcPr>
          <w:p w:rsidR="00FC3D0C" w:rsidRPr="00FC3D0C" w:rsidRDefault="00FC3D0C" w:rsidP="00FC3D0C">
            <w:pPr>
              <w:spacing w:after="0" w:line="240" w:lineRule="auto"/>
              <w:jc w:val="center"/>
              <w:rPr>
                <w:rFonts w:ascii="Times New Roman" w:eastAsia="Times New Roman" w:hAnsi="Times New Roman" w:cs="Times New Roman"/>
                <w:bCs/>
                <w:color w:val="000000"/>
                <w:sz w:val="12"/>
                <w:szCs w:val="12"/>
                <w:lang w:eastAsia="ru-RU"/>
              </w:rPr>
            </w:pPr>
            <w:r w:rsidRPr="00FC3D0C">
              <w:rPr>
                <w:rFonts w:ascii="Times New Roman" w:eastAsia="Times New Roman" w:hAnsi="Times New Roman" w:cs="Times New Roman"/>
                <w:bCs/>
                <w:color w:val="000000"/>
                <w:sz w:val="12"/>
                <w:szCs w:val="12"/>
                <w:lang w:eastAsia="ru-RU"/>
              </w:rPr>
              <w:t>Сумма с НДС, руб.</w:t>
            </w:r>
          </w:p>
        </w:tc>
        <w:tc>
          <w:tcPr>
            <w:tcW w:w="300" w:type="pct"/>
            <w:tcBorders>
              <w:top w:val="nil"/>
              <w:left w:val="nil"/>
              <w:bottom w:val="single" w:sz="4" w:space="0" w:color="auto"/>
              <w:right w:val="single" w:sz="4" w:space="0" w:color="auto"/>
            </w:tcBorders>
            <w:shd w:val="clear" w:color="auto" w:fill="auto"/>
            <w:vAlign w:val="center"/>
            <w:hideMark/>
          </w:tcPr>
          <w:p w:rsidR="00FC3D0C" w:rsidRPr="00FC3D0C" w:rsidRDefault="00FC3D0C" w:rsidP="00FC3D0C">
            <w:pPr>
              <w:spacing w:after="0" w:line="240" w:lineRule="auto"/>
              <w:jc w:val="center"/>
              <w:rPr>
                <w:rFonts w:ascii="Times New Roman" w:eastAsia="Times New Roman" w:hAnsi="Times New Roman" w:cs="Times New Roman"/>
                <w:bCs/>
                <w:color w:val="000000"/>
                <w:sz w:val="12"/>
                <w:szCs w:val="12"/>
                <w:lang w:eastAsia="ru-RU"/>
              </w:rPr>
            </w:pPr>
            <w:r w:rsidRPr="00FC3D0C">
              <w:rPr>
                <w:rFonts w:ascii="Times New Roman" w:eastAsia="Times New Roman" w:hAnsi="Times New Roman" w:cs="Times New Roman"/>
                <w:bCs/>
                <w:color w:val="000000"/>
                <w:sz w:val="12"/>
                <w:szCs w:val="12"/>
                <w:lang w:eastAsia="ru-RU"/>
              </w:rPr>
              <w:t>Дата приемки</w:t>
            </w:r>
          </w:p>
        </w:tc>
        <w:tc>
          <w:tcPr>
            <w:tcW w:w="173" w:type="pct"/>
            <w:tcBorders>
              <w:top w:val="nil"/>
              <w:left w:val="nil"/>
              <w:bottom w:val="single" w:sz="4" w:space="0" w:color="auto"/>
              <w:right w:val="single" w:sz="4" w:space="0" w:color="auto"/>
            </w:tcBorders>
            <w:shd w:val="clear" w:color="auto" w:fill="auto"/>
            <w:vAlign w:val="center"/>
            <w:hideMark/>
          </w:tcPr>
          <w:p w:rsidR="00FC3D0C" w:rsidRPr="00FC3D0C" w:rsidRDefault="00FC3D0C" w:rsidP="00FC3D0C">
            <w:pPr>
              <w:spacing w:after="0" w:line="240" w:lineRule="auto"/>
              <w:jc w:val="center"/>
              <w:rPr>
                <w:rFonts w:ascii="Times New Roman" w:eastAsia="Times New Roman" w:hAnsi="Times New Roman" w:cs="Times New Roman"/>
                <w:bCs/>
                <w:color w:val="000000"/>
                <w:sz w:val="12"/>
                <w:szCs w:val="12"/>
                <w:lang w:eastAsia="ru-RU"/>
              </w:rPr>
            </w:pPr>
            <w:r w:rsidRPr="00FC3D0C">
              <w:rPr>
                <w:rFonts w:ascii="Times New Roman" w:eastAsia="Times New Roman" w:hAnsi="Times New Roman" w:cs="Times New Roman"/>
                <w:bCs/>
                <w:color w:val="000000"/>
                <w:sz w:val="12"/>
                <w:szCs w:val="12"/>
                <w:lang w:eastAsia="ru-RU"/>
              </w:rPr>
              <w:t>№ п/п</w:t>
            </w:r>
          </w:p>
        </w:tc>
        <w:tc>
          <w:tcPr>
            <w:tcW w:w="345" w:type="pct"/>
            <w:tcBorders>
              <w:top w:val="nil"/>
              <w:left w:val="nil"/>
              <w:bottom w:val="single" w:sz="4" w:space="0" w:color="auto"/>
              <w:right w:val="single" w:sz="4" w:space="0" w:color="auto"/>
            </w:tcBorders>
            <w:shd w:val="clear" w:color="auto" w:fill="auto"/>
            <w:vAlign w:val="center"/>
            <w:hideMark/>
          </w:tcPr>
          <w:p w:rsidR="00FC3D0C" w:rsidRPr="00FC3D0C" w:rsidRDefault="00FC3D0C" w:rsidP="00FC3D0C">
            <w:pPr>
              <w:spacing w:after="0" w:line="240" w:lineRule="auto"/>
              <w:jc w:val="center"/>
              <w:rPr>
                <w:rFonts w:ascii="Times New Roman" w:eastAsia="Times New Roman" w:hAnsi="Times New Roman" w:cs="Times New Roman"/>
                <w:bCs/>
                <w:color w:val="000000"/>
                <w:sz w:val="12"/>
                <w:szCs w:val="12"/>
                <w:lang w:eastAsia="ru-RU"/>
              </w:rPr>
            </w:pPr>
            <w:r w:rsidRPr="00FC3D0C">
              <w:rPr>
                <w:rFonts w:ascii="Times New Roman" w:eastAsia="Times New Roman" w:hAnsi="Times New Roman" w:cs="Times New Roman"/>
                <w:bCs/>
                <w:color w:val="000000"/>
                <w:sz w:val="12"/>
                <w:szCs w:val="12"/>
                <w:lang w:eastAsia="ru-RU"/>
              </w:rPr>
              <w:t>Дата документа</w:t>
            </w:r>
          </w:p>
        </w:tc>
        <w:tc>
          <w:tcPr>
            <w:tcW w:w="346" w:type="pct"/>
            <w:tcBorders>
              <w:top w:val="nil"/>
              <w:left w:val="nil"/>
              <w:bottom w:val="single" w:sz="4" w:space="0" w:color="auto"/>
              <w:right w:val="single" w:sz="4" w:space="0" w:color="auto"/>
            </w:tcBorders>
            <w:shd w:val="clear" w:color="auto" w:fill="auto"/>
            <w:vAlign w:val="center"/>
            <w:hideMark/>
          </w:tcPr>
          <w:p w:rsidR="00FC3D0C" w:rsidRPr="00FC3D0C" w:rsidRDefault="00FC3D0C" w:rsidP="00FC3D0C">
            <w:pPr>
              <w:spacing w:after="0" w:line="240" w:lineRule="auto"/>
              <w:jc w:val="center"/>
              <w:rPr>
                <w:rFonts w:ascii="Times New Roman" w:eastAsia="Times New Roman" w:hAnsi="Times New Roman" w:cs="Times New Roman"/>
                <w:bCs/>
                <w:color w:val="000000"/>
                <w:sz w:val="12"/>
                <w:szCs w:val="12"/>
                <w:lang w:eastAsia="ru-RU"/>
              </w:rPr>
            </w:pPr>
            <w:r w:rsidRPr="00FC3D0C">
              <w:rPr>
                <w:rFonts w:ascii="Times New Roman" w:eastAsia="Times New Roman" w:hAnsi="Times New Roman" w:cs="Times New Roman"/>
                <w:bCs/>
                <w:color w:val="000000"/>
                <w:sz w:val="12"/>
                <w:szCs w:val="12"/>
                <w:lang w:eastAsia="ru-RU"/>
              </w:rPr>
              <w:t>№ документа</w:t>
            </w:r>
          </w:p>
        </w:tc>
        <w:tc>
          <w:tcPr>
            <w:tcW w:w="692" w:type="pct"/>
            <w:tcBorders>
              <w:top w:val="nil"/>
              <w:left w:val="nil"/>
              <w:bottom w:val="single" w:sz="4" w:space="0" w:color="auto"/>
              <w:right w:val="single" w:sz="4" w:space="0" w:color="auto"/>
            </w:tcBorders>
            <w:shd w:val="clear" w:color="auto" w:fill="auto"/>
            <w:vAlign w:val="center"/>
            <w:hideMark/>
          </w:tcPr>
          <w:p w:rsidR="00FC3D0C" w:rsidRPr="00FC3D0C" w:rsidRDefault="00FC3D0C" w:rsidP="00FC3D0C">
            <w:pPr>
              <w:spacing w:after="0" w:line="240" w:lineRule="auto"/>
              <w:jc w:val="center"/>
              <w:rPr>
                <w:rFonts w:ascii="Times New Roman" w:eastAsia="Times New Roman" w:hAnsi="Times New Roman" w:cs="Times New Roman"/>
                <w:bCs/>
                <w:color w:val="000000"/>
                <w:sz w:val="12"/>
                <w:szCs w:val="12"/>
                <w:lang w:eastAsia="ru-RU"/>
              </w:rPr>
            </w:pPr>
            <w:r w:rsidRPr="00FC3D0C">
              <w:rPr>
                <w:rFonts w:ascii="Times New Roman" w:eastAsia="Times New Roman" w:hAnsi="Times New Roman" w:cs="Times New Roman"/>
                <w:bCs/>
                <w:color w:val="000000"/>
                <w:sz w:val="12"/>
                <w:szCs w:val="12"/>
                <w:lang w:eastAsia="ru-RU"/>
              </w:rPr>
              <w:t>Документ</w:t>
            </w:r>
          </w:p>
        </w:tc>
        <w:tc>
          <w:tcPr>
            <w:tcW w:w="389" w:type="pct"/>
            <w:tcBorders>
              <w:top w:val="nil"/>
              <w:left w:val="nil"/>
              <w:bottom w:val="single" w:sz="4" w:space="0" w:color="auto"/>
              <w:right w:val="single" w:sz="4" w:space="0" w:color="auto"/>
            </w:tcBorders>
            <w:shd w:val="clear" w:color="auto" w:fill="auto"/>
            <w:vAlign w:val="center"/>
            <w:hideMark/>
          </w:tcPr>
          <w:p w:rsidR="00FC3D0C" w:rsidRPr="00FC3D0C" w:rsidRDefault="00FC3D0C" w:rsidP="00FC3D0C">
            <w:pPr>
              <w:spacing w:after="0" w:line="240" w:lineRule="auto"/>
              <w:jc w:val="center"/>
              <w:rPr>
                <w:rFonts w:ascii="Times New Roman" w:eastAsia="Times New Roman" w:hAnsi="Times New Roman" w:cs="Times New Roman"/>
                <w:bCs/>
                <w:color w:val="000000"/>
                <w:sz w:val="12"/>
                <w:szCs w:val="12"/>
                <w:lang w:eastAsia="ru-RU"/>
              </w:rPr>
            </w:pPr>
            <w:r w:rsidRPr="00FC3D0C">
              <w:rPr>
                <w:rFonts w:ascii="Times New Roman" w:eastAsia="Times New Roman" w:hAnsi="Times New Roman" w:cs="Times New Roman"/>
                <w:bCs/>
                <w:color w:val="000000"/>
                <w:sz w:val="12"/>
                <w:szCs w:val="12"/>
                <w:lang w:eastAsia="ru-RU"/>
              </w:rPr>
              <w:t>Сумма без НДС, руб.</w:t>
            </w:r>
          </w:p>
        </w:tc>
        <w:tc>
          <w:tcPr>
            <w:tcW w:w="287" w:type="pct"/>
            <w:tcBorders>
              <w:top w:val="nil"/>
              <w:left w:val="nil"/>
              <w:bottom w:val="single" w:sz="4" w:space="0" w:color="auto"/>
              <w:right w:val="single" w:sz="4" w:space="0" w:color="auto"/>
            </w:tcBorders>
            <w:shd w:val="clear" w:color="auto" w:fill="auto"/>
            <w:vAlign w:val="center"/>
            <w:hideMark/>
          </w:tcPr>
          <w:p w:rsidR="00FC3D0C" w:rsidRPr="00FC3D0C" w:rsidRDefault="00FC3D0C" w:rsidP="00FC3D0C">
            <w:pPr>
              <w:spacing w:after="0" w:line="240" w:lineRule="auto"/>
              <w:jc w:val="center"/>
              <w:rPr>
                <w:rFonts w:ascii="Times New Roman" w:eastAsia="Times New Roman" w:hAnsi="Times New Roman" w:cs="Times New Roman"/>
                <w:bCs/>
                <w:color w:val="000000"/>
                <w:sz w:val="12"/>
                <w:szCs w:val="12"/>
                <w:lang w:eastAsia="ru-RU"/>
              </w:rPr>
            </w:pPr>
            <w:r w:rsidRPr="00FC3D0C">
              <w:rPr>
                <w:rFonts w:ascii="Times New Roman" w:eastAsia="Times New Roman" w:hAnsi="Times New Roman" w:cs="Times New Roman"/>
                <w:bCs/>
                <w:color w:val="000000"/>
                <w:sz w:val="12"/>
                <w:szCs w:val="12"/>
                <w:lang w:eastAsia="ru-RU"/>
              </w:rPr>
              <w:t>Сумма с НДС, руб.</w:t>
            </w:r>
          </w:p>
        </w:tc>
        <w:tc>
          <w:tcPr>
            <w:tcW w:w="325" w:type="pct"/>
            <w:tcBorders>
              <w:top w:val="nil"/>
              <w:left w:val="nil"/>
              <w:bottom w:val="single" w:sz="4" w:space="0" w:color="auto"/>
              <w:right w:val="single" w:sz="4" w:space="0" w:color="auto"/>
            </w:tcBorders>
            <w:shd w:val="clear" w:color="auto" w:fill="auto"/>
            <w:vAlign w:val="center"/>
            <w:hideMark/>
          </w:tcPr>
          <w:p w:rsidR="00FC3D0C" w:rsidRPr="00FC3D0C" w:rsidRDefault="00FC3D0C" w:rsidP="00FC3D0C">
            <w:pPr>
              <w:spacing w:after="0" w:line="240" w:lineRule="auto"/>
              <w:jc w:val="center"/>
              <w:rPr>
                <w:rFonts w:ascii="Times New Roman" w:eastAsia="Times New Roman" w:hAnsi="Times New Roman" w:cs="Times New Roman"/>
                <w:bCs/>
                <w:color w:val="000000"/>
                <w:sz w:val="12"/>
                <w:szCs w:val="12"/>
                <w:lang w:eastAsia="ru-RU"/>
              </w:rPr>
            </w:pPr>
            <w:r w:rsidRPr="00FC3D0C">
              <w:rPr>
                <w:rFonts w:ascii="Times New Roman" w:eastAsia="Times New Roman" w:hAnsi="Times New Roman" w:cs="Times New Roman"/>
                <w:bCs/>
                <w:color w:val="000000"/>
                <w:sz w:val="12"/>
                <w:szCs w:val="12"/>
                <w:lang w:eastAsia="ru-RU"/>
              </w:rPr>
              <w:t>Дата оплаты</w:t>
            </w:r>
          </w:p>
        </w:tc>
      </w:tr>
      <w:tr w:rsidR="00FC3D0C" w:rsidRPr="00FC3D0C" w:rsidTr="00FC3D0C">
        <w:trPr>
          <w:trHeight w:val="300"/>
        </w:trPr>
        <w:tc>
          <w:tcPr>
            <w:tcW w:w="173" w:type="pct"/>
            <w:tcBorders>
              <w:top w:val="nil"/>
              <w:left w:val="single" w:sz="4" w:space="0" w:color="auto"/>
              <w:bottom w:val="single" w:sz="4" w:space="0" w:color="auto"/>
              <w:right w:val="single" w:sz="4" w:space="0" w:color="auto"/>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4"/>
                <w:szCs w:val="24"/>
                <w:lang w:eastAsia="ru-RU"/>
              </w:rPr>
            </w:pPr>
            <w:r w:rsidRPr="00FC3D0C">
              <w:rPr>
                <w:rFonts w:ascii="Times New Roman" w:eastAsia="Times New Roman" w:hAnsi="Times New Roman" w:cs="Times New Roman"/>
                <w:color w:val="00000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b/>
                <w:bCs/>
                <w:color w:val="000000"/>
                <w:sz w:val="16"/>
                <w:szCs w:val="16"/>
                <w:lang w:eastAsia="ru-RU"/>
              </w:rPr>
            </w:pPr>
            <w:r w:rsidRPr="00FC3D0C">
              <w:rPr>
                <w:rFonts w:ascii="Times New Roman" w:eastAsia="Times New Roman" w:hAnsi="Times New Roman" w:cs="Times New Roman"/>
                <w:b/>
                <w:bCs/>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b/>
                <w:bCs/>
                <w:color w:val="000000"/>
                <w:sz w:val="16"/>
                <w:szCs w:val="16"/>
                <w:lang w:eastAsia="ru-RU"/>
              </w:rPr>
            </w:pPr>
            <w:r w:rsidRPr="00FC3D0C">
              <w:rPr>
                <w:rFonts w:ascii="Times New Roman" w:eastAsia="Times New Roman" w:hAnsi="Times New Roman" w:cs="Times New Roman"/>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b/>
                <w:bCs/>
                <w:color w:val="000000"/>
                <w:sz w:val="16"/>
                <w:szCs w:val="16"/>
                <w:lang w:eastAsia="ru-RU"/>
              </w:rPr>
            </w:pPr>
            <w:r w:rsidRPr="00FC3D0C">
              <w:rPr>
                <w:rFonts w:ascii="Times New Roman" w:eastAsia="Times New Roman" w:hAnsi="Times New Roman" w:cs="Times New Roman"/>
                <w:b/>
                <w:bCs/>
                <w:color w:val="000000"/>
                <w:sz w:val="16"/>
                <w:szCs w:val="16"/>
                <w:lang w:eastAsia="ru-RU"/>
              </w:rPr>
              <w:t> </w:t>
            </w:r>
          </w:p>
        </w:tc>
        <w:tc>
          <w:tcPr>
            <w:tcW w:w="226" w:type="pct"/>
            <w:tcBorders>
              <w:top w:val="nil"/>
              <w:left w:val="nil"/>
              <w:bottom w:val="single" w:sz="4" w:space="0" w:color="auto"/>
              <w:right w:val="single" w:sz="4" w:space="0" w:color="auto"/>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b/>
                <w:bCs/>
                <w:color w:val="000000"/>
                <w:sz w:val="16"/>
                <w:szCs w:val="16"/>
                <w:lang w:eastAsia="ru-RU"/>
              </w:rPr>
            </w:pPr>
            <w:r w:rsidRPr="00FC3D0C">
              <w:rPr>
                <w:rFonts w:ascii="Times New Roman" w:eastAsia="Times New Roman" w:hAnsi="Times New Roman" w:cs="Times New Roman"/>
                <w:b/>
                <w:bCs/>
                <w:color w:val="000000"/>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b/>
                <w:bCs/>
                <w:color w:val="000000"/>
                <w:sz w:val="16"/>
                <w:szCs w:val="16"/>
                <w:lang w:eastAsia="ru-RU"/>
              </w:rPr>
            </w:pPr>
            <w:r w:rsidRPr="00FC3D0C">
              <w:rPr>
                <w:rFonts w:ascii="Times New Roman" w:eastAsia="Times New Roman" w:hAnsi="Times New Roman" w:cs="Times New Roman"/>
                <w:b/>
                <w:bCs/>
                <w:color w:val="000000"/>
                <w:sz w:val="16"/>
                <w:szCs w:val="16"/>
                <w:lang w:eastAsia="ru-RU"/>
              </w:rPr>
              <w:t> </w:t>
            </w:r>
          </w:p>
        </w:tc>
        <w:tc>
          <w:tcPr>
            <w:tcW w:w="257" w:type="pct"/>
            <w:tcBorders>
              <w:top w:val="nil"/>
              <w:left w:val="nil"/>
              <w:bottom w:val="single" w:sz="4" w:space="0" w:color="auto"/>
              <w:right w:val="single" w:sz="4" w:space="0" w:color="auto"/>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b/>
                <w:bCs/>
                <w:color w:val="000000"/>
                <w:sz w:val="16"/>
                <w:szCs w:val="16"/>
                <w:lang w:eastAsia="ru-RU"/>
              </w:rPr>
            </w:pPr>
            <w:r w:rsidRPr="00FC3D0C">
              <w:rPr>
                <w:rFonts w:ascii="Times New Roman" w:eastAsia="Times New Roman" w:hAnsi="Times New Roman" w:cs="Times New Roman"/>
                <w:b/>
                <w:bCs/>
                <w:color w:val="000000"/>
                <w:sz w:val="16"/>
                <w:szCs w:val="16"/>
                <w:lang w:eastAsia="ru-RU"/>
              </w:rPr>
              <w:t> </w:t>
            </w:r>
          </w:p>
        </w:tc>
        <w:tc>
          <w:tcPr>
            <w:tcW w:w="257" w:type="pct"/>
            <w:tcBorders>
              <w:top w:val="nil"/>
              <w:left w:val="nil"/>
              <w:bottom w:val="single" w:sz="4" w:space="0" w:color="auto"/>
              <w:right w:val="single" w:sz="4" w:space="0" w:color="auto"/>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b/>
                <w:bCs/>
                <w:color w:val="000000"/>
                <w:sz w:val="16"/>
                <w:szCs w:val="16"/>
                <w:lang w:eastAsia="ru-RU"/>
              </w:rPr>
            </w:pPr>
            <w:r w:rsidRPr="00FC3D0C">
              <w:rPr>
                <w:rFonts w:ascii="Times New Roman" w:eastAsia="Times New Roman" w:hAnsi="Times New Roman" w:cs="Times New Roman"/>
                <w:b/>
                <w:bCs/>
                <w:color w:val="000000"/>
                <w:sz w:val="16"/>
                <w:szCs w:val="16"/>
                <w:lang w:eastAsia="ru-RU"/>
              </w:rPr>
              <w:t> </w:t>
            </w:r>
          </w:p>
        </w:tc>
        <w:tc>
          <w:tcPr>
            <w:tcW w:w="300" w:type="pct"/>
            <w:tcBorders>
              <w:top w:val="nil"/>
              <w:left w:val="nil"/>
              <w:bottom w:val="single" w:sz="4" w:space="0" w:color="auto"/>
              <w:right w:val="single" w:sz="4" w:space="0" w:color="auto"/>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b/>
                <w:bCs/>
                <w:color w:val="000000"/>
                <w:sz w:val="16"/>
                <w:szCs w:val="16"/>
                <w:lang w:eastAsia="ru-RU"/>
              </w:rPr>
            </w:pPr>
            <w:r w:rsidRPr="00FC3D0C">
              <w:rPr>
                <w:rFonts w:ascii="Times New Roman" w:eastAsia="Times New Roman" w:hAnsi="Times New Roman" w:cs="Times New Roman"/>
                <w:b/>
                <w:bCs/>
                <w:color w:val="000000"/>
                <w:sz w:val="16"/>
                <w:szCs w:val="16"/>
                <w:lang w:eastAsia="ru-RU"/>
              </w:rPr>
              <w:t> </w:t>
            </w:r>
          </w:p>
        </w:tc>
        <w:tc>
          <w:tcPr>
            <w:tcW w:w="173" w:type="pct"/>
            <w:tcBorders>
              <w:top w:val="nil"/>
              <w:left w:val="nil"/>
              <w:bottom w:val="single" w:sz="4" w:space="0" w:color="auto"/>
              <w:right w:val="single" w:sz="4" w:space="0" w:color="auto"/>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4"/>
                <w:szCs w:val="24"/>
                <w:lang w:eastAsia="ru-RU"/>
              </w:rPr>
            </w:pPr>
            <w:r w:rsidRPr="00FC3D0C">
              <w:rPr>
                <w:rFonts w:ascii="Times New Roman" w:eastAsia="Times New Roman" w:hAnsi="Times New Roman" w:cs="Times New Roman"/>
                <w:color w:val="00000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b/>
                <w:bCs/>
                <w:color w:val="000000"/>
                <w:sz w:val="16"/>
                <w:szCs w:val="16"/>
                <w:lang w:eastAsia="ru-RU"/>
              </w:rPr>
            </w:pPr>
            <w:r w:rsidRPr="00FC3D0C">
              <w:rPr>
                <w:rFonts w:ascii="Times New Roman" w:eastAsia="Times New Roman" w:hAnsi="Times New Roman" w:cs="Times New Roman"/>
                <w:b/>
                <w:bCs/>
                <w:color w:val="000000"/>
                <w:sz w:val="16"/>
                <w:szCs w:val="16"/>
                <w:lang w:eastAsia="ru-RU"/>
              </w:rPr>
              <w:t> </w:t>
            </w:r>
          </w:p>
        </w:tc>
        <w:tc>
          <w:tcPr>
            <w:tcW w:w="346" w:type="pct"/>
            <w:tcBorders>
              <w:top w:val="nil"/>
              <w:left w:val="nil"/>
              <w:bottom w:val="single" w:sz="4" w:space="0" w:color="auto"/>
              <w:right w:val="single" w:sz="4" w:space="0" w:color="auto"/>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b/>
                <w:bCs/>
                <w:color w:val="000000"/>
                <w:sz w:val="16"/>
                <w:szCs w:val="16"/>
                <w:lang w:eastAsia="ru-RU"/>
              </w:rPr>
            </w:pPr>
            <w:r w:rsidRPr="00FC3D0C">
              <w:rPr>
                <w:rFonts w:ascii="Times New Roman" w:eastAsia="Times New Roman" w:hAnsi="Times New Roman" w:cs="Times New Roman"/>
                <w:b/>
                <w:bCs/>
                <w:color w:val="000000"/>
                <w:sz w:val="16"/>
                <w:szCs w:val="16"/>
                <w:lang w:eastAsia="ru-RU"/>
              </w:rPr>
              <w:t> </w:t>
            </w:r>
          </w:p>
        </w:tc>
        <w:tc>
          <w:tcPr>
            <w:tcW w:w="692" w:type="pct"/>
            <w:tcBorders>
              <w:top w:val="nil"/>
              <w:left w:val="nil"/>
              <w:bottom w:val="single" w:sz="4" w:space="0" w:color="auto"/>
              <w:right w:val="single" w:sz="4" w:space="0" w:color="auto"/>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b/>
                <w:bCs/>
                <w:color w:val="000000"/>
                <w:sz w:val="16"/>
                <w:szCs w:val="16"/>
                <w:lang w:eastAsia="ru-RU"/>
              </w:rPr>
            </w:pPr>
            <w:r w:rsidRPr="00FC3D0C">
              <w:rPr>
                <w:rFonts w:ascii="Times New Roman" w:eastAsia="Times New Roman" w:hAnsi="Times New Roman" w:cs="Times New Roman"/>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b/>
                <w:bCs/>
                <w:color w:val="000000"/>
                <w:sz w:val="16"/>
                <w:szCs w:val="16"/>
                <w:lang w:eastAsia="ru-RU"/>
              </w:rPr>
            </w:pPr>
            <w:r w:rsidRPr="00FC3D0C">
              <w:rPr>
                <w:rFonts w:ascii="Times New Roman" w:eastAsia="Times New Roman" w:hAnsi="Times New Roman" w:cs="Times New Roman"/>
                <w:b/>
                <w:bCs/>
                <w:color w:val="000000"/>
                <w:sz w:val="16"/>
                <w:szCs w:val="16"/>
                <w:lang w:eastAsia="ru-RU"/>
              </w:rPr>
              <w:t> </w:t>
            </w:r>
          </w:p>
        </w:tc>
        <w:tc>
          <w:tcPr>
            <w:tcW w:w="287" w:type="pct"/>
            <w:tcBorders>
              <w:top w:val="nil"/>
              <w:left w:val="nil"/>
              <w:bottom w:val="single" w:sz="4" w:space="0" w:color="auto"/>
              <w:right w:val="single" w:sz="4" w:space="0" w:color="auto"/>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b/>
                <w:bCs/>
                <w:color w:val="000000"/>
                <w:sz w:val="16"/>
                <w:szCs w:val="16"/>
                <w:lang w:eastAsia="ru-RU"/>
              </w:rPr>
            </w:pPr>
            <w:r w:rsidRPr="00FC3D0C">
              <w:rPr>
                <w:rFonts w:ascii="Times New Roman" w:eastAsia="Times New Roman" w:hAnsi="Times New Roman" w:cs="Times New Roman"/>
                <w:b/>
                <w:bCs/>
                <w:color w:val="000000"/>
                <w:sz w:val="16"/>
                <w:szCs w:val="16"/>
                <w:lang w:eastAsia="ru-RU"/>
              </w:rPr>
              <w:t> </w:t>
            </w:r>
          </w:p>
        </w:tc>
        <w:tc>
          <w:tcPr>
            <w:tcW w:w="325" w:type="pct"/>
            <w:tcBorders>
              <w:top w:val="nil"/>
              <w:left w:val="nil"/>
              <w:bottom w:val="single" w:sz="4" w:space="0" w:color="auto"/>
              <w:right w:val="single" w:sz="4" w:space="0" w:color="auto"/>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b/>
                <w:bCs/>
                <w:color w:val="000000"/>
                <w:sz w:val="16"/>
                <w:szCs w:val="16"/>
                <w:lang w:eastAsia="ru-RU"/>
              </w:rPr>
            </w:pPr>
            <w:r w:rsidRPr="00FC3D0C">
              <w:rPr>
                <w:rFonts w:ascii="Times New Roman" w:eastAsia="Times New Roman" w:hAnsi="Times New Roman" w:cs="Times New Roman"/>
                <w:b/>
                <w:bCs/>
                <w:color w:val="000000"/>
                <w:sz w:val="16"/>
                <w:szCs w:val="16"/>
                <w:lang w:eastAsia="ru-RU"/>
              </w:rPr>
              <w:t> </w:t>
            </w:r>
          </w:p>
        </w:tc>
      </w:tr>
      <w:tr w:rsidR="00FC3D0C" w:rsidRPr="00FC3D0C" w:rsidTr="00FC3D0C">
        <w:trPr>
          <w:trHeight w:val="300"/>
        </w:trPr>
        <w:tc>
          <w:tcPr>
            <w:tcW w:w="119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D0C" w:rsidRPr="00FC3D0C" w:rsidRDefault="00FC3D0C" w:rsidP="00FC3D0C">
            <w:pPr>
              <w:spacing w:after="0" w:line="240" w:lineRule="auto"/>
              <w:jc w:val="right"/>
              <w:rPr>
                <w:rFonts w:ascii="Times New Roman" w:eastAsia="Times New Roman" w:hAnsi="Times New Roman" w:cs="Times New Roman"/>
                <w:b/>
                <w:bCs/>
                <w:color w:val="000000"/>
                <w:sz w:val="16"/>
                <w:szCs w:val="16"/>
                <w:lang w:eastAsia="ru-RU"/>
              </w:rPr>
            </w:pPr>
            <w:r w:rsidRPr="00FC3D0C">
              <w:rPr>
                <w:rFonts w:ascii="Times New Roman" w:eastAsia="Times New Roman" w:hAnsi="Times New Roman" w:cs="Times New Roman"/>
                <w:b/>
                <w:bCs/>
                <w:color w:val="000000"/>
                <w:sz w:val="16"/>
                <w:szCs w:val="16"/>
                <w:lang w:eastAsia="ru-RU"/>
              </w:rPr>
              <w:t>Итого:</w:t>
            </w:r>
          </w:p>
        </w:tc>
        <w:tc>
          <w:tcPr>
            <w:tcW w:w="226" w:type="pct"/>
            <w:tcBorders>
              <w:top w:val="nil"/>
              <w:left w:val="nil"/>
              <w:bottom w:val="single" w:sz="4" w:space="0" w:color="auto"/>
              <w:right w:val="single" w:sz="4" w:space="0" w:color="auto"/>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b/>
                <w:bCs/>
                <w:color w:val="000000"/>
                <w:sz w:val="16"/>
                <w:szCs w:val="16"/>
                <w:lang w:eastAsia="ru-RU"/>
              </w:rPr>
            </w:pPr>
            <w:r w:rsidRPr="00FC3D0C">
              <w:rPr>
                <w:rFonts w:ascii="Times New Roman" w:eastAsia="Times New Roman" w:hAnsi="Times New Roman" w:cs="Times New Roman"/>
                <w:b/>
                <w:bCs/>
                <w:color w:val="000000"/>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FC3D0C" w:rsidRPr="00FC3D0C" w:rsidRDefault="00FC3D0C" w:rsidP="00FC3D0C">
            <w:pPr>
              <w:spacing w:after="0" w:line="240" w:lineRule="auto"/>
              <w:jc w:val="right"/>
              <w:rPr>
                <w:rFonts w:ascii="Times New Roman" w:eastAsia="Times New Roman" w:hAnsi="Times New Roman" w:cs="Times New Roman"/>
                <w:b/>
                <w:bCs/>
                <w:color w:val="000000"/>
                <w:sz w:val="16"/>
                <w:szCs w:val="16"/>
                <w:lang w:eastAsia="ru-RU"/>
              </w:rPr>
            </w:pPr>
            <w:r w:rsidRPr="00FC3D0C">
              <w:rPr>
                <w:rFonts w:ascii="Times New Roman" w:eastAsia="Times New Roman" w:hAnsi="Times New Roman" w:cs="Times New Roman"/>
                <w:b/>
                <w:bCs/>
                <w:color w:val="000000"/>
                <w:sz w:val="16"/>
                <w:szCs w:val="16"/>
                <w:lang w:eastAsia="ru-RU"/>
              </w:rPr>
              <w:t> </w:t>
            </w:r>
          </w:p>
        </w:tc>
        <w:tc>
          <w:tcPr>
            <w:tcW w:w="257" w:type="pct"/>
            <w:tcBorders>
              <w:top w:val="nil"/>
              <w:left w:val="nil"/>
              <w:bottom w:val="single" w:sz="4" w:space="0" w:color="auto"/>
              <w:right w:val="single" w:sz="4" w:space="0" w:color="auto"/>
            </w:tcBorders>
            <w:shd w:val="clear" w:color="auto" w:fill="auto"/>
            <w:noWrap/>
            <w:vAlign w:val="bottom"/>
            <w:hideMark/>
          </w:tcPr>
          <w:p w:rsidR="00FC3D0C" w:rsidRPr="00FC3D0C" w:rsidRDefault="00FC3D0C" w:rsidP="00FC3D0C">
            <w:pPr>
              <w:spacing w:after="0" w:line="240" w:lineRule="auto"/>
              <w:jc w:val="right"/>
              <w:rPr>
                <w:rFonts w:ascii="Times New Roman" w:eastAsia="Times New Roman" w:hAnsi="Times New Roman" w:cs="Times New Roman"/>
                <w:b/>
                <w:bCs/>
                <w:color w:val="000000"/>
                <w:sz w:val="16"/>
                <w:szCs w:val="16"/>
                <w:lang w:eastAsia="ru-RU"/>
              </w:rPr>
            </w:pPr>
            <w:r w:rsidRPr="00FC3D0C">
              <w:rPr>
                <w:rFonts w:ascii="Times New Roman" w:eastAsia="Times New Roman" w:hAnsi="Times New Roman" w:cs="Times New Roman"/>
                <w:b/>
                <w:bCs/>
                <w:color w:val="000000"/>
                <w:sz w:val="16"/>
                <w:szCs w:val="16"/>
                <w:lang w:eastAsia="ru-RU"/>
              </w:rPr>
              <w:t> </w:t>
            </w:r>
          </w:p>
        </w:tc>
        <w:tc>
          <w:tcPr>
            <w:tcW w:w="257" w:type="pct"/>
            <w:tcBorders>
              <w:top w:val="nil"/>
              <w:left w:val="nil"/>
              <w:bottom w:val="single" w:sz="4" w:space="0" w:color="auto"/>
              <w:right w:val="single" w:sz="4" w:space="0" w:color="auto"/>
            </w:tcBorders>
            <w:shd w:val="clear" w:color="auto" w:fill="auto"/>
            <w:noWrap/>
            <w:vAlign w:val="bottom"/>
            <w:hideMark/>
          </w:tcPr>
          <w:p w:rsidR="00FC3D0C" w:rsidRPr="00FC3D0C" w:rsidRDefault="00FC3D0C" w:rsidP="00FC3D0C">
            <w:pPr>
              <w:spacing w:after="0" w:line="240" w:lineRule="auto"/>
              <w:jc w:val="right"/>
              <w:rPr>
                <w:rFonts w:ascii="Times New Roman" w:eastAsia="Times New Roman" w:hAnsi="Times New Roman" w:cs="Times New Roman"/>
                <w:b/>
                <w:bCs/>
                <w:color w:val="000000"/>
                <w:sz w:val="16"/>
                <w:szCs w:val="16"/>
                <w:lang w:eastAsia="ru-RU"/>
              </w:rPr>
            </w:pPr>
            <w:r w:rsidRPr="00FC3D0C">
              <w:rPr>
                <w:rFonts w:ascii="Times New Roman" w:eastAsia="Times New Roman" w:hAnsi="Times New Roman" w:cs="Times New Roman"/>
                <w:b/>
                <w:bCs/>
                <w:color w:val="000000"/>
                <w:sz w:val="16"/>
                <w:szCs w:val="16"/>
                <w:lang w:eastAsia="ru-RU"/>
              </w:rPr>
              <w:t> </w:t>
            </w:r>
          </w:p>
        </w:tc>
        <w:tc>
          <w:tcPr>
            <w:tcW w:w="300" w:type="pct"/>
            <w:tcBorders>
              <w:top w:val="nil"/>
              <w:left w:val="nil"/>
              <w:bottom w:val="single" w:sz="4" w:space="0" w:color="auto"/>
              <w:right w:val="single" w:sz="4" w:space="0" w:color="auto"/>
            </w:tcBorders>
            <w:shd w:val="clear" w:color="auto" w:fill="auto"/>
            <w:noWrap/>
            <w:vAlign w:val="bottom"/>
            <w:hideMark/>
          </w:tcPr>
          <w:p w:rsidR="00FC3D0C" w:rsidRPr="00FC3D0C" w:rsidRDefault="00FC3D0C" w:rsidP="00FC3D0C">
            <w:pPr>
              <w:spacing w:after="0" w:line="240" w:lineRule="auto"/>
              <w:jc w:val="right"/>
              <w:rPr>
                <w:rFonts w:ascii="Times New Roman" w:eastAsia="Times New Roman" w:hAnsi="Times New Roman" w:cs="Times New Roman"/>
                <w:b/>
                <w:bCs/>
                <w:color w:val="000000"/>
                <w:sz w:val="16"/>
                <w:szCs w:val="16"/>
                <w:lang w:eastAsia="ru-RU"/>
              </w:rPr>
            </w:pPr>
            <w:r w:rsidRPr="00FC3D0C">
              <w:rPr>
                <w:rFonts w:ascii="Times New Roman" w:eastAsia="Times New Roman" w:hAnsi="Times New Roman" w:cs="Times New Roman"/>
                <w:b/>
                <w:bCs/>
                <w:color w:val="000000"/>
                <w:sz w:val="16"/>
                <w:szCs w:val="16"/>
                <w:lang w:eastAsia="ru-RU"/>
              </w:rPr>
              <w:t> </w:t>
            </w:r>
          </w:p>
        </w:tc>
        <w:tc>
          <w:tcPr>
            <w:tcW w:w="1556" w:type="pct"/>
            <w:gridSpan w:val="4"/>
            <w:tcBorders>
              <w:top w:val="single" w:sz="4" w:space="0" w:color="auto"/>
              <w:left w:val="nil"/>
              <w:bottom w:val="single" w:sz="4" w:space="0" w:color="auto"/>
              <w:right w:val="single" w:sz="4" w:space="0" w:color="auto"/>
            </w:tcBorders>
            <w:shd w:val="clear" w:color="auto" w:fill="auto"/>
            <w:noWrap/>
            <w:vAlign w:val="bottom"/>
            <w:hideMark/>
          </w:tcPr>
          <w:p w:rsidR="00FC3D0C" w:rsidRPr="00FC3D0C" w:rsidRDefault="00FC3D0C" w:rsidP="00FC3D0C">
            <w:pPr>
              <w:spacing w:after="0" w:line="240" w:lineRule="auto"/>
              <w:jc w:val="right"/>
              <w:rPr>
                <w:rFonts w:ascii="Times New Roman" w:eastAsia="Times New Roman" w:hAnsi="Times New Roman" w:cs="Times New Roman"/>
                <w:b/>
                <w:bCs/>
                <w:color w:val="000000"/>
                <w:sz w:val="16"/>
                <w:szCs w:val="16"/>
                <w:lang w:eastAsia="ru-RU"/>
              </w:rPr>
            </w:pPr>
            <w:r w:rsidRPr="00FC3D0C">
              <w:rPr>
                <w:rFonts w:ascii="Times New Roman" w:eastAsia="Times New Roman" w:hAnsi="Times New Roman" w:cs="Times New Roman"/>
                <w:b/>
                <w:bCs/>
                <w:color w:val="000000"/>
                <w:sz w:val="16"/>
                <w:szCs w:val="16"/>
                <w:lang w:eastAsia="ru-RU"/>
              </w:rPr>
              <w:t>Итого:</w:t>
            </w:r>
          </w:p>
        </w:tc>
        <w:tc>
          <w:tcPr>
            <w:tcW w:w="389" w:type="pct"/>
            <w:tcBorders>
              <w:top w:val="nil"/>
              <w:left w:val="nil"/>
              <w:bottom w:val="single" w:sz="4" w:space="0" w:color="auto"/>
              <w:right w:val="single" w:sz="4" w:space="0" w:color="auto"/>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b/>
                <w:bCs/>
                <w:color w:val="000000"/>
                <w:sz w:val="16"/>
                <w:szCs w:val="16"/>
                <w:lang w:eastAsia="ru-RU"/>
              </w:rPr>
            </w:pPr>
            <w:r w:rsidRPr="00FC3D0C">
              <w:rPr>
                <w:rFonts w:ascii="Times New Roman" w:eastAsia="Times New Roman" w:hAnsi="Times New Roman" w:cs="Times New Roman"/>
                <w:b/>
                <w:bCs/>
                <w:color w:val="000000"/>
                <w:sz w:val="16"/>
                <w:szCs w:val="16"/>
                <w:lang w:eastAsia="ru-RU"/>
              </w:rPr>
              <w:t> </w:t>
            </w:r>
          </w:p>
        </w:tc>
        <w:tc>
          <w:tcPr>
            <w:tcW w:w="287" w:type="pct"/>
            <w:tcBorders>
              <w:top w:val="nil"/>
              <w:left w:val="nil"/>
              <w:bottom w:val="single" w:sz="4" w:space="0" w:color="auto"/>
              <w:right w:val="single" w:sz="4" w:space="0" w:color="auto"/>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b/>
                <w:bCs/>
                <w:color w:val="000000"/>
                <w:sz w:val="16"/>
                <w:szCs w:val="16"/>
                <w:lang w:eastAsia="ru-RU"/>
              </w:rPr>
            </w:pPr>
            <w:r w:rsidRPr="00FC3D0C">
              <w:rPr>
                <w:rFonts w:ascii="Times New Roman" w:eastAsia="Times New Roman" w:hAnsi="Times New Roman" w:cs="Times New Roman"/>
                <w:b/>
                <w:bCs/>
                <w:color w:val="000000"/>
                <w:sz w:val="16"/>
                <w:szCs w:val="16"/>
                <w:lang w:eastAsia="ru-RU"/>
              </w:rPr>
              <w:t> </w:t>
            </w:r>
          </w:p>
        </w:tc>
        <w:tc>
          <w:tcPr>
            <w:tcW w:w="325" w:type="pct"/>
            <w:tcBorders>
              <w:top w:val="nil"/>
              <w:left w:val="nil"/>
              <w:bottom w:val="single" w:sz="4" w:space="0" w:color="auto"/>
              <w:right w:val="single" w:sz="4" w:space="0" w:color="auto"/>
            </w:tcBorders>
            <w:shd w:val="clear" w:color="auto" w:fill="auto"/>
            <w:noWrap/>
            <w:vAlign w:val="bottom"/>
            <w:hideMark/>
          </w:tcPr>
          <w:p w:rsidR="00FC3D0C" w:rsidRPr="00FC3D0C" w:rsidRDefault="00FC3D0C" w:rsidP="00FC3D0C">
            <w:pPr>
              <w:spacing w:after="0" w:line="240" w:lineRule="auto"/>
              <w:jc w:val="right"/>
              <w:rPr>
                <w:rFonts w:ascii="Times New Roman" w:eastAsia="Times New Roman" w:hAnsi="Times New Roman" w:cs="Times New Roman"/>
                <w:b/>
                <w:bCs/>
                <w:color w:val="000000"/>
                <w:sz w:val="16"/>
                <w:szCs w:val="16"/>
                <w:lang w:eastAsia="ru-RU"/>
              </w:rPr>
            </w:pPr>
            <w:r w:rsidRPr="00FC3D0C">
              <w:rPr>
                <w:rFonts w:ascii="Times New Roman" w:eastAsia="Times New Roman" w:hAnsi="Times New Roman" w:cs="Times New Roman"/>
                <w:b/>
                <w:bCs/>
                <w:color w:val="000000"/>
                <w:sz w:val="16"/>
                <w:szCs w:val="16"/>
                <w:lang w:eastAsia="ru-RU"/>
              </w:rPr>
              <w:t> </w:t>
            </w:r>
          </w:p>
        </w:tc>
      </w:tr>
      <w:tr w:rsidR="00FC3D0C" w:rsidRPr="00FC3D0C" w:rsidTr="00FC3D0C">
        <w:trPr>
          <w:trHeight w:val="600"/>
        </w:trPr>
        <w:tc>
          <w:tcPr>
            <w:tcW w:w="4675" w:type="pct"/>
            <w:gridSpan w:val="15"/>
            <w:tcBorders>
              <w:top w:val="single" w:sz="4" w:space="0" w:color="auto"/>
              <w:left w:val="nil"/>
              <w:bottom w:val="nil"/>
              <w:right w:val="nil"/>
            </w:tcBorders>
            <w:shd w:val="clear" w:color="auto" w:fill="auto"/>
            <w:vAlign w:val="center"/>
            <w:hideMark/>
          </w:tcPr>
          <w:p w:rsidR="00FC3D0C" w:rsidRPr="00FC3D0C" w:rsidRDefault="00FC3D0C" w:rsidP="00FC3D0C">
            <w:pPr>
              <w:spacing w:after="0" w:line="240" w:lineRule="auto"/>
              <w:rPr>
                <w:rFonts w:ascii="Times New Roman" w:eastAsia="Times New Roman" w:hAnsi="Times New Roman" w:cs="Times New Roman"/>
                <w:i/>
                <w:iCs/>
                <w:color w:val="000000"/>
                <w:sz w:val="16"/>
                <w:szCs w:val="16"/>
                <w:lang w:eastAsia="ru-RU"/>
              </w:rPr>
            </w:pPr>
            <w:r w:rsidRPr="00FC3D0C">
              <w:rPr>
                <w:rFonts w:ascii="Times New Roman" w:eastAsia="Times New Roman" w:hAnsi="Times New Roman" w:cs="Times New Roman"/>
                <w:i/>
                <w:iCs/>
                <w:color w:val="000000"/>
                <w:sz w:val="16"/>
                <w:szCs w:val="16"/>
                <w:lang w:eastAsia="ru-RU"/>
              </w:rPr>
              <w:t>* если поставленный товар (оказанная услуга, выполненная работа) в количественном выражении имеет несколько единиц измерения, то количество указывается отдельно по каждой единице измерения в каждом документе  и итог подводится так же отдельно по каждой единице измерения.</w:t>
            </w:r>
          </w:p>
        </w:tc>
        <w:tc>
          <w:tcPr>
            <w:tcW w:w="325" w:type="pct"/>
            <w:tcBorders>
              <w:top w:val="nil"/>
              <w:left w:val="nil"/>
              <w:bottom w:val="nil"/>
              <w:right w:val="nil"/>
            </w:tcBorders>
            <w:shd w:val="clear" w:color="auto" w:fill="auto"/>
            <w:vAlign w:val="center"/>
            <w:hideMark/>
          </w:tcPr>
          <w:p w:rsidR="00FC3D0C" w:rsidRPr="00FC3D0C" w:rsidRDefault="00FC3D0C" w:rsidP="00FC3D0C">
            <w:pPr>
              <w:spacing w:after="0" w:line="240" w:lineRule="auto"/>
              <w:rPr>
                <w:rFonts w:ascii="Times New Roman" w:eastAsia="Times New Roman" w:hAnsi="Times New Roman" w:cs="Times New Roman"/>
                <w:i/>
                <w:iCs/>
                <w:color w:val="000000"/>
                <w:sz w:val="16"/>
                <w:szCs w:val="16"/>
                <w:lang w:eastAsia="ru-RU"/>
              </w:rPr>
            </w:pPr>
          </w:p>
        </w:tc>
      </w:tr>
      <w:tr w:rsidR="00FC3D0C" w:rsidRPr="00FC3D0C" w:rsidTr="00FC3D0C">
        <w:trPr>
          <w:trHeight w:val="255"/>
        </w:trPr>
        <w:tc>
          <w:tcPr>
            <w:tcW w:w="173" w:type="pct"/>
            <w:tcBorders>
              <w:top w:val="nil"/>
              <w:left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4"/>
                <w:szCs w:val="24"/>
                <w:lang w:eastAsia="ru-RU"/>
              </w:rPr>
            </w:pPr>
          </w:p>
        </w:tc>
        <w:tc>
          <w:tcPr>
            <w:tcW w:w="345" w:type="pct"/>
            <w:tcBorders>
              <w:top w:val="nil"/>
              <w:left w:val="nil"/>
              <w:right w:val="nil"/>
            </w:tcBorders>
            <w:shd w:val="clear" w:color="auto" w:fill="auto"/>
            <w:vAlign w:val="center"/>
            <w:hideMark/>
          </w:tcPr>
          <w:p w:rsidR="00FC3D0C" w:rsidRPr="00FC3D0C" w:rsidRDefault="00FC3D0C" w:rsidP="00FC3D0C">
            <w:pPr>
              <w:spacing w:after="0" w:line="240" w:lineRule="auto"/>
              <w:rPr>
                <w:rFonts w:ascii="Times New Roman" w:eastAsia="Times New Roman" w:hAnsi="Times New Roman" w:cs="Times New Roman"/>
                <w:i/>
                <w:iCs/>
                <w:color w:val="000000"/>
                <w:sz w:val="16"/>
                <w:szCs w:val="16"/>
                <w:lang w:eastAsia="ru-RU"/>
              </w:rPr>
            </w:pPr>
          </w:p>
        </w:tc>
        <w:tc>
          <w:tcPr>
            <w:tcW w:w="345" w:type="pct"/>
            <w:tcBorders>
              <w:top w:val="nil"/>
              <w:left w:val="nil"/>
              <w:right w:val="nil"/>
            </w:tcBorders>
            <w:shd w:val="clear" w:color="auto" w:fill="auto"/>
            <w:vAlign w:val="center"/>
            <w:hideMark/>
          </w:tcPr>
          <w:p w:rsidR="00FC3D0C" w:rsidRPr="00FC3D0C" w:rsidRDefault="00FC3D0C" w:rsidP="00FC3D0C">
            <w:pPr>
              <w:spacing w:after="0" w:line="240" w:lineRule="auto"/>
              <w:rPr>
                <w:rFonts w:ascii="Times New Roman" w:eastAsia="Times New Roman" w:hAnsi="Times New Roman" w:cs="Times New Roman"/>
                <w:i/>
                <w:iCs/>
                <w:color w:val="000000"/>
                <w:sz w:val="16"/>
                <w:szCs w:val="16"/>
                <w:lang w:eastAsia="ru-RU"/>
              </w:rPr>
            </w:pPr>
          </w:p>
        </w:tc>
        <w:tc>
          <w:tcPr>
            <w:tcW w:w="331" w:type="pct"/>
            <w:tcBorders>
              <w:top w:val="nil"/>
              <w:left w:val="nil"/>
              <w:right w:val="nil"/>
            </w:tcBorders>
            <w:shd w:val="clear" w:color="auto" w:fill="auto"/>
            <w:vAlign w:val="center"/>
            <w:hideMark/>
          </w:tcPr>
          <w:p w:rsidR="00FC3D0C" w:rsidRPr="00FC3D0C" w:rsidRDefault="00FC3D0C" w:rsidP="00FC3D0C">
            <w:pPr>
              <w:spacing w:after="0" w:line="240" w:lineRule="auto"/>
              <w:rPr>
                <w:rFonts w:ascii="Times New Roman" w:eastAsia="Times New Roman" w:hAnsi="Times New Roman" w:cs="Times New Roman"/>
                <w:i/>
                <w:iCs/>
                <w:color w:val="000000"/>
                <w:sz w:val="16"/>
                <w:szCs w:val="16"/>
                <w:lang w:eastAsia="ru-RU"/>
              </w:rPr>
            </w:pPr>
          </w:p>
        </w:tc>
        <w:tc>
          <w:tcPr>
            <w:tcW w:w="226" w:type="pct"/>
            <w:tcBorders>
              <w:top w:val="nil"/>
              <w:left w:val="nil"/>
              <w:right w:val="nil"/>
            </w:tcBorders>
            <w:shd w:val="clear" w:color="auto" w:fill="auto"/>
            <w:vAlign w:val="center"/>
            <w:hideMark/>
          </w:tcPr>
          <w:p w:rsidR="00FC3D0C" w:rsidRPr="00FC3D0C" w:rsidRDefault="00FC3D0C" w:rsidP="00FC3D0C">
            <w:pPr>
              <w:spacing w:after="0" w:line="240" w:lineRule="auto"/>
              <w:rPr>
                <w:rFonts w:ascii="Times New Roman" w:eastAsia="Times New Roman" w:hAnsi="Times New Roman" w:cs="Times New Roman"/>
                <w:i/>
                <w:iCs/>
                <w:color w:val="000000"/>
                <w:sz w:val="16"/>
                <w:szCs w:val="16"/>
                <w:lang w:eastAsia="ru-RU"/>
              </w:rPr>
            </w:pPr>
          </w:p>
        </w:tc>
        <w:tc>
          <w:tcPr>
            <w:tcW w:w="209" w:type="pct"/>
            <w:tcBorders>
              <w:top w:val="nil"/>
              <w:left w:val="nil"/>
              <w:right w:val="nil"/>
            </w:tcBorders>
            <w:shd w:val="clear" w:color="auto" w:fill="auto"/>
            <w:vAlign w:val="center"/>
            <w:hideMark/>
          </w:tcPr>
          <w:p w:rsidR="00FC3D0C" w:rsidRPr="00FC3D0C" w:rsidRDefault="00FC3D0C" w:rsidP="00FC3D0C">
            <w:pPr>
              <w:spacing w:after="0" w:line="240" w:lineRule="auto"/>
              <w:rPr>
                <w:rFonts w:ascii="Times New Roman" w:eastAsia="Times New Roman" w:hAnsi="Times New Roman" w:cs="Times New Roman"/>
                <w:i/>
                <w:iCs/>
                <w:color w:val="000000"/>
                <w:sz w:val="16"/>
                <w:szCs w:val="16"/>
                <w:lang w:eastAsia="ru-RU"/>
              </w:rPr>
            </w:pPr>
          </w:p>
        </w:tc>
        <w:tc>
          <w:tcPr>
            <w:tcW w:w="257" w:type="pct"/>
            <w:tcBorders>
              <w:top w:val="nil"/>
              <w:left w:val="nil"/>
              <w:right w:val="nil"/>
            </w:tcBorders>
            <w:shd w:val="clear" w:color="auto" w:fill="auto"/>
            <w:vAlign w:val="center"/>
            <w:hideMark/>
          </w:tcPr>
          <w:p w:rsidR="00FC3D0C" w:rsidRPr="00FC3D0C" w:rsidRDefault="00FC3D0C" w:rsidP="00FC3D0C">
            <w:pPr>
              <w:spacing w:after="0" w:line="240" w:lineRule="auto"/>
              <w:rPr>
                <w:rFonts w:ascii="Times New Roman" w:eastAsia="Times New Roman" w:hAnsi="Times New Roman" w:cs="Times New Roman"/>
                <w:i/>
                <w:iCs/>
                <w:color w:val="000000"/>
                <w:sz w:val="16"/>
                <w:szCs w:val="16"/>
                <w:lang w:eastAsia="ru-RU"/>
              </w:rPr>
            </w:pPr>
          </w:p>
        </w:tc>
        <w:tc>
          <w:tcPr>
            <w:tcW w:w="257" w:type="pct"/>
            <w:tcBorders>
              <w:top w:val="nil"/>
              <w:left w:val="nil"/>
              <w:right w:val="nil"/>
            </w:tcBorders>
            <w:shd w:val="clear" w:color="auto" w:fill="auto"/>
            <w:vAlign w:val="center"/>
            <w:hideMark/>
          </w:tcPr>
          <w:p w:rsidR="00FC3D0C" w:rsidRPr="00FC3D0C" w:rsidRDefault="00FC3D0C" w:rsidP="00FC3D0C">
            <w:pPr>
              <w:spacing w:after="0" w:line="240" w:lineRule="auto"/>
              <w:rPr>
                <w:rFonts w:ascii="Times New Roman" w:eastAsia="Times New Roman" w:hAnsi="Times New Roman" w:cs="Times New Roman"/>
                <w:i/>
                <w:iCs/>
                <w:color w:val="000000"/>
                <w:sz w:val="16"/>
                <w:szCs w:val="16"/>
                <w:lang w:eastAsia="ru-RU"/>
              </w:rPr>
            </w:pPr>
          </w:p>
        </w:tc>
        <w:tc>
          <w:tcPr>
            <w:tcW w:w="300" w:type="pct"/>
            <w:tcBorders>
              <w:top w:val="nil"/>
              <w:left w:val="nil"/>
              <w:right w:val="nil"/>
            </w:tcBorders>
            <w:shd w:val="clear" w:color="auto" w:fill="auto"/>
            <w:vAlign w:val="center"/>
            <w:hideMark/>
          </w:tcPr>
          <w:p w:rsidR="00FC3D0C" w:rsidRPr="00FC3D0C" w:rsidRDefault="00FC3D0C" w:rsidP="00FC3D0C">
            <w:pPr>
              <w:spacing w:after="0" w:line="240" w:lineRule="auto"/>
              <w:rPr>
                <w:rFonts w:ascii="Times New Roman" w:eastAsia="Times New Roman" w:hAnsi="Times New Roman" w:cs="Times New Roman"/>
                <w:i/>
                <w:iCs/>
                <w:color w:val="000000"/>
                <w:sz w:val="16"/>
                <w:szCs w:val="16"/>
                <w:lang w:eastAsia="ru-RU"/>
              </w:rPr>
            </w:pPr>
          </w:p>
        </w:tc>
        <w:tc>
          <w:tcPr>
            <w:tcW w:w="173" w:type="pct"/>
            <w:tcBorders>
              <w:top w:val="nil"/>
              <w:left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4"/>
                <w:szCs w:val="24"/>
                <w:lang w:eastAsia="ru-RU"/>
              </w:rPr>
            </w:pPr>
          </w:p>
        </w:tc>
        <w:tc>
          <w:tcPr>
            <w:tcW w:w="345" w:type="pct"/>
            <w:tcBorders>
              <w:top w:val="nil"/>
              <w:left w:val="nil"/>
              <w:right w:val="nil"/>
            </w:tcBorders>
            <w:shd w:val="clear" w:color="auto" w:fill="auto"/>
            <w:vAlign w:val="center"/>
            <w:hideMark/>
          </w:tcPr>
          <w:p w:rsidR="00FC3D0C" w:rsidRPr="00FC3D0C" w:rsidRDefault="00FC3D0C" w:rsidP="00FC3D0C">
            <w:pPr>
              <w:spacing w:after="0" w:line="240" w:lineRule="auto"/>
              <w:rPr>
                <w:rFonts w:ascii="Times New Roman" w:eastAsia="Times New Roman" w:hAnsi="Times New Roman" w:cs="Times New Roman"/>
                <w:i/>
                <w:iCs/>
                <w:color w:val="000000"/>
                <w:sz w:val="16"/>
                <w:szCs w:val="16"/>
                <w:lang w:eastAsia="ru-RU"/>
              </w:rPr>
            </w:pPr>
          </w:p>
        </w:tc>
        <w:tc>
          <w:tcPr>
            <w:tcW w:w="346" w:type="pct"/>
            <w:tcBorders>
              <w:top w:val="nil"/>
              <w:left w:val="nil"/>
              <w:right w:val="nil"/>
            </w:tcBorders>
            <w:shd w:val="clear" w:color="auto" w:fill="auto"/>
            <w:vAlign w:val="center"/>
            <w:hideMark/>
          </w:tcPr>
          <w:p w:rsidR="00FC3D0C" w:rsidRPr="00FC3D0C" w:rsidRDefault="00FC3D0C" w:rsidP="00FC3D0C">
            <w:pPr>
              <w:spacing w:after="0" w:line="240" w:lineRule="auto"/>
              <w:rPr>
                <w:rFonts w:ascii="Times New Roman" w:eastAsia="Times New Roman" w:hAnsi="Times New Roman" w:cs="Times New Roman"/>
                <w:i/>
                <w:iCs/>
                <w:color w:val="000000"/>
                <w:sz w:val="16"/>
                <w:szCs w:val="16"/>
                <w:lang w:eastAsia="ru-RU"/>
              </w:rPr>
            </w:pPr>
          </w:p>
        </w:tc>
        <w:tc>
          <w:tcPr>
            <w:tcW w:w="692" w:type="pct"/>
            <w:tcBorders>
              <w:top w:val="nil"/>
              <w:left w:val="nil"/>
              <w:right w:val="nil"/>
            </w:tcBorders>
            <w:shd w:val="clear" w:color="auto" w:fill="auto"/>
            <w:vAlign w:val="center"/>
            <w:hideMark/>
          </w:tcPr>
          <w:p w:rsidR="00FC3D0C" w:rsidRPr="00FC3D0C" w:rsidRDefault="00FC3D0C" w:rsidP="00FC3D0C">
            <w:pPr>
              <w:spacing w:after="0" w:line="240" w:lineRule="auto"/>
              <w:rPr>
                <w:rFonts w:ascii="Times New Roman" w:eastAsia="Times New Roman" w:hAnsi="Times New Roman" w:cs="Times New Roman"/>
                <w:i/>
                <w:iCs/>
                <w:color w:val="000000"/>
                <w:sz w:val="16"/>
                <w:szCs w:val="16"/>
                <w:lang w:eastAsia="ru-RU"/>
              </w:rPr>
            </w:pPr>
          </w:p>
        </w:tc>
        <w:tc>
          <w:tcPr>
            <w:tcW w:w="389" w:type="pct"/>
            <w:tcBorders>
              <w:top w:val="nil"/>
              <w:left w:val="nil"/>
              <w:right w:val="nil"/>
            </w:tcBorders>
            <w:shd w:val="clear" w:color="auto" w:fill="auto"/>
            <w:vAlign w:val="center"/>
            <w:hideMark/>
          </w:tcPr>
          <w:p w:rsidR="00FC3D0C" w:rsidRPr="00FC3D0C" w:rsidRDefault="00FC3D0C" w:rsidP="00FC3D0C">
            <w:pPr>
              <w:spacing w:after="0" w:line="240" w:lineRule="auto"/>
              <w:rPr>
                <w:rFonts w:ascii="Times New Roman" w:eastAsia="Times New Roman" w:hAnsi="Times New Roman" w:cs="Times New Roman"/>
                <w:i/>
                <w:iCs/>
                <w:color w:val="000000"/>
                <w:sz w:val="16"/>
                <w:szCs w:val="16"/>
                <w:lang w:eastAsia="ru-RU"/>
              </w:rPr>
            </w:pPr>
          </w:p>
        </w:tc>
        <w:tc>
          <w:tcPr>
            <w:tcW w:w="287" w:type="pct"/>
            <w:tcBorders>
              <w:top w:val="nil"/>
              <w:left w:val="nil"/>
              <w:right w:val="nil"/>
            </w:tcBorders>
            <w:shd w:val="clear" w:color="auto" w:fill="auto"/>
            <w:vAlign w:val="center"/>
            <w:hideMark/>
          </w:tcPr>
          <w:p w:rsidR="00FC3D0C" w:rsidRPr="00FC3D0C" w:rsidRDefault="00FC3D0C" w:rsidP="00FC3D0C">
            <w:pPr>
              <w:spacing w:after="0" w:line="240" w:lineRule="auto"/>
              <w:rPr>
                <w:rFonts w:ascii="Times New Roman" w:eastAsia="Times New Roman" w:hAnsi="Times New Roman" w:cs="Times New Roman"/>
                <w:i/>
                <w:iCs/>
                <w:color w:val="000000"/>
                <w:sz w:val="16"/>
                <w:szCs w:val="16"/>
                <w:lang w:eastAsia="ru-RU"/>
              </w:rPr>
            </w:pPr>
          </w:p>
        </w:tc>
        <w:tc>
          <w:tcPr>
            <w:tcW w:w="325" w:type="pct"/>
            <w:tcBorders>
              <w:top w:val="nil"/>
              <w:left w:val="nil"/>
              <w:right w:val="nil"/>
            </w:tcBorders>
            <w:shd w:val="clear" w:color="auto" w:fill="auto"/>
            <w:vAlign w:val="center"/>
            <w:hideMark/>
          </w:tcPr>
          <w:p w:rsidR="00FC3D0C" w:rsidRPr="00FC3D0C" w:rsidRDefault="00FC3D0C" w:rsidP="00FC3D0C">
            <w:pPr>
              <w:spacing w:after="0" w:line="240" w:lineRule="auto"/>
              <w:rPr>
                <w:rFonts w:ascii="Times New Roman" w:eastAsia="Times New Roman" w:hAnsi="Times New Roman" w:cs="Times New Roman"/>
                <w:i/>
                <w:iCs/>
                <w:color w:val="000000"/>
                <w:sz w:val="16"/>
                <w:szCs w:val="16"/>
                <w:lang w:eastAsia="ru-RU"/>
              </w:rPr>
            </w:pPr>
          </w:p>
        </w:tc>
      </w:tr>
      <w:tr w:rsidR="00FC3D0C" w:rsidRPr="00FC3D0C" w:rsidTr="00FC3D0C">
        <w:trPr>
          <w:trHeight w:val="63"/>
        </w:trPr>
        <w:tc>
          <w:tcPr>
            <w:tcW w:w="4675" w:type="pct"/>
            <w:gridSpan w:val="15"/>
            <w:shd w:val="clear" w:color="auto" w:fill="auto"/>
            <w:vAlign w:val="center"/>
            <w:hideMark/>
          </w:tcPr>
          <w:p w:rsidR="00FC3D0C" w:rsidRPr="00FC3D0C" w:rsidRDefault="00FC3D0C" w:rsidP="00FC3D0C">
            <w:pPr>
              <w:spacing w:after="24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b/>
                <w:bCs/>
                <w:color w:val="000000"/>
                <w:sz w:val="20"/>
                <w:szCs w:val="20"/>
                <w:lang w:eastAsia="ru-RU"/>
              </w:rPr>
              <w:t>Обязательства Поставщика</w:t>
            </w:r>
            <w:r w:rsidRPr="00FC3D0C">
              <w:rPr>
                <w:rFonts w:ascii="Times New Roman" w:eastAsia="Times New Roman" w:hAnsi="Times New Roman" w:cs="Times New Roman"/>
                <w:color w:val="000000"/>
                <w:sz w:val="20"/>
                <w:szCs w:val="20"/>
                <w:lang w:eastAsia="ru-RU"/>
              </w:rPr>
              <w:t xml:space="preserve"> по договору  исполнены надлежащим образом.</w:t>
            </w:r>
          </w:p>
        </w:tc>
        <w:tc>
          <w:tcPr>
            <w:tcW w:w="325" w:type="pct"/>
            <w:shd w:val="clear" w:color="auto" w:fill="auto"/>
            <w:vAlign w:val="center"/>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r>
      <w:tr w:rsidR="00FC3D0C" w:rsidRPr="00FC3D0C" w:rsidTr="00FC3D0C">
        <w:trPr>
          <w:trHeight w:val="300"/>
        </w:trPr>
        <w:tc>
          <w:tcPr>
            <w:tcW w:w="4675" w:type="pct"/>
            <w:gridSpan w:val="15"/>
            <w:shd w:val="clear" w:color="auto" w:fill="auto"/>
            <w:vAlign w:val="center"/>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color w:val="000000"/>
                <w:sz w:val="20"/>
                <w:szCs w:val="20"/>
                <w:lang w:eastAsia="ru-RU"/>
              </w:rPr>
              <w:t>Поставленные товары соответствуют требованиям количества и качества, иным требованиям договора.</w:t>
            </w:r>
          </w:p>
        </w:tc>
        <w:tc>
          <w:tcPr>
            <w:tcW w:w="325" w:type="pct"/>
            <w:shd w:val="clear" w:color="auto" w:fill="auto"/>
            <w:vAlign w:val="center"/>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r>
      <w:tr w:rsidR="00FC3D0C" w:rsidRPr="00FC3D0C" w:rsidTr="00FC3D0C">
        <w:trPr>
          <w:trHeight w:val="300"/>
        </w:trPr>
        <w:tc>
          <w:tcPr>
            <w:tcW w:w="4675" w:type="pct"/>
            <w:gridSpan w:val="15"/>
            <w:shd w:val="clear" w:color="auto" w:fill="auto"/>
            <w:vAlign w:val="center"/>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color w:val="000000"/>
                <w:sz w:val="20"/>
                <w:szCs w:val="20"/>
                <w:lang w:eastAsia="ru-RU"/>
              </w:rPr>
              <w:t>Представленная отчетная документация соответствует требованиям, предъявляемым к ее оформлению.</w:t>
            </w:r>
          </w:p>
        </w:tc>
        <w:tc>
          <w:tcPr>
            <w:tcW w:w="325" w:type="pct"/>
            <w:shd w:val="clear" w:color="auto" w:fill="auto"/>
            <w:vAlign w:val="center"/>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r>
      <w:tr w:rsidR="00FC3D0C" w:rsidRPr="00FC3D0C" w:rsidTr="00FC3D0C">
        <w:trPr>
          <w:trHeight w:val="645"/>
        </w:trPr>
        <w:tc>
          <w:tcPr>
            <w:tcW w:w="4675" w:type="pct"/>
            <w:gridSpan w:val="15"/>
            <w:shd w:val="clear" w:color="auto" w:fill="auto"/>
            <w:vAlign w:val="center"/>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b/>
                <w:bCs/>
                <w:color w:val="000000"/>
                <w:sz w:val="20"/>
                <w:szCs w:val="20"/>
                <w:lang w:eastAsia="ru-RU"/>
              </w:rPr>
              <w:t xml:space="preserve">Обязательства Покупателя </w:t>
            </w:r>
            <w:r w:rsidRPr="00FC3D0C">
              <w:rPr>
                <w:rFonts w:ascii="Times New Roman" w:eastAsia="Times New Roman" w:hAnsi="Times New Roman" w:cs="Times New Roman"/>
                <w:color w:val="000000"/>
                <w:sz w:val="20"/>
                <w:szCs w:val="20"/>
                <w:lang w:eastAsia="ru-RU"/>
              </w:rPr>
              <w:t>по оплате за поставленные товары выполнены полностью.</w:t>
            </w:r>
          </w:p>
        </w:tc>
        <w:tc>
          <w:tcPr>
            <w:tcW w:w="325" w:type="pct"/>
            <w:shd w:val="clear" w:color="auto" w:fill="auto"/>
            <w:vAlign w:val="center"/>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r>
      <w:tr w:rsidR="00FC3D0C" w:rsidRPr="00FC3D0C" w:rsidTr="00FC3D0C">
        <w:trPr>
          <w:trHeight w:val="645"/>
        </w:trPr>
        <w:tc>
          <w:tcPr>
            <w:tcW w:w="4675" w:type="pct"/>
            <w:gridSpan w:val="15"/>
            <w:shd w:val="clear" w:color="auto" w:fill="auto"/>
            <w:vAlign w:val="center"/>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color w:val="000000"/>
                <w:sz w:val="20"/>
                <w:szCs w:val="20"/>
                <w:lang w:eastAsia="ru-RU"/>
              </w:rPr>
              <w:t>Настоящим актом подтверждается, что Стороны друг к другу претензий не имеют. Настоящий акт составлен в двух идентичных экземплярах имеющих одинаковую юридическую силу, вступает в силу с момента подписания его Сторонами (датой подписания считается дата, указанная в правом верхнем углу акта)</w:t>
            </w:r>
          </w:p>
        </w:tc>
        <w:tc>
          <w:tcPr>
            <w:tcW w:w="325" w:type="pct"/>
            <w:shd w:val="clear" w:color="auto" w:fill="auto"/>
            <w:vAlign w:val="center"/>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r>
      <w:tr w:rsidR="00FC3D0C" w:rsidRPr="00FC3D0C" w:rsidTr="00FC3D0C">
        <w:trPr>
          <w:trHeight w:val="930"/>
        </w:trPr>
        <w:tc>
          <w:tcPr>
            <w:tcW w:w="173" w:type="pct"/>
            <w:tcBorders>
              <w:top w:val="nil"/>
              <w:left w:val="nil"/>
              <w:bottom w:val="nil"/>
              <w:right w:val="nil"/>
            </w:tcBorders>
            <w:shd w:val="clear" w:color="auto" w:fill="auto"/>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1713" w:type="pct"/>
            <w:gridSpan w:val="6"/>
            <w:tcBorders>
              <w:top w:val="nil"/>
              <w:left w:val="nil"/>
              <w:bottom w:val="nil"/>
              <w:right w:val="nil"/>
            </w:tcBorders>
            <w:shd w:val="clear" w:color="auto" w:fill="auto"/>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color w:val="000000"/>
                <w:sz w:val="20"/>
                <w:szCs w:val="20"/>
                <w:lang w:eastAsia="ru-RU"/>
              </w:rPr>
              <w:t>От Акционерное общество "Железнодорожная торговая компания"</w:t>
            </w:r>
          </w:p>
        </w:tc>
        <w:tc>
          <w:tcPr>
            <w:tcW w:w="257" w:type="pct"/>
            <w:tcBorders>
              <w:top w:val="nil"/>
              <w:left w:val="nil"/>
              <w:bottom w:val="nil"/>
              <w:right w:val="nil"/>
            </w:tcBorders>
            <w:shd w:val="clear" w:color="auto" w:fill="auto"/>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00" w:type="pct"/>
            <w:tcBorders>
              <w:top w:val="nil"/>
              <w:left w:val="nil"/>
              <w:bottom w:val="nil"/>
              <w:right w:val="nil"/>
            </w:tcBorders>
            <w:shd w:val="clear" w:color="auto" w:fill="auto"/>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173"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45"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1714" w:type="pct"/>
            <w:gridSpan w:val="4"/>
            <w:tcBorders>
              <w:top w:val="nil"/>
              <w:left w:val="nil"/>
              <w:bottom w:val="nil"/>
              <w:right w:val="nil"/>
            </w:tcBorders>
            <w:shd w:val="clear" w:color="auto" w:fill="auto"/>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color w:val="000000"/>
                <w:sz w:val="20"/>
                <w:szCs w:val="20"/>
                <w:lang w:eastAsia="ru-RU"/>
              </w:rPr>
              <w:t xml:space="preserve">От </w:t>
            </w:r>
          </w:p>
        </w:tc>
        <w:tc>
          <w:tcPr>
            <w:tcW w:w="325" w:type="pct"/>
            <w:tcBorders>
              <w:top w:val="nil"/>
              <w:left w:val="nil"/>
              <w:bottom w:val="nil"/>
              <w:right w:val="nil"/>
            </w:tcBorders>
            <w:shd w:val="clear" w:color="auto" w:fill="auto"/>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r>
      <w:tr w:rsidR="00FC3D0C" w:rsidRPr="00FC3D0C" w:rsidTr="00FC3D0C">
        <w:trPr>
          <w:trHeight w:val="300"/>
        </w:trPr>
        <w:tc>
          <w:tcPr>
            <w:tcW w:w="173" w:type="pct"/>
            <w:tcBorders>
              <w:top w:val="nil"/>
              <w:left w:val="nil"/>
              <w:bottom w:val="nil"/>
              <w:right w:val="nil"/>
            </w:tcBorders>
            <w:shd w:val="clear" w:color="auto" w:fill="auto"/>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1456" w:type="pct"/>
            <w:gridSpan w:val="5"/>
            <w:tcBorders>
              <w:top w:val="nil"/>
              <w:left w:val="nil"/>
              <w:bottom w:val="nil"/>
              <w:right w:val="nil"/>
            </w:tcBorders>
            <w:shd w:val="clear" w:color="auto" w:fill="auto"/>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color w:val="000000"/>
                <w:sz w:val="20"/>
                <w:szCs w:val="20"/>
                <w:lang w:eastAsia="ru-RU"/>
              </w:rPr>
              <w:t>Руководитель</w:t>
            </w:r>
          </w:p>
        </w:tc>
        <w:tc>
          <w:tcPr>
            <w:tcW w:w="257" w:type="pct"/>
            <w:tcBorders>
              <w:top w:val="nil"/>
              <w:left w:val="nil"/>
              <w:bottom w:val="nil"/>
              <w:right w:val="nil"/>
            </w:tcBorders>
            <w:shd w:val="clear" w:color="auto" w:fill="auto"/>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257" w:type="pct"/>
            <w:tcBorders>
              <w:top w:val="nil"/>
              <w:left w:val="nil"/>
              <w:bottom w:val="nil"/>
              <w:right w:val="nil"/>
            </w:tcBorders>
            <w:shd w:val="clear" w:color="auto" w:fill="auto"/>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00" w:type="pct"/>
            <w:tcBorders>
              <w:top w:val="nil"/>
              <w:left w:val="nil"/>
              <w:bottom w:val="nil"/>
              <w:right w:val="nil"/>
            </w:tcBorders>
            <w:shd w:val="clear" w:color="auto" w:fill="auto"/>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173"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45"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1714" w:type="pct"/>
            <w:gridSpan w:val="4"/>
            <w:tcBorders>
              <w:top w:val="nil"/>
              <w:left w:val="nil"/>
              <w:bottom w:val="nil"/>
              <w:right w:val="nil"/>
            </w:tcBorders>
            <w:shd w:val="clear" w:color="auto" w:fill="auto"/>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color w:val="000000"/>
                <w:sz w:val="20"/>
                <w:szCs w:val="20"/>
                <w:lang w:eastAsia="ru-RU"/>
              </w:rPr>
              <w:t>Руководитель</w:t>
            </w:r>
          </w:p>
        </w:tc>
        <w:tc>
          <w:tcPr>
            <w:tcW w:w="325" w:type="pct"/>
            <w:tcBorders>
              <w:top w:val="nil"/>
              <w:left w:val="nil"/>
              <w:bottom w:val="nil"/>
              <w:right w:val="nil"/>
            </w:tcBorders>
            <w:shd w:val="clear" w:color="auto" w:fill="auto"/>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r>
      <w:tr w:rsidR="00FC3D0C" w:rsidRPr="00FC3D0C" w:rsidTr="00FC3D0C">
        <w:trPr>
          <w:trHeight w:val="330"/>
        </w:trPr>
        <w:tc>
          <w:tcPr>
            <w:tcW w:w="173"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45" w:type="pct"/>
            <w:tcBorders>
              <w:top w:val="nil"/>
              <w:left w:val="nil"/>
              <w:bottom w:val="single" w:sz="8" w:space="0" w:color="auto"/>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color w:val="000000"/>
                <w:sz w:val="20"/>
                <w:szCs w:val="20"/>
                <w:lang w:eastAsia="ru-RU"/>
              </w:rPr>
              <w:t> </w:t>
            </w:r>
          </w:p>
        </w:tc>
        <w:tc>
          <w:tcPr>
            <w:tcW w:w="345" w:type="pct"/>
            <w:tcBorders>
              <w:top w:val="nil"/>
              <w:left w:val="nil"/>
              <w:bottom w:val="single" w:sz="8" w:space="0" w:color="auto"/>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color w:val="000000"/>
                <w:sz w:val="20"/>
                <w:szCs w:val="20"/>
                <w:lang w:eastAsia="ru-RU"/>
              </w:rPr>
              <w:t> </w:t>
            </w:r>
          </w:p>
        </w:tc>
        <w:tc>
          <w:tcPr>
            <w:tcW w:w="331" w:type="pct"/>
            <w:tcBorders>
              <w:top w:val="nil"/>
              <w:left w:val="nil"/>
              <w:bottom w:val="single" w:sz="8" w:space="0" w:color="auto"/>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color w:val="000000"/>
                <w:sz w:val="20"/>
                <w:szCs w:val="20"/>
                <w:lang w:eastAsia="ru-RU"/>
              </w:rPr>
              <w:t> </w:t>
            </w:r>
          </w:p>
        </w:tc>
        <w:tc>
          <w:tcPr>
            <w:tcW w:w="1249" w:type="pct"/>
            <w:gridSpan w:val="5"/>
            <w:tcBorders>
              <w:top w:val="nil"/>
              <w:left w:val="nil"/>
              <w:bottom w:val="nil"/>
              <w:right w:val="nil"/>
            </w:tcBorders>
            <w:shd w:val="clear" w:color="auto" w:fill="auto"/>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color w:val="000000"/>
                <w:sz w:val="20"/>
                <w:szCs w:val="20"/>
                <w:lang w:eastAsia="ru-RU"/>
              </w:rPr>
              <w:t xml:space="preserve">(ФИО) </w:t>
            </w:r>
          </w:p>
        </w:tc>
        <w:tc>
          <w:tcPr>
            <w:tcW w:w="173"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45"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46" w:type="pct"/>
            <w:tcBorders>
              <w:top w:val="nil"/>
              <w:left w:val="nil"/>
              <w:bottom w:val="single" w:sz="8" w:space="0" w:color="auto"/>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color w:val="000000"/>
                <w:sz w:val="20"/>
                <w:szCs w:val="20"/>
                <w:lang w:eastAsia="ru-RU"/>
              </w:rPr>
              <w:t> </w:t>
            </w:r>
          </w:p>
        </w:tc>
        <w:tc>
          <w:tcPr>
            <w:tcW w:w="692" w:type="pct"/>
            <w:tcBorders>
              <w:top w:val="nil"/>
              <w:left w:val="nil"/>
              <w:bottom w:val="single" w:sz="8" w:space="0" w:color="auto"/>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color w:val="000000"/>
                <w:sz w:val="20"/>
                <w:szCs w:val="20"/>
                <w:lang w:eastAsia="ru-RU"/>
              </w:rPr>
              <w:t> </w:t>
            </w:r>
          </w:p>
        </w:tc>
        <w:tc>
          <w:tcPr>
            <w:tcW w:w="676" w:type="pct"/>
            <w:gridSpan w:val="2"/>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color w:val="000000"/>
                <w:sz w:val="20"/>
                <w:szCs w:val="20"/>
                <w:lang w:eastAsia="ru-RU"/>
              </w:rPr>
              <w:t>(ФИО)</w:t>
            </w:r>
          </w:p>
        </w:tc>
        <w:tc>
          <w:tcPr>
            <w:tcW w:w="325"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r>
      <w:tr w:rsidR="00FC3D0C" w:rsidRPr="00FC3D0C" w:rsidTr="00FC3D0C">
        <w:trPr>
          <w:trHeight w:val="315"/>
        </w:trPr>
        <w:tc>
          <w:tcPr>
            <w:tcW w:w="173"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45"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45"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31"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226"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209"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257"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257"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00"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173"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45"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46"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692"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89"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287"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25"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r>
      <w:tr w:rsidR="00FC3D0C" w:rsidRPr="00FC3D0C" w:rsidTr="00FC3D0C">
        <w:trPr>
          <w:trHeight w:val="315"/>
        </w:trPr>
        <w:tc>
          <w:tcPr>
            <w:tcW w:w="173"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2270" w:type="pct"/>
            <w:gridSpan w:val="8"/>
            <w:tcBorders>
              <w:top w:val="nil"/>
              <w:left w:val="nil"/>
              <w:bottom w:val="nil"/>
              <w:right w:val="nil"/>
            </w:tcBorders>
            <w:shd w:val="clear" w:color="auto" w:fill="auto"/>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color w:val="000000"/>
                <w:sz w:val="20"/>
                <w:szCs w:val="20"/>
                <w:lang w:eastAsia="ru-RU"/>
              </w:rPr>
              <w:t>Главный  бухгалтер</w:t>
            </w:r>
          </w:p>
        </w:tc>
        <w:tc>
          <w:tcPr>
            <w:tcW w:w="173"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45"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1038" w:type="pct"/>
            <w:gridSpan w:val="2"/>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color w:val="000000"/>
                <w:sz w:val="20"/>
                <w:szCs w:val="20"/>
                <w:lang w:eastAsia="ru-RU"/>
              </w:rPr>
              <w:t>Главный бухгалтер</w:t>
            </w:r>
          </w:p>
        </w:tc>
        <w:tc>
          <w:tcPr>
            <w:tcW w:w="389"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287"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25"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r>
      <w:tr w:rsidR="00FC3D0C" w:rsidRPr="00FC3D0C" w:rsidTr="00FC3D0C">
        <w:trPr>
          <w:trHeight w:val="330"/>
        </w:trPr>
        <w:tc>
          <w:tcPr>
            <w:tcW w:w="173"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45" w:type="pct"/>
            <w:tcBorders>
              <w:top w:val="nil"/>
              <w:left w:val="nil"/>
              <w:bottom w:val="single" w:sz="8" w:space="0" w:color="auto"/>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color w:val="000000"/>
                <w:sz w:val="20"/>
                <w:szCs w:val="20"/>
                <w:lang w:eastAsia="ru-RU"/>
              </w:rPr>
              <w:t> </w:t>
            </w:r>
          </w:p>
        </w:tc>
        <w:tc>
          <w:tcPr>
            <w:tcW w:w="345" w:type="pct"/>
            <w:tcBorders>
              <w:top w:val="nil"/>
              <w:left w:val="nil"/>
              <w:bottom w:val="single" w:sz="8" w:space="0" w:color="auto"/>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color w:val="000000"/>
                <w:sz w:val="20"/>
                <w:szCs w:val="20"/>
                <w:lang w:eastAsia="ru-RU"/>
              </w:rPr>
              <w:t> </w:t>
            </w:r>
          </w:p>
        </w:tc>
        <w:tc>
          <w:tcPr>
            <w:tcW w:w="331" w:type="pct"/>
            <w:tcBorders>
              <w:top w:val="nil"/>
              <w:left w:val="nil"/>
              <w:bottom w:val="single" w:sz="8" w:space="0" w:color="auto"/>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color w:val="000000"/>
                <w:sz w:val="20"/>
                <w:szCs w:val="20"/>
                <w:lang w:eastAsia="ru-RU"/>
              </w:rPr>
              <w:t> </w:t>
            </w:r>
          </w:p>
        </w:tc>
        <w:tc>
          <w:tcPr>
            <w:tcW w:w="1249" w:type="pct"/>
            <w:gridSpan w:val="5"/>
            <w:tcBorders>
              <w:top w:val="nil"/>
              <w:left w:val="nil"/>
              <w:bottom w:val="nil"/>
              <w:right w:val="nil"/>
            </w:tcBorders>
            <w:shd w:val="clear" w:color="auto" w:fill="auto"/>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color w:val="000000"/>
                <w:sz w:val="20"/>
                <w:szCs w:val="20"/>
                <w:lang w:eastAsia="ru-RU"/>
              </w:rPr>
              <w:t xml:space="preserve">(ФИО) </w:t>
            </w:r>
          </w:p>
        </w:tc>
        <w:tc>
          <w:tcPr>
            <w:tcW w:w="173"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45"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46" w:type="pct"/>
            <w:tcBorders>
              <w:top w:val="nil"/>
              <w:left w:val="nil"/>
              <w:bottom w:val="single" w:sz="8" w:space="0" w:color="auto"/>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color w:val="000000"/>
                <w:sz w:val="20"/>
                <w:szCs w:val="20"/>
                <w:lang w:eastAsia="ru-RU"/>
              </w:rPr>
              <w:t> </w:t>
            </w:r>
          </w:p>
        </w:tc>
        <w:tc>
          <w:tcPr>
            <w:tcW w:w="692" w:type="pct"/>
            <w:tcBorders>
              <w:top w:val="nil"/>
              <w:left w:val="nil"/>
              <w:bottom w:val="single" w:sz="8" w:space="0" w:color="auto"/>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color w:val="000000"/>
                <w:sz w:val="20"/>
                <w:szCs w:val="20"/>
                <w:lang w:eastAsia="ru-RU"/>
              </w:rPr>
              <w:t> </w:t>
            </w:r>
          </w:p>
        </w:tc>
        <w:tc>
          <w:tcPr>
            <w:tcW w:w="389"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color w:val="000000"/>
                <w:sz w:val="20"/>
                <w:szCs w:val="20"/>
                <w:lang w:eastAsia="ru-RU"/>
              </w:rPr>
              <w:t xml:space="preserve">(ФИО) </w:t>
            </w:r>
          </w:p>
        </w:tc>
        <w:tc>
          <w:tcPr>
            <w:tcW w:w="287"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25"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r>
      <w:tr w:rsidR="00FC3D0C" w:rsidRPr="00FC3D0C" w:rsidTr="00FC3D0C">
        <w:trPr>
          <w:trHeight w:val="315"/>
        </w:trPr>
        <w:tc>
          <w:tcPr>
            <w:tcW w:w="173"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45"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45"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31"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226"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209"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257"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257"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00"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173"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45"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46"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692"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89"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287"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25"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r>
      <w:tr w:rsidR="00FC3D0C" w:rsidRPr="00FC3D0C" w:rsidTr="00FC3D0C">
        <w:trPr>
          <w:trHeight w:val="315"/>
        </w:trPr>
        <w:tc>
          <w:tcPr>
            <w:tcW w:w="173"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45"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color w:val="000000"/>
                <w:sz w:val="20"/>
                <w:szCs w:val="20"/>
                <w:lang w:eastAsia="ru-RU"/>
              </w:rPr>
              <w:t>М.П.</w:t>
            </w:r>
          </w:p>
        </w:tc>
        <w:tc>
          <w:tcPr>
            <w:tcW w:w="345"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31"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226"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209"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257"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257"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00"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173"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45"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46"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r w:rsidRPr="00FC3D0C">
              <w:rPr>
                <w:rFonts w:ascii="Times New Roman" w:eastAsia="Times New Roman" w:hAnsi="Times New Roman" w:cs="Times New Roman"/>
                <w:color w:val="000000"/>
                <w:sz w:val="20"/>
                <w:szCs w:val="20"/>
                <w:lang w:eastAsia="ru-RU"/>
              </w:rPr>
              <w:t>М.П.</w:t>
            </w:r>
          </w:p>
        </w:tc>
        <w:tc>
          <w:tcPr>
            <w:tcW w:w="692"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89"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287"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c>
          <w:tcPr>
            <w:tcW w:w="325" w:type="pct"/>
            <w:tcBorders>
              <w:top w:val="nil"/>
              <w:left w:val="nil"/>
              <w:bottom w:val="nil"/>
              <w:right w:val="nil"/>
            </w:tcBorders>
            <w:shd w:val="clear" w:color="auto" w:fill="auto"/>
            <w:noWrap/>
            <w:vAlign w:val="bottom"/>
            <w:hideMark/>
          </w:tcPr>
          <w:p w:rsidR="00FC3D0C" w:rsidRPr="00FC3D0C" w:rsidRDefault="00FC3D0C" w:rsidP="00FC3D0C">
            <w:pPr>
              <w:spacing w:after="0" w:line="240" w:lineRule="auto"/>
              <w:rPr>
                <w:rFonts w:ascii="Times New Roman" w:eastAsia="Times New Roman" w:hAnsi="Times New Roman" w:cs="Times New Roman"/>
                <w:color w:val="000000"/>
                <w:sz w:val="20"/>
                <w:szCs w:val="20"/>
                <w:lang w:eastAsia="ru-RU"/>
              </w:rPr>
            </w:pPr>
          </w:p>
        </w:tc>
      </w:tr>
    </w:tbl>
    <w:p w:rsidR="00FC3D0C" w:rsidRPr="00FC3D0C" w:rsidRDefault="00FC3D0C" w:rsidP="00FC3D0C">
      <w:pPr>
        <w:spacing w:after="0" w:line="240" w:lineRule="auto"/>
        <w:rPr>
          <w:rFonts w:ascii="Times New Roman" w:eastAsia="Times New Roman" w:hAnsi="Times New Roman" w:cs="Times New Roman"/>
          <w:b/>
          <w:bCs/>
          <w:sz w:val="24"/>
          <w:szCs w:val="24"/>
          <w:lang w:eastAsia="ru-RU"/>
        </w:rPr>
      </w:pPr>
      <w:r w:rsidRPr="00FC3D0C">
        <w:rPr>
          <w:rFonts w:ascii="Times New Roman" w:eastAsia="Times New Roman" w:hAnsi="Times New Roman" w:cs="Times New Roman"/>
          <w:b/>
          <w:bCs/>
          <w:sz w:val="24"/>
          <w:szCs w:val="24"/>
          <w:lang w:eastAsia="ru-RU"/>
        </w:rPr>
        <w:t>Покупатель</w:t>
      </w:r>
      <w:r w:rsidRPr="00FC3D0C">
        <w:rPr>
          <w:rFonts w:ascii="Times New Roman" w:eastAsia="Times New Roman" w:hAnsi="Times New Roman" w:cs="Times New Roman"/>
          <w:b/>
          <w:bCs/>
          <w:sz w:val="24"/>
          <w:szCs w:val="24"/>
          <w:lang w:eastAsia="ru-RU"/>
        </w:rPr>
        <w:tab/>
      </w:r>
      <w:r w:rsidRPr="00FC3D0C">
        <w:rPr>
          <w:rFonts w:ascii="Times New Roman" w:eastAsia="Times New Roman" w:hAnsi="Times New Roman" w:cs="Times New Roman"/>
          <w:b/>
          <w:bCs/>
          <w:sz w:val="24"/>
          <w:szCs w:val="24"/>
          <w:lang w:eastAsia="ru-RU"/>
        </w:rPr>
        <w:tab/>
      </w:r>
      <w:r w:rsidRPr="00FC3D0C">
        <w:rPr>
          <w:rFonts w:ascii="Times New Roman" w:eastAsia="Times New Roman" w:hAnsi="Times New Roman" w:cs="Times New Roman"/>
          <w:b/>
          <w:bCs/>
          <w:sz w:val="24"/>
          <w:szCs w:val="24"/>
          <w:lang w:eastAsia="ru-RU"/>
        </w:rPr>
        <w:tab/>
      </w:r>
      <w:r w:rsidRPr="00FC3D0C">
        <w:rPr>
          <w:rFonts w:ascii="Times New Roman" w:eastAsia="Times New Roman" w:hAnsi="Times New Roman" w:cs="Times New Roman"/>
          <w:b/>
          <w:bCs/>
          <w:sz w:val="24"/>
          <w:szCs w:val="24"/>
          <w:lang w:eastAsia="ru-RU"/>
        </w:rPr>
        <w:tab/>
      </w:r>
      <w:r w:rsidRPr="00FC3D0C">
        <w:rPr>
          <w:rFonts w:ascii="Times New Roman" w:eastAsia="Times New Roman" w:hAnsi="Times New Roman" w:cs="Times New Roman"/>
          <w:b/>
          <w:bCs/>
          <w:sz w:val="24"/>
          <w:szCs w:val="24"/>
          <w:lang w:eastAsia="ru-RU"/>
        </w:rPr>
        <w:tab/>
      </w:r>
      <w:r w:rsidRPr="00FC3D0C">
        <w:rPr>
          <w:rFonts w:ascii="Times New Roman" w:eastAsia="Times New Roman" w:hAnsi="Times New Roman" w:cs="Times New Roman"/>
          <w:b/>
          <w:bCs/>
          <w:sz w:val="24"/>
          <w:szCs w:val="24"/>
          <w:lang w:eastAsia="ru-RU"/>
        </w:rPr>
        <w:tab/>
      </w:r>
      <w:r w:rsidRPr="00FC3D0C">
        <w:rPr>
          <w:rFonts w:ascii="Times New Roman" w:eastAsia="Times New Roman" w:hAnsi="Times New Roman" w:cs="Times New Roman"/>
          <w:b/>
          <w:bCs/>
          <w:sz w:val="24"/>
          <w:szCs w:val="24"/>
          <w:lang w:eastAsia="ru-RU"/>
        </w:rPr>
        <w:tab/>
        <w:t xml:space="preserve">        Поставщик</w:t>
      </w:r>
    </w:p>
    <w:p w:rsidR="00FC3D0C" w:rsidRPr="00FC3D0C" w:rsidRDefault="00FC3D0C" w:rsidP="00FC3D0C">
      <w:pPr>
        <w:spacing w:after="0" w:line="240" w:lineRule="auto"/>
        <w:rPr>
          <w:rFonts w:ascii="Times New Roman" w:eastAsia="Times New Roman" w:hAnsi="Times New Roman" w:cs="Times New Roman"/>
          <w:b/>
          <w:bCs/>
          <w:sz w:val="24"/>
          <w:szCs w:val="24"/>
          <w:lang w:eastAsia="ru-RU"/>
        </w:rPr>
      </w:pPr>
    </w:p>
    <w:p w:rsidR="00FC3D0C" w:rsidRPr="00FC3D0C" w:rsidRDefault="00FC3D0C" w:rsidP="00FC3D0C">
      <w:pPr>
        <w:spacing w:after="0" w:line="240" w:lineRule="auto"/>
        <w:rPr>
          <w:rFonts w:ascii="Times New Roman" w:eastAsia="Times New Roman" w:hAnsi="Times New Roman" w:cs="Times New Roman"/>
          <w:b/>
          <w:bCs/>
          <w:sz w:val="24"/>
          <w:szCs w:val="24"/>
          <w:lang w:eastAsia="ru-RU"/>
        </w:rPr>
      </w:pPr>
    </w:p>
    <w:p w:rsidR="00FC3D0C" w:rsidRPr="00FC3D0C" w:rsidRDefault="00FC3D0C" w:rsidP="00FC3D0C">
      <w:pPr>
        <w:spacing w:after="0" w:line="240" w:lineRule="auto"/>
        <w:rPr>
          <w:rFonts w:ascii="Times New Roman" w:eastAsia="Times New Roman" w:hAnsi="Times New Roman" w:cs="Times New Roman"/>
          <w:b/>
          <w:bCs/>
          <w:sz w:val="24"/>
          <w:szCs w:val="24"/>
          <w:lang w:eastAsia="ru-RU"/>
        </w:rPr>
      </w:pPr>
      <w:r w:rsidRPr="00FC3D0C">
        <w:rPr>
          <w:rFonts w:ascii="Times New Roman" w:eastAsia="Times New Roman" w:hAnsi="Times New Roman" w:cs="Times New Roman"/>
          <w:b/>
          <w:bCs/>
          <w:sz w:val="24"/>
          <w:szCs w:val="24"/>
          <w:lang w:eastAsia="ru-RU"/>
        </w:rPr>
        <w:t>___________/_____________/</w:t>
      </w:r>
      <w:r w:rsidRPr="00FC3D0C">
        <w:rPr>
          <w:rFonts w:ascii="Times New Roman" w:eastAsia="Times New Roman" w:hAnsi="Times New Roman" w:cs="Times New Roman"/>
          <w:b/>
          <w:bCs/>
          <w:sz w:val="24"/>
          <w:szCs w:val="24"/>
          <w:lang w:eastAsia="ru-RU"/>
        </w:rPr>
        <w:tab/>
      </w:r>
      <w:r w:rsidRPr="00FC3D0C">
        <w:rPr>
          <w:rFonts w:ascii="Times New Roman" w:eastAsia="Times New Roman" w:hAnsi="Times New Roman" w:cs="Times New Roman"/>
          <w:b/>
          <w:bCs/>
          <w:sz w:val="24"/>
          <w:szCs w:val="24"/>
          <w:lang w:eastAsia="ru-RU"/>
        </w:rPr>
        <w:tab/>
      </w:r>
      <w:r w:rsidRPr="00FC3D0C">
        <w:rPr>
          <w:rFonts w:ascii="Times New Roman" w:eastAsia="Times New Roman" w:hAnsi="Times New Roman" w:cs="Times New Roman"/>
          <w:b/>
          <w:bCs/>
          <w:sz w:val="24"/>
          <w:szCs w:val="24"/>
          <w:lang w:eastAsia="ru-RU"/>
        </w:rPr>
        <w:tab/>
      </w:r>
      <w:r w:rsidRPr="00FC3D0C">
        <w:rPr>
          <w:rFonts w:ascii="Times New Roman" w:eastAsia="Times New Roman" w:hAnsi="Times New Roman" w:cs="Times New Roman"/>
          <w:b/>
          <w:bCs/>
          <w:sz w:val="24"/>
          <w:szCs w:val="24"/>
          <w:lang w:eastAsia="ru-RU"/>
        </w:rPr>
        <w:tab/>
        <w:t xml:space="preserve">        _____________/_____________/</w:t>
      </w:r>
    </w:p>
    <w:p w:rsidR="00FC3D0C" w:rsidRPr="00FC3D0C" w:rsidRDefault="00FC3D0C" w:rsidP="00FC3D0C">
      <w:pPr>
        <w:spacing w:after="0" w:line="240" w:lineRule="auto"/>
        <w:rPr>
          <w:rFonts w:ascii="Times New Roman" w:eastAsia="Times New Roman" w:hAnsi="Times New Roman" w:cs="Times New Roman"/>
          <w:bCs/>
          <w:sz w:val="24"/>
          <w:szCs w:val="24"/>
          <w:lang w:eastAsia="ru-RU"/>
        </w:rPr>
      </w:pPr>
      <w:r w:rsidRPr="00FC3D0C">
        <w:rPr>
          <w:rFonts w:ascii="Times New Roman" w:eastAsia="Times New Roman" w:hAnsi="Times New Roman" w:cs="Times New Roman"/>
          <w:bCs/>
          <w:sz w:val="24"/>
          <w:szCs w:val="24"/>
          <w:lang w:eastAsia="ru-RU"/>
        </w:rPr>
        <w:t>М.П.</w:t>
      </w:r>
      <w:r w:rsidRPr="00FC3D0C">
        <w:rPr>
          <w:rFonts w:ascii="Times New Roman" w:eastAsia="Times New Roman" w:hAnsi="Times New Roman" w:cs="Times New Roman"/>
          <w:bCs/>
          <w:sz w:val="24"/>
          <w:szCs w:val="24"/>
          <w:lang w:eastAsia="ru-RU"/>
        </w:rPr>
        <w:tab/>
      </w:r>
      <w:r w:rsidRPr="00FC3D0C">
        <w:rPr>
          <w:rFonts w:ascii="Times New Roman" w:eastAsia="Times New Roman" w:hAnsi="Times New Roman" w:cs="Times New Roman"/>
          <w:bCs/>
          <w:sz w:val="24"/>
          <w:szCs w:val="24"/>
          <w:lang w:eastAsia="ru-RU"/>
        </w:rPr>
        <w:tab/>
      </w:r>
      <w:r w:rsidRPr="00FC3D0C">
        <w:rPr>
          <w:rFonts w:ascii="Times New Roman" w:eastAsia="Times New Roman" w:hAnsi="Times New Roman" w:cs="Times New Roman"/>
          <w:bCs/>
          <w:sz w:val="24"/>
          <w:szCs w:val="24"/>
          <w:lang w:eastAsia="ru-RU"/>
        </w:rPr>
        <w:tab/>
      </w:r>
      <w:r w:rsidRPr="00FC3D0C">
        <w:rPr>
          <w:rFonts w:ascii="Times New Roman" w:eastAsia="Times New Roman" w:hAnsi="Times New Roman" w:cs="Times New Roman"/>
          <w:bCs/>
          <w:sz w:val="24"/>
          <w:szCs w:val="24"/>
          <w:lang w:eastAsia="ru-RU"/>
        </w:rPr>
        <w:tab/>
      </w:r>
      <w:r w:rsidRPr="00FC3D0C">
        <w:rPr>
          <w:rFonts w:ascii="Times New Roman" w:eastAsia="Times New Roman" w:hAnsi="Times New Roman" w:cs="Times New Roman"/>
          <w:bCs/>
          <w:sz w:val="24"/>
          <w:szCs w:val="24"/>
          <w:lang w:eastAsia="ru-RU"/>
        </w:rPr>
        <w:tab/>
      </w:r>
      <w:r w:rsidRPr="00FC3D0C">
        <w:rPr>
          <w:rFonts w:ascii="Times New Roman" w:eastAsia="Times New Roman" w:hAnsi="Times New Roman" w:cs="Times New Roman"/>
          <w:bCs/>
          <w:sz w:val="24"/>
          <w:szCs w:val="24"/>
          <w:lang w:eastAsia="ru-RU"/>
        </w:rPr>
        <w:tab/>
      </w:r>
      <w:r w:rsidRPr="00FC3D0C">
        <w:rPr>
          <w:rFonts w:ascii="Times New Roman" w:eastAsia="Times New Roman" w:hAnsi="Times New Roman" w:cs="Times New Roman"/>
          <w:bCs/>
          <w:sz w:val="24"/>
          <w:szCs w:val="24"/>
          <w:lang w:eastAsia="ru-RU"/>
        </w:rPr>
        <w:tab/>
      </w:r>
      <w:r w:rsidRPr="00FC3D0C">
        <w:rPr>
          <w:rFonts w:ascii="Times New Roman" w:eastAsia="Times New Roman" w:hAnsi="Times New Roman" w:cs="Times New Roman"/>
          <w:bCs/>
          <w:sz w:val="24"/>
          <w:szCs w:val="24"/>
          <w:lang w:eastAsia="ru-RU"/>
        </w:rPr>
        <w:tab/>
        <w:t xml:space="preserve">         М.П.</w:t>
      </w:r>
      <w:r w:rsidRPr="00FC3D0C">
        <w:rPr>
          <w:rFonts w:ascii="Times New Roman" w:eastAsia="Times New Roman" w:hAnsi="Times New Roman" w:cs="Times New Roman"/>
          <w:bCs/>
          <w:sz w:val="24"/>
          <w:szCs w:val="24"/>
          <w:lang w:eastAsia="ru-RU"/>
        </w:rPr>
        <w:tab/>
      </w:r>
    </w:p>
    <w:p w:rsidR="00FC3D0C" w:rsidRPr="00FC3D0C" w:rsidRDefault="00FC3D0C" w:rsidP="00FC3D0C">
      <w:pPr>
        <w:spacing w:after="0" w:line="240" w:lineRule="auto"/>
        <w:rPr>
          <w:rFonts w:ascii="Times New Roman" w:eastAsia="Times New Roman" w:hAnsi="Times New Roman" w:cs="Times New Roman"/>
          <w:b/>
          <w:bCs/>
          <w:sz w:val="20"/>
          <w:szCs w:val="20"/>
          <w:lang w:eastAsia="ru-RU"/>
        </w:rPr>
      </w:pPr>
    </w:p>
    <w:p w:rsidR="00A4476E" w:rsidRPr="00A4476E" w:rsidRDefault="00A4476E" w:rsidP="00A4476E">
      <w:pPr>
        <w:spacing w:after="0" w:line="240" w:lineRule="auto"/>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br w:type="page"/>
      </w:r>
    </w:p>
    <w:tbl>
      <w:tblPr>
        <w:tblW w:w="0" w:type="auto"/>
        <w:tblLook w:val="0000" w:firstRow="0" w:lastRow="0" w:firstColumn="0" w:lastColumn="0" w:noHBand="0" w:noVBand="0"/>
      </w:tblPr>
      <w:tblGrid>
        <w:gridCol w:w="4785"/>
        <w:gridCol w:w="4785"/>
      </w:tblGrid>
      <w:tr w:rsidR="00A4476E" w:rsidRPr="00A4476E" w:rsidTr="00A4476E">
        <w:tc>
          <w:tcPr>
            <w:tcW w:w="4785" w:type="dxa"/>
          </w:tcPr>
          <w:p w:rsidR="00A4476E" w:rsidRPr="00A4476E" w:rsidRDefault="00A4476E" w:rsidP="00A4476E">
            <w:pPr>
              <w:keepNext/>
              <w:suppressAutoHyphens/>
              <w:spacing w:after="0" w:line="240" w:lineRule="auto"/>
              <w:jc w:val="center"/>
              <w:outlineLvl w:val="1"/>
              <w:rPr>
                <w:rFonts w:ascii="Times New Roman" w:eastAsia="MS Mincho" w:hAnsi="Times New Roman" w:cs="Cambria"/>
                <w:b/>
                <w:bCs/>
                <w:sz w:val="28"/>
                <w:szCs w:val="28"/>
                <w:lang w:eastAsia="ru-RU"/>
              </w:rPr>
            </w:pPr>
          </w:p>
        </w:tc>
        <w:tc>
          <w:tcPr>
            <w:tcW w:w="4785" w:type="dxa"/>
          </w:tcPr>
          <w:p w:rsidR="00A4476E" w:rsidRPr="00A4476E" w:rsidRDefault="00A4476E" w:rsidP="00A4476E">
            <w:pPr>
              <w:keepNext/>
              <w:suppressAutoHyphens/>
              <w:spacing w:after="0" w:line="240" w:lineRule="auto"/>
              <w:ind w:left="615"/>
              <w:outlineLvl w:val="1"/>
              <w:rPr>
                <w:rFonts w:ascii="Times New Roman" w:eastAsia="Times New Roman" w:hAnsi="Times New Roman" w:cs="Cambria"/>
                <w:sz w:val="28"/>
                <w:szCs w:val="28"/>
                <w:lang w:eastAsia="ru-RU"/>
              </w:rPr>
            </w:pPr>
            <w:r w:rsidRPr="00A4476E">
              <w:rPr>
                <w:rFonts w:ascii="Times New Roman" w:eastAsia="Times New Roman" w:hAnsi="Times New Roman" w:cs="Cambria"/>
                <w:sz w:val="28"/>
                <w:szCs w:val="28"/>
                <w:lang w:eastAsia="ru-RU"/>
              </w:rPr>
              <w:t>Приложение № 1.3</w:t>
            </w:r>
          </w:p>
          <w:p w:rsidR="00A4476E" w:rsidRPr="00A4476E" w:rsidRDefault="00A4476E" w:rsidP="00A4476E">
            <w:pPr>
              <w:keepNext/>
              <w:suppressAutoHyphens/>
              <w:spacing w:after="0" w:line="240" w:lineRule="auto"/>
              <w:ind w:left="615"/>
              <w:outlineLvl w:val="1"/>
              <w:rPr>
                <w:rFonts w:ascii="Times New Roman" w:eastAsia="MS Mincho" w:hAnsi="Times New Roman" w:cs="Cambria"/>
                <w:sz w:val="24"/>
                <w:szCs w:val="28"/>
                <w:lang w:eastAsia="ru-RU"/>
              </w:rPr>
            </w:pPr>
            <w:r w:rsidRPr="00A4476E">
              <w:rPr>
                <w:rFonts w:ascii="Times New Roman" w:eastAsia="Times New Roman" w:hAnsi="Times New Roman" w:cs="Cambria"/>
                <w:sz w:val="28"/>
                <w:szCs w:val="28"/>
                <w:lang w:eastAsia="ru-RU"/>
              </w:rPr>
              <w:t>к извещению</w:t>
            </w:r>
            <w:r w:rsidRPr="00A4476E">
              <w:rPr>
                <w:rFonts w:ascii="Times New Roman" w:eastAsia="Times New Roman" w:hAnsi="Times New Roman" w:cs="Times New Roman"/>
                <w:bCs/>
                <w:iCs/>
                <w:sz w:val="28"/>
                <w:szCs w:val="28"/>
                <w:lang w:eastAsia="ru-RU"/>
              </w:rPr>
              <w:t xml:space="preserve"> о проведении запроса котировок</w:t>
            </w:r>
          </w:p>
        </w:tc>
      </w:tr>
    </w:tbl>
    <w:p w:rsidR="00A4476E" w:rsidRPr="00A4476E" w:rsidRDefault="00A4476E" w:rsidP="00A4476E">
      <w:pPr>
        <w:spacing w:after="0" w:line="240" w:lineRule="auto"/>
        <w:rPr>
          <w:rFonts w:ascii="Times New Roman" w:eastAsia="Times New Roman" w:hAnsi="Times New Roman" w:cs="Times New Roman"/>
          <w:sz w:val="24"/>
          <w:szCs w:val="24"/>
          <w:lang w:eastAsia="ru-RU"/>
        </w:rPr>
      </w:pPr>
    </w:p>
    <w:p w:rsidR="00A4476E" w:rsidRPr="00A4476E" w:rsidRDefault="00A4476E" w:rsidP="00A4476E">
      <w:pPr>
        <w:tabs>
          <w:tab w:val="center" w:pos="4923"/>
          <w:tab w:val="left" w:pos="6448"/>
        </w:tabs>
        <w:spacing w:after="0" w:line="240" w:lineRule="auto"/>
        <w:ind w:firstLine="709"/>
        <w:jc w:val="both"/>
        <w:rPr>
          <w:rFonts w:ascii="Times New Roman" w:eastAsia="Times New Roman" w:hAnsi="Times New Roman" w:cs="Times New Roman"/>
          <w:b/>
          <w:sz w:val="28"/>
          <w:szCs w:val="28"/>
          <w:lang w:eastAsia="ru-RU"/>
        </w:rPr>
      </w:pPr>
      <w:r w:rsidRPr="00A4476E">
        <w:rPr>
          <w:rFonts w:ascii="Times New Roman" w:eastAsia="Times New Roman" w:hAnsi="Times New Roman" w:cs="Times New Roman"/>
          <w:sz w:val="28"/>
          <w:szCs w:val="28"/>
          <w:lang w:eastAsia="ru-RU"/>
        </w:rPr>
        <w:tab/>
      </w:r>
      <w:r w:rsidRPr="00A4476E">
        <w:rPr>
          <w:rFonts w:ascii="Times New Roman" w:eastAsia="Times New Roman" w:hAnsi="Times New Roman" w:cs="Times New Roman"/>
          <w:sz w:val="28"/>
          <w:szCs w:val="28"/>
          <w:lang w:eastAsia="ru-RU"/>
        </w:rPr>
        <w:tab/>
      </w:r>
    </w:p>
    <w:p w:rsidR="00A4476E" w:rsidRPr="00A4476E" w:rsidRDefault="00A4476E" w:rsidP="00A4476E">
      <w:pPr>
        <w:spacing w:after="0" w:line="240" w:lineRule="auto"/>
        <w:jc w:val="center"/>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Формы документов, предоставляемых в составе заявки участника</w:t>
      </w:r>
    </w:p>
    <w:p w:rsidR="00A4476E" w:rsidRPr="00A4476E" w:rsidRDefault="00A4476E" w:rsidP="00A4476E">
      <w:pPr>
        <w:spacing w:after="0" w:line="240" w:lineRule="auto"/>
        <w:jc w:val="center"/>
        <w:rPr>
          <w:rFonts w:ascii="Times New Roman" w:eastAsia="Times New Roman" w:hAnsi="Times New Roman" w:cs="Times New Roman"/>
          <w:b/>
          <w:sz w:val="28"/>
          <w:szCs w:val="28"/>
          <w:lang w:eastAsia="ru-RU"/>
        </w:rPr>
      </w:pPr>
    </w:p>
    <w:p w:rsidR="00A4476E" w:rsidRPr="00A4476E" w:rsidRDefault="00A4476E" w:rsidP="00A4476E">
      <w:pPr>
        <w:spacing w:after="0" w:line="240" w:lineRule="auto"/>
        <w:jc w:val="center"/>
        <w:rPr>
          <w:rFonts w:ascii="Times New Roman" w:eastAsia="Times New Roman" w:hAnsi="Times New Roman" w:cs="Times New Roman"/>
          <w:b/>
          <w:sz w:val="28"/>
          <w:szCs w:val="28"/>
          <w:lang w:eastAsia="ru-RU"/>
        </w:rPr>
      </w:pPr>
      <w:r w:rsidRPr="00A4476E">
        <w:rPr>
          <w:rFonts w:ascii="Times New Roman" w:eastAsia="Times New Roman" w:hAnsi="Times New Roman" w:cs="Times New Roman"/>
          <w:b/>
          <w:sz w:val="28"/>
          <w:szCs w:val="28"/>
          <w:lang w:eastAsia="ru-RU"/>
        </w:rPr>
        <w:t>Форма заявки на участие в закупке</w:t>
      </w:r>
    </w:p>
    <w:p w:rsidR="00A4476E" w:rsidRPr="00A4476E" w:rsidRDefault="00A4476E" w:rsidP="00A4476E">
      <w:pPr>
        <w:spacing w:after="0" w:line="240" w:lineRule="auto"/>
        <w:jc w:val="center"/>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На бланке участника</w:t>
      </w:r>
    </w:p>
    <w:p w:rsidR="00A4476E" w:rsidRPr="00A4476E" w:rsidRDefault="00A4476E" w:rsidP="00A4476E">
      <w:pPr>
        <w:spacing w:after="0" w:line="240" w:lineRule="auto"/>
        <w:jc w:val="center"/>
        <w:rPr>
          <w:rFonts w:ascii="Times New Roman" w:eastAsia="Times New Roman" w:hAnsi="Times New Roman" w:cs="Times New Roman"/>
          <w:sz w:val="28"/>
          <w:szCs w:val="28"/>
          <w:lang w:eastAsia="ru-RU"/>
        </w:rPr>
      </w:pPr>
    </w:p>
    <w:p w:rsidR="00A4476E" w:rsidRPr="00A4476E" w:rsidRDefault="00A4476E" w:rsidP="005F321F">
      <w:pPr>
        <w:keepNext/>
        <w:suppressAutoHyphens/>
        <w:spacing w:after="0" w:line="240" w:lineRule="auto"/>
        <w:jc w:val="center"/>
        <w:outlineLvl w:val="1"/>
        <w:rPr>
          <w:rFonts w:ascii="Times New Roman" w:eastAsia="Times New Roman" w:hAnsi="Times New Roman" w:cs="Times New Roman"/>
          <w:sz w:val="24"/>
          <w:szCs w:val="24"/>
          <w:lang w:eastAsia="ru-RU"/>
        </w:rPr>
      </w:pPr>
      <w:r w:rsidRPr="00A4476E">
        <w:rPr>
          <w:rFonts w:ascii="Times New Roman" w:eastAsia="Times New Roman" w:hAnsi="Times New Roman" w:cs="Times New Roman"/>
          <w:bCs/>
          <w:sz w:val="28"/>
          <w:szCs w:val="28"/>
          <w:lang w:val="x-none" w:eastAsia="ru-RU"/>
        </w:rPr>
        <w:t xml:space="preserve">ЗАЯВКА </w:t>
      </w:r>
      <w:r w:rsidRPr="00A4476E">
        <w:rPr>
          <w:rFonts w:ascii="Times New Roman" w:eastAsia="Times New Roman" w:hAnsi="Times New Roman" w:cs="Times New Roman"/>
          <w:bCs/>
          <w:iCs/>
          <w:sz w:val="28"/>
          <w:szCs w:val="28"/>
          <w:lang w:val="x-none" w:eastAsia="ru-RU"/>
        </w:rPr>
        <w:t>НА УЧАСТИЕ</w:t>
      </w:r>
      <w:r w:rsidRPr="00A4476E">
        <w:rPr>
          <w:rFonts w:ascii="Times New Roman" w:eastAsia="Times New Roman" w:hAnsi="Times New Roman" w:cs="Times New Roman"/>
          <w:bCs/>
          <w:iCs/>
          <w:sz w:val="28"/>
          <w:szCs w:val="28"/>
          <w:lang w:val="x-none" w:eastAsia="ru-RU"/>
        </w:rPr>
        <w:br/>
        <w:t xml:space="preserve">В ЗАПРОСЕ КОТИРОВОК </w:t>
      </w:r>
      <w:r w:rsidR="005F321F">
        <w:rPr>
          <w:rFonts w:ascii="Times New Roman" w:eastAsia="Times New Roman" w:hAnsi="Times New Roman" w:cs="Times New Roman"/>
          <w:bCs/>
          <w:iCs/>
          <w:sz w:val="28"/>
          <w:szCs w:val="28"/>
          <w:lang w:eastAsia="ru-RU"/>
        </w:rPr>
        <w:t xml:space="preserve">№ </w:t>
      </w:r>
      <w:r w:rsidR="006C45A9">
        <w:rPr>
          <w:rFonts w:ascii="Times New Roman" w:eastAsia="Times New Roman" w:hAnsi="Times New Roman" w:cs="Times New Roman"/>
          <w:bCs/>
          <w:iCs/>
          <w:sz w:val="28"/>
          <w:szCs w:val="28"/>
          <w:lang w:val="x-none" w:eastAsia="ru-RU"/>
        </w:rPr>
        <w:t>ЗКТЭ-70</w:t>
      </w:r>
      <w:r w:rsidR="005F321F" w:rsidRPr="005F321F">
        <w:rPr>
          <w:rFonts w:ascii="Times New Roman" w:eastAsia="Times New Roman" w:hAnsi="Times New Roman" w:cs="Times New Roman"/>
          <w:bCs/>
          <w:iCs/>
          <w:sz w:val="28"/>
          <w:szCs w:val="28"/>
          <w:lang w:val="x-none" w:eastAsia="ru-RU"/>
        </w:rPr>
        <w:t>/20</w:t>
      </w:r>
    </w:p>
    <w:p w:rsidR="00A4476E" w:rsidRPr="00A4476E" w:rsidRDefault="00A4476E" w:rsidP="00A4476E">
      <w:pPr>
        <w:spacing w:after="0" w:line="240" w:lineRule="auto"/>
        <w:rPr>
          <w:rFonts w:ascii="Times New Roman" w:eastAsia="Times New Roman" w:hAnsi="Times New Roman" w:cs="Times New Roman"/>
          <w:sz w:val="24"/>
          <w:szCs w:val="28"/>
          <w:lang w:eastAsia="ru-RU"/>
        </w:rPr>
      </w:pPr>
      <w:r w:rsidRPr="00A4476E">
        <w:rPr>
          <w:rFonts w:ascii="Times New Roman" w:eastAsia="Times New Roman" w:hAnsi="Times New Roman" w:cs="Times New Roman"/>
          <w:i/>
          <w:sz w:val="24"/>
          <w:szCs w:val="24"/>
          <w:lang w:eastAsia="ru-RU"/>
        </w:rPr>
        <w:t xml:space="preserve">Заявка должна быть подготовлена отдельно на каждый лот и предоставляется в составе заявки в формате </w:t>
      </w:r>
      <w:r w:rsidRPr="00A4476E">
        <w:rPr>
          <w:rFonts w:ascii="Times New Roman" w:eastAsia="Times New Roman" w:hAnsi="Times New Roman" w:cs="Times New Roman"/>
          <w:i/>
          <w:sz w:val="24"/>
          <w:szCs w:val="24"/>
          <w:lang w:val="en-US" w:eastAsia="ru-RU"/>
        </w:rPr>
        <w:t>Word</w:t>
      </w:r>
    </w:p>
    <w:tbl>
      <w:tblPr>
        <w:tblW w:w="12003" w:type="dxa"/>
        <w:tblLook w:val="0000" w:firstRow="0" w:lastRow="0" w:firstColumn="0" w:lastColumn="0" w:noHBand="0" w:noVBand="0"/>
      </w:tblPr>
      <w:tblGrid>
        <w:gridCol w:w="7054"/>
        <w:gridCol w:w="4949"/>
      </w:tblGrid>
      <w:tr w:rsidR="00A4476E" w:rsidRPr="00A4476E" w:rsidTr="00A4476E">
        <w:tc>
          <w:tcPr>
            <w:tcW w:w="7054" w:type="dxa"/>
          </w:tcPr>
          <w:p w:rsidR="00A4476E" w:rsidRPr="00A4476E" w:rsidRDefault="00A4476E" w:rsidP="00A4476E">
            <w:pPr>
              <w:spacing w:after="120" w:line="240" w:lineRule="auto"/>
              <w:jc w:val="both"/>
              <w:rPr>
                <w:rFonts w:ascii="Times New Roman" w:eastAsia="Times New Roman" w:hAnsi="Times New Roman" w:cs="Times New Roman"/>
                <w:b/>
                <w:szCs w:val="28"/>
                <w:lang w:eastAsia="ru-RU"/>
              </w:rPr>
            </w:pPr>
          </w:p>
        </w:tc>
        <w:tc>
          <w:tcPr>
            <w:tcW w:w="4949" w:type="dxa"/>
          </w:tcPr>
          <w:p w:rsidR="00A4476E" w:rsidRPr="00A4476E" w:rsidRDefault="00A4476E" w:rsidP="00A4476E">
            <w:pPr>
              <w:spacing w:after="120" w:line="240" w:lineRule="auto"/>
              <w:ind w:left="1215"/>
              <w:jc w:val="right"/>
              <w:rPr>
                <w:rFonts w:ascii="Times New Roman" w:eastAsia="Times New Roman" w:hAnsi="Times New Roman" w:cs="Times New Roman"/>
                <w:szCs w:val="28"/>
                <w:lang w:eastAsia="ru-RU"/>
              </w:rPr>
            </w:pPr>
          </w:p>
        </w:tc>
      </w:tr>
    </w:tbl>
    <w:p w:rsidR="005F321F" w:rsidRDefault="00A4476E" w:rsidP="00A4476E">
      <w:pPr>
        <w:spacing w:after="0" w:line="240" w:lineRule="auto"/>
        <w:ind w:firstLine="720"/>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i/>
          <w:sz w:val="28"/>
          <w:szCs w:val="28"/>
          <w:lang w:eastAsia="ru-RU"/>
        </w:rPr>
        <w:t>(указать наименование участника или, в случае участия нескольких лиц на стороне одного участника, наименования каждого лица, выступающего на стороне участника)</w:t>
      </w:r>
      <w:r w:rsidR="005F321F">
        <w:rPr>
          <w:rFonts w:ascii="Times New Roman" w:eastAsia="Times New Roman" w:hAnsi="Times New Roman" w:cs="Times New Roman"/>
          <w:i/>
          <w:sz w:val="28"/>
          <w:szCs w:val="28"/>
          <w:lang w:eastAsia="ru-RU"/>
        </w:rPr>
        <w:t xml:space="preserve"> </w:t>
      </w:r>
      <w:r w:rsidRPr="00A4476E">
        <w:rPr>
          <w:rFonts w:ascii="Times New Roman" w:eastAsia="Times New Roman" w:hAnsi="Times New Roman" w:cs="Times New Roman"/>
          <w:i/>
          <w:sz w:val="28"/>
          <w:szCs w:val="28"/>
          <w:lang w:eastAsia="ru-RU"/>
        </w:rPr>
        <w:t>(далее – участник)</w:t>
      </w:r>
      <w:r w:rsidR="005F321F">
        <w:rPr>
          <w:rFonts w:ascii="Times New Roman" w:eastAsia="Times New Roman" w:hAnsi="Times New Roman" w:cs="Times New Roman"/>
          <w:i/>
          <w:sz w:val="28"/>
          <w:szCs w:val="28"/>
          <w:lang w:eastAsia="ru-RU"/>
        </w:rPr>
        <w:t xml:space="preserve"> </w:t>
      </w:r>
      <w:r w:rsidRPr="00A4476E">
        <w:rPr>
          <w:rFonts w:ascii="Times New Roman" w:eastAsia="Times New Roman" w:hAnsi="Times New Roman" w:cs="Times New Roman"/>
          <w:sz w:val="28"/>
          <w:szCs w:val="28"/>
          <w:lang w:eastAsia="ru-RU"/>
        </w:rPr>
        <w:t xml:space="preserve">полностью изучив все извещение о проведении запроса котировок подает заявку на участие в запросе котировок </w:t>
      </w:r>
      <w:r w:rsidR="005F321F">
        <w:rPr>
          <w:rFonts w:ascii="Times New Roman" w:eastAsia="Times New Roman" w:hAnsi="Times New Roman" w:cs="Times New Roman"/>
          <w:sz w:val="28"/>
          <w:szCs w:val="28"/>
          <w:lang w:eastAsia="ru-RU"/>
        </w:rPr>
        <w:t xml:space="preserve">№ </w:t>
      </w:r>
      <w:r w:rsidR="006C45A9">
        <w:rPr>
          <w:rFonts w:ascii="Times New Roman" w:eastAsia="Times New Roman" w:hAnsi="Times New Roman" w:cs="Times New Roman"/>
          <w:sz w:val="28"/>
          <w:szCs w:val="28"/>
          <w:lang w:eastAsia="ru-RU"/>
        </w:rPr>
        <w:t>ЗКТЭ-70</w:t>
      </w:r>
      <w:r w:rsidR="005F321F" w:rsidRPr="005F321F">
        <w:rPr>
          <w:rFonts w:ascii="Times New Roman" w:eastAsia="Times New Roman" w:hAnsi="Times New Roman" w:cs="Times New Roman"/>
          <w:sz w:val="28"/>
          <w:szCs w:val="28"/>
          <w:lang w:eastAsia="ru-RU"/>
        </w:rPr>
        <w:t>/20</w:t>
      </w:r>
      <w:r w:rsidR="005F321F">
        <w:rPr>
          <w:rFonts w:ascii="Times New Roman" w:eastAsia="Times New Roman" w:hAnsi="Times New Roman" w:cs="Times New Roman"/>
          <w:sz w:val="28"/>
          <w:szCs w:val="28"/>
          <w:lang w:eastAsia="ru-RU"/>
        </w:rPr>
        <w:t xml:space="preserve"> </w:t>
      </w:r>
      <w:r w:rsidRPr="00A4476E">
        <w:rPr>
          <w:rFonts w:ascii="Times New Roman" w:eastAsia="Times New Roman" w:hAnsi="Times New Roman" w:cs="Times New Roman"/>
          <w:sz w:val="28"/>
          <w:szCs w:val="28"/>
          <w:lang w:eastAsia="ru-RU"/>
        </w:rPr>
        <w:t xml:space="preserve">(далее – запрос котировок) на право заключения договора </w:t>
      </w:r>
      <w:r w:rsidR="005F321F">
        <w:rPr>
          <w:rFonts w:ascii="Times New Roman" w:eastAsia="Times New Roman" w:hAnsi="Times New Roman" w:cs="Times New Roman"/>
          <w:sz w:val="28"/>
          <w:szCs w:val="28"/>
          <w:lang w:eastAsia="ru-RU"/>
        </w:rPr>
        <w:t>п</w:t>
      </w:r>
      <w:r w:rsidR="005F321F" w:rsidRPr="005F321F">
        <w:rPr>
          <w:rFonts w:ascii="Times New Roman" w:eastAsia="Times New Roman" w:hAnsi="Times New Roman" w:cs="Times New Roman"/>
          <w:sz w:val="28"/>
          <w:szCs w:val="28"/>
          <w:lang w:eastAsia="ru-RU"/>
        </w:rPr>
        <w:t>оставк</w:t>
      </w:r>
      <w:r w:rsidR="005F321F">
        <w:rPr>
          <w:rFonts w:ascii="Times New Roman" w:eastAsia="Times New Roman" w:hAnsi="Times New Roman" w:cs="Times New Roman"/>
          <w:sz w:val="28"/>
          <w:szCs w:val="28"/>
          <w:lang w:eastAsia="ru-RU"/>
        </w:rPr>
        <w:t>и</w:t>
      </w:r>
      <w:r w:rsidR="005F321F" w:rsidRPr="005F321F">
        <w:rPr>
          <w:rFonts w:ascii="Times New Roman" w:eastAsia="Times New Roman" w:hAnsi="Times New Roman" w:cs="Times New Roman"/>
          <w:sz w:val="28"/>
          <w:szCs w:val="28"/>
          <w:lang w:eastAsia="ru-RU"/>
        </w:rPr>
        <w:t xml:space="preserve"> </w:t>
      </w:r>
      <w:r w:rsidR="006C45A9" w:rsidRPr="006C45A9">
        <w:rPr>
          <w:rFonts w:ascii="Times New Roman" w:eastAsia="Times New Roman" w:hAnsi="Times New Roman" w:cs="Times New Roman"/>
          <w:sz w:val="28"/>
          <w:szCs w:val="28"/>
          <w:lang w:eastAsia="ru-RU"/>
        </w:rPr>
        <w:t>овощей и фруктов для столовой СТЗ (г. Ишим)</w:t>
      </w:r>
      <w:r w:rsidR="005F321F">
        <w:rPr>
          <w:rFonts w:ascii="Times New Roman" w:eastAsia="Times New Roman" w:hAnsi="Times New Roman" w:cs="Times New Roman"/>
          <w:sz w:val="28"/>
          <w:szCs w:val="28"/>
          <w:lang w:eastAsia="ru-RU"/>
        </w:rPr>
        <w:t>.</w:t>
      </w:r>
    </w:p>
    <w:p w:rsidR="00A4476E" w:rsidRPr="00A4476E" w:rsidRDefault="005F321F" w:rsidP="00A4476E">
      <w:pPr>
        <w:spacing w:after="0" w:line="240" w:lineRule="auto"/>
        <w:ind w:firstLine="720"/>
        <w:jc w:val="both"/>
        <w:rPr>
          <w:rFonts w:ascii="Times New Roman" w:eastAsia="Times New Roman" w:hAnsi="Times New Roman" w:cs="Times New Roman"/>
          <w:sz w:val="28"/>
          <w:szCs w:val="28"/>
          <w:lang w:eastAsia="ru-RU"/>
        </w:rPr>
      </w:pPr>
      <w:r w:rsidRPr="005F321F">
        <w:rPr>
          <w:rFonts w:ascii="Times New Roman" w:eastAsia="Times New Roman" w:hAnsi="Times New Roman" w:cs="Times New Roman"/>
          <w:sz w:val="28"/>
          <w:szCs w:val="28"/>
          <w:lang w:eastAsia="ru-RU"/>
        </w:rPr>
        <w:t xml:space="preserve"> </w:t>
      </w:r>
      <w:r w:rsidR="00A4476E" w:rsidRPr="00A4476E">
        <w:rPr>
          <w:rFonts w:ascii="Times New Roman" w:eastAsia="Times New Roman" w:hAnsi="Times New Roman" w:cs="Times New Roman"/>
          <w:sz w:val="28"/>
          <w:szCs w:val="28"/>
          <w:lang w:eastAsia="ru-RU"/>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A4476E" w:rsidRPr="00A4476E" w:rsidRDefault="00A4476E" w:rsidP="00A4476E">
      <w:pPr>
        <w:spacing w:after="0" w:line="240" w:lineRule="auto"/>
        <w:ind w:firstLine="720"/>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A4476E" w:rsidRPr="00A4476E" w:rsidRDefault="00A4476E" w:rsidP="00A4476E">
      <w:pPr>
        <w:spacing w:after="0" w:line="240" w:lineRule="auto"/>
        <w:ind w:firstLine="720"/>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Настоящим подтверждается, что участник ознакомился с условиями извещения о проведении запроса котировок, с ними согласен и возражений не имеет.</w:t>
      </w:r>
    </w:p>
    <w:p w:rsidR="00A4476E" w:rsidRPr="00A4476E" w:rsidRDefault="00A4476E" w:rsidP="00A4476E">
      <w:pPr>
        <w:spacing w:after="0" w:line="240" w:lineRule="auto"/>
        <w:ind w:firstLine="720"/>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В частности, участник, подавая настоящую заявку, согласен с тем, что:</w:t>
      </w:r>
    </w:p>
    <w:p w:rsidR="00A4476E" w:rsidRPr="00A4476E" w:rsidRDefault="00A4476E" w:rsidP="00A4476E">
      <w:pPr>
        <w:widowControl w:val="0"/>
        <w:tabs>
          <w:tab w:val="left" w:pos="960"/>
          <w:tab w:val="left" w:pos="1080"/>
        </w:tabs>
        <w:spacing w:after="0" w:line="240" w:lineRule="auto"/>
        <w:ind w:firstLine="720"/>
        <w:jc w:val="both"/>
        <w:rPr>
          <w:rFonts w:ascii="Times New Roman" w:eastAsia="Times New Roman" w:hAnsi="Times New Roman" w:cs="Times New Roman"/>
          <w:sz w:val="28"/>
          <w:szCs w:val="28"/>
          <w:lang w:val="x-none" w:eastAsia="ru-RU"/>
        </w:rPr>
      </w:pPr>
      <w:r w:rsidRPr="00A4476E">
        <w:rPr>
          <w:rFonts w:ascii="Times New Roman" w:eastAsia="Times New Roman" w:hAnsi="Times New Roman" w:cs="Times New Roman"/>
          <w:sz w:val="28"/>
          <w:szCs w:val="28"/>
          <w:lang w:val="x-none" w:eastAsia="ru-RU"/>
        </w:rPr>
        <w:t>- результаты рассмотрения заявки зависят от проверки всех данных, представленных</w:t>
      </w:r>
      <w:r w:rsidRPr="00A4476E">
        <w:rPr>
          <w:rFonts w:ascii="Times New Roman" w:eastAsia="Times New Roman" w:hAnsi="Times New Roman" w:cs="Times New Roman"/>
          <w:i/>
          <w:sz w:val="28"/>
          <w:szCs w:val="28"/>
          <w:lang w:val="x-none" w:eastAsia="ru-RU"/>
        </w:rPr>
        <w:t>, участником</w:t>
      </w:r>
      <w:r w:rsidRPr="00A4476E">
        <w:rPr>
          <w:rFonts w:ascii="Times New Roman" w:eastAsia="Times New Roman" w:hAnsi="Times New Roman" w:cs="Times New Roman"/>
          <w:sz w:val="28"/>
          <w:szCs w:val="28"/>
          <w:lang w:val="x-none" w:eastAsia="ru-RU"/>
        </w:rPr>
        <w:t>, а также иных сведений, имеющихся в распоряжении заказчика;</w:t>
      </w:r>
    </w:p>
    <w:p w:rsidR="00A4476E" w:rsidRPr="00A4476E" w:rsidRDefault="00A4476E" w:rsidP="00A4476E">
      <w:pPr>
        <w:tabs>
          <w:tab w:val="left" w:pos="1080"/>
          <w:tab w:val="left" w:pos="7938"/>
        </w:tabs>
        <w:spacing w:after="0" w:line="240" w:lineRule="auto"/>
        <w:ind w:firstLine="720"/>
        <w:jc w:val="both"/>
        <w:rPr>
          <w:rFonts w:ascii="Times New Roman" w:eastAsia="Times New Roman" w:hAnsi="Times New Roman" w:cs="Times New Roman"/>
          <w:sz w:val="28"/>
          <w:szCs w:val="28"/>
          <w:lang w:val="x-none" w:eastAsia="ru-RU"/>
        </w:rPr>
      </w:pPr>
      <w:r w:rsidRPr="00A4476E">
        <w:rPr>
          <w:rFonts w:ascii="Times New Roman" w:eastAsia="Times New Roman" w:hAnsi="Times New Roman" w:cs="Times New Roman"/>
          <w:sz w:val="28"/>
          <w:szCs w:val="28"/>
          <w:lang w:val="x-none" w:eastAsia="ru-RU"/>
        </w:rPr>
        <w:t xml:space="preserve">- за любую ошибку или упущение в представленной </w:t>
      </w:r>
      <w:r w:rsidRPr="00A4476E">
        <w:rPr>
          <w:rFonts w:ascii="Times New Roman" w:eastAsia="Times New Roman" w:hAnsi="Times New Roman" w:cs="Times New Roman"/>
          <w:i/>
          <w:sz w:val="28"/>
          <w:szCs w:val="28"/>
          <w:lang w:val="x-none" w:eastAsia="ru-RU"/>
        </w:rPr>
        <w:t xml:space="preserve">__________________ участником </w:t>
      </w:r>
      <w:r w:rsidRPr="00A4476E">
        <w:rPr>
          <w:rFonts w:ascii="Times New Roman" w:eastAsia="Times New Roman" w:hAnsi="Times New Roman" w:cs="Times New Roman"/>
          <w:sz w:val="28"/>
          <w:szCs w:val="28"/>
          <w:lang w:val="x-none" w:eastAsia="ru-RU"/>
        </w:rPr>
        <w:t xml:space="preserve">заявке ответственность целиком и полностью будет лежать на </w:t>
      </w:r>
      <w:r w:rsidRPr="00A4476E">
        <w:rPr>
          <w:rFonts w:ascii="Times New Roman" w:eastAsia="Times New Roman" w:hAnsi="Times New Roman" w:cs="Times New Roman"/>
          <w:i/>
          <w:sz w:val="28"/>
          <w:szCs w:val="28"/>
          <w:lang w:val="x-none" w:eastAsia="ru-RU"/>
        </w:rPr>
        <w:t>участнике</w:t>
      </w:r>
      <w:r w:rsidRPr="00A4476E">
        <w:rPr>
          <w:rFonts w:ascii="Times New Roman" w:eastAsia="Times New Roman" w:hAnsi="Times New Roman" w:cs="Times New Roman"/>
          <w:sz w:val="28"/>
          <w:szCs w:val="28"/>
          <w:lang w:val="x-none" w:eastAsia="ru-RU"/>
        </w:rPr>
        <w:t>;</w:t>
      </w:r>
    </w:p>
    <w:p w:rsidR="00A4476E" w:rsidRPr="00A4476E" w:rsidRDefault="00A4476E" w:rsidP="00A4476E">
      <w:pPr>
        <w:tabs>
          <w:tab w:val="left" w:pos="1080"/>
          <w:tab w:val="left" w:pos="7938"/>
        </w:tabs>
        <w:spacing w:after="0" w:line="240" w:lineRule="auto"/>
        <w:ind w:firstLine="720"/>
        <w:jc w:val="both"/>
        <w:rPr>
          <w:rFonts w:ascii="Times New Roman" w:eastAsia="Times New Roman" w:hAnsi="Times New Roman" w:cs="Times New Roman"/>
          <w:sz w:val="28"/>
          <w:szCs w:val="28"/>
          <w:lang w:val="x-none" w:eastAsia="ru-RU"/>
        </w:rPr>
      </w:pPr>
      <w:r w:rsidRPr="00A4476E">
        <w:rPr>
          <w:rFonts w:ascii="Times New Roman" w:eastAsia="Times New Roman" w:hAnsi="Times New Roman" w:cs="Times New Roman"/>
          <w:sz w:val="28"/>
          <w:szCs w:val="28"/>
          <w:lang w:val="x-none" w:eastAsia="ru-RU"/>
        </w:rPr>
        <w:t>- заказчик вправе отказаться от проведения запроса котировок в порядке, предусмотренном извещением о проведении запроса котировок без объяснения причин;</w:t>
      </w:r>
    </w:p>
    <w:p w:rsidR="00A4476E" w:rsidRPr="00A4476E" w:rsidRDefault="00A4476E" w:rsidP="00A4476E">
      <w:pPr>
        <w:tabs>
          <w:tab w:val="left" w:pos="1080"/>
          <w:tab w:val="left" w:pos="7938"/>
        </w:tabs>
        <w:spacing w:after="0" w:line="240" w:lineRule="auto"/>
        <w:ind w:firstLine="720"/>
        <w:jc w:val="both"/>
        <w:rPr>
          <w:rFonts w:ascii="Times New Roman" w:eastAsia="Times New Roman" w:hAnsi="Times New Roman" w:cs="Times New Roman"/>
          <w:sz w:val="28"/>
          <w:szCs w:val="28"/>
          <w:lang w:val="x-none" w:eastAsia="ru-RU"/>
        </w:rPr>
      </w:pPr>
      <w:r w:rsidRPr="00A4476E">
        <w:rPr>
          <w:rFonts w:ascii="Times New Roman" w:eastAsia="Times New Roman" w:hAnsi="Times New Roman" w:cs="Times New Roman"/>
          <w:sz w:val="28"/>
          <w:szCs w:val="28"/>
          <w:lang w:val="x-none" w:eastAsia="ru-RU"/>
        </w:rPr>
        <w:lastRenderedPageBreak/>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приложении № 1 к извещению о проведении запроса котировок; </w:t>
      </w:r>
    </w:p>
    <w:p w:rsidR="00A4476E" w:rsidRPr="00A4476E" w:rsidRDefault="00A4476E" w:rsidP="00A4476E">
      <w:pPr>
        <w:tabs>
          <w:tab w:val="left" w:pos="1080"/>
          <w:tab w:val="left" w:pos="7938"/>
        </w:tabs>
        <w:spacing w:after="0" w:line="240" w:lineRule="auto"/>
        <w:ind w:firstLine="720"/>
        <w:jc w:val="both"/>
        <w:rPr>
          <w:rFonts w:ascii="Times New Roman" w:eastAsia="Times New Roman" w:hAnsi="Times New Roman" w:cs="Times New Roman"/>
          <w:sz w:val="28"/>
          <w:szCs w:val="28"/>
          <w:lang w:val="x-none" w:eastAsia="ru-RU"/>
        </w:rPr>
      </w:pPr>
      <w:r w:rsidRPr="00A4476E">
        <w:rPr>
          <w:rFonts w:ascii="Times New Roman" w:eastAsia="Times New Roman" w:hAnsi="Times New Roman" w:cs="Times New Roman"/>
          <w:sz w:val="28"/>
          <w:szCs w:val="28"/>
          <w:lang w:val="x-none" w:eastAsia="ru-RU"/>
        </w:rPr>
        <w:t>- победителем может быть признан участник, предложивший не самую низкую цену;</w:t>
      </w:r>
    </w:p>
    <w:p w:rsidR="00A4476E" w:rsidRPr="00A4476E" w:rsidRDefault="00A4476E" w:rsidP="00A4476E">
      <w:pPr>
        <w:tabs>
          <w:tab w:val="left" w:pos="1080"/>
          <w:tab w:val="left" w:pos="7938"/>
        </w:tabs>
        <w:spacing w:after="0" w:line="240" w:lineRule="auto"/>
        <w:ind w:firstLine="720"/>
        <w:jc w:val="both"/>
        <w:rPr>
          <w:rFonts w:ascii="Times New Roman" w:eastAsia="Times New Roman" w:hAnsi="Times New Roman" w:cs="Times New Roman"/>
          <w:sz w:val="36"/>
          <w:szCs w:val="36"/>
          <w:lang w:val="x-none" w:eastAsia="ru-RU"/>
        </w:rPr>
      </w:pPr>
      <w:r w:rsidRPr="00A4476E">
        <w:rPr>
          <w:rFonts w:ascii="Times New Roman" w:eastAsia="Times New Roman" w:hAnsi="Times New Roman" w:cs="Times New Roman"/>
          <w:sz w:val="28"/>
          <w:szCs w:val="28"/>
          <w:lang w:val="x-none" w:eastAsia="ru-RU"/>
        </w:rPr>
        <w:t xml:space="preserve">- по итогам запроса котировок заказчик вправе заключить договоры с несколькими участниками запроса котировок в порядке и в случаях, установленных извещением о проведении запроса котировок. </w:t>
      </w:r>
    </w:p>
    <w:p w:rsidR="00A4476E" w:rsidRPr="00A4476E" w:rsidRDefault="00A4476E" w:rsidP="00A4476E">
      <w:pPr>
        <w:spacing w:after="0" w:line="240" w:lineRule="auto"/>
        <w:ind w:firstLine="720"/>
        <w:jc w:val="both"/>
        <w:rPr>
          <w:rFonts w:ascii="Times New Roman" w:eastAsia="Times New Roman" w:hAnsi="Times New Roman" w:cs="Times New Roman"/>
          <w:sz w:val="28"/>
          <w:szCs w:val="20"/>
          <w:lang w:eastAsia="ru-RU"/>
        </w:rPr>
      </w:pPr>
      <w:r w:rsidRPr="00A4476E">
        <w:rPr>
          <w:rFonts w:ascii="Times New Roman" w:eastAsia="Times New Roman" w:hAnsi="Times New Roman" w:cs="Times New Roman"/>
          <w:sz w:val="28"/>
          <w:szCs w:val="20"/>
          <w:lang w:eastAsia="ru-RU"/>
        </w:rPr>
        <w:t>В случае признания участника (в случае принятия решения о заключении договора с участником) победителем мы обязуемся:</w:t>
      </w:r>
    </w:p>
    <w:p w:rsidR="00A4476E" w:rsidRPr="00A4476E" w:rsidRDefault="00A4476E" w:rsidP="00A4476E">
      <w:pPr>
        <w:numPr>
          <w:ilvl w:val="0"/>
          <w:numId w:val="1"/>
        </w:numPr>
        <w:spacing w:after="0" w:line="240" w:lineRule="auto"/>
        <w:ind w:left="0" w:firstLine="714"/>
        <w:jc w:val="both"/>
        <w:rPr>
          <w:rFonts w:ascii="Times New Roman" w:eastAsia="Times New Roman" w:hAnsi="Times New Roman" w:cs="Times New Roman"/>
          <w:sz w:val="28"/>
          <w:szCs w:val="20"/>
          <w:lang w:eastAsia="ru-RU"/>
        </w:rPr>
      </w:pPr>
      <w:r w:rsidRPr="00A4476E">
        <w:rPr>
          <w:rFonts w:ascii="Times New Roman" w:eastAsia="Times New Roman" w:hAnsi="Times New Roman" w:cs="Times New Roman"/>
          <w:sz w:val="28"/>
          <w:szCs w:val="20"/>
          <w:lang w:eastAsia="ru-RU"/>
        </w:rPr>
        <w:t>До заключения договора представить сведения о своих владельцах, включая конечных бенефициаров, с приложением подтверждающих документов.</w:t>
      </w:r>
    </w:p>
    <w:p w:rsidR="00A4476E" w:rsidRPr="00A4476E" w:rsidRDefault="00A4476E" w:rsidP="00A4476E">
      <w:pPr>
        <w:numPr>
          <w:ilvl w:val="0"/>
          <w:numId w:val="1"/>
        </w:numPr>
        <w:spacing w:after="0" w:line="240" w:lineRule="auto"/>
        <w:ind w:left="0" w:firstLine="714"/>
        <w:jc w:val="both"/>
        <w:rPr>
          <w:rFonts w:ascii="Times New Roman" w:eastAsia="Times New Roman" w:hAnsi="Times New Roman" w:cs="Times New Roman"/>
          <w:sz w:val="28"/>
          <w:szCs w:val="20"/>
          <w:lang w:eastAsia="ru-RU"/>
        </w:rPr>
      </w:pPr>
      <w:r w:rsidRPr="00A4476E">
        <w:rPr>
          <w:rFonts w:ascii="Times New Roman" w:eastAsia="Times New Roman" w:hAnsi="Times New Roman" w:cs="Times New Roman"/>
          <w:sz w:val="28"/>
          <w:szCs w:val="20"/>
          <w:lang w:eastAsia="ru-RU"/>
        </w:rPr>
        <w:t>Подписать договор(ы) на условиях настоящей котировочной заявки и на условиях, объявленных в извещении о проведении запроса котировок.</w:t>
      </w:r>
    </w:p>
    <w:p w:rsidR="00A4476E" w:rsidRPr="00A4476E" w:rsidRDefault="00A4476E" w:rsidP="00A4476E">
      <w:pPr>
        <w:numPr>
          <w:ilvl w:val="0"/>
          <w:numId w:val="1"/>
        </w:numPr>
        <w:spacing w:after="0" w:line="240" w:lineRule="auto"/>
        <w:ind w:left="0" w:firstLine="714"/>
        <w:jc w:val="both"/>
        <w:rPr>
          <w:rFonts w:ascii="Times New Roman" w:eastAsia="Times New Roman" w:hAnsi="Times New Roman" w:cs="Times New Roman"/>
          <w:sz w:val="28"/>
          <w:szCs w:val="20"/>
          <w:lang w:eastAsia="ru-RU"/>
        </w:rPr>
      </w:pPr>
      <w:r w:rsidRPr="00A4476E">
        <w:rPr>
          <w:rFonts w:ascii="Times New Roman" w:eastAsia="Times New Roman" w:hAnsi="Times New Roman" w:cs="Times New Roman"/>
          <w:sz w:val="28"/>
          <w:szCs w:val="20"/>
          <w:lang w:eastAsia="ru-RU"/>
        </w:rPr>
        <w:t xml:space="preserve">Исполнять обязанности, предусмотренные заключенным договором, строго в соответствии с требованиями такого договора. </w:t>
      </w:r>
    </w:p>
    <w:p w:rsidR="00A4476E" w:rsidRPr="00A4476E" w:rsidRDefault="00A4476E" w:rsidP="00A4476E">
      <w:pPr>
        <w:numPr>
          <w:ilvl w:val="0"/>
          <w:numId w:val="1"/>
        </w:numPr>
        <w:spacing w:after="0" w:line="240" w:lineRule="auto"/>
        <w:ind w:left="0" w:firstLine="714"/>
        <w:jc w:val="both"/>
        <w:rPr>
          <w:rFonts w:ascii="Times New Roman" w:eastAsia="Times New Roman" w:hAnsi="Times New Roman" w:cs="Times New Roman"/>
          <w:sz w:val="28"/>
          <w:szCs w:val="20"/>
          <w:lang w:eastAsia="ru-RU"/>
        </w:rPr>
      </w:pPr>
      <w:r w:rsidRPr="00A4476E">
        <w:rPr>
          <w:rFonts w:ascii="Times New Roman" w:eastAsia="Times New Roman" w:hAnsi="Times New Roman" w:cs="Times New Roman"/>
          <w:sz w:val="28"/>
          <w:szCs w:val="20"/>
          <w:lang w:eastAsia="ru-RU"/>
        </w:rPr>
        <w:t>Не вносить в договор изменения, не предусмотренные условиями извещения о проведении запроса котировок.</w:t>
      </w:r>
    </w:p>
    <w:p w:rsidR="00A4476E" w:rsidRPr="00A4476E" w:rsidRDefault="00A4476E" w:rsidP="00A4476E">
      <w:pPr>
        <w:spacing w:after="0" w:line="240" w:lineRule="auto"/>
        <w:ind w:firstLine="709"/>
        <w:jc w:val="both"/>
        <w:rPr>
          <w:rFonts w:ascii="Times New Roman" w:eastAsia="Times New Roman" w:hAnsi="Times New Roman" w:cs="Times New Roman"/>
          <w:sz w:val="28"/>
          <w:szCs w:val="20"/>
          <w:lang w:val="x-none" w:eastAsia="ru-RU"/>
        </w:rPr>
      </w:pPr>
      <w:r w:rsidRPr="00A4476E">
        <w:rPr>
          <w:rFonts w:ascii="Times New Roman" w:eastAsia="Times New Roman" w:hAnsi="Times New Roman" w:cs="Times New Roman"/>
          <w:sz w:val="28"/>
          <w:szCs w:val="20"/>
          <w:lang w:val="x-none" w:eastAsia="ru-RU"/>
        </w:rPr>
        <w:t>Участник подтверждает, что:</w:t>
      </w:r>
    </w:p>
    <w:p w:rsidR="00A4476E" w:rsidRPr="00A4476E" w:rsidRDefault="00A4476E" w:rsidP="00A4476E">
      <w:pPr>
        <w:spacing w:after="0" w:line="240" w:lineRule="auto"/>
        <w:ind w:firstLine="709"/>
        <w:jc w:val="both"/>
        <w:rPr>
          <w:rFonts w:ascii="Times New Roman" w:eastAsia="Times New Roman" w:hAnsi="Times New Roman" w:cs="Times New Roman"/>
          <w:sz w:val="28"/>
          <w:szCs w:val="20"/>
          <w:lang w:val="x-none" w:eastAsia="ru-RU"/>
        </w:rPr>
      </w:pPr>
      <w:r w:rsidRPr="00A4476E">
        <w:rPr>
          <w:rFonts w:ascii="Times New Roman" w:eastAsia="Times New Roman" w:hAnsi="Times New Roman" w:cs="Times New Roman"/>
          <w:sz w:val="28"/>
          <w:szCs w:val="20"/>
          <w:lang w:val="x-none" w:eastAsia="ru-RU"/>
        </w:rPr>
        <w:t>- товары, результаты работ, услуг, предлагаемые участником, свободны от любых прав со стороны третьих лиц, участник согласен передать все права на товары, результаты работ, услуг  в случае признания победителем заказчику;</w:t>
      </w:r>
    </w:p>
    <w:p w:rsidR="00A4476E" w:rsidRPr="00A4476E" w:rsidRDefault="00A4476E" w:rsidP="00A4476E">
      <w:pPr>
        <w:spacing w:after="0" w:line="240" w:lineRule="auto"/>
        <w:ind w:firstLine="709"/>
        <w:jc w:val="both"/>
        <w:rPr>
          <w:rFonts w:ascii="Times New Roman" w:eastAsia="Times New Roman" w:hAnsi="Times New Roman" w:cs="Times New Roman"/>
          <w:sz w:val="28"/>
          <w:szCs w:val="20"/>
          <w:lang w:val="x-none" w:eastAsia="ru-RU"/>
        </w:rPr>
      </w:pPr>
      <w:r w:rsidRPr="00A4476E">
        <w:rPr>
          <w:rFonts w:ascii="Times New Roman" w:eastAsia="Times New Roman" w:hAnsi="Times New Roman" w:cs="Times New Roman"/>
          <w:sz w:val="28"/>
          <w:szCs w:val="20"/>
          <w:lang w:val="x-none" w:eastAsia="ru-RU"/>
        </w:rPr>
        <w:t xml:space="preserve">- поставляемый товар не  является контрафактным </w:t>
      </w:r>
      <w:r w:rsidRPr="00A4476E">
        <w:rPr>
          <w:rFonts w:ascii="Times New Roman" w:eastAsia="MS Mincho" w:hAnsi="Times New Roman" w:cs="Times New Roman"/>
          <w:sz w:val="28"/>
          <w:szCs w:val="28"/>
          <w:lang w:val="x-none" w:eastAsia="ru-RU"/>
        </w:rPr>
        <w:t>(применимо если условиями закупки предусмотрена поставка товара)</w:t>
      </w:r>
      <w:r w:rsidRPr="00A4476E">
        <w:rPr>
          <w:rFonts w:ascii="Times New Roman" w:eastAsia="Times New Roman" w:hAnsi="Times New Roman" w:cs="Times New Roman"/>
          <w:sz w:val="28"/>
          <w:szCs w:val="20"/>
          <w:lang w:val="x-none" w:eastAsia="ru-RU"/>
        </w:rPr>
        <w:t>;</w:t>
      </w:r>
    </w:p>
    <w:p w:rsidR="00A4476E" w:rsidRPr="00A4476E" w:rsidRDefault="00A4476E" w:rsidP="00A4476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A4476E">
        <w:rPr>
          <w:rFonts w:ascii="Times New Roman" w:eastAsia="Times New Roman" w:hAnsi="Times New Roman" w:cs="Times New Roman"/>
          <w:sz w:val="28"/>
          <w:szCs w:val="20"/>
          <w:lang w:eastAsia="ru-RU"/>
        </w:rPr>
        <w:t xml:space="preserve">- </w:t>
      </w:r>
      <w:r w:rsidRPr="00A4476E">
        <w:rPr>
          <w:rFonts w:ascii="Times New Roman" w:eastAsia="Times New Roman" w:hAnsi="Times New Roman" w:cs="Times New Roman"/>
          <w:sz w:val="28"/>
          <w:szCs w:val="28"/>
          <w:lang w:eastAsia="ru-RU"/>
        </w:rPr>
        <w:t>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извещения о проведении запроса котировок (применимо если условиями закупки предусмотрена поставка товара);</w:t>
      </w:r>
    </w:p>
    <w:p w:rsidR="00A4476E" w:rsidRPr="00A4476E" w:rsidRDefault="00A4476E" w:rsidP="00A4476E">
      <w:pPr>
        <w:spacing w:after="0" w:line="240" w:lineRule="auto"/>
        <w:ind w:firstLine="709"/>
        <w:jc w:val="both"/>
        <w:rPr>
          <w:rFonts w:ascii="Times New Roman" w:eastAsia="Times New Roman" w:hAnsi="Times New Roman" w:cs="Times New Roman"/>
          <w:sz w:val="28"/>
          <w:szCs w:val="20"/>
          <w:lang w:val="x-none" w:eastAsia="ru-RU"/>
        </w:rPr>
      </w:pPr>
      <w:r w:rsidRPr="00A4476E">
        <w:rPr>
          <w:rFonts w:ascii="Times New Roman" w:eastAsia="Times New Roman" w:hAnsi="Times New Roman" w:cs="Times New Roman"/>
          <w:sz w:val="28"/>
          <w:szCs w:val="20"/>
          <w:lang w:val="x-none" w:eastAsia="ru-RU"/>
        </w:rPr>
        <w:t xml:space="preserve">- </w:t>
      </w:r>
      <w:r w:rsidRPr="00A4476E">
        <w:rPr>
          <w:rFonts w:ascii="Times New Roman" w:eastAsia="Times New Roman" w:hAnsi="Times New Roman" w:cs="Times New Roman"/>
          <w:i/>
          <w:sz w:val="28"/>
          <w:szCs w:val="20"/>
          <w:lang w:val="x-none" w:eastAsia="ru-RU"/>
        </w:rPr>
        <w:t xml:space="preserve">участник </w:t>
      </w:r>
      <w:r w:rsidRPr="00A4476E">
        <w:rPr>
          <w:rFonts w:ascii="Times New Roman" w:eastAsia="Times New Roman" w:hAnsi="Times New Roman" w:cs="Times New Roman"/>
          <w:sz w:val="28"/>
          <w:szCs w:val="20"/>
          <w:lang w:val="x-none" w:eastAsia="ru-RU"/>
        </w:rPr>
        <w:t>не находится в процессе ликвидации;</w:t>
      </w:r>
    </w:p>
    <w:p w:rsidR="00A4476E" w:rsidRPr="00A4476E" w:rsidRDefault="00A4476E" w:rsidP="00A4476E">
      <w:pPr>
        <w:spacing w:after="0" w:line="240" w:lineRule="auto"/>
        <w:ind w:firstLine="709"/>
        <w:jc w:val="both"/>
        <w:rPr>
          <w:rFonts w:ascii="Times New Roman" w:eastAsia="Times New Roman" w:hAnsi="Times New Roman" w:cs="Times New Roman"/>
          <w:sz w:val="28"/>
          <w:szCs w:val="20"/>
          <w:lang w:val="x-none" w:eastAsia="ru-RU"/>
        </w:rPr>
      </w:pPr>
      <w:r w:rsidRPr="00A4476E">
        <w:rPr>
          <w:rFonts w:ascii="Times New Roman" w:eastAsia="Times New Roman" w:hAnsi="Times New Roman" w:cs="Times New Roman"/>
          <w:sz w:val="28"/>
          <w:szCs w:val="20"/>
          <w:lang w:val="x-none" w:eastAsia="ru-RU"/>
        </w:rPr>
        <w:t xml:space="preserve">- в отношении </w:t>
      </w:r>
      <w:r w:rsidRPr="00A4476E">
        <w:rPr>
          <w:rFonts w:ascii="Times New Roman" w:eastAsia="Times New Roman" w:hAnsi="Times New Roman" w:cs="Times New Roman"/>
          <w:i/>
          <w:sz w:val="28"/>
          <w:szCs w:val="20"/>
          <w:lang w:val="x-none" w:eastAsia="ru-RU"/>
        </w:rPr>
        <w:t>участника</w:t>
      </w:r>
      <w:r w:rsidRPr="00A4476E">
        <w:rPr>
          <w:rFonts w:ascii="Times New Roman" w:eastAsia="Times New Roman" w:hAnsi="Times New Roman" w:cs="Times New Roman"/>
          <w:sz w:val="28"/>
          <w:szCs w:val="20"/>
          <w:lang w:val="x-none" w:eastAsia="ru-RU"/>
        </w:rPr>
        <w:t xml:space="preserve"> не открыто конкурсное производство;</w:t>
      </w:r>
    </w:p>
    <w:p w:rsidR="00A4476E" w:rsidRPr="00A4476E" w:rsidRDefault="00A4476E" w:rsidP="00A4476E">
      <w:pPr>
        <w:spacing w:after="0" w:line="240" w:lineRule="auto"/>
        <w:ind w:firstLine="709"/>
        <w:jc w:val="both"/>
        <w:rPr>
          <w:rFonts w:ascii="Times New Roman" w:eastAsia="Times New Roman" w:hAnsi="Times New Roman" w:cs="Times New Roman"/>
          <w:sz w:val="28"/>
          <w:szCs w:val="20"/>
          <w:lang w:val="x-none" w:eastAsia="ru-RU"/>
        </w:rPr>
      </w:pPr>
      <w:r w:rsidRPr="00A4476E">
        <w:rPr>
          <w:rFonts w:ascii="Times New Roman" w:eastAsia="Times New Roman" w:hAnsi="Times New Roman" w:cs="Times New Roman"/>
          <w:sz w:val="28"/>
          <w:szCs w:val="20"/>
          <w:lang w:val="x-none" w:eastAsia="ru-RU"/>
        </w:rPr>
        <w:t>- на имущество участника не наложен арест, экономическая деятельность не приостановлена;</w:t>
      </w:r>
    </w:p>
    <w:p w:rsidR="00A4476E" w:rsidRPr="00A4476E" w:rsidRDefault="00A4476E" w:rsidP="00A4476E">
      <w:pPr>
        <w:spacing w:after="0" w:line="240" w:lineRule="auto"/>
        <w:ind w:firstLine="709"/>
        <w:jc w:val="both"/>
        <w:rPr>
          <w:rFonts w:ascii="Times New Roman" w:eastAsia="Times New Roman" w:hAnsi="Times New Roman" w:cs="Times New Roman"/>
          <w:sz w:val="28"/>
          <w:szCs w:val="20"/>
          <w:lang w:val="x-none" w:eastAsia="ru-RU"/>
        </w:rPr>
      </w:pPr>
      <w:r w:rsidRPr="00A4476E">
        <w:rPr>
          <w:rFonts w:ascii="Times New Roman" w:eastAsia="Times New Roman" w:hAnsi="Times New Roman" w:cs="Times New Roman"/>
          <w:sz w:val="28"/>
          <w:szCs w:val="20"/>
          <w:lang w:val="x-none" w:eastAsia="ru-RU"/>
        </w:rPr>
        <w:t>- у руководителей, членов коллегиального исполнительного органа и главного бухгалтера участника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A4476E" w:rsidRPr="00A4476E" w:rsidRDefault="00A4476E" w:rsidP="00A4476E">
      <w:pPr>
        <w:spacing w:after="0" w:line="240" w:lineRule="auto"/>
        <w:ind w:firstLine="709"/>
        <w:jc w:val="both"/>
        <w:rPr>
          <w:rFonts w:ascii="Times New Roman" w:eastAsia="MS Mincho" w:hAnsi="Times New Roman" w:cs="Times New Roman"/>
          <w:sz w:val="28"/>
          <w:szCs w:val="20"/>
          <w:lang w:val="x-none" w:eastAsia="ru-RU"/>
        </w:rPr>
      </w:pPr>
      <w:r w:rsidRPr="00A4476E">
        <w:rPr>
          <w:rFonts w:ascii="Times New Roman" w:eastAsia="MS Mincho" w:hAnsi="Times New Roman" w:cs="Times New Roman"/>
          <w:sz w:val="28"/>
          <w:szCs w:val="20"/>
          <w:lang w:val="x-none" w:eastAsia="ru-RU"/>
        </w:rPr>
        <w:t xml:space="preserve">- в отношении </w:t>
      </w:r>
      <w:r w:rsidRPr="00A4476E">
        <w:rPr>
          <w:rFonts w:ascii="Times New Roman" w:eastAsia="MS Mincho" w:hAnsi="Times New Roman" w:cs="Times New Roman"/>
          <w:i/>
          <w:sz w:val="28"/>
          <w:szCs w:val="20"/>
          <w:lang w:val="x-none" w:eastAsia="ru-RU"/>
        </w:rPr>
        <w:t xml:space="preserve">участника </w:t>
      </w:r>
      <w:r w:rsidRPr="00A4476E">
        <w:rPr>
          <w:rFonts w:ascii="Times New Roman" w:eastAsia="MS Mincho" w:hAnsi="Times New Roman" w:cs="Times New Roman"/>
          <w:sz w:val="28"/>
          <w:szCs w:val="20"/>
          <w:lang w:val="x-none" w:eastAsia="ru-RU"/>
        </w:rPr>
        <w:t xml:space="preserve">сведения об участнике отсутствуют в реестрах недобросовестных поставщиков, предусмотренных частью 7 статьи 3 </w:t>
      </w:r>
      <w:r w:rsidRPr="00A4476E">
        <w:rPr>
          <w:rFonts w:ascii="Times New Roman" w:eastAsia="MS Mincho" w:hAnsi="Times New Roman" w:cs="Times New Roman"/>
          <w:sz w:val="28"/>
          <w:szCs w:val="20"/>
          <w:lang w:val="x-none" w:eastAsia="ru-RU"/>
        </w:rPr>
        <w:lastRenderedPageBreak/>
        <w:t>Федерального закона от 18 июля 2011 г. № 223-ФЗ «О закупках товаров, работ, услуг отдельными видами юридических лиц»;</w:t>
      </w:r>
    </w:p>
    <w:p w:rsidR="00A4476E" w:rsidRPr="00A4476E" w:rsidRDefault="00A4476E" w:rsidP="00A4476E">
      <w:pPr>
        <w:spacing w:after="0" w:line="240" w:lineRule="auto"/>
        <w:ind w:firstLine="709"/>
        <w:jc w:val="both"/>
        <w:rPr>
          <w:rFonts w:ascii="Times New Roman" w:eastAsia="Times New Roman" w:hAnsi="Times New Roman" w:cs="Times New Roman"/>
          <w:sz w:val="28"/>
          <w:szCs w:val="20"/>
          <w:lang w:val="x-none" w:eastAsia="ru-RU"/>
        </w:rPr>
      </w:pPr>
      <w:r w:rsidRPr="00A4476E">
        <w:rPr>
          <w:rFonts w:ascii="Times New Roman" w:eastAsia="Times New Roman" w:hAnsi="Times New Roman" w:cs="Times New Roman"/>
          <w:sz w:val="28"/>
          <w:szCs w:val="20"/>
          <w:lang w:val="x-none" w:eastAsia="ru-RU"/>
        </w:rPr>
        <w:t xml:space="preserve">- </w:t>
      </w:r>
      <w:r w:rsidRPr="00A4476E">
        <w:rPr>
          <w:rFonts w:ascii="Times New Roman" w:eastAsia="Times New Roman" w:hAnsi="Times New Roman" w:cs="Times New Roman"/>
          <w:i/>
          <w:sz w:val="28"/>
          <w:szCs w:val="20"/>
          <w:lang w:val="x-none" w:eastAsia="ru-RU"/>
        </w:rPr>
        <w:t xml:space="preserve">участник </w:t>
      </w:r>
      <w:r w:rsidRPr="00A4476E">
        <w:rPr>
          <w:rFonts w:ascii="Times New Roman" w:eastAsia="Times New Roman" w:hAnsi="Times New Roman" w:cs="Times New Roman"/>
          <w:sz w:val="28"/>
          <w:szCs w:val="20"/>
          <w:lang w:val="x-none" w:eastAsia="ru-RU"/>
        </w:rPr>
        <w:t xml:space="preserve">извещен о включении сведений о </w:t>
      </w:r>
      <w:r w:rsidRPr="00A4476E">
        <w:rPr>
          <w:rFonts w:ascii="Times New Roman" w:eastAsia="Times New Roman" w:hAnsi="Times New Roman" w:cs="Times New Roman"/>
          <w:i/>
          <w:sz w:val="28"/>
          <w:szCs w:val="20"/>
          <w:lang w:val="x-none" w:eastAsia="ru-RU"/>
        </w:rPr>
        <w:t>об участнике</w:t>
      </w:r>
      <w:r w:rsidRPr="00A4476E">
        <w:rPr>
          <w:rFonts w:ascii="Times New Roman" w:eastAsia="Times New Roman" w:hAnsi="Times New Roman" w:cs="Times New Roman"/>
          <w:sz w:val="28"/>
          <w:szCs w:val="20"/>
          <w:lang w:val="x-none" w:eastAsia="ru-RU"/>
        </w:rPr>
        <w:t xml:space="preserve"> в Реестр недобросовестных поставщиков в случае уклонения </w:t>
      </w:r>
      <w:r w:rsidRPr="00A4476E">
        <w:rPr>
          <w:rFonts w:ascii="Times New Roman" w:eastAsia="Times New Roman" w:hAnsi="Times New Roman" w:cs="Times New Roman"/>
          <w:i/>
          <w:sz w:val="28"/>
          <w:szCs w:val="20"/>
          <w:lang w:val="x-none" w:eastAsia="ru-RU"/>
        </w:rPr>
        <w:t>участника</w:t>
      </w:r>
      <w:r w:rsidRPr="00A4476E">
        <w:rPr>
          <w:rFonts w:ascii="Times New Roman" w:eastAsia="Times New Roman" w:hAnsi="Times New Roman" w:cs="Times New Roman"/>
          <w:sz w:val="28"/>
          <w:szCs w:val="20"/>
          <w:lang w:val="x-none" w:eastAsia="ru-RU"/>
        </w:rPr>
        <w:t xml:space="preserve"> от заключения договора;</w:t>
      </w:r>
    </w:p>
    <w:p w:rsidR="00A4476E" w:rsidRPr="00A4476E" w:rsidRDefault="00A4476E" w:rsidP="00A4476E">
      <w:pPr>
        <w:spacing w:after="0" w:line="240" w:lineRule="auto"/>
        <w:ind w:firstLine="709"/>
        <w:jc w:val="both"/>
        <w:rPr>
          <w:rFonts w:ascii="Times New Roman" w:eastAsia="Times New Roman" w:hAnsi="Times New Roman" w:cs="Times New Roman"/>
          <w:sz w:val="28"/>
          <w:szCs w:val="20"/>
          <w:lang w:val="x-none" w:eastAsia="ru-RU"/>
        </w:rPr>
      </w:pPr>
      <w:r w:rsidRPr="00A4476E">
        <w:rPr>
          <w:rFonts w:ascii="Times New Roman" w:eastAsia="Times New Roman" w:hAnsi="Times New Roman" w:cs="Times New Roman"/>
          <w:sz w:val="28"/>
          <w:szCs w:val="20"/>
          <w:lang w:val="x-none" w:eastAsia="ru-RU"/>
        </w:rPr>
        <w:t>- участнику известно, что за подделку, изготовление официального документа, а также штампов, печатей и бланков, а равно за использование заведомо подложного документа, поддельных  штампов, печатей и бланков предусмотрена уголовная или административная ответственность.</w:t>
      </w:r>
    </w:p>
    <w:p w:rsidR="00A4476E" w:rsidRPr="00A4476E" w:rsidRDefault="00A4476E" w:rsidP="00A4476E">
      <w:pPr>
        <w:spacing w:after="0" w:line="240" w:lineRule="auto"/>
        <w:ind w:firstLine="709"/>
        <w:jc w:val="both"/>
        <w:rPr>
          <w:rFonts w:ascii="Times New Roman" w:eastAsia="Times New Roman" w:hAnsi="Times New Roman" w:cs="Times New Roman"/>
          <w:sz w:val="28"/>
          <w:szCs w:val="20"/>
          <w:lang w:val="x-none" w:eastAsia="ru-RU"/>
        </w:rPr>
      </w:pPr>
      <w:r w:rsidRPr="00A4476E">
        <w:rPr>
          <w:rFonts w:ascii="Times New Roman" w:eastAsia="Times New Roman" w:hAnsi="Times New Roman" w:cs="Times New Roman"/>
          <w:sz w:val="28"/>
          <w:szCs w:val="20"/>
          <w:lang w:val="x-none" w:eastAsia="ru-RU"/>
        </w:rPr>
        <w:t xml:space="preserve">Участник подтверждает, что на момент подачи заявки </w:t>
      </w:r>
      <w:r w:rsidRPr="00A4476E">
        <w:rPr>
          <w:rFonts w:ascii="Times New Roman" w:eastAsia="Times New Roman" w:hAnsi="Times New Roman" w:cs="Times New Roman"/>
          <w:sz w:val="28"/>
          <w:szCs w:val="28"/>
          <w:lang w:val="x-none" w:eastAsia="ru-RU"/>
        </w:rPr>
        <w:t xml:space="preserve">совокупный размер неисполненных обязательств, принятых на себя </w:t>
      </w:r>
      <w:r w:rsidRPr="00A4476E">
        <w:rPr>
          <w:rFonts w:ascii="Times New Roman" w:eastAsia="Times New Roman" w:hAnsi="Times New Roman" w:cs="Times New Roman"/>
          <w:i/>
          <w:sz w:val="28"/>
          <w:szCs w:val="20"/>
          <w:lang w:val="x-none" w:eastAsia="ru-RU"/>
        </w:rPr>
        <w:t xml:space="preserve"> участником </w:t>
      </w:r>
      <w:r w:rsidRPr="00A4476E">
        <w:rPr>
          <w:rFonts w:ascii="Times New Roman" w:eastAsia="Times New Roman" w:hAnsi="Times New Roman" w:cs="Times New Roman"/>
          <w:sz w:val="28"/>
          <w:szCs w:val="28"/>
          <w:lang w:val="x-none" w:eastAsia="ru-RU"/>
        </w:rPr>
        <w:t xml:space="preserve">по </w:t>
      </w:r>
      <w:r w:rsidRPr="00A4476E">
        <w:rPr>
          <w:rFonts w:ascii="Times New Roman" w:eastAsia="Times New Roman" w:hAnsi="Times New Roman" w:cs="Times New Roman"/>
          <w:i/>
          <w:sz w:val="28"/>
          <w:szCs w:val="28"/>
          <w:lang w:val="x-none" w:eastAsia="ru-RU"/>
        </w:rPr>
        <w:t>договорам подряда на выполнение инженерных изысканий, подготовку проектной документации, по договорам строительного подряда (указывается в зависимости от предмета закупки)</w:t>
      </w:r>
      <w:r w:rsidRPr="00A4476E">
        <w:rPr>
          <w:rFonts w:ascii="Times New Roman" w:eastAsia="Times New Roman" w:hAnsi="Times New Roman" w:cs="Times New Roman"/>
          <w:sz w:val="28"/>
          <w:szCs w:val="28"/>
          <w:lang w:val="x-none" w:eastAsia="ru-RU"/>
        </w:rPr>
        <w:t xml:space="preserve">, заключаемым с использованием конкурентных способов заключения договоров </w:t>
      </w:r>
      <w:r w:rsidRPr="00A4476E">
        <w:rPr>
          <w:rFonts w:ascii="Times New Roman" w:eastAsia="MS Mincho" w:hAnsi="Times New Roman" w:cs="Times New Roman"/>
          <w:sz w:val="26"/>
          <w:szCs w:val="24"/>
          <w:lang w:val="x-none" w:eastAsia="ru-RU"/>
        </w:rPr>
        <w:t xml:space="preserve"> </w:t>
      </w:r>
      <w:r w:rsidRPr="00A4476E">
        <w:rPr>
          <w:rFonts w:ascii="Times New Roman" w:eastAsia="Times New Roman" w:hAnsi="Times New Roman" w:cs="Times New Roman"/>
          <w:sz w:val="28"/>
          <w:szCs w:val="28"/>
          <w:lang w:val="x-none" w:eastAsia="ru-RU"/>
        </w:rPr>
        <w:t xml:space="preserve">не превышает предельный размер обязательств, исходя из которого </w:t>
      </w:r>
      <w:r w:rsidRPr="00A4476E">
        <w:rPr>
          <w:rFonts w:ascii="Times New Roman" w:eastAsia="Times New Roman" w:hAnsi="Times New Roman" w:cs="Times New Roman"/>
          <w:i/>
          <w:sz w:val="28"/>
          <w:szCs w:val="20"/>
          <w:lang w:val="x-none" w:eastAsia="ru-RU"/>
        </w:rPr>
        <w:t xml:space="preserve">участником </w:t>
      </w:r>
      <w:r w:rsidRPr="00A4476E">
        <w:rPr>
          <w:rFonts w:ascii="Times New Roman" w:eastAsia="Times New Roman" w:hAnsi="Times New Roman" w:cs="Times New Roman"/>
          <w:sz w:val="28"/>
          <w:szCs w:val="28"/>
          <w:lang w:val="x-none" w:eastAsia="ru-RU"/>
        </w:rPr>
        <w:t xml:space="preserve"> был внесен взнос в компенсационный фонд обеспечения договорных обязательств в соответствии </w:t>
      </w:r>
      <w:r w:rsidRPr="00A4476E">
        <w:rPr>
          <w:rFonts w:ascii="Times New Roman" w:eastAsia="Times New Roman" w:hAnsi="Times New Roman" w:cs="Times New Roman"/>
          <w:i/>
          <w:sz w:val="28"/>
          <w:szCs w:val="28"/>
          <w:lang w:val="x-none" w:eastAsia="ru-RU"/>
        </w:rPr>
        <w:t>с частью 11 (указывается</w:t>
      </w:r>
      <w:r w:rsidRPr="00A4476E">
        <w:rPr>
          <w:rFonts w:ascii="Times New Roman" w:eastAsia="MS Mincho" w:hAnsi="Times New Roman" w:cs="Times New Roman"/>
          <w:i/>
          <w:sz w:val="28"/>
          <w:szCs w:val="28"/>
          <w:lang w:val="x-none" w:eastAsia="ru-RU"/>
        </w:rPr>
        <w:t>,</w:t>
      </w:r>
      <w:r w:rsidRPr="00A4476E">
        <w:rPr>
          <w:rFonts w:ascii="Times New Roman" w:eastAsia="Times New Roman" w:hAnsi="Times New Roman" w:cs="Times New Roman"/>
          <w:i/>
          <w:sz w:val="28"/>
          <w:szCs w:val="28"/>
          <w:lang w:val="x-none" w:eastAsia="ru-RU"/>
        </w:rPr>
        <w:t xml:space="preserve"> </w:t>
      </w:r>
      <w:r w:rsidRPr="00A4476E">
        <w:rPr>
          <w:rFonts w:ascii="Times New Roman" w:eastAsia="MS Mincho" w:hAnsi="Times New Roman" w:cs="Times New Roman"/>
          <w:i/>
          <w:sz w:val="28"/>
          <w:szCs w:val="28"/>
          <w:lang w:val="x-none" w:eastAsia="ru-RU"/>
        </w:rPr>
        <w:t xml:space="preserve">если предметом договора является работы по выполнению инженерных изысканий или </w:t>
      </w:r>
      <w:r w:rsidRPr="00A4476E">
        <w:rPr>
          <w:rFonts w:ascii="Times New Roman" w:eastAsia="Times New Roman" w:hAnsi="Times New Roman" w:cs="Times New Roman"/>
          <w:i/>
          <w:sz w:val="28"/>
          <w:szCs w:val="28"/>
          <w:lang w:val="x-none" w:eastAsia="ru-RU"/>
        </w:rPr>
        <w:t>подготовк</w:t>
      </w:r>
      <w:r w:rsidRPr="00A4476E">
        <w:rPr>
          <w:rFonts w:ascii="Times New Roman" w:eastAsia="MS Mincho" w:hAnsi="Times New Roman" w:cs="Times New Roman"/>
          <w:i/>
          <w:sz w:val="28"/>
          <w:szCs w:val="28"/>
          <w:lang w:val="x-none" w:eastAsia="ru-RU"/>
        </w:rPr>
        <w:t>е</w:t>
      </w:r>
      <w:r w:rsidRPr="00A4476E">
        <w:rPr>
          <w:rFonts w:ascii="Times New Roman" w:eastAsia="Times New Roman" w:hAnsi="Times New Roman" w:cs="Times New Roman"/>
          <w:i/>
          <w:sz w:val="28"/>
          <w:szCs w:val="28"/>
          <w:lang w:val="x-none" w:eastAsia="ru-RU"/>
        </w:rPr>
        <w:t xml:space="preserve"> проектной документации</w:t>
      </w:r>
      <w:r w:rsidRPr="00A4476E">
        <w:rPr>
          <w:rFonts w:ascii="Times New Roman" w:eastAsia="MS Mincho" w:hAnsi="Times New Roman" w:cs="Times New Roman"/>
          <w:i/>
          <w:sz w:val="28"/>
          <w:szCs w:val="28"/>
          <w:lang w:val="x-none" w:eastAsia="ru-RU"/>
        </w:rPr>
        <w:t>)</w:t>
      </w:r>
      <w:r w:rsidRPr="00A4476E">
        <w:rPr>
          <w:rFonts w:ascii="Times New Roman" w:eastAsia="Times New Roman" w:hAnsi="Times New Roman" w:cs="Times New Roman"/>
          <w:i/>
          <w:sz w:val="28"/>
          <w:szCs w:val="28"/>
          <w:lang w:val="x-none" w:eastAsia="ru-RU"/>
        </w:rPr>
        <w:t xml:space="preserve"> или 13 (указывается</w:t>
      </w:r>
      <w:r w:rsidRPr="00A4476E">
        <w:rPr>
          <w:rFonts w:ascii="Times New Roman" w:eastAsia="MS Mincho" w:hAnsi="Times New Roman" w:cs="Times New Roman"/>
          <w:i/>
          <w:sz w:val="28"/>
          <w:szCs w:val="28"/>
          <w:lang w:val="x-none" w:eastAsia="ru-RU"/>
        </w:rPr>
        <w:t>,</w:t>
      </w:r>
      <w:r w:rsidRPr="00A4476E">
        <w:rPr>
          <w:rFonts w:ascii="Times New Roman" w:eastAsia="Times New Roman" w:hAnsi="Times New Roman" w:cs="Times New Roman"/>
          <w:i/>
          <w:sz w:val="28"/>
          <w:szCs w:val="28"/>
          <w:lang w:val="x-none" w:eastAsia="ru-RU"/>
        </w:rPr>
        <w:t xml:space="preserve"> </w:t>
      </w:r>
      <w:r w:rsidRPr="00A4476E">
        <w:rPr>
          <w:rFonts w:ascii="Times New Roman" w:eastAsia="MS Mincho" w:hAnsi="Times New Roman" w:cs="Times New Roman"/>
          <w:i/>
          <w:sz w:val="28"/>
          <w:szCs w:val="28"/>
          <w:lang w:val="x-none" w:eastAsia="ru-RU"/>
        </w:rPr>
        <w:t xml:space="preserve">если предметом договора является </w:t>
      </w:r>
      <w:r w:rsidRPr="00A4476E">
        <w:rPr>
          <w:rFonts w:ascii="Times New Roman" w:eastAsia="Times New Roman" w:hAnsi="Times New Roman" w:cs="Times New Roman"/>
          <w:i/>
          <w:sz w:val="28"/>
          <w:szCs w:val="28"/>
          <w:lang w:val="x-none" w:eastAsia="ru-RU"/>
        </w:rPr>
        <w:t>строительств</w:t>
      </w:r>
      <w:r w:rsidRPr="00A4476E">
        <w:rPr>
          <w:rFonts w:ascii="Times New Roman" w:eastAsia="MS Mincho" w:hAnsi="Times New Roman" w:cs="Times New Roman"/>
          <w:i/>
          <w:sz w:val="28"/>
          <w:szCs w:val="28"/>
          <w:lang w:val="x-none" w:eastAsia="ru-RU"/>
        </w:rPr>
        <w:t>о</w:t>
      </w:r>
      <w:r w:rsidRPr="00A4476E">
        <w:rPr>
          <w:rFonts w:ascii="Times New Roman" w:eastAsia="Times New Roman" w:hAnsi="Times New Roman" w:cs="Times New Roman"/>
          <w:i/>
          <w:sz w:val="28"/>
          <w:szCs w:val="28"/>
          <w:lang w:val="x-none" w:eastAsia="ru-RU"/>
        </w:rPr>
        <w:t>, реконструкци</w:t>
      </w:r>
      <w:r w:rsidRPr="00A4476E">
        <w:rPr>
          <w:rFonts w:ascii="Times New Roman" w:eastAsia="MS Mincho" w:hAnsi="Times New Roman" w:cs="Times New Roman"/>
          <w:i/>
          <w:sz w:val="28"/>
          <w:szCs w:val="28"/>
          <w:lang w:val="x-none" w:eastAsia="ru-RU"/>
        </w:rPr>
        <w:t>я</w:t>
      </w:r>
      <w:r w:rsidRPr="00A4476E">
        <w:rPr>
          <w:rFonts w:ascii="Times New Roman" w:eastAsia="Times New Roman" w:hAnsi="Times New Roman" w:cs="Times New Roman"/>
          <w:i/>
          <w:sz w:val="28"/>
          <w:szCs w:val="28"/>
          <w:lang w:val="x-none" w:eastAsia="ru-RU"/>
        </w:rPr>
        <w:t xml:space="preserve">, </w:t>
      </w:r>
      <w:r w:rsidRPr="00A4476E">
        <w:rPr>
          <w:rFonts w:ascii="Times New Roman" w:eastAsia="MS Mincho" w:hAnsi="Times New Roman" w:cs="Times New Roman"/>
          <w:i/>
          <w:sz w:val="28"/>
          <w:szCs w:val="28"/>
          <w:lang w:val="x-none" w:eastAsia="ru-RU"/>
        </w:rPr>
        <w:t>капитальный</w:t>
      </w:r>
      <w:r w:rsidRPr="00A4476E">
        <w:rPr>
          <w:rFonts w:ascii="Times New Roman" w:eastAsia="Times New Roman" w:hAnsi="Times New Roman" w:cs="Times New Roman"/>
          <w:i/>
          <w:sz w:val="28"/>
          <w:szCs w:val="28"/>
          <w:lang w:val="x-none" w:eastAsia="ru-RU"/>
        </w:rPr>
        <w:t xml:space="preserve"> ремонт объектов капитального строительства</w:t>
      </w:r>
      <w:r w:rsidRPr="00A4476E">
        <w:rPr>
          <w:rFonts w:ascii="Times New Roman" w:eastAsia="MS Mincho" w:hAnsi="Times New Roman" w:cs="Times New Roman"/>
          <w:i/>
          <w:sz w:val="28"/>
          <w:szCs w:val="28"/>
          <w:lang w:val="x-none" w:eastAsia="ru-RU"/>
        </w:rPr>
        <w:t xml:space="preserve">) </w:t>
      </w:r>
      <w:r w:rsidRPr="00A4476E">
        <w:rPr>
          <w:rFonts w:ascii="Times New Roman" w:eastAsia="Times New Roman" w:hAnsi="Times New Roman" w:cs="Times New Roman"/>
          <w:sz w:val="28"/>
          <w:szCs w:val="28"/>
          <w:lang w:val="x-none" w:eastAsia="ru-RU"/>
        </w:rPr>
        <w:t xml:space="preserve">статьи 55.16 Градостроительного кодекса Российской Федерации </w:t>
      </w:r>
      <w:r w:rsidRPr="00A4476E">
        <w:rPr>
          <w:rFonts w:ascii="Times New Roman" w:eastAsia="MS Mincho" w:hAnsi="Times New Roman" w:cs="Times New Roman"/>
          <w:sz w:val="28"/>
          <w:szCs w:val="28"/>
          <w:lang w:val="x-none" w:eastAsia="ru-RU"/>
        </w:rPr>
        <w:t>(применимо если условиями закупки установлено требование о соответствии участника требованиям законодательства Российской Федерации к лицам, осуществляющим инженерные изыскания, подготовку проектной документации, строительство, реконструкцию или капитальный ремонт объектов капитального строительства)</w:t>
      </w:r>
      <w:r w:rsidRPr="00A4476E">
        <w:rPr>
          <w:rFonts w:ascii="Times New Roman" w:eastAsia="Times New Roman" w:hAnsi="Times New Roman" w:cs="Times New Roman"/>
          <w:sz w:val="28"/>
          <w:szCs w:val="28"/>
          <w:lang w:val="x-none" w:eastAsia="ru-RU"/>
        </w:rPr>
        <w:t>.</w:t>
      </w:r>
    </w:p>
    <w:p w:rsidR="00A4476E" w:rsidRPr="00A4476E" w:rsidRDefault="00A4476E" w:rsidP="00A4476E">
      <w:pPr>
        <w:spacing w:after="0" w:line="360" w:lineRule="exact"/>
        <w:ind w:firstLine="709"/>
        <w:contextualSpacing/>
        <w:jc w:val="both"/>
        <w:rPr>
          <w:rFonts w:ascii="Times New Roman" w:eastAsia="Times New Roman" w:hAnsi="Times New Roman" w:cs="Times New Roman"/>
          <w:sz w:val="28"/>
          <w:szCs w:val="20"/>
          <w:lang w:val="x-none" w:eastAsia="ru-RU"/>
        </w:rPr>
      </w:pPr>
      <w:r w:rsidRPr="00A4476E">
        <w:rPr>
          <w:rFonts w:ascii="Times New Roman" w:eastAsia="Times New Roman" w:hAnsi="Times New Roman" w:cs="Times New Roman"/>
          <w:sz w:val="28"/>
          <w:szCs w:val="20"/>
          <w:lang w:val="x-none" w:eastAsia="ru-RU"/>
        </w:rPr>
        <w:t>Участник подтверждает, что в соответствии со статьей 55.17 Градостроительного кодекса Российской Федерации и статьей 7.1 Федерального закона от 01.12.2007 № 315-ФЗ «О саморегулируемых организациях» в отношении __________________________________________</w:t>
      </w:r>
    </w:p>
    <w:p w:rsidR="00A4476E" w:rsidRPr="00A4476E" w:rsidRDefault="00A4476E" w:rsidP="00A4476E">
      <w:pPr>
        <w:spacing w:after="0" w:line="240" w:lineRule="atLeast"/>
        <w:ind w:firstLine="709"/>
        <w:contextualSpacing/>
        <w:jc w:val="right"/>
        <w:rPr>
          <w:rFonts w:ascii="Times New Roman" w:eastAsia="Times New Roman" w:hAnsi="Times New Roman" w:cs="Times New Roman"/>
          <w:sz w:val="28"/>
          <w:szCs w:val="20"/>
          <w:lang w:val="x-none" w:eastAsia="ru-RU"/>
        </w:rPr>
      </w:pPr>
      <w:r w:rsidRPr="00A4476E">
        <w:rPr>
          <w:rFonts w:ascii="Times New Roman" w:eastAsia="Times New Roman" w:hAnsi="Times New Roman" w:cs="Times New Roman"/>
          <w:i/>
          <w:sz w:val="20"/>
          <w:szCs w:val="20"/>
          <w:lang w:val="x-none" w:eastAsia="ru-RU"/>
        </w:rPr>
        <w:t xml:space="preserve"> (указать </w:t>
      </w:r>
      <w:r w:rsidRPr="00A4476E">
        <w:rPr>
          <w:rFonts w:ascii="Times New Roman" w:eastAsia="MS Mincho" w:hAnsi="Times New Roman" w:cs="Times New Roman"/>
          <w:i/>
          <w:sz w:val="20"/>
          <w:szCs w:val="24"/>
          <w:lang w:val="x-none" w:eastAsia="ru-RU"/>
        </w:rPr>
        <w:t>наименование участника, лиц</w:t>
      </w:r>
      <w:r w:rsidRPr="00A4476E">
        <w:rPr>
          <w:rFonts w:ascii="Times New Roman" w:eastAsia="Times New Roman" w:hAnsi="Times New Roman" w:cs="Times New Roman"/>
          <w:i/>
          <w:sz w:val="20"/>
          <w:szCs w:val="20"/>
          <w:lang w:val="x-none" w:eastAsia="ru-RU"/>
        </w:rPr>
        <w:t>(а),</w:t>
      </w:r>
      <w:r w:rsidRPr="00A4476E">
        <w:rPr>
          <w:rFonts w:ascii="Times New Roman" w:eastAsia="MS Mincho" w:hAnsi="Times New Roman" w:cs="Times New Roman"/>
          <w:i/>
          <w:sz w:val="20"/>
          <w:szCs w:val="24"/>
          <w:lang w:val="x-none" w:eastAsia="ru-RU"/>
        </w:rPr>
        <w:t xml:space="preserve"> выступающих</w:t>
      </w:r>
      <w:r w:rsidRPr="00A4476E">
        <w:rPr>
          <w:rFonts w:ascii="Times New Roman" w:eastAsia="Times New Roman" w:hAnsi="Times New Roman" w:cs="Times New Roman"/>
          <w:i/>
          <w:sz w:val="20"/>
          <w:szCs w:val="20"/>
          <w:lang w:val="x-none" w:eastAsia="ru-RU"/>
        </w:rPr>
        <w:t>(его)</w:t>
      </w:r>
      <w:r w:rsidRPr="00A4476E">
        <w:rPr>
          <w:rFonts w:ascii="Times New Roman" w:eastAsia="MS Mincho" w:hAnsi="Times New Roman" w:cs="Times New Roman"/>
          <w:i/>
          <w:sz w:val="20"/>
          <w:szCs w:val="24"/>
          <w:lang w:val="x-none" w:eastAsia="ru-RU"/>
        </w:rPr>
        <w:t xml:space="preserve"> на стороне участника)</w:t>
      </w:r>
    </w:p>
    <w:p w:rsidR="00A4476E" w:rsidRPr="00A4476E" w:rsidRDefault="00A4476E" w:rsidP="00A4476E">
      <w:pPr>
        <w:spacing w:after="0" w:line="360" w:lineRule="exact"/>
        <w:contextualSpacing/>
        <w:jc w:val="both"/>
        <w:rPr>
          <w:rFonts w:ascii="Times New Roman" w:eastAsia="Times New Roman" w:hAnsi="Times New Roman" w:cs="Times New Roman"/>
          <w:sz w:val="28"/>
          <w:szCs w:val="20"/>
          <w:lang w:val="x-none" w:eastAsia="ru-RU"/>
        </w:rPr>
      </w:pPr>
      <w:r w:rsidRPr="00A4476E">
        <w:rPr>
          <w:rFonts w:ascii="Times New Roman" w:eastAsia="Times New Roman" w:hAnsi="Times New Roman" w:cs="Times New Roman"/>
          <w:sz w:val="28"/>
          <w:szCs w:val="20"/>
          <w:lang w:val="x-none" w:eastAsia="ru-RU"/>
        </w:rPr>
        <w:t xml:space="preserve">включены сведения в Реестр членов саморегулируемой организации _________________________________________________________________, </w:t>
      </w:r>
    </w:p>
    <w:p w:rsidR="00A4476E" w:rsidRPr="00A4476E" w:rsidRDefault="00A4476E" w:rsidP="00A4476E">
      <w:pPr>
        <w:spacing w:after="0" w:line="240" w:lineRule="atLeast"/>
        <w:contextualSpacing/>
        <w:jc w:val="center"/>
        <w:rPr>
          <w:rFonts w:ascii="Times New Roman" w:eastAsia="Times New Roman" w:hAnsi="Times New Roman" w:cs="Times New Roman"/>
          <w:sz w:val="20"/>
          <w:szCs w:val="20"/>
          <w:lang w:val="x-none" w:eastAsia="ru-RU"/>
        </w:rPr>
      </w:pPr>
      <w:r w:rsidRPr="00A4476E">
        <w:rPr>
          <w:rFonts w:ascii="Times New Roman" w:eastAsia="Times New Roman" w:hAnsi="Times New Roman" w:cs="Times New Roman"/>
          <w:i/>
          <w:sz w:val="20"/>
          <w:szCs w:val="20"/>
          <w:lang w:val="x-none" w:eastAsia="ru-RU"/>
        </w:rPr>
        <w:t>(указать наименование, ИНН саморегулируемой организации)</w:t>
      </w:r>
    </w:p>
    <w:p w:rsidR="00A4476E" w:rsidRPr="00A4476E" w:rsidRDefault="00A4476E" w:rsidP="00A4476E">
      <w:pPr>
        <w:spacing w:after="0" w:line="360" w:lineRule="exact"/>
        <w:contextualSpacing/>
        <w:jc w:val="both"/>
        <w:rPr>
          <w:rFonts w:ascii="Times New Roman" w:eastAsia="Times New Roman" w:hAnsi="Times New Roman" w:cs="Times New Roman"/>
          <w:sz w:val="28"/>
          <w:szCs w:val="28"/>
          <w:lang w:val="x-none" w:eastAsia="ru-RU"/>
        </w:rPr>
      </w:pPr>
      <w:r w:rsidRPr="00A4476E">
        <w:rPr>
          <w:rFonts w:ascii="Times New Roman" w:eastAsia="Times New Roman" w:hAnsi="Times New Roman" w:cs="Times New Roman"/>
          <w:sz w:val="28"/>
          <w:szCs w:val="20"/>
          <w:lang w:val="x-none" w:eastAsia="ru-RU"/>
        </w:rPr>
        <w:t>и, одновременно, отсутствуют сведения об исключении из членов саморегулируемой организации (применимо, если условиями закупки установлено требование о соответствии участника требованиям законодательства Российской Федерации к лицам, осуществляющим инженерные изыскания, подготовку проектной документации, строительство, реконструкцию или капитальный ремонт объектов капитального строительства)</w:t>
      </w:r>
      <w:r w:rsidRPr="00A4476E">
        <w:rPr>
          <w:rFonts w:ascii="Times New Roman" w:eastAsia="Times New Roman" w:hAnsi="Times New Roman" w:cs="Times New Roman"/>
          <w:sz w:val="28"/>
          <w:szCs w:val="28"/>
          <w:lang w:val="x-none" w:eastAsia="ru-RU"/>
        </w:rPr>
        <w:t>.</w:t>
      </w:r>
    </w:p>
    <w:p w:rsidR="00A4476E" w:rsidRPr="00A4476E" w:rsidRDefault="00A4476E" w:rsidP="00A4476E">
      <w:pPr>
        <w:spacing w:after="0" w:line="240" w:lineRule="auto"/>
        <w:ind w:firstLine="709"/>
        <w:jc w:val="both"/>
        <w:rPr>
          <w:rFonts w:ascii="Times New Roman" w:eastAsia="Times New Roman" w:hAnsi="Times New Roman" w:cs="Times New Roman"/>
          <w:sz w:val="28"/>
          <w:szCs w:val="20"/>
          <w:lang w:val="x-none" w:eastAsia="ru-RU"/>
        </w:rPr>
      </w:pPr>
      <w:r w:rsidRPr="00A4476E">
        <w:rPr>
          <w:rFonts w:ascii="Times New Roman" w:eastAsia="Times New Roman" w:hAnsi="Times New Roman" w:cs="Times New Roman"/>
          <w:sz w:val="28"/>
          <w:szCs w:val="20"/>
          <w:lang w:val="x-none" w:eastAsia="ru-RU"/>
        </w:rPr>
        <w:t>Участник</w:t>
      </w:r>
      <w:r w:rsidRPr="00A4476E">
        <w:rPr>
          <w:rFonts w:ascii="Times New Roman" w:eastAsia="Times New Roman" w:hAnsi="Times New Roman" w:cs="Times New Roman"/>
          <w:i/>
          <w:sz w:val="28"/>
          <w:szCs w:val="20"/>
          <w:lang w:val="x-none" w:eastAsia="ru-RU"/>
        </w:rPr>
        <w:t xml:space="preserve"> </w:t>
      </w:r>
      <w:r w:rsidRPr="00A4476E">
        <w:rPr>
          <w:rFonts w:ascii="Times New Roman" w:eastAsia="Times New Roman" w:hAnsi="Times New Roman" w:cs="Times New Roman"/>
          <w:sz w:val="28"/>
          <w:szCs w:val="20"/>
          <w:lang w:val="x-none" w:eastAsia="ru-RU"/>
        </w:rPr>
        <w:t xml:space="preserve">подтверждает, что при подготовке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w:t>
      </w:r>
      <w:r w:rsidRPr="00A4476E">
        <w:rPr>
          <w:rFonts w:ascii="Times New Roman" w:eastAsia="Times New Roman" w:hAnsi="Times New Roman" w:cs="Times New Roman"/>
          <w:sz w:val="28"/>
          <w:szCs w:val="20"/>
          <w:lang w:val="x-none" w:eastAsia="ru-RU"/>
        </w:rPr>
        <w:lastRenderedPageBreak/>
        <w:t>обработки персональных данных субъектов персональных данных, указанных в заявке, в целях проведения запроса котировок.</w:t>
      </w:r>
    </w:p>
    <w:p w:rsidR="00A4476E" w:rsidRPr="00A4476E" w:rsidRDefault="00A4476E" w:rsidP="00A4476E">
      <w:pPr>
        <w:spacing w:after="0" w:line="240" w:lineRule="auto"/>
        <w:ind w:firstLine="709"/>
        <w:jc w:val="both"/>
        <w:rPr>
          <w:rFonts w:ascii="Times New Roman" w:eastAsia="Times New Roman" w:hAnsi="Times New Roman" w:cs="Times New Roman"/>
          <w:sz w:val="28"/>
          <w:szCs w:val="20"/>
          <w:lang w:val="x-none" w:eastAsia="ru-RU"/>
        </w:rPr>
      </w:pPr>
      <w:r w:rsidRPr="00A4476E">
        <w:rPr>
          <w:rFonts w:ascii="Times New Roman" w:eastAsia="Times New Roman" w:hAnsi="Times New Roman" w:cs="Times New Roman"/>
          <w:sz w:val="28"/>
          <w:szCs w:val="20"/>
          <w:lang w:val="x-none" w:eastAsia="ru-RU"/>
        </w:rPr>
        <w:t>Участник подтверждает и гарантирует подлинность всех документов, представленных в составе котировочной заявки.</w:t>
      </w:r>
    </w:p>
    <w:p w:rsidR="00A4476E" w:rsidRPr="00A4476E" w:rsidRDefault="00A4476E" w:rsidP="00A4476E">
      <w:pPr>
        <w:spacing w:after="0" w:line="240" w:lineRule="auto"/>
        <w:ind w:firstLine="709"/>
        <w:jc w:val="both"/>
        <w:rPr>
          <w:rFonts w:ascii="Times New Roman" w:eastAsia="Times New Roman" w:hAnsi="Times New Roman" w:cs="Times New Roman"/>
          <w:sz w:val="28"/>
          <w:szCs w:val="20"/>
          <w:lang w:eastAsia="ru-RU"/>
        </w:rPr>
      </w:pPr>
      <w:r w:rsidRPr="00A4476E">
        <w:rPr>
          <w:rFonts w:ascii="Times New Roman" w:eastAsia="Times New Roman" w:hAnsi="Times New Roman" w:cs="Times New Roman"/>
          <w:sz w:val="28"/>
          <w:szCs w:val="20"/>
          <w:lang w:eastAsia="ru-RU"/>
        </w:rPr>
        <w:t>Сделанные заявления и сведения, представленные в настоящей заявке, являются полными, точными и верными.</w:t>
      </w:r>
    </w:p>
    <w:p w:rsidR="00A4476E" w:rsidRPr="00A4476E" w:rsidRDefault="00A4476E" w:rsidP="00A4476E">
      <w:pPr>
        <w:spacing w:after="0" w:line="240" w:lineRule="auto"/>
        <w:ind w:firstLine="709"/>
        <w:jc w:val="both"/>
        <w:rPr>
          <w:rFonts w:ascii="Times New Roman" w:eastAsia="Times New Roman" w:hAnsi="Times New Roman" w:cs="Times New Roman"/>
          <w:sz w:val="28"/>
          <w:szCs w:val="20"/>
          <w:lang w:eastAsia="ru-RU"/>
        </w:rPr>
      </w:pPr>
      <w:r w:rsidRPr="00A4476E">
        <w:rPr>
          <w:rFonts w:ascii="Times New Roman" w:eastAsia="Times New Roman" w:hAnsi="Times New Roman" w:cs="Times New Roman"/>
          <w:sz w:val="28"/>
          <w:szCs w:val="20"/>
          <w:lang w:eastAsia="ru-RU"/>
        </w:rPr>
        <w:t>В подтверждение этого участник предоставляет необходимые сведения и документы.</w:t>
      </w:r>
    </w:p>
    <w:p w:rsidR="00A4476E" w:rsidRPr="00A4476E" w:rsidRDefault="00A4476E" w:rsidP="00A4476E">
      <w:pPr>
        <w:spacing w:after="0" w:line="240" w:lineRule="auto"/>
        <w:ind w:firstLine="709"/>
        <w:jc w:val="both"/>
        <w:rPr>
          <w:rFonts w:ascii="Times New Roman" w:eastAsia="Times New Roman" w:hAnsi="Times New Roman" w:cs="Times New Roman"/>
          <w:sz w:val="28"/>
          <w:szCs w:val="20"/>
          <w:lang w:eastAsia="ru-RU"/>
        </w:rPr>
      </w:pPr>
    </w:p>
    <w:p w:rsidR="00A4476E" w:rsidRPr="00A4476E" w:rsidRDefault="00A4476E" w:rsidP="00A4476E">
      <w:pPr>
        <w:spacing w:after="0" w:line="240" w:lineRule="auto"/>
        <w:ind w:firstLine="720"/>
        <w:jc w:val="both"/>
        <w:rPr>
          <w:rFonts w:ascii="Times New Roman" w:eastAsia="Times New Roman" w:hAnsi="Times New Roman" w:cs="Times New Roman"/>
          <w:i/>
          <w:sz w:val="28"/>
          <w:lang w:eastAsia="ru-RU"/>
        </w:rPr>
      </w:pPr>
      <w:r w:rsidRPr="00A4476E">
        <w:rPr>
          <w:rFonts w:ascii="Times New Roman" w:eastAsia="Times New Roman" w:hAnsi="Times New Roman" w:cs="Times New Roman"/>
          <w:sz w:val="28"/>
          <w:lang w:eastAsia="ru-RU"/>
        </w:rPr>
        <w:t>Сведения об участнике:</w:t>
      </w:r>
      <w:r w:rsidRPr="00A4476E">
        <w:rPr>
          <w:rFonts w:ascii="Times New Roman" w:eastAsia="Times New Roman" w:hAnsi="Times New Roman" w:cs="Times New Roman"/>
          <w:i/>
          <w:sz w:val="28"/>
          <w:lang w:eastAsia="ru-RU"/>
        </w:rPr>
        <w:t xml:space="preserve"> </w:t>
      </w: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425"/>
        <w:gridCol w:w="5528"/>
        <w:gridCol w:w="159"/>
      </w:tblGrid>
      <w:tr w:rsidR="00A4476E" w:rsidRPr="00A4476E" w:rsidTr="00A4476E">
        <w:trPr>
          <w:gridAfter w:val="1"/>
          <w:wAfter w:w="159" w:type="dxa"/>
        </w:trPr>
        <w:tc>
          <w:tcPr>
            <w:tcW w:w="709" w:type="dxa"/>
          </w:tcPr>
          <w:p w:rsidR="00A4476E" w:rsidRPr="00A4476E" w:rsidRDefault="00A4476E" w:rsidP="00A4476E">
            <w:pPr>
              <w:spacing w:after="0" w:line="240" w:lineRule="auto"/>
              <w:jc w:val="both"/>
              <w:rPr>
                <w:rFonts w:ascii="Times New Roman" w:eastAsia="MS Mincho" w:hAnsi="Times New Roman" w:cs="Times New Roman"/>
                <w:sz w:val="28"/>
                <w:szCs w:val="24"/>
                <w:lang w:eastAsia="ru-RU"/>
              </w:rPr>
            </w:pPr>
            <w:r w:rsidRPr="00A4476E">
              <w:rPr>
                <w:rFonts w:ascii="Times New Roman" w:eastAsia="MS Mincho" w:hAnsi="Times New Roman" w:cs="Times New Roman"/>
                <w:sz w:val="28"/>
                <w:szCs w:val="20"/>
                <w:lang w:eastAsia="ru-RU"/>
              </w:rPr>
              <w:t>№ п/п</w:t>
            </w:r>
          </w:p>
        </w:tc>
        <w:tc>
          <w:tcPr>
            <w:tcW w:w="3119" w:type="dxa"/>
          </w:tcPr>
          <w:p w:rsidR="00A4476E" w:rsidRPr="00A4476E" w:rsidRDefault="00A4476E" w:rsidP="00A4476E">
            <w:pPr>
              <w:spacing w:after="0" w:line="240" w:lineRule="auto"/>
              <w:jc w:val="both"/>
              <w:rPr>
                <w:rFonts w:ascii="Times New Roman" w:eastAsia="MS Mincho" w:hAnsi="Times New Roman" w:cs="Times New Roman"/>
                <w:sz w:val="28"/>
                <w:szCs w:val="20"/>
                <w:lang w:eastAsia="ru-RU"/>
              </w:rPr>
            </w:pPr>
            <w:r w:rsidRPr="00A4476E">
              <w:rPr>
                <w:rFonts w:ascii="Times New Roman" w:eastAsia="MS Mincho" w:hAnsi="Times New Roman" w:cs="Times New Roman"/>
                <w:sz w:val="28"/>
                <w:szCs w:val="20"/>
                <w:lang w:eastAsia="ru-RU"/>
              </w:rPr>
              <w:t>Требуемая информация</w:t>
            </w:r>
          </w:p>
        </w:tc>
        <w:tc>
          <w:tcPr>
            <w:tcW w:w="5953" w:type="dxa"/>
            <w:gridSpan w:val="2"/>
          </w:tcPr>
          <w:p w:rsidR="00A4476E" w:rsidRPr="00A4476E" w:rsidRDefault="00A4476E" w:rsidP="00A4476E">
            <w:pPr>
              <w:spacing w:after="0" w:line="240" w:lineRule="auto"/>
              <w:jc w:val="both"/>
              <w:rPr>
                <w:rFonts w:ascii="Times New Roman" w:eastAsia="MS Mincho" w:hAnsi="Times New Roman" w:cs="Times New Roman"/>
                <w:sz w:val="28"/>
                <w:szCs w:val="20"/>
                <w:lang w:eastAsia="ru-RU"/>
              </w:rPr>
            </w:pPr>
            <w:r w:rsidRPr="00A4476E">
              <w:rPr>
                <w:rFonts w:ascii="Times New Roman" w:eastAsia="MS Mincho" w:hAnsi="Times New Roman" w:cs="Times New Roman"/>
                <w:sz w:val="28"/>
                <w:szCs w:val="20"/>
                <w:lang w:eastAsia="ru-RU"/>
              </w:rPr>
              <w:t>Сведения об участнике</w:t>
            </w:r>
          </w:p>
        </w:tc>
      </w:tr>
      <w:tr w:rsidR="00A4476E" w:rsidRPr="00A4476E" w:rsidTr="00A4476E">
        <w:trPr>
          <w:gridAfter w:val="1"/>
          <w:wAfter w:w="159" w:type="dxa"/>
        </w:trPr>
        <w:tc>
          <w:tcPr>
            <w:tcW w:w="709" w:type="dxa"/>
          </w:tcPr>
          <w:p w:rsidR="00A4476E" w:rsidRPr="00A4476E" w:rsidRDefault="00A4476E" w:rsidP="00A4476E">
            <w:pPr>
              <w:spacing w:after="0" w:line="240" w:lineRule="auto"/>
              <w:jc w:val="both"/>
              <w:rPr>
                <w:rFonts w:ascii="Times New Roman" w:eastAsia="MS Mincho" w:hAnsi="Times New Roman" w:cs="Times New Roman"/>
                <w:sz w:val="28"/>
                <w:szCs w:val="20"/>
                <w:lang w:eastAsia="ru-RU"/>
              </w:rPr>
            </w:pPr>
            <w:r w:rsidRPr="00A4476E">
              <w:rPr>
                <w:rFonts w:ascii="Times New Roman" w:eastAsia="MS Mincho" w:hAnsi="Times New Roman" w:cs="Times New Roman"/>
                <w:sz w:val="28"/>
                <w:szCs w:val="20"/>
                <w:lang w:eastAsia="ru-RU"/>
              </w:rPr>
              <w:t>1</w:t>
            </w:r>
          </w:p>
        </w:tc>
        <w:tc>
          <w:tcPr>
            <w:tcW w:w="3119" w:type="dxa"/>
          </w:tcPr>
          <w:p w:rsidR="00A4476E" w:rsidRPr="00A4476E" w:rsidRDefault="00A4476E" w:rsidP="00A4476E">
            <w:pPr>
              <w:spacing w:after="0" w:line="240" w:lineRule="auto"/>
              <w:jc w:val="both"/>
              <w:rPr>
                <w:rFonts w:ascii="Times New Roman" w:eastAsia="MS Mincho" w:hAnsi="Times New Roman" w:cs="Times New Roman"/>
                <w:sz w:val="28"/>
                <w:szCs w:val="20"/>
                <w:lang w:eastAsia="ru-RU"/>
              </w:rPr>
            </w:pPr>
            <w:r w:rsidRPr="00A4476E">
              <w:rPr>
                <w:rFonts w:ascii="Times New Roman" w:eastAsia="MS Mincho" w:hAnsi="Times New Roman" w:cs="Times New Roman"/>
                <w:sz w:val="28"/>
                <w:szCs w:val="20"/>
                <w:lang w:eastAsia="ru-RU"/>
              </w:rPr>
              <w:t>Является ли участник производителем (лицом, изготавливающим товары, продукции, выполняющим работы, оказывающим услуги)</w:t>
            </w:r>
          </w:p>
        </w:tc>
        <w:tc>
          <w:tcPr>
            <w:tcW w:w="5953" w:type="dxa"/>
            <w:gridSpan w:val="2"/>
          </w:tcPr>
          <w:p w:rsidR="00A4476E" w:rsidRPr="00A4476E" w:rsidRDefault="00A4476E" w:rsidP="00A4476E">
            <w:pPr>
              <w:spacing w:after="0" w:line="240" w:lineRule="auto"/>
              <w:jc w:val="both"/>
              <w:rPr>
                <w:rFonts w:ascii="Times New Roman" w:eastAsia="MS Mincho" w:hAnsi="Times New Roman" w:cs="Times New Roman"/>
                <w:sz w:val="28"/>
                <w:szCs w:val="20"/>
                <w:lang w:eastAsia="ru-RU"/>
              </w:rPr>
            </w:pPr>
          </w:p>
          <w:p w:rsidR="00A4476E" w:rsidRPr="00A4476E" w:rsidRDefault="00A4476E" w:rsidP="00A4476E">
            <w:pPr>
              <w:spacing w:after="0" w:line="240" w:lineRule="auto"/>
              <w:jc w:val="both"/>
              <w:rPr>
                <w:rFonts w:ascii="Times New Roman" w:eastAsia="MS Mincho" w:hAnsi="Times New Roman" w:cs="Times New Roman"/>
                <w:sz w:val="28"/>
                <w:szCs w:val="20"/>
                <w:lang w:eastAsia="ru-RU"/>
              </w:rPr>
            </w:pPr>
            <w:r w:rsidRPr="00A4476E">
              <w:rPr>
                <w:rFonts w:ascii="Times New Roman" w:eastAsia="MS Mincho" w:hAnsi="Times New Roman" w:cs="Times New Roman"/>
                <w:sz w:val="28"/>
                <w:szCs w:val="20"/>
                <w:lang w:eastAsia="ru-RU"/>
              </w:rPr>
              <w:fldChar w:fldCharType="begin">
                <w:ffData>
                  <w:name w:val="Флажок5"/>
                  <w:enabled/>
                  <w:calcOnExit w:val="0"/>
                  <w:checkBox>
                    <w:sizeAuto/>
                    <w:default w:val="0"/>
                  </w:checkBox>
                </w:ffData>
              </w:fldChar>
            </w:r>
            <w:bookmarkStart w:id="5" w:name="Флажок5"/>
            <w:r w:rsidRPr="00A4476E">
              <w:rPr>
                <w:rFonts w:ascii="Times New Roman" w:eastAsia="MS Mincho" w:hAnsi="Times New Roman" w:cs="Times New Roman"/>
                <w:sz w:val="28"/>
                <w:szCs w:val="20"/>
                <w:lang w:eastAsia="ru-RU"/>
              </w:rPr>
              <w:instrText xml:space="preserve"> FORMCHECKBOX </w:instrText>
            </w:r>
            <w:r w:rsidR="00EC621E">
              <w:rPr>
                <w:rFonts w:ascii="Times New Roman" w:eastAsia="MS Mincho" w:hAnsi="Times New Roman" w:cs="Times New Roman"/>
                <w:sz w:val="28"/>
                <w:szCs w:val="20"/>
                <w:lang w:eastAsia="ru-RU"/>
              </w:rPr>
            </w:r>
            <w:r w:rsidR="00EC621E">
              <w:rPr>
                <w:rFonts w:ascii="Times New Roman" w:eastAsia="MS Mincho" w:hAnsi="Times New Roman" w:cs="Times New Roman"/>
                <w:sz w:val="28"/>
                <w:szCs w:val="20"/>
                <w:lang w:eastAsia="ru-RU"/>
              </w:rPr>
              <w:fldChar w:fldCharType="separate"/>
            </w:r>
            <w:r w:rsidRPr="00A4476E">
              <w:rPr>
                <w:rFonts w:ascii="Times New Roman" w:eastAsia="MS Mincho" w:hAnsi="Times New Roman" w:cs="Times New Roman"/>
                <w:sz w:val="28"/>
                <w:szCs w:val="20"/>
                <w:lang w:eastAsia="ru-RU"/>
              </w:rPr>
              <w:fldChar w:fldCharType="end"/>
            </w:r>
            <w:bookmarkEnd w:id="5"/>
            <w:r w:rsidRPr="00A4476E">
              <w:rPr>
                <w:rFonts w:ascii="Times New Roman" w:eastAsia="MS Mincho" w:hAnsi="Times New Roman" w:cs="Times New Roman"/>
                <w:sz w:val="28"/>
                <w:szCs w:val="20"/>
                <w:lang w:eastAsia="ru-RU"/>
              </w:rPr>
              <w:t xml:space="preserve"> Да                  </w:t>
            </w:r>
            <w:r w:rsidRPr="00A4476E">
              <w:rPr>
                <w:rFonts w:ascii="Times New Roman" w:eastAsia="MS Mincho" w:hAnsi="Times New Roman" w:cs="Times New Roman"/>
                <w:sz w:val="28"/>
                <w:szCs w:val="20"/>
                <w:lang w:eastAsia="ru-RU"/>
              </w:rPr>
              <w:fldChar w:fldCharType="begin">
                <w:ffData>
                  <w:name w:val="Флажок6"/>
                  <w:enabled/>
                  <w:calcOnExit w:val="0"/>
                  <w:checkBox>
                    <w:sizeAuto/>
                    <w:default w:val="0"/>
                  </w:checkBox>
                </w:ffData>
              </w:fldChar>
            </w:r>
            <w:bookmarkStart w:id="6" w:name="Флажок6"/>
            <w:r w:rsidRPr="00A4476E">
              <w:rPr>
                <w:rFonts w:ascii="Times New Roman" w:eastAsia="MS Mincho" w:hAnsi="Times New Roman" w:cs="Times New Roman"/>
                <w:sz w:val="28"/>
                <w:szCs w:val="20"/>
                <w:lang w:eastAsia="ru-RU"/>
              </w:rPr>
              <w:instrText xml:space="preserve"> FORMCHECKBOX </w:instrText>
            </w:r>
            <w:r w:rsidR="00EC621E">
              <w:rPr>
                <w:rFonts w:ascii="Times New Roman" w:eastAsia="MS Mincho" w:hAnsi="Times New Roman" w:cs="Times New Roman"/>
                <w:sz w:val="28"/>
                <w:szCs w:val="20"/>
                <w:lang w:eastAsia="ru-RU"/>
              </w:rPr>
            </w:r>
            <w:r w:rsidR="00EC621E">
              <w:rPr>
                <w:rFonts w:ascii="Times New Roman" w:eastAsia="MS Mincho" w:hAnsi="Times New Roman" w:cs="Times New Roman"/>
                <w:sz w:val="28"/>
                <w:szCs w:val="20"/>
                <w:lang w:eastAsia="ru-RU"/>
              </w:rPr>
              <w:fldChar w:fldCharType="separate"/>
            </w:r>
            <w:r w:rsidRPr="00A4476E">
              <w:rPr>
                <w:rFonts w:ascii="Times New Roman" w:eastAsia="MS Mincho" w:hAnsi="Times New Roman" w:cs="Times New Roman"/>
                <w:sz w:val="28"/>
                <w:szCs w:val="20"/>
                <w:lang w:eastAsia="ru-RU"/>
              </w:rPr>
              <w:fldChar w:fldCharType="end"/>
            </w:r>
            <w:bookmarkEnd w:id="6"/>
            <w:r w:rsidRPr="00A4476E">
              <w:rPr>
                <w:rFonts w:ascii="Times New Roman" w:eastAsia="MS Mincho" w:hAnsi="Times New Roman" w:cs="Times New Roman"/>
                <w:sz w:val="28"/>
                <w:szCs w:val="20"/>
                <w:lang w:eastAsia="ru-RU"/>
              </w:rPr>
              <w:t xml:space="preserve"> Нет</w:t>
            </w:r>
          </w:p>
        </w:tc>
      </w:tr>
      <w:tr w:rsidR="00A4476E" w:rsidRPr="00A4476E" w:rsidTr="00A4476E">
        <w:trPr>
          <w:gridAfter w:val="1"/>
          <w:wAfter w:w="159" w:type="dxa"/>
        </w:trPr>
        <w:tc>
          <w:tcPr>
            <w:tcW w:w="709" w:type="dxa"/>
          </w:tcPr>
          <w:p w:rsidR="00A4476E" w:rsidRPr="00A4476E" w:rsidRDefault="00A4476E" w:rsidP="00A4476E">
            <w:pPr>
              <w:spacing w:after="0" w:line="240" w:lineRule="auto"/>
              <w:jc w:val="both"/>
              <w:rPr>
                <w:rFonts w:ascii="Times New Roman" w:eastAsia="MS Mincho" w:hAnsi="Times New Roman" w:cs="Times New Roman"/>
                <w:sz w:val="28"/>
                <w:szCs w:val="20"/>
                <w:lang w:eastAsia="ru-RU"/>
              </w:rPr>
            </w:pPr>
            <w:r w:rsidRPr="00A4476E">
              <w:rPr>
                <w:rFonts w:ascii="Times New Roman" w:eastAsia="MS Mincho" w:hAnsi="Times New Roman" w:cs="Times New Roman"/>
                <w:sz w:val="28"/>
                <w:szCs w:val="20"/>
                <w:lang w:eastAsia="ru-RU"/>
              </w:rPr>
              <w:t>2</w:t>
            </w:r>
          </w:p>
        </w:tc>
        <w:tc>
          <w:tcPr>
            <w:tcW w:w="3119" w:type="dxa"/>
          </w:tcPr>
          <w:p w:rsidR="00A4476E" w:rsidRPr="00A4476E" w:rsidRDefault="00A4476E" w:rsidP="00A4476E">
            <w:pPr>
              <w:spacing w:after="0" w:line="240" w:lineRule="auto"/>
              <w:jc w:val="both"/>
              <w:rPr>
                <w:rFonts w:ascii="Times New Roman" w:eastAsia="MS Mincho" w:hAnsi="Times New Roman" w:cs="Times New Roman"/>
                <w:sz w:val="28"/>
                <w:szCs w:val="20"/>
                <w:lang w:eastAsia="ru-RU"/>
              </w:rPr>
            </w:pPr>
            <w:r w:rsidRPr="00A4476E">
              <w:rPr>
                <w:rFonts w:ascii="Times New Roman" w:eastAsia="MS Mincho" w:hAnsi="Times New Roman" w:cs="Times New Roman"/>
                <w:sz w:val="28"/>
                <w:szCs w:val="20"/>
                <w:lang w:eastAsia="ru-RU"/>
              </w:rPr>
              <w:t>Контактные данные лица, с которым может связаться заказчик для получения дополнительной информации об участнике</w:t>
            </w:r>
          </w:p>
        </w:tc>
        <w:tc>
          <w:tcPr>
            <w:tcW w:w="5953" w:type="dxa"/>
            <w:gridSpan w:val="2"/>
          </w:tcPr>
          <w:p w:rsidR="00A4476E" w:rsidRPr="00A4476E" w:rsidRDefault="00A4476E" w:rsidP="00A4476E">
            <w:pPr>
              <w:spacing w:after="0" w:line="240" w:lineRule="auto"/>
              <w:jc w:val="both"/>
              <w:rPr>
                <w:rFonts w:ascii="Times New Roman" w:eastAsia="MS Mincho" w:hAnsi="Times New Roman" w:cs="Times New Roman"/>
                <w:sz w:val="28"/>
                <w:szCs w:val="20"/>
                <w:lang w:eastAsia="ru-RU"/>
              </w:rPr>
            </w:pPr>
            <w:r w:rsidRPr="00A4476E">
              <w:rPr>
                <w:rFonts w:ascii="Times New Roman" w:eastAsia="MS Mincho" w:hAnsi="Times New Roman" w:cs="Times New Roman"/>
                <w:sz w:val="28"/>
                <w:szCs w:val="20"/>
                <w:lang w:eastAsia="ru-RU"/>
              </w:rPr>
              <w:t>ФИО: _______________________________</w:t>
            </w:r>
          </w:p>
          <w:p w:rsidR="00A4476E" w:rsidRPr="00A4476E" w:rsidRDefault="00A4476E" w:rsidP="00A4476E">
            <w:pPr>
              <w:spacing w:after="0" w:line="240" w:lineRule="auto"/>
              <w:jc w:val="both"/>
              <w:rPr>
                <w:rFonts w:ascii="Times New Roman" w:eastAsia="MS Mincho" w:hAnsi="Times New Roman" w:cs="Times New Roman"/>
                <w:sz w:val="28"/>
                <w:szCs w:val="20"/>
                <w:lang w:eastAsia="ru-RU"/>
              </w:rPr>
            </w:pPr>
            <w:r w:rsidRPr="00A4476E">
              <w:rPr>
                <w:rFonts w:ascii="Times New Roman" w:eastAsia="MS Mincho" w:hAnsi="Times New Roman" w:cs="Times New Roman"/>
                <w:sz w:val="28"/>
                <w:szCs w:val="20"/>
                <w:lang w:eastAsia="ru-RU"/>
              </w:rPr>
              <w:t>Должность: __________________________</w:t>
            </w:r>
          </w:p>
          <w:p w:rsidR="00A4476E" w:rsidRPr="00A4476E" w:rsidRDefault="00A4476E" w:rsidP="00A4476E">
            <w:pPr>
              <w:spacing w:after="0" w:line="240" w:lineRule="auto"/>
              <w:jc w:val="both"/>
              <w:rPr>
                <w:rFonts w:ascii="Times New Roman" w:eastAsia="MS Mincho" w:hAnsi="Times New Roman" w:cs="Times New Roman"/>
                <w:sz w:val="28"/>
                <w:szCs w:val="20"/>
                <w:lang w:eastAsia="ru-RU"/>
              </w:rPr>
            </w:pPr>
            <w:r w:rsidRPr="00A4476E">
              <w:rPr>
                <w:rFonts w:ascii="Times New Roman" w:eastAsia="MS Mincho" w:hAnsi="Times New Roman" w:cs="Times New Roman"/>
                <w:sz w:val="28"/>
                <w:szCs w:val="20"/>
                <w:lang w:eastAsia="ru-RU"/>
              </w:rPr>
              <w:t>Телефон: ____________________________</w:t>
            </w:r>
          </w:p>
        </w:tc>
      </w:tr>
      <w:tr w:rsidR="00A4476E" w:rsidRPr="00A4476E" w:rsidTr="00A4476E">
        <w:trPr>
          <w:gridAfter w:val="1"/>
          <w:wAfter w:w="159" w:type="dxa"/>
        </w:trPr>
        <w:tc>
          <w:tcPr>
            <w:tcW w:w="709" w:type="dxa"/>
          </w:tcPr>
          <w:p w:rsidR="00A4476E" w:rsidRPr="00A4476E" w:rsidRDefault="00A4476E" w:rsidP="00A4476E">
            <w:pPr>
              <w:spacing w:after="0" w:line="240" w:lineRule="auto"/>
              <w:jc w:val="both"/>
              <w:rPr>
                <w:rFonts w:ascii="Times New Roman" w:eastAsia="MS Mincho" w:hAnsi="Times New Roman" w:cs="Times New Roman"/>
                <w:sz w:val="28"/>
                <w:szCs w:val="24"/>
                <w:lang w:eastAsia="ru-RU"/>
              </w:rPr>
            </w:pPr>
            <w:r w:rsidRPr="00A4476E">
              <w:rPr>
                <w:rFonts w:ascii="Times New Roman" w:eastAsia="MS Mincho" w:hAnsi="Times New Roman" w:cs="Times New Roman"/>
                <w:sz w:val="28"/>
                <w:szCs w:val="20"/>
                <w:lang w:eastAsia="ru-RU"/>
              </w:rPr>
              <w:t>3</w:t>
            </w:r>
          </w:p>
        </w:tc>
        <w:tc>
          <w:tcPr>
            <w:tcW w:w="3119" w:type="dxa"/>
          </w:tcPr>
          <w:p w:rsidR="00A4476E" w:rsidRPr="00A4476E" w:rsidRDefault="00A4476E" w:rsidP="00A4476E">
            <w:pPr>
              <w:spacing w:after="0" w:line="240" w:lineRule="auto"/>
              <w:jc w:val="both"/>
              <w:rPr>
                <w:rFonts w:ascii="Times New Roman" w:eastAsia="MS Mincho" w:hAnsi="Times New Roman" w:cs="Times New Roman"/>
                <w:sz w:val="28"/>
                <w:szCs w:val="24"/>
                <w:lang w:eastAsia="ru-RU"/>
              </w:rPr>
            </w:pPr>
            <w:r w:rsidRPr="00A4476E">
              <w:rPr>
                <w:rFonts w:ascii="Times New Roman" w:eastAsia="MS Mincho" w:hAnsi="Times New Roman" w:cs="Times New Roman"/>
                <w:sz w:val="28"/>
                <w:szCs w:val="20"/>
                <w:lang w:eastAsia="ru-RU"/>
              </w:rPr>
              <w:t>Контактные данные лица, ответственного за предоставление обеспечения исполнения договора (заполняется в случае, если требование об обеспечении исполнения договора установлено в документации и участник предоставляет обеспечение в форме банковской гарантии)</w:t>
            </w:r>
          </w:p>
        </w:tc>
        <w:tc>
          <w:tcPr>
            <w:tcW w:w="5953" w:type="dxa"/>
            <w:gridSpan w:val="2"/>
          </w:tcPr>
          <w:p w:rsidR="00A4476E" w:rsidRPr="00A4476E" w:rsidRDefault="00A4476E" w:rsidP="00A4476E">
            <w:pPr>
              <w:spacing w:after="0" w:line="240" w:lineRule="auto"/>
              <w:jc w:val="both"/>
              <w:rPr>
                <w:rFonts w:ascii="Times New Roman" w:eastAsia="MS Mincho" w:hAnsi="Times New Roman" w:cs="Times New Roman"/>
                <w:sz w:val="28"/>
                <w:szCs w:val="20"/>
                <w:lang w:eastAsia="ru-RU"/>
              </w:rPr>
            </w:pPr>
            <w:r w:rsidRPr="00A4476E">
              <w:rPr>
                <w:rFonts w:ascii="Times New Roman" w:eastAsia="MS Mincho" w:hAnsi="Times New Roman" w:cs="Times New Roman"/>
                <w:sz w:val="28"/>
                <w:szCs w:val="20"/>
                <w:lang w:eastAsia="ru-RU"/>
              </w:rPr>
              <w:t>ФИО: _______________________________</w:t>
            </w:r>
          </w:p>
          <w:p w:rsidR="00A4476E" w:rsidRPr="00A4476E" w:rsidRDefault="00A4476E" w:rsidP="00A4476E">
            <w:pPr>
              <w:spacing w:after="0" w:line="240" w:lineRule="auto"/>
              <w:jc w:val="both"/>
              <w:rPr>
                <w:rFonts w:ascii="Times New Roman" w:eastAsia="MS Mincho" w:hAnsi="Times New Roman" w:cs="Times New Roman"/>
                <w:sz w:val="28"/>
                <w:szCs w:val="20"/>
                <w:lang w:eastAsia="ru-RU"/>
              </w:rPr>
            </w:pPr>
            <w:r w:rsidRPr="00A4476E">
              <w:rPr>
                <w:rFonts w:ascii="Times New Roman" w:eastAsia="MS Mincho" w:hAnsi="Times New Roman" w:cs="Times New Roman"/>
                <w:sz w:val="28"/>
                <w:szCs w:val="20"/>
                <w:lang w:eastAsia="ru-RU"/>
              </w:rPr>
              <w:t>Должность: __________________________</w:t>
            </w:r>
          </w:p>
          <w:p w:rsidR="00A4476E" w:rsidRPr="00A4476E" w:rsidRDefault="00A4476E" w:rsidP="00A4476E">
            <w:pPr>
              <w:spacing w:after="0" w:line="240" w:lineRule="auto"/>
              <w:jc w:val="both"/>
              <w:rPr>
                <w:rFonts w:ascii="Times New Roman" w:eastAsia="Times New Roman" w:hAnsi="Times New Roman" w:cs="Times New Roman"/>
                <w:sz w:val="28"/>
                <w:lang w:eastAsia="ru-RU"/>
              </w:rPr>
            </w:pPr>
            <w:r w:rsidRPr="00A4476E">
              <w:rPr>
                <w:rFonts w:ascii="Times New Roman" w:eastAsia="Times New Roman" w:hAnsi="Times New Roman" w:cs="Times New Roman"/>
                <w:sz w:val="28"/>
                <w:lang w:eastAsia="ru-RU"/>
              </w:rPr>
              <w:t>Телефон: ____________________________</w:t>
            </w:r>
          </w:p>
          <w:p w:rsidR="00A4476E" w:rsidRPr="00A4476E" w:rsidRDefault="00A4476E" w:rsidP="00A4476E">
            <w:pPr>
              <w:spacing w:after="0" w:line="240" w:lineRule="auto"/>
              <w:jc w:val="both"/>
              <w:rPr>
                <w:rFonts w:ascii="Times New Roman" w:eastAsia="Times New Roman" w:hAnsi="Times New Roman" w:cs="Times New Roman"/>
                <w:i/>
                <w:sz w:val="28"/>
                <w:lang w:eastAsia="ru-RU"/>
              </w:rPr>
            </w:pPr>
            <w:r w:rsidRPr="00A4476E">
              <w:rPr>
                <w:rFonts w:ascii="Times New Roman" w:eastAsia="Times New Roman" w:hAnsi="Times New Roman" w:cs="Times New Roman"/>
                <w:sz w:val="28"/>
                <w:lang w:eastAsia="ru-RU"/>
              </w:rPr>
              <w:t>Адрес электронной почты: _______________</w:t>
            </w:r>
          </w:p>
        </w:tc>
      </w:tr>
      <w:tr w:rsidR="00A4476E" w:rsidRPr="00A4476E" w:rsidTr="00A4476E">
        <w:trPr>
          <w:gridAfter w:val="1"/>
          <w:wAfter w:w="159" w:type="dxa"/>
          <w:trHeight w:val="760"/>
        </w:trPr>
        <w:tc>
          <w:tcPr>
            <w:tcW w:w="709" w:type="dxa"/>
          </w:tcPr>
          <w:p w:rsidR="00A4476E" w:rsidRPr="00A4476E" w:rsidRDefault="00A4476E" w:rsidP="00A4476E">
            <w:pPr>
              <w:spacing w:after="0" w:line="240" w:lineRule="auto"/>
              <w:jc w:val="both"/>
              <w:rPr>
                <w:rFonts w:ascii="Times New Roman" w:eastAsia="MS Mincho" w:hAnsi="Times New Roman" w:cs="Times New Roman"/>
                <w:sz w:val="28"/>
                <w:szCs w:val="24"/>
                <w:lang w:eastAsia="ru-RU"/>
              </w:rPr>
            </w:pPr>
            <w:r w:rsidRPr="00A4476E">
              <w:rPr>
                <w:rFonts w:ascii="Times New Roman" w:eastAsia="MS Mincho" w:hAnsi="Times New Roman" w:cs="Times New Roman"/>
                <w:sz w:val="28"/>
                <w:szCs w:val="20"/>
                <w:lang w:eastAsia="ru-RU"/>
              </w:rPr>
              <w:t>4</w:t>
            </w:r>
          </w:p>
        </w:tc>
        <w:tc>
          <w:tcPr>
            <w:tcW w:w="3119" w:type="dxa"/>
            <w:vMerge w:val="restart"/>
          </w:tcPr>
          <w:p w:rsidR="00A4476E" w:rsidRPr="00A4476E" w:rsidRDefault="00A4476E" w:rsidP="00A4476E">
            <w:pPr>
              <w:spacing w:after="0" w:line="240" w:lineRule="auto"/>
              <w:jc w:val="both"/>
              <w:rPr>
                <w:rFonts w:ascii="Times New Roman" w:eastAsia="MS Mincho" w:hAnsi="Times New Roman" w:cs="Times New Roman"/>
                <w:sz w:val="28"/>
                <w:szCs w:val="24"/>
                <w:lang w:eastAsia="ru-RU"/>
              </w:rPr>
            </w:pPr>
            <w:r w:rsidRPr="00A4476E">
              <w:rPr>
                <w:rFonts w:ascii="Times New Roman" w:eastAsia="MS Mincho" w:hAnsi="Times New Roman" w:cs="Times New Roman"/>
                <w:sz w:val="28"/>
                <w:szCs w:val="20"/>
                <w:lang w:eastAsia="ru-RU"/>
              </w:rPr>
              <w:t xml:space="preserve">Категория субъекта малого и среднего предпринимательства </w:t>
            </w:r>
            <w:r w:rsidRPr="00A4476E">
              <w:rPr>
                <w:rFonts w:ascii="Times New Roman" w:eastAsia="MS Mincho" w:hAnsi="Times New Roman" w:cs="Times New Roman"/>
                <w:sz w:val="28"/>
                <w:szCs w:val="20"/>
                <w:lang w:eastAsia="ru-RU"/>
              </w:rPr>
              <w:lastRenderedPageBreak/>
              <w:t>(выбрать один из предложенных вариантов)</w:t>
            </w:r>
          </w:p>
        </w:tc>
        <w:tc>
          <w:tcPr>
            <w:tcW w:w="5953" w:type="dxa"/>
            <w:gridSpan w:val="2"/>
          </w:tcPr>
          <w:p w:rsidR="00A4476E" w:rsidRPr="00A4476E" w:rsidRDefault="00A4476E" w:rsidP="00A4476E">
            <w:pPr>
              <w:spacing w:after="0" w:line="240" w:lineRule="auto"/>
              <w:jc w:val="both"/>
              <w:rPr>
                <w:rFonts w:ascii="Times New Roman" w:eastAsia="MS Mincho" w:hAnsi="Times New Roman" w:cs="Times New Roman"/>
                <w:sz w:val="24"/>
                <w:szCs w:val="24"/>
                <w:lang w:eastAsia="ru-RU"/>
              </w:rPr>
            </w:pPr>
          </w:p>
          <w:p w:rsidR="00A4476E" w:rsidRPr="00A4476E" w:rsidRDefault="00A4476E" w:rsidP="00A4476E">
            <w:pPr>
              <w:spacing w:after="0" w:line="240" w:lineRule="auto"/>
              <w:jc w:val="both"/>
              <w:rPr>
                <w:rFonts w:ascii="Times New Roman" w:eastAsia="MS Mincho" w:hAnsi="Times New Roman" w:cs="Times New Roman"/>
                <w:sz w:val="26"/>
                <w:szCs w:val="24"/>
                <w:lang w:eastAsia="ru-RU"/>
              </w:rPr>
            </w:pPr>
            <w:r w:rsidRPr="00A4476E">
              <w:rPr>
                <w:rFonts w:ascii="Times New Roman" w:eastAsia="MS Mincho" w:hAnsi="Times New Roman" w:cs="Times New Roman"/>
                <w:sz w:val="26"/>
                <w:szCs w:val="24"/>
                <w:lang w:eastAsia="ru-RU"/>
              </w:rPr>
              <w:fldChar w:fldCharType="begin">
                <w:ffData>
                  <w:name w:val="Флажок1"/>
                  <w:enabled/>
                  <w:calcOnExit w:val="0"/>
                  <w:checkBox>
                    <w:sizeAuto/>
                    <w:default w:val="0"/>
                  </w:checkBox>
                </w:ffData>
              </w:fldChar>
            </w:r>
            <w:bookmarkStart w:id="7" w:name="Флажок1"/>
            <w:r w:rsidRPr="00A4476E">
              <w:rPr>
                <w:rFonts w:ascii="Times New Roman" w:eastAsia="MS Mincho" w:hAnsi="Times New Roman" w:cs="Times New Roman"/>
                <w:sz w:val="26"/>
                <w:szCs w:val="24"/>
                <w:lang w:eastAsia="ru-RU"/>
              </w:rPr>
              <w:instrText xml:space="preserve"> FORMCHECKBOX </w:instrText>
            </w:r>
            <w:r w:rsidR="00EC621E">
              <w:rPr>
                <w:rFonts w:ascii="Times New Roman" w:eastAsia="MS Mincho" w:hAnsi="Times New Roman" w:cs="Times New Roman"/>
                <w:sz w:val="26"/>
                <w:szCs w:val="24"/>
                <w:lang w:eastAsia="ru-RU"/>
              </w:rPr>
            </w:r>
            <w:r w:rsidR="00EC621E">
              <w:rPr>
                <w:rFonts w:ascii="Times New Roman" w:eastAsia="MS Mincho" w:hAnsi="Times New Roman" w:cs="Times New Roman"/>
                <w:sz w:val="26"/>
                <w:szCs w:val="24"/>
                <w:lang w:eastAsia="ru-RU"/>
              </w:rPr>
              <w:fldChar w:fldCharType="separate"/>
            </w:r>
            <w:r w:rsidRPr="00A4476E">
              <w:rPr>
                <w:rFonts w:ascii="Times New Roman" w:eastAsia="MS Mincho" w:hAnsi="Times New Roman" w:cs="Times New Roman"/>
                <w:sz w:val="26"/>
                <w:szCs w:val="24"/>
                <w:lang w:eastAsia="ru-RU"/>
              </w:rPr>
              <w:fldChar w:fldCharType="end"/>
            </w:r>
            <w:bookmarkEnd w:id="7"/>
            <w:r w:rsidRPr="00A4476E">
              <w:rPr>
                <w:rFonts w:ascii="Times New Roman" w:eastAsia="MS Mincho" w:hAnsi="Times New Roman" w:cs="Times New Roman"/>
                <w:sz w:val="26"/>
                <w:szCs w:val="24"/>
                <w:lang w:eastAsia="ru-RU"/>
              </w:rPr>
              <w:t xml:space="preserve"> Микропредприятие</w:t>
            </w:r>
          </w:p>
          <w:p w:rsidR="00A4476E" w:rsidRPr="00A4476E" w:rsidRDefault="00A4476E" w:rsidP="00A4476E">
            <w:pPr>
              <w:spacing w:after="0" w:line="240" w:lineRule="auto"/>
              <w:jc w:val="both"/>
              <w:rPr>
                <w:rFonts w:ascii="Times New Roman" w:eastAsia="MS Mincho" w:hAnsi="Times New Roman" w:cs="Times New Roman"/>
                <w:sz w:val="26"/>
                <w:szCs w:val="24"/>
                <w:lang w:eastAsia="ru-RU"/>
              </w:rPr>
            </w:pPr>
          </w:p>
          <w:p w:rsidR="00A4476E" w:rsidRPr="00A4476E" w:rsidRDefault="00A4476E" w:rsidP="00A4476E">
            <w:pPr>
              <w:spacing w:after="0" w:line="240" w:lineRule="auto"/>
              <w:jc w:val="both"/>
              <w:rPr>
                <w:rFonts w:ascii="Times New Roman" w:eastAsia="MS Mincho" w:hAnsi="Times New Roman" w:cs="Times New Roman"/>
                <w:sz w:val="26"/>
                <w:szCs w:val="24"/>
                <w:lang w:eastAsia="ru-RU"/>
              </w:rPr>
            </w:pPr>
            <w:r w:rsidRPr="00A4476E">
              <w:rPr>
                <w:rFonts w:ascii="Times New Roman" w:eastAsia="MS Mincho" w:hAnsi="Times New Roman" w:cs="Times New Roman"/>
                <w:sz w:val="26"/>
                <w:szCs w:val="24"/>
                <w:lang w:eastAsia="ru-RU"/>
              </w:rPr>
              <w:t>___________________________________________</w:t>
            </w:r>
          </w:p>
          <w:p w:rsidR="00A4476E" w:rsidRPr="00A4476E" w:rsidRDefault="00A4476E" w:rsidP="00A4476E">
            <w:pPr>
              <w:spacing w:after="0" w:line="240" w:lineRule="auto"/>
              <w:jc w:val="both"/>
              <w:rPr>
                <w:rFonts w:ascii="Times New Roman" w:eastAsia="MS Mincho" w:hAnsi="Times New Roman" w:cs="Times New Roman"/>
                <w:sz w:val="26"/>
                <w:szCs w:val="24"/>
                <w:lang w:eastAsia="ru-RU"/>
              </w:rPr>
            </w:pPr>
            <w:r w:rsidRPr="00A4476E">
              <w:rPr>
                <w:rFonts w:ascii="Times New Roman" w:eastAsia="MS Mincho" w:hAnsi="Times New Roman" w:cs="Times New Roman"/>
                <w:sz w:val="20"/>
                <w:szCs w:val="24"/>
                <w:lang w:eastAsia="ru-RU"/>
              </w:rPr>
              <w:lastRenderedPageBreak/>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tc>
      </w:tr>
      <w:tr w:rsidR="00A4476E" w:rsidRPr="00A4476E" w:rsidTr="00A4476E">
        <w:trPr>
          <w:gridAfter w:val="1"/>
          <w:wAfter w:w="159" w:type="dxa"/>
          <w:trHeight w:val="2096"/>
        </w:trPr>
        <w:tc>
          <w:tcPr>
            <w:tcW w:w="709" w:type="dxa"/>
          </w:tcPr>
          <w:p w:rsidR="00A4476E" w:rsidRPr="00A4476E" w:rsidRDefault="00A4476E" w:rsidP="00A4476E">
            <w:pPr>
              <w:spacing w:after="0" w:line="240" w:lineRule="auto"/>
              <w:jc w:val="both"/>
              <w:rPr>
                <w:rFonts w:ascii="Times New Roman" w:eastAsia="MS Mincho" w:hAnsi="Times New Roman" w:cs="Times New Roman"/>
                <w:sz w:val="28"/>
                <w:szCs w:val="24"/>
                <w:lang w:eastAsia="ru-RU"/>
              </w:rPr>
            </w:pPr>
          </w:p>
        </w:tc>
        <w:tc>
          <w:tcPr>
            <w:tcW w:w="3119" w:type="dxa"/>
            <w:vMerge/>
          </w:tcPr>
          <w:p w:rsidR="00A4476E" w:rsidRPr="00A4476E" w:rsidRDefault="00A4476E" w:rsidP="00A4476E">
            <w:pPr>
              <w:spacing w:after="0" w:line="240" w:lineRule="auto"/>
              <w:jc w:val="both"/>
              <w:rPr>
                <w:rFonts w:ascii="Times New Roman" w:eastAsia="MS Mincho" w:hAnsi="Times New Roman" w:cs="Times New Roman"/>
                <w:sz w:val="28"/>
                <w:szCs w:val="24"/>
                <w:lang w:eastAsia="ru-RU"/>
              </w:rPr>
            </w:pPr>
          </w:p>
        </w:tc>
        <w:tc>
          <w:tcPr>
            <w:tcW w:w="5953" w:type="dxa"/>
            <w:gridSpan w:val="2"/>
          </w:tcPr>
          <w:p w:rsidR="00A4476E" w:rsidRPr="00A4476E" w:rsidRDefault="00A4476E" w:rsidP="00A4476E">
            <w:pPr>
              <w:spacing w:after="0" w:line="240" w:lineRule="auto"/>
              <w:jc w:val="both"/>
              <w:rPr>
                <w:rFonts w:ascii="Times New Roman" w:eastAsia="MS Mincho" w:hAnsi="Times New Roman" w:cs="Times New Roman"/>
                <w:sz w:val="26"/>
                <w:szCs w:val="24"/>
                <w:lang w:eastAsia="ru-RU"/>
              </w:rPr>
            </w:pPr>
          </w:p>
          <w:p w:rsidR="00A4476E" w:rsidRPr="00A4476E" w:rsidRDefault="00A4476E" w:rsidP="00A4476E">
            <w:pPr>
              <w:spacing w:after="0" w:line="240" w:lineRule="auto"/>
              <w:jc w:val="both"/>
              <w:rPr>
                <w:rFonts w:ascii="Times New Roman" w:eastAsia="MS Mincho" w:hAnsi="Times New Roman" w:cs="Times New Roman"/>
                <w:sz w:val="26"/>
                <w:szCs w:val="24"/>
                <w:lang w:eastAsia="ru-RU"/>
              </w:rPr>
            </w:pPr>
            <w:r w:rsidRPr="00A4476E">
              <w:rPr>
                <w:rFonts w:ascii="Times New Roman" w:eastAsia="MS Mincho" w:hAnsi="Times New Roman" w:cs="Times New Roman"/>
                <w:sz w:val="26"/>
                <w:szCs w:val="24"/>
                <w:lang w:eastAsia="ru-RU"/>
              </w:rPr>
              <w:fldChar w:fldCharType="begin">
                <w:ffData>
                  <w:name w:val="Флажок2"/>
                  <w:enabled/>
                  <w:calcOnExit w:val="0"/>
                  <w:checkBox>
                    <w:sizeAuto/>
                    <w:default w:val="0"/>
                  </w:checkBox>
                </w:ffData>
              </w:fldChar>
            </w:r>
            <w:bookmarkStart w:id="8" w:name="Флажок2"/>
            <w:r w:rsidRPr="00A4476E">
              <w:rPr>
                <w:rFonts w:ascii="Times New Roman" w:eastAsia="MS Mincho" w:hAnsi="Times New Roman" w:cs="Times New Roman"/>
                <w:sz w:val="26"/>
                <w:szCs w:val="24"/>
                <w:lang w:eastAsia="ru-RU"/>
              </w:rPr>
              <w:instrText xml:space="preserve"> FORMCHECKBOX </w:instrText>
            </w:r>
            <w:r w:rsidR="00EC621E">
              <w:rPr>
                <w:rFonts w:ascii="Times New Roman" w:eastAsia="MS Mincho" w:hAnsi="Times New Roman" w:cs="Times New Roman"/>
                <w:sz w:val="26"/>
                <w:szCs w:val="24"/>
                <w:lang w:eastAsia="ru-RU"/>
              </w:rPr>
            </w:r>
            <w:r w:rsidR="00EC621E">
              <w:rPr>
                <w:rFonts w:ascii="Times New Roman" w:eastAsia="MS Mincho" w:hAnsi="Times New Roman" w:cs="Times New Roman"/>
                <w:sz w:val="26"/>
                <w:szCs w:val="24"/>
                <w:lang w:eastAsia="ru-RU"/>
              </w:rPr>
              <w:fldChar w:fldCharType="separate"/>
            </w:r>
            <w:r w:rsidRPr="00A4476E">
              <w:rPr>
                <w:rFonts w:ascii="Times New Roman" w:eastAsia="MS Mincho" w:hAnsi="Times New Roman" w:cs="Times New Roman"/>
                <w:sz w:val="26"/>
                <w:szCs w:val="24"/>
                <w:lang w:eastAsia="ru-RU"/>
              </w:rPr>
              <w:fldChar w:fldCharType="end"/>
            </w:r>
            <w:bookmarkEnd w:id="8"/>
            <w:r w:rsidRPr="00A4476E">
              <w:rPr>
                <w:rFonts w:ascii="Times New Roman" w:eastAsia="MS Mincho" w:hAnsi="Times New Roman" w:cs="Times New Roman"/>
                <w:sz w:val="26"/>
                <w:szCs w:val="24"/>
                <w:lang w:eastAsia="ru-RU"/>
              </w:rPr>
              <w:t xml:space="preserve"> Малое предприятие</w:t>
            </w:r>
          </w:p>
          <w:p w:rsidR="00A4476E" w:rsidRPr="00A4476E" w:rsidRDefault="00A4476E" w:rsidP="00A4476E">
            <w:pPr>
              <w:spacing w:after="0" w:line="240" w:lineRule="auto"/>
              <w:jc w:val="both"/>
              <w:rPr>
                <w:rFonts w:ascii="Times New Roman" w:eastAsia="MS Mincho" w:hAnsi="Times New Roman" w:cs="Times New Roman"/>
                <w:sz w:val="26"/>
                <w:szCs w:val="24"/>
                <w:lang w:eastAsia="ru-RU"/>
              </w:rPr>
            </w:pPr>
          </w:p>
          <w:p w:rsidR="00A4476E" w:rsidRPr="00A4476E" w:rsidRDefault="00A4476E" w:rsidP="00A4476E">
            <w:pPr>
              <w:spacing w:after="0" w:line="240" w:lineRule="auto"/>
              <w:jc w:val="both"/>
              <w:rPr>
                <w:rFonts w:ascii="Times New Roman" w:eastAsia="MS Mincho" w:hAnsi="Times New Roman" w:cs="Times New Roman"/>
                <w:sz w:val="26"/>
                <w:szCs w:val="24"/>
                <w:lang w:eastAsia="ru-RU"/>
              </w:rPr>
            </w:pPr>
            <w:r w:rsidRPr="00A4476E">
              <w:rPr>
                <w:rFonts w:ascii="Times New Roman" w:eastAsia="MS Mincho" w:hAnsi="Times New Roman" w:cs="Times New Roman"/>
                <w:sz w:val="26"/>
                <w:szCs w:val="24"/>
                <w:lang w:eastAsia="ru-RU"/>
              </w:rPr>
              <w:t>_________________________________________</w:t>
            </w:r>
          </w:p>
          <w:p w:rsidR="00A4476E" w:rsidRPr="00A4476E" w:rsidRDefault="00A4476E" w:rsidP="00A4476E">
            <w:pPr>
              <w:spacing w:after="0" w:line="240" w:lineRule="auto"/>
              <w:jc w:val="both"/>
              <w:rPr>
                <w:rFonts w:ascii="Times New Roman" w:eastAsia="MS Mincho" w:hAnsi="Times New Roman" w:cs="Times New Roman"/>
                <w:sz w:val="26"/>
                <w:szCs w:val="24"/>
                <w:lang w:eastAsia="ru-RU"/>
              </w:rPr>
            </w:pPr>
            <w:r w:rsidRPr="00A4476E">
              <w:rPr>
                <w:rFonts w:ascii="Times New Roman" w:eastAsia="MS Mincho" w:hAnsi="Times New Roman" w:cs="Times New Roman"/>
                <w:sz w:val="20"/>
                <w:szCs w:val="24"/>
                <w:lang w:eastAsia="ru-RU"/>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p w:rsidR="00A4476E" w:rsidRPr="00A4476E" w:rsidRDefault="00A4476E" w:rsidP="00A4476E">
            <w:pPr>
              <w:spacing w:after="0" w:line="240" w:lineRule="auto"/>
              <w:ind w:firstLine="709"/>
              <w:jc w:val="both"/>
              <w:rPr>
                <w:rFonts w:ascii="Times New Roman" w:eastAsia="MS Mincho" w:hAnsi="Times New Roman" w:cs="Times New Roman"/>
                <w:sz w:val="24"/>
                <w:szCs w:val="24"/>
                <w:lang w:eastAsia="ru-RU"/>
              </w:rPr>
            </w:pPr>
          </w:p>
        </w:tc>
      </w:tr>
      <w:tr w:rsidR="00A4476E" w:rsidRPr="00A4476E" w:rsidTr="00A4476E">
        <w:trPr>
          <w:gridAfter w:val="1"/>
          <w:wAfter w:w="159" w:type="dxa"/>
          <w:trHeight w:val="2299"/>
        </w:trPr>
        <w:tc>
          <w:tcPr>
            <w:tcW w:w="709" w:type="dxa"/>
          </w:tcPr>
          <w:p w:rsidR="00A4476E" w:rsidRPr="00A4476E" w:rsidRDefault="00A4476E" w:rsidP="00A4476E">
            <w:pPr>
              <w:spacing w:after="0" w:line="240" w:lineRule="auto"/>
              <w:jc w:val="both"/>
              <w:rPr>
                <w:rFonts w:ascii="Times New Roman" w:eastAsia="MS Mincho" w:hAnsi="Times New Roman" w:cs="Times New Roman"/>
                <w:sz w:val="28"/>
                <w:szCs w:val="24"/>
                <w:lang w:eastAsia="ru-RU"/>
              </w:rPr>
            </w:pPr>
          </w:p>
        </w:tc>
        <w:tc>
          <w:tcPr>
            <w:tcW w:w="3119" w:type="dxa"/>
            <w:vMerge/>
          </w:tcPr>
          <w:p w:rsidR="00A4476E" w:rsidRPr="00A4476E" w:rsidRDefault="00A4476E" w:rsidP="00A4476E">
            <w:pPr>
              <w:spacing w:after="0" w:line="240" w:lineRule="auto"/>
              <w:jc w:val="both"/>
              <w:rPr>
                <w:rFonts w:ascii="Times New Roman" w:eastAsia="MS Mincho" w:hAnsi="Times New Roman" w:cs="Times New Roman"/>
                <w:sz w:val="28"/>
                <w:szCs w:val="24"/>
                <w:lang w:eastAsia="ru-RU"/>
              </w:rPr>
            </w:pPr>
          </w:p>
        </w:tc>
        <w:tc>
          <w:tcPr>
            <w:tcW w:w="5953" w:type="dxa"/>
            <w:gridSpan w:val="2"/>
          </w:tcPr>
          <w:p w:rsidR="00A4476E" w:rsidRPr="00A4476E" w:rsidRDefault="00A4476E" w:rsidP="00A4476E">
            <w:pPr>
              <w:spacing w:after="0" w:line="240" w:lineRule="auto"/>
              <w:jc w:val="both"/>
              <w:rPr>
                <w:rFonts w:ascii="Times New Roman" w:eastAsia="MS Mincho" w:hAnsi="Times New Roman" w:cs="Times New Roman"/>
                <w:sz w:val="26"/>
                <w:szCs w:val="24"/>
                <w:lang w:eastAsia="ru-RU"/>
              </w:rPr>
            </w:pPr>
          </w:p>
          <w:p w:rsidR="00A4476E" w:rsidRPr="00A4476E" w:rsidRDefault="00A4476E" w:rsidP="00A4476E">
            <w:pPr>
              <w:spacing w:after="0" w:line="240" w:lineRule="auto"/>
              <w:jc w:val="both"/>
              <w:rPr>
                <w:rFonts w:ascii="Times New Roman" w:eastAsia="MS Mincho" w:hAnsi="Times New Roman" w:cs="Times New Roman"/>
                <w:sz w:val="26"/>
                <w:szCs w:val="24"/>
                <w:lang w:eastAsia="ru-RU"/>
              </w:rPr>
            </w:pPr>
            <w:r w:rsidRPr="00A4476E">
              <w:rPr>
                <w:rFonts w:ascii="Times New Roman" w:eastAsia="MS Mincho" w:hAnsi="Times New Roman" w:cs="Times New Roman"/>
                <w:sz w:val="26"/>
                <w:szCs w:val="24"/>
                <w:lang w:eastAsia="ru-RU"/>
              </w:rPr>
              <w:fldChar w:fldCharType="begin">
                <w:ffData>
                  <w:name w:val="Флажок3"/>
                  <w:enabled/>
                  <w:calcOnExit w:val="0"/>
                  <w:checkBox>
                    <w:sizeAuto/>
                    <w:default w:val="0"/>
                  </w:checkBox>
                </w:ffData>
              </w:fldChar>
            </w:r>
            <w:bookmarkStart w:id="9" w:name="Флажок3"/>
            <w:r w:rsidRPr="00A4476E">
              <w:rPr>
                <w:rFonts w:ascii="Times New Roman" w:eastAsia="MS Mincho" w:hAnsi="Times New Roman" w:cs="Times New Roman"/>
                <w:sz w:val="26"/>
                <w:szCs w:val="24"/>
                <w:lang w:eastAsia="ru-RU"/>
              </w:rPr>
              <w:instrText xml:space="preserve"> FORMCHECKBOX </w:instrText>
            </w:r>
            <w:r w:rsidR="00EC621E">
              <w:rPr>
                <w:rFonts w:ascii="Times New Roman" w:eastAsia="MS Mincho" w:hAnsi="Times New Roman" w:cs="Times New Roman"/>
                <w:sz w:val="26"/>
                <w:szCs w:val="24"/>
                <w:lang w:eastAsia="ru-RU"/>
              </w:rPr>
            </w:r>
            <w:r w:rsidR="00EC621E">
              <w:rPr>
                <w:rFonts w:ascii="Times New Roman" w:eastAsia="MS Mincho" w:hAnsi="Times New Roman" w:cs="Times New Roman"/>
                <w:sz w:val="26"/>
                <w:szCs w:val="24"/>
                <w:lang w:eastAsia="ru-RU"/>
              </w:rPr>
              <w:fldChar w:fldCharType="separate"/>
            </w:r>
            <w:r w:rsidRPr="00A4476E">
              <w:rPr>
                <w:rFonts w:ascii="Times New Roman" w:eastAsia="MS Mincho" w:hAnsi="Times New Roman" w:cs="Times New Roman"/>
                <w:sz w:val="26"/>
                <w:szCs w:val="24"/>
                <w:lang w:eastAsia="ru-RU"/>
              </w:rPr>
              <w:fldChar w:fldCharType="end"/>
            </w:r>
            <w:bookmarkEnd w:id="9"/>
            <w:r w:rsidRPr="00A4476E">
              <w:rPr>
                <w:rFonts w:ascii="Times New Roman" w:eastAsia="MS Mincho" w:hAnsi="Times New Roman" w:cs="Times New Roman"/>
                <w:sz w:val="26"/>
                <w:szCs w:val="24"/>
                <w:lang w:eastAsia="ru-RU"/>
              </w:rPr>
              <w:t xml:space="preserve"> Среднее предприятие</w:t>
            </w:r>
          </w:p>
          <w:p w:rsidR="00A4476E" w:rsidRPr="00A4476E" w:rsidRDefault="00A4476E" w:rsidP="00A4476E">
            <w:pPr>
              <w:spacing w:after="0" w:line="240" w:lineRule="auto"/>
              <w:jc w:val="both"/>
              <w:rPr>
                <w:rFonts w:ascii="Times New Roman" w:eastAsia="MS Mincho" w:hAnsi="Times New Roman" w:cs="Times New Roman"/>
                <w:sz w:val="26"/>
                <w:szCs w:val="24"/>
                <w:lang w:eastAsia="ru-RU"/>
              </w:rPr>
            </w:pPr>
          </w:p>
          <w:p w:rsidR="00A4476E" w:rsidRPr="00A4476E" w:rsidRDefault="00A4476E" w:rsidP="00A4476E">
            <w:pPr>
              <w:spacing w:after="0" w:line="240" w:lineRule="auto"/>
              <w:jc w:val="both"/>
              <w:rPr>
                <w:rFonts w:ascii="Times New Roman" w:eastAsia="MS Mincho" w:hAnsi="Times New Roman" w:cs="Times New Roman"/>
                <w:sz w:val="26"/>
                <w:szCs w:val="24"/>
                <w:lang w:eastAsia="ru-RU"/>
              </w:rPr>
            </w:pPr>
            <w:r w:rsidRPr="00A4476E">
              <w:rPr>
                <w:rFonts w:ascii="Times New Roman" w:eastAsia="MS Mincho" w:hAnsi="Times New Roman" w:cs="Times New Roman"/>
                <w:sz w:val="26"/>
                <w:szCs w:val="24"/>
                <w:lang w:eastAsia="ru-RU"/>
              </w:rPr>
              <w:t>_________________________________________</w:t>
            </w:r>
          </w:p>
          <w:p w:rsidR="00A4476E" w:rsidRPr="00A4476E" w:rsidRDefault="00A4476E" w:rsidP="00A4476E">
            <w:pPr>
              <w:spacing w:after="0" w:line="240" w:lineRule="auto"/>
              <w:jc w:val="both"/>
              <w:rPr>
                <w:rFonts w:ascii="Times New Roman" w:eastAsia="MS Mincho" w:hAnsi="Times New Roman" w:cs="Times New Roman"/>
                <w:sz w:val="26"/>
                <w:szCs w:val="24"/>
                <w:lang w:eastAsia="ru-RU"/>
              </w:rPr>
            </w:pPr>
            <w:r w:rsidRPr="00A4476E">
              <w:rPr>
                <w:rFonts w:ascii="Times New Roman" w:eastAsia="MS Mincho" w:hAnsi="Times New Roman" w:cs="Times New Roman"/>
                <w:sz w:val="20"/>
                <w:szCs w:val="24"/>
                <w:lang w:eastAsia="ru-RU"/>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p w:rsidR="00A4476E" w:rsidRPr="00A4476E" w:rsidRDefault="00A4476E" w:rsidP="00A4476E">
            <w:pPr>
              <w:spacing w:after="0" w:line="240" w:lineRule="auto"/>
              <w:jc w:val="both"/>
              <w:rPr>
                <w:rFonts w:ascii="Times New Roman" w:eastAsia="MS Mincho" w:hAnsi="Times New Roman" w:cs="Times New Roman"/>
                <w:sz w:val="26"/>
                <w:szCs w:val="24"/>
                <w:lang w:eastAsia="ru-RU"/>
              </w:rPr>
            </w:pPr>
          </w:p>
        </w:tc>
      </w:tr>
      <w:tr w:rsidR="00A4476E" w:rsidRPr="00A4476E" w:rsidTr="00A4476E">
        <w:trPr>
          <w:gridAfter w:val="1"/>
          <w:wAfter w:w="159" w:type="dxa"/>
          <w:trHeight w:val="2926"/>
        </w:trPr>
        <w:tc>
          <w:tcPr>
            <w:tcW w:w="709" w:type="dxa"/>
            <w:tcBorders>
              <w:bottom w:val="single" w:sz="4" w:space="0" w:color="auto"/>
            </w:tcBorders>
          </w:tcPr>
          <w:p w:rsidR="00A4476E" w:rsidRPr="00A4476E" w:rsidRDefault="00A4476E" w:rsidP="00A4476E">
            <w:pPr>
              <w:spacing w:after="0" w:line="240" w:lineRule="auto"/>
              <w:jc w:val="both"/>
              <w:rPr>
                <w:rFonts w:ascii="Times New Roman" w:eastAsia="MS Mincho" w:hAnsi="Times New Roman" w:cs="Times New Roman"/>
                <w:sz w:val="28"/>
                <w:szCs w:val="24"/>
                <w:lang w:eastAsia="ru-RU"/>
              </w:rPr>
            </w:pPr>
          </w:p>
        </w:tc>
        <w:tc>
          <w:tcPr>
            <w:tcW w:w="3119" w:type="dxa"/>
            <w:tcBorders>
              <w:bottom w:val="single" w:sz="4" w:space="0" w:color="auto"/>
            </w:tcBorders>
          </w:tcPr>
          <w:p w:rsidR="00A4476E" w:rsidRPr="00A4476E" w:rsidRDefault="00A4476E" w:rsidP="00A4476E">
            <w:pPr>
              <w:spacing w:after="0" w:line="240" w:lineRule="auto"/>
              <w:jc w:val="both"/>
              <w:rPr>
                <w:rFonts w:ascii="Times New Roman" w:eastAsia="MS Mincho" w:hAnsi="Times New Roman" w:cs="Times New Roman"/>
                <w:sz w:val="28"/>
                <w:szCs w:val="20"/>
                <w:lang w:eastAsia="ru-RU"/>
              </w:rPr>
            </w:pPr>
          </w:p>
        </w:tc>
        <w:tc>
          <w:tcPr>
            <w:tcW w:w="5953" w:type="dxa"/>
            <w:gridSpan w:val="2"/>
          </w:tcPr>
          <w:p w:rsidR="00A4476E" w:rsidRPr="00A4476E" w:rsidRDefault="00A4476E" w:rsidP="00A4476E">
            <w:pPr>
              <w:spacing w:after="0" w:line="240" w:lineRule="auto"/>
              <w:jc w:val="both"/>
              <w:rPr>
                <w:rFonts w:ascii="Times New Roman" w:eastAsia="MS Mincho" w:hAnsi="Times New Roman" w:cs="Times New Roman"/>
                <w:sz w:val="26"/>
                <w:szCs w:val="24"/>
                <w:lang w:eastAsia="ru-RU"/>
              </w:rPr>
            </w:pPr>
          </w:p>
          <w:p w:rsidR="00A4476E" w:rsidRPr="00A4476E" w:rsidRDefault="00A4476E" w:rsidP="00A4476E">
            <w:pPr>
              <w:spacing w:after="0" w:line="240" w:lineRule="auto"/>
              <w:jc w:val="both"/>
              <w:rPr>
                <w:rFonts w:ascii="Times New Roman" w:eastAsia="MS Mincho" w:hAnsi="Times New Roman" w:cs="Times New Roman"/>
                <w:sz w:val="26"/>
                <w:szCs w:val="24"/>
                <w:lang w:eastAsia="ru-RU"/>
              </w:rPr>
            </w:pPr>
            <w:r w:rsidRPr="00A4476E">
              <w:rPr>
                <w:rFonts w:ascii="Times New Roman" w:eastAsia="MS Mincho" w:hAnsi="Times New Roman" w:cs="Times New Roman"/>
                <w:sz w:val="26"/>
                <w:szCs w:val="24"/>
                <w:lang w:eastAsia="ru-RU"/>
              </w:rPr>
              <w:fldChar w:fldCharType="begin">
                <w:ffData>
                  <w:name w:val="Флажок4"/>
                  <w:enabled/>
                  <w:calcOnExit w:val="0"/>
                  <w:checkBox>
                    <w:sizeAuto/>
                    <w:default w:val="0"/>
                  </w:checkBox>
                </w:ffData>
              </w:fldChar>
            </w:r>
            <w:bookmarkStart w:id="10" w:name="Флажок4"/>
            <w:r w:rsidRPr="00A4476E">
              <w:rPr>
                <w:rFonts w:ascii="Times New Roman" w:eastAsia="MS Mincho" w:hAnsi="Times New Roman" w:cs="Times New Roman"/>
                <w:sz w:val="26"/>
                <w:szCs w:val="24"/>
                <w:lang w:eastAsia="ru-RU"/>
              </w:rPr>
              <w:instrText xml:space="preserve"> FORMCHECKBOX </w:instrText>
            </w:r>
            <w:r w:rsidR="00EC621E">
              <w:rPr>
                <w:rFonts w:ascii="Times New Roman" w:eastAsia="MS Mincho" w:hAnsi="Times New Roman" w:cs="Times New Roman"/>
                <w:sz w:val="26"/>
                <w:szCs w:val="24"/>
                <w:lang w:eastAsia="ru-RU"/>
              </w:rPr>
            </w:r>
            <w:r w:rsidR="00EC621E">
              <w:rPr>
                <w:rFonts w:ascii="Times New Roman" w:eastAsia="MS Mincho" w:hAnsi="Times New Roman" w:cs="Times New Roman"/>
                <w:sz w:val="26"/>
                <w:szCs w:val="24"/>
                <w:lang w:eastAsia="ru-RU"/>
              </w:rPr>
              <w:fldChar w:fldCharType="separate"/>
            </w:r>
            <w:r w:rsidRPr="00A4476E">
              <w:rPr>
                <w:rFonts w:ascii="Times New Roman" w:eastAsia="MS Mincho" w:hAnsi="Times New Roman" w:cs="Times New Roman"/>
                <w:sz w:val="26"/>
                <w:szCs w:val="24"/>
                <w:lang w:eastAsia="ru-RU"/>
              </w:rPr>
              <w:fldChar w:fldCharType="end"/>
            </w:r>
            <w:bookmarkEnd w:id="10"/>
            <w:r w:rsidRPr="00A4476E">
              <w:rPr>
                <w:rFonts w:ascii="Times New Roman" w:eastAsia="MS Mincho" w:hAnsi="Times New Roman" w:cs="Times New Roman"/>
                <w:sz w:val="26"/>
                <w:szCs w:val="24"/>
                <w:lang w:eastAsia="ru-RU"/>
              </w:rPr>
              <w:t xml:space="preserve"> Не является субъектом малого и среднего предпринимательства</w:t>
            </w:r>
          </w:p>
          <w:p w:rsidR="00A4476E" w:rsidRPr="00A4476E" w:rsidRDefault="00A4476E" w:rsidP="00A4476E">
            <w:pPr>
              <w:spacing w:after="0" w:line="240" w:lineRule="auto"/>
              <w:jc w:val="both"/>
              <w:rPr>
                <w:rFonts w:ascii="Times New Roman" w:eastAsia="MS Mincho" w:hAnsi="Times New Roman" w:cs="Times New Roman"/>
                <w:sz w:val="26"/>
                <w:szCs w:val="24"/>
                <w:lang w:eastAsia="ru-RU"/>
              </w:rPr>
            </w:pPr>
          </w:p>
          <w:p w:rsidR="00A4476E" w:rsidRPr="00A4476E" w:rsidRDefault="00A4476E" w:rsidP="00A4476E">
            <w:pPr>
              <w:spacing w:after="0" w:line="240" w:lineRule="auto"/>
              <w:jc w:val="both"/>
              <w:rPr>
                <w:rFonts w:ascii="Times New Roman" w:eastAsia="MS Mincho" w:hAnsi="Times New Roman" w:cs="Times New Roman"/>
                <w:sz w:val="26"/>
                <w:szCs w:val="24"/>
                <w:lang w:eastAsia="ru-RU"/>
              </w:rPr>
            </w:pPr>
            <w:r w:rsidRPr="00A4476E">
              <w:rPr>
                <w:rFonts w:ascii="Times New Roman" w:eastAsia="MS Mincho" w:hAnsi="Times New Roman" w:cs="Times New Roman"/>
                <w:sz w:val="26"/>
                <w:szCs w:val="24"/>
                <w:lang w:eastAsia="ru-RU"/>
              </w:rPr>
              <w:t>_________________________________________</w:t>
            </w:r>
          </w:p>
          <w:p w:rsidR="00A4476E" w:rsidRPr="00A4476E" w:rsidRDefault="00A4476E" w:rsidP="00A4476E">
            <w:pPr>
              <w:spacing w:after="0" w:line="240" w:lineRule="auto"/>
              <w:jc w:val="both"/>
              <w:rPr>
                <w:rFonts w:ascii="Times New Roman" w:eastAsia="MS Mincho" w:hAnsi="Times New Roman" w:cs="Times New Roman"/>
                <w:sz w:val="26"/>
                <w:szCs w:val="24"/>
                <w:lang w:eastAsia="ru-RU"/>
              </w:rPr>
            </w:pPr>
            <w:r w:rsidRPr="00A4476E">
              <w:rPr>
                <w:rFonts w:ascii="Times New Roman" w:eastAsia="MS Mincho" w:hAnsi="Times New Roman" w:cs="Times New Roman"/>
                <w:sz w:val="20"/>
                <w:szCs w:val="24"/>
                <w:lang w:eastAsia="ru-RU"/>
              </w:rPr>
              <w:t>указать наименование каждого юридического лица, выступающего на стороне участника, не являющихся субъектами малого и среднего предпринимательства</w:t>
            </w:r>
          </w:p>
          <w:p w:rsidR="00A4476E" w:rsidRPr="00A4476E" w:rsidRDefault="00A4476E" w:rsidP="00A4476E">
            <w:pPr>
              <w:spacing w:after="0" w:line="240" w:lineRule="auto"/>
              <w:jc w:val="both"/>
              <w:rPr>
                <w:rFonts w:ascii="Times New Roman" w:eastAsia="MS Mincho" w:hAnsi="Times New Roman" w:cs="Times New Roman"/>
                <w:sz w:val="26"/>
                <w:szCs w:val="24"/>
                <w:lang w:eastAsia="ru-RU"/>
              </w:rPr>
            </w:pPr>
          </w:p>
          <w:p w:rsidR="00A4476E" w:rsidRPr="00A4476E" w:rsidRDefault="00A4476E" w:rsidP="00A4476E">
            <w:pPr>
              <w:spacing w:after="0" w:line="240" w:lineRule="auto"/>
              <w:jc w:val="both"/>
              <w:rPr>
                <w:rFonts w:ascii="Times New Roman" w:eastAsia="MS Mincho" w:hAnsi="Times New Roman" w:cs="Times New Roman"/>
                <w:sz w:val="26"/>
                <w:szCs w:val="24"/>
                <w:lang w:eastAsia="ru-RU"/>
              </w:rPr>
            </w:pPr>
            <w:r w:rsidRPr="00A4476E">
              <w:rPr>
                <w:rFonts w:ascii="Times New Roman" w:eastAsia="MS Mincho" w:hAnsi="Times New Roman" w:cs="Times New Roman"/>
                <w:i/>
                <w:sz w:val="26"/>
                <w:szCs w:val="24"/>
                <w:u w:val="single"/>
                <w:lang w:eastAsia="ru-RU"/>
              </w:rPr>
              <w:t>При участии нескольких лиц на стороне участника сведения указываются в отношении каждого лица, выступающего на стороне участника</w:t>
            </w:r>
          </w:p>
        </w:tc>
      </w:tr>
      <w:tr w:rsidR="00A4476E" w:rsidRPr="00A4476E" w:rsidTr="00A4476E">
        <w:trPr>
          <w:trHeight w:val="2350"/>
        </w:trPr>
        <w:tc>
          <w:tcPr>
            <w:tcW w:w="709" w:type="dxa"/>
            <w:tcBorders>
              <w:bottom w:val="nil"/>
            </w:tcBorders>
          </w:tcPr>
          <w:p w:rsidR="00A4476E" w:rsidRPr="00A4476E" w:rsidRDefault="00A4476E" w:rsidP="00A4476E">
            <w:pPr>
              <w:spacing w:after="0" w:line="240" w:lineRule="auto"/>
              <w:jc w:val="both"/>
              <w:rPr>
                <w:rFonts w:ascii="Times New Roman" w:eastAsia="MS Mincho" w:hAnsi="Times New Roman" w:cs="Times New Roman"/>
                <w:sz w:val="28"/>
                <w:szCs w:val="24"/>
                <w:lang w:eastAsia="ru-RU"/>
              </w:rPr>
            </w:pPr>
            <w:r w:rsidRPr="00A4476E">
              <w:rPr>
                <w:rFonts w:ascii="Times New Roman" w:eastAsia="MS Mincho" w:hAnsi="Times New Roman" w:cs="Times New Roman"/>
                <w:sz w:val="28"/>
                <w:szCs w:val="20"/>
                <w:lang w:eastAsia="ru-RU"/>
              </w:rPr>
              <w:t>5.</w:t>
            </w:r>
          </w:p>
        </w:tc>
        <w:tc>
          <w:tcPr>
            <w:tcW w:w="3119" w:type="dxa"/>
            <w:tcBorders>
              <w:bottom w:val="nil"/>
            </w:tcBorders>
          </w:tcPr>
          <w:p w:rsidR="00A4476E" w:rsidRPr="00A4476E" w:rsidRDefault="00A4476E" w:rsidP="00A4476E">
            <w:pPr>
              <w:spacing w:after="0" w:line="240" w:lineRule="auto"/>
              <w:jc w:val="both"/>
              <w:rPr>
                <w:rFonts w:ascii="Times New Roman" w:eastAsia="MS Mincho" w:hAnsi="Times New Roman" w:cs="Times New Roman"/>
                <w:sz w:val="28"/>
                <w:szCs w:val="20"/>
                <w:lang w:eastAsia="ru-RU"/>
              </w:rPr>
            </w:pPr>
            <w:r w:rsidRPr="00A4476E">
              <w:rPr>
                <w:rFonts w:ascii="Times New Roman" w:eastAsia="MS Mincho" w:hAnsi="Times New Roman" w:cs="Times New Roman"/>
                <w:sz w:val="26"/>
                <w:szCs w:val="24"/>
                <w:lang w:eastAsia="ru-RU"/>
              </w:rPr>
              <w:t>Сведения об участнике, а также о лицах, выступающих на стороне участника (указать сведения в отношении каждого лица, выступающего на стороне участника):</w:t>
            </w:r>
          </w:p>
        </w:tc>
        <w:tc>
          <w:tcPr>
            <w:tcW w:w="425" w:type="dxa"/>
          </w:tcPr>
          <w:p w:rsidR="00A4476E" w:rsidRPr="00A4476E" w:rsidRDefault="00A4476E" w:rsidP="00A4476E">
            <w:pPr>
              <w:spacing w:after="0" w:line="240" w:lineRule="auto"/>
              <w:jc w:val="both"/>
              <w:rPr>
                <w:rFonts w:ascii="Times New Roman" w:eastAsia="Times New Roman" w:hAnsi="Times New Roman" w:cs="Times New Roman"/>
                <w:sz w:val="28"/>
                <w:lang w:eastAsia="ru-RU"/>
              </w:rPr>
            </w:pPr>
            <w:r w:rsidRPr="00A4476E">
              <w:rPr>
                <w:rFonts w:ascii="Times New Roman" w:eastAsia="Times New Roman" w:hAnsi="Times New Roman" w:cs="Times New Roman"/>
                <w:sz w:val="28"/>
                <w:lang w:eastAsia="ru-RU"/>
              </w:rPr>
              <w:t>1.</w:t>
            </w:r>
          </w:p>
        </w:tc>
        <w:tc>
          <w:tcPr>
            <w:tcW w:w="5687" w:type="dxa"/>
            <w:gridSpan w:val="2"/>
          </w:tcPr>
          <w:p w:rsidR="00A4476E" w:rsidRPr="00A4476E" w:rsidRDefault="00A4476E" w:rsidP="00A4476E">
            <w:pPr>
              <w:spacing w:after="0" w:line="240" w:lineRule="auto"/>
              <w:jc w:val="both"/>
              <w:rPr>
                <w:rFonts w:ascii="Times New Roman" w:eastAsia="Times New Roman" w:hAnsi="Times New Roman" w:cs="Times New Roman"/>
                <w:i/>
                <w:sz w:val="28"/>
                <w:lang w:eastAsia="ru-RU"/>
              </w:rPr>
            </w:pPr>
            <w:r w:rsidRPr="00A4476E">
              <w:rPr>
                <w:rFonts w:ascii="Times New Roman" w:eastAsia="Times New Roman" w:hAnsi="Times New Roman" w:cs="Times New Roman"/>
                <w:sz w:val="28"/>
                <w:lang w:eastAsia="ru-RU"/>
              </w:rPr>
              <w:t>Наименование лица: ______________________ (</w:t>
            </w:r>
            <w:r w:rsidRPr="00A4476E">
              <w:rPr>
                <w:rFonts w:ascii="Times New Roman" w:eastAsia="Times New Roman" w:hAnsi="Times New Roman" w:cs="Times New Roman"/>
                <w:i/>
                <w:sz w:val="28"/>
                <w:lang w:eastAsia="ru-RU"/>
              </w:rPr>
              <w:t>указать наименование, организационно-правовую форму каждого лица, выступающего на стороне участника (в случае участия физического лица на стороне участника указать ФИО каждого лица, выступающего на стороне участника)</w:t>
            </w:r>
          </w:p>
          <w:p w:rsidR="00A4476E" w:rsidRPr="00A4476E" w:rsidRDefault="00A4476E" w:rsidP="00A4476E">
            <w:pPr>
              <w:spacing w:after="0" w:line="240" w:lineRule="auto"/>
              <w:jc w:val="both"/>
              <w:rPr>
                <w:rFonts w:ascii="Times New Roman" w:eastAsia="Times New Roman" w:hAnsi="Times New Roman" w:cs="Times New Roman"/>
                <w:i/>
                <w:sz w:val="28"/>
                <w:lang w:eastAsia="ru-RU"/>
              </w:rPr>
            </w:pPr>
            <w:r w:rsidRPr="00A4476E">
              <w:rPr>
                <w:rFonts w:ascii="Times New Roman" w:eastAsia="Times New Roman" w:hAnsi="Times New Roman" w:cs="Times New Roman"/>
                <w:sz w:val="28"/>
                <w:lang w:eastAsia="ru-RU"/>
              </w:rPr>
              <w:t>Адрес: _______________________________ (</w:t>
            </w:r>
            <w:r w:rsidRPr="00A4476E">
              <w:rPr>
                <w:rFonts w:ascii="Times New Roman" w:eastAsia="Times New Roman" w:hAnsi="Times New Roman" w:cs="Times New Roman"/>
                <w:i/>
                <w:sz w:val="28"/>
                <w:lang w:eastAsia="ru-RU"/>
              </w:rPr>
              <w:t>указать адрес каждого лица, выступающего на стороне участника)</w:t>
            </w:r>
          </w:p>
          <w:p w:rsidR="00A4476E" w:rsidRPr="00A4476E" w:rsidRDefault="00A4476E" w:rsidP="00A4476E">
            <w:pPr>
              <w:spacing w:after="0" w:line="240" w:lineRule="auto"/>
              <w:jc w:val="both"/>
              <w:rPr>
                <w:rFonts w:ascii="Times New Roman" w:eastAsia="Times New Roman" w:hAnsi="Times New Roman" w:cs="Times New Roman"/>
                <w:sz w:val="28"/>
                <w:lang w:eastAsia="ru-RU"/>
              </w:rPr>
            </w:pPr>
            <w:r w:rsidRPr="00A4476E">
              <w:rPr>
                <w:rFonts w:ascii="Times New Roman" w:eastAsia="Times New Roman" w:hAnsi="Times New Roman" w:cs="Times New Roman"/>
                <w:sz w:val="28"/>
                <w:lang w:eastAsia="ru-RU"/>
              </w:rPr>
              <w:t>Фактическое местонахождение: ________________________________________ (</w:t>
            </w:r>
            <w:r w:rsidRPr="00A4476E">
              <w:rPr>
                <w:rFonts w:ascii="Times New Roman" w:eastAsia="Times New Roman" w:hAnsi="Times New Roman" w:cs="Times New Roman"/>
                <w:i/>
                <w:sz w:val="28"/>
                <w:lang w:eastAsia="ru-RU"/>
              </w:rPr>
              <w:t>указать местонахождения каждого лица, выступающего на стороне участника)</w:t>
            </w:r>
          </w:p>
          <w:p w:rsidR="00A4476E" w:rsidRPr="00A4476E" w:rsidRDefault="00A4476E" w:rsidP="00A4476E">
            <w:pPr>
              <w:spacing w:after="0" w:line="240" w:lineRule="auto"/>
              <w:jc w:val="both"/>
              <w:rPr>
                <w:rFonts w:ascii="Times New Roman" w:eastAsia="Times New Roman" w:hAnsi="Times New Roman" w:cs="Times New Roman"/>
                <w:i/>
                <w:sz w:val="28"/>
                <w:lang w:eastAsia="ru-RU"/>
              </w:rPr>
            </w:pPr>
            <w:r w:rsidRPr="00A4476E">
              <w:rPr>
                <w:rFonts w:ascii="Times New Roman" w:eastAsia="Times New Roman" w:hAnsi="Times New Roman" w:cs="Times New Roman"/>
                <w:sz w:val="28"/>
                <w:lang w:eastAsia="ru-RU"/>
              </w:rPr>
              <w:t>Телефон: _______________________ (</w:t>
            </w:r>
            <w:r w:rsidRPr="00A4476E">
              <w:rPr>
                <w:rFonts w:ascii="Times New Roman" w:eastAsia="Times New Roman" w:hAnsi="Times New Roman" w:cs="Times New Roman"/>
                <w:i/>
                <w:sz w:val="28"/>
                <w:lang w:eastAsia="ru-RU"/>
              </w:rPr>
              <w:t>указать телефон каждого лица, выступающего на стороне участника)</w:t>
            </w:r>
          </w:p>
          <w:p w:rsidR="00A4476E" w:rsidRPr="00A4476E" w:rsidRDefault="00A4476E" w:rsidP="00A4476E">
            <w:pPr>
              <w:spacing w:after="0" w:line="240" w:lineRule="auto"/>
              <w:jc w:val="both"/>
              <w:rPr>
                <w:rFonts w:ascii="Times New Roman" w:eastAsia="Times New Roman" w:hAnsi="Times New Roman" w:cs="Times New Roman"/>
                <w:sz w:val="28"/>
                <w:lang w:eastAsia="ru-RU"/>
              </w:rPr>
            </w:pPr>
            <w:r w:rsidRPr="00A4476E">
              <w:rPr>
                <w:rFonts w:ascii="Times New Roman" w:eastAsia="Times New Roman" w:hAnsi="Times New Roman" w:cs="Times New Roman"/>
                <w:sz w:val="28"/>
                <w:lang w:eastAsia="ru-RU"/>
              </w:rPr>
              <w:lastRenderedPageBreak/>
              <w:t>Факс: __________________________ (</w:t>
            </w:r>
            <w:r w:rsidRPr="00A4476E">
              <w:rPr>
                <w:rFonts w:ascii="Times New Roman" w:eastAsia="Times New Roman" w:hAnsi="Times New Roman" w:cs="Times New Roman"/>
                <w:i/>
                <w:sz w:val="28"/>
                <w:lang w:eastAsia="ru-RU"/>
              </w:rPr>
              <w:t>указать факс каждого лица, выступающего на стороне участника)</w:t>
            </w:r>
          </w:p>
          <w:p w:rsidR="00A4476E" w:rsidRPr="00A4476E" w:rsidRDefault="00A4476E" w:rsidP="00A4476E">
            <w:pPr>
              <w:spacing w:after="0" w:line="240" w:lineRule="auto"/>
              <w:jc w:val="both"/>
              <w:rPr>
                <w:rFonts w:ascii="Times New Roman" w:eastAsia="Times New Roman" w:hAnsi="Times New Roman" w:cs="Times New Roman"/>
                <w:sz w:val="28"/>
                <w:lang w:eastAsia="ru-RU"/>
              </w:rPr>
            </w:pPr>
            <w:r w:rsidRPr="00A4476E">
              <w:rPr>
                <w:rFonts w:ascii="Times New Roman" w:eastAsia="Times New Roman" w:hAnsi="Times New Roman" w:cs="Times New Roman"/>
                <w:sz w:val="28"/>
                <w:lang w:eastAsia="ru-RU"/>
              </w:rPr>
              <w:t xml:space="preserve">Адрес электронной почты: ________________ </w:t>
            </w:r>
            <w:r w:rsidRPr="00A4476E">
              <w:rPr>
                <w:rFonts w:ascii="Times New Roman" w:eastAsia="Times New Roman" w:hAnsi="Times New Roman" w:cs="Times New Roman"/>
                <w:i/>
                <w:sz w:val="28"/>
                <w:lang w:eastAsia="ru-RU"/>
              </w:rPr>
              <w:t>указать адрес электронной почты каждого лица, выступающего на стороне участника</w:t>
            </w:r>
          </w:p>
          <w:p w:rsidR="00A4476E" w:rsidRPr="00A4476E" w:rsidRDefault="00A4476E" w:rsidP="00A4476E">
            <w:pPr>
              <w:spacing w:after="0" w:line="240" w:lineRule="auto"/>
              <w:jc w:val="both"/>
              <w:rPr>
                <w:rFonts w:ascii="Times New Roman" w:eastAsia="Times New Roman" w:hAnsi="Times New Roman" w:cs="Times New Roman"/>
                <w:sz w:val="28"/>
                <w:lang w:eastAsia="ru-RU"/>
              </w:rPr>
            </w:pPr>
            <w:r w:rsidRPr="00A4476E">
              <w:rPr>
                <w:rFonts w:ascii="Times New Roman" w:eastAsia="Times New Roman" w:hAnsi="Times New Roman" w:cs="Times New Roman"/>
                <w:sz w:val="28"/>
                <w:lang w:eastAsia="ru-RU"/>
              </w:rPr>
              <w:t xml:space="preserve">ИНН: ________________________________ </w:t>
            </w:r>
            <w:r w:rsidRPr="00A4476E">
              <w:rPr>
                <w:rFonts w:ascii="Times New Roman" w:eastAsia="Times New Roman" w:hAnsi="Times New Roman" w:cs="Times New Roman"/>
                <w:i/>
                <w:sz w:val="28"/>
                <w:lang w:eastAsia="ru-RU"/>
              </w:rPr>
              <w:t>указать ИНН каждого лица, выступающего на стороне участника</w:t>
            </w:r>
            <w:r w:rsidRPr="00A4476E">
              <w:rPr>
                <w:rFonts w:ascii="Times New Roman" w:eastAsia="Times New Roman" w:hAnsi="Times New Roman" w:cs="Times New Roman"/>
                <w:sz w:val="28"/>
                <w:lang w:eastAsia="ru-RU"/>
              </w:rPr>
              <w:t>.</w:t>
            </w:r>
          </w:p>
        </w:tc>
      </w:tr>
      <w:tr w:rsidR="00A4476E" w:rsidRPr="00A4476E" w:rsidTr="00A4476E">
        <w:trPr>
          <w:trHeight w:val="150"/>
        </w:trPr>
        <w:tc>
          <w:tcPr>
            <w:tcW w:w="709" w:type="dxa"/>
            <w:vMerge w:val="restart"/>
            <w:tcBorders>
              <w:top w:val="nil"/>
            </w:tcBorders>
          </w:tcPr>
          <w:p w:rsidR="00A4476E" w:rsidRPr="00A4476E" w:rsidRDefault="00A4476E" w:rsidP="00A4476E">
            <w:pPr>
              <w:spacing w:after="0" w:line="240" w:lineRule="auto"/>
              <w:jc w:val="both"/>
              <w:rPr>
                <w:rFonts w:ascii="Times New Roman" w:eastAsia="MS Mincho" w:hAnsi="Times New Roman" w:cs="Times New Roman"/>
                <w:sz w:val="28"/>
                <w:szCs w:val="20"/>
                <w:lang w:eastAsia="ru-RU"/>
              </w:rPr>
            </w:pPr>
          </w:p>
        </w:tc>
        <w:tc>
          <w:tcPr>
            <w:tcW w:w="3119" w:type="dxa"/>
            <w:vMerge w:val="restart"/>
            <w:tcBorders>
              <w:top w:val="nil"/>
            </w:tcBorders>
          </w:tcPr>
          <w:p w:rsidR="00A4476E" w:rsidRPr="00A4476E" w:rsidRDefault="00A4476E" w:rsidP="00A4476E">
            <w:pPr>
              <w:spacing w:after="0" w:line="240" w:lineRule="auto"/>
              <w:jc w:val="both"/>
              <w:rPr>
                <w:rFonts w:ascii="Times New Roman" w:eastAsia="MS Mincho" w:hAnsi="Times New Roman" w:cs="Times New Roman"/>
                <w:sz w:val="26"/>
                <w:szCs w:val="24"/>
                <w:lang w:eastAsia="ru-RU"/>
              </w:rPr>
            </w:pPr>
          </w:p>
        </w:tc>
        <w:tc>
          <w:tcPr>
            <w:tcW w:w="425" w:type="dxa"/>
          </w:tcPr>
          <w:p w:rsidR="00A4476E" w:rsidRPr="00A4476E" w:rsidRDefault="00A4476E" w:rsidP="00A4476E">
            <w:pPr>
              <w:spacing w:after="0" w:line="240" w:lineRule="auto"/>
              <w:jc w:val="both"/>
              <w:rPr>
                <w:rFonts w:ascii="Times New Roman" w:eastAsia="Times New Roman" w:hAnsi="Times New Roman" w:cs="Times New Roman"/>
                <w:sz w:val="28"/>
                <w:lang w:eastAsia="ru-RU"/>
              </w:rPr>
            </w:pPr>
            <w:r w:rsidRPr="00A4476E">
              <w:rPr>
                <w:rFonts w:ascii="Times New Roman" w:eastAsia="Times New Roman" w:hAnsi="Times New Roman" w:cs="Times New Roman"/>
                <w:sz w:val="28"/>
                <w:lang w:eastAsia="ru-RU"/>
              </w:rPr>
              <w:t>2.</w:t>
            </w:r>
          </w:p>
        </w:tc>
        <w:tc>
          <w:tcPr>
            <w:tcW w:w="5687" w:type="dxa"/>
            <w:gridSpan w:val="2"/>
          </w:tcPr>
          <w:p w:rsidR="00A4476E" w:rsidRPr="00A4476E" w:rsidRDefault="00A4476E" w:rsidP="00A4476E">
            <w:pPr>
              <w:spacing w:after="0" w:line="240" w:lineRule="auto"/>
              <w:jc w:val="both"/>
              <w:rPr>
                <w:rFonts w:ascii="Times New Roman" w:eastAsia="Times New Roman" w:hAnsi="Times New Roman" w:cs="Times New Roman"/>
                <w:sz w:val="28"/>
                <w:lang w:eastAsia="ru-RU"/>
              </w:rPr>
            </w:pPr>
            <w:r w:rsidRPr="00A4476E">
              <w:rPr>
                <w:rFonts w:ascii="Times New Roman" w:eastAsia="Times New Roman" w:hAnsi="Times New Roman" w:cs="Times New Roman"/>
                <w:sz w:val="28"/>
                <w:lang w:eastAsia="ru-RU"/>
              </w:rPr>
              <w:t>……</w:t>
            </w:r>
          </w:p>
        </w:tc>
      </w:tr>
      <w:tr w:rsidR="00A4476E" w:rsidRPr="00A4476E" w:rsidTr="00A4476E">
        <w:trPr>
          <w:trHeight w:val="150"/>
        </w:trPr>
        <w:tc>
          <w:tcPr>
            <w:tcW w:w="709" w:type="dxa"/>
            <w:vMerge/>
          </w:tcPr>
          <w:p w:rsidR="00A4476E" w:rsidRPr="00A4476E" w:rsidRDefault="00A4476E" w:rsidP="00A4476E">
            <w:pPr>
              <w:spacing w:after="0" w:line="240" w:lineRule="auto"/>
              <w:jc w:val="both"/>
              <w:rPr>
                <w:rFonts w:ascii="Times New Roman" w:eastAsia="MS Mincho" w:hAnsi="Times New Roman" w:cs="Times New Roman"/>
                <w:sz w:val="28"/>
                <w:szCs w:val="20"/>
                <w:lang w:eastAsia="ru-RU"/>
              </w:rPr>
            </w:pPr>
          </w:p>
        </w:tc>
        <w:tc>
          <w:tcPr>
            <w:tcW w:w="3119" w:type="dxa"/>
            <w:vMerge/>
          </w:tcPr>
          <w:p w:rsidR="00A4476E" w:rsidRPr="00A4476E" w:rsidRDefault="00A4476E" w:rsidP="00A4476E">
            <w:pPr>
              <w:spacing w:after="0" w:line="240" w:lineRule="auto"/>
              <w:jc w:val="both"/>
              <w:rPr>
                <w:rFonts w:ascii="Times New Roman" w:eastAsia="MS Mincho" w:hAnsi="Times New Roman" w:cs="Times New Roman"/>
                <w:sz w:val="26"/>
                <w:szCs w:val="24"/>
                <w:lang w:eastAsia="ru-RU"/>
              </w:rPr>
            </w:pPr>
          </w:p>
        </w:tc>
        <w:tc>
          <w:tcPr>
            <w:tcW w:w="425" w:type="dxa"/>
          </w:tcPr>
          <w:p w:rsidR="00A4476E" w:rsidRPr="00A4476E" w:rsidRDefault="00A4476E" w:rsidP="00A4476E">
            <w:pPr>
              <w:spacing w:after="0" w:line="240" w:lineRule="auto"/>
              <w:jc w:val="both"/>
              <w:rPr>
                <w:rFonts w:ascii="Times New Roman" w:eastAsia="Times New Roman" w:hAnsi="Times New Roman" w:cs="Times New Roman"/>
                <w:sz w:val="28"/>
                <w:lang w:eastAsia="ru-RU"/>
              </w:rPr>
            </w:pPr>
            <w:r w:rsidRPr="00A4476E">
              <w:rPr>
                <w:rFonts w:ascii="Times New Roman" w:eastAsia="Times New Roman" w:hAnsi="Times New Roman" w:cs="Times New Roman"/>
                <w:sz w:val="28"/>
                <w:lang w:eastAsia="ru-RU"/>
              </w:rPr>
              <w:t>3.</w:t>
            </w:r>
          </w:p>
        </w:tc>
        <w:tc>
          <w:tcPr>
            <w:tcW w:w="5687" w:type="dxa"/>
            <w:gridSpan w:val="2"/>
          </w:tcPr>
          <w:p w:rsidR="00A4476E" w:rsidRPr="00A4476E" w:rsidRDefault="00A4476E" w:rsidP="00A4476E">
            <w:pPr>
              <w:spacing w:after="0" w:line="240" w:lineRule="auto"/>
              <w:jc w:val="both"/>
              <w:rPr>
                <w:rFonts w:ascii="Times New Roman" w:eastAsia="Times New Roman" w:hAnsi="Times New Roman" w:cs="Times New Roman"/>
                <w:sz w:val="28"/>
                <w:lang w:eastAsia="ru-RU"/>
              </w:rPr>
            </w:pPr>
            <w:r w:rsidRPr="00A4476E">
              <w:rPr>
                <w:rFonts w:ascii="Times New Roman" w:eastAsia="Times New Roman" w:hAnsi="Times New Roman" w:cs="Times New Roman"/>
                <w:sz w:val="28"/>
                <w:lang w:eastAsia="ru-RU"/>
              </w:rPr>
              <w:t>……</w:t>
            </w:r>
          </w:p>
        </w:tc>
      </w:tr>
      <w:tr w:rsidR="00A4476E" w:rsidRPr="00A4476E" w:rsidTr="00A4476E">
        <w:trPr>
          <w:trHeight w:val="150"/>
        </w:trPr>
        <w:tc>
          <w:tcPr>
            <w:tcW w:w="709" w:type="dxa"/>
            <w:vMerge/>
          </w:tcPr>
          <w:p w:rsidR="00A4476E" w:rsidRPr="00A4476E" w:rsidRDefault="00A4476E" w:rsidP="00A4476E">
            <w:pPr>
              <w:spacing w:after="0" w:line="240" w:lineRule="auto"/>
              <w:jc w:val="both"/>
              <w:rPr>
                <w:rFonts w:ascii="Times New Roman" w:eastAsia="MS Mincho" w:hAnsi="Times New Roman" w:cs="Times New Roman"/>
                <w:sz w:val="28"/>
                <w:szCs w:val="20"/>
                <w:lang w:eastAsia="ru-RU"/>
              </w:rPr>
            </w:pPr>
          </w:p>
        </w:tc>
        <w:tc>
          <w:tcPr>
            <w:tcW w:w="3119" w:type="dxa"/>
            <w:vMerge/>
          </w:tcPr>
          <w:p w:rsidR="00A4476E" w:rsidRPr="00A4476E" w:rsidRDefault="00A4476E" w:rsidP="00A4476E">
            <w:pPr>
              <w:spacing w:after="0" w:line="240" w:lineRule="auto"/>
              <w:jc w:val="both"/>
              <w:rPr>
                <w:rFonts w:ascii="Times New Roman" w:eastAsia="MS Mincho" w:hAnsi="Times New Roman" w:cs="Times New Roman"/>
                <w:sz w:val="26"/>
                <w:szCs w:val="24"/>
                <w:lang w:eastAsia="ru-RU"/>
              </w:rPr>
            </w:pPr>
          </w:p>
        </w:tc>
        <w:tc>
          <w:tcPr>
            <w:tcW w:w="425" w:type="dxa"/>
          </w:tcPr>
          <w:p w:rsidR="00A4476E" w:rsidRPr="00A4476E" w:rsidRDefault="00A4476E" w:rsidP="00A4476E">
            <w:pPr>
              <w:spacing w:after="0" w:line="240" w:lineRule="auto"/>
              <w:jc w:val="both"/>
              <w:rPr>
                <w:rFonts w:ascii="Times New Roman" w:eastAsia="Times New Roman" w:hAnsi="Times New Roman" w:cs="Times New Roman"/>
                <w:sz w:val="28"/>
                <w:lang w:eastAsia="ru-RU"/>
              </w:rPr>
            </w:pPr>
            <w:r w:rsidRPr="00A4476E">
              <w:rPr>
                <w:rFonts w:ascii="Times New Roman" w:eastAsia="Times New Roman" w:hAnsi="Times New Roman" w:cs="Times New Roman"/>
                <w:sz w:val="28"/>
                <w:lang w:eastAsia="ru-RU"/>
              </w:rPr>
              <w:t>4.</w:t>
            </w:r>
          </w:p>
        </w:tc>
        <w:tc>
          <w:tcPr>
            <w:tcW w:w="5687" w:type="dxa"/>
            <w:gridSpan w:val="2"/>
          </w:tcPr>
          <w:p w:rsidR="00A4476E" w:rsidRPr="00A4476E" w:rsidRDefault="00A4476E" w:rsidP="00A4476E">
            <w:pPr>
              <w:spacing w:after="0" w:line="240" w:lineRule="auto"/>
              <w:jc w:val="both"/>
              <w:rPr>
                <w:rFonts w:ascii="Times New Roman" w:eastAsia="Times New Roman" w:hAnsi="Times New Roman" w:cs="Times New Roman"/>
                <w:sz w:val="28"/>
                <w:lang w:eastAsia="ru-RU"/>
              </w:rPr>
            </w:pPr>
            <w:r w:rsidRPr="00A4476E">
              <w:rPr>
                <w:rFonts w:ascii="Times New Roman" w:eastAsia="Times New Roman" w:hAnsi="Times New Roman" w:cs="Times New Roman"/>
                <w:sz w:val="28"/>
                <w:lang w:eastAsia="ru-RU"/>
              </w:rPr>
              <w:t>……</w:t>
            </w:r>
          </w:p>
        </w:tc>
      </w:tr>
    </w:tbl>
    <w:p w:rsidR="00A4476E" w:rsidRPr="00A4476E" w:rsidRDefault="00A4476E" w:rsidP="00A4476E">
      <w:pPr>
        <w:spacing w:after="0" w:line="240" w:lineRule="auto"/>
        <w:ind w:firstLine="709"/>
        <w:jc w:val="both"/>
        <w:rPr>
          <w:rFonts w:ascii="Times New Roman" w:eastAsia="Times New Roman" w:hAnsi="Times New Roman" w:cs="Times New Roman"/>
          <w:sz w:val="28"/>
          <w:szCs w:val="20"/>
          <w:lang w:val="x-none" w:eastAsia="ru-RU"/>
        </w:rPr>
      </w:pPr>
    </w:p>
    <w:p w:rsidR="00A4476E" w:rsidRPr="00A4476E" w:rsidRDefault="00A4476E" w:rsidP="00A4476E">
      <w:pPr>
        <w:spacing w:after="0" w:line="240" w:lineRule="auto"/>
        <w:ind w:firstLine="709"/>
        <w:jc w:val="both"/>
        <w:rPr>
          <w:rFonts w:ascii="Times New Roman" w:eastAsia="Times New Roman" w:hAnsi="Times New Roman" w:cs="Times New Roman"/>
          <w:sz w:val="28"/>
          <w:lang w:eastAsia="ru-RU"/>
        </w:rPr>
      </w:pPr>
      <w:r w:rsidRPr="00A4476E">
        <w:rPr>
          <w:rFonts w:ascii="Times New Roman" w:eastAsia="Times New Roman" w:hAnsi="Times New Roman" w:cs="Times New Roman"/>
          <w:bCs/>
          <w:sz w:val="28"/>
          <w:szCs w:val="28"/>
          <w:lang w:eastAsia="ru-RU"/>
        </w:rPr>
        <w:t>Сведения о предоставлении товаров собственного производства, товаров российского происхождения, а также инновационных и высокотехнологичных товаров, работ, услуг:</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1538"/>
        <w:gridCol w:w="1664"/>
        <w:gridCol w:w="1662"/>
        <w:gridCol w:w="1660"/>
      </w:tblGrid>
      <w:tr w:rsidR="00A4476E" w:rsidRPr="00A4476E" w:rsidTr="00A4476E">
        <w:tc>
          <w:tcPr>
            <w:tcW w:w="1636" w:type="pct"/>
            <w:vMerge w:val="restart"/>
          </w:tcPr>
          <w:p w:rsidR="00A4476E" w:rsidRPr="00A4476E" w:rsidRDefault="00A4476E" w:rsidP="00A4476E">
            <w:pPr>
              <w:spacing w:after="0" w:line="240" w:lineRule="auto"/>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b/>
                <w:lang w:eastAsia="ru-RU"/>
              </w:rPr>
              <w:t>Наименование показателя</w:t>
            </w:r>
          </w:p>
        </w:tc>
        <w:tc>
          <w:tcPr>
            <w:tcW w:w="793" w:type="pct"/>
            <w:vMerge w:val="restart"/>
          </w:tcPr>
          <w:p w:rsidR="00A4476E" w:rsidRPr="00A4476E" w:rsidRDefault="00A4476E" w:rsidP="00A4476E">
            <w:pPr>
              <w:spacing w:after="0" w:line="240" w:lineRule="auto"/>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b/>
                <w:lang w:eastAsia="ru-RU"/>
              </w:rPr>
              <w:t>Общая доля</w:t>
            </w:r>
          </w:p>
        </w:tc>
        <w:tc>
          <w:tcPr>
            <w:tcW w:w="2571" w:type="pct"/>
            <w:gridSpan w:val="3"/>
          </w:tcPr>
          <w:p w:rsidR="00A4476E" w:rsidRPr="00A4476E" w:rsidRDefault="00A4476E" w:rsidP="00A4476E">
            <w:pPr>
              <w:spacing w:after="0" w:line="240" w:lineRule="auto"/>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b/>
                <w:lang w:eastAsia="ru-RU"/>
              </w:rPr>
              <w:t>в том числе</w:t>
            </w:r>
            <w:r w:rsidRPr="00A4476E">
              <w:rPr>
                <w:rFonts w:ascii="Times New Roman" w:eastAsia="Times New Roman" w:hAnsi="Times New Roman" w:cs="Times New Roman"/>
                <w:b/>
                <w:vertAlign w:val="superscript"/>
                <w:lang w:eastAsia="ru-RU"/>
              </w:rPr>
              <w:footnoteReference w:id="2"/>
            </w:r>
            <w:r w:rsidRPr="00A4476E">
              <w:rPr>
                <w:rFonts w:ascii="Times New Roman" w:eastAsia="Times New Roman" w:hAnsi="Times New Roman" w:cs="Times New Roman"/>
                <w:b/>
                <w:lang w:eastAsia="ru-RU"/>
              </w:rPr>
              <w:t xml:space="preserve">: </w:t>
            </w:r>
            <w:r w:rsidRPr="00A4476E">
              <w:rPr>
                <w:rFonts w:ascii="Times New Roman" w:eastAsia="Times New Roman" w:hAnsi="Times New Roman" w:cs="Times New Roman"/>
                <w:b/>
                <w:i/>
                <w:lang w:eastAsia="ru-RU"/>
              </w:rPr>
              <w:t>(указать сведения о доле на каждый год, в котором выполняются работы, оказываются услуги, поставляются товары</w:t>
            </w:r>
            <w:r w:rsidRPr="00A4476E">
              <w:rPr>
                <w:rFonts w:ascii="Times New Roman" w:eastAsia="Times New Roman" w:hAnsi="Times New Roman" w:cs="Times New Roman"/>
                <w:b/>
                <w:lang w:eastAsia="ru-RU"/>
              </w:rPr>
              <w:t>)</w:t>
            </w:r>
          </w:p>
        </w:tc>
      </w:tr>
      <w:tr w:rsidR="00A4476E" w:rsidRPr="00A4476E" w:rsidTr="00A4476E">
        <w:tc>
          <w:tcPr>
            <w:tcW w:w="1636" w:type="pct"/>
            <w:vMerge/>
          </w:tcPr>
          <w:p w:rsidR="00A4476E" w:rsidRPr="00A4476E" w:rsidRDefault="00A4476E" w:rsidP="00A4476E">
            <w:pPr>
              <w:spacing w:after="0" w:line="240" w:lineRule="auto"/>
              <w:jc w:val="both"/>
              <w:rPr>
                <w:rFonts w:ascii="Times New Roman" w:eastAsia="Times New Roman" w:hAnsi="Times New Roman" w:cs="Times New Roman"/>
                <w:sz w:val="28"/>
                <w:szCs w:val="28"/>
                <w:lang w:eastAsia="ru-RU"/>
              </w:rPr>
            </w:pPr>
          </w:p>
        </w:tc>
        <w:tc>
          <w:tcPr>
            <w:tcW w:w="793" w:type="pct"/>
            <w:vMerge/>
          </w:tcPr>
          <w:p w:rsidR="00A4476E" w:rsidRPr="00A4476E" w:rsidRDefault="00A4476E" w:rsidP="00A4476E">
            <w:pPr>
              <w:spacing w:after="0" w:line="240" w:lineRule="auto"/>
              <w:jc w:val="both"/>
              <w:rPr>
                <w:rFonts w:ascii="Times New Roman" w:eastAsia="Times New Roman" w:hAnsi="Times New Roman" w:cs="Times New Roman"/>
                <w:sz w:val="28"/>
                <w:szCs w:val="28"/>
                <w:lang w:eastAsia="ru-RU"/>
              </w:rPr>
            </w:pPr>
          </w:p>
        </w:tc>
        <w:tc>
          <w:tcPr>
            <w:tcW w:w="858" w:type="pct"/>
          </w:tcPr>
          <w:p w:rsidR="00A4476E" w:rsidRPr="00A4476E" w:rsidRDefault="00A4476E" w:rsidP="00A4476E">
            <w:pPr>
              <w:spacing w:after="0" w:line="240" w:lineRule="auto"/>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lang w:eastAsia="ru-RU"/>
              </w:rPr>
              <w:t>на 20___ г.</w:t>
            </w:r>
          </w:p>
        </w:tc>
        <w:tc>
          <w:tcPr>
            <w:tcW w:w="857" w:type="pct"/>
          </w:tcPr>
          <w:p w:rsidR="00A4476E" w:rsidRPr="00A4476E" w:rsidRDefault="00A4476E" w:rsidP="00A4476E">
            <w:pPr>
              <w:spacing w:after="0" w:line="240" w:lineRule="auto"/>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lang w:eastAsia="ru-RU"/>
              </w:rPr>
              <w:t>на 20___ г.</w:t>
            </w:r>
          </w:p>
        </w:tc>
        <w:tc>
          <w:tcPr>
            <w:tcW w:w="857" w:type="pct"/>
          </w:tcPr>
          <w:p w:rsidR="00A4476E" w:rsidRPr="00A4476E" w:rsidRDefault="00A4476E" w:rsidP="00A4476E">
            <w:pPr>
              <w:spacing w:after="0" w:line="240" w:lineRule="auto"/>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lang w:eastAsia="ru-RU"/>
              </w:rPr>
              <w:t>и т.д.</w:t>
            </w:r>
          </w:p>
        </w:tc>
      </w:tr>
      <w:tr w:rsidR="00A4476E" w:rsidRPr="00A4476E" w:rsidTr="00A4476E">
        <w:tc>
          <w:tcPr>
            <w:tcW w:w="1636" w:type="pct"/>
          </w:tcPr>
          <w:p w:rsidR="00A4476E" w:rsidRPr="00A4476E" w:rsidRDefault="00A4476E" w:rsidP="00A4476E">
            <w:pPr>
              <w:spacing w:after="0" w:line="240" w:lineRule="auto"/>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lang w:eastAsia="ru-RU"/>
              </w:rPr>
              <w:t>Доля товаров, работ, услуг, являющихся инновационными и (или) высокотехнологичными из общего объема предлагаемых товаров, работ, услуг в %</w:t>
            </w:r>
            <w:r w:rsidRPr="00A4476E">
              <w:rPr>
                <w:rFonts w:ascii="Times New Roman" w:eastAsia="Times New Roman" w:hAnsi="Times New Roman" w:cs="Times New Roman"/>
                <w:vertAlign w:val="superscript"/>
                <w:lang w:eastAsia="ru-RU"/>
              </w:rPr>
              <w:footnoteReference w:id="3"/>
            </w:r>
          </w:p>
        </w:tc>
        <w:tc>
          <w:tcPr>
            <w:tcW w:w="793" w:type="pct"/>
          </w:tcPr>
          <w:p w:rsidR="00A4476E" w:rsidRPr="00A4476E" w:rsidRDefault="00A4476E" w:rsidP="00A4476E">
            <w:pPr>
              <w:spacing w:after="0" w:line="240" w:lineRule="auto"/>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i/>
                <w:lang w:eastAsia="ru-RU"/>
              </w:rPr>
              <w:t>Указать долю в %</w:t>
            </w:r>
          </w:p>
        </w:tc>
        <w:tc>
          <w:tcPr>
            <w:tcW w:w="858" w:type="pct"/>
          </w:tcPr>
          <w:p w:rsidR="00A4476E" w:rsidRPr="00A4476E" w:rsidRDefault="00A4476E" w:rsidP="00A4476E">
            <w:pPr>
              <w:spacing w:after="0" w:line="240" w:lineRule="auto"/>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i/>
                <w:lang w:eastAsia="ru-RU"/>
              </w:rPr>
              <w:t>Указать долю в %</w:t>
            </w:r>
          </w:p>
        </w:tc>
        <w:tc>
          <w:tcPr>
            <w:tcW w:w="857" w:type="pct"/>
          </w:tcPr>
          <w:p w:rsidR="00A4476E" w:rsidRPr="00A4476E" w:rsidRDefault="00A4476E" w:rsidP="00A4476E">
            <w:pPr>
              <w:spacing w:after="0" w:line="240" w:lineRule="auto"/>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i/>
                <w:lang w:eastAsia="ru-RU"/>
              </w:rPr>
              <w:t>Указать долю в %</w:t>
            </w:r>
          </w:p>
        </w:tc>
        <w:tc>
          <w:tcPr>
            <w:tcW w:w="857" w:type="pct"/>
          </w:tcPr>
          <w:p w:rsidR="00A4476E" w:rsidRPr="00A4476E" w:rsidRDefault="00A4476E" w:rsidP="00A4476E">
            <w:pPr>
              <w:spacing w:after="0" w:line="240" w:lineRule="auto"/>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i/>
                <w:lang w:eastAsia="ru-RU"/>
              </w:rPr>
              <w:t>Указать долю в %</w:t>
            </w:r>
          </w:p>
        </w:tc>
      </w:tr>
      <w:tr w:rsidR="00A4476E" w:rsidRPr="00A4476E" w:rsidTr="00A4476E">
        <w:tc>
          <w:tcPr>
            <w:tcW w:w="1636" w:type="pct"/>
          </w:tcPr>
          <w:p w:rsidR="00A4476E" w:rsidRPr="00A4476E" w:rsidRDefault="00A4476E" w:rsidP="00A4476E">
            <w:pPr>
              <w:spacing w:after="0" w:line="240" w:lineRule="auto"/>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lang w:eastAsia="ru-RU"/>
              </w:rPr>
              <w:t>Доля товаров, произведенных в Российской Федерации, из общего объема закупки в %</w:t>
            </w:r>
          </w:p>
        </w:tc>
        <w:tc>
          <w:tcPr>
            <w:tcW w:w="793" w:type="pct"/>
          </w:tcPr>
          <w:p w:rsidR="00A4476E" w:rsidRPr="00A4476E" w:rsidRDefault="00A4476E" w:rsidP="00A4476E">
            <w:pPr>
              <w:spacing w:after="0" w:line="240" w:lineRule="auto"/>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i/>
                <w:lang w:eastAsia="ru-RU"/>
              </w:rPr>
              <w:t>Указать долю в %</w:t>
            </w:r>
          </w:p>
        </w:tc>
        <w:tc>
          <w:tcPr>
            <w:tcW w:w="858" w:type="pct"/>
          </w:tcPr>
          <w:p w:rsidR="00A4476E" w:rsidRPr="00A4476E" w:rsidRDefault="00A4476E" w:rsidP="00A4476E">
            <w:pPr>
              <w:spacing w:after="0" w:line="240" w:lineRule="auto"/>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i/>
                <w:lang w:eastAsia="ru-RU"/>
              </w:rPr>
              <w:t>Указать долю в %</w:t>
            </w:r>
          </w:p>
        </w:tc>
        <w:tc>
          <w:tcPr>
            <w:tcW w:w="857" w:type="pct"/>
          </w:tcPr>
          <w:p w:rsidR="00A4476E" w:rsidRPr="00A4476E" w:rsidRDefault="00A4476E" w:rsidP="00A4476E">
            <w:pPr>
              <w:spacing w:after="0" w:line="240" w:lineRule="auto"/>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i/>
                <w:lang w:eastAsia="ru-RU"/>
              </w:rPr>
              <w:t>Указать долю в %</w:t>
            </w:r>
          </w:p>
        </w:tc>
        <w:tc>
          <w:tcPr>
            <w:tcW w:w="857" w:type="pct"/>
          </w:tcPr>
          <w:p w:rsidR="00A4476E" w:rsidRPr="00A4476E" w:rsidRDefault="00A4476E" w:rsidP="00A4476E">
            <w:pPr>
              <w:spacing w:after="0" w:line="240" w:lineRule="auto"/>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i/>
                <w:lang w:eastAsia="ru-RU"/>
              </w:rPr>
              <w:t>Указать долю в %</w:t>
            </w:r>
          </w:p>
        </w:tc>
      </w:tr>
      <w:tr w:rsidR="00A4476E" w:rsidRPr="00A4476E" w:rsidTr="00A4476E">
        <w:tc>
          <w:tcPr>
            <w:tcW w:w="1636" w:type="pct"/>
          </w:tcPr>
          <w:p w:rsidR="00A4476E" w:rsidRPr="00A4476E" w:rsidRDefault="00A4476E" w:rsidP="00A4476E">
            <w:pPr>
              <w:spacing w:after="0" w:line="240" w:lineRule="auto"/>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lang w:eastAsia="ru-RU"/>
              </w:rPr>
              <w:t>Доля товаров, по которым участник является производителем, из общего объема закупки в %</w:t>
            </w:r>
          </w:p>
        </w:tc>
        <w:tc>
          <w:tcPr>
            <w:tcW w:w="793" w:type="pct"/>
          </w:tcPr>
          <w:p w:rsidR="00A4476E" w:rsidRPr="00A4476E" w:rsidRDefault="00A4476E" w:rsidP="00A4476E">
            <w:pPr>
              <w:spacing w:after="0" w:line="240" w:lineRule="auto"/>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i/>
                <w:lang w:eastAsia="ru-RU"/>
              </w:rPr>
              <w:t>Указать долю в %</w:t>
            </w:r>
          </w:p>
        </w:tc>
        <w:tc>
          <w:tcPr>
            <w:tcW w:w="858" w:type="pct"/>
          </w:tcPr>
          <w:p w:rsidR="00A4476E" w:rsidRPr="00A4476E" w:rsidRDefault="00A4476E" w:rsidP="00A4476E">
            <w:pPr>
              <w:spacing w:after="0" w:line="240" w:lineRule="auto"/>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i/>
                <w:lang w:eastAsia="ru-RU"/>
              </w:rPr>
              <w:t>Указать долю в %</w:t>
            </w:r>
          </w:p>
        </w:tc>
        <w:tc>
          <w:tcPr>
            <w:tcW w:w="857" w:type="pct"/>
          </w:tcPr>
          <w:p w:rsidR="00A4476E" w:rsidRPr="00A4476E" w:rsidRDefault="00A4476E" w:rsidP="00A4476E">
            <w:pPr>
              <w:spacing w:after="0" w:line="240" w:lineRule="auto"/>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i/>
                <w:lang w:eastAsia="ru-RU"/>
              </w:rPr>
              <w:t>Указать долю в %</w:t>
            </w:r>
          </w:p>
        </w:tc>
        <w:tc>
          <w:tcPr>
            <w:tcW w:w="857" w:type="pct"/>
          </w:tcPr>
          <w:p w:rsidR="00A4476E" w:rsidRPr="00A4476E" w:rsidRDefault="00A4476E" w:rsidP="00A4476E">
            <w:pPr>
              <w:spacing w:after="0" w:line="240" w:lineRule="auto"/>
              <w:jc w:val="both"/>
              <w:rPr>
                <w:rFonts w:ascii="Times New Roman" w:eastAsia="Times New Roman" w:hAnsi="Times New Roman" w:cs="Times New Roman"/>
                <w:sz w:val="28"/>
                <w:szCs w:val="28"/>
                <w:lang w:eastAsia="ru-RU"/>
              </w:rPr>
            </w:pPr>
            <w:r w:rsidRPr="00A4476E">
              <w:rPr>
                <w:rFonts w:ascii="Times New Roman" w:eastAsia="Times New Roman" w:hAnsi="Times New Roman" w:cs="Times New Roman"/>
                <w:i/>
                <w:lang w:eastAsia="ru-RU"/>
              </w:rPr>
              <w:t>Указать долю в %</w:t>
            </w:r>
          </w:p>
        </w:tc>
      </w:tr>
    </w:tbl>
    <w:p w:rsidR="00A4476E" w:rsidRPr="00A4476E" w:rsidRDefault="00A4476E" w:rsidP="00A4476E">
      <w:pPr>
        <w:spacing w:after="0" w:line="240" w:lineRule="auto"/>
        <w:ind w:firstLine="709"/>
        <w:jc w:val="both"/>
        <w:rPr>
          <w:rFonts w:ascii="Times New Roman" w:eastAsia="Times New Roman" w:hAnsi="Times New Roman" w:cs="Times New Roman"/>
          <w:sz w:val="28"/>
          <w:szCs w:val="20"/>
          <w:lang w:eastAsia="ru-RU"/>
        </w:rPr>
      </w:pPr>
    </w:p>
    <w:p w:rsidR="00A4476E" w:rsidRPr="00A4476E" w:rsidRDefault="00A4476E" w:rsidP="00A4476E">
      <w:pPr>
        <w:spacing w:after="0" w:line="240" w:lineRule="auto"/>
        <w:ind w:firstLine="709"/>
        <w:jc w:val="both"/>
        <w:rPr>
          <w:rFonts w:ascii="Times New Roman" w:eastAsia="Times New Roman" w:hAnsi="Times New Roman" w:cs="Times New Roman"/>
          <w:sz w:val="28"/>
          <w:szCs w:val="20"/>
          <w:lang w:eastAsia="ru-RU"/>
        </w:rPr>
      </w:pPr>
    </w:p>
    <w:p w:rsidR="00A4476E" w:rsidRPr="00A4476E" w:rsidRDefault="00A4476E" w:rsidP="00A4476E">
      <w:pPr>
        <w:spacing w:after="0" w:line="240" w:lineRule="auto"/>
        <w:ind w:firstLine="709"/>
        <w:jc w:val="both"/>
        <w:rPr>
          <w:rFonts w:ascii="Times New Roman" w:eastAsia="Times New Roman" w:hAnsi="Times New Roman" w:cs="Times New Roman"/>
          <w:sz w:val="28"/>
          <w:szCs w:val="28"/>
          <w:lang w:eastAsia="ru-RU"/>
        </w:rPr>
        <w:sectPr w:rsidR="00A4476E" w:rsidRPr="00A4476E" w:rsidSect="00A4476E">
          <w:pgSz w:w="11907" w:h="16839" w:code="9"/>
          <w:pgMar w:top="1134" w:right="993" w:bottom="992" w:left="1134" w:header="794" w:footer="794" w:gutter="0"/>
          <w:pgNumType w:start="1"/>
          <w:cols w:space="708"/>
          <w:titlePg/>
          <w:docGrid w:linePitch="360"/>
        </w:sectPr>
      </w:pPr>
    </w:p>
    <w:p w:rsidR="00A4476E" w:rsidRPr="00A4476E" w:rsidDel="00E879A1" w:rsidRDefault="00A4476E" w:rsidP="00A4476E">
      <w:pPr>
        <w:spacing w:after="200" w:line="276" w:lineRule="auto"/>
        <w:jc w:val="center"/>
        <w:rPr>
          <w:rFonts w:ascii="Times New Roman" w:eastAsia="Times New Roman" w:hAnsi="Times New Roman" w:cs="Times New Roman"/>
          <w:b/>
          <w:sz w:val="24"/>
          <w:szCs w:val="24"/>
          <w:lang w:eastAsia="ru-RU"/>
        </w:rPr>
      </w:pPr>
      <w:r w:rsidRPr="00A4476E">
        <w:rPr>
          <w:rFonts w:ascii="Times New Roman" w:eastAsia="Times New Roman" w:hAnsi="Times New Roman" w:cs="Times New Roman"/>
          <w:b/>
          <w:sz w:val="28"/>
          <w:szCs w:val="28"/>
          <w:lang w:eastAsia="ru-RU"/>
        </w:rPr>
        <w:lastRenderedPageBreak/>
        <w:t>ФОРМА</w:t>
      </w:r>
      <w:r w:rsidRPr="00A4476E">
        <w:rPr>
          <w:rFonts w:ascii="Times New Roman" w:eastAsia="Times New Roman" w:hAnsi="Times New Roman" w:cs="Times New Roman"/>
          <w:b/>
          <w:sz w:val="28"/>
          <w:szCs w:val="28"/>
          <w:lang w:eastAsia="ru-RU"/>
        </w:rPr>
        <w:br/>
        <w:t>технического предложения участника</w:t>
      </w:r>
    </w:p>
    <w:p w:rsidR="00A4476E" w:rsidRPr="00A4476E" w:rsidRDefault="00A4476E" w:rsidP="00A4476E">
      <w:pPr>
        <w:spacing w:after="0" w:line="240" w:lineRule="auto"/>
        <w:jc w:val="both"/>
        <w:rPr>
          <w:rFonts w:ascii="Times New Roman" w:eastAsia="Times New Roman" w:hAnsi="Times New Roman" w:cs="Times New Roman"/>
          <w:bCs/>
          <w:i/>
          <w:sz w:val="28"/>
          <w:szCs w:val="28"/>
          <w:u w:val="single"/>
          <w:lang w:eastAsia="ru-RU"/>
        </w:rPr>
      </w:pPr>
      <w:r w:rsidRPr="00A4476E">
        <w:rPr>
          <w:rFonts w:ascii="Times New Roman" w:eastAsia="Times New Roman" w:hAnsi="Times New Roman" w:cs="Times New Roman"/>
          <w:bCs/>
          <w:i/>
          <w:sz w:val="28"/>
          <w:szCs w:val="28"/>
          <w:u w:val="single"/>
          <w:lang w:eastAsia="ru-RU"/>
        </w:rPr>
        <w:t>Инструкция по заполнению формы технического предложения:</w:t>
      </w:r>
    </w:p>
    <w:p w:rsidR="00A4476E" w:rsidRPr="00A4476E" w:rsidRDefault="00A4476E" w:rsidP="00A4476E">
      <w:pPr>
        <w:spacing w:after="0" w:line="240" w:lineRule="auto"/>
        <w:jc w:val="both"/>
        <w:rPr>
          <w:rFonts w:ascii="Times New Roman" w:eastAsia="Times New Roman" w:hAnsi="Times New Roman" w:cs="Times New Roman"/>
          <w:bCs/>
          <w:i/>
          <w:sz w:val="28"/>
          <w:szCs w:val="28"/>
          <w:lang w:eastAsia="ru-RU"/>
        </w:rPr>
      </w:pPr>
      <w:r w:rsidRPr="00A4476E">
        <w:rPr>
          <w:rFonts w:ascii="Times New Roman" w:eastAsia="Times New Roman" w:hAnsi="Times New Roman" w:cs="Times New Roman"/>
          <w:bCs/>
          <w:i/>
          <w:sz w:val="28"/>
          <w:szCs w:val="28"/>
          <w:lang w:eastAsia="ru-RU"/>
        </w:rPr>
        <w:t xml:space="preserve">Техническое предложение оформляется участником отдельно по каждому лоту и предоставляется в формате </w:t>
      </w:r>
      <w:r w:rsidRPr="00A4476E">
        <w:rPr>
          <w:rFonts w:ascii="Times New Roman" w:eastAsia="Times New Roman" w:hAnsi="Times New Roman" w:cs="Times New Roman"/>
          <w:bCs/>
          <w:i/>
          <w:sz w:val="28"/>
          <w:szCs w:val="28"/>
          <w:lang w:val="en-US" w:eastAsia="ru-RU"/>
        </w:rPr>
        <w:t>MS</w:t>
      </w:r>
      <w:r w:rsidRPr="00A4476E">
        <w:rPr>
          <w:rFonts w:ascii="Times New Roman" w:eastAsia="Times New Roman" w:hAnsi="Times New Roman" w:cs="Times New Roman"/>
          <w:bCs/>
          <w:i/>
          <w:sz w:val="28"/>
          <w:szCs w:val="28"/>
          <w:lang w:eastAsia="ru-RU"/>
        </w:rPr>
        <w:t xml:space="preserve"> </w:t>
      </w:r>
      <w:r w:rsidRPr="00A4476E">
        <w:rPr>
          <w:rFonts w:ascii="Times New Roman" w:eastAsia="Times New Roman" w:hAnsi="Times New Roman" w:cs="Times New Roman"/>
          <w:bCs/>
          <w:i/>
          <w:sz w:val="28"/>
          <w:szCs w:val="28"/>
          <w:lang w:val="en-US" w:eastAsia="ru-RU"/>
        </w:rPr>
        <w:t>Word</w:t>
      </w:r>
    </w:p>
    <w:p w:rsidR="00A4476E" w:rsidRPr="00A4476E" w:rsidRDefault="00A4476E" w:rsidP="00A4476E">
      <w:pPr>
        <w:spacing w:after="0" w:line="240" w:lineRule="auto"/>
        <w:jc w:val="both"/>
        <w:rPr>
          <w:rFonts w:ascii="Times New Roman" w:eastAsia="Times New Roman" w:hAnsi="Times New Roman" w:cs="Times New Roman"/>
          <w:bCs/>
          <w:i/>
          <w:sz w:val="28"/>
          <w:szCs w:val="28"/>
          <w:lang w:eastAsia="ru-RU"/>
        </w:rPr>
      </w:pPr>
      <w:r w:rsidRPr="00A4476E">
        <w:rPr>
          <w:rFonts w:ascii="Times New Roman" w:eastAsia="Times New Roman" w:hAnsi="Times New Roman" w:cs="Times New Roman"/>
          <w:bCs/>
          <w:i/>
          <w:sz w:val="28"/>
          <w:szCs w:val="28"/>
          <w:lang w:eastAsia="ru-RU"/>
        </w:rPr>
        <w:t>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Описание характеристик должно соответствовать требованиям технического задания, а также форме технического предложения. При поставке товаров в техническом предложении должны быть указаны наименования предлагаемого товара, марка (при наличии), наименование производителя по каждой номенклатурной позиции.</w:t>
      </w:r>
    </w:p>
    <w:p w:rsidR="00A4476E" w:rsidRPr="00A4476E" w:rsidRDefault="00A4476E" w:rsidP="00A4476E">
      <w:pPr>
        <w:spacing w:after="0" w:line="240" w:lineRule="auto"/>
        <w:rPr>
          <w:rFonts w:ascii="Times New Roman" w:eastAsia="Times New Roman" w:hAnsi="Times New Roman" w:cs="Times New Roman"/>
          <w:bCs/>
          <w:i/>
          <w:lang w:eastAsia="ru-RU"/>
        </w:rPr>
      </w:pPr>
    </w:p>
    <w:p w:rsidR="00A4476E" w:rsidRPr="00A4476E" w:rsidRDefault="00A4476E" w:rsidP="00A4476E">
      <w:pPr>
        <w:spacing w:after="0" w:line="240" w:lineRule="auto"/>
        <w:jc w:val="both"/>
        <w:rPr>
          <w:rFonts w:ascii="Times New Roman" w:eastAsia="Times New Roman" w:hAnsi="Times New Roman" w:cs="Times New Roman"/>
          <w:i/>
          <w:sz w:val="28"/>
          <w:szCs w:val="28"/>
          <w:lang w:eastAsia="ru-RU"/>
        </w:rPr>
      </w:pPr>
      <w:r w:rsidRPr="00A4476E">
        <w:rPr>
          <w:rFonts w:ascii="Times New Roman" w:eastAsia="Times New Roman" w:hAnsi="Times New Roman" w:cs="Times New Roman"/>
          <w:i/>
          <w:sz w:val="28"/>
          <w:szCs w:val="28"/>
          <w:lang w:eastAsia="ru-RU"/>
        </w:rPr>
        <w:t>В техническом предложении не допускается указание наименования участника, а также ценового предложения.</w:t>
      </w:r>
    </w:p>
    <w:p w:rsidR="00A4476E" w:rsidRPr="00A4476E" w:rsidRDefault="00A4476E" w:rsidP="00A4476E">
      <w:pPr>
        <w:spacing w:after="0" w:line="240" w:lineRule="auto"/>
        <w:jc w:val="both"/>
        <w:rPr>
          <w:rFonts w:ascii="Times New Roman" w:eastAsia="Times New Roman" w:hAnsi="Times New Roman" w:cs="Times New Roman"/>
          <w:bCs/>
          <w:i/>
          <w:sz w:val="28"/>
          <w:szCs w:val="28"/>
          <w:lang w:eastAsia="ru-RU"/>
        </w:rPr>
      </w:pPr>
      <w:r w:rsidRPr="00A4476E">
        <w:rPr>
          <w:rFonts w:ascii="Times New Roman" w:eastAsia="Times New Roman" w:hAnsi="Times New Roman" w:cs="Times New Roman"/>
          <w:i/>
          <w:sz w:val="28"/>
          <w:szCs w:val="28"/>
          <w:lang w:eastAsia="ru-RU"/>
        </w:rPr>
        <w:t>Т</w:t>
      </w:r>
      <w:r w:rsidRPr="00A4476E">
        <w:rPr>
          <w:rFonts w:ascii="Times New Roman" w:eastAsia="Times New Roman" w:hAnsi="Times New Roman" w:cs="Times New Roman"/>
          <w:bCs/>
          <w:i/>
          <w:sz w:val="28"/>
          <w:szCs w:val="28"/>
          <w:lang w:eastAsia="ru-RU"/>
        </w:rPr>
        <w:t>ехническое предложение предоставляется в составе первой части заявки на участие в закупке</w:t>
      </w:r>
    </w:p>
    <w:p w:rsidR="00A4476E" w:rsidRPr="00A4476E" w:rsidRDefault="00A4476E" w:rsidP="00A4476E">
      <w:pPr>
        <w:spacing w:after="0" w:line="240" w:lineRule="auto"/>
        <w:rPr>
          <w:rFonts w:ascii="Times New Roman" w:eastAsia="Times New Roman" w:hAnsi="Times New Roman" w:cs="Times New Roman"/>
          <w:bCs/>
          <w:sz w:val="16"/>
          <w:lang w:eastAsia="ru-RU"/>
        </w:rPr>
      </w:pPr>
    </w:p>
    <w:p w:rsidR="00A4476E" w:rsidRPr="00A4476E" w:rsidRDefault="00A4476E" w:rsidP="00A4476E">
      <w:pPr>
        <w:spacing w:after="0" w:line="240" w:lineRule="auto"/>
        <w:jc w:val="center"/>
        <w:rPr>
          <w:rFonts w:ascii="Times New Roman" w:eastAsia="Times New Roman" w:hAnsi="Times New Roman" w:cs="Times New Roman"/>
          <w:bCs/>
          <w:sz w:val="28"/>
          <w:szCs w:val="28"/>
          <w:lang w:eastAsia="ru-RU"/>
        </w:rPr>
      </w:pPr>
      <w:r w:rsidRPr="00A4476E">
        <w:rPr>
          <w:rFonts w:ascii="Times New Roman" w:eastAsia="Times New Roman" w:hAnsi="Times New Roman" w:cs="Times New Roman"/>
          <w:bCs/>
          <w:sz w:val="28"/>
          <w:szCs w:val="28"/>
          <w:lang w:eastAsia="ru-RU"/>
        </w:rPr>
        <w:t>Техническое предложение</w:t>
      </w:r>
      <w:r w:rsidRPr="00A4476E">
        <w:rPr>
          <w:rFonts w:ascii="Times New Roman" w:eastAsia="Times New Roman" w:hAnsi="Times New Roman" w:cs="Times New Roman"/>
          <w:bCs/>
          <w:sz w:val="28"/>
          <w:szCs w:val="28"/>
          <w:vertAlign w:val="superscript"/>
          <w:lang w:eastAsia="ru-RU"/>
        </w:rPr>
        <w:footnoteReference w:id="4"/>
      </w:r>
    </w:p>
    <w:p w:rsidR="00A4476E" w:rsidRPr="00A4476E" w:rsidRDefault="00A4476E" w:rsidP="00A4476E">
      <w:pPr>
        <w:spacing w:after="0" w:line="240" w:lineRule="auto"/>
        <w:ind w:firstLine="709"/>
        <w:jc w:val="both"/>
        <w:rPr>
          <w:rFonts w:ascii="Times New Roman" w:eastAsia="Times New Roman" w:hAnsi="Times New Roman" w:cs="Times New Roman"/>
          <w:b/>
          <w:lang w:eastAsia="ru-RU"/>
        </w:rPr>
      </w:pPr>
    </w:p>
    <w:p w:rsidR="00A4476E" w:rsidRPr="00A4476E" w:rsidRDefault="00A4476E" w:rsidP="00A4476E">
      <w:pPr>
        <w:spacing w:after="0" w:line="240" w:lineRule="auto"/>
        <w:ind w:firstLine="709"/>
        <w:jc w:val="both"/>
        <w:rPr>
          <w:rFonts w:ascii="Times New Roman" w:eastAsia="Times New Roman" w:hAnsi="Times New Roman" w:cs="Times New Roman"/>
          <w:b/>
          <w:lang w:eastAsia="ru-RU"/>
        </w:rPr>
      </w:pPr>
    </w:p>
    <w:p w:rsidR="00A4476E" w:rsidRPr="00A4476E" w:rsidRDefault="00A4476E" w:rsidP="00A4476E">
      <w:pPr>
        <w:spacing w:after="0" w:line="240" w:lineRule="auto"/>
        <w:ind w:firstLine="709"/>
        <w:jc w:val="both"/>
        <w:rPr>
          <w:rFonts w:ascii="Times New Roman" w:eastAsia="Times New Roman" w:hAnsi="Times New Roman" w:cs="Times New Roman"/>
          <w:sz w:val="24"/>
          <w:szCs w:val="24"/>
          <w:lang w:eastAsia="ru-RU"/>
        </w:rPr>
      </w:pPr>
      <w:r w:rsidRPr="00A4476E">
        <w:rPr>
          <w:rFonts w:ascii="Times New Roman" w:eastAsia="Times New Roman" w:hAnsi="Times New Roman" w:cs="Times New Roman"/>
          <w:b/>
          <w:sz w:val="24"/>
          <w:szCs w:val="24"/>
          <w:lang w:eastAsia="ru-RU"/>
        </w:rPr>
        <w:t xml:space="preserve">Номер закупки, номер и предмет лота </w:t>
      </w:r>
      <w:r w:rsidRPr="00A4476E">
        <w:rPr>
          <w:rFonts w:ascii="Times New Roman" w:eastAsia="Times New Roman" w:hAnsi="Times New Roman" w:cs="Times New Roman"/>
          <w:sz w:val="24"/>
          <w:szCs w:val="24"/>
          <w:lang w:eastAsia="ru-RU"/>
        </w:rPr>
        <w:t xml:space="preserve">________________________________________________________________ </w:t>
      </w:r>
      <w:r w:rsidRPr="00A4476E">
        <w:rPr>
          <w:rFonts w:ascii="Times New Roman" w:eastAsia="Times New Roman" w:hAnsi="Times New Roman" w:cs="Times New Roman"/>
          <w:i/>
          <w:sz w:val="24"/>
          <w:szCs w:val="24"/>
          <w:lang w:eastAsia="ru-RU"/>
        </w:rPr>
        <w:t>(участник должен указать номер закупки, номер и предмет лота, соответствующие указанным в документации)</w:t>
      </w:r>
    </w:p>
    <w:p w:rsidR="00A4476E" w:rsidRPr="00A4476E" w:rsidRDefault="00A4476E" w:rsidP="00A4476E">
      <w:pPr>
        <w:spacing w:after="0" w:line="240" w:lineRule="auto"/>
        <w:ind w:firstLine="709"/>
        <w:jc w:val="both"/>
        <w:rPr>
          <w:rFonts w:ascii="Times New Roman" w:eastAsia="Times New Roman" w:hAnsi="Times New Roman" w:cs="Times New Roman"/>
          <w:i/>
          <w:lang w:eastAsia="ru-RU"/>
        </w:rPr>
      </w:pPr>
    </w:p>
    <w:p w:rsidR="00A4476E" w:rsidRPr="00A4476E" w:rsidRDefault="00A4476E" w:rsidP="00A4476E">
      <w:pPr>
        <w:spacing w:after="0" w:line="240" w:lineRule="auto"/>
        <w:ind w:firstLine="709"/>
        <w:jc w:val="both"/>
        <w:rPr>
          <w:rFonts w:ascii="Times New Roman" w:eastAsia="Times New Roman" w:hAnsi="Times New Roman" w:cs="Times New Roman"/>
          <w:i/>
          <w:sz w:val="24"/>
          <w:szCs w:val="24"/>
          <w:lang w:eastAsia="ru-RU"/>
        </w:rPr>
      </w:pPr>
    </w:p>
    <w:p w:rsidR="00A4476E" w:rsidRPr="00A4476E" w:rsidRDefault="00A4476E" w:rsidP="00A4476E">
      <w:pPr>
        <w:spacing w:after="0" w:line="240" w:lineRule="auto"/>
        <w:ind w:firstLine="709"/>
        <w:rPr>
          <w:rFonts w:ascii="Times New Roman" w:eastAsia="Times New Roman" w:hAnsi="Times New Roman" w:cs="Times New Roman"/>
          <w:sz w:val="24"/>
          <w:szCs w:val="24"/>
          <w:lang w:eastAsia="ru-RU"/>
        </w:rPr>
      </w:pPr>
      <w:r w:rsidRPr="00A4476E">
        <w:rPr>
          <w:rFonts w:ascii="Times New Roman" w:eastAsia="Times New Roman" w:hAnsi="Times New Roman" w:cs="Times New Roman"/>
          <w:sz w:val="24"/>
          <w:szCs w:val="24"/>
          <w:lang w:eastAsia="ru-RU"/>
        </w:rPr>
        <w:t>1. Подавая настоящее техническое предложение, обязуюсь:</w:t>
      </w:r>
    </w:p>
    <w:p w:rsidR="00A4476E" w:rsidRPr="00A4476E" w:rsidRDefault="00A4476E" w:rsidP="00A4476E">
      <w:pPr>
        <w:spacing w:after="0" w:line="240" w:lineRule="auto"/>
        <w:ind w:firstLine="709"/>
        <w:rPr>
          <w:rFonts w:ascii="Times New Roman" w:eastAsia="Times New Roman" w:hAnsi="Times New Roman" w:cs="Times New Roman"/>
          <w:sz w:val="24"/>
          <w:szCs w:val="24"/>
          <w:lang w:eastAsia="ru-RU"/>
        </w:rPr>
      </w:pPr>
      <w:r w:rsidRPr="00A4476E">
        <w:rPr>
          <w:rFonts w:ascii="Times New Roman" w:eastAsia="Times New Roman" w:hAnsi="Times New Roman" w:cs="Times New Roman"/>
          <w:sz w:val="24"/>
          <w:szCs w:val="24"/>
          <w:lang w:eastAsia="ru-RU"/>
        </w:rPr>
        <w:t>а) поставить товары, выполнить работы, оказать услуги, предусмотренные настоящим техническим предложением, в полном соответствии с:</w:t>
      </w:r>
    </w:p>
    <w:p w:rsidR="00A4476E" w:rsidRPr="00A4476E" w:rsidRDefault="00A4476E" w:rsidP="00A4476E">
      <w:pPr>
        <w:spacing w:after="0" w:line="240" w:lineRule="auto"/>
        <w:ind w:firstLine="709"/>
        <w:rPr>
          <w:rFonts w:ascii="Times New Roman" w:eastAsia="Times New Roman" w:hAnsi="Times New Roman" w:cs="Times New Roman"/>
          <w:sz w:val="24"/>
          <w:szCs w:val="24"/>
          <w:lang w:val="x-none" w:eastAsia="x-none"/>
        </w:rPr>
      </w:pPr>
      <w:r w:rsidRPr="00A4476E">
        <w:rPr>
          <w:rFonts w:ascii="Times New Roman" w:eastAsia="Times New Roman" w:hAnsi="Times New Roman" w:cs="Times New Roman"/>
          <w:sz w:val="24"/>
          <w:szCs w:val="24"/>
          <w:lang w:val="x-none" w:eastAsia="x-none"/>
        </w:rPr>
        <w:t>-нормативными документами, перечисленными в техническом задании;</w:t>
      </w:r>
    </w:p>
    <w:p w:rsidR="00A4476E" w:rsidRPr="00A4476E" w:rsidRDefault="00A4476E" w:rsidP="00A4476E">
      <w:pPr>
        <w:spacing w:after="0" w:line="240" w:lineRule="auto"/>
        <w:ind w:firstLine="709"/>
        <w:rPr>
          <w:rFonts w:ascii="Times New Roman" w:eastAsia="Times New Roman" w:hAnsi="Times New Roman" w:cs="Times New Roman"/>
          <w:sz w:val="24"/>
          <w:szCs w:val="24"/>
          <w:lang w:val="x-none" w:eastAsia="x-none"/>
        </w:rPr>
      </w:pPr>
      <w:r w:rsidRPr="00A4476E">
        <w:rPr>
          <w:rFonts w:ascii="Times New Roman" w:eastAsia="Times New Roman" w:hAnsi="Times New Roman" w:cs="Times New Roman"/>
          <w:sz w:val="24"/>
          <w:szCs w:val="24"/>
          <w:lang w:val="x-none" w:eastAsia="x-none"/>
        </w:rPr>
        <w:t>-требованиями к безопасности поставляемых товаров, выполненных работ, оказанных услуг, указанными в техническом задании;</w:t>
      </w:r>
    </w:p>
    <w:p w:rsidR="00A4476E" w:rsidRPr="00A4476E" w:rsidRDefault="00A4476E" w:rsidP="00A4476E">
      <w:pPr>
        <w:spacing w:after="0" w:line="240" w:lineRule="auto"/>
        <w:ind w:firstLine="709"/>
        <w:rPr>
          <w:rFonts w:ascii="Times New Roman" w:eastAsia="Times New Roman" w:hAnsi="Times New Roman" w:cs="Times New Roman"/>
          <w:sz w:val="24"/>
          <w:szCs w:val="24"/>
          <w:lang w:val="x-none" w:eastAsia="x-none"/>
        </w:rPr>
      </w:pPr>
      <w:r w:rsidRPr="00A4476E">
        <w:rPr>
          <w:rFonts w:ascii="Times New Roman" w:eastAsia="Times New Roman" w:hAnsi="Times New Roman" w:cs="Times New Roman"/>
          <w:sz w:val="24"/>
          <w:szCs w:val="24"/>
          <w:lang w:val="x-none" w:eastAsia="x-none"/>
        </w:rPr>
        <w:t>-требованиями к качеству поставляемых товаров, выполненных работ, оказанных услуг, указанными в техническом задании;</w:t>
      </w:r>
    </w:p>
    <w:p w:rsidR="00A4476E" w:rsidRPr="00A4476E" w:rsidRDefault="00A4476E" w:rsidP="00A4476E">
      <w:pPr>
        <w:spacing w:after="0" w:line="240" w:lineRule="auto"/>
        <w:ind w:firstLine="709"/>
        <w:rPr>
          <w:rFonts w:ascii="Times New Roman" w:eastAsia="Times New Roman" w:hAnsi="Times New Roman" w:cs="Times New Roman"/>
          <w:sz w:val="24"/>
          <w:szCs w:val="24"/>
          <w:lang w:val="x-none" w:eastAsia="x-none"/>
        </w:rPr>
      </w:pPr>
      <w:r w:rsidRPr="00A4476E">
        <w:rPr>
          <w:rFonts w:ascii="Times New Roman" w:eastAsia="Times New Roman" w:hAnsi="Times New Roman" w:cs="Times New Roman"/>
          <w:sz w:val="24"/>
          <w:szCs w:val="24"/>
          <w:lang w:val="x-none" w:eastAsia="x-none"/>
        </w:rPr>
        <w:t>-требованиями к результату поставки товаров, выполнения работ, оказания услуг, указанными в техническом задании;</w:t>
      </w:r>
    </w:p>
    <w:p w:rsidR="00A4476E" w:rsidRPr="00A4476E" w:rsidRDefault="00A4476E" w:rsidP="00A4476E">
      <w:pPr>
        <w:spacing w:after="0" w:line="240" w:lineRule="auto"/>
        <w:ind w:firstLine="709"/>
        <w:rPr>
          <w:rFonts w:ascii="Times New Roman" w:eastAsia="Times New Roman" w:hAnsi="Times New Roman" w:cs="Times New Roman"/>
          <w:bCs/>
          <w:sz w:val="24"/>
          <w:szCs w:val="24"/>
          <w:lang w:val="x-none" w:eastAsia="x-none"/>
        </w:rPr>
      </w:pPr>
      <w:r w:rsidRPr="00A4476E">
        <w:rPr>
          <w:rFonts w:ascii="Times New Roman" w:eastAsia="Times New Roman" w:hAnsi="Times New Roman" w:cs="Times New Roman"/>
          <w:sz w:val="24"/>
          <w:szCs w:val="24"/>
          <w:lang w:val="x-none" w:eastAsia="x-none"/>
        </w:rPr>
        <w:t xml:space="preserve">б)  поставить товар, </w:t>
      </w:r>
      <w:r w:rsidRPr="00A4476E">
        <w:rPr>
          <w:rFonts w:ascii="Times New Roman" w:eastAsia="Times New Roman" w:hAnsi="Times New Roman" w:cs="Times New Roman"/>
          <w:bCs/>
          <w:sz w:val="24"/>
          <w:szCs w:val="24"/>
          <w:lang w:val="x-none" w:eastAsia="x-none"/>
        </w:rPr>
        <w:t>в соответствии с  требованиями к упаковке и отгрузке, указанными в техническом задании документации;</w:t>
      </w:r>
    </w:p>
    <w:p w:rsidR="00A4476E" w:rsidRPr="00A4476E" w:rsidRDefault="00A4476E" w:rsidP="00A4476E">
      <w:pPr>
        <w:spacing w:after="0" w:line="240" w:lineRule="auto"/>
        <w:ind w:firstLine="709"/>
        <w:rPr>
          <w:rFonts w:ascii="Times New Roman" w:eastAsia="Times New Roman" w:hAnsi="Times New Roman" w:cs="Times New Roman"/>
          <w:bCs/>
          <w:sz w:val="24"/>
          <w:szCs w:val="24"/>
          <w:lang w:val="x-none" w:eastAsia="x-none"/>
        </w:rPr>
      </w:pPr>
      <w:r w:rsidRPr="00A4476E">
        <w:rPr>
          <w:rFonts w:ascii="Times New Roman" w:eastAsia="Times New Roman" w:hAnsi="Times New Roman" w:cs="Times New Roman"/>
          <w:bCs/>
          <w:sz w:val="24"/>
          <w:szCs w:val="24"/>
          <w:lang w:val="x-none" w:eastAsia="x-none"/>
        </w:rPr>
        <w:lastRenderedPageBreak/>
        <w:t>в) поставить товары, выполнить работы, оказать услуги в месте(ах) поставки, выполнения работ, оказания услуг, предусмотренном(ых) в техническом задании;</w:t>
      </w:r>
    </w:p>
    <w:p w:rsidR="00A4476E" w:rsidRPr="00A4476E" w:rsidRDefault="00A4476E" w:rsidP="00A4476E">
      <w:pPr>
        <w:spacing w:after="0" w:line="240" w:lineRule="auto"/>
        <w:ind w:firstLine="709"/>
        <w:rPr>
          <w:rFonts w:ascii="Times New Roman" w:eastAsia="Times New Roman" w:hAnsi="Times New Roman" w:cs="Times New Roman"/>
          <w:bCs/>
          <w:sz w:val="24"/>
          <w:szCs w:val="24"/>
          <w:lang w:eastAsia="x-none"/>
        </w:rPr>
      </w:pPr>
      <w:r w:rsidRPr="00A4476E">
        <w:rPr>
          <w:rFonts w:ascii="Times New Roman" w:eastAsia="Times New Roman" w:hAnsi="Times New Roman" w:cs="Times New Roman"/>
          <w:bCs/>
          <w:sz w:val="24"/>
          <w:szCs w:val="24"/>
          <w:lang w:val="x-none" w:eastAsia="x-none"/>
        </w:rPr>
        <w:t>г) поставить товар, выполнить работы, оказать услуги в соответствии с условиями поставки товаров, выполнения работ, оказания услуг, указанными в техническом задании документации.</w:t>
      </w:r>
    </w:p>
    <w:p w:rsidR="00A4476E" w:rsidRPr="00A4476E" w:rsidRDefault="00A4476E" w:rsidP="00A4476E">
      <w:pPr>
        <w:spacing w:after="0" w:line="240" w:lineRule="auto"/>
        <w:ind w:firstLine="709"/>
        <w:rPr>
          <w:rFonts w:ascii="Times New Roman" w:eastAsia="Times New Roman" w:hAnsi="Times New Roman" w:cs="Times New Roman"/>
          <w:bCs/>
          <w:sz w:val="24"/>
          <w:szCs w:val="24"/>
          <w:lang w:val="x-none" w:eastAsia="x-none"/>
        </w:rPr>
      </w:pPr>
      <w:r w:rsidRPr="00A4476E">
        <w:rPr>
          <w:rFonts w:ascii="Times New Roman" w:eastAsia="Times New Roman" w:hAnsi="Times New Roman" w:cs="Times New Roman"/>
          <w:bCs/>
          <w:sz w:val="24"/>
          <w:szCs w:val="24"/>
          <w:lang w:val="x-none" w:eastAsia="x-none"/>
        </w:rPr>
        <w:t>2. Подавая настоящее техническое предложение, выражаю свое согласие с формой, порядком и сроками оплаты,  условиями и порядком поставки товаров, выполнения работ, оказания услуг, указанными в техническом задании документации о закупке.</w:t>
      </w:r>
    </w:p>
    <w:p w:rsidR="00A4476E" w:rsidRPr="00A4476E" w:rsidRDefault="00A4476E" w:rsidP="00A4476E">
      <w:pPr>
        <w:spacing w:after="0" w:line="240" w:lineRule="auto"/>
        <w:ind w:firstLine="709"/>
        <w:rPr>
          <w:rFonts w:ascii="Times New Roman" w:eastAsia="Times New Roman" w:hAnsi="Times New Roman" w:cs="Times New Roman"/>
          <w:bCs/>
          <w:sz w:val="24"/>
          <w:szCs w:val="24"/>
          <w:lang w:eastAsia="x-none"/>
        </w:rPr>
      </w:pPr>
      <w:r w:rsidRPr="00A4476E">
        <w:rPr>
          <w:rFonts w:ascii="Times New Roman" w:eastAsia="Times New Roman" w:hAnsi="Times New Roman" w:cs="Times New Roman"/>
          <w:bCs/>
          <w:sz w:val="24"/>
          <w:szCs w:val="24"/>
          <w:lang w:val="x-none" w:eastAsia="x-none"/>
        </w:rPr>
        <w:t>3. Подавая настоящее техническое предложение, подтверждаю, что порядок формирования предложенной цены соответствует требованиям технического задания и включает все расходы, предусмотренные в техническом задании</w:t>
      </w:r>
      <w:r w:rsidRPr="00A4476E">
        <w:rPr>
          <w:rFonts w:ascii="Times New Roman" w:eastAsia="Times New Roman" w:hAnsi="Times New Roman" w:cs="Times New Roman"/>
          <w:bCs/>
          <w:sz w:val="24"/>
          <w:szCs w:val="24"/>
          <w:lang w:eastAsia="x-none"/>
        </w:rPr>
        <w:t xml:space="preserve"> документации</w:t>
      </w:r>
      <w:r w:rsidRPr="00A4476E">
        <w:rPr>
          <w:rFonts w:ascii="Times New Roman" w:eastAsia="Times New Roman" w:hAnsi="Times New Roman" w:cs="Times New Roman"/>
          <w:bCs/>
          <w:sz w:val="24"/>
          <w:szCs w:val="24"/>
          <w:lang w:val="x-none" w:eastAsia="x-none"/>
        </w:rPr>
        <w:t>.</w:t>
      </w:r>
    </w:p>
    <w:p w:rsidR="00A4476E" w:rsidRPr="00A4476E" w:rsidRDefault="00A4476E" w:rsidP="00A4476E">
      <w:pPr>
        <w:spacing w:after="0" w:line="240" w:lineRule="auto"/>
        <w:ind w:firstLine="709"/>
        <w:jc w:val="both"/>
        <w:rPr>
          <w:rFonts w:ascii="Times New Roman" w:eastAsia="Times New Roman" w:hAnsi="Times New Roman" w:cs="Times New Roman"/>
          <w:i/>
          <w:lang w:eastAsia="ru-RU"/>
        </w:rPr>
      </w:pPr>
    </w:p>
    <w:p w:rsidR="00A4476E" w:rsidRPr="00A4476E" w:rsidRDefault="00A4476E" w:rsidP="00A4476E">
      <w:pPr>
        <w:tabs>
          <w:tab w:val="left" w:pos="3030"/>
        </w:tabs>
        <w:spacing w:after="0" w:line="240" w:lineRule="auto"/>
        <w:rPr>
          <w:rFonts w:ascii="Times New Roman" w:eastAsia="Times New Roman" w:hAnsi="Times New Roman" w:cs="Times New Roman"/>
          <w:b/>
          <w:i/>
          <w:sz w:val="28"/>
          <w:szCs w:val="28"/>
          <w:lang w:eastAsia="ru-RU"/>
        </w:rPr>
      </w:pPr>
      <w:r w:rsidRPr="00A4476E">
        <w:rPr>
          <w:rFonts w:ascii="Times New Roman" w:eastAsia="Times New Roman" w:hAnsi="Times New Roman" w:cs="Times New Roman"/>
          <w:b/>
          <w:i/>
          <w:sz w:val="28"/>
          <w:szCs w:val="28"/>
          <w:lang w:eastAsia="ru-RU"/>
        </w:rPr>
        <w:tab/>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029"/>
        <w:gridCol w:w="1836"/>
        <w:gridCol w:w="3205"/>
        <w:gridCol w:w="6529"/>
        <w:gridCol w:w="9"/>
      </w:tblGrid>
      <w:tr w:rsidR="00A4476E" w:rsidRPr="00A4476E" w:rsidTr="00A4476E">
        <w:tc>
          <w:tcPr>
            <w:tcW w:w="5000" w:type="pct"/>
            <w:gridSpan w:val="6"/>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uto"/>
              <w:jc w:val="both"/>
              <w:rPr>
                <w:rFonts w:ascii="Times New Roman" w:eastAsia="Times New Roman" w:hAnsi="Times New Roman" w:cs="Times New Roman"/>
                <w:b/>
                <w:bCs/>
                <w:sz w:val="28"/>
                <w:szCs w:val="28"/>
                <w:lang w:eastAsia="ru-RU"/>
              </w:rPr>
            </w:pPr>
            <w:r w:rsidRPr="00A4476E">
              <w:rPr>
                <w:rFonts w:ascii="Times New Roman" w:eastAsia="Times New Roman" w:hAnsi="Times New Roman" w:cs="Times New Roman"/>
                <w:b/>
                <w:bCs/>
                <w:sz w:val="28"/>
                <w:szCs w:val="28"/>
                <w:lang w:eastAsia="ru-RU"/>
              </w:rPr>
              <w:t>Наименование</w:t>
            </w:r>
            <w:r w:rsidRPr="00A4476E">
              <w:rPr>
                <w:rFonts w:ascii="Times New Roman" w:eastAsia="Times New Roman" w:hAnsi="Times New Roman" w:cs="Times New Roman"/>
                <w:b/>
                <w:bCs/>
                <w:sz w:val="28"/>
                <w:szCs w:val="28"/>
                <w:vertAlign w:val="superscript"/>
                <w:lang w:eastAsia="ru-RU"/>
              </w:rPr>
              <w:footnoteReference w:id="5"/>
            </w:r>
            <w:r w:rsidRPr="00A4476E">
              <w:rPr>
                <w:rFonts w:ascii="Times New Roman" w:eastAsia="Times New Roman" w:hAnsi="Times New Roman" w:cs="Times New Roman"/>
                <w:b/>
                <w:bCs/>
                <w:sz w:val="28"/>
                <w:szCs w:val="28"/>
                <w:lang w:eastAsia="ru-RU"/>
              </w:rPr>
              <w:t xml:space="preserve"> предложенных товаров, работ, услуг их количество (объем)</w:t>
            </w:r>
            <w:r w:rsidRPr="00A4476E">
              <w:rPr>
                <w:rFonts w:ascii="Times New Roman" w:eastAsia="Times New Roman" w:hAnsi="Times New Roman" w:cs="Times New Roman"/>
                <w:b/>
                <w:bCs/>
                <w:sz w:val="28"/>
                <w:szCs w:val="28"/>
                <w:vertAlign w:val="superscript"/>
                <w:lang w:eastAsia="ru-RU"/>
              </w:rPr>
              <w:footnoteReference w:id="6"/>
            </w:r>
          </w:p>
        </w:tc>
      </w:tr>
      <w:tr w:rsidR="00A4476E" w:rsidRPr="00A4476E" w:rsidTr="00A4476E">
        <w:tc>
          <w:tcPr>
            <w:tcW w:w="1084" w:type="pct"/>
            <w:gridSpan w:val="2"/>
          </w:tcPr>
          <w:p w:rsidR="00A4476E" w:rsidRPr="00A4476E" w:rsidRDefault="00A4476E" w:rsidP="00A4476E">
            <w:pPr>
              <w:spacing w:after="0" w:line="240" w:lineRule="auto"/>
              <w:jc w:val="both"/>
              <w:rPr>
                <w:rFonts w:ascii="Times New Roman" w:eastAsia="Times New Roman" w:hAnsi="Times New Roman" w:cs="Times New Roman"/>
                <w:b/>
                <w:sz w:val="24"/>
                <w:szCs w:val="24"/>
                <w:lang w:eastAsia="ru-RU"/>
              </w:rPr>
            </w:pPr>
            <w:r w:rsidRPr="00A4476E">
              <w:rPr>
                <w:rFonts w:ascii="Times New Roman" w:eastAsia="Times New Roman" w:hAnsi="Times New Roman" w:cs="Times New Roman"/>
                <w:b/>
                <w:sz w:val="24"/>
                <w:szCs w:val="24"/>
                <w:lang w:eastAsia="ru-RU"/>
              </w:rPr>
              <w:t>Наименование товара, работы, услуги</w:t>
            </w:r>
          </w:p>
        </w:tc>
        <w:tc>
          <w:tcPr>
            <w:tcW w:w="1705" w:type="pct"/>
            <w:gridSpan w:val="2"/>
          </w:tcPr>
          <w:p w:rsidR="00A4476E" w:rsidRPr="00A4476E" w:rsidRDefault="00A4476E" w:rsidP="00A4476E">
            <w:pPr>
              <w:spacing w:after="0" w:line="240" w:lineRule="auto"/>
              <w:jc w:val="both"/>
              <w:rPr>
                <w:rFonts w:ascii="Times New Roman" w:eastAsia="Times New Roman" w:hAnsi="Times New Roman" w:cs="Times New Roman"/>
                <w:b/>
                <w:sz w:val="24"/>
                <w:szCs w:val="24"/>
                <w:lang w:eastAsia="ru-RU"/>
              </w:rPr>
            </w:pPr>
            <w:r w:rsidRPr="00A4476E">
              <w:rPr>
                <w:rFonts w:ascii="Times New Roman" w:eastAsia="Times New Roman" w:hAnsi="Times New Roman" w:cs="Times New Roman"/>
                <w:b/>
                <w:sz w:val="24"/>
                <w:szCs w:val="24"/>
                <w:lang w:eastAsia="ru-RU"/>
              </w:rPr>
              <w:t>Ед.изм.</w:t>
            </w:r>
          </w:p>
        </w:tc>
        <w:tc>
          <w:tcPr>
            <w:tcW w:w="2211" w:type="pct"/>
            <w:gridSpan w:val="2"/>
          </w:tcPr>
          <w:p w:rsidR="00A4476E" w:rsidRPr="00A4476E" w:rsidRDefault="00A4476E" w:rsidP="00A4476E">
            <w:pPr>
              <w:spacing w:after="0" w:line="240" w:lineRule="auto"/>
              <w:jc w:val="both"/>
              <w:rPr>
                <w:rFonts w:ascii="Times New Roman" w:eastAsia="Times New Roman" w:hAnsi="Times New Roman" w:cs="Times New Roman"/>
                <w:b/>
                <w:sz w:val="24"/>
                <w:szCs w:val="24"/>
                <w:lang w:eastAsia="ru-RU"/>
              </w:rPr>
            </w:pPr>
            <w:r w:rsidRPr="00A4476E">
              <w:rPr>
                <w:rFonts w:ascii="Times New Roman" w:eastAsia="Times New Roman" w:hAnsi="Times New Roman" w:cs="Times New Roman"/>
                <w:b/>
                <w:sz w:val="24"/>
                <w:szCs w:val="24"/>
                <w:lang w:eastAsia="ru-RU"/>
              </w:rPr>
              <w:t>Количество (объем)</w:t>
            </w:r>
          </w:p>
        </w:tc>
      </w:tr>
      <w:tr w:rsidR="00A4476E" w:rsidRPr="00A4476E" w:rsidTr="00A4476E">
        <w:tc>
          <w:tcPr>
            <w:tcW w:w="1084" w:type="pct"/>
            <w:gridSpan w:val="2"/>
          </w:tcPr>
          <w:p w:rsidR="00A4476E" w:rsidRPr="00A4476E" w:rsidRDefault="00A4476E" w:rsidP="00A4476E">
            <w:pPr>
              <w:spacing w:after="0" w:line="240" w:lineRule="auto"/>
              <w:ind w:left="-108"/>
              <w:jc w:val="both"/>
              <w:rPr>
                <w:rFonts w:ascii="Times New Roman" w:eastAsia="Times New Roman" w:hAnsi="Times New Roman" w:cs="Times New Roman"/>
                <w:sz w:val="24"/>
                <w:szCs w:val="24"/>
                <w:lang w:eastAsia="ru-RU"/>
              </w:rPr>
            </w:pPr>
            <w:r w:rsidRPr="00A4476E">
              <w:rPr>
                <w:rFonts w:ascii="Times New Roman" w:eastAsia="Times New Roman" w:hAnsi="Times New Roman" w:cs="Times New Roman"/>
                <w:sz w:val="24"/>
                <w:szCs w:val="24"/>
                <w:lang w:eastAsia="ru-RU"/>
              </w:rPr>
              <w:t>Указать наименование товара, работы, услуги, с указанием марки (при наличии), модели, названия</w:t>
            </w:r>
          </w:p>
        </w:tc>
        <w:tc>
          <w:tcPr>
            <w:tcW w:w="1705" w:type="pct"/>
            <w:gridSpan w:val="2"/>
          </w:tcPr>
          <w:p w:rsidR="00A4476E" w:rsidRPr="00A4476E" w:rsidRDefault="00A4476E" w:rsidP="00A4476E">
            <w:pPr>
              <w:spacing w:after="0" w:line="240" w:lineRule="auto"/>
              <w:jc w:val="both"/>
              <w:rPr>
                <w:rFonts w:ascii="Times New Roman" w:eastAsia="Times New Roman" w:hAnsi="Times New Roman" w:cs="Times New Roman"/>
                <w:sz w:val="24"/>
                <w:szCs w:val="24"/>
                <w:lang w:eastAsia="ru-RU"/>
              </w:rPr>
            </w:pPr>
            <w:r w:rsidRPr="00A4476E">
              <w:rPr>
                <w:rFonts w:ascii="Times New Roman" w:eastAsia="Times New Roman" w:hAnsi="Times New Roman" w:cs="Times New Roman"/>
                <w:sz w:val="24"/>
                <w:szCs w:val="24"/>
                <w:lang w:eastAsia="ru-RU"/>
              </w:rPr>
              <w:t>Указать ед. изм. согласно ОКЕИ</w:t>
            </w:r>
          </w:p>
        </w:tc>
        <w:tc>
          <w:tcPr>
            <w:tcW w:w="2211" w:type="pct"/>
            <w:gridSpan w:val="2"/>
          </w:tcPr>
          <w:p w:rsidR="00A4476E" w:rsidRPr="00A4476E" w:rsidRDefault="00A4476E" w:rsidP="00A4476E">
            <w:pPr>
              <w:spacing w:after="0" w:line="240" w:lineRule="auto"/>
              <w:jc w:val="both"/>
              <w:rPr>
                <w:rFonts w:ascii="Times New Roman" w:eastAsia="Times New Roman" w:hAnsi="Times New Roman" w:cs="Times New Roman"/>
                <w:sz w:val="24"/>
                <w:szCs w:val="24"/>
                <w:lang w:eastAsia="ru-RU"/>
              </w:rPr>
            </w:pPr>
            <w:r w:rsidRPr="00A4476E">
              <w:rPr>
                <w:rFonts w:ascii="Times New Roman" w:eastAsia="Times New Roman" w:hAnsi="Times New Roman" w:cs="Times New Roman"/>
                <w:sz w:val="24"/>
                <w:szCs w:val="24"/>
                <w:lang w:eastAsia="ru-RU"/>
              </w:rPr>
              <w:t>Указать количество (объем) согласно единицам измерения</w:t>
            </w:r>
          </w:p>
        </w:tc>
      </w:tr>
      <w:tr w:rsidR="00A4476E" w:rsidRPr="00A4476E" w:rsidTr="00A4476E">
        <w:trPr>
          <w:gridAfter w:val="1"/>
          <w:wAfter w:w="3" w:type="pct"/>
        </w:trPr>
        <w:tc>
          <w:tcPr>
            <w:tcW w:w="1084" w:type="pct"/>
            <w:gridSpan w:val="2"/>
          </w:tcPr>
          <w:p w:rsidR="00A4476E" w:rsidRPr="00A4476E" w:rsidRDefault="00A4476E" w:rsidP="00A4476E">
            <w:pPr>
              <w:spacing w:after="0" w:line="240" w:lineRule="auto"/>
              <w:ind w:left="-108"/>
              <w:jc w:val="both"/>
              <w:rPr>
                <w:rFonts w:ascii="Times New Roman" w:eastAsia="Times New Roman" w:hAnsi="Times New Roman" w:cs="Times New Roman"/>
                <w:b/>
                <w:bCs/>
                <w:sz w:val="24"/>
                <w:szCs w:val="24"/>
                <w:lang w:eastAsia="ru-RU"/>
              </w:rPr>
            </w:pPr>
            <w:r w:rsidRPr="00A4476E">
              <w:rPr>
                <w:rFonts w:ascii="Times New Roman" w:eastAsia="Times New Roman" w:hAnsi="Times New Roman" w:cs="Times New Roman"/>
                <w:b/>
                <w:bCs/>
                <w:sz w:val="24"/>
                <w:szCs w:val="24"/>
                <w:lang w:eastAsia="ru-RU"/>
              </w:rPr>
              <w:t>Применяемая участником ставка НДС</w:t>
            </w:r>
          </w:p>
        </w:tc>
        <w:tc>
          <w:tcPr>
            <w:tcW w:w="3913" w:type="pct"/>
            <w:gridSpan w:val="3"/>
          </w:tcPr>
          <w:p w:rsidR="00A4476E" w:rsidRPr="00A4476E" w:rsidRDefault="00A4476E" w:rsidP="00A4476E">
            <w:pPr>
              <w:spacing w:after="0" w:line="240" w:lineRule="auto"/>
              <w:jc w:val="both"/>
              <w:rPr>
                <w:rFonts w:ascii="Times New Roman" w:eastAsia="Times New Roman" w:hAnsi="Times New Roman" w:cs="Times New Roman"/>
                <w:bCs/>
                <w:sz w:val="24"/>
                <w:szCs w:val="24"/>
                <w:lang w:eastAsia="ru-RU"/>
              </w:rPr>
            </w:pPr>
            <w:r w:rsidRPr="00A4476E">
              <w:rPr>
                <w:rFonts w:ascii="Times New Roman" w:eastAsia="Times New Roman" w:hAnsi="Times New Roman" w:cs="Times New Roman"/>
                <w:bCs/>
                <w:sz w:val="24"/>
                <w:szCs w:val="24"/>
                <w:lang w:eastAsia="ru-RU"/>
              </w:rPr>
              <w:t xml:space="preserve">Указать применяемую участником ставку НДС в процентах </w:t>
            </w:r>
          </w:p>
        </w:tc>
      </w:tr>
      <w:tr w:rsidR="00A4476E" w:rsidRPr="00A4476E" w:rsidTr="00A4476E">
        <w:trPr>
          <w:gridAfter w:val="1"/>
          <w:wAfter w:w="3" w:type="pct"/>
        </w:trPr>
        <w:tc>
          <w:tcPr>
            <w:tcW w:w="4997" w:type="pct"/>
            <w:gridSpan w:val="5"/>
          </w:tcPr>
          <w:p w:rsidR="00A4476E" w:rsidRPr="00A4476E" w:rsidRDefault="00A4476E" w:rsidP="00A4476E">
            <w:pPr>
              <w:spacing w:after="0" w:line="240" w:lineRule="auto"/>
              <w:jc w:val="both"/>
              <w:rPr>
                <w:rFonts w:ascii="Times New Roman" w:eastAsia="Times New Roman" w:hAnsi="Times New Roman" w:cs="Times New Roman"/>
                <w:b/>
                <w:bCs/>
                <w:i/>
                <w:sz w:val="24"/>
                <w:szCs w:val="24"/>
                <w:lang w:eastAsia="ru-RU"/>
              </w:rPr>
            </w:pPr>
            <w:r w:rsidRPr="00A4476E">
              <w:rPr>
                <w:rFonts w:ascii="Times New Roman" w:eastAsia="Times New Roman" w:hAnsi="Times New Roman" w:cs="Times New Roman"/>
                <w:b/>
                <w:bCs/>
                <w:sz w:val="28"/>
                <w:szCs w:val="28"/>
                <w:lang w:eastAsia="ru-RU"/>
              </w:rPr>
              <w:t>Характеристики предлагаемых товаров, работ, услуг</w:t>
            </w:r>
            <w:r w:rsidRPr="00A4476E">
              <w:rPr>
                <w:rFonts w:ascii="Times New Roman" w:eastAsia="Times New Roman" w:hAnsi="Times New Roman" w:cs="Times New Roman"/>
                <w:b/>
                <w:bCs/>
                <w:sz w:val="28"/>
                <w:szCs w:val="28"/>
                <w:vertAlign w:val="superscript"/>
                <w:lang w:eastAsia="ru-RU"/>
              </w:rPr>
              <w:footnoteReference w:id="7"/>
            </w:r>
            <w:r w:rsidRPr="00A4476E">
              <w:rPr>
                <w:rFonts w:ascii="Times New Roman" w:eastAsia="Times New Roman" w:hAnsi="Times New Roman" w:cs="Times New Roman"/>
                <w:b/>
                <w:sz w:val="28"/>
                <w:szCs w:val="28"/>
                <w:lang w:val="x-none" w:eastAsia="ru-RU"/>
              </w:rPr>
              <w:t xml:space="preserve"> </w:t>
            </w:r>
          </w:p>
        </w:tc>
      </w:tr>
      <w:tr w:rsidR="00A4476E" w:rsidRPr="00A4476E" w:rsidTr="00A4476E">
        <w:trPr>
          <w:gridAfter w:val="1"/>
          <w:wAfter w:w="3" w:type="pct"/>
        </w:trPr>
        <w:tc>
          <w:tcPr>
            <w:tcW w:w="736" w:type="pct"/>
            <w:vMerge w:val="restart"/>
          </w:tcPr>
          <w:p w:rsidR="00A4476E" w:rsidRPr="00A4476E" w:rsidRDefault="00A4476E" w:rsidP="00A4476E">
            <w:pPr>
              <w:spacing w:after="0" w:line="240" w:lineRule="auto"/>
              <w:jc w:val="both"/>
              <w:rPr>
                <w:rFonts w:ascii="Times New Roman" w:eastAsia="Times New Roman" w:hAnsi="Times New Roman" w:cs="Times New Roman"/>
                <w:sz w:val="24"/>
                <w:szCs w:val="24"/>
                <w:lang w:eastAsia="ru-RU"/>
              </w:rPr>
            </w:pPr>
            <w:r w:rsidRPr="00A4476E">
              <w:rPr>
                <w:rFonts w:ascii="Times New Roman" w:eastAsia="Times New Roman" w:hAnsi="Times New Roman" w:cs="Times New Roman"/>
                <w:sz w:val="24"/>
                <w:szCs w:val="24"/>
                <w:lang w:eastAsia="ru-RU"/>
              </w:rPr>
              <w:t xml:space="preserve">Указать наименование товара, работы, услуги, с указанием марки </w:t>
            </w:r>
            <w:r w:rsidRPr="00A4476E">
              <w:rPr>
                <w:rFonts w:ascii="Times New Roman" w:eastAsia="Times New Roman" w:hAnsi="Times New Roman" w:cs="Times New Roman"/>
                <w:sz w:val="24"/>
                <w:szCs w:val="24"/>
                <w:lang w:eastAsia="ru-RU"/>
              </w:rPr>
              <w:lastRenderedPageBreak/>
              <w:t>(при наличии), модели, названия.</w:t>
            </w:r>
          </w:p>
          <w:p w:rsidR="00A4476E" w:rsidRPr="00A4476E" w:rsidRDefault="00A4476E" w:rsidP="00A4476E">
            <w:pPr>
              <w:spacing w:after="0" w:line="240" w:lineRule="auto"/>
              <w:jc w:val="both"/>
              <w:rPr>
                <w:rFonts w:ascii="Times New Roman" w:eastAsia="Times New Roman" w:hAnsi="Times New Roman" w:cs="Times New Roman"/>
                <w:sz w:val="24"/>
                <w:szCs w:val="24"/>
                <w:lang w:eastAsia="ru-RU"/>
              </w:rPr>
            </w:pPr>
            <w:r w:rsidRPr="00A4476E">
              <w:rPr>
                <w:rFonts w:ascii="Times New Roman" w:eastAsia="Times New Roman" w:hAnsi="Times New Roman" w:cs="Times New Roman"/>
                <w:sz w:val="24"/>
                <w:szCs w:val="24"/>
                <w:lang w:eastAsia="ru-RU"/>
              </w:rPr>
              <w:t>В случае если товар, работы, услуги являются эквивалентными указать слово «эквивалент», указать марку (при наличии), модель, название,  производителя, а в характеристиках товаров, работ, услуг в обязательном порядке указать конкретные характеристики и их значения, соответствующие требованиям технического задания   (указывается, если в техническом задании предусмотрена возможность предоставления эквивалентных товаров, работ, услуг)</w:t>
            </w:r>
          </w:p>
        </w:tc>
        <w:tc>
          <w:tcPr>
            <w:tcW w:w="969" w:type="pct"/>
            <w:gridSpan w:val="2"/>
          </w:tcPr>
          <w:p w:rsidR="00A4476E" w:rsidRPr="00A4476E" w:rsidRDefault="00A4476E" w:rsidP="00A4476E">
            <w:pPr>
              <w:spacing w:after="0" w:line="240" w:lineRule="auto"/>
              <w:jc w:val="both"/>
              <w:rPr>
                <w:rFonts w:ascii="Times New Roman" w:eastAsia="Times New Roman" w:hAnsi="Times New Roman" w:cs="Times New Roman"/>
                <w:sz w:val="24"/>
                <w:szCs w:val="24"/>
                <w:lang w:eastAsia="ru-RU"/>
              </w:rPr>
            </w:pPr>
            <w:r w:rsidRPr="00A4476E">
              <w:rPr>
                <w:rFonts w:ascii="Times New Roman" w:eastAsia="Times New Roman" w:hAnsi="Times New Roman" w:cs="Times New Roman"/>
                <w:bCs/>
                <w:sz w:val="24"/>
                <w:szCs w:val="24"/>
                <w:lang w:eastAsia="ru-RU"/>
              </w:rPr>
              <w:lastRenderedPageBreak/>
              <w:t>Технические и функциональные характеристики товара, работы, услуги</w:t>
            </w:r>
          </w:p>
        </w:tc>
        <w:tc>
          <w:tcPr>
            <w:tcW w:w="3292" w:type="pct"/>
            <w:gridSpan w:val="2"/>
          </w:tcPr>
          <w:p w:rsidR="00A4476E" w:rsidRPr="00A4476E" w:rsidRDefault="00A4476E" w:rsidP="00A4476E">
            <w:pPr>
              <w:spacing w:after="0" w:line="240" w:lineRule="auto"/>
              <w:jc w:val="both"/>
              <w:rPr>
                <w:rFonts w:ascii="Times New Roman" w:eastAsia="Times New Roman" w:hAnsi="Times New Roman" w:cs="Times New Roman"/>
                <w:b/>
                <w:bCs/>
                <w:i/>
                <w:sz w:val="24"/>
                <w:szCs w:val="24"/>
                <w:lang w:eastAsia="ru-RU"/>
              </w:rPr>
            </w:pPr>
            <w:r w:rsidRPr="00A4476E">
              <w:rPr>
                <w:rFonts w:ascii="Times New Roman" w:eastAsia="Times New Roman" w:hAnsi="Times New Roman" w:cs="Times New Roman"/>
                <w:b/>
                <w:bCs/>
                <w:i/>
                <w:sz w:val="24"/>
                <w:szCs w:val="24"/>
                <w:lang w:eastAsia="ru-RU"/>
              </w:rPr>
              <w:t>При поставке товаров, выполнении работ, оказании услуг указывается:</w:t>
            </w:r>
          </w:p>
          <w:p w:rsidR="00A4476E" w:rsidRPr="00A4476E" w:rsidRDefault="00A4476E" w:rsidP="00A4476E">
            <w:pPr>
              <w:spacing w:after="0" w:line="240" w:lineRule="auto"/>
              <w:jc w:val="both"/>
              <w:rPr>
                <w:rFonts w:ascii="Times New Roman" w:eastAsia="Times New Roman" w:hAnsi="Times New Roman" w:cs="Times New Roman"/>
                <w:bCs/>
                <w:sz w:val="24"/>
                <w:szCs w:val="24"/>
                <w:lang w:eastAsia="ru-RU"/>
              </w:rPr>
            </w:pPr>
            <w:r w:rsidRPr="00A4476E">
              <w:rPr>
                <w:rFonts w:ascii="Times New Roman" w:eastAsia="Times New Roman" w:hAnsi="Times New Roman" w:cs="Times New Roman"/>
                <w:bCs/>
                <w:sz w:val="24"/>
                <w:szCs w:val="24"/>
                <w:lang w:eastAsia="ru-RU"/>
              </w:rPr>
              <w:t>Участник должен перечислить характеристики товаров, работ, услуг в соответствии с требованиями технического задания и указать их конкретные значения.</w:t>
            </w:r>
          </w:p>
          <w:p w:rsidR="00A4476E" w:rsidRPr="00A4476E" w:rsidRDefault="00A4476E" w:rsidP="00A4476E">
            <w:pPr>
              <w:spacing w:after="0" w:line="240" w:lineRule="auto"/>
              <w:jc w:val="both"/>
              <w:rPr>
                <w:rFonts w:ascii="Times New Roman" w:eastAsia="Times New Roman" w:hAnsi="Times New Roman" w:cs="Times New Roman"/>
                <w:bCs/>
                <w:i/>
                <w:sz w:val="24"/>
                <w:szCs w:val="24"/>
                <w:lang w:eastAsia="ru-RU"/>
              </w:rPr>
            </w:pPr>
            <w:r w:rsidRPr="00A4476E">
              <w:rPr>
                <w:rFonts w:ascii="Times New Roman" w:eastAsia="Times New Roman" w:hAnsi="Times New Roman" w:cs="Times New Roman"/>
                <w:bCs/>
                <w:i/>
                <w:sz w:val="24"/>
                <w:szCs w:val="24"/>
                <w:lang w:eastAsia="ru-RU"/>
              </w:rPr>
              <w:t>Например:</w:t>
            </w:r>
          </w:p>
          <w:p w:rsidR="00A4476E" w:rsidRPr="00A4476E" w:rsidRDefault="00A4476E" w:rsidP="00A4476E">
            <w:pPr>
              <w:spacing w:after="0" w:line="240" w:lineRule="auto"/>
              <w:jc w:val="both"/>
              <w:rPr>
                <w:rFonts w:ascii="Times New Roman" w:eastAsia="Times New Roman" w:hAnsi="Times New Roman" w:cs="Times New Roman"/>
                <w:bCs/>
                <w:i/>
                <w:sz w:val="24"/>
                <w:szCs w:val="24"/>
                <w:lang w:eastAsia="ru-RU"/>
              </w:rPr>
            </w:pPr>
            <w:r w:rsidRPr="00A4476E">
              <w:rPr>
                <w:rFonts w:ascii="Times New Roman" w:eastAsia="Times New Roman" w:hAnsi="Times New Roman" w:cs="Times New Roman"/>
                <w:bCs/>
                <w:i/>
                <w:sz w:val="24"/>
                <w:szCs w:val="24"/>
                <w:lang w:eastAsia="ru-RU"/>
              </w:rPr>
              <w:t>«длина товара: составляет ___ см».</w:t>
            </w:r>
          </w:p>
          <w:p w:rsidR="00A4476E" w:rsidRPr="00A4476E" w:rsidRDefault="00A4476E" w:rsidP="00A4476E">
            <w:pPr>
              <w:spacing w:after="0" w:line="240" w:lineRule="auto"/>
              <w:jc w:val="both"/>
              <w:rPr>
                <w:rFonts w:ascii="Times New Roman" w:eastAsia="Times New Roman" w:hAnsi="Times New Roman" w:cs="Times New Roman"/>
                <w:b/>
                <w:bCs/>
                <w:i/>
                <w:sz w:val="24"/>
                <w:szCs w:val="24"/>
                <w:lang w:eastAsia="ru-RU"/>
              </w:rPr>
            </w:pPr>
            <w:r w:rsidRPr="00A4476E">
              <w:rPr>
                <w:rFonts w:ascii="Times New Roman" w:eastAsia="Times New Roman" w:hAnsi="Times New Roman" w:cs="Times New Roman"/>
                <w:b/>
                <w:bCs/>
                <w:i/>
                <w:sz w:val="24"/>
                <w:szCs w:val="24"/>
                <w:lang w:eastAsia="ru-RU"/>
              </w:rPr>
              <w:t xml:space="preserve">При выполнении работ, оказании услуг может быть указано: </w:t>
            </w:r>
          </w:p>
          <w:p w:rsidR="00A4476E" w:rsidRPr="00A4476E" w:rsidRDefault="00A4476E" w:rsidP="00A4476E">
            <w:pPr>
              <w:spacing w:after="0" w:line="240" w:lineRule="auto"/>
              <w:jc w:val="both"/>
              <w:rPr>
                <w:rFonts w:ascii="Times New Roman" w:eastAsia="Times New Roman" w:hAnsi="Times New Roman" w:cs="Times New Roman"/>
                <w:i/>
                <w:sz w:val="28"/>
                <w:szCs w:val="28"/>
                <w:lang w:eastAsia="ru-RU"/>
              </w:rPr>
            </w:pPr>
            <w:r w:rsidRPr="00A4476E">
              <w:rPr>
                <w:rFonts w:ascii="Times New Roman" w:eastAsia="Times New Roman" w:hAnsi="Times New Roman" w:cs="Times New Roman"/>
                <w:bCs/>
                <w:sz w:val="24"/>
                <w:szCs w:val="24"/>
                <w:lang w:eastAsia="ru-RU"/>
              </w:rPr>
              <w:lastRenderedPageBreak/>
              <w:t>Участник вместо перечисления характеристик вправе указать</w:t>
            </w:r>
            <w:r w:rsidRPr="00A4476E">
              <w:rPr>
                <w:rFonts w:ascii="Times New Roman" w:eastAsia="Times New Roman" w:hAnsi="Times New Roman" w:cs="Times New Roman"/>
                <w:bCs/>
                <w:i/>
                <w:sz w:val="24"/>
                <w:szCs w:val="24"/>
                <w:lang w:eastAsia="ru-RU"/>
              </w:rPr>
              <w:t>: «Участник</w:t>
            </w:r>
            <w:r w:rsidRPr="00A4476E" w:rsidDel="00644505">
              <w:rPr>
                <w:rFonts w:ascii="Times New Roman" w:eastAsia="Times New Roman" w:hAnsi="Times New Roman" w:cs="Times New Roman"/>
                <w:bCs/>
                <w:i/>
                <w:sz w:val="24"/>
                <w:szCs w:val="24"/>
                <w:lang w:eastAsia="ru-RU"/>
              </w:rPr>
              <w:t xml:space="preserve"> </w:t>
            </w:r>
            <w:r w:rsidRPr="00A4476E">
              <w:rPr>
                <w:rFonts w:ascii="Times New Roman" w:eastAsia="Times New Roman" w:hAnsi="Times New Roman" w:cs="Times New Roman"/>
                <w:bCs/>
                <w:i/>
                <w:sz w:val="24"/>
                <w:szCs w:val="24"/>
                <w:lang w:eastAsia="ru-RU"/>
              </w:rPr>
              <w:t>настоящим подтверждает, что предлагаемые работы, услуги соответствуют техническим и функциональным требованиям к работам, услугам, указанным в техническом задании.».</w:t>
            </w:r>
          </w:p>
        </w:tc>
      </w:tr>
      <w:tr w:rsidR="00A4476E" w:rsidRPr="00A4476E" w:rsidTr="00A4476E">
        <w:trPr>
          <w:gridAfter w:val="1"/>
          <w:wAfter w:w="3" w:type="pct"/>
        </w:trPr>
        <w:tc>
          <w:tcPr>
            <w:tcW w:w="736" w:type="pct"/>
            <w:vMerge/>
          </w:tcPr>
          <w:p w:rsidR="00A4476E" w:rsidRPr="00A4476E" w:rsidRDefault="00A4476E" w:rsidP="00A4476E">
            <w:pPr>
              <w:spacing w:after="0" w:line="240" w:lineRule="auto"/>
              <w:jc w:val="both"/>
              <w:rPr>
                <w:rFonts w:ascii="Times New Roman" w:eastAsia="Times New Roman" w:hAnsi="Times New Roman" w:cs="Times New Roman"/>
                <w:i/>
                <w:sz w:val="28"/>
                <w:szCs w:val="28"/>
                <w:lang w:eastAsia="ru-RU"/>
              </w:rPr>
            </w:pPr>
          </w:p>
        </w:tc>
        <w:tc>
          <w:tcPr>
            <w:tcW w:w="969" w:type="pct"/>
            <w:gridSpan w:val="2"/>
          </w:tcPr>
          <w:p w:rsidR="00A4476E" w:rsidRPr="00A4476E" w:rsidRDefault="00A4476E" w:rsidP="00A4476E">
            <w:pPr>
              <w:spacing w:after="0" w:line="240" w:lineRule="auto"/>
              <w:jc w:val="both"/>
              <w:rPr>
                <w:rFonts w:ascii="Times New Roman" w:eastAsia="Times New Roman" w:hAnsi="Times New Roman" w:cs="Times New Roman"/>
                <w:sz w:val="24"/>
                <w:szCs w:val="24"/>
                <w:lang w:eastAsia="ru-RU"/>
              </w:rPr>
            </w:pPr>
            <w:r w:rsidRPr="00A4476E">
              <w:rPr>
                <w:rFonts w:ascii="Times New Roman" w:eastAsia="Times New Roman" w:hAnsi="Times New Roman" w:cs="Times New Roman"/>
                <w:sz w:val="24"/>
                <w:szCs w:val="24"/>
                <w:lang w:eastAsia="ru-RU"/>
              </w:rPr>
              <w:t xml:space="preserve">Иные характеристики товаров, работ, услуг </w:t>
            </w:r>
          </w:p>
        </w:tc>
        <w:tc>
          <w:tcPr>
            <w:tcW w:w="3292" w:type="pct"/>
            <w:gridSpan w:val="2"/>
          </w:tcPr>
          <w:p w:rsidR="00A4476E" w:rsidRPr="00A4476E" w:rsidRDefault="00A4476E" w:rsidP="00A4476E">
            <w:pPr>
              <w:spacing w:after="0" w:line="240" w:lineRule="auto"/>
              <w:jc w:val="both"/>
              <w:rPr>
                <w:rFonts w:ascii="Times New Roman" w:eastAsia="Times New Roman" w:hAnsi="Times New Roman" w:cs="Times New Roman"/>
                <w:bCs/>
                <w:i/>
                <w:lang w:eastAsia="ru-RU"/>
              </w:rPr>
            </w:pPr>
            <w:r w:rsidRPr="00A4476E">
              <w:rPr>
                <w:rFonts w:ascii="Times New Roman" w:eastAsia="Times New Roman" w:hAnsi="Times New Roman" w:cs="Times New Roman"/>
                <w:bCs/>
                <w:i/>
                <w:lang w:eastAsia="ru-RU"/>
              </w:rPr>
              <w:t xml:space="preserve">Колонка включается в случае, если в техническом задании указаны иные требования к товарам, работам, услугам. </w:t>
            </w:r>
          </w:p>
          <w:p w:rsidR="00A4476E" w:rsidRPr="00A4476E" w:rsidRDefault="00A4476E" w:rsidP="00A4476E">
            <w:pPr>
              <w:spacing w:after="0" w:line="240" w:lineRule="auto"/>
              <w:jc w:val="both"/>
              <w:rPr>
                <w:rFonts w:ascii="Times New Roman" w:eastAsia="Times New Roman" w:hAnsi="Times New Roman" w:cs="Times New Roman"/>
                <w:bCs/>
                <w:i/>
                <w:lang w:eastAsia="ru-RU"/>
              </w:rPr>
            </w:pPr>
            <w:r w:rsidRPr="00A4476E">
              <w:rPr>
                <w:rFonts w:ascii="Times New Roman" w:eastAsia="Times New Roman" w:hAnsi="Times New Roman" w:cs="Times New Roman"/>
                <w:bCs/>
                <w:i/>
                <w:lang w:eastAsia="ru-RU"/>
              </w:rPr>
              <w:t>Заказчик при подготовке формы технического предложения вправе выбрать один из вариантов описания участником товаров, работ, услуг:</w:t>
            </w:r>
          </w:p>
          <w:p w:rsidR="00A4476E" w:rsidRPr="00A4476E" w:rsidRDefault="00A4476E" w:rsidP="00A4476E">
            <w:pPr>
              <w:spacing w:after="0" w:line="240" w:lineRule="auto"/>
              <w:jc w:val="both"/>
              <w:rPr>
                <w:rFonts w:ascii="Times New Roman" w:eastAsia="Times New Roman" w:hAnsi="Times New Roman" w:cs="Times New Roman"/>
                <w:b/>
                <w:bCs/>
                <w:i/>
                <w:lang w:eastAsia="ru-RU"/>
              </w:rPr>
            </w:pPr>
            <w:r w:rsidRPr="00A4476E">
              <w:rPr>
                <w:rFonts w:ascii="Times New Roman" w:eastAsia="Times New Roman" w:hAnsi="Times New Roman" w:cs="Times New Roman"/>
                <w:b/>
                <w:bCs/>
                <w:i/>
                <w:lang w:eastAsia="ru-RU"/>
              </w:rPr>
              <w:t>Вариант 1:</w:t>
            </w:r>
          </w:p>
          <w:p w:rsidR="00A4476E" w:rsidRPr="00A4476E" w:rsidRDefault="00A4476E" w:rsidP="00A4476E">
            <w:pPr>
              <w:spacing w:after="0" w:line="240" w:lineRule="auto"/>
              <w:jc w:val="both"/>
              <w:rPr>
                <w:rFonts w:ascii="Times New Roman" w:eastAsia="Times New Roman" w:hAnsi="Times New Roman" w:cs="Times New Roman"/>
                <w:bCs/>
                <w:lang w:eastAsia="ru-RU"/>
              </w:rPr>
            </w:pPr>
            <w:r w:rsidRPr="00A4476E">
              <w:rPr>
                <w:rFonts w:ascii="Times New Roman" w:eastAsia="Times New Roman" w:hAnsi="Times New Roman" w:cs="Times New Roman"/>
                <w:bCs/>
                <w:lang w:eastAsia="ru-RU"/>
              </w:rPr>
              <w:t>Участник должен перечислить характеристики в соответствии с требованиями технического задания документации и указать их конкретные значения.</w:t>
            </w:r>
          </w:p>
          <w:p w:rsidR="00A4476E" w:rsidRPr="00A4476E" w:rsidRDefault="00A4476E" w:rsidP="00A4476E">
            <w:pPr>
              <w:spacing w:after="0" w:line="240" w:lineRule="auto"/>
              <w:jc w:val="both"/>
              <w:rPr>
                <w:rFonts w:ascii="Times New Roman" w:eastAsia="Times New Roman" w:hAnsi="Times New Roman" w:cs="Times New Roman"/>
                <w:bCs/>
                <w:i/>
                <w:lang w:eastAsia="ru-RU"/>
              </w:rPr>
            </w:pPr>
            <w:r w:rsidRPr="00A4476E">
              <w:rPr>
                <w:rFonts w:ascii="Times New Roman" w:eastAsia="Times New Roman" w:hAnsi="Times New Roman" w:cs="Times New Roman"/>
                <w:bCs/>
                <w:i/>
                <w:lang w:eastAsia="ru-RU"/>
              </w:rPr>
              <w:t>Далее заказчик должен описать перечень характеристик и порядок описания их значений участником. Могут быть указаны конкретные значения, например, «длина товара: ___см», или диапазон значений, например</w:t>
            </w:r>
            <w:r w:rsidR="005F321F">
              <w:rPr>
                <w:rFonts w:ascii="Times New Roman" w:eastAsia="Times New Roman" w:hAnsi="Times New Roman" w:cs="Times New Roman"/>
                <w:bCs/>
                <w:i/>
                <w:lang w:eastAsia="ru-RU"/>
              </w:rPr>
              <w:t>,</w:t>
            </w:r>
            <w:r w:rsidRPr="00A4476E">
              <w:rPr>
                <w:rFonts w:ascii="Times New Roman" w:eastAsia="Times New Roman" w:hAnsi="Times New Roman" w:cs="Times New Roman"/>
                <w:bCs/>
                <w:i/>
                <w:lang w:eastAsia="ru-RU"/>
              </w:rPr>
              <w:t xml:space="preserve"> «рабочая температура двигателя: от ____ до ____ С</w:t>
            </w:r>
            <w:r w:rsidRPr="00A4476E">
              <w:rPr>
                <w:rFonts w:ascii="Times New Roman" w:eastAsia="Times New Roman" w:hAnsi="Times New Roman" w:cs="Times New Roman"/>
                <w:bCs/>
                <w:i/>
                <w:vertAlign w:val="superscript"/>
                <w:lang w:eastAsia="ru-RU"/>
              </w:rPr>
              <w:t>о</w:t>
            </w:r>
            <w:r w:rsidRPr="00A4476E">
              <w:rPr>
                <w:rFonts w:ascii="Times New Roman" w:eastAsia="Times New Roman" w:hAnsi="Times New Roman" w:cs="Times New Roman"/>
                <w:bCs/>
                <w:i/>
                <w:lang w:eastAsia="ru-RU"/>
              </w:rPr>
              <w:t>»</w:t>
            </w:r>
          </w:p>
          <w:p w:rsidR="00A4476E" w:rsidRPr="00A4476E" w:rsidRDefault="00A4476E" w:rsidP="00A4476E">
            <w:pPr>
              <w:spacing w:after="0" w:line="240" w:lineRule="auto"/>
              <w:jc w:val="both"/>
              <w:rPr>
                <w:rFonts w:ascii="Times New Roman" w:eastAsia="Times New Roman" w:hAnsi="Times New Roman" w:cs="Times New Roman"/>
                <w:bCs/>
                <w:i/>
                <w:lang w:eastAsia="ru-RU"/>
              </w:rPr>
            </w:pPr>
          </w:p>
          <w:p w:rsidR="00A4476E" w:rsidRPr="00A4476E" w:rsidRDefault="00A4476E" w:rsidP="00A4476E">
            <w:pPr>
              <w:spacing w:after="0" w:line="240" w:lineRule="auto"/>
              <w:jc w:val="both"/>
              <w:rPr>
                <w:rFonts w:ascii="Times New Roman" w:eastAsia="Times New Roman" w:hAnsi="Times New Roman" w:cs="Times New Roman"/>
                <w:bCs/>
                <w:i/>
                <w:lang w:eastAsia="ru-RU"/>
              </w:rPr>
            </w:pPr>
            <w:r w:rsidRPr="00A4476E">
              <w:rPr>
                <w:rFonts w:ascii="Times New Roman" w:eastAsia="Times New Roman" w:hAnsi="Times New Roman" w:cs="Times New Roman"/>
                <w:b/>
                <w:bCs/>
                <w:i/>
                <w:lang w:eastAsia="ru-RU"/>
              </w:rPr>
              <w:t xml:space="preserve">Вариант 2: </w:t>
            </w:r>
            <w:r w:rsidRPr="00A4476E">
              <w:rPr>
                <w:rFonts w:ascii="Times New Roman" w:eastAsia="Times New Roman" w:hAnsi="Times New Roman" w:cs="Times New Roman"/>
                <w:bCs/>
                <w:i/>
                <w:lang w:eastAsia="ru-RU"/>
              </w:rPr>
              <w:t>вариант применим при закупке работ или услуг</w:t>
            </w:r>
          </w:p>
          <w:p w:rsidR="00A4476E" w:rsidRPr="00A4476E" w:rsidRDefault="00A4476E" w:rsidP="00A4476E">
            <w:pPr>
              <w:spacing w:after="0" w:line="240" w:lineRule="auto"/>
              <w:jc w:val="both"/>
              <w:rPr>
                <w:rFonts w:ascii="Times New Roman" w:eastAsia="Times New Roman" w:hAnsi="Times New Roman" w:cs="Times New Roman"/>
                <w:i/>
                <w:sz w:val="28"/>
                <w:szCs w:val="28"/>
                <w:lang w:eastAsia="ru-RU"/>
              </w:rPr>
            </w:pPr>
            <w:r w:rsidRPr="00A4476E">
              <w:rPr>
                <w:rFonts w:ascii="Times New Roman" w:eastAsia="Times New Roman" w:hAnsi="Times New Roman" w:cs="Times New Roman"/>
                <w:bCs/>
                <w:lang w:eastAsia="ru-RU"/>
              </w:rPr>
              <w:t>Участник должен указать: «Участник настоящим подтверждает, что предлагаемые работы, услуги соответствуют требованиям к работам, услугам, указанным в техническом задании документации.».</w:t>
            </w:r>
          </w:p>
        </w:tc>
      </w:tr>
    </w:tbl>
    <w:p w:rsidR="00A4476E" w:rsidRPr="00A4476E" w:rsidRDefault="00A4476E" w:rsidP="00A4476E">
      <w:pPr>
        <w:spacing w:after="0" w:line="240" w:lineRule="auto"/>
        <w:jc w:val="center"/>
        <w:rPr>
          <w:rFonts w:ascii="Times New Roman" w:eastAsia="Times New Roman" w:hAnsi="Times New Roman" w:cs="Times New Roman"/>
          <w:b/>
          <w:sz w:val="28"/>
          <w:szCs w:val="28"/>
          <w:lang w:eastAsia="ru-RU"/>
        </w:rPr>
      </w:pPr>
    </w:p>
    <w:p w:rsidR="00A4476E" w:rsidRPr="00A4476E" w:rsidRDefault="00A4476E" w:rsidP="00A4476E">
      <w:pPr>
        <w:suppressAutoHyphens/>
        <w:spacing w:after="0" w:line="240" w:lineRule="auto"/>
        <w:ind w:right="306" w:firstLine="5670"/>
        <w:jc w:val="both"/>
        <w:rPr>
          <w:rFonts w:ascii="Times New Roman" w:eastAsia="MS Mincho" w:hAnsi="Times New Roman" w:cs="Times New Roman"/>
          <w:b/>
          <w:i/>
          <w:sz w:val="28"/>
          <w:szCs w:val="28"/>
          <w:lang w:val="x-none" w:eastAsia="ru-RU"/>
        </w:rPr>
        <w:sectPr w:rsidR="00A4476E" w:rsidRPr="00A4476E" w:rsidSect="00A4476E">
          <w:pgSz w:w="16840" w:h="11907" w:orient="landscape" w:code="9"/>
          <w:pgMar w:top="1134" w:right="1134" w:bottom="1134" w:left="924" w:header="794" w:footer="794" w:gutter="0"/>
          <w:cols w:space="708"/>
          <w:titlePg/>
          <w:docGrid w:linePitch="360"/>
        </w:sectPr>
      </w:pPr>
    </w:p>
    <w:p w:rsidR="00A4476E" w:rsidRPr="00A4476E" w:rsidRDefault="00A4476E" w:rsidP="00A4476E">
      <w:pPr>
        <w:spacing w:after="0" w:line="240" w:lineRule="auto"/>
        <w:ind w:firstLine="709"/>
        <w:jc w:val="center"/>
        <w:rPr>
          <w:rFonts w:ascii="Times New Roman" w:eastAsia="MS Mincho" w:hAnsi="Times New Roman" w:cs="Times New Roman"/>
          <w:b/>
          <w:sz w:val="28"/>
          <w:szCs w:val="28"/>
          <w:lang w:val="x-none" w:eastAsia="ru-RU"/>
        </w:rPr>
      </w:pPr>
      <w:r w:rsidRPr="00A4476E">
        <w:rPr>
          <w:rFonts w:ascii="Times New Roman" w:eastAsia="MS Mincho" w:hAnsi="Times New Roman" w:cs="Times New Roman"/>
          <w:b/>
          <w:sz w:val="28"/>
          <w:szCs w:val="28"/>
          <w:lang w:val="x-none" w:eastAsia="ru-RU"/>
        </w:rPr>
        <w:lastRenderedPageBreak/>
        <w:t>Форма декларации о соответствии участника закупки критериям отнесения к субъектам малого и среднего предпринимательства</w:t>
      </w:r>
    </w:p>
    <w:p w:rsidR="00A4476E" w:rsidRPr="00A4476E" w:rsidRDefault="00A4476E" w:rsidP="00A4476E">
      <w:pPr>
        <w:spacing w:after="0" w:line="240" w:lineRule="auto"/>
        <w:ind w:firstLine="709"/>
        <w:jc w:val="both"/>
        <w:rPr>
          <w:rFonts w:ascii="Times New Roman" w:eastAsia="MS Mincho" w:hAnsi="Times New Roman" w:cs="Times New Roman"/>
          <w:sz w:val="28"/>
          <w:szCs w:val="28"/>
          <w:lang w:val="x-none" w:eastAsia="ru-RU"/>
        </w:rPr>
      </w:pPr>
    </w:p>
    <w:p w:rsidR="00A4476E" w:rsidRPr="00A4476E" w:rsidRDefault="00A4476E" w:rsidP="00A4476E">
      <w:pPr>
        <w:spacing w:after="0" w:line="240" w:lineRule="auto"/>
        <w:ind w:firstLine="709"/>
        <w:jc w:val="both"/>
        <w:rPr>
          <w:rFonts w:ascii="Times New Roman" w:eastAsia="MS Mincho" w:hAnsi="Times New Roman" w:cs="Times New Roman"/>
          <w:i/>
          <w:sz w:val="24"/>
          <w:szCs w:val="24"/>
          <w:lang w:val="x-none" w:eastAsia="ru-RU"/>
        </w:rPr>
      </w:pPr>
      <w:r w:rsidRPr="00A4476E">
        <w:rPr>
          <w:rFonts w:ascii="Times New Roman" w:eastAsia="MS Mincho" w:hAnsi="Times New Roman" w:cs="Times New Roman"/>
          <w:i/>
          <w:sz w:val="24"/>
          <w:szCs w:val="24"/>
          <w:lang w:val="x-none" w:eastAsia="ru-RU"/>
        </w:rPr>
        <w:t>Заполнение и предоставление декларации осуществляется только вновь зарегистрированными субъектами малого и среднего предпринимательства согласно пункту 3.1.1 извещения</w:t>
      </w:r>
    </w:p>
    <w:p w:rsidR="00A4476E" w:rsidRPr="00A4476E" w:rsidRDefault="00A4476E" w:rsidP="00A4476E">
      <w:pPr>
        <w:spacing w:after="0" w:line="240" w:lineRule="auto"/>
        <w:ind w:firstLine="709"/>
        <w:jc w:val="center"/>
        <w:rPr>
          <w:rFonts w:ascii="Times New Roman" w:eastAsia="MS Mincho" w:hAnsi="Times New Roman" w:cs="Times New Roman"/>
          <w:sz w:val="28"/>
          <w:szCs w:val="28"/>
          <w:lang w:val="x-none" w:eastAsia="ru-RU"/>
        </w:rPr>
      </w:pPr>
    </w:p>
    <w:p w:rsidR="00A4476E" w:rsidRPr="00A4476E" w:rsidRDefault="00A4476E" w:rsidP="00A4476E">
      <w:pPr>
        <w:spacing w:after="0" w:line="240" w:lineRule="auto"/>
        <w:ind w:firstLine="709"/>
        <w:jc w:val="center"/>
        <w:rPr>
          <w:rFonts w:ascii="Times New Roman" w:eastAsia="MS Mincho" w:hAnsi="Times New Roman" w:cs="Times New Roman"/>
          <w:sz w:val="28"/>
          <w:szCs w:val="28"/>
          <w:lang w:val="x-none" w:eastAsia="ru-RU"/>
        </w:rPr>
      </w:pPr>
      <w:r w:rsidRPr="00A4476E">
        <w:rPr>
          <w:rFonts w:ascii="Times New Roman" w:eastAsia="MS Mincho" w:hAnsi="Times New Roman" w:cs="Times New Roman"/>
          <w:sz w:val="28"/>
          <w:szCs w:val="28"/>
          <w:lang w:val="x-none" w:eastAsia="ru-RU"/>
        </w:rPr>
        <w:t>Декларация о соответствии участника закупки критериям отнесения к субъектам малого и среднего предпринимательства</w:t>
      </w: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r w:rsidRPr="00A4476E">
        <w:rPr>
          <w:rFonts w:ascii="Times New Roman" w:eastAsia="MS Mincho" w:hAnsi="Times New Roman" w:cs="Times New Roman"/>
          <w:bCs/>
          <w:i/>
          <w:sz w:val="28"/>
          <w:szCs w:val="28"/>
          <w:lang w:val="x-none" w:eastAsia="ru-RU"/>
        </w:rPr>
        <w:t xml:space="preserve">Предоставляется в форме </w:t>
      </w:r>
      <w:r w:rsidRPr="00A4476E">
        <w:rPr>
          <w:rFonts w:ascii="Times New Roman" w:eastAsia="MS Mincho" w:hAnsi="Times New Roman" w:cs="Times New Roman"/>
          <w:bCs/>
          <w:i/>
          <w:sz w:val="28"/>
          <w:szCs w:val="28"/>
          <w:lang w:val="en-US" w:eastAsia="ru-RU"/>
        </w:rPr>
        <w:t>Word</w:t>
      </w:r>
    </w:p>
    <w:p w:rsidR="00A4476E" w:rsidRPr="00A4476E" w:rsidRDefault="00A4476E" w:rsidP="00A4476E">
      <w:pPr>
        <w:spacing w:after="0" w:line="240" w:lineRule="auto"/>
        <w:ind w:firstLine="709"/>
        <w:jc w:val="both"/>
        <w:rPr>
          <w:rFonts w:ascii="Times New Roman" w:eastAsia="MS Mincho" w:hAnsi="Times New Roman" w:cs="Times New Roman"/>
          <w:sz w:val="28"/>
          <w:szCs w:val="28"/>
          <w:lang w:val="x-none" w:eastAsia="ru-RU"/>
        </w:rPr>
      </w:pPr>
    </w:p>
    <w:p w:rsidR="00A4476E" w:rsidRPr="00A4476E" w:rsidRDefault="00A4476E" w:rsidP="00A4476E">
      <w:pPr>
        <w:spacing w:after="0" w:line="240" w:lineRule="auto"/>
        <w:ind w:firstLine="709"/>
        <w:jc w:val="both"/>
        <w:rPr>
          <w:rFonts w:ascii="Times New Roman" w:eastAsia="MS Mincho" w:hAnsi="Times New Roman" w:cs="Times New Roman"/>
          <w:sz w:val="28"/>
          <w:szCs w:val="28"/>
          <w:lang w:val="x-none" w:eastAsia="ru-RU"/>
        </w:rPr>
      </w:pPr>
    </w:p>
    <w:p w:rsidR="00A4476E" w:rsidRPr="00A4476E" w:rsidRDefault="00A4476E" w:rsidP="00A4476E">
      <w:pPr>
        <w:spacing w:after="0" w:line="240" w:lineRule="auto"/>
        <w:ind w:firstLine="709"/>
        <w:jc w:val="both"/>
        <w:rPr>
          <w:rFonts w:ascii="Times New Roman" w:eastAsia="MS Mincho" w:hAnsi="Times New Roman" w:cs="Times New Roman"/>
          <w:sz w:val="28"/>
          <w:szCs w:val="28"/>
          <w:lang w:val="x-none" w:eastAsia="ru-RU"/>
        </w:rPr>
      </w:pPr>
      <w:r w:rsidRPr="00A4476E">
        <w:rPr>
          <w:rFonts w:ascii="Times New Roman" w:eastAsia="MS Mincho" w:hAnsi="Times New Roman" w:cs="Times New Roman"/>
          <w:sz w:val="28"/>
          <w:szCs w:val="28"/>
          <w:lang w:val="x-none" w:eastAsia="ru-RU"/>
        </w:rPr>
        <w:t xml:space="preserve">Подтверждаем, что ______________________________________________ </w:t>
      </w:r>
      <w:r w:rsidRPr="00A4476E">
        <w:rPr>
          <w:rFonts w:ascii="Times New Roman" w:eastAsia="MS Mincho" w:hAnsi="Times New Roman" w:cs="Times New Roman"/>
          <w:i/>
          <w:sz w:val="28"/>
          <w:szCs w:val="28"/>
          <w:lang w:val="x-none" w:eastAsia="ru-RU"/>
        </w:rPr>
        <w:t xml:space="preserve">(указывается наименование участника закупки) </w:t>
      </w:r>
      <w:r w:rsidRPr="00A4476E">
        <w:rPr>
          <w:rFonts w:ascii="Times New Roman" w:eastAsia="MS Mincho" w:hAnsi="Times New Roman" w:cs="Times New Roman"/>
          <w:sz w:val="28"/>
          <w:szCs w:val="28"/>
          <w:lang w:val="x-none"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 </w:t>
      </w:r>
      <w:r w:rsidRPr="00A4476E">
        <w:rPr>
          <w:rFonts w:ascii="Times New Roman" w:eastAsia="MS Mincho" w:hAnsi="Times New Roman" w:cs="Times New Roman"/>
          <w:i/>
          <w:sz w:val="28"/>
          <w:szCs w:val="28"/>
          <w:lang w:val="x-none" w:eastAsia="ru-RU"/>
        </w:rPr>
        <w:t>(указывается субъект малого или среднего предпринимательства в зависимости от критериев отнесения)</w:t>
      </w:r>
      <w:r w:rsidRPr="00A4476E">
        <w:rPr>
          <w:rFonts w:ascii="Times New Roman" w:eastAsia="MS Mincho" w:hAnsi="Times New Roman" w:cs="Times New Roman"/>
          <w:sz w:val="28"/>
          <w:szCs w:val="28"/>
          <w:lang w:val="x-none" w:eastAsia="ru-RU"/>
        </w:rPr>
        <w:t xml:space="preserve"> предпринимательства, и сообщаем следующую информацию:</w:t>
      </w:r>
    </w:p>
    <w:p w:rsidR="00A4476E" w:rsidRPr="00A4476E" w:rsidRDefault="00A4476E" w:rsidP="00A4476E">
      <w:pPr>
        <w:spacing w:after="0" w:line="240" w:lineRule="auto"/>
        <w:ind w:firstLine="709"/>
        <w:jc w:val="both"/>
        <w:rPr>
          <w:rFonts w:ascii="Times New Roman" w:eastAsia="MS Mincho" w:hAnsi="Times New Roman" w:cs="Times New Roman"/>
          <w:sz w:val="28"/>
          <w:szCs w:val="28"/>
          <w:lang w:val="x-none" w:eastAsia="ru-RU"/>
        </w:rPr>
      </w:pPr>
      <w:r w:rsidRPr="00A4476E">
        <w:rPr>
          <w:rFonts w:ascii="Times New Roman" w:eastAsia="MS Mincho" w:hAnsi="Times New Roman" w:cs="Times New Roman"/>
          <w:sz w:val="28"/>
          <w:szCs w:val="28"/>
          <w:lang w:val="x-none" w:eastAsia="ru-RU"/>
        </w:rPr>
        <w:t>1. Адрес местонахождения (юридический адрес): __________________.</w:t>
      </w:r>
    </w:p>
    <w:p w:rsidR="00A4476E" w:rsidRPr="00A4476E" w:rsidRDefault="00A4476E" w:rsidP="00A4476E">
      <w:pPr>
        <w:spacing w:after="0" w:line="240" w:lineRule="auto"/>
        <w:ind w:firstLine="709"/>
        <w:jc w:val="both"/>
        <w:rPr>
          <w:rFonts w:ascii="Times New Roman" w:eastAsia="MS Mincho" w:hAnsi="Times New Roman" w:cs="Times New Roman"/>
          <w:sz w:val="28"/>
          <w:szCs w:val="28"/>
          <w:lang w:val="x-none" w:eastAsia="ru-RU"/>
        </w:rPr>
      </w:pPr>
      <w:r w:rsidRPr="00A4476E">
        <w:rPr>
          <w:rFonts w:ascii="Times New Roman" w:eastAsia="MS Mincho" w:hAnsi="Times New Roman" w:cs="Times New Roman"/>
          <w:sz w:val="28"/>
          <w:szCs w:val="28"/>
          <w:lang w:val="x-none" w:eastAsia="ru-RU"/>
        </w:rPr>
        <w:t xml:space="preserve">2. ИНН/КПП: ______________________________ </w:t>
      </w:r>
      <w:r w:rsidRPr="00A4476E">
        <w:rPr>
          <w:rFonts w:ascii="Times New Roman" w:eastAsia="MS Mincho" w:hAnsi="Times New Roman" w:cs="Times New Roman"/>
          <w:i/>
          <w:sz w:val="28"/>
          <w:szCs w:val="28"/>
          <w:lang w:val="x-none" w:eastAsia="ru-RU"/>
        </w:rPr>
        <w:t>(№, сведения о дате выдачи документа и выдавшем  его органе).</w:t>
      </w:r>
    </w:p>
    <w:p w:rsidR="00A4476E" w:rsidRPr="00A4476E" w:rsidRDefault="00A4476E" w:rsidP="00A4476E">
      <w:pPr>
        <w:spacing w:after="0" w:line="240" w:lineRule="auto"/>
        <w:ind w:firstLine="709"/>
        <w:jc w:val="both"/>
        <w:rPr>
          <w:rFonts w:ascii="Times New Roman" w:eastAsia="MS Mincho" w:hAnsi="Times New Roman" w:cs="Times New Roman"/>
          <w:sz w:val="28"/>
          <w:szCs w:val="28"/>
          <w:lang w:val="x-none" w:eastAsia="ru-RU"/>
        </w:rPr>
      </w:pPr>
      <w:r w:rsidRPr="00A4476E">
        <w:rPr>
          <w:rFonts w:ascii="Times New Roman" w:eastAsia="MS Mincho" w:hAnsi="Times New Roman" w:cs="Times New Roman"/>
          <w:sz w:val="28"/>
          <w:szCs w:val="28"/>
          <w:lang w:val="x-none" w:eastAsia="ru-RU"/>
        </w:rPr>
        <w:t>3. ОГРН: ____________________________.</w:t>
      </w:r>
    </w:p>
    <w:p w:rsidR="00A4476E" w:rsidRPr="00A4476E" w:rsidRDefault="00A4476E" w:rsidP="00A4476E">
      <w:pPr>
        <w:spacing w:after="0" w:line="240" w:lineRule="auto"/>
        <w:ind w:firstLine="709"/>
        <w:jc w:val="both"/>
        <w:rPr>
          <w:rFonts w:ascii="Times New Roman" w:eastAsia="MS Mincho" w:hAnsi="Times New Roman" w:cs="Times New Roman"/>
          <w:sz w:val="28"/>
          <w:szCs w:val="28"/>
          <w:lang w:val="x-none" w:eastAsia="ru-RU"/>
        </w:rPr>
      </w:pPr>
      <w:r w:rsidRPr="00A4476E">
        <w:rPr>
          <w:rFonts w:ascii="Times New Roman" w:eastAsia="MS Mincho" w:hAnsi="Times New Roman" w:cs="Times New Roman"/>
          <w:sz w:val="28"/>
          <w:szCs w:val="28"/>
          <w:lang w:val="x-none" w:eastAsia="ru-RU"/>
        </w:rPr>
        <w:t>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A4476E">
        <w:rPr>
          <w:rFonts w:ascii="Times New Roman" w:eastAsia="MS Mincho" w:hAnsi="Times New Roman" w:cs="Times New Roman"/>
          <w:sz w:val="28"/>
          <w:szCs w:val="28"/>
          <w:vertAlign w:val="superscript"/>
          <w:lang w:val="x-none" w:eastAsia="ru-RU"/>
        </w:rPr>
        <w:footnoteReference w:id="8"/>
      </w:r>
      <w:r w:rsidRPr="00A4476E">
        <w:rPr>
          <w:rFonts w:ascii="Times New Roman" w:eastAsia="MS Mincho" w:hAnsi="Times New Roman" w:cs="Times New Roman"/>
          <w:sz w:val="28"/>
          <w:szCs w:val="28"/>
          <w:lang w:val="x-none" w:eastAsia="ru-RU"/>
        </w:rPr>
        <w:t>.</w:t>
      </w:r>
    </w:p>
    <w:p w:rsidR="00A4476E" w:rsidRPr="00A4476E" w:rsidRDefault="00A4476E" w:rsidP="00A4476E">
      <w:pPr>
        <w:spacing w:after="0" w:line="240" w:lineRule="auto"/>
        <w:ind w:firstLine="709"/>
        <w:jc w:val="both"/>
        <w:rPr>
          <w:rFonts w:ascii="Times New Roman" w:eastAsia="MS Mincho" w:hAnsi="Times New Roman" w:cs="Times New Roman"/>
          <w:sz w:val="28"/>
          <w:szCs w:val="28"/>
          <w:lang w:val="x-none" w:eastAsia="ru-RU"/>
        </w:rPr>
      </w:pPr>
    </w:p>
    <w:tbl>
      <w:tblPr>
        <w:tblW w:w="9851"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4109"/>
        <w:gridCol w:w="1571"/>
        <w:gridCol w:w="1843"/>
        <w:gridCol w:w="1619"/>
      </w:tblGrid>
      <w:tr w:rsidR="00A4476E" w:rsidRPr="00A4476E" w:rsidTr="00A4476E">
        <w:tc>
          <w:tcPr>
            <w:tcW w:w="7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center"/>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N п/п</w:t>
            </w:r>
          </w:p>
        </w:tc>
        <w:tc>
          <w:tcPr>
            <w:tcW w:w="41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center"/>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 xml:space="preserve">Наименование сведений </w:t>
            </w:r>
          </w:p>
        </w:tc>
        <w:tc>
          <w:tcPr>
            <w:tcW w:w="1571"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jc w:val="center"/>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Малые предприятия</w:t>
            </w:r>
          </w:p>
        </w:tc>
        <w:tc>
          <w:tcPr>
            <w:tcW w:w="1843"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uto"/>
              <w:ind w:hanging="6"/>
              <w:jc w:val="center"/>
              <w:rPr>
                <w:rFonts w:ascii="Times New Roman" w:eastAsia="MS Mincho" w:hAnsi="Times New Roman" w:cs="Times New Roman"/>
                <w:sz w:val="28"/>
                <w:szCs w:val="28"/>
                <w:lang w:eastAsia="ru-RU"/>
              </w:rPr>
            </w:pPr>
            <w:r w:rsidRPr="00A4476E">
              <w:rPr>
                <w:rFonts w:ascii="Times New Roman" w:eastAsia="MS Mincho" w:hAnsi="Times New Roman" w:cs="Times New Roman"/>
                <w:sz w:val="28"/>
                <w:szCs w:val="28"/>
                <w:lang w:eastAsia="ru-RU"/>
              </w:rPr>
              <w:t>Средние предприятия</w:t>
            </w:r>
          </w:p>
        </w:tc>
        <w:tc>
          <w:tcPr>
            <w:tcW w:w="161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uto"/>
              <w:ind w:firstLine="20"/>
              <w:jc w:val="center"/>
              <w:rPr>
                <w:rFonts w:ascii="Times New Roman" w:eastAsia="MS Mincho" w:hAnsi="Times New Roman" w:cs="Times New Roman"/>
                <w:sz w:val="28"/>
                <w:szCs w:val="28"/>
                <w:lang w:eastAsia="ru-RU"/>
              </w:rPr>
            </w:pPr>
            <w:r w:rsidRPr="00A4476E">
              <w:rPr>
                <w:rFonts w:ascii="Times New Roman" w:eastAsia="MS Mincho" w:hAnsi="Times New Roman" w:cs="Times New Roman"/>
                <w:sz w:val="28"/>
                <w:szCs w:val="28"/>
                <w:lang w:eastAsia="ru-RU"/>
              </w:rPr>
              <w:t>Показатель</w:t>
            </w:r>
          </w:p>
        </w:tc>
      </w:tr>
      <w:tr w:rsidR="00A4476E" w:rsidRPr="00A4476E" w:rsidTr="00A4476E">
        <w:tc>
          <w:tcPr>
            <w:tcW w:w="7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tabs>
                <w:tab w:val="left" w:pos="277"/>
              </w:tabs>
              <w:spacing w:after="0" w:line="240" w:lineRule="atLeast"/>
              <w:jc w:val="center"/>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1</w:t>
            </w:r>
            <w:r w:rsidRPr="00A4476E">
              <w:rPr>
                <w:rFonts w:ascii="Times New Roman" w:eastAsia="MS Mincho" w:hAnsi="Times New Roman" w:cs="Times New Roman"/>
                <w:sz w:val="26"/>
                <w:vertAlign w:val="superscript"/>
                <w:lang w:eastAsia="ru-RU"/>
              </w:rPr>
              <w:footnoteReference w:id="9"/>
            </w:r>
          </w:p>
        </w:tc>
        <w:tc>
          <w:tcPr>
            <w:tcW w:w="41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center"/>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2</w:t>
            </w:r>
          </w:p>
        </w:tc>
        <w:tc>
          <w:tcPr>
            <w:tcW w:w="1571"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center"/>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3</w:t>
            </w:r>
          </w:p>
        </w:tc>
        <w:tc>
          <w:tcPr>
            <w:tcW w:w="1843"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uto"/>
              <w:ind w:firstLine="709"/>
              <w:jc w:val="center"/>
              <w:rPr>
                <w:rFonts w:ascii="Times New Roman" w:eastAsia="MS Mincho" w:hAnsi="Times New Roman" w:cs="Times New Roman"/>
                <w:sz w:val="28"/>
                <w:szCs w:val="28"/>
                <w:lang w:eastAsia="ru-RU"/>
              </w:rPr>
            </w:pPr>
            <w:r w:rsidRPr="00A4476E">
              <w:rPr>
                <w:rFonts w:ascii="Times New Roman" w:eastAsia="MS Mincho" w:hAnsi="Times New Roman" w:cs="Times New Roman"/>
                <w:sz w:val="28"/>
                <w:szCs w:val="28"/>
                <w:lang w:eastAsia="ru-RU"/>
              </w:rPr>
              <w:t>4</w:t>
            </w:r>
          </w:p>
        </w:tc>
        <w:tc>
          <w:tcPr>
            <w:tcW w:w="161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uto"/>
              <w:ind w:firstLine="709"/>
              <w:jc w:val="center"/>
              <w:rPr>
                <w:rFonts w:ascii="Times New Roman" w:eastAsia="MS Mincho" w:hAnsi="Times New Roman" w:cs="Times New Roman"/>
                <w:sz w:val="28"/>
                <w:szCs w:val="28"/>
                <w:lang w:eastAsia="ru-RU"/>
              </w:rPr>
            </w:pPr>
            <w:r w:rsidRPr="00A4476E">
              <w:rPr>
                <w:rFonts w:ascii="Times New Roman" w:eastAsia="MS Mincho" w:hAnsi="Times New Roman" w:cs="Times New Roman"/>
                <w:sz w:val="28"/>
                <w:szCs w:val="28"/>
                <w:lang w:eastAsia="ru-RU"/>
              </w:rPr>
              <w:t>5</w:t>
            </w:r>
          </w:p>
        </w:tc>
      </w:tr>
      <w:tr w:rsidR="00A4476E" w:rsidRPr="00A4476E" w:rsidTr="00A4476E">
        <w:tc>
          <w:tcPr>
            <w:tcW w:w="7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1.</w:t>
            </w:r>
          </w:p>
        </w:tc>
        <w:tc>
          <w:tcPr>
            <w:tcW w:w="41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 xml:space="preserve">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w:t>
            </w:r>
            <w:r w:rsidRPr="00A4476E">
              <w:rPr>
                <w:rFonts w:ascii="Times New Roman" w:eastAsia="MS Mincho" w:hAnsi="Times New Roman" w:cs="Times New Roman"/>
                <w:sz w:val="24"/>
                <w:lang w:eastAsia="ru-RU"/>
              </w:rPr>
              <w:lastRenderedPageBreak/>
              <w:t>капитале общества с ограниченной ответственностью, процентов</w:t>
            </w:r>
          </w:p>
        </w:tc>
        <w:tc>
          <w:tcPr>
            <w:tcW w:w="3414" w:type="dxa"/>
            <w:gridSpan w:val="2"/>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lastRenderedPageBreak/>
              <w:t>не более 25</w:t>
            </w:r>
          </w:p>
        </w:tc>
        <w:tc>
          <w:tcPr>
            <w:tcW w:w="161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uto"/>
              <w:ind w:firstLine="709"/>
              <w:jc w:val="both"/>
              <w:rPr>
                <w:rFonts w:ascii="Times New Roman" w:eastAsia="MS Mincho" w:hAnsi="Times New Roman" w:cs="Times New Roman"/>
                <w:sz w:val="28"/>
                <w:szCs w:val="28"/>
                <w:lang w:eastAsia="ru-RU"/>
              </w:rPr>
            </w:pPr>
            <w:r w:rsidRPr="00A4476E">
              <w:rPr>
                <w:rFonts w:ascii="Times New Roman" w:eastAsia="MS Mincho" w:hAnsi="Times New Roman" w:cs="Times New Roman"/>
                <w:sz w:val="28"/>
                <w:szCs w:val="28"/>
                <w:lang w:eastAsia="ru-RU"/>
              </w:rPr>
              <w:t>-</w:t>
            </w:r>
          </w:p>
        </w:tc>
      </w:tr>
      <w:tr w:rsidR="00A4476E" w:rsidRPr="00A4476E" w:rsidTr="00A4476E">
        <w:tc>
          <w:tcPr>
            <w:tcW w:w="7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lastRenderedPageBreak/>
              <w:t>2.</w:t>
            </w:r>
          </w:p>
        </w:tc>
        <w:tc>
          <w:tcPr>
            <w:tcW w:w="41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A4476E">
              <w:rPr>
                <w:rFonts w:ascii="Times New Roman" w:eastAsia="MS Mincho" w:hAnsi="Times New Roman" w:cs="Times New Roman"/>
                <w:sz w:val="26"/>
                <w:vertAlign w:val="superscript"/>
                <w:lang w:eastAsia="ru-RU"/>
              </w:rPr>
              <w:footnoteReference w:id="10"/>
            </w:r>
            <w:r w:rsidRPr="00A4476E">
              <w:rPr>
                <w:rFonts w:ascii="Times New Roman" w:eastAsia="MS Mincho" w:hAnsi="Times New Roman" w:cs="Times New Roman"/>
                <w:sz w:val="24"/>
                <w:lang w:eastAsia="ru-RU"/>
              </w:rPr>
              <w:t>, процентов</w:t>
            </w:r>
          </w:p>
        </w:tc>
        <w:tc>
          <w:tcPr>
            <w:tcW w:w="3414" w:type="dxa"/>
            <w:gridSpan w:val="2"/>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не более 49</w:t>
            </w:r>
          </w:p>
        </w:tc>
        <w:tc>
          <w:tcPr>
            <w:tcW w:w="161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uto"/>
              <w:ind w:firstLine="709"/>
              <w:jc w:val="both"/>
              <w:rPr>
                <w:rFonts w:ascii="Times New Roman" w:eastAsia="MS Mincho" w:hAnsi="Times New Roman" w:cs="Times New Roman"/>
                <w:sz w:val="28"/>
                <w:szCs w:val="28"/>
                <w:lang w:eastAsia="ru-RU"/>
              </w:rPr>
            </w:pPr>
            <w:r w:rsidRPr="00A4476E">
              <w:rPr>
                <w:rFonts w:ascii="Times New Roman" w:eastAsia="MS Mincho" w:hAnsi="Times New Roman" w:cs="Times New Roman"/>
                <w:sz w:val="28"/>
                <w:szCs w:val="28"/>
                <w:lang w:eastAsia="ru-RU"/>
              </w:rPr>
              <w:t>-</w:t>
            </w:r>
          </w:p>
        </w:tc>
      </w:tr>
      <w:tr w:rsidR="00A4476E" w:rsidRPr="00A4476E" w:rsidTr="00A4476E">
        <w:tc>
          <w:tcPr>
            <w:tcW w:w="7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3.</w:t>
            </w:r>
          </w:p>
        </w:tc>
        <w:tc>
          <w:tcPr>
            <w:tcW w:w="41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5033" w:type="dxa"/>
            <w:gridSpan w:val="3"/>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uto"/>
              <w:jc w:val="center"/>
              <w:rPr>
                <w:rFonts w:ascii="Times New Roman" w:eastAsia="MS Mincho" w:hAnsi="Times New Roman" w:cs="Times New Roman"/>
                <w:sz w:val="28"/>
                <w:szCs w:val="28"/>
                <w:lang w:eastAsia="ru-RU"/>
              </w:rPr>
            </w:pPr>
            <w:r w:rsidRPr="00A4476E">
              <w:rPr>
                <w:rFonts w:ascii="Times New Roman" w:eastAsia="MS Mincho" w:hAnsi="Times New Roman" w:cs="Times New Roman"/>
                <w:sz w:val="24"/>
                <w:lang w:eastAsia="ru-RU"/>
              </w:rPr>
              <w:t>да (нет)</w:t>
            </w:r>
          </w:p>
        </w:tc>
      </w:tr>
      <w:tr w:rsidR="00A4476E" w:rsidRPr="00A4476E" w:rsidTr="00A4476E">
        <w:tc>
          <w:tcPr>
            <w:tcW w:w="7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tabs>
                <w:tab w:val="left" w:pos="163"/>
              </w:tabs>
              <w:spacing w:after="0" w:line="240" w:lineRule="atLeast"/>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4.</w:t>
            </w:r>
          </w:p>
        </w:tc>
        <w:tc>
          <w:tcPr>
            <w:tcW w:w="41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5033" w:type="dxa"/>
            <w:gridSpan w:val="3"/>
            <w:tcBorders>
              <w:top w:val="single" w:sz="4" w:space="0" w:color="auto"/>
              <w:left w:val="single" w:sz="4" w:space="0" w:color="auto"/>
              <w:bottom w:val="single" w:sz="4" w:space="0" w:color="auto"/>
              <w:right w:val="single" w:sz="4" w:space="0" w:color="auto"/>
            </w:tcBorders>
          </w:tcPr>
          <w:p w:rsidR="00A4476E" w:rsidRPr="00A4476E" w:rsidDel="002001EA" w:rsidRDefault="00A4476E" w:rsidP="00A4476E">
            <w:pPr>
              <w:spacing w:after="0" w:line="240" w:lineRule="atLeast"/>
              <w:jc w:val="center"/>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да (нет)</w:t>
            </w:r>
          </w:p>
        </w:tc>
      </w:tr>
      <w:tr w:rsidR="00A4476E" w:rsidRPr="00A4476E" w:rsidTr="00A4476E">
        <w:tc>
          <w:tcPr>
            <w:tcW w:w="7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5.</w:t>
            </w:r>
          </w:p>
        </w:tc>
        <w:tc>
          <w:tcPr>
            <w:tcW w:w="41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autoSpaceDE w:val="0"/>
              <w:autoSpaceDN w:val="0"/>
              <w:adjustRightInd w:val="0"/>
              <w:spacing w:after="0" w:line="240" w:lineRule="auto"/>
              <w:ind w:firstLine="515"/>
              <w:jc w:val="both"/>
              <w:rPr>
                <w:rFonts w:ascii="Times New Roman" w:eastAsia="Times New Roman" w:hAnsi="Times New Roman" w:cs="Times New Roman"/>
                <w:lang w:eastAsia="ru-RU"/>
              </w:rPr>
            </w:pPr>
            <w:r w:rsidRPr="00A4476E">
              <w:rPr>
                <w:rFonts w:ascii="Times New Roman" w:eastAsia="MS Mincho" w:hAnsi="Times New Roman" w:cs="Times New Roman"/>
                <w:sz w:val="24"/>
                <w:lang w:eastAsia="ru-RU"/>
              </w:rPr>
              <w:t xml:space="preserve">Наличие у хозяйственного общества, хозяйственного партнерства статуса участника проекта в </w:t>
            </w:r>
            <w:r w:rsidRPr="00A4476E">
              <w:rPr>
                <w:rFonts w:ascii="Times New Roman" w:eastAsia="MS Mincho" w:hAnsi="Times New Roman" w:cs="Times New Roman"/>
                <w:sz w:val="24"/>
                <w:lang w:eastAsia="ru-RU"/>
              </w:rPr>
              <w:lastRenderedPageBreak/>
              <w:t>соответствии с Федеральным законом «Об инновационном центре «Сколково»</w:t>
            </w:r>
          </w:p>
        </w:tc>
        <w:tc>
          <w:tcPr>
            <w:tcW w:w="5033" w:type="dxa"/>
            <w:gridSpan w:val="3"/>
            <w:tcBorders>
              <w:top w:val="single" w:sz="4" w:space="0" w:color="auto"/>
              <w:left w:val="single" w:sz="4" w:space="0" w:color="auto"/>
              <w:bottom w:val="single" w:sz="4" w:space="0" w:color="auto"/>
              <w:right w:val="single" w:sz="4" w:space="0" w:color="auto"/>
            </w:tcBorders>
          </w:tcPr>
          <w:p w:rsidR="00A4476E" w:rsidRPr="00A4476E" w:rsidDel="002001EA" w:rsidRDefault="00A4476E" w:rsidP="00A4476E">
            <w:pPr>
              <w:spacing w:after="0" w:line="240" w:lineRule="atLeast"/>
              <w:jc w:val="center"/>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lastRenderedPageBreak/>
              <w:t>да (нет)</w:t>
            </w:r>
          </w:p>
        </w:tc>
      </w:tr>
      <w:tr w:rsidR="00A4476E" w:rsidRPr="00A4476E" w:rsidTr="00A4476E">
        <w:tc>
          <w:tcPr>
            <w:tcW w:w="7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lastRenderedPageBreak/>
              <w:t>6.</w:t>
            </w:r>
          </w:p>
        </w:tc>
        <w:tc>
          <w:tcPr>
            <w:tcW w:w="41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5033" w:type="dxa"/>
            <w:gridSpan w:val="3"/>
            <w:tcBorders>
              <w:top w:val="single" w:sz="4" w:space="0" w:color="auto"/>
              <w:left w:val="single" w:sz="4" w:space="0" w:color="auto"/>
              <w:bottom w:val="single" w:sz="4" w:space="0" w:color="auto"/>
              <w:right w:val="single" w:sz="4" w:space="0" w:color="auto"/>
            </w:tcBorders>
          </w:tcPr>
          <w:p w:rsidR="00A4476E" w:rsidRPr="00A4476E" w:rsidDel="002001EA" w:rsidRDefault="00A4476E" w:rsidP="00A4476E">
            <w:pPr>
              <w:spacing w:after="0" w:line="240" w:lineRule="atLeast"/>
              <w:jc w:val="center"/>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да (нет)</w:t>
            </w:r>
          </w:p>
        </w:tc>
      </w:tr>
      <w:tr w:rsidR="00A4476E" w:rsidRPr="00A4476E" w:rsidTr="00A4476E">
        <w:tc>
          <w:tcPr>
            <w:tcW w:w="709" w:type="dxa"/>
            <w:vMerge w:val="restart"/>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7.</w:t>
            </w:r>
          </w:p>
        </w:tc>
        <w:tc>
          <w:tcPr>
            <w:tcW w:w="4109" w:type="dxa"/>
            <w:vMerge w:val="restart"/>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Среднесписочная численность работников за предшествующий календарный год, человек</w:t>
            </w:r>
          </w:p>
        </w:tc>
        <w:tc>
          <w:tcPr>
            <w:tcW w:w="1571"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до 100 включительно</w:t>
            </w:r>
          </w:p>
        </w:tc>
        <w:tc>
          <w:tcPr>
            <w:tcW w:w="1843" w:type="dxa"/>
            <w:vMerge w:val="restart"/>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uto"/>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от 101 до 250 включительно</w:t>
            </w:r>
          </w:p>
        </w:tc>
        <w:tc>
          <w:tcPr>
            <w:tcW w:w="1619" w:type="dxa"/>
            <w:vMerge w:val="restart"/>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uto"/>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указывается количество человек (за предшествующий календарный год)</w:t>
            </w:r>
          </w:p>
        </w:tc>
      </w:tr>
      <w:tr w:rsidR="00A4476E" w:rsidRPr="00A4476E" w:rsidTr="00A4476E">
        <w:tc>
          <w:tcPr>
            <w:tcW w:w="709" w:type="dxa"/>
            <w:vMerge/>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p>
        </w:tc>
        <w:tc>
          <w:tcPr>
            <w:tcW w:w="4109" w:type="dxa"/>
            <w:vMerge/>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p>
        </w:tc>
        <w:tc>
          <w:tcPr>
            <w:tcW w:w="1571"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до 15 - микропредприятие</w:t>
            </w:r>
          </w:p>
        </w:tc>
        <w:tc>
          <w:tcPr>
            <w:tcW w:w="1843" w:type="dxa"/>
            <w:vMerge/>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uto"/>
              <w:ind w:firstLine="709"/>
              <w:jc w:val="both"/>
              <w:rPr>
                <w:rFonts w:ascii="Times New Roman" w:eastAsia="MS Mincho" w:hAnsi="Times New Roman" w:cs="Times New Roman"/>
                <w:sz w:val="28"/>
                <w:szCs w:val="28"/>
                <w:lang w:eastAsia="ru-RU"/>
              </w:rPr>
            </w:pPr>
          </w:p>
        </w:tc>
        <w:tc>
          <w:tcPr>
            <w:tcW w:w="1619" w:type="dxa"/>
            <w:vMerge/>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uto"/>
              <w:ind w:firstLine="709"/>
              <w:jc w:val="both"/>
              <w:rPr>
                <w:rFonts w:ascii="Times New Roman" w:eastAsia="MS Mincho" w:hAnsi="Times New Roman" w:cs="Times New Roman"/>
                <w:sz w:val="28"/>
                <w:szCs w:val="28"/>
                <w:lang w:eastAsia="ru-RU"/>
              </w:rPr>
            </w:pPr>
          </w:p>
        </w:tc>
      </w:tr>
      <w:tr w:rsidR="00A4476E" w:rsidRPr="00A4476E" w:rsidTr="00A4476E">
        <w:tc>
          <w:tcPr>
            <w:tcW w:w="709" w:type="dxa"/>
            <w:vMerge w:val="restart"/>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8.</w:t>
            </w:r>
          </w:p>
        </w:tc>
        <w:tc>
          <w:tcPr>
            <w:tcW w:w="4109" w:type="dxa"/>
            <w:vMerge w:val="restart"/>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71"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800</w:t>
            </w:r>
          </w:p>
        </w:tc>
        <w:tc>
          <w:tcPr>
            <w:tcW w:w="1843" w:type="dxa"/>
            <w:vMerge w:val="restart"/>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uto"/>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2000</w:t>
            </w:r>
          </w:p>
        </w:tc>
        <w:tc>
          <w:tcPr>
            <w:tcW w:w="161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uto"/>
              <w:jc w:val="both"/>
              <w:rPr>
                <w:rFonts w:ascii="Times New Roman" w:eastAsia="MS Mincho" w:hAnsi="Times New Roman" w:cs="Times New Roman"/>
                <w:sz w:val="28"/>
                <w:szCs w:val="28"/>
                <w:lang w:eastAsia="ru-RU"/>
              </w:rPr>
            </w:pPr>
            <w:r w:rsidRPr="00A4476E">
              <w:rPr>
                <w:rFonts w:ascii="Times New Roman" w:eastAsia="MS Mincho" w:hAnsi="Times New Roman" w:cs="Times New Roman"/>
                <w:sz w:val="24"/>
                <w:lang w:eastAsia="ru-RU"/>
              </w:rPr>
              <w:t>указывается в млн. рублей</w:t>
            </w:r>
            <w:r w:rsidRPr="00A4476E">
              <w:rPr>
                <w:rFonts w:ascii="Times New Roman" w:eastAsia="MS Mincho" w:hAnsi="Times New Roman" w:cs="Times New Roman"/>
                <w:sz w:val="28"/>
                <w:szCs w:val="28"/>
                <w:lang w:eastAsia="ru-RU"/>
              </w:rPr>
              <w:t xml:space="preserve"> (</w:t>
            </w:r>
            <w:r w:rsidRPr="00A4476E">
              <w:rPr>
                <w:rFonts w:ascii="Times New Roman" w:eastAsia="MS Mincho" w:hAnsi="Times New Roman" w:cs="Times New Roman"/>
                <w:sz w:val="24"/>
                <w:lang w:eastAsia="ru-RU"/>
              </w:rPr>
              <w:t>за предшествующий календарный год</w:t>
            </w:r>
            <w:r w:rsidRPr="00A4476E">
              <w:rPr>
                <w:rFonts w:ascii="Times New Roman" w:eastAsia="MS Mincho" w:hAnsi="Times New Roman" w:cs="Times New Roman"/>
                <w:sz w:val="28"/>
                <w:szCs w:val="28"/>
                <w:lang w:eastAsia="ru-RU"/>
              </w:rPr>
              <w:t>)</w:t>
            </w:r>
          </w:p>
        </w:tc>
      </w:tr>
      <w:tr w:rsidR="00A4476E" w:rsidRPr="00A4476E" w:rsidTr="00A4476E">
        <w:tc>
          <w:tcPr>
            <w:tcW w:w="709" w:type="dxa"/>
            <w:vMerge/>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p>
        </w:tc>
        <w:tc>
          <w:tcPr>
            <w:tcW w:w="4109" w:type="dxa"/>
            <w:vMerge/>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p>
        </w:tc>
        <w:tc>
          <w:tcPr>
            <w:tcW w:w="1571"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120 в год - микропредприятие</w:t>
            </w:r>
          </w:p>
        </w:tc>
        <w:tc>
          <w:tcPr>
            <w:tcW w:w="1843" w:type="dxa"/>
            <w:vMerge/>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uto"/>
              <w:ind w:firstLine="709"/>
              <w:jc w:val="both"/>
              <w:rPr>
                <w:rFonts w:ascii="Times New Roman" w:eastAsia="MS Mincho" w:hAnsi="Times New Roman" w:cs="Times New Roman"/>
                <w:sz w:val="28"/>
                <w:szCs w:val="28"/>
                <w:lang w:eastAsia="ru-RU"/>
              </w:rPr>
            </w:pPr>
          </w:p>
        </w:tc>
        <w:tc>
          <w:tcPr>
            <w:tcW w:w="161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uto"/>
              <w:ind w:firstLine="709"/>
              <w:jc w:val="both"/>
              <w:rPr>
                <w:rFonts w:ascii="Times New Roman" w:eastAsia="MS Mincho" w:hAnsi="Times New Roman" w:cs="Times New Roman"/>
                <w:sz w:val="28"/>
                <w:szCs w:val="28"/>
                <w:lang w:eastAsia="ru-RU"/>
              </w:rPr>
            </w:pPr>
          </w:p>
        </w:tc>
      </w:tr>
      <w:tr w:rsidR="00A4476E" w:rsidRPr="00A4476E" w:rsidTr="00A4476E">
        <w:tc>
          <w:tcPr>
            <w:tcW w:w="7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9.</w:t>
            </w:r>
          </w:p>
        </w:tc>
        <w:tc>
          <w:tcPr>
            <w:tcW w:w="41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5033" w:type="dxa"/>
            <w:gridSpan w:val="3"/>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подлежит заполнению</w:t>
            </w:r>
          </w:p>
        </w:tc>
      </w:tr>
      <w:tr w:rsidR="00A4476E" w:rsidRPr="00A4476E" w:rsidTr="00A4476E">
        <w:tc>
          <w:tcPr>
            <w:tcW w:w="7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10.</w:t>
            </w:r>
          </w:p>
        </w:tc>
        <w:tc>
          <w:tcPr>
            <w:tcW w:w="41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 xml:space="preserve">Сведения о видах деятельности юридического лица согласно учредительным документам или о видах деятельности физического лица, </w:t>
            </w:r>
            <w:r w:rsidRPr="00A4476E">
              <w:rPr>
                <w:rFonts w:ascii="Times New Roman" w:eastAsia="MS Mincho" w:hAnsi="Times New Roman" w:cs="Times New Roman"/>
                <w:sz w:val="24"/>
                <w:lang w:eastAsia="ru-RU"/>
              </w:rPr>
              <w:lastRenderedPageBreak/>
              <w:t>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5033" w:type="dxa"/>
            <w:gridSpan w:val="3"/>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lastRenderedPageBreak/>
              <w:t>подлежит заполнению</w:t>
            </w:r>
          </w:p>
        </w:tc>
      </w:tr>
      <w:tr w:rsidR="00A4476E" w:rsidRPr="00A4476E" w:rsidTr="00A4476E">
        <w:tc>
          <w:tcPr>
            <w:tcW w:w="7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lastRenderedPageBreak/>
              <w:t>11.</w:t>
            </w:r>
          </w:p>
        </w:tc>
        <w:tc>
          <w:tcPr>
            <w:tcW w:w="41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 xml:space="preserve">Сведения о производимых субъектами малого и среднего предпринимательства товарах, работах, услугах с указанием кодов </w:t>
            </w:r>
            <w:hyperlink r:id="rId14" w:history="1">
              <w:r w:rsidRPr="00A4476E">
                <w:rPr>
                  <w:rFonts w:ascii="Times New Roman" w:eastAsia="MS Mincho" w:hAnsi="Times New Roman" w:cs="Times New Roman"/>
                  <w:sz w:val="24"/>
                  <w:lang w:eastAsia="ru-RU"/>
                </w:rPr>
                <w:t>ОКВЭД2</w:t>
              </w:r>
            </w:hyperlink>
            <w:r w:rsidRPr="00A4476E">
              <w:rPr>
                <w:rFonts w:ascii="Times New Roman" w:eastAsia="MS Mincho" w:hAnsi="Times New Roman" w:cs="Times New Roman"/>
                <w:sz w:val="24"/>
                <w:lang w:eastAsia="ru-RU"/>
              </w:rPr>
              <w:t xml:space="preserve"> и </w:t>
            </w:r>
            <w:hyperlink r:id="rId15" w:history="1">
              <w:r w:rsidRPr="00A4476E">
                <w:rPr>
                  <w:rFonts w:ascii="Times New Roman" w:eastAsia="MS Mincho" w:hAnsi="Times New Roman" w:cs="Times New Roman"/>
                  <w:sz w:val="24"/>
                  <w:lang w:eastAsia="ru-RU"/>
                </w:rPr>
                <w:t>ОКПД2</w:t>
              </w:r>
            </w:hyperlink>
          </w:p>
        </w:tc>
        <w:tc>
          <w:tcPr>
            <w:tcW w:w="5033" w:type="dxa"/>
            <w:gridSpan w:val="3"/>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подлежит заполнению</w:t>
            </w:r>
          </w:p>
        </w:tc>
      </w:tr>
      <w:tr w:rsidR="00A4476E" w:rsidRPr="00A4476E" w:rsidTr="00A4476E">
        <w:tc>
          <w:tcPr>
            <w:tcW w:w="7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 xml:space="preserve">12. </w:t>
            </w:r>
          </w:p>
        </w:tc>
        <w:tc>
          <w:tcPr>
            <w:tcW w:w="41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5033" w:type="dxa"/>
            <w:gridSpan w:val="3"/>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да (нет)</w:t>
            </w:r>
          </w:p>
        </w:tc>
      </w:tr>
      <w:tr w:rsidR="00A4476E" w:rsidRPr="00A4476E" w:rsidTr="00A4476E">
        <w:tc>
          <w:tcPr>
            <w:tcW w:w="7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13.</w:t>
            </w:r>
          </w:p>
        </w:tc>
        <w:tc>
          <w:tcPr>
            <w:tcW w:w="41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5033" w:type="dxa"/>
            <w:gridSpan w:val="3"/>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да (нет)</w:t>
            </w:r>
          </w:p>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(в случае участия - наименование заказчика, реализующего программу партнерства)</w:t>
            </w:r>
          </w:p>
        </w:tc>
      </w:tr>
      <w:tr w:rsidR="00A4476E" w:rsidRPr="00A4476E" w:rsidTr="00A4476E">
        <w:tc>
          <w:tcPr>
            <w:tcW w:w="7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14.</w:t>
            </w:r>
          </w:p>
        </w:tc>
        <w:tc>
          <w:tcPr>
            <w:tcW w:w="41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5033" w:type="dxa"/>
            <w:gridSpan w:val="3"/>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да (нет)</w:t>
            </w:r>
          </w:p>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(при наличии - количество исполненных контрактов или договоров и общая сумма)</w:t>
            </w:r>
          </w:p>
        </w:tc>
      </w:tr>
      <w:tr w:rsidR="00A4476E" w:rsidRPr="00A4476E" w:rsidTr="00A4476E">
        <w:tc>
          <w:tcPr>
            <w:tcW w:w="7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15.</w:t>
            </w:r>
          </w:p>
        </w:tc>
        <w:tc>
          <w:tcPr>
            <w:tcW w:w="41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w:t>
            </w:r>
            <w:r w:rsidRPr="00A4476E">
              <w:rPr>
                <w:rFonts w:ascii="Times New Roman" w:eastAsia="MS Mincho" w:hAnsi="Times New Roman" w:cs="Times New Roman"/>
                <w:sz w:val="24"/>
                <w:lang w:eastAsia="ru-RU"/>
              </w:rPr>
              <w:lastRenderedPageBreak/>
              <w:t>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5033" w:type="dxa"/>
            <w:gridSpan w:val="3"/>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lastRenderedPageBreak/>
              <w:t>да (нет)</w:t>
            </w:r>
          </w:p>
        </w:tc>
      </w:tr>
      <w:tr w:rsidR="00A4476E" w:rsidRPr="00A4476E" w:rsidTr="00A4476E">
        <w:tc>
          <w:tcPr>
            <w:tcW w:w="7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lastRenderedPageBreak/>
              <w:t>16.</w:t>
            </w:r>
          </w:p>
        </w:tc>
        <w:tc>
          <w:tcPr>
            <w:tcW w:w="4109" w:type="dxa"/>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5033" w:type="dxa"/>
            <w:gridSpan w:val="3"/>
            <w:tcBorders>
              <w:top w:val="single" w:sz="4" w:space="0" w:color="auto"/>
              <w:left w:val="single" w:sz="4" w:space="0" w:color="auto"/>
              <w:bottom w:val="single" w:sz="4" w:space="0" w:color="auto"/>
              <w:right w:val="single" w:sz="4" w:space="0" w:color="auto"/>
            </w:tcBorders>
          </w:tcPr>
          <w:p w:rsidR="00A4476E" w:rsidRPr="00A4476E" w:rsidRDefault="00A4476E" w:rsidP="00A4476E">
            <w:pPr>
              <w:spacing w:after="0" w:line="240" w:lineRule="atLeast"/>
              <w:ind w:firstLine="709"/>
              <w:jc w:val="both"/>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да (нет)</w:t>
            </w:r>
          </w:p>
        </w:tc>
      </w:tr>
    </w:tbl>
    <w:p w:rsidR="00A4476E" w:rsidRPr="00A4476E" w:rsidRDefault="00A4476E" w:rsidP="00A4476E">
      <w:pPr>
        <w:suppressAutoHyphens/>
        <w:spacing w:after="0" w:line="240" w:lineRule="auto"/>
        <w:ind w:right="306" w:firstLine="5670"/>
        <w:jc w:val="both"/>
        <w:rPr>
          <w:rFonts w:ascii="Times New Roman" w:eastAsia="MS Mincho" w:hAnsi="Times New Roman" w:cs="Times New Roman"/>
          <w:sz w:val="28"/>
          <w:szCs w:val="28"/>
          <w:lang w:val="x-none" w:eastAsia="ru-RU"/>
        </w:rPr>
      </w:pPr>
    </w:p>
    <w:p w:rsidR="00A4476E" w:rsidRPr="00A4476E" w:rsidRDefault="00A4476E" w:rsidP="00A4476E">
      <w:pPr>
        <w:suppressAutoHyphens/>
        <w:spacing w:after="0" w:line="240" w:lineRule="auto"/>
        <w:ind w:right="306" w:firstLine="5670"/>
        <w:jc w:val="both"/>
        <w:rPr>
          <w:rFonts w:ascii="Times New Roman" w:eastAsia="MS Mincho" w:hAnsi="Times New Roman" w:cs="Times New Roman"/>
          <w:sz w:val="28"/>
          <w:szCs w:val="28"/>
          <w:lang w:val="x-none" w:eastAsia="ru-RU"/>
        </w:rPr>
        <w:sectPr w:rsidR="00A4476E" w:rsidRPr="00A4476E" w:rsidSect="00A4476E">
          <w:pgSz w:w="11907" w:h="16840" w:code="9"/>
          <w:pgMar w:top="1134" w:right="1134" w:bottom="924" w:left="1134" w:header="794" w:footer="794" w:gutter="0"/>
          <w:cols w:space="708"/>
          <w:titlePg/>
          <w:docGrid w:linePitch="360"/>
        </w:sectPr>
      </w:pPr>
    </w:p>
    <w:p w:rsidR="005F321F" w:rsidRDefault="005F321F" w:rsidP="005F321F">
      <w:pPr>
        <w:suppressAutoHyphens/>
        <w:spacing w:after="0" w:line="240" w:lineRule="auto"/>
        <w:ind w:right="306" w:firstLine="709"/>
        <w:rPr>
          <w:rFonts w:ascii="Times New Roman" w:eastAsia="MS Mincho" w:hAnsi="Times New Roman" w:cs="Times New Roman"/>
          <w:b/>
          <w:sz w:val="28"/>
          <w:szCs w:val="28"/>
          <w:lang w:eastAsia="ru-RU"/>
        </w:rPr>
      </w:pPr>
      <w:r>
        <w:rPr>
          <w:rFonts w:ascii="Times New Roman" w:eastAsia="MS Mincho" w:hAnsi="Times New Roman" w:cs="Times New Roman"/>
          <w:b/>
          <w:sz w:val="28"/>
          <w:szCs w:val="28"/>
          <w:lang w:eastAsia="ru-RU"/>
        </w:rPr>
        <w:lastRenderedPageBreak/>
        <w:t>НЕ ТРЕБУЕТСЯ</w:t>
      </w:r>
    </w:p>
    <w:p w:rsidR="005F321F" w:rsidRPr="005F321F" w:rsidRDefault="005F321F" w:rsidP="005F321F">
      <w:pPr>
        <w:suppressAutoHyphens/>
        <w:spacing w:after="0" w:line="240" w:lineRule="auto"/>
        <w:ind w:right="306" w:firstLine="709"/>
        <w:rPr>
          <w:rFonts w:ascii="Times New Roman" w:eastAsia="MS Mincho" w:hAnsi="Times New Roman" w:cs="Times New Roman"/>
          <w:b/>
          <w:sz w:val="28"/>
          <w:szCs w:val="28"/>
          <w:lang w:eastAsia="ru-RU"/>
        </w:rPr>
      </w:pP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b/>
          <w:sz w:val="28"/>
          <w:szCs w:val="28"/>
          <w:lang w:val="x-none" w:eastAsia="ru-RU"/>
        </w:rPr>
      </w:pPr>
      <w:r w:rsidRPr="00A4476E">
        <w:rPr>
          <w:rFonts w:ascii="Times New Roman" w:eastAsia="MS Mincho" w:hAnsi="Times New Roman" w:cs="Times New Roman"/>
          <w:b/>
          <w:sz w:val="28"/>
          <w:szCs w:val="28"/>
          <w:lang w:val="x-none" w:eastAsia="ru-RU"/>
        </w:rPr>
        <w:t>Форма сведений об опыте выполнения работ, оказания услуг, поставки товаров</w:t>
      </w: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r w:rsidRPr="00A4476E">
        <w:rPr>
          <w:rFonts w:ascii="Times New Roman" w:eastAsia="MS Mincho" w:hAnsi="Times New Roman" w:cs="Times New Roman"/>
          <w:sz w:val="28"/>
          <w:szCs w:val="28"/>
          <w:lang w:val="x-none" w:eastAsia="ru-RU"/>
        </w:rPr>
        <w:t>Сведения об опыте выполнения работ, оказания услуг, поставки товаров</w:t>
      </w: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i/>
          <w:sz w:val="28"/>
          <w:szCs w:val="28"/>
          <w:lang w:val="x-none" w:eastAsia="ru-RU"/>
        </w:rPr>
      </w:pPr>
      <w:r w:rsidRPr="00A4476E">
        <w:rPr>
          <w:rFonts w:ascii="Times New Roman" w:eastAsia="MS Mincho" w:hAnsi="Times New Roman" w:cs="Times New Roman"/>
          <w:bCs/>
          <w:i/>
          <w:sz w:val="28"/>
          <w:szCs w:val="28"/>
          <w:lang w:val="x-none" w:eastAsia="ru-RU"/>
        </w:rPr>
        <w:t xml:space="preserve">Предоставляется в форме </w:t>
      </w:r>
      <w:r w:rsidRPr="00A4476E">
        <w:rPr>
          <w:rFonts w:ascii="Times New Roman" w:eastAsia="MS Mincho" w:hAnsi="Times New Roman" w:cs="Times New Roman"/>
          <w:bCs/>
          <w:i/>
          <w:sz w:val="28"/>
          <w:szCs w:val="28"/>
          <w:lang w:val="en-US" w:eastAsia="ru-RU"/>
        </w:rPr>
        <w:t>Word</w:t>
      </w: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i/>
          <w:sz w:val="28"/>
          <w:szCs w:val="28"/>
          <w:lang w:val="x-none" w:eastAsia="ru-RU"/>
        </w:rPr>
      </w:pPr>
    </w:p>
    <w:tbl>
      <w:tblPr>
        <w:tblpPr w:leftFromText="180" w:rightFromText="180" w:vertAnchor="text" w:tblpX="-366" w:tblpY="18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417"/>
        <w:gridCol w:w="1701"/>
        <w:gridCol w:w="1843"/>
        <w:gridCol w:w="1701"/>
        <w:gridCol w:w="1701"/>
        <w:gridCol w:w="1984"/>
        <w:gridCol w:w="1559"/>
        <w:gridCol w:w="1702"/>
        <w:gridCol w:w="1417"/>
      </w:tblGrid>
      <w:tr w:rsidR="00A4476E" w:rsidRPr="00A4476E" w:rsidTr="00A4476E">
        <w:trPr>
          <w:trHeight w:val="1023"/>
        </w:trPr>
        <w:tc>
          <w:tcPr>
            <w:tcW w:w="534" w:type="dxa"/>
            <w:tcBorders>
              <w:bottom w:val="single" w:sz="4" w:space="0" w:color="auto"/>
            </w:tcBorders>
          </w:tcPr>
          <w:p w:rsidR="00A4476E" w:rsidRPr="00A4476E" w:rsidRDefault="00A4476E" w:rsidP="00A4476E">
            <w:pPr>
              <w:suppressAutoHyphens/>
              <w:spacing w:after="0" w:line="240" w:lineRule="auto"/>
              <w:ind w:right="306"/>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год</w:t>
            </w:r>
          </w:p>
        </w:tc>
        <w:tc>
          <w:tcPr>
            <w:tcW w:w="1417" w:type="dxa"/>
            <w:tcBorders>
              <w:bottom w:val="single" w:sz="4" w:space="0" w:color="auto"/>
            </w:tcBorders>
          </w:tcPr>
          <w:p w:rsidR="00A4476E" w:rsidRPr="00A4476E" w:rsidRDefault="00A4476E" w:rsidP="00A4476E">
            <w:pPr>
              <w:suppressAutoHyphens/>
              <w:spacing w:after="0" w:line="240" w:lineRule="auto"/>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Реквизиты договора</w:t>
            </w:r>
            <w:r w:rsidRPr="00A4476E">
              <w:rPr>
                <w:rFonts w:ascii="Times New Roman" w:eastAsia="MS Mincho" w:hAnsi="Times New Roman" w:cs="Times New Roman"/>
                <w:sz w:val="26"/>
                <w:vertAlign w:val="superscript"/>
                <w:lang w:eastAsia="ru-RU"/>
              </w:rPr>
              <w:footnoteReference w:id="11"/>
            </w:r>
          </w:p>
        </w:tc>
        <w:tc>
          <w:tcPr>
            <w:tcW w:w="1701" w:type="dxa"/>
            <w:tcBorders>
              <w:bottom w:val="single" w:sz="4" w:space="0" w:color="auto"/>
            </w:tcBorders>
          </w:tcPr>
          <w:p w:rsidR="00A4476E" w:rsidRPr="00A4476E" w:rsidRDefault="00A4476E" w:rsidP="00A4476E">
            <w:pPr>
              <w:suppressAutoHyphens/>
              <w:spacing w:after="0" w:line="240" w:lineRule="auto"/>
              <w:ind w:right="306"/>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Контрагент</w:t>
            </w:r>
          </w:p>
          <w:p w:rsidR="00A4476E" w:rsidRPr="00A4476E" w:rsidRDefault="00A4476E" w:rsidP="00A4476E">
            <w:pPr>
              <w:suppressAutoHyphens/>
              <w:spacing w:after="0" w:line="240" w:lineRule="auto"/>
              <w:ind w:right="34"/>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(с указанием филиала, представительства, подразделения которое выступает от имени юридического лица)</w:t>
            </w:r>
          </w:p>
        </w:tc>
        <w:tc>
          <w:tcPr>
            <w:tcW w:w="1843" w:type="dxa"/>
            <w:tcBorders>
              <w:bottom w:val="single" w:sz="4" w:space="0" w:color="auto"/>
            </w:tcBorders>
          </w:tcPr>
          <w:p w:rsidR="00A4476E" w:rsidRPr="00A4476E" w:rsidRDefault="00A4476E" w:rsidP="00A4476E">
            <w:pPr>
              <w:suppressAutoHyphens/>
              <w:spacing w:after="0" w:line="240" w:lineRule="auto"/>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Срок действия договора (момент вступления в силу, срок действия, дата окончательного исполнения)</w:t>
            </w:r>
          </w:p>
        </w:tc>
        <w:tc>
          <w:tcPr>
            <w:tcW w:w="1701" w:type="dxa"/>
            <w:tcBorders>
              <w:bottom w:val="single" w:sz="4" w:space="0" w:color="auto"/>
            </w:tcBorders>
          </w:tcPr>
          <w:p w:rsidR="00A4476E" w:rsidRPr="00A4476E" w:rsidRDefault="00A4476E" w:rsidP="00A4476E">
            <w:pPr>
              <w:suppressAutoHyphens/>
              <w:spacing w:after="0" w:line="240" w:lineRule="auto"/>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 xml:space="preserve"> Предмет договора (указываются только договоры о наличии требуемого опыта)</w:t>
            </w:r>
          </w:p>
        </w:tc>
        <w:tc>
          <w:tcPr>
            <w:tcW w:w="1701" w:type="dxa"/>
            <w:tcBorders>
              <w:bottom w:val="single" w:sz="4" w:space="0" w:color="auto"/>
            </w:tcBorders>
          </w:tcPr>
          <w:p w:rsidR="00A4476E" w:rsidRPr="00A4476E" w:rsidRDefault="00A4476E" w:rsidP="00A4476E">
            <w:pPr>
              <w:suppressAutoHyphens/>
              <w:spacing w:after="0" w:line="240" w:lineRule="auto"/>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Сумма договора (в руб., без учета НДС и с учетом НДС с указанием стоимости в год либо иной отчетный период)</w:t>
            </w:r>
          </w:p>
        </w:tc>
        <w:tc>
          <w:tcPr>
            <w:tcW w:w="1984" w:type="dxa"/>
            <w:tcBorders>
              <w:bottom w:val="single" w:sz="4" w:space="0" w:color="auto"/>
            </w:tcBorders>
          </w:tcPr>
          <w:p w:rsidR="00A4476E" w:rsidRPr="00A4476E" w:rsidRDefault="00A4476E" w:rsidP="00A4476E">
            <w:pPr>
              <w:suppressAutoHyphens/>
              <w:spacing w:after="0" w:line="240" w:lineRule="auto"/>
              <w:ind w:right="-115"/>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Стоимость фактически поставленного товара, выполненных работ, оказанных услуг на основании надлежащим образом оформленных накладных о поставке товаров, актов выполненных работ, оказанных услуг (в руб., без учета НДС с указанием стоимости по каждому акту (накладной)</w:t>
            </w:r>
          </w:p>
        </w:tc>
        <w:tc>
          <w:tcPr>
            <w:tcW w:w="1559" w:type="dxa"/>
            <w:tcBorders>
              <w:bottom w:val="single" w:sz="4" w:space="0" w:color="auto"/>
            </w:tcBorders>
          </w:tcPr>
          <w:p w:rsidR="00A4476E" w:rsidRPr="00A4476E" w:rsidRDefault="00A4476E" w:rsidP="00A4476E">
            <w:pPr>
              <w:suppressAutoHyphens/>
              <w:spacing w:after="0" w:line="240" w:lineRule="auto"/>
              <w:ind w:right="-115"/>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 xml:space="preserve">Реквизиты накладной о поставке товаров, акта выполненных работ, оказанных услуг  </w:t>
            </w:r>
          </w:p>
        </w:tc>
        <w:tc>
          <w:tcPr>
            <w:tcW w:w="1702" w:type="dxa"/>
            <w:tcBorders>
              <w:bottom w:val="single" w:sz="4" w:space="0" w:color="auto"/>
            </w:tcBorders>
          </w:tcPr>
          <w:p w:rsidR="00A4476E" w:rsidRPr="00A4476E" w:rsidRDefault="00A4476E" w:rsidP="00A4476E">
            <w:pPr>
              <w:suppressAutoHyphens/>
              <w:spacing w:after="0" w:line="240" w:lineRule="auto"/>
              <w:ind w:right="-115"/>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417" w:type="dxa"/>
            <w:tcBorders>
              <w:bottom w:val="single" w:sz="4" w:space="0" w:color="auto"/>
            </w:tcBorders>
          </w:tcPr>
          <w:p w:rsidR="00A4476E" w:rsidRPr="00A4476E" w:rsidRDefault="00A4476E" w:rsidP="00A4476E">
            <w:pPr>
              <w:suppressAutoHyphens/>
              <w:spacing w:after="0" w:line="240" w:lineRule="auto"/>
              <w:ind w:right="-30"/>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A4476E" w:rsidRPr="00A4476E" w:rsidTr="00A4476E">
        <w:trPr>
          <w:trHeight w:val="84"/>
        </w:trPr>
        <w:tc>
          <w:tcPr>
            <w:tcW w:w="15559" w:type="dxa"/>
            <w:gridSpan w:val="10"/>
            <w:tcBorders>
              <w:bottom w:val="single" w:sz="4" w:space="0" w:color="auto"/>
            </w:tcBorders>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r w:rsidRPr="00A4476E">
              <w:rPr>
                <w:rFonts w:ascii="Times New Roman" w:eastAsia="MS Mincho" w:hAnsi="Times New Roman" w:cs="Times New Roman"/>
                <w:sz w:val="28"/>
                <w:szCs w:val="28"/>
                <w:lang w:eastAsia="ru-RU"/>
              </w:rPr>
              <w:lastRenderedPageBreak/>
              <w:t>Указать область, в которой требуется подтверждение наличия опыта, согласно пункту 1.7 приложения № 1 к извещению (например, выполнение монтажных работ)</w:t>
            </w:r>
            <w:r w:rsidRPr="00A4476E">
              <w:rPr>
                <w:rFonts w:ascii="Times New Roman" w:eastAsia="MS Mincho" w:hAnsi="Times New Roman" w:cs="Times New Roman"/>
                <w:sz w:val="28"/>
                <w:szCs w:val="28"/>
                <w:lang w:eastAsia="ru-RU"/>
              </w:rPr>
              <w:tab/>
            </w:r>
          </w:p>
        </w:tc>
      </w:tr>
      <w:tr w:rsidR="00A4476E" w:rsidRPr="00A4476E" w:rsidTr="00A4476E">
        <w:trPr>
          <w:trHeight w:val="84"/>
        </w:trPr>
        <w:tc>
          <w:tcPr>
            <w:tcW w:w="534" w:type="dxa"/>
            <w:tcBorders>
              <w:bottom w:val="single" w:sz="4" w:space="0" w:color="auto"/>
            </w:tcBorders>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p>
        </w:tc>
        <w:tc>
          <w:tcPr>
            <w:tcW w:w="1417" w:type="dxa"/>
            <w:tcBorders>
              <w:bottom w:val="single" w:sz="4" w:space="0" w:color="auto"/>
            </w:tcBorders>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p>
        </w:tc>
        <w:tc>
          <w:tcPr>
            <w:tcW w:w="1701" w:type="dxa"/>
            <w:tcBorders>
              <w:bottom w:val="single" w:sz="4" w:space="0" w:color="auto"/>
            </w:tcBorders>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p>
        </w:tc>
        <w:tc>
          <w:tcPr>
            <w:tcW w:w="1843" w:type="dxa"/>
            <w:tcBorders>
              <w:bottom w:val="single" w:sz="4" w:space="0" w:color="auto"/>
            </w:tcBorders>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p>
        </w:tc>
        <w:tc>
          <w:tcPr>
            <w:tcW w:w="1701" w:type="dxa"/>
            <w:tcBorders>
              <w:bottom w:val="single" w:sz="4" w:space="0" w:color="auto"/>
            </w:tcBorders>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p>
        </w:tc>
        <w:tc>
          <w:tcPr>
            <w:tcW w:w="1701" w:type="dxa"/>
            <w:tcBorders>
              <w:bottom w:val="single" w:sz="4" w:space="0" w:color="auto"/>
            </w:tcBorders>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p>
        </w:tc>
        <w:tc>
          <w:tcPr>
            <w:tcW w:w="1984" w:type="dxa"/>
            <w:tcBorders>
              <w:bottom w:val="single" w:sz="4" w:space="0" w:color="auto"/>
            </w:tcBorders>
          </w:tcPr>
          <w:p w:rsidR="00A4476E" w:rsidRPr="00A4476E" w:rsidRDefault="00A4476E" w:rsidP="00A4476E">
            <w:pPr>
              <w:suppressAutoHyphens/>
              <w:spacing w:after="0" w:line="240" w:lineRule="auto"/>
              <w:ind w:right="306"/>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 xml:space="preserve">Итого по договору </w:t>
            </w:r>
            <w:r w:rsidRPr="00A4476E">
              <w:rPr>
                <w:rFonts w:ascii="Times New Roman" w:eastAsia="MS Mincho" w:hAnsi="Times New Roman" w:cs="Times New Roman"/>
                <w:i/>
                <w:sz w:val="24"/>
                <w:lang w:eastAsia="ru-RU"/>
              </w:rPr>
              <w:t>(указывается суммарная стоимость по каждому договору)</w:t>
            </w:r>
          </w:p>
        </w:tc>
        <w:tc>
          <w:tcPr>
            <w:tcW w:w="1559" w:type="dxa"/>
            <w:tcBorders>
              <w:bottom w:val="single" w:sz="4" w:space="0" w:color="auto"/>
            </w:tcBorders>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p>
        </w:tc>
        <w:tc>
          <w:tcPr>
            <w:tcW w:w="1702" w:type="dxa"/>
            <w:tcBorders>
              <w:bottom w:val="single" w:sz="4" w:space="0" w:color="auto"/>
            </w:tcBorders>
          </w:tcPr>
          <w:p w:rsidR="00A4476E" w:rsidRPr="00A4476E" w:rsidRDefault="00A4476E" w:rsidP="00A4476E">
            <w:pPr>
              <w:tabs>
                <w:tab w:val="left" w:pos="6647"/>
              </w:tabs>
              <w:suppressAutoHyphens/>
              <w:spacing w:after="0" w:line="240" w:lineRule="auto"/>
              <w:ind w:right="306"/>
              <w:rPr>
                <w:rFonts w:ascii="Times New Roman" w:eastAsia="MS Mincho" w:hAnsi="Times New Roman" w:cs="Times New Roman"/>
                <w:sz w:val="28"/>
                <w:szCs w:val="28"/>
                <w:lang w:eastAsia="ru-RU"/>
              </w:rPr>
            </w:pPr>
          </w:p>
        </w:tc>
        <w:tc>
          <w:tcPr>
            <w:tcW w:w="1417" w:type="dxa"/>
            <w:tcBorders>
              <w:bottom w:val="single" w:sz="4" w:space="0" w:color="auto"/>
            </w:tcBorders>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p>
        </w:tc>
      </w:tr>
      <w:tr w:rsidR="00A4476E" w:rsidRPr="00A4476E" w:rsidTr="00A4476E">
        <w:trPr>
          <w:trHeight w:val="84"/>
        </w:trPr>
        <w:tc>
          <w:tcPr>
            <w:tcW w:w="534" w:type="dxa"/>
            <w:tcBorders>
              <w:bottom w:val="single" w:sz="4" w:space="0" w:color="auto"/>
            </w:tcBorders>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p>
        </w:tc>
        <w:tc>
          <w:tcPr>
            <w:tcW w:w="1417" w:type="dxa"/>
            <w:tcBorders>
              <w:bottom w:val="single" w:sz="4" w:space="0" w:color="auto"/>
            </w:tcBorders>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p>
        </w:tc>
        <w:tc>
          <w:tcPr>
            <w:tcW w:w="1701" w:type="dxa"/>
            <w:tcBorders>
              <w:bottom w:val="single" w:sz="4" w:space="0" w:color="auto"/>
            </w:tcBorders>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p>
        </w:tc>
        <w:tc>
          <w:tcPr>
            <w:tcW w:w="1843" w:type="dxa"/>
            <w:tcBorders>
              <w:bottom w:val="single" w:sz="4" w:space="0" w:color="auto"/>
            </w:tcBorders>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p>
        </w:tc>
        <w:tc>
          <w:tcPr>
            <w:tcW w:w="1701" w:type="dxa"/>
            <w:tcBorders>
              <w:bottom w:val="single" w:sz="4" w:space="0" w:color="auto"/>
            </w:tcBorders>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p>
        </w:tc>
        <w:tc>
          <w:tcPr>
            <w:tcW w:w="1701" w:type="dxa"/>
            <w:tcBorders>
              <w:bottom w:val="single" w:sz="4" w:space="0" w:color="auto"/>
            </w:tcBorders>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p>
        </w:tc>
        <w:tc>
          <w:tcPr>
            <w:tcW w:w="1984" w:type="dxa"/>
            <w:tcBorders>
              <w:bottom w:val="single" w:sz="4" w:space="0" w:color="auto"/>
            </w:tcBorders>
          </w:tcPr>
          <w:p w:rsidR="00A4476E" w:rsidRPr="00A4476E" w:rsidRDefault="00A4476E" w:rsidP="00A4476E">
            <w:pPr>
              <w:suppressAutoHyphens/>
              <w:spacing w:after="0" w:line="240" w:lineRule="auto"/>
              <w:ind w:right="306"/>
              <w:rPr>
                <w:rFonts w:ascii="Times New Roman" w:eastAsia="MS Mincho" w:hAnsi="Times New Roman" w:cs="Times New Roman"/>
                <w:sz w:val="24"/>
                <w:lang w:eastAsia="ru-RU"/>
              </w:rPr>
            </w:pPr>
          </w:p>
        </w:tc>
        <w:tc>
          <w:tcPr>
            <w:tcW w:w="1559" w:type="dxa"/>
            <w:tcBorders>
              <w:bottom w:val="single" w:sz="4" w:space="0" w:color="auto"/>
            </w:tcBorders>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p>
        </w:tc>
        <w:tc>
          <w:tcPr>
            <w:tcW w:w="1702" w:type="dxa"/>
            <w:tcBorders>
              <w:bottom w:val="single" w:sz="4" w:space="0" w:color="auto"/>
            </w:tcBorders>
          </w:tcPr>
          <w:p w:rsidR="00A4476E" w:rsidRPr="00A4476E" w:rsidRDefault="00A4476E" w:rsidP="00A4476E">
            <w:pPr>
              <w:tabs>
                <w:tab w:val="left" w:pos="6647"/>
              </w:tabs>
              <w:suppressAutoHyphens/>
              <w:spacing w:after="0" w:line="240" w:lineRule="auto"/>
              <w:ind w:right="306"/>
              <w:rPr>
                <w:rFonts w:ascii="Times New Roman" w:eastAsia="MS Mincho" w:hAnsi="Times New Roman" w:cs="Times New Roman"/>
                <w:sz w:val="28"/>
                <w:szCs w:val="28"/>
                <w:lang w:eastAsia="ru-RU"/>
              </w:rPr>
            </w:pPr>
          </w:p>
        </w:tc>
        <w:tc>
          <w:tcPr>
            <w:tcW w:w="1417" w:type="dxa"/>
            <w:tcBorders>
              <w:bottom w:val="single" w:sz="4" w:space="0" w:color="auto"/>
            </w:tcBorders>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p>
        </w:tc>
      </w:tr>
      <w:tr w:rsidR="00A4476E" w:rsidRPr="00A4476E" w:rsidTr="00A4476E">
        <w:trPr>
          <w:trHeight w:val="84"/>
        </w:trPr>
        <w:tc>
          <w:tcPr>
            <w:tcW w:w="15559" w:type="dxa"/>
            <w:gridSpan w:val="10"/>
            <w:tcBorders>
              <w:top w:val="single" w:sz="4" w:space="0" w:color="auto"/>
              <w:left w:val="nil"/>
              <w:bottom w:val="nil"/>
              <w:right w:val="nil"/>
            </w:tcBorders>
          </w:tcPr>
          <w:p w:rsidR="00A4476E" w:rsidRPr="00A4476E" w:rsidRDefault="00A4476E" w:rsidP="00A4476E">
            <w:pPr>
              <w:suppressAutoHyphens/>
              <w:spacing w:after="0" w:line="240" w:lineRule="auto"/>
              <w:ind w:right="306" w:firstLine="709"/>
              <w:rPr>
                <w:rFonts w:ascii="Times New Roman" w:eastAsia="MS Mincho" w:hAnsi="Times New Roman" w:cs="Times New Roman"/>
                <w:sz w:val="28"/>
                <w:szCs w:val="28"/>
                <w:lang w:eastAsia="ru-RU"/>
              </w:rPr>
            </w:pPr>
          </w:p>
          <w:p w:rsidR="00A4476E" w:rsidRPr="00A4476E" w:rsidRDefault="00A4476E" w:rsidP="00A4476E">
            <w:pPr>
              <w:suppressAutoHyphens/>
              <w:spacing w:after="0" w:line="240" w:lineRule="auto"/>
              <w:ind w:left="1440" w:right="306" w:hanging="27"/>
              <w:jc w:val="center"/>
              <w:rPr>
                <w:rFonts w:ascii="Times New Roman" w:eastAsia="MS Mincho" w:hAnsi="Times New Roman" w:cs="Times New Roman"/>
                <w:sz w:val="28"/>
                <w:szCs w:val="28"/>
                <w:lang w:eastAsia="ru-RU"/>
              </w:rPr>
            </w:pPr>
          </w:p>
        </w:tc>
      </w:tr>
    </w:tbl>
    <w:p w:rsidR="00A4476E" w:rsidRPr="00A4476E" w:rsidRDefault="00A4476E" w:rsidP="00A4476E">
      <w:pPr>
        <w:spacing w:after="0" w:line="240" w:lineRule="auto"/>
        <w:ind w:left="10632"/>
        <w:rPr>
          <w:rFonts w:ascii="Times New Roman" w:eastAsia="Times New Roman" w:hAnsi="Times New Roman" w:cs="Times New Roman"/>
          <w:sz w:val="28"/>
          <w:szCs w:val="28"/>
          <w:lang w:eastAsia="ru-RU"/>
        </w:rPr>
        <w:sectPr w:rsidR="00A4476E" w:rsidRPr="00A4476E" w:rsidSect="00A4476E">
          <w:pgSz w:w="16840" w:h="11907" w:orient="landscape" w:code="9"/>
          <w:pgMar w:top="1134" w:right="1134" w:bottom="1134" w:left="924" w:header="794" w:footer="794" w:gutter="0"/>
          <w:cols w:space="708"/>
          <w:titlePg/>
          <w:docGrid w:linePitch="360"/>
        </w:sectPr>
      </w:pPr>
    </w:p>
    <w:p w:rsidR="005F321F" w:rsidRPr="005F321F" w:rsidRDefault="005F321F" w:rsidP="005F321F">
      <w:pPr>
        <w:suppressAutoHyphens/>
        <w:spacing w:after="0" w:line="240" w:lineRule="auto"/>
        <w:ind w:right="306" w:firstLine="709"/>
        <w:rPr>
          <w:rFonts w:ascii="Times New Roman" w:eastAsia="MS Mincho" w:hAnsi="Times New Roman" w:cs="Times New Roman"/>
          <w:b/>
          <w:sz w:val="28"/>
          <w:szCs w:val="28"/>
          <w:lang w:eastAsia="ru-RU"/>
        </w:rPr>
      </w:pPr>
      <w:r>
        <w:rPr>
          <w:rFonts w:ascii="Times New Roman" w:eastAsia="MS Mincho" w:hAnsi="Times New Roman" w:cs="Times New Roman"/>
          <w:b/>
          <w:sz w:val="28"/>
          <w:szCs w:val="28"/>
          <w:lang w:eastAsia="ru-RU"/>
        </w:rPr>
        <w:lastRenderedPageBreak/>
        <w:t>НЕ ТРЕБУЕТСЯ</w:t>
      </w:r>
    </w:p>
    <w:p w:rsidR="005F321F" w:rsidRDefault="005F321F" w:rsidP="00A4476E">
      <w:pPr>
        <w:suppressAutoHyphens/>
        <w:spacing w:after="0" w:line="240" w:lineRule="auto"/>
        <w:ind w:right="306" w:firstLine="709"/>
        <w:jc w:val="center"/>
        <w:rPr>
          <w:rFonts w:ascii="Times New Roman" w:eastAsia="MS Mincho" w:hAnsi="Times New Roman" w:cs="Times New Roman"/>
          <w:b/>
          <w:sz w:val="28"/>
          <w:szCs w:val="28"/>
          <w:lang w:val="x-none" w:eastAsia="ru-RU"/>
        </w:rPr>
      </w:pP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b/>
          <w:sz w:val="28"/>
          <w:szCs w:val="28"/>
          <w:lang w:val="x-none" w:eastAsia="ru-RU"/>
        </w:rPr>
      </w:pPr>
      <w:r w:rsidRPr="00A4476E">
        <w:rPr>
          <w:rFonts w:ascii="Times New Roman" w:eastAsia="MS Mincho" w:hAnsi="Times New Roman" w:cs="Times New Roman"/>
          <w:b/>
          <w:sz w:val="28"/>
          <w:szCs w:val="28"/>
          <w:lang w:val="x-none" w:eastAsia="ru-RU"/>
        </w:rPr>
        <w:t>Форма сведений о квалифицированном персонале участника</w:t>
      </w: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r w:rsidRPr="00A4476E">
        <w:rPr>
          <w:rFonts w:ascii="Times New Roman" w:eastAsia="MS Mincho" w:hAnsi="Times New Roman" w:cs="Times New Roman"/>
          <w:sz w:val="28"/>
          <w:szCs w:val="28"/>
          <w:lang w:val="x-none" w:eastAsia="ru-RU"/>
        </w:rPr>
        <w:t>Сведения о квалифицированном персонале участника</w:t>
      </w:r>
    </w:p>
    <w:p w:rsidR="00A4476E" w:rsidRPr="00A4476E" w:rsidRDefault="00A4476E" w:rsidP="00A4476E">
      <w:pPr>
        <w:suppressAutoHyphens/>
        <w:spacing w:after="0" w:line="240" w:lineRule="auto"/>
        <w:ind w:right="306"/>
        <w:jc w:val="center"/>
        <w:rPr>
          <w:rFonts w:ascii="Times New Roman" w:eastAsia="MS Mincho" w:hAnsi="Times New Roman" w:cs="Times New Roman"/>
          <w:i/>
          <w:sz w:val="28"/>
          <w:szCs w:val="28"/>
          <w:lang w:val="x-none" w:eastAsia="ru-RU"/>
        </w:rPr>
      </w:pPr>
      <w:r w:rsidRPr="00A4476E">
        <w:rPr>
          <w:rFonts w:ascii="Times New Roman" w:eastAsia="MS Mincho" w:hAnsi="Times New Roman" w:cs="Times New Roman"/>
          <w:bCs/>
          <w:i/>
          <w:sz w:val="28"/>
          <w:szCs w:val="28"/>
          <w:lang w:val="x-none" w:eastAsia="ru-RU"/>
        </w:rPr>
        <w:t xml:space="preserve">Предоставляется в форме </w:t>
      </w:r>
      <w:r w:rsidRPr="00A4476E">
        <w:rPr>
          <w:rFonts w:ascii="Times New Roman" w:eastAsia="MS Mincho" w:hAnsi="Times New Roman" w:cs="Times New Roman"/>
          <w:bCs/>
          <w:i/>
          <w:sz w:val="28"/>
          <w:szCs w:val="28"/>
          <w:lang w:val="en-US" w:eastAsia="ru-RU"/>
        </w:rPr>
        <w:t>Word</w:t>
      </w:r>
    </w:p>
    <w:tbl>
      <w:tblPr>
        <w:tblpPr w:leftFromText="180" w:rightFromText="180" w:vertAnchor="text"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5"/>
        <w:gridCol w:w="2693"/>
        <w:gridCol w:w="3402"/>
        <w:gridCol w:w="2835"/>
      </w:tblGrid>
      <w:tr w:rsidR="00A4476E" w:rsidRPr="00A4476E" w:rsidTr="00A4476E">
        <w:trPr>
          <w:trHeight w:val="1023"/>
        </w:trPr>
        <w:tc>
          <w:tcPr>
            <w:tcW w:w="534" w:type="dxa"/>
          </w:tcPr>
          <w:p w:rsidR="00A4476E" w:rsidRPr="00A4476E" w:rsidRDefault="00A4476E" w:rsidP="00A4476E">
            <w:pPr>
              <w:suppressAutoHyphens/>
              <w:spacing w:after="0" w:line="240" w:lineRule="auto"/>
              <w:ind w:right="306"/>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w:t>
            </w:r>
          </w:p>
        </w:tc>
        <w:tc>
          <w:tcPr>
            <w:tcW w:w="2835" w:type="dxa"/>
          </w:tcPr>
          <w:p w:rsidR="00A4476E" w:rsidRPr="00A4476E" w:rsidRDefault="00A4476E" w:rsidP="00A4476E">
            <w:pPr>
              <w:suppressAutoHyphens/>
              <w:spacing w:after="0" w:line="240" w:lineRule="auto"/>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Количество специалистов по требуемой специальности</w:t>
            </w:r>
          </w:p>
        </w:tc>
        <w:tc>
          <w:tcPr>
            <w:tcW w:w="2693" w:type="dxa"/>
          </w:tcPr>
          <w:p w:rsidR="00A4476E" w:rsidRPr="00A4476E" w:rsidRDefault="00A4476E" w:rsidP="00A4476E">
            <w:pPr>
              <w:suppressAutoHyphens/>
              <w:spacing w:after="0" w:line="240" w:lineRule="auto"/>
              <w:ind w:right="34"/>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Из них состоят в штате</w:t>
            </w:r>
          </w:p>
        </w:tc>
        <w:tc>
          <w:tcPr>
            <w:tcW w:w="3402" w:type="dxa"/>
          </w:tcPr>
          <w:p w:rsidR="00A4476E" w:rsidRPr="00A4476E" w:rsidRDefault="00A4476E" w:rsidP="00A4476E">
            <w:pPr>
              <w:suppressAutoHyphens/>
              <w:spacing w:after="0" w:line="240" w:lineRule="auto"/>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Реквизиты трудовых договоров или  гражданско-правовых договоров со специалистами, задействованными при выполнении работ, оказании услуг, поставке товаров, иных договоров на оказание услуг по предоставлению персонала</w:t>
            </w:r>
          </w:p>
        </w:tc>
        <w:tc>
          <w:tcPr>
            <w:tcW w:w="2835" w:type="dxa"/>
          </w:tcPr>
          <w:p w:rsidR="00A4476E" w:rsidRPr="00A4476E" w:rsidRDefault="00A4476E" w:rsidP="00A4476E">
            <w:pPr>
              <w:suppressAutoHyphens/>
              <w:spacing w:after="0" w:line="240" w:lineRule="auto"/>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Иные требования необходимые для оценки заявки участника или подтверждения квалификации</w:t>
            </w:r>
          </w:p>
        </w:tc>
      </w:tr>
      <w:tr w:rsidR="00A4476E" w:rsidRPr="00A4476E" w:rsidTr="00A4476E">
        <w:trPr>
          <w:trHeight w:val="971"/>
        </w:trPr>
        <w:tc>
          <w:tcPr>
            <w:tcW w:w="534" w:type="dxa"/>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p>
        </w:tc>
        <w:tc>
          <w:tcPr>
            <w:tcW w:w="2835" w:type="dxa"/>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p>
        </w:tc>
        <w:tc>
          <w:tcPr>
            <w:tcW w:w="2693" w:type="dxa"/>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p>
        </w:tc>
        <w:tc>
          <w:tcPr>
            <w:tcW w:w="3402" w:type="dxa"/>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p>
        </w:tc>
        <w:tc>
          <w:tcPr>
            <w:tcW w:w="2835" w:type="dxa"/>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p>
        </w:tc>
      </w:tr>
    </w:tbl>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p>
    <w:p w:rsidR="00A4476E" w:rsidRPr="00A4476E" w:rsidRDefault="00A4476E" w:rsidP="00A4476E">
      <w:pPr>
        <w:spacing w:after="200" w:line="276" w:lineRule="auto"/>
        <w:rPr>
          <w:rFonts w:ascii="Times New Roman" w:eastAsia="MS Mincho" w:hAnsi="Times New Roman" w:cs="Times New Roman"/>
          <w:i/>
          <w:sz w:val="28"/>
          <w:szCs w:val="28"/>
          <w:lang w:eastAsia="ru-RU"/>
        </w:rPr>
      </w:pPr>
      <w:r w:rsidRPr="00A4476E">
        <w:rPr>
          <w:rFonts w:ascii="Times New Roman" w:eastAsia="Times New Roman" w:hAnsi="Times New Roman" w:cs="Times New Roman"/>
          <w:i/>
          <w:sz w:val="28"/>
          <w:szCs w:val="28"/>
          <w:lang w:eastAsia="ru-RU"/>
        </w:rPr>
        <w:br w:type="page"/>
      </w:r>
    </w:p>
    <w:p w:rsidR="005F321F" w:rsidRPr="005F321F" w:rsidRDefault="005F321F" w:rsidP="005F321F">
      <w:pPr>
        <w:suppressAutoHyphens/>
        <w:spacing w:after="0" w:line="240" w:lineRule="auto"/>
        <w:ind w:right="306" w:firstLine="709"/>
        <w:rPr>
          <w:rFonts w:ascii="Times New Roman" w:eastAsia="MS Mincho" w:hAnsi="Times New Roman" w:cs="Times New Roman"/>
          <w:b/>
          <w:sz w:val="28"/>
          <w:szCs w:val="28"/>
          <w:lang w:eastAsia="ru-RU"/>
        </w:rPr>
      </w:pPr>
      <w:r>
        <w:rPr>
          <w:rFonts w:ascii="Times New Roman" w:eastAsia="MS Mincho" w:hAnsi="Times New Roman" w:cs="Times New Roman"/>
          <w:b/>
          <w:sz w:val="28"/>
          <w:szCs w:val="28"/>
          <w:lang w:eastAsia="ru-RU"/>
        </w:rPr>
        <w:lastRenderedPageBreak/>
        <w:t>НЕ ТРЕБУЕТСЯ</w:t>
      </w:r>
    </w:p>
    <w:p w:rsidR="005F321F" w:rsidRDefault="005F321F" w:rsidP="00A4476E">
      <w:pPr>
        <w:suppressAutoHyphens/>
        <w:spacing w:after="0" w:line="240" w:lineRule="auto"/>
        <w:ind w:right="306" w:firstLine="709"/>
        <w:jc w:val="center"/>
        <w:rPr>
          <w:rFonts w:ascii="Times New Roman" w:eastAsia="MS Mincho" w:hAnsi="Times New Roman" w:cs="Times New Roman"/>
          <w:b/>
          <w:sz w:val="28"/>
          <w:szCs w:val="28"/>
          <w:lang w:val="x-none" w:eastAsia="ru-RU"/>
        </w:rPr>
      </w:pP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b/>
          <w:sz w:val="28"/>
          <w:szCs w:val="28"/>
          <w:lang w:val="x-none" w:eastAsia="ru-RU"/>
        </w:rPr>
      </w:pPr>
      <w:r w:rsidRPr="00A4476E">
        <w:rPr>
          <w:rFonts w:ascii="Times New Roman" w:eastAsia="MS Mincho" w:hAnsi="Times New Roman" w:cs="Times New Roman"/>
          <w:b/>
          <w:sz w:val="28"/>
          <w:szCs w:val="28"/>
          <w:lang w:val="x-none" w:eastAsia="ru-RU"/>
        </w:rPr>
        <w:t>Форма сведений о наличии производственных мощностей, ресурсов</w:t>
      </w: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r w:rsidRPr="00A4476E">
        <w:rPr>
          <w:rFonts w:ascii="Times New Roman" w:eastAsia="MS Mincho" w:hAnsi="Times New Roman" w:cs="Times New Roman"/>
          <w:sz w:val="28"/>
          <w:szCs w:val="28"/>
          <w:lang w:val="x-none" w:eastAsia="ru-RU"/>
        </w:rPr>
        <w:t>Сведения о наличии производственных мощностей, ресурсов</w:t>
      </w:r>
    </w:p>
    <w:p w:rsidR="00A4476E" w:rsidRPr="00A4476E" w:rsidRDefault="00A4476E" w:rsidP="00A4476E">
      <w:pPr>
        <w:suppressAutoHyphens/>
        <w:spacing w:after="0" w:line="240" w:lineRule="auto"/>
        <w:ind w:right="306"/>
        <w:jc w:val="center"/>
        <w:rPr>
          <w:rFonts w:ascii="Times New Roman" w:eastAsia="MS Mincho" w:hAnsi="Times New Roman" w:cs="Times New Roman"/>
          <w:i/>
          <w:sz w:val="28"/>
          <w:szCs w:val="28"/>
          <w:lang w:val="x-none" w:eastAsia="ru-RU"/>
        </w:rPr>
      </w:pPr>
      <w:r w:rsidRPr="00A4476E">
        <w:rPr>
          <w:rFonts w:ascii="Times New Roman" w:eastAsia="MS Mincho" w:hAnsi="Times New Roman" w:cs="Times New Roman"/>
          <w:bCs/>
          <w:i/>
          <w:sz w:val="28"/>
          <w:szCs w:val="28"/>
          <w:lang w:val="x-none" w:eastAsia="ru-RU"/>
        </w:rPr>
        <w:t xml:space="preserve">Предоставляется в форме </w:t>
      </w:r>
      <w:r w:rsidRPr="00A4476E">
        <w:rPr>
          <w:rFonts w:ascii="Times New Roman" w:eastAsia="MS Mincho" w:hAnsi="Times New Roman" w:cs="Times New Roman"/>
          <w:bCs/>
          <w:i/>
          <w:sz w:val="28"/>
          <w:szCs w:val="28"/>
          <w:lang w:val="en-US" w:eastAsia="ru-RU"/>
        </w:rPr>
        <w:t>Word</w:t>
      </w: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p>
    <w:tbl>
      <w:tblPr>
        <w:tblpPr w:leftFromText="180" w:rightFromText="180" w:vertAnchor="text" w:tblpXSpec="center" w:tblpY="186"/>
        <w:tblW w:w="12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5"/>
        <w:gridCol w:w="3260"/>
        <w:gridCol w:w="2835"/>
        <w:gridCol w:w="2835"/>
      </w:tblGrid>
      <w:tr w:rsidR="00A4476E" w:rsidRPr="00A4476E" w:rsidTr="00A4476E">
        <w:trPr>
          <w:trHeight w:val="1023"/>
        </w:trPr>
        <w:tc>
          <w:tcPr>
            <w:tcW w:w="534" w:type="dxa"/>
          </w:tcPr>
          <w:p w:rsidR="00A4476E" w:rsidRPr="00A4476E" w:rsidRDefault="00A4476E" w:rsidP="00A4476E">
            <w:pPr>
              <w:suppressAutoHyphens/>
              <w:spacing w:after="0" w:line="240" w:lineRule="auto"/>
              <w:ind w:right="306"/>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w:t>
            </w:r>
          </w:p>
        </w:tc>
        <w:tc>
          <w:tcPr>
            <w:tcW w:w="2835" w:type="dxa"/>
          </w:tcPr>
          <w:p w:rsidR="00A4476E" w:rsidRPr="00A4476E" w:rsidRDefault="00A4476E" w:rsidP="00A4476E">
            <w:pPr>
              <w:suppressAutoHyphens/>
              <w:spacing w:after="0" w:line="240" w:lineRule="auto"/>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 xml:space="preserve">Наименование </w:t>
            </w:r>
            <w:r w:rsidRPr="00A4476E">
              <w:rPr>
                <w:rFonts w:ascii="Times New Roman" w:eastAsia="MS Mincho" w:hAnsi="Times New Roman" w:cs="Times New Roman"/>
                <w:sz w:val="24"/>
                <w:szCs w:val="24"/>
                <w:lang w:eastAsia="ru-RU"/>
              </w:rPr>
              <w:t xml:space="preserve"> производственной мощности, ресурса</w:t>
            </w:r>
          </w:p>
        </w:tc>
        <w:tc>
          <w:tcPr>
            <w:tcW w:w="3260" w:type="dxa"/>
          </w:tcPr>
          <w:p w:rsidR="00A4476E" w:rsidRPr="00A4476E" w:rsidRDefault="00A4476E" w:rsidP="00A4476E">
            <w:pPr>
              <w:suppressAutoHyphens/>
              <w:spacing w:after="0" w:line="240" w:lineRule="auto"/>
              <w:ind w:right="34"/>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Основания для использования (договор аренды, право собственности и др.)</w:t>
            </w:r>
          </w:p>
        </w:tc>
        <w:tc>
          <w:tcPr>
            <w:tcW w:w="2835" w:type="dxa"/>
          </w:tcPr>
          <w:p w:rsidR="00A4476E" w:rsidRPr="00A4476E" w:rsidRDefault="00A4476E" w:rsidP="00A4476E">
            <w:pPr>
              <w:suppressAutoHyphens/>
              <w:spacing w:after="0" w:line="240" w:lineRule="auto"/>
              <w:rPr>
                <w:rFonts w:ascii="Times New Roman" w:eastAsia="MS Mincho" w:hAnsi="Times New Roman" w:cs="Times New Roman"/>
                <w:sz w:val="24"/>
                <w:lang w:eastAsia="ru-RU"/>
              </w:rPr>
            </w:pPr>
            <w:r w:rsidRPr="00A4476E">
              <w:rPr>
                <w:rFonts w:ascii="Times New Roman" w:eastAsia="MS Mincho" w:hAnsi="Times New Roman" w:cs="Times New Roman"/>
                <w:sz w:val="24"/>
                <w:szCs w:val="24"/>
                <w:lang w:eastAsia="ru-RU"/>
              </w:rPr>
              <w:t>Место нахождения производственных мощностей, ресурсов</w:t>
            </w:r>
          </w:p>
        </w:tc>
        <w:tc>
          <w:tcPr>
            <w:tcW w:w="2835" w:type="dxa"/>
          </w:tcPr>
          <w:p w:rsidR="00A4476E" w:rsidRPr="00A4476E" w:rsidRDefault="00A4476E" w:rsidP="00A4476E">
            <w:pPr>
              <w:suppressAutoHyphens/>
              <w:spacing w:after="0" w:line="240" w:lineRule="auto"/>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Иные требования необходимые для оценки заявки участника или подтверждения квалификации</w:t>
            </w:r>
          </w:p>
        </w:tc>
      </w:tr>
      <w:tr w:rsidR="00A4476E" w:rsidRPr="00A4476E" w:rsidTr="00A4476E">
        <w:trPr>
          <w:trHeight w:val="971"/>
        </w:trPr>
        <w:tc>
          <w:tcPr>
            <w:tcW w:w="534" w:type="dxa"/>
          </w:tcPr>
          <w:p w:rsidR="00A4476E" w:rsidRPr="00A4476E" w:rsidRDefault="00A4476E" w:rsidP="00A4476E">
            <w:pPr>
              <w:suppressAutoHyphens/>
              <w:spacing w:after="0" w:line="240" w:lineRule="auto"/>
              <w:ind w:right="306"/>
              <w:rPr>
                <w:rFonts w:ascii="Times New Roman" w:eastAsia="MS Mincho" w:hAnsi="Times New Roman" w:cs="Times New Roman"/>
                <w:sz w:val="24"/>
                <w:lang w:eastAsia="ru-RU"/>
              </w:rPr>
            </w:pPr>
          </w:p>
        </w:tc>
        <w:tc>
          <w:tcPr>
            <w:tcW w:w="2835" w:type="dxa"/>
          </w:tcPr>
          <w:p w:rsidR="00A4476E" w:rsidRPr="00A4476E" w:rsidRDefault="00A4476E" w:rsidP="00A4476E">
            <w:pPr>
              <w:suppressAutoHyphens/>
              <w:spacing w:after="0" w:line="240" w:lineRule="auto"/>
              <w:ind w:right="306"/>
              <w:rPr>
                <w:rFonts w:ascii="Times New Roman" w:eastAsia="MS Mincho" w:hAnsi="Times New Roman" w:cs="Times New Roman"/>
                <w:sz w:val="24"/>
                <w:lang w:eastAsia="ru-RU"/>
              </w:rPr>
            </w:pPr>
          </w:p>
        </w:tc>
        <w:tc>
          <w:tcPr>
            <w:tcW w:w="3260" w:type="dxa"/>
          </w:tcPr>
          <w:p w:rsidR="00A4476E" w:rsidRPr="00A4476E" w:rsidRDefault="00A4476E" w:rsidP="00A4476E">
            <w:pPr>
              <w:suppressAutoHyphens/>
              <w:spacing w:after="0" w:line="240" w:lineRule="auto"/>
              <w:ind w:right="306"/>
              <w:rPr>
                <w:rFonts w:ascii="Times New Roman" w:eastAsia="MS Mincho" w:hAnsi="Times New Roman" w:cs="Times New Roman"/>
                <w:sz w:val="24"/>
                <w:lang w:eastAsia="ru-RU"/>
              </w:rPr>
            </w:pPr>
          </w:p>
        </w:tc>
        <w:tc>
          <w:tcPr>
            <w:tcW w:w="2835" w:type="dxa"/>
          </w:tcPr>
          <w:p w:rsidR="00A4476E" w:rsidRPr="00A4476E" w:rsidRDefault="00A4476E" w:rsidP="00A4476E">
            <w:pPr>
              <w:suppressAutoHyphens/>
              <w:spacing w:after="0" w:line="240" w:lineRule="auto"/>
              <w:ind w:right="306"/>
              <w:rPr>
                <w:rFonts w:ascii="Times New Roman" w:eastAsia="MS Mincho" w:hAnsi="Times New Roman" w:cs="Times New Roman"/>
                <w:sz w:val="24"/>
                <w:lang w:eastAsia="ru-RU"/>
              </w:rPr>
            </w:pPr>
          </w:p>
        </w:tc>
        <w:tc>
          <w:tcPr>
            <w:tcW w:w="2835" w:type="dxa"/>
          </w:tcPr>
          <w:p w:rsidR="00A4476E" w:rsidRPr="00A4476E" w:rsidRDefault="00A4476E" w:rsidP="00A4476E">
            <w:pPr>
              <w:suppressAutoHyphens/>
              <w:spacing w:after="0" w:line="240" w:lineRule="auto"/>
              <w:ind w:right="306"/>
              <w:rPr>
                <w:rFonts w:ascii="Times New Roman" w:eastAsia="MS Mincho" w:hAnsi="Times New Roman" w:cs="Times New Roman"/>
                <w:sz w:val="24"/>
                <w:lang w:eastAsia="ru-RU"/>
              </w:rPr>
            </w:pPr>
          </w:p>
        </w:tc>
      </w:tr>
    </w:tbl>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val="x-none" w:eastAsia="ru-RU"/>
        </w:rPr>
      </w:pPr>
    </w:p>
    <w:p w:rsidR="00A4476E" w:rsidRPr="00A4476E" w:rsidRDefault="00A4476E" w:rsidP="00A4476E">
      <w:pPr>
        <w:suppressAutoHyphens/>
        <w:spacing w:after="0" w:line="240" w:lineRule="auto"/>
        <w:ind w:left="10206" w:right="306"/>
        <w:rPr>
          <w:rFonts w:ascii="Times New Roman" w:eastAsia="MS Mincho" w:hAnsi="Times New Roman" w:cs="Times New Roman"/>
          <w:sz w:val="28"/>
          <w:szCs w:val="28"/>
          <w:lang w:val="x-none" w:eastAsia="ru-RU"/>
        </w:rPr>
        <w:sectPr w:rsidR="00A4476E" w:rsidRPr="00A4476E" w:rsidSect="00A4476E">
          <w:pgSz w:w="16839" w:h="11907" w:orient="landscape" w:code="9"/>
          <w:pgMar w:top="993" w:right="1134" w:bottom="993" w:left="1134" w:header="708" w:footer="708" w:gutter="0"/>
          <w:cols w:space="708"/>
          <w:docGrid w:linePitch="360"/>
        </w:sectPr>
      </w:pPr>
    </w:p>
    <w:p w:rsidR="005F321F" w:rsidRPr="005F321F" w:rsidRDefault="005F321F" w:rsidP="005F321F">
      <w:pPr>
        <w:suppressAutoHyphens/>
        <w:spacing w:after="0" w:line="240" w:lineRule="auto"/>
        <w:ind w:right="306" w:firstLine="709"/>
        <w:rPr>
          <w:rFonts w:ascii="Times New Roman" w:eastAsia="MS Mincho" w:hAnsi="Times New Roman" w:cs="Times New Roman"/>
          <w:b/>
          <w:sz w:val="28"/>
          <w:szCs w:val="28"/>
          <w:lang w:eastAsia="ru-RU"/>
        </w:rPr>
      </w:pPr>
      <w:r>
        <w:rPr>
          <w:rFonts w:ascii="Times New Roman" w:eastAsia="MS Mincho" w:hAnsi="Times New Roman" w:cs="Times New Roman"/>
          <w:b/>
          <w:sz w:val="28"/>
          <w:szCs w:val="28"/>
          <w:lang w:eastAsia="ru-RU"/>
        </w:rPr>
        <w:lastRenderedPageBreak/>
        <w:t>НЕ ТРЕБУЕТСЯ</w:t>
      </w:r>
    </w:p>
    <w:p w:rsidR="005F321F" w:rsidRDefault="005F321F" w:rsidP="00A4476E">
      <w:pPr>
        <w:suppressAutoHyphens/>
        <w:spacing w:after="0" w:line="240" w:lineRule="auto"/>
        <w:ind w:right="306" w:firstLine="709"/>
        <w:jc w:val="center"/>
        <w:rPr>
          <w:rFonts w:ascii="Times New Roman" w:eastAsia="MS Mincho" w:hAnsi="Times New Roman" w:cs="Times New Roman"/>
          <w:b/>
          <w:sz w:val="28"/>
          <w:szCs w:val="28"/>
          <w:lang w:val="x-none" w:eastAsia="ru-RU"/>
        </w:rPr>
      </w:pP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b/>
          <w:sz w:val="28"/>
          <w:szCs w:val="28"/>
          <w:lang w:val="x-none" w:eastAsia="ru-RU"/>
        </w:rPr>
      </w:pPr>
      <w:r w:rsidRPr="00A4476E">
        <w:rPr>
          <w:rFonts w:ascii="Times New Roman" w:eastAsia="MS Mincho" w:hAnsi="Times New Roman" w:cs="Times New Roman"/>
          <w:b/>
          <w:sz w:val="28"/>
          <w:szCs w:val="28"/>
          <w:lang w:val="x-none" w:eastAsia="ru-RU"/>
        </w:rPr>
        <w:t>Форма сведений о наличии технических, сервисных служб</w:t>
      </w: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r w:rsidRPr="00A4476E">
        <w:rPr>
          <w:rFonts w:ascii="Times New Roman" w:eastAsia="MS Mincho" w:hAnsi="Times New Roman" w:cs="Times New Roman"/>
          <w:sz w:val="28"/>
          <w:szCs w:val="28"/>
          <w:lang w:val="x-none" w:eastAsia="ru-RU"/>
        </w:rPr>
        <w:t>Сведения о наличии технических, сервисных служб</w:t>
      </w:r>
    </w:p>
    <w:p w:rsidR="00A4476E" w:rsidRPr="00A4476E" w:rsidRDefault="00A4476E" w:rsidP="00A4476E">
      <w:pPr>
        <w:suppressAutoHyphens/>
        <w:spacing w:after="0" w:line="240" w:lineRule="auto"/>
        <w:ind w:right="306"/>
        <w:jc w:val="center"/>
        <w:rPr>
          <w:rFonts w:ascii="Times New Roman" w:eastAsia="MS Mincho" w:hAnsi="Times New Roman" w:cs="Times New Roman"/>
          <w:i/>
          <w:sz w:val="28"/>
          <w:szCs w:val="28"/>
          <w:lang w:val="x-none" w:eastAsia="ru-RU"/>
        </w:rPr>
      </w:pPr>
      <w:r w:rsidRPr="00A4476E">
        <w:rPr>
          <w:rFonts w:ascii="Times New Roman" w:eastAsia="MS Mincho" w:hAnsi="Times New Roman" w:cs="Times New Roman"/>
          <w:bCs/>
          <w:i/>
          <w:sz w:val="28"/>
          <w:szCs w:val="28"/>
          <w:lang w:val="x-none" w:eastAsia="ru-RU"/>
        </w:rPr>
        <w:t xml:space="preserve">Предоставляется в форме </w:t>
      </w:r>
      <w:r w:rsidRPr="00A4476E">
        <w:rPr>
          <w:rFonts w:ascii="Times New Roman" w:eastAsia="MS Mincho" w:hAnsi="Times New Roman" w:cs="Times New Roman"/>
          <w:bCs/>
          <w:i/>
          <w:sz w:val="28"/>
          <w:szCs w:val="28"/>
          <w:lang w:val="en-US" w:eastAsia="ru-RU"/>
        </w:rPr>
        <w:t>Word</w:t>
      </w: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p>
    <w:tbl>
      <w:tblPr>
        <w:tblpPr w:leftFromText="180" w:rightFromText="180" w:vertAnchor="text"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2977"/>
        <w:gridCol w:w="2215"/>
        <w:gridCol w:w="2179"/>
        <w:gridCol w:w="2337"/>
      </w:tblGrid>
      <w:tr w:rsidR="00A4476E" w:rsidRPr="00A4476E" w:rsidTr="00A4476E">
        <w:trPr>
          <w:trHeight w:val="1023"/>
        </w:trPr>
        <w:tc>
          <w:tcPr>
            <w:tcW w:w="534" w:type="dxa"/>
          </w:tcPr>
          <w:p w:rsidR="00A4476E" w:rsidRPr="00A4476E" w:rsidRDefault="00A4476E" w:rsidP="00A4476E">
            <w:pPr>
              <w:suppressAutoHyphens/>
              <w:spacing w:after="0" w:line="240" w:lineRule="auto"/>
              <w:ind w:right="306"/>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w:t>
            </w:r>
          </w:p>
        </w:tc>
        <w:tc>
          <w:tcPr>
            <w:tcW w:w="2409" w:type="dxa"/>
          </w:tcPr>
          <w:p w:rsidR="00A4476E" w:rsidRPr="00A4476E" w:rsidRDefault="00A4476E" w:rsidP="00A4476E">
            <w:pPr>
              <w:suppressAutoHyphens/>
              <w:spacing w:after="0" w:line="240" w:lineRule="auto"/>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Адрес местонахождения сервисного центра, сервисной службы</w:t>
            </w:r>
          </w:p>
        </w:tc>
        <w:tc>
          <w:tcPr>
            <w:tcW w:w="2977" w:type="dxa"/>
          </w:tcPr>
          <w:p w:rsidR="00A4476E" w:rsidRPr="00A4476E" w:rsidRDefault="00A4476E" w:rsidP="00A4476E">
            <w:pPr>
              <w:suppressAutoHyphens/>
              <w:spacing w:after="0" w:line="240" w:lineRule="auto"/>
              <w:ind w:right="34"/>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Статус сервисного центра сервисной службы (является ли центр, служба подразделением участника, либо осуществляется сотрудничество на основании договорных отношений)</w:t>
            </w:r>
          </w:p>
        </w:tc>
        <w:tc>
          <w:tcPr>
            <w:tcW w:w="2215" w:type="dxa"/>
          </w:tcPr>
          <w:p w:rsidR="00A4476E" w:rsidRPr="00A4476E" w:rsidRDefault="00A4476E" w:rsidP="00A4476E">
            <w:pPr>
              <w:suppressAutoHyphens/>
              <w:spacing w:after="0" w:line="240" w:lineRule="auto"/>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Среднее время прибытия представителей сервисной службы, среднее время ремонта, рассмотрения сервисным центром</w:t>
            </w:r>
          </w:p>
        </w:tc>
        <w:tc>
          <w:tcPr>
            <w:tcW w:w="2179" w:type="dxa"/>
          </w:tcPr>
          <w:p w:rsidR="00A4476E" w:rsidRPr="00A4476E" w:rsidRDefault="00A4476E" w:rsidP="00A4476E">
            <w:pPr>
              <w:suppressAutoHyphens/>
              <w:spacing w:after="0" w:line="240" w:lineRule="auto"/>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Полномочия (наделен ли правом сервисный центр, сервисная служба осуществлять ремонт данного оборудования)</w:t>
            </w:r>
          </w:p>
        </w:tc>
        <w:tc>
          <w:tcPr>
            <w:tcW w:w="2337" w:type="dxa"/>
          </w:tcPr>
          <w:p w:rsidR="00A4476E" w:rsidRPr="00A4476E" w:rsidRDefault="00A4476E" w:rsidP="00A4476E">
            <w:pPr>
              <w:suppressAutoHyphens/>
              <w:spacing w:after="0" w:line="240" w:lineRule="auto"/>
              <w:rPr>
                <w:rFonts w:ascii="Times New Roman" w:eastAsia="MS Mincho" w:hAnsi="Times New Roman" w:cs="Times New Roman"/>
                <w:sz w:val="24"/>
                <w:lang w:eastAsia="ru-RU"/>
              </w:rPr>
            </w:pPr>
            <w:r w:rsidRPr="00A4476E">
              <w:rPr>
                <w:rFonts w:ascii="Times New Roman" w:eastAsia="MS Mincho" w:hAnsi="Times New Roman" w:cs="Times New Roman"/>
                <w:sz w:val="24"/>
                <w:lang w:eastAsia="ru-RU"/>
              </w:rPr>
              <w:t>Иные требования необходимые для оценки заявки участника или подтверждения квалификации, в том числе наличие сертификатов</w:t>
            </w:r>
          </w:p>
        </w:tc>
      </w:tr>
      <w:tr w:rsidR="00A4476E" w:rsidRPr="00A4476E" w:rsidTr="00A4476E">
        <w:trPr>
          <w:trHeight w:val="514"/>
        </w:trPr>
        <w:tc>
          <w:tcPr>
            <w:tcW w:w="534" w:type="dxa"/>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p>
        </w:tc>
        <w:tc>
          <w:tcPr>
            <w:tcW w:w="2409" w:type="dxa"/>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p>
        </w:tc>
        <w:tc>
          <w:tcPr>
            <w:tcW w:w="2977" w:type="dxa"/>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p>
        </w:tc>
        <w:tc>
          <w:tcPr>
            <w:tcW w:w="2215" w:type="dxa"/>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p>
        </w:tc>
        <w:tc>
          <w:tcPr>
            <w:tcW w:w="2179" w:type="dxa"/>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p>
        </w:tc>
        <w:tc>
          <w:tcPr>
            <w:tcW w:w="2337" w:type="dxa"/>
          </w:tcPr>
          <w:p w:rsidR="00A4476E" w:rsidRPr="00A4476E" w:rsidRDefault="00A4476E" w:rsidP="00A4476E">
            <w:pPr>
              <w:suppressAutoHyphens/>
              <w:spacing w:after="0" w:line="240" w:lineRule="auto"/>
              <w:ind w:right="306"/>
              <w:rPr>
                <w:rFonts w:ascii="Times New Roman" w:eastAsia="MS Mincho" w:hAnsi="Times New Roman" w:cs="Times New Roman"/>
                <w:sz w:val="28"/>
                <w:szCs w:val="28"/>
                <w:lang w:eastAsia="ru-RU"/>
              </w:rPr>
            </w:pPr>
          </w:p>
        </w:tc>
      </w:tr>
    </w:tbl>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pPr>
    </w:p>
    <w:p w:rsidR="00A4476E" w:rsidRPr="00A4476E" w:rsidRDefault="00A4476E" w:rsidP="00A4476E">
      <w:pPr>
        <w:suppressAutoHyphens/>
        <w:spacing w:after="0" w:line="240" w:lineRule="auto"/>
        <w:ind w:right="306" w:firstLine="709"/>
        <w:jc w:val="center"/>
        <w:rPr>
          <w:rFonts w:ascii="Times New Roman" w:eastAsia="MS Mincho" w:hAnsi="Times New Roman" w:cs="Times New Roman"/>
          <w:sz w:val="28"/>
          <w:szCs w:val="28"/>
          <w:lang w:val="x-none" w:eastAsia="ru-RU"/>
        </w:rPr>
        <w:sectPr w:rsidR="00A4476E" w:rsidRPr="00A4476E" w:rsidSect="00A4476E">
          <w:pgSz w:w="16839" w:h="11907" w:orient="landscape" w:code="9"/>
          <w:pgMar w:top="993" w:right="1134" w:bottom="993" w:left="1134" w:header="708" w:footer="708" w:gutter="0"/>
          <w:cols w:space="708"/>
          <w:docGrid w:linePitch="360"/>
        </w:sectPr>
      </w:pPr>
    </w:p>
    <w:p w:rsidR="00A4476E" w:rsidRPr="00A4476E" w:rsidRDefault="00A4476E" w:rsidP="00A270FE">
      <w:pPr>
        <w:keepNext/>
        <w:spacing w:after="0" w:line="240" w:lineRule="auto"/>
        <w:ind w:left="709"/>
        <w:jc w:val="center"/>
        <w:outlineLvl w:val="1"/>
        <w:rPr>
          <w:rFonts w:ascii="Times New Roman" w:eastAsia="Times New Roman" w:hAnsi="Times New Roman" w:cs="Times New Roman"/>
          <w:b/>
          <w:bCs/>
          <w:iCs/>
          <w:sz w:val="28"/>
          <w:szCs w:val="28"/>
          <w:lang w:val="x-none" w:eastAsia="ru-RU"/>
        </w:rPr>
      </w:pPr>
      <w:r w:rsidRPr="00A4476E">
        <w:rPr>
          <w:rFonts w:ascii="Times New Roman" w:eastAsia="Times New Roman" w:hAnsi="Times New Roman" w:cs="Times New Roman"/>
          <w:b/>
          <w:bCs/>
          <w:iCs/>
          <w:sz w:val="28"/>
          <w:szCs w:val="28"/>
          <w:lang w:val="x-none" w:eastAsia="ru-RU"/>
        </w:rPr>
        <w:lastRenderedPageBreak/>
        <w:t>Часть 2. Сроки проведения закупки, контактные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911"/>
        <w:gridCol w:w="9930"/>
      </w:tblGrid>
      <w:tr w:rsidR="00A4476E" w:rsidRPr="00A4476E" w:rsidTr="00A4476E">
        <w:tc>
          <w:tcPr>
            <w:tcW w:w="817" w:type="dxa"/>
          </w:tcPr>
          <w:p w:rsidR="00A4476E" w:rsidRPr="00A4476E" w:rsidRDefault="00A4476E" w:rsidP="00A4476E">
            <w:pPr>
              <w:spacing w:after="0" w:line="240" w:lineRule="auto"/>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№п/п</w:t>
            </w:r>
          </w:p>
        </w:tc>
        <w:tc>
          <w:tcPr>
            <w:tcW w:w="3969" w:type="dxa"/>
          </w:tcPr>
          <w:p w:rsidR="00A4476E" w:rsidRPr="00A4476E" w:rsidRDefault="00A4476E" w:rsidP="00A4476E">
            <w:pPr>
              <w:spacing w:after="0" w:line="240" w:lineRule="auto"/>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Параметры закупки</w:t>
            </w:r>
          </w:p>
        </w:tc>
        <w:tc>
          <w:tcPr>
            <w:tcW w:w="10142" w:type="dxa"/>
          </w:tcPr>
          <w:p w:rsidR="00A4476E" w:rsidRPr="00A4476E" w:rsidRDefault="00A4476E" w:rsidP="00A4476E">
            <w:pPr>
              <w:spacing w:after="0" w:line="240" w:lineRule="auto"/>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Сведения о закупке</w:t>
            </w:r>
          </w:p>
        </w:tc>
      </w:tr>
      <w:tr w:rsidR="00A4476E" w:rsidRPr="00A4476E" w:rsidTr="00A4476E">
        <w:tc>
          <w:tcPr>
            <w:tcW w:w="817" w:type="dxa"/>
          </w:tcPr>
          <w:p w:rsidR="00A4476E" w:rsidRPr="00A4476E" w:rsidRDefault="00A4476E" w:rsidP="00A4476E">
            <w:pPr>
              <w:spacing w:after="0" w:line="240" w:lineRule="auto"/>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2.1</w:t>
            </w:r>
          </w:p>
        </w:tc>
        <w:tc>
          <w:tcPr>
            <w:tcW w:w="3969" w:type="dxa"/>
          </w:tcPr>
          <w:p w:rsidR="00A4476E" w:rsidRPr="00A4476E" w:rsidRDefault="00A4476E" w:rsidP="00A4476E">
            <w:pPr>
              <w:spacing w:after="0" w:line="240" w:lineRule="auto"/>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Сведения о заказчике</w:t>
            </w:r>
          </w:p>
        </w:tc>
        <w:tc>
          <w:tcPr>
            <w:tcW w:w="10142" w:type="dxa"/>
          </w:tcPr>
          <w:p w:rsidR="00A270FE" w:rsidRPr="00A270FE" w:rsidRDefault="00A270FE" w:rsidP="00A270FE">
            <w:pPr>
              <w:spacing w:after="0" w:line="240" w:lineRule="auto"/>
              <w:jc w:val="both"/>
              <w:rPr>
                <w:rFonts w:ascii="Times New Roman" w:eastAsia="Times New Roman" w:hAnsi="Times New Roman" w:cs="Times New Roman"/>
                <w:bCs/>
                <w:sz w:val="28"/>
                <w:szCs w:val="28"/>
                <w:lang w:eastAsia="ru-RU"/>
              </w:rPr>
            </w:pPr>
            <w:r w:rsidRPr="00A270FE">
              <w:rPr>
                <w:rFonts w:ascii="Times New Roman" w:eastAsia="Times New Roman" w:hAnsi="Times New Roman" w:cs="Times New Roman"/>
                <w:b/>
                <w:bCs/>
                <w:sz w:val="28"/>
                <w:szCs w:val="28"/>
                <w:lang w:eastAsia="ru-RU"/>
              </w:rPr>
              <w:t>Заказчик:</w:t>
            </w:r>
            <w:r w:rsidRPr="00A270FE">
              <w:rPr>
                <w:rFonts w:ascii="Times New Roman" w:eastAsia="Times New Roman" w:hAnsi="Times New Roman" w:cs="Times New Roman"/>
                <w:bCs/>
                <w:sz w:val="28"/>
                <w:szCs w:val="28"/>
                <w:lang w:eastAsia="ru-RU"/>
              </w:rPr>
              <w:t xml:space="preserve"> Акционерное общество «Железнодорожная торговая компания» (АО «ЖТК») в лице Екатеринбургского филиала АО «ЖТК».</w:t>
            </w:r>
          </w:p>
          <w:p w:rsidR="00A270FE" w:rsidRPr="00A270FE" w:rsidRDefault="00A270FE" w:rsidP="00A270FE">
            <w:pPr>
              <w:spacing w:after="0" w:line="240" w:lineRule="auto"/>
              <w:jc w:val="both"/>
              <w:rPr>
                <w:rFonts w:ascii="Times New Roman" w:eastAsia="Times New Roman" w:hAnsi="Times New Roman" w:cs="Times New Roman"/>
                <w:bCs/>
                <w:sz w:val="28"/>
                <w:szCs w:val="28"/>
                <w:lang w:eastAsia="ru-RU"/>
              </w:rPr>
            </w:pPr>
            <w:r w:rsidRPr="00A270FE">
              <w:rPr>
                <w:rFonts w:ascii="Times New Roman" w:eastAsia="Times New Roman" w:hAnsi="Times New Roman" w:cs="Times New Roman"/>
                <w:bCs/>
                <w:sz w:val="28"/>
                <w:szCs w:val="28"/>
                <w:lang w:eastAsia="ru-RU"/>
              </w:rPr>
              <w:t>Почтовый адрес:620050, г. Екатеринбург, пр. Седова, д. 42.</w:t>
            </w:r>
          </w:p>
          <w:p w:rsidR="00A270FE" w:rsidRPr="00A270FE" w:rsidRDefault="00A270FE" w:rsidP="00A270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0FE">
              <w:rPr>
                <w:rFonts w:ascii="Times New Roman" w:eastAsia="Times New Roman" w:hAnsi="Times New Roman" w:cs="Times New Roman"/>
                <w:bCs/>
                <w:sz w:val="28"/>
                <w:szCs w:val="28"/>
                <w:lang w:eastAsia="ru-RU"/>
              </w:rPr>
              <w:t xml:space="preserve">Адрес электронной почты: </w:t>
            </w:r>
            <w:hyperlink r:id="rId16" w:history="1">
              <w:r w:rsidRPr="00A270FE">
                <w:rPr>
                  <w:rFonts w:ascii="Calibri" w:eastAsia="Times New Roman" w:hAnsi="Calibri" w:cs="Times New Roman"/>
                  <w:color w:val="0000FF"/>
                  <w:u w:val="single"/>
                  <w:lang w:eastAsia="ru-RU"/>
                </w:rPr>
                <w:t xml:space="preserve"> </w:t>
              </w:r>
              <w:r w:rsidRPr="00A270FE">
                <w:rPr>
                  <w:rFonts w:ascii="Times New Roman" w:eastAsia="Times New Roman" w:hAnsi="Times New Roman" w:cs="Times New Roman"/>
                  <w:bCs/>
                  <w:color w:val="0000FF"/>
                  <w:sz w:val="28"/>
                  <w:szCs w:val="28"/>
                  <w:u w:val="single"/>
                  <w:lang w:eastAsia="ru-RU"/>
                </w:rPr>
                <w:t>s.chernyshova@ekt.rwtk.ru</w:t>
              </w:r>
            </w:hyperlink>
          </w:p>
          <w:p w:rsidR="00A270FE" w:rsidRPr="00A270FE" w:rsidRDefault="00A270FE" w:rsidP="00A270FE">
            <w:pPr>
              <w:spacing w:after="0" w:line="240" w:lineRule="auto"/>
              <w:jc w:val="both"/>
              <w:rPr>
                <w:rFonts w:ascii="Times New Roman" w:eastAsia="Times New Roman" w:hAnsi="Times New Roman" w:cs="Times New Roman"/>
                <w:bCs/>
                <w:sz w:val="28"/>
                <w:szCs w:val="28"/>
                <w:lang w:eastAsia="ru-RU"/>
              </w:rPr>
            </w:pPr>
            <w:r w:rsidRPr="00A270FE">
              <w:rPr>
                <w:rFonts w:ascii="Times New Roman" w:eastAsia="Times New Roman" w:hAnsi="Times New Roman" w:cs="Times New Roman"/>
                <w:bCs/>
                <w:sz w:val="28"/>
                <w:szCs w:val="28"/>
                <w:lang w:eastAsia="ru-RU"/>
              </w:rPr>
              <w:t>Номер телефона: 8 (343) 311-21-80 (доб.142).</w:t>
            </w:r>
          </w:p>
          <w:p w:rsidR="00A270FE" w:rsidRPr="00A270FE" w:rsidRDefault="00A270FE" w:rsidP="00A270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0FE">
              <w:rPr>
                <w:rFonts w:ascii="Times New Roman" w:eastAsia="Times New Roman" w:hAnsi="Times New Roman" w:cs="Times New Roman"/>
                <w:b/>
                <w:bCs/>
                <w:sz w:val="28"/>
                <w:szCs w:val="28"/>
                <w:lang w:eastAsia="ru-RU"/>
              </w:rPr>
              <w:t>Организатор: А</w:t>
            </w:r>
            <w:r w:rsidRPr="00A270FE">
              <w:rPr>
                <w:rFonts w:ascii="Times New Roman" w:eastAsia="Times New Roman" w:hAnsi="Times New Roman" w:cs="Times New Roman"/>
                <w:bCs/>
                <w:sz w:val="28"/>
                <w:szCs w:val="28"/>
                <w:lang w:eastAsia="ru-RU"/>
              </w:rPr>
              <w:t>кционерное общество «Железнодорожная торговая компания» (АО «ЖТК») в лице Екатеринбургского филиала АО «ЖТК».</w:t>
            </w:r>
          </w:p>
          <w:p w:rsidR="00A270FE" w:rsidRPr="00A270FE" w:rsidRDefault="00A270FE" w:rsidP="00A270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0FE">
              <w:rPr>
                <w:rFonts w:ascii="Times New Roman" w:eastAsia="Times New Roman" w:hAnsi="Times New Roman" w:cs="Times New Roman"/>
                <w:bCs/>
                <w:sz w:val="28"/>
                <w:szCs w:val="28"/>
                <w:lang w:eastAsia="ru-RU"/>
              </w:rPr>
              <w:t xml:space="preserve">Контактное лицо </w:t>
            </w:r>
            <w:r w:rsidRPr="00A270FE">
              <w:rPr>
                <w:rFonts w:ascii="Times New Roman" w:eastAsia="Times New Roman" w:hAnsi="Times New Roman" w:cs="Times New Roman"/>
                <w:sz w:val="28"/>
                <w:szCs w:val="28"/>
                <w:lang w:eastAsia="ru-RU"/>
              </w:rPr>
              <w:t>и.о. начальника отдела закупок Чернышова Светлана Валерьевна</w:t>
            </w:r>
          </w:p>
          <w:p w:rsidR="00A270FE" w:rsidRPr="00A270FE" w:rsidRDefault="00A270FE" w:rsidP="00A270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0FE">
              <w:rPr>
                <w:rFonts w:ascii="Times New Roman" w:eastAsia="Times New Roman" w:hAnsi="Times New Roman" w:cs="Times New Roman"/>
                <w:bCs/>
                <w:sz w:val="28"/>
                <w:szCs w:val="28"/>
                <w:lang w:eastAsia="ru-RU"/>
              </w:rPr>
              <w:t xml:space="preserve">Адрес электронной почты: </w:t>
            </w:r>
            <w:hyperlink r:id="rId17" w:history="1">
              <w:r w:rsidRPr="00A270FE">
                <w:rPr>
                  <w:rFonts w:ascii="Calibri" w:eastAsia="Times New Roman" w:hAnsi="Calibri" w:cs="Times New Roman"/>
                  <w:color w:val="0000FF"/>
                  <w:u w:val="single"/>
                  <w:lang w:eastAsia="ru-RU"/>
                </w:rPr>
                <w:t xml:space="preserve"> </w:t>
              </w:r>
              <w:r w:rsidRPr="00A270FE">
                <w:rPr>
                  <w:rFonts w:ascii="Times New Roman" w:eastAsia="Times New Roman" w:hAnsi="Times New Roman" w:cs="Times New Roman"/>
                  <w:bCs/>
                  <w:color w:val="0000FF"/>
                  <w:sz w:val="28"/>
                  <w:szCs w:val="28"/>
                  <w:u w:val="single"/>
                  <w:lang w:eastAsia="ru-RU"/>
                </w:rPr>
                <w:t>s.chernyshova@ekt.rwtk.ru</w:t>
              </w:r>
            </w:hyperlink>
          </w:p>
          <w:p w:rsidR="00A4476E" w:rsidRPr="00A4476E" w:rsidRDefault="00A270FE" w:rsidP="00A270FE">
            <w:pPr>
              <w:spacing w:after="0" w:line="240" w:lineRule="auto"/>
              <w:jc w:val="both"/>
              <w:rPr>
                <w:rFonts w:ascii="Times New Roman" w:eastAsia="Times New Roman" w:hAnsi="Times New Roman" w:cs="Times New Roman"/>
                <w:bCs/>
                <w:i/>
                <w:sz w:val="28"/>
                <w:szCs w:val="28"/>
                <w:lang w:eastAsia="ru-RU"/>
              </w:rPr>
            </w:pPr>
            <w:r w:rsidRPr="00A270FE">
              <w:rPr>
                <w:rFonts w:ascii="Times New Roman" w:eastAsia="Times New Roman" w:hAnsi="Times New Roman" w:cs="Times New Roman"/>
                <w:bCs/>
                <w:sz w:val="28"/>
                <w:szCs w:val="28"/>
                <w:lang w:eastAsia="ru-RU"/>
              </w:rPr>
              <w:t>Номер телефона: 8 (343) 311-21-80 (доб.142).</w:t>
            </w:r>
          </w:p>
        </w:tc>
      </w:tr>
      <w:tr w:rsidR="00A4476E" w:rsidRPr="00A4476E" w:rsidTr="00A4476E">
        <w:tc>
          <w:tcPr>
            <w:tcW w:w="817" w:type="dxa"/>
          </w:tcPr>
          <w:p w:rsidR="00A4476E" w:rsidRPr="00A4476E" w:rsidRDefault="00A4476E" w:rsidP="00A4476E">
            <w:pPr>
              <w:spacing w:after="0" w:line="240" w:lineRule="auto"/>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2.2</w:t>
            </w:r>
          </w:p>
        </w:tc>
        <w:tc>
          <w:tcPr>
            <w:tcW w:w="3969" w:type="dxa"/>
          </w:tcPr>
          <w:p w:rsidR="00A4476E" w:rsidRPr="00A4476E" w:rsidRDefault="00A4476E" w:rsidP="00A4476E">
            <w:pPr>
              <w:spacing w:after="0" w:line="240" w:lineRule="auto"/>
              <w:rPr>
                <w:rFonts w:ascii="Times New Roman" w:eastAsia="Times New Roman" w:hAnsi="Times New Roman" w:cs="Times New Roman"/>
                <w:lang w:eastAsia="ru-RU"/>
              </w:rPr>
            </w:pPr>
            <w:r w:rsidRPr="00A4476E">
              <w:rPr>
                <w:rFonts w:ascii="Times New Roman" w:eastAsia="Times New Roman" w:hAnsi="Times New Roman" w:cs="Times New Roman"/>
                <w:sz w:val="28"/>
                <w:szCs w:val="28"/>
                <w:lang w:eastAsia="ru-RU"/>
              </w:rPr>
              <w:t>Порядок, место, дата начала и окончания срока подачи заявок</w:t>
            </w:r>
          </w:p>
        </w:tc>
        <w:tc>
          <w:tcPr>
            <w:tcW w:w="10142" w:type="dxa"/>
          </w:tcPr>
          <w:p w:rsidR="00A4476E" w:rsidRPr="00A4476E" w:rsidRDefault="00A4476E" w:rsidP="00A4476E">
            <w:pPr>
              <w:spacing w:after="0" w:line="240" w:lineRule="auto"/>
              <w:jc w:val="both"/>
              <w:rPr>
                <w:rFonts w:ascii="Times New Roman" w:eastAsia="Times New Roman" w:hAnsi="Times New Roman" w:cs="Times New Roman"/>
                <w:bCs/>
                <w:i/>
                <w:sz w:val="28"/>
                <w:szCs w:val="28"/>
                <w:lang w:eastAsia="ru-RU"/>
              </w:rPr>
            </w:pPr>
            <w:r w:rsidRPr="00A4476E">
              <w:rPr>
                <w:rFonts w:ascii="Times New Roman" w:eastAsia="Times New Roman" w:hAnsi="Times New Roman" w:cs="Times New Roman"/>
                <w:bCs/>
                <w:sz w:val="28"/>
                <w:szCs w:val="28"/>
                <w:lang w:eastAsia="ru-RU"/>
              </w:rPr>
              <w:t xml:space="preserve">Заявки подаются в порядке, указанном в пункте 3.11 приложения № 2 к извещению о проведении запроса котировок, </w:t>
            </w:r>
            <w:r w:rsidR="00A270FE" w:rsidRPr="00CF648B">
              <w:rPr>
                <w:rFonts w:ascii="Times New Roman" w:eastAsia="Times New Roman" w:hAnsi="Times New Roman" w:cs="Times New Roman"/>
                <w:bCs/>
                <w:sz w:val="28"/>
                <w:szCs w:val="28"/>
                <w:lang w:eastAsia="ru-RU"/>
              </w:rPr>
              <w:t>на</w:t>
            </w:r>
            <w:r w:rsidR="00A270FE" w:rsidRPr="00CF648B">
              <w:rPr>
                <w:rFonts w:ascii="Times New Roman" w:eastAsia="Times New Roman" w:hAnsi="Times New Roman" w:cs="Times New Roman"/>
                <w:bCs/>
                <w:i/>
                <w:sz w:val="28"/>
                <w:szCs w:val="28"/>
                <w:lang w:eastAsia="ru-RU"/>
              </w:rPr>
              <w:t xml:space="preserve"> </w:t>
            </w:r>
            <w:r w:rsidR="00A270FE" w:rsidRPr="00B86279">
              <w:rPr>
                <w:rFonts w:ascii="Times New Roman" w:eastAsia="Times New Roman" w:hAnsi="Times New Roman" w:cs="Times New Roman"/>
                <w:bCs/>
                <w:sz w:val="28"/>
                <w:szCs w:val="28"/>
                <w:lang w:eastAsia="ru-RU"/>
              </w:rPr>
              <w:t>электронной торговой площадке «</w:t>
            </w:r>
            <w:r w:rsidR="00A270FE" w:rsidRPr="00D0037F">
              <w:rPr>
                <w:rFonts w:ascii="Times New Roman" w:eastAsia="Times New Roman" w:hAnsi="Times New Roman" w:cs="Times New Roman"/>
                <w:bCs/>
                <w:sz w:val="28"/>
                <w:szCs w:val="28"/>
                <w:lang w:eastAsia="ru-RU"/>
              </w:rPr>
              <w:t>ТЭК-Торг</w:t>
            </w:r>
            <w:r w:rsidR="00A270FE" w:rsidRPr="00B86279">
              <w:rPr>
                <w:rFonts w:ascii="Times New Roman" w:eastAsia="Times New Roman" w:hAnsi="Times New Roman" w:cs="Times New Roman"/>
                <w:bCs/>
                <w:sz w:val="28"/>
                <w:szCs w:val="28"/>
                <w:lang w:eastAsia="ru-RU"/>
              </w:rPr>
              <w:t xml:space="preserve">» на сайте </w:t>
            </w:r>
            <w:hyperlink r:id="rId18" w:history="1">
              <w:r w:rsidR="00A270FE" w:rsidRPr="00D0037F">
                <w:rPr>
                  <w:rFonts w:ascii="Times New Roman" w:eastAsia="Times New Roman" w:hAnsi="Times New Roman" w:cs="Times New Roman"/>
                  <w:color w:val="0000FF"/>
                  <w:sz w:val="28"/>
                  <w:szCs w:val="28"/>
                  <w:u w:val="single"/>
                  <w:lang w:eastAsia="ru-RU"/>
                </w:rPr>
                <w:t>www.tektorg.ru</w:t>
              </w:r>
            </w:hyperlink>
            <w:r w:rsidR="00A270FE" w:rsidRPr="00B86279">
              <w:rPr>
                <w:rFonts w:ascii="Times New Roman" w:eastAsia="Times New Roman" w:hAnsi="Times New Roman" w:cs="Times New Roman"/>
                <w:bCs/>
                <w:sz w:val="28"/>
                <w:szCs w:val="28"/>
                <w:lang w:eastAsia="ru-RU"/>
              </w:rPr>
              <w:t xml:space="preserve"> (далее – электронная площадка, ЭТЗП, сайт ЭТЗП)</w:t>
            </w:r>
            <w:r w:rsidRPr="00A4476E">
              <w:rPr>
                <w:rFonts w:ascii="Times New Roman" w:eastAsia="Times New Roman" w:hAnsi="Times New Roman" w:cs="Times New Roman"/>
                <w:bCs/>
                <w:sz w:val="28"/>
                <w:szCs w:val="28"/>
                <w:lang w:eastAsia="ru-RU"/>
              </w:rPr>
              <w:t>.</w:t>
            </w:r>
            <w:r w:rsidRPr="00A4476E">
              <w:rPr>
                <w:rFonts w:ascii="Times New Roman" w:eastAsia="Times New Roman" w:hAnsi="Times New Roman" w:cs="Times New Roman"/>
                <w:b/>
                <w:bCs/>
                <w:sz w:val="28"/>
                <w:szCs w:val="28"/>
                <w:lang w:eastAsia="ru-RU"/>
              </w:rPr>
              <w:t xml:space="preserve"> </w:t>
            </w:r>
            <w:r w:rsidRPr="00A4476E">
              <w:rPr>
                <w:rFonts w:ascii="Times New Roman" w:eastAsia="Times New Roman" w:hAnsi="Times New Roman" w:cs="Times New Roman"/>
                <w:bCs/>
                <w:sz w:val="28"/>
                <w:szCs w:val="28"/>
                <w:lang w:eastAsia="ru-RU"/>
              </w:rPr>
              <w:t xml:space="preserve"> </w:t>
            </w:r>
          </w:p>
          <w:p w:rsidR="00A270FE" w:rsidRPr="00A270FE" w:rsidRDefault="00A270FE" w:rsidP="00A270FE">
            <w:pPr>
              <w:spacing w:after="0" w:line="240" w:lineRule="auto"/>
              <w:jc w:val="both"/>
              <w:rPr>
                <w:rFonts w:ascii="Times New Roman" w:eastAsia="Times New Roman" w:hAnsi="Times New Roman" w:cs="Times New Roman"/>
                <w:bCs/>
                <w:i/>
                <w:sz w:val="28"/>
                <w:szCs w:val="28"/>
                <w:lang w:eastAsia="ru-RU"/>
              </w:rPr>
            </w:pPr>
            <w:r w:rsidRPr="00A270FE">
              <w:rPr>
                <w:rFonts w:ascii="Times New Roman" w:eastAsia="Times New Roman" w:hAnsi="Times New Roman" w:cs="Times New Roman"/>
                <w:bCs/>
                <w:sz w:val="28"/>
                <w:szCs w:val="28"/>
                <w:lang w:eastAsia="ru-RU"/>
              </w:rPr>
              <w:t xml:space="preserve">Дата начала подачи </w:t>
            </w:r>
            <w:r w:rsidRPr="00A270FE">
              <w:rPr>
                <w:rFonts w:ascii="Times New Roman" w:eastAsia="Times New Roman" w:hAnsi="Times New Roman" w:cs="Times New Roman"/>
                <w:sz w:val="28"/>
                <w:szCs w:val="28"/>
                <w:lang w:eastAsia="ru-RU"/>
              </w:rPr>
              <w:t>котировочных</w:t>
            </w:r>
            <w:r w:rsidRPr="00A270FE">
              <w:rPr>
                <w:rFonts w:ascii="Times New Roman" w:eastAsia="Times New Roman" w:hAnsi="Times New Roman" w:cs="Times New Roman"/>
                <w:bCs/>
                <w:sz w:val="28"/>
                <w:szCs w:val="28"/>
                <w:lang w:eastAsia="ru-RU"/>
              </w:rPr>
              <w:t xml:space="preserve"> заявок – с момента опубликования извещения </w:t>
            </w:r>
            <w:r w:rsidRPr="00A270FE">
              <w:rPr>
                <w:rFonts w:ascii="Times New Roman" w:eastAsia="Times New Roman" w:hAnsi="Times New Roman" w:cs="Times New Roman"/>
                <w:sz w:val="28"/>
                <w:szCs w:val="28"/>
                <w:lang w:eastAsia="ru-RU"/>
              </w:rPr>
              <w:t xml:space="preserve">о проведении запроса котировок </w:t>
            </w:r>
            <w:r w:rsidRPr="00A270FE">
              <w:rPr>
                <w:rFonts w:ascii="Times New Roman" w:eastAsia="Times New Roman" w:hAnsi="Times New Roman" w:cs="Times New Roman"/>
                <w:bCs/>
                <w:sz w:val="28"/>
                <w:szCs w:val="28"/>
                <w:lang w:eastAsia="ru-RU"/>
              </w:rPr>
              <w:t xml:space="preserve">в Единой информационной системе в сфере закупок (далее – единая информационная система), на сайте Заказчика </w:t>
            </w:r>
            <w:hyperlink r:id="rId19" w:history="1">
              <w:r w:rsidRPr="00A270FE">
                <w:rPr>
                  <w:rFonts w:ascii="Times New Roman" w:eastAsia="Times New Roman" w:hAnsi="Times New Roman" w:cs="Times New Roman"/>
                  <w:bCs/>
                  <w:color w:val="0000FF"/>
                  <w:sz w:val="28"/>
                  <w:szCs w:val="28"/>
                  <w:u w:val="single"/>
                  <w:lang w:eastAsia="ru-RU"/>
                </w:rPr>
                <w:t>www.rwtk.ru</w:t>
              </w:r>
            </w:hyperlink>
            <w:r w:rsidRPr="00A270FE">
              <w:rPr>
                <w:rFonts w:ascii="Times New Roman" w:eastAsia="Times New Roman" w:hAnsi="Times New Roman" w:cs="Times New Roman"/>
                <w:bCs/>
                <w:sz w:val="28"/>
                <w:szCs w:val="28"/>
                <w:lang w:eastAsia="ru-RU"/>
              </w:rPr>
              <w:t xml:space="preserve"> (раздел – «Тендеры») и на сайте ЭТЗП (далее – сайты) «2</w:t>
            </w:r>
            <w:r>
              <w:rPr>
                <w:rFonts w:ascii="Times New Roman" w:eastAsia="Times New Roman" w:hAnsi="Times New Roman" w:cs="Times New Roman"/>
                <w:bCs/>
                <w:sz w:val="28"/>
                <w:szCs w:val="28"/>
                <w:lang w:eastAsia="ru-RU"/>
              </w:rPr>
              <w:t>9</w:t>
            </w:r>
            <w:r w:rsidRPr="00A270FE">
              <w:rPr>
                <w:rFonts w:ascii="Times New Roman" w:eastAsia="Times New Roman" w:hAnsi="Times New Roman" w:cs="Times New Roman"/>
                <w:bCs/>
                <w:sz w:val="28"/>
                <w:szCs w:val="28"/>
                <w:lang w:eastAsia="ru-RU"/>
              </w:rPr>
              <w:t>» октября 2020г</w:t>
            </w:r>
            <w:r w:rsidRPr="00A270FE">
              <w:rPr>
                <w:rFonts w:ascii="Times New Roman" w:eastAsia="Times New Roman" w:hAnsi="Times New Roman" w:cs="Times New Roman"/>
                <w:bCs/>
                <w:i/>
                <w:sz w:val="28"/>
                <w:szCs w:val="28"/>
                <w:lang w:eastAsia="ru-RU"/>
              </w:rPr>
              <w:t>.</w:t>
            </w:r>
          </w:p>
          <w:p w:rsidR="00A4476E" w:rsidRPr="00A4476E" w:rsidRDefault="00A270FE" w:rsidP="00A270FE">
            <w:pPr>
              <w:spacing w:after="0" w:line="240" w:lineRule="auto"/>
              <w:jc w:val="both"/>
              <w:rPr>
                <w:rFonts w:ascii="Times New Roman" w:eastAsia="Times New Roman" w:hAnsi="Times New Roman" w:cs="Times New Roman"/>
                <w:sz w:val="28"/>
                <w:szCs w:val="28"/>
                <w:lang w:eastAsia="ru-RU"/>
              </w:rPr>
            </w:pPr>
            <w:r w:rsidRPr="00A270FE">
              <w:rPr>
                <w:rFonts w:ascii="Times New Roman" w:eastAsia="Times New Roman" w:hAnsi="Times New Roman" w:cs="Times New Roman"/>
                <w:bCs/>
                <w:sz w:val="28"/>
                <w:szCs w:val="28"/>
                <w:lang w:eastAsia="ru-RU"/>
              </w:rPr>
              <w:t xml:space="preserve">Дата окончания срока подачи </w:t>
            </w:r>
            <w:r w:rsidRPr="00A270FE">
              <w:rPr>
                <w:rFonts w:ascii="Times New Roman" w:eastAsia="Times New Roman" w:hAnsi="Times New Roman" w:cs="Times New Roman"/>
                <w:sz w:val="28"/>
                <w:szCs w:val="28"/>
                <w:lang w:eastAsia="ru-RU"/>
              </w:rPr>
              <w:t>котировочных</w:t>
            </w:r>
            <w:r w:rsidRPr="00A270FE">
              <w:rPr>
                <w:rFonts w:ascii="Times New Roman" w:eastAsia="Times New Roman" w:hAnsi="Times New Roman" w:cs="Times New Roman"/>
                <w:bCs/>
                <w:sz w:val="28"/>
                <w:szCs w:val="28"/>
                <w:lang w:eastAsia="ru-RU"/>
              </w:rPr>
              <w:t xml:space="preserve"> заявок – до 09-00 часов Московского времени «</w:t>
            </w:r>
            <w:r>
              <w:rPr>
                <w:rFonts w:ascii="Times New Roman" w:eastAsia="Times New Roman" w:hAnsi="Times New Roman" w:cs="Times New Roman"/>
                <w:bCs/>
                <w:sz w:val="28"/>
                <w:szCs w:val="28"/>
                <w:lang w:eastAsia="ru-RU"/>
              </w:rPr>
              <w:t>06</w:t>
            </w:r>
            <w:r w:rsidRPr="00A270F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ноября</w:t>
            </w:r>
            <w:r w:rsidRPr="00A270FE">
              <w:rPr>
                <w:rFonts w:ascii="Times New Roman" w:eastAsia="Times New Roman" w:hAnsi="Times New Roman" w:cs="Times New Roman"/>
                <w:bCs/>
                <w:sz w:val="28"/>
                <w:szCs w:val="28"/>
                <w:lang w:eastAsia="ru-RU"/>
              </w:rPr>
              <w:t xml:space="preserve"> 2020 г</w:t>
            </w:r>
            <w:r w:rsidRPr="00A270FE">
              <w:rPr>
                <w:rFonts w:ascii="Times New Roman" w:eastAsia="Times New Roman" w:hAnsi="Times New Roman" w:cs="Times New Roman"/>
                <w:bCs/>
                <w:i/>
                <w:sz w:val="28"/>
                <w:szCs w:val="28"/>
                <w:lang w:eastAsia="ru-RU"/>
              </w:rPr>
              <w:t>.</w:t>
            </w:r>
          </w:p>
        </w:tc>
      </w:tr>
      <w:tr w:rsidR="00A4476E" w:rsidRPr="00A4476E" w:rsidTr="00A4476E">
        <w:tc>
          <w:tcPr>
            <w:tcW w:w="817" w:type="dxa"/>
          </w:tcPr>
          <w:p w:rsidR="00A4476E" w:rsidRPr="00A4476E" w:rsidRDefault="00A4476E" w:rsidP="00A4476E">
            <w:pPr>
              <w:spacing w:after="0" w:line="240" w:lineRule="auto"/>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t>2.3</w:t>
            </w:r>
          </w:p>
        </w:tc>
        <w:tc>
          <w:tcPr>
            <w:tcW w:w="3969" w:type="dxa"/>
          </w:tcPr>
          <w:p w:rsidR="00A4476E" w:rsidRPr="00A4476E" w:rsidRDefault="00A4476E" w:rsidP="00A4476E">
            <w:pPr>
              <w:keepNext/>
              <w:spacing w:after="0" w:line="240" w:lineRule="auto"/>
              <w:jc w:val="both"/>
              <w:outlineLvl w:val="2"/>
              <w:rPr>
                <w:rFonts w:ascii="Arial" w:eastAsia="Times New Roman" w:hAnsi="Arial" w:cs="Arial"/>
                <w:b/>
                <w:bCs/>
                <w:lang w:eastAsia="ru-RU"/>
              </w:rPr>
            </w:pPr>
            <w:r w:rsidRPr="00A4476E">
              <w:rPr>
                <w:rFonts w:ascii="Times New Roman" w:eastAsia="Times New Roman" w:hAnsi="Times New Roman" w:cs="Times New Roman"/>
                <w:bCs/>
                <w:sz w:val="28"/>
                <w:szCs w:val="28"/>
                <w:lang w:eastAsia="ru-RU"/>
              </w:rPr>
              <w:t>Дата рассмотрения котировочных заявок участников запроса котировок и подведения итогов запроса котировок</w:t>
            </w:r>
          </w:p>
        </w:tc>
        <w:tc>
          <w:tcPr>
            <w:tcW w:w="10142" w:type="dxa"/>
          </w:tcPr>
          <w:p w:rsidR="00A270FE" w:rsidRPr="00A270FE" w:rsidRDefault="00A270FE" w:rsidP="00A270FE">
            <w:pPr>
              <w:spacing w:after="0" w:line="240" w:lineRule="auto"/>
              <w:jc w:val="both"/>
              <w:rPr>
                <w:rFonts w:ascii="Times New Roman" w:eastAsia="Times New Roman" w:hAnsi="Times New Roman" w:cs="Times New Roman"/>
                <w:bCs/>
                <w:sz w:val="28"/>
                <w:szCs w:val="28"/>
                <w:lang w:eastAsia="ru-RU"/>
              </w:rPr>
            </w:pPr>
            <w:r w:rsidRPr="00A270FE">
              <w:rPr>
                <w:rFonts w:ascii="Times New Roman" w:eastAsia="Times New Roman" w:hAnsi="Times New Roman" w:cs="Times New Roman"/>
                <w:bCs/>
                <w:sz w:val="28"/>
                <w:szCs w:val="28"/>
                <w:lang w:eastAsia="ru-RU"/>
              </w:rPr>
              <w:t>Рассмотрение котировочных заявок осуществляется «</w:t>
            </w:r>
            <w:r>
              <w:rPr>
                <w:rFonts w:ascii="Times New Roman" w:eastAsia="Times New Roman" w:hAnsi="Times New Roman" w:cs="Times New Roman"/>
                <w:bCs/>
                <w:sz w:val="28"/>
                <w:szCs w:val="28"/>
                <w:lang w:eastAsia="ru-RU"/>
              </w:rPr>
              <w:t>09</w:t>
            </w:r>
            <w:r w:rsidRPr="00A270FE">
              <w:rPr>
                <w:rFonts w:ascii="Times New Roman" w:eastAsia="Times New Roman" w:hAnsi="Times New Roman" w:cs="Times New Roman"/>
                <w:bCs/>
                <w:sz w:val="28"/>
                <w:szCs w:val="28"/>
                <w:lang w:eastAsia="ru-RU"/>
              </w:rPr>
              <w:t xml:space="preserve">» ноября 2020г. в 09-00 </w:t>
            </w:r>
            <w:r w:rsidRPr="00A270FE">
              <w:rPr>
                <w:rFonts w:ascii="Times New Roman" w:eastAsia="Times New Roman" w:hAnsi="Times New Roman" w:cs="Times New Roman"/>
                <w:color w:val="000000"/>
                <w:sz w:val="28"/>
                <w:szCs w:val="28"/>
                <w:lang w:eastAsia="ru-RU"/>
              </w:rPr>
              <w:t>московского времени</w:t>
            </w:r>
          </w:p>
          <w:p w:rsidR="00A270FE" w:rsidRPr="00A270FE" w:rsidRDefault="00A270FE" w:rsidP="00A270FE">
            <w:pPr>
              <w:spacing w:after="0" w:line="240" w:lineRule="auto"/>
              <w:jc w:val="both"/>
              <w:rPr>
                <w:rFonts w:ascii="Times New Roman" w:eastAsia="Times New Roman" w:hAnsi="Times New Roman" w:cs="Times New Roman"/>
                <w:bCs/>
                <w:sz w:val="28"/>
                <w:szCs w:val="28"/>
                <w:lang w:eastAsia="ru-RU"/>
              </w:rPr>
            </w:pPr>
          </w:p>
          <w:p w:rsidR="00A4476E" w:rsidRPr="00A4476E" w:rsidRDefault="00A270FE" w:rsidP="00A270FE">
            <w:pPr>
              <w:spacing w:after="0" w:line="240" w:lineRule="auto"/>
              <w:jc w:val="both"/>
              <w:rPr>
                <w:rFonts w:ascii="Times New Roman" w:eastAsia="Times New Roman" w:hAnsi="Times New Roman" w:cs="Times New Roman"/>
                <w:bCs/>
                <w:i/>
                <w:sz w:val="28"/>
                <w:szCs w:val="28"/>
                <w:lang w:eastAsia="ru-RU"/>
              </w:rPr>
            </w:pPr>
            <w:r w:rsidRPr="00A270FE">
              <w:rPr>
                <w:rFonts w:ascii="Times New Roman" w:eastAsia="Times New Roman" w:hAnsi="Times New Roman" w:cs="Times New Roman"/>
                <w:bCs/>
                <w:sz w:val="28"/>
                <w:szCs w:val="28"/>
                <w:lang w:eastAsia="ru-RU"/>
              </w:rPr>
              <w:t>Подведение итогов запроса котировок осуществляется «0</w:t>
            </w:r>
            <w:r>
              <w:rPr>
                <w:rFonts w:ascii="Times New Roman" w:eastAsia="Times New Roman" w:hAnsi="Times New Roman" w:cs="Times New Roman"/>
                <w:bCs/>
                <w:sz w:val="28"/>
                <w:szCs w:val="28"/>
                <w:lang w:eastAsia="ru-RU"/>
              </w:rPr>
              <w:t>9</w:t>
            </w:r>
            <w:r w:rsidRPr="00A270FE">
              <w:rPr>
                <w:rFonts w:ascii="Times New Roman" w:eastAsia="Times New Roman" w:hAnsi="Times New Roman" w:cs="Times New Roman"/>
                <w:bCs/>
                <w:sz w:val="28"/>
                <w:szCs w:val="28"/>
                <w:lang w:eastAsia="ru-RU"/>
              </w:rPr>
              <w:t xml:space="preserve">» ноября 2020г. в 11-00 </w:t>
            </w:r>
            <w:r w:rsidRPr="00A270FE">
              <w:rPr>
                <w:rFonts w:ascii="Times New Roman" w:eastAsia="Times New Roman" w:hAnsi="Times New Roman" w:cs="Times New Roman"/>
                <w:color w:val="000000"/>
                <w:sz w:val="28"/>
                <w:szCs w:val="28"/>
                <w:lang w:eastAsia="ru-RU"/>
              </w:rPr>
              <w:t>московского времени</w:t>
            </w:r>
          </w:p>
        </w:tc>
      </w:tr>
      <w:tr w:rsidR="00A4476E" w:rsidRPr="00A4476E" w:rsidTr="00A4476E">
        <w:tc>
          <w:tcPr>
            <w:tcW w:w="817" w:type="dxa"/>
          </w:tcPr>
          <w:p w:rsidR="00A4476E" w:rsidRPr="00A4476E" w:rsidRDefault="00A4476E" w:rsidP="00A4476E">
            <w:pPr>
              <w:spacing w:after="0" w:line="240" w:lineRule="auto"/>
              <w:rPr>
                <w:rFonts w:ascii="Times New Roman" w:eastAsia="Times New Roman" w:hAnsi="Times New Roman" w:cs="Times New Roman"/>
                <w:sz w:val="28"/>
                <w:szCs w:val="28"/>
                <w:lang w:eastAsia="ru-RU"/>
              </w:rPr>
            </w:pPr>
            <w:r w:rsidRPr="00A4476E">
              <w:rPr>
                <w:rFonts w:ascii="Times New Roman" w:eastAsia="Times New Roman" w:hAnsi="Times New Roman" w:cs="Times New Roman"/>
                <w:sz w:val="28"/>
                <w:szCs w:val="28"/>
                <w:lang w:eastAsia="ru-RU"/>
              </w:rPr>
              <w:lastRenderedPageBreak/>
              <w:t>2.4</w:t>
            </w:r>
          </w:p>
        </w:tc>
        <w:tc>
          <w:tcPr>
            <w:tcW w:w="3969" w:type="dxa"/>
          </w:tcPr>
          <w:p w:rsidR="00A4476E" w:rsidRPr="00A4476E" w:rsidRDefault="00A4476E" w:rsidP="00A4476E">
            <w:pPr>
              <w:spacing w:after="0" w:line="240" w:lineRule="auto"/>
              <w:ind w:firstLine="34"/>
              <w:jc w:val="both"/>
              <w:rPr>
                <w:rFonts w:ascii="Times New Roman" w:eastAsia="Times New Roman" w:hAnsi="Times New Roman" w:cs="Times New Roman"/>
                <w:bCs/>
                <w:sz w:val="28"/>
                <w:szCs w:val="28"/>
                <w:lang w:eastAsia="ru-RU"/>
              </w:rPr>
            </w:pPr>
            <w:r w:rsidRPr="00A4476E">
              <w:rPr>
                <w:rFonts w:ascii="Times New Roman" w:eastAsia="Times New Roman" w:hAnsi="Times New Roman" w:cs="Times New Roman"/>
                <w:bCs/>
                <w:sz w:val="28"/>
                <w:szCs w:val="28"/>
                <w:lang w:eastAsia="ru-RU"/>
              </w:rPr>
              <w:t xml:space="preserve">Порядок направления запросов на разъяснение положений </w:t>
            </w:r>
            <w:r w:rsidRPr="00A4476E">
              <w:rPr>
                <w:rFonts w:ascii="Times New Roman" w:eastAsia="Times New Roman" w:hAnsi="Times New Roman" w:cs="Times New Roman"/>
                <w:sz w:val="28"/>
                <w:szCs w:val="28"/>
                <w:lang w:eastAsia="ru-RU"/>
              </w:rPr>
              <w:t>извещения о проведении запроса котировок</w:t>
            </w:r>
            <w:r w:rsidRPr="00A4476E">
              <w:rPr>
                <w:rFonts w:ascii="Times New Roman" w:eastAsia="Times New Roman" w:hAnsi="Times New Roman" w:cs="Times New Roman"/>
                <w:bCs/>
                <w:sz w:val="28"/>
                <w:szCs w:val="28"/>
                <w:lang w:eastAsia="ru-RU"/>
              </w:rPr>
              <w:t xml:space="preserve"> и предоставления разъяснений положений </w:t>
            </w:r>
            <w:r w:rsidRPr="00A4476E">
              <w:rPr>
                <w:rFonts w:ascii="Times New Roman" w:eastAsia="Times New Roman" w:hAnsi="Times New Roman" w:cs="Times New Roman"/>
                <w:sz w:val="28"/>
                <w:szCs w:val="28"/>
                <w:lang w:eastAsia="ru-RU"/>
              </w:rPr>
              <w:t>извещения о проведении запроса котировок</w:t>
            </w:r>
          </w:p>
          <w:p w:rsidR="00A4476E" w:rsidRPr="00A4476E" w:rsidRDefault="00A4476E" w:rsidP="00A4476E">
            <w:pPr>
              <w:spacing w:after="0" w:line="240" w:lineRule="auto"/>
              <w:rPr>
                <w:rFonts w:ascii="Times New Roman" w:eastAsia="Times New Roman" w:hAnsi="Times New Roman" w:cs="Times New Roman"/>
                <w:lang w:eastAsia="ru-RU"/>
              </w:rPr>
            </w:pPr>
          </w:p>
        </w:tc>
        <w:tc>
          <w:tcPr>
            <w:tcW w:w="10142" w:type="dxa"/>
          </w:tcPr>
          <w:p w:rsidR="00A4476E" w:rsidRPr="00A270FE" w:rsidRDefault="00A4476E" w:rsidP="00A4476E">
            <w:pPr>
              <w:spacing w:after="0" w:line="240" w:lineRule="auto"/>
              <w:jc w:val="both"/>
              <w:rPr>
                <w:rFonts w:ascii="Times New Roman" w:eastAsia="Times New Roman" w:hAnsi="Times New Roman" w:cs="Times New Roman"/>
                <w:bCs/>
                <w:sz w:val="28"/>
                <w:szCs w:val="28"/>
                <w:lang w:eastAsia="ru-RU"/>
              </w:rPr>
            </w:pPr>
            <w:r w:rsidRPr="00A270FE">
              <w:rPr>
                <w:rFonts w:ascii="Times New Roman" w:eastAsia="Times New Roman" w:hAnsi="Times New Roman" w:cs="Times New Roman"/>
                <w:bCs/>
                <w:sz w:val="28"/>
                <w:szCs w:val="28"/>
                <w:lang w:eastAsia="ru-RU"/>
              </w:rPr>
              <w:t>Порядок направления запросов на разъяснение положений извещения о проведении запроса котировок и предоставления разъяснений положений извещения о проведении запроса котировок указан в пункте 3.5 приложения № 2 к извещению о проведении запроса котировок.</w:t>
            </w:r>
          </w:p>
          <w:p w:rsidR="00A4476E" w:rsidRPr="00A270FE" w:rsidRDefault="00A4476E" w:rsidP="00A4476E">
            <w:pPr>
              <w:spacing w:after="0" w:line="240" w:lineRule="auto"/>
              <w:jc w:val="both"/>
              <w:rPr>
                <w:rFonts w:ascii="Times New Roman" w:eastAsia="Times New Roman" w:hAnsi="Times New Roman" w:cs="Times New Roman"/>
                <w:bCs/>
                <w:sz w:val="28"/>
                <w:szCs w:val="28"/>
                <w:lang w:eastAsia="ru-RU"/>
              </w:rPr>
            </w:pPr>
            <w:r w:rsidRPr="00A270FE">
              <w:rPr>
                <w:rFonts w:ascii="Times New Roman" w:eastAsia="Times New Roman" w:hAnsi="Times New Roman" w:cs="Times New Roman"/>
                <w:bCs/>
                <w:sz w:val="28"/>
                <w:szCs w:val="28"/>
                <w:lang w:eastAsia="ru-RU"/>
              </w:rPr>
              <w:t>Срок направления участниками запросов на разъяснение положений извещения о проведении запроса котировок: с «</w:t>
            </w:r>
            <w:r w:rsidR="00A270FE" w:rsidRPr="00A270FE">
              <w:rPr>
                <w:rFonts w:ascii="Times New Roman" w:eastAsia="Times New Roman" w:hAnsi="Times New Roman" w:cs="Times New Roman"/>
                <w:bCs/>
                <w:sz w:val="28"/>
                <w:szCs w:val="28"/>
                <w:lang w:eastAsia="ru-RU"/>
              </w:rPr>
              <w:t>29</w:t>
            </w:r>
            <w:r w:rsidRPr="00A270FE">
              <w:rPr>
                <w:rFonts w:ascii="Times New Roman" w:eastAsia="Times New Roman" w:hAnsi="Times New Roman" w:cs="Times New Roman"/>
                <w:bCs/>
                <w:sz w:val="28"/>
                <w:szCs w:val="28"/>
                <w:lang w:eastAsia="ru-RU"/>
              </w:rPr>
              <w:t xml:space="preserve">» </w:t>
            </w:r>
            <w:r w:rsidR="00A270FE" w:rsidRPr="00A270FE">
              <w:rPr>
                <w:rFonts w:ascii="Times New Roman" w:eastAsia="Times New Roman" w:hAnsi="Times New Roman" w:cs="Times New Roman"/>
                <w:bCs/>
                <w:sz w:val="28"/>
                <w:szCs w:val="28"/>
                <w:lang w:eastAsia="ru-RU"/>
              </w:rPr>
              <w:t>октября</w:t>
            </w:r>
            <w:r w:rsidRPr="00A270FE">
              <w:rPr>
                <w:rFonts w:ascii="Times New Roman" w:eastAsia="Times New Roman" w:hAnsi="Times New Roman" w:cs="Times New Roman"/>
                <w:bCs/>
                <w:sz w:val="28"/>
                <w:szCs w:val="28"/>
                <w:lang w:eastAsia="ru-RU"/>
              </w:rPr>
              <w:t xml:space="preserve"> 20</w:t>
            </w:r>
            <w:r w:rsidR="00A270FE" w:rsidRPr="00A270FE">
              <w:rPr>
                <w:rFonts w:ascii="Times New Roman" w:eastAsia="Times New Roman" w:hAnsi="Times New Roman" w:cs="Times New Roman"/>
                <w:bCs/>
                <w:sz w:val="28"/>
                <w:szCs w:val="28"/>
                <w:lang w:eastAsia="ru-RU"/>
              </w:rPr>
              <w:t>20</w:t>
            </w:r>
            <w:r w:rsidRPr="00A270FE">
              <w:rPr>
                <w:rFonts w:ascii="Times New Roman" w:eastAsia="Times New Roman" w:hAnsi="Times New Roman" w:cs="Times New Roman"/>
                <w:bCs/>
                <w:sz w:val="28"/>
                <w:szCs w:val="28"/>
                <w:lang w:eastAsia="ru-RU"/>
              </w:rPr>
              <w:t>г. по</w:t>
            </w:r>
            <w:r w:rsidR="00A270FE" w:rsidRPr="00A270FE">
              <w:rPr>
                <w:rFonts w:ascii="Times New Roman" w:eastAsia="Times New Roman" w:hAnsi="Times New Roman" w:cs="Times New Roman"/>
                <w:bCs/>
                <w:sz w:val="28"/>
                <w:szCs w:val="28"/>
                <w:lang w:eastAsia="ru-RU"/>
              </w:rPr>
              <w:t xml:space="preserve"> «03» ноября</w:t>
            </w:r>
            <w:r w:rsidRPr="00A270FE">
              <w:rPr>
                <w:rFonts w:ascii="Times New Roman" w:eastAsia="Times New Roman" w:hAnsi="Times New Roman" w:cs="Times New Roman"/>
                <w:bCs/>
                <w:sz w:val="28"/>
                <w:szCs w:val="28"/>
                <w:lang w:eastAsia="ru-RU"/>
              </w:rPr>
              <w:t xml:space="preserve"> 20</w:t>
            </w:r>
            <w:r w:rsidR="00A270FE" w:rsidRPr="00A270FE">
              <w:rPr>
                <w:rFonts w:ascii="Times New Roman" w:eastAsia="Times New Roman" w:hAnsi="Times New Roman" w:cs="Times New Roman"/>
                <w:bCs/>
                <w:sz w:val="28"/>
                <w:szCs w:val="28"/>
                <w:lang w:eastAsia="ru-RU"/>
              </w:rPr>
              <w:t>20</w:t>
            </w:r>
            <w:r w:rsidRPr="00A270FE">
              <w:rPr>
                <w:rFonts w:ascii="Times New Roman" w:eastAsia="Times New Roman" w:hAnsi="Times New Roman" w:cs="Times New Roman"/>
                <w:bCs/>
                <w:sz w:val="28"/>
                <w:szCs w:val="28"/>
                <w:lang w:eastAsia="ru-RU"/>
              </w:rPr>
              <w:t xml:space="preserve">г. </w:t>
            </w:r>
            <w:r w:rsidR="00A270FE" w:rsidRPr="00A270FE">
              <w:rPr>
                <w:rFonts w:ascii="Times New Roman" w:eastAsia="Times New Roman" w:hAnsi="Times New Roman" w:cs="Times New Roman"/>
                <w:bCs/>
                <w:sz w:val="28"/>
                <w:szCs w:val="28"/>
                <w:lang w:eastAsia="ru-RU"/>
              </w:rPr>
              <w:t>по московскому времени</w:t>
            </w:r>
            <w:r w:rsidRPr="00A270FE">
              <w:rPr>
                <w:rFonts w:ascii="Times New Roman" w:eastAsia="Times New Roman" w:hAnsi="Times New Roman" w:cs="Times New Roman"/>
                <w:bCs/>
                <w:sz w:val="28"/>
                <w:szCs w:val="28"/>
                <w:lang w:eastAsia="ru-RU"/>
              </w:rPr>
              <w:t xml:space="preserve"> (включительно).</w:t>
            </w:r>
          </w:p>
          <w:p w:rsidR="00A4476E" w:rsidRPr="00A270FE" w:rsidRDefault="00A4476E" w:rsidP="00A4476E">
            <w:pPr>
              <w:spacing w:after="0" w:line="240" w:lineRule="auto"/>
              <w:jc w:val="both"/>
              <w:rPr>
                <w:rFonts w:ascii="Times New Roman" w:eastAsia="Times New Roman" w:hAnsi="Times New Roman" w:cs="Times New Roman"/>
                <w:bCs/>
                <w:sz w:val="28"/>
                <w:szCs w:val="28"/>
                <w:lang w:eastAsia="ru-RU"/>
              </w:rPr>
            </w:pPr>
            <w:r w:rsidRPr="00A270FE">
              <w:rPr>
                <w:rFonts w:ascii="Times New Roman" w:eastAsia="Times New Roman" w:hAnsi="Times New Roman" w:cs="Times New Roman"/>
                <w:bCs/>
                <w:sz w:val="28"/>
                <w:szCs w:val="28"/>
                <w:lang w:eastAsia="ru-RU"/>
              </w:rPr>
              <w:t xml:space="preserve">Дата начала срока предоставления участникам разъяснений положений </w:t>
            </w:r>
            <w:r w:rsidRPr="00A270FE">
              <w:rPr>
                <w:rFonts w:ascii="Times New Roman" w:eastAsia="Times New Roman" w:hAnsi="Times New Roman" w:cs="Times New Roman"/>
                <w:sz w:val="28"/>
                <w:szCs w:val="28"/>
                <w:lang w:eastAsia="ru-RU"/>
              </w:rPr>
              <w:t>извещения о проведении запроса котировок</w:t>
            </w:r>
            <w:r w:rsidRPr="00A270FE">
              <w:rPr>
                <w:rFonts w:ascii="Times New Roman" w:eastAsia="Times New Roman" w:hAnsi="Times New Roman" w:cs="Times New Roman"/>
                <w:bCs/>
                <w:sz w:val="28"/>
                <w:szCs w:val="28"/>
                <w:lang w:eastAsia="ru-RU"/>
              </w:rPr>
              <w:t>: «</w:t>
            </w:r>
            <w:r w:rsidR="00A270FE">
              <w:rPr>
                <w:rFonts w:ascii="Times New Roman" w:eastAsia="Times New Roman" w:hAnsi="Times New Roman" w:cs="Times New Roman"/>
                <w:bCs/>
                <w:sz w:val="28"/>
                <w:szCs w:val="28"/>
                <w:lang w:eastAsia="ru-RU"/>
              </w:rPr>
              <w:t>29</w:t>
            </w:r>
            <w:r w:rsidRPr="00A270FE">
              <w:rPr>
                <w:rFonts w:ascii="Times New Roman" w:eastAsia="Times New Roman" w:hAnsi="Times New Roman" w:cs="Times New Roman"/>
                <w:bCs/>
                <w:sz w:val="28"/>
                <w:szCs w:val="28"/>
                <w:lang w:eastAsia="ru-RU"/>
              </w:rPr>
              <w:t>»</w:t>
            </w:r>
            <w:r w:rsidR="00A270FE">
              <w:rPr>
                <w:rFonts w:ascii="Times New Roman" w:eastAsia="Times New Roman" w:hAnsi="Times New Roman" w:cs="Times New Roman"/>
                <w:bCs/>
                <w:sz w:val="28"/>
                <w:szCs w:val="28"/>
                <w:lang w:eastAsia="ru-RU"/>
              </w:rPr>
              <w:t xml:space="preserve"> октября</w:t>
            </w:r>
            <w:r w:rsidRPr="00A270FE">
              <w:rPr>
                <w:rFonts w:ascii="Times New Roman" w:eastAsia="Times New Roman" w:hAnsi="Times New Roman" w:cs="Times New Roman"/>
                <w:bCs/>
                <w:sz w:val="28"/>
                <w:szCs w:val="28"/>
                <w:lang w:eastAsia="ru-RU"/>
              </w:rPr>
              <w:t xml:space="preserve"> 20</w:t>
            </w:r>
            <w:r w:rsidR="00A270FE">
              <w:rPr>
                <w:rFonts w:ascii="Times New Roman" w:eastAsia="Times New Roman" w:hAnsi="Times New Roman" w:cs="Times New Roman"/>
                <w:bCs/>
                <w:sz w:val="28"/>
                <w:szCs w:val="28"/>
                <w:lang w:eastAsia="ru-RU"/>
              </w:rPr>
              <w:t>20</w:t>
            </w:r>
            <w:r w:rsidRPr="00A270FE">
              <w:rPr>
                <w:rFonts w:ascii="Times New Roman" w:eastAsia="Times New Roman" w:hAnsi="Times New Roman" w:cs="Times New Roman"/>
                <w:bCs/>
                <w:sz w:val="28"/>
                <w:szCs w:val="28"/>
                <w:lang w:eastAsia="ru-RU"/>
              </w:rPr>
              <w:t>г.</w:t>
            </w:r>
          </w:p>
          <w:p w:rsidR="00A4476E" w:rsidRPr="00A270FE" w:rsidRDefault="00A4476E" w:rsidP="00A270FE">
            <w:pPr>
              <w:spacing w:after="0" w:line="240" w:lineRule="auto"/>
              <w:jc w:val="both"/>
              <w:rPr>
                <w:rFonts w:ascii="Times New Roman" w:eastAsia="Times New Roman" w:hAnsi="Times New Roman" w:cs="Times New Roman"/>
                <w:lang w:eastAsia="ru-RU"/>
              </w:rPr>
            </w:pPr>
            <w:r w:rsidRPr="00A270FE">
              <w:rPr>
                <w:rFonts w:ascii="Times New Roman" w:eastAsia="Times New Roman" w:hAnsi="Times New Roman" w:cs="Times New Roman"/>
                <w:bCs/>
                <w:sz w:val="28"/>
                <w:szCs w:val="28"/>
                <w:lang w:eastAsia="ru-RU"/>
              </w:rPr>
              <w:t xml:space="preserve">Дата окончания срока предоставления участникам разъяснений положений </w:t>
            </w:r>
            <w:r w:rsidRPr="00A270FE">
              <w:rPr>
                <w:rFonts w:ascii="Times New Roman" w:eastAsia="Times New Roman" w:hAnsi="Times New Roman" w:cs="Times New Roman"/>
                <w:sz w:val="28"/>
                <w:szCs w:val="28"/>
                <w:lang w:eastAsia="ru-RU"/>
              </w:rPr>
              <w:t>извещения о проведении запроса котировок</w:t>
            </w:r>
            <w:r w:rsidRPr="00A270FE">
              <w:rPr>
                <w:rFonts w:ascii="Times New Roman" w:eastAsia="Times New Roman" w:hAnsi="Times New Roman" w:cs="Times New Roman"/>
                <w:bCs/>
                <w:sz w:val="28"/>
                <w:szCs w:val="28"/>
                <w:lang w:eastAsia="ru-RU"/>
              </w:rPr>
              <w:t xml:space="preserve">: </w:t>
            </w:r>
            <w:r w:rsidR="00A270FE">
              <w:rPr>
                <w:rFonts w:ascii="Times New Roman" w:eastAsia="Times New Roman" w:hAnsi="Times New Roman" w:cs="Times New Roman"/>
                <w:bCs/>
                <w:sz w:val="28"/>
                <w:szCs w:val="28"/>
                <w:lang w:eastAsia="ru-RU"/>
              </w:rPr>
              <w:t xml:space="preserve">23:59 </w:t>
            </w:r>
            <w:r w:rsidRPr="00A270FE">
              <w:rPr>
                <w:rFonts w:ascii="Times New Roman" w:eastAsia="Times New Roman" w:hAnsi="Times New Roman" w:cs="Times New Roman"/>
                <w:bCs/>
                <w:sz w:val="28"/>
                <w:szCs w:val="28"/>
                <w:lang w:eastAsia="ru-RU"/>
              </w:rPr>
              <w:t xml:space="preserve">часов </w:t>
            </w:r>
            <w:r w:rsidR="00A270FE">
              <w:rPr>
                <w:rFonts w:ascii="Times New Roman" w:eastAsia="Times New Roman" w:hAnsi="Times New Roman" w:cs="Times New Roman"/>
                <w:bCs/>
                <w:sz w:val="28"/>
                <w:szCs w:val="28"/>
                <w:lang w:eastAsia="ru-RU"/>
              </w:rPr>
              <w:t>по московскому времени</w:t>
            </w:r>
            <w:r w:rsidRPr="00A270FE">
              <w:rPr>
                <w:rFonts w:ascii="Times New Roman" w:eastAsia="Times New Roman" w:hAnsi="Times New Roman" w:cs="Times New Roman"/>
                <w:bCs/>
                <w:sz w:val="28"/>
                <w:szCs w:val="28"/>
                <w:lang w:eastAsia="ru-RU"/>
              </w:rPr>
              <w:t xml:space="preserve"> «</w:t>
            </w:r>
            <w:r w:rsidR="00A270FE">
              <w:rPr>
                <w:rFonts w:ascii="Times New Roman" w:eastAsia="Times New Roman" w:hAnsi="Times New Roman" w:cs="Times New Roman"/>
                <w:bCs/>
                <w:sz w:val="28"/>
                <w:szCs w:val="28"/>
                <w:lang w:eastAsia="ru-RU"/>
              </w:rPr>
              <w:t>05</w:t>
            </w:r>
            <w:r w:rsidRPr="00A270FE">
              <w:rPr>
                <w:rFonts w:ascii="Times New Roman" w:eastAsia="Times New Roman" w:hAnsi="Times New Roman" w:cs="Times New Roman"/>
                <w:bCs/>
                <w:sz w:val="28"/>
                <w:szCs w:val="28"/>
                <w:lang w:eastAsia="ru-RU"/>
              </w:rPr>
              <w:t xml:space="preserve">» </w:t>
            </w:r>
            <w:r w:rsidR="00A270FE">
              <w:rPr>
                <w:rFonts w:ascii="Times New Roman" w:eastAsia="Times New Roman" w:hAnsi="Times New Roman" w:cs="Times New Roman"/>
                <w:bCs/>
                <w:sz w:val="28"/>
                <w:szCs w:val="28"/>
                <w:lang w:eastAsia="ru-RU"/>
              </w:rPr>
              <w:t>ноября 2020</w:t>
            </w:r>
            <w:r w:rsidRPr="00A270FE">
              <w:rPr>
                <w:rFonts w:ascii="Times New Roman" w:eastAsia="Times New Roman" w:hAnsi="Times New Roman" w:cs="Times New Roman"/>
                <w:bCs/>
                <w:sz w:val="28"/>
                <w:szCs w:val="28"/>
                <w:lang w:eastAsia="ru-RU"/>
              </w:rPr>
              <w:t>г.</w:t>
            </w:r>
          </w:p>
        </w:tc>
      </w:tr>
    </w:tbl>
    <w:p w:rsidR="00A4476E" w:rsidRPr="00A4476E" w:rsidRDefault="00A4476E" w:rsidP="00A4476E">
      <w:pPr>
        <w:spacing w:after="200" w:line="276" w:lineRule="auto"/>
        <w:rPr>
          <w:rFonts w:ascii="Times New Roman" w:eastAsia="Times New Roman" w:hAnsi="Times New Roman" w:cs="Times New Roman"/>
          <w:sz w:val="24"/>
          <w:szCs w:val="24"/>
          <w:lang w:eastAsia="ru-RU"/>
        </w:rPr>
      </w:pPr>
    </w:p>
    <w:p w:rsidR="001C0D88" w:rsidRDefault="001C0D88" w:rsidP="00A4476E"/>
    <w:p w:rsidR="00A270FE" w:rsidRDefault="00A270FE" w:rsidP="00A4476E"/>
    <w:p w:rsidR="00A270FE" w:rsidRDefault="00A270FE" w:rsidP="00A4476E"/>
    <w:p w:rsidR="00A270FE" w:rsidRDefault="00A270FE" w:rsidP="00A4476E"/>
    <w:p w:rsidR="00A270FE" w:rsidRDefault="00A270FE" w:rsidP="00A4476E"/>
    <w:p w:rsidR="00A270FE" w:rsidRDefault="00A270FE" w:rsidP="00A4476E"/>
    <w:p w:rsidR="00A270FE" w:rsidRDefault="00A270FE" w:rsidP="00A4476E"/>
    <w:p w:rsidR="00A270FE" w:rsidRDefault="00A270FE" w:rsidP="00A4476E"/>
    <w:p w:rsidR="00A270FE" w:rsidRDefault="00A270FE" w:rsidP="00A4476E"/>
    <w:p w:rsidR="00A270FE" w:rsidRDefault="00A270FE" w:rsidP="00A4476E"/>
    <w:p w:rsidR="00A270FE" w:rsidRDefault="00A270FE" w:rsidP="00A4476E"/>
    <w:p w:rsidR="00A270FE" w:rsidRDefault="00A270FE" w:rsidP="00A4476E"/>
    <w:p w:rsidR="00A270FE" w:rsidRDefault="00A270FE" w:rsidP="00A4476E">
      <w:pPr>
        <w:sectPr w:rsidR="00A270FE" w:rsidSect="005F321F">
          <w:headerReference w:type="default" r:id="rId20"/>
          <w:pgSz w:w="16838" w:h="11906" w:orient="landscape" w:code="9"/>
          <w:pgMar w:top="924" w:right="992" w:bottom="1134" w:left="1134" w:header="794" w:footer="794" w:gutter="0"/>
          <w:pgNumType w:start="1"/>
          <w:cols w:space="708"/>
          <w:titlePg/>
          <w:docGrid w:linePitch="360"/>
        </w:sectPr>
      </w:pPr>
    </w:p>
    <w:p w:rsidR="00A270FE" w:rsidRDefault="00227BDE" w:rsidP="00227BDE">
      <w:pPr>
        <w:tabs>
          <w:tab w:val="left" w:pos="5910"/>
        </w:tabs>
      </w:pPr>
      <w:r>
        <w:lastRenderedPageBreak/>
        <w:tab/>
      </w:r>
    </w:p>
    <w:p w:rsidR="00227BDE" w:rsidRPr="00227BDE" w:rsidRDefault="00227BDE" w:rsidP="00227BDE">
      <w:pPr>
        <w:keepNext/>
        <w:spacing w:after="0" w:line="240" w:lineRule="auto"/>
        <w:ind w:firstLine="709"/>
        <w:jc w:val="right"/>
        <w:outlineLvl w:val="0"/>
        <w:rPr>
          <w:rFonts w:ascii="Times New Roman" w:eastAsia="Times New Roman" w:hAnsi="Times New Roman" w:cs="Times New Roman"/>
          <w:sz w:val="28"/>
          <w:szCs w:val="28"/>
          <w:lang w:val="x-none" w:eastAsia="ru-RU"/>
        </w:rPr>
      </w:pPr>
      <w:r w:rsidRPr="00227BDE">
        <w:rPr>
          <w:rFonts w:ascii="Times New Roman" w:eastAsia="Times New Roman" w:hAnsi="Times New Roman" w:cs="Times New Roman"/>
          <w:sz w:val="28"/>
          <w:szCs w:val="28"/>
          <w:lang w:val="x-none" w:eastAsia="ru-RU"/>
        </w:rPr>
        <w:t xml:space="preserve">Приложение № 2 к извещению о </w:t>
      </w:r>
    </w:p>
    <w:p w:rsidR="00227BDE" w:rsidRPr="00227BDE" w:rsidRDefault="00227BDE" w:rsidP="00227BDE">
      <w:pPr>
        <w:keepNext/>
        <w:spacing w:after="0" w:line="240" w:lineRule="auto"/>
        <w:ind w:firstLine="709"/>
        <w:jc w:val="right"/>
        <w:outlineLvl w:val="0"/>
        <w:rPr>
          <w:rFonts w:ascii="Times New Roman" w:eastAsia="Times New Roman" w:hAnsi="Times New Roman" w:cs="Times New Roman"/>
          <w:sz w:val="28"/>
          <w:szCs w:val="28"/>
          <w:lang w:val="x-none" w:eastAsia="ru-RU"/>
        </w:rPr>
      </w:pPr>
      <w:r w:rsidRPr="00227BDE">
        <w:rPr>
          <w:rFonts w:ascii="Times New Roman" w:eastAsia="Times New Roman" w:hAnsi="Times New Roman" w:cs="Times New Roman"/>
          <w:sz w:val="28"/>
          <w:szCs w:val="28"/>
          <w:lang w:val="x-none" w:eastAsia="ru-RU"/>
        </w:rPr>
        <w:t>проведении запроса котировок</w:t>
      </w:r>
    </w:p>
    <w:p w:rsidR="00227BDE" w:rsidRPr="00227BDE" w:rsidRDefault="00227BDE" w:rsidP="00227BDE">
      <w:pPr>
        <w:spacing w:after="0" w:line="240" w:lineRule="auto"/>
        <w:rPr>
          <w:rFonts w:ascii="Times New Roman" w:eastAsia="Times New Roman" w:hAnsi="Times New Roman" w:cs="Times New Roman"/>
          <w:sz w:val="28"/>
          <w:szCs w:val="28"/>
          <w:lang w:eastAsia="ru-RU"/>
        </w:rPr>
      </w:pPr>
    </w:p>
    <w:p w:rsidR="00227BDE" w:rsidRPr="00227BDE" w:rsidRDefault="00227BDE" w:rsidP="00227BDE">
      <w:pPr>
        <w:keepNext/>
        <w:spacing w:after="0" w:line="240" w:lineRule="auto"/>
        <w:ind w:firstLine="709"/>
        <w:outlineLvl w:val="0"/>
        <w:rPr>
          <w:rFonts w:ascii="Times New Roman" w:eastAsia="Times New Roman" w:hAnsi="Times New Roman" w:cs="Times New Roman"/>
          <w:b/>
          <w:bCs/>
          <w:kern w:val="32"/>
          <w:sz w:val="28"/>
          <w:szCs w:val="28"/>
          <w:lang w:val="x-none" w:eastAsia="ru-RU"/>
        </w:rPr>
      </w:pPr>
      <w:r w:rsidRPr="00227BDE">
        <w:rPr>
          <w:rFonts w:ascii="Times New Roman" w:eastAsia="Times New Roman" w:hAnsi="Times New Roman" w:cs="Times New Roman"/>
          <w:b/>
          <w:bCs/>
          <w:kern w:val="32"/>
          <w:sz w:val="28"/>
          <w:szCs w:val="28"/>
          <w:lang w:val="x-none" w:eastAsia="ru-RU"/>
        </w:rPr>
        <w:t>Часть 3. Порядок проведения запроса котировок</w:t>
      </w:r>
    </w:p>
    <w:p w:rsidR="00227BDE" w:rsidRPr="00227BDE" w:rsidRDefault="00227BDE" w:rsidP="00227BDE">
      <w:pPr>
        <w:spacing w:after="0" w:line="240" w:lineRule="auto"/>
        <w:ind w:firstLine="709"/>
        <w:rPr>
          <w:rFonts w:ascii="Times New Roman" w:eastAsia="Times New Roman" w:hAnsi="Times New Roman" w:cs="Times New Roman"/>
          <w:sz w:val="24"/>
          <w:szCs w:val="24"/>
          <w:lang w:eastAsia="ru-RU"/>
        </w:rPr>
      </w:pPr>
    </w:p>
    <w:p w:rsidR="00227BDE" w:rsidRPr="00227BDE" w:rsidRDefault="00227BDE" w:rsidP="00227BDE">
      <w:pPr>
        <w:keepNext/>
        <w:numPr>
          <w:ilvl w:val="1"/>
          <w:numId w:val="5"/>
        </w:numPr>
        <w:spacing w:after="0" w:line="240" w:lineRule="auto"/>
        <w:ind w:left="0" w:firstLine="709"/>
        <w:jc w:val="both"/>
        <w:outlineLvl w:val="1"/>
        <w:rPr>
          <w:rFonts w:ascii="Times New Roman" w:eastAsia="Times New Roman" w:hAnsi="Times New Roman" w:cs="Times New Roman"/>
          <w:b/>
          <w:bCs/>
          <w:iCs/>
          <w:sz w:val="28"/>
          <w:szCs w:val="28"/>
          <w:lang w:val="x-none" w:eastAsia="ru-RU"/>
        </w:rPr>
      </w:pPr>
      <w:r w:rsidRPr="00227BDE">
        <w:rPr>
          <w:rFonts w:ascii="Times New Roman" w:eastAsia="Times New Roman" w:hAnsi="Times New Roman" w:cs="Times New Roman"/>
          <w:b/>
          <w:bCs/>
          <w:iCs/>
          <w:sz w:val="28"/>
          <w:szCs w:val="28"/>
          <w:lang w:val="x-none" w:eastAsia="ru-RU"/>
        </w:rPr>
        <w:t>Участник запроса котировок</w:t>
      </w:r>
    </w:p>
    <w:p w:rsidR="00227BDE" w:rsidRPr="00227BDE" w:rsidRDefault="00227BDE" w:rsidP="00227BDE">
      <w:pPr>
        <w:spacing w:after="0" w:line="240" w:lineRule="auto"/>
        <w:rPr>
          <w:rFonts w:ascii="Times New Roman" w:eastAsia="Times New Roman" w:hAnsi="Times New Roman" w:cs="Times New Roman"/>
          <w:sz w:val="28"/>
          <w:szCs w:val="28"/>
          <w:lang w:eastAsia="ru-RU"/>
        </w:rPr>
      </w:pPr>
    </w:p>
    <w:p w:rsidR="00227BDE" w:rsidRPr="00227BDE" w:rsidRDefault="00227BDE" w:rsidP="00227BDE">
      <w:pPr>
        <w:numPr>
          <w:ilvl w:val="2"/>
          <w:numId w:val="6"/>
        </w:numPr>
        <w:spacing w:after="0" w:line="240" w:lineRule="auto"/>
        <w:ind w:left="0" w:firstLine="709"/>
        <w:jc w:val="both"/>
        <w:rPr>
          <w:rFonts w:ascii="Times New Roman" w:eastAsia="Times New Roman" w:hAnsi="Times New Roman" w:cs="Times New Roman"/>
          <w:sz w:val="28"/>
          <w:szCs w:val="20"/>
          <w:lang w:eastAsia="ru-RU"/>
        </w:rPr>
      </w:pPr>
      <w:r w:rsidRPr="00227BDE">
        <w:rPr>
          <w:rFonts w:ascii="Times New Roman" w:eastAsia="Times New Roman" w:hAnsi="Times New Roman" w:cs="Times New Roman"/>
          <w:sz w:val="28"/>
          <w:szCs w:val="28"/>
          <w:lang w:eastAsia="ru-RU"/>
        </w:rPr>
        <w:t>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соответствующие условиям отнесения  к субъектам малого и среднего предпринимательства в соответствии с требованиями статьи 4 Федерального закона от 24.07.2007</w:t>
      </w:r>
      <w:r w:rsidRPr="00227BDE">
        <w:rPr>
          <w:rFonts w:ascii="Times New Roman" w:eastAsia="Times New Roman" w:hAnsi="Times New Roman" w:cs="Times New Roman"/>
          <w:sz w:val="28"/>
          <w:szCs w:val="28"/>
          <w:lang w:eastAsia="ru-RU"/>
        </w:rPr>
        <w:br/>
        <w:t xml:space="preserve">№ 209-ФЗ «О развитии малого и среднего предпринимательства в Российской Федерации» и подавшие в установленные сроки и в установленном порядке котировочную заявку на участие в запросе котировок. Участники запроса котировок в котировочной заявке обязаны декларировать свою принадлежность к субъектам малого и среднего предпринимательства путем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содержащих информацию об участнике запроса котировок, или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декларации о соответствии участника закупки критериям отнесения к субъектам малого и среднего предпринимательства, представленной в приложении № 1.3 к </w:t>
      </w:r>
      <w:r w:rsidRPr="00227BDE">
        <w:rPr>
          <w:rFonts w:ascii="Times New Roman" w:eastAsia="Times New Roman" w:hAnsi="Times New Roman" w:cs="Times New Roman"/>
          <w:bCs/>
          <w:sz w:val="28"/>
          <w:szCs w:val="28"/>
          <w:lang w:eastAsia="ru-RU"/>
        </w:rPr>
        <w:t xml:space="preserve">извещению о проведении запроса котировок </w:t>
      </w:r>
      <w:r w:rsidRPr="00227BDE">
        <w:rPr>
          <w:rFonts w:ascii="Times New Roman" w:eastAsia="Times New Roman" w:hAnsi="Times New Roman" w:cs="Times New Roman"/>
          <w:sz w:val="28"/>
          <w:szCs w:val="28"/>
          <w:lang w:eastAsia="ru-RU"/>
        </w:rPr>
        <w:t>в случае отсутствия сведений об участнике запроса котировок, который является вновь зарегистрированным индивидуальным предпринимателем или вновь созданным юридическим лицом, в указанном реестре. Лица (в том числе лица, выступающие на стороне участника), не являющиеся субъектами малого и среднего предпринимательства, не вправе принимать участие в таком запросе котировок.</w:t>
      </w:r>
    </w:p>
    <w:p w:rsidR="00227BDE" w:rsidRPr="00227BDE" w:rsidRDefault="00227BDE" w:rsidP="00227BDE">
      <w:pPr>
        <w:numPr>
          <w:ilvl w:val="2"/>
          <w:numId w:val="6"/>
        </w:numPr>
        <w:spacing w:after="0" w:line="240" w:lineRule="auto"/>
        <w:ind w:left="0"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 xml:space="preserve">К участию в запросе котировок допускаются участники, соответствующие требованиям пункта 3.1 настоящего </w:t>
      </w:r>
      <w:r w:rsidRPr="00227BDE">
        <w:rPr>
          <w:rFonts w:ascii="Times New Roman" w:eastAsia="Times New Roman" w:hAnsi="Times New Roman" w:cs="Times New Roman"/>
          <w:bCs/>
          <w:sz w:val="28"/>
          <w:szCs w:val="28"/>
          <w:lang w:eastAsia="ru-RU"/>
        </w:rPr>
        <w:t>приложения к извещению о проведении запроса котировок</w:t>
      </w:r>
      <w:r w:rsidRPr="00227BDE">
        <w:rPr>
          <w:rFonts w:ascii="Times New Roman" w:eastAsia="Times New Roman" w:hAnsi="Times New Roman" w:cs="Times New Roman"/>
          <w:sz w:val="28"/>
          <w:szCs w:val="28"/>
          <w:lang w:eastAsia="ru-RU"/>
        </w:rPr>
        <w:t xml:space="preserve">, предъявляемым обязательным и квалификационным требованиям, котировочные заявки которых соответствуют требованиям технического задания, извещения, представившие надлежащим </w:t>
      </w:r>
      <w:r w:rsidRPr="00227BDE">
        <w:rPr>
          <w:rFonts w:ascii="Times New Roman" w:eastAsia="Times New Roman" w:hAnsi="Times New Roman" w:cs="Times New Roman"/>
          <w:sz w:val="28"/>
          <w:szCs w:val="28"/>
          <w:lang w:eastAsia="ru-RU"/>
        </w:rPr>
        <w:lastRenderedPageBreak/>
        <w:t>образом оформленные документы, предусмотренные извещением о проведении запроса котировок.</w:t>
      </w:r>
    </w:p>
    <w:p w:rsidR="00227BDE" w:rsidRPr="00227BDE" w:rsidRDefault="00227BDE" w:rsidP="00227BDE">
      <w:pPr>
        <w:numPr>
          <w:ilvl w:val="2"/>
          <w:numId w:val="6"/>
        </w:numPr>
        <w:spacing w:after="0" w:line="240" w:lineRule="auto"/>
        <w:ind w:left="0"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w:t>
      </w:r>
    </w:p>
    <w:p w:rsidR="00227BDE" w:rsidRPr="00227BDE" w:rsidRDefault="00227BDE" w:rsidP="00227BDE">
      <w:pPr>
        <w:numPr>
          <w:ilvl w:val="2"/>
          <w:numId w:val="6"/>
        </w:numPr>
        <w:spacing w:after="0" w:line="240" w:lineRule="auto"/>
        <w:ind w:left="0"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 xml:space="preserve"> 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w:t>
      </w:r>
    </w:p>
    <w:p w:rsidR="00227BDE" w:rsidRPr="00227BDE" w:rsidRDefault="00227BDE" w:rsidP="00227BDE">
      <w:pPr>
        <w:spacing w:after="0" w:line="240" w:lineRule="auto"/>
        <w:ind w:firstLine="709"/>
        <w:jc w:val="both"/>
        <w:rPr>
          <w:rFonts w:ascii="Times New Roman" w:eastAsia="Times New Roman" w:hAnsi="Times New Roman" w:cs="Times New Roman"/>
          <w:sz w:val="28"/>
          <w:szCs w:val="28"/>
          <w:lang w:eastAsia="ru-RU"/>
        </w:rPr>
      </w:pPr>
    </w:p>
    <w:p w:rsidR="00227BDE" w:rsidRPr="00227BDE" w:rsidRDefault="00227BDE" w:rsidP="00227BDE">
      <w:pPr>
        <w:keepNext/>
        <w:numPr>
          <w:ilvl w:val="1"/>
          <w:numId w:val="5"/>
        </w:numPr>
        <w:spacing w:after="0" w:line="240" w:lineRule="auto"/>
        <w:ind w:left="0" w:firstLine="709"/>
        <w:jc w:val="both"/>
        <w:outlineLvl w:val="2"/>
        <w:rPr>
          <w:rFonts w:ascii="Times New Roman" w:eastAsia="Times New Roman" w:hAnsi="Times New Roman" w:cs="Times New Roman"/>
          <w:b/>
          <w:bCs/>
          <w:sz w:val="28"/>
          <w:szCs w:val="28"/>
          <w:lang w:val="x-none" w:eastAsia="ru-RU"/>
        </w:rPr>
      </w:pPr>
      <w:r w:rsidRPr="00227BDE">
        <w:rPr>
          <w:rFonts w:ascii="Times New Roman" w:eastAsia="Times New Roman" w:hAnsi="Times New Roman" w:cs="Times New Roman"/>
          <w:b/>
          <w:bCs/>
          <w:sz w:val="28"/>
          <w:szCs w:val="28"/>
          <w:lang w:val="x-none" w:eastAsia="ru-RU"/>
        </w:rPr>
        <w:t>Участник, на стороне которого выступают несколько лиц</w:t>
      </w:r>
    </w:p>
    <w:p w:rsidR="00227BDE" w:rsidRPr="00227BDE" w:rsidRDefault="00227BDE" w:rsidP="00227BDE">
      <w:pPr>
        <w:spacing w:after="0" w:line="240" w:lineRule="auto"/>
        <w:ind w:firstLine="709"/>
        <w:rPr>
          <w:rFonts w:ascii="Times New Roman" w:eastAsia="Times New Roman" w:hAnsi="Times New Roman" w:cs="Times New Roman"/>
          <w:sz w:val="28"/>
          <w:szCs w:val="28"/>
          <w:lang w:eastAsia="ru-RU"/>
        </w:rPr>
      </w:pPr>
    </w:p>
    <w:p w:rsidR="00227BDE" w:rsidRPr="00227BDE" w:rsidRDefault="00227BDE" w:rsidP="00227BDE">
      <w:pPr>
        <w:numPr>
          <w:ilvl w:val="2"/>
          <w:numId w:val="11"/>
        </w:numPr>
        <w:spacing w:after="0" w:line="240" w:lineRule="auto"/>
        <w:ind w:left="0"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 xml:space="preserve">В случае участия нескольких лиц на стороне одного участника соответствующая информация должна быть указана в заявке на участие в запросе котировок, подготовленной по Форме заявки участника, представленной в приложении № 1.3 к </w:t>
      </w:r>
      <w:r w:rsidRPr="00227BDE">
        <w:rPr>
          <w:rFonts w:ascii="Times New Roman" w:eastAsia="Times New Roman" w:hAnsi="Times New Roman" w:cs="Times New Roman"/>
          <w:bCs/>
          <w:sz w:val="28"/>
          <w:szCs w:val="28"/>
          <w:lang w:eastAsia="ru-RU"/>
        </w:rPr>
        <w:t>извещению о проведении запроса котировок</w:t>
      </w:r>
      <w:r w:rsidRPr="00227BDE">
        <w:rPr>
          <w:rFonts w:ascii="Times New Roman" w:eastAsia="Times New Roman" w:hAnsi="Times New Roman" w:cs="Times New Roman"/>
          <w:sz w:val="28"/>
          <w:szCs w:val="28"/>
          <w:lang w:eastAsia="ru-RU"/>
        </w:rPr>
        <w:t>. Если соответствующая информация не указана в заявке, участник считается подавшим заявку от своего имени и действующим в своих интересах.</w:t>
      </w:r>
    </w:p>
    <w:p w:rsidR="00227BDE" w:rsidRPr="00227BDE" w:rsidRDefault="00227BDE" w:rsidP="00227BDE">
      <w:pPr>
        <w:numPr>
          <w:ilvl w:val="2"/>
          <w:numId w:val="11"/>
        </w:numPr>
        <w:spacing w:after="0" w:line="240" w:lineRule="auto"/>
        <w:ind w:left="0"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227BDE" w:rsidRPr="00227BDE" w:rsidRDefault="00227BDE" w:rsidP="00227BDE">
      <w:pPr>
        <w:numPr>
          <w:ilvl w:val="2"/>
          <w:numId w:val="11"/>
        </w:numPr>
        <w:spacing w:after="0" w:line="240" w:lineRule="auto"/>
        <w:ind w:left="0"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Участник, на стороне которого выступает несколько лиц, должен представить в составе котировочной заявки все предусмотренные настоящим приложением документы, при этом в  заявке участника, на стороне которого выступают несколько лиц, подготовленной по Форме заявки участника, представленной в приложении № 1.3 к извещению, должны быть представлены  сведения, подтверждающие соответствие каждого лица, выступающего на стороне такого участника, обязательным требованиям приложения № 1 к извещению</w:t>
      </w:r>
      <w:r w:rsidRPr="00227BDE">
        <w:rPr>
          <w:rFonts w:ascii="Times New Roman" w:eastAsia="Times New Roman" w:hAnsi="Times New Roman" w:cs="Times New Roman"/>
          <w:bCs/>
          <w:sz w:val="28"/>
          <w:szCs w:val="28"/>
          <w:lang w:eastAsia="ru-RU"/>
        </w:rPr>
        <w:t>, а в составе котировочной заявки  должен быть представлен договор простого товарищества (договор о совместной деятельности).</w:t>
      </w:r>
      <w:r w:rsidRPr="00227BDE">
        <w:rPr>
          <w:rFonts w:ascii="Times New Roman" w:eastAsia="Times New Roman" w:hAnsi="Times New Roman" w:cs="Times New Roman"/>
          <w:sz w:val="28"/>
          <w:szCs w:val="28"/>
          <w:lang w:eastAsia="ru-RU"/>
        </w:rPr>
        <w:t xml:space="preserve"> Также в составе заявки должны быть представлены документы, предусмотренные пунктом 3.1.1 настоящего приложения к извещению, на каждое лицо, выступающее на стороне такого участника.</w:t>
      </w:r>
      <w:r w:rsidRPr="00227BDE">
        <w:rPr>
          <w:rFonts w:ascii="Times New Roman" w:eastAsia="Times New Roman" w:hAnsi="Times New Roman" w:cs="Times New Roman"/>
          <w:sz w:val="24"/>
          <w:szCs w:val="28"/>
          <w:lang w:eastAsia="ru-RU"/>
        </w:rPr>
        <w:t xml:space="preserve"> </w:t>
      </w:r>
    </w:p>
    <w:p w:rsidR="00227BDE" w:rsidRPr="00227BDE" w:rsidRDefault="00227BDE" w:rsidP="00227BDE">
      <w:pPr>
        <w:numPr>
          <w:ilvl w:val="2"/>
          <w:numId w:val="11"/>
        </w:numPr>
        <w:spacing w:after="0" w:line="240" w:lineRule="auto"/>
        <w:ind w:left="0"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Участник, на стороне которого выступают несколько лиц (все юридические или физические лица, выступающие на стороне одного участника), должен соответствовать квалификационным требованиям, установленным в приложении № 1 к извещению</w:t>
      </w:r>
      <w:r w:rsidRPr="00227BDE">
        <w:rPr>
          <w:rFonts w:ascii="Times New Roman" w:eastAsia="Times New Roman" w:hAnsi="Times New Roman" w:cs="Times New Roman"/>
          <w:sz w:val="28"/>
          <w:szCs w:val="28"/>
        </w:rPr>
        <w:t xml:space="preserve">. Порядок подтверждения соответствия квалификационным требованиям участника, на стороне которого выступает несколько лиц, указан в пункте 1.7 приложения </w:t>
      </w:r>
      <w:r w:rsidRPr="00227BDE">
        <w:rPr>
          <w:rFonts w:ascii="Times New Roman" w:eastAsia="Times New Roman" w:hAnsi="Times New Roman" w:cs="Times New Roman"/>
          <w:sz w:val="28"/>
          <w:szCs w:val="28"/>
          <w:lang w:eastAsia="ru-RU"/>
        </w:rPr>
        <w:t>№ 1 к извещению</w:t>
      </w:r>
      <w:r w:rsidRPr="00227BDE">
        <w:rPr>
          <w:rFonts w:ascii="Times New Roman" w:eastAsia="Times New Roman" w:hAnsi="Times New Roman" w:cs="Times New Roman"/>
          <w:sz w:val="28"/>
          <w:szCs w:val="28"/>
        </w:rPr>
        <w:t>.</w:t>
      </w:r>
    </w:p>
    <w:p w:rsidR="00227BDE" w:rsidRPr="00227BDE" w:rsidRDefault="00227BDE" w:rsidP="00227BDE">
      <w:pPr>
        <w:numPr>
          <w:ilvl w:val="2"/>
          <w:numId w:val="11"/>
        </w:numPr>
        <w:spacing w:after="0" w:line="240" w:lineRule="auto"/>
        <w:ind w:left="0"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 xml:space="preserve">В случае если победителем в запросе котировок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w:t>
      </w:r>
      <w:r w:rsidRPr="00227BDE">
        <w:rPr>
          <w:rFonts w:ascii="Times New Roman" w:eastAsia="Times New Roman" w:hAnsi="Times New Roman" w:cs="Times New Roman"/>
          <w:sz w:val="28"/>
          <w:szCs w:val="28"/>
          <w:lang w:eastAsia="ru-RU"/>
        </w:rPr>
        <w:lastRenderedPageBreak/>
        <w:t>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227BDE" w:rsidRPr="00227BDE" w:rsidRDefault="00227BDE" w:rsidP="00227BDE">
      <w:pPr>
        <w:spacing w:after="0" w:line="240" w:lineRule="auto"/>
        <w:jc w:val="both"/>
        <w:rPr>
          <w:rFonts w:ascii="Times New Roman" w:eastAsia="Times New Roman" w:hAnsi="Times New Roman" w:cs="Times New Roman"/>
          <w:sz w:val="28"/>
          <w:szCs w:val="28"/>
          <w:lang w:eastAsia="ru-RU"/>
        </w:rPr>
      </w:pPr>
    </w:p>
    <w:p w:rsidR="00227BDE" w:rsidRPr="00227BDE" w:rsidRDefault="00227BDE" w:rsidP="00227BDE">
      <w:pPr>
        <w:keepNext/>
        <w:numPr>
          <w:ilvl w:val="1"/>
          <w:numId w:val="11"/>
        </w:numPr>
        <w:spacing w:after="0" w:line="240" w:lineRule="auto"/>
        <w:ind w:left="0" w:firstLine="709"/>
        <w:jc w:val="both"/>
        <w:outlineLvl w:val="2"/>
        <w:rPr>
          <w:rFonts w:ascii="Times New Roman" w:eastAsia="Times New Roman" w:hAnsi="Times New Roman" w:cs="Times New Roman"/>
          <w:b/>
          <w:bCs/>
          <w:sz w:val="28"/>
          <w:szCs w:val="28"/>
          <w:lang w:val="x-none" w:eastAsia="ru-RU"/>
        </w:rPr>
      </w:pPr>
      <w:r w:rsidRPr="00227BDE">
        <w:rPr>
          <w:rFonts w:ascii="Times New Roman" w:eastAsia="Times New Roman" w:hAnsi="Times New Roman" w:cs="Times New Roman"/>
          <w:b/>
          <w:bCs/>
          <w:sz w:val="28"/>
          <w:szCs w:val="28"/>
          <w:lang w:val="x-none" w:eastAsia="ru-RU"/>
        </w:rPr>
        <w:t>Требования к участникам</w:t>
      </w:r>
    </w:p>
    <w:p w:rsidR="00227BDE" w:rsidRPr="00227BDE" w:rsidRDefault="00227BDE" w:rsidP="00227BDE">
      <w:pPr>
        <w:spacing w:after="0" w:line="240" w:lineRule="auto"/>
        <w:ind w:firstLine="709"/>
        <w:rPr>
          <w:rFonts w:ascii="Times New Roman" w:eastAsia="Times New Roman" w:hAnsi="Times New Roman" w:cs="Times New Roman"/>
          <w:sz w:val="28"/>
          <w:szCs w:val="28"/>
          <w:lang w:eastAsia="ru-RU"/>
        </w:rPr>
      </w:pPr>
    </w:p>
    <w:p w:rsidR="00227BDE" w:rsidRPr="00227BDE" w:rsidRDefault="00227BDE" w:rsidP="00227BDE">
      <w:pPr>
        <w:numPr>
          <w:ilvl w:val="2"/>
          <w:numId w:val="11"/>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Участник должен соответствовать обязательным (пункт 3.3.2 настоящего </w:t>
      </w:r>
      <w:r w:rsidRPr="00227BDE">
        <w:rPr>
          <w:rFonts w:ascii="Times New Roman" w:eastAsia="Times New Roman" w:hAnsi="Times New Roman" w:cs="Times New Roman"/>
          <w:bCs/>
          <w:sz w:val="28"/>
          <w:szCs w:val="28"/>
          <w:lang w:val="x-none" w:eastAsia="x-none"/>
        </w:rPr>
        <w:t>приложения к извещению)</w:t>
      </w:r>
      <w:r w:rsidRPr="00227BDE">
        <w:rPr>
          <w:rFonts w:ascii="Times New Roman" w:eastAsia="Times New Roman" w:hAnsi="Times New Roman" w:cs="Times New Roman"/>
          <w:sz w:val="28"/>
          <w:szCs w:val="28"/>
          <w:lang w:val="x-none" w:eastAsia="x-none"/>
        </w:rPr>
        <w:t xml:space="preserve"> и квалификационным требованиям (пункт 1.7 </w:t>
      </w:r>
      <w:r w:rsidRPr="00227BDE">
        <w:rPr>
          <w:rFonts w:ascii="Times New Roman" w:eastAsia="Times New Roman" w:hAnsi="Times New Roman" w:cs="Times New Roman"/>
          <w:bCs/>
          <w:sz w:val="28"/>
          <w:szCs w:val="28"/>
          <w:lang w:val="x-none" w:eastAsia="x-none"/>
        </w:rPr>
        <w:t>приложения № 1 к извещению)</w:t>
      </w:r>
      <w:r w:rsidRPr="00227BDE">
        <w:rPr>
          <w:rFonts w:ascii="Times New Roman" w:eastAsia="Times New Roman" w:hAnsi="Times New Roman" w:cs="Times New Roman"/>
          <w:sz w:val="28"/>
          <w:szCs w:val="28"/>
          <w:lang w:val="x-none" w:eastAsia="x-none"/>
        </w:rPr>
        <w:t>. Заявка участника должна соответствовать требованиям технического задания (приложение № 1.1 к извещению). Для подтверждения соответствия требованиям извещения в составе заявки должны быть представлены все необходимые документы и информация в соответствии с требованиями извещения.</w:t>
      </w:r>
    </w:p>
    <w:p w:rsidR="00227BDE" w:rsidRPr="00227BDE" w:rsidRDefault="00227BDE" w:rsidP="00227BDE">
      <w:pPr>
        <w:numPr>
          <w:ilvl w:val="2"/>
          <w:numId w:val="11"/>
        </w:numPr>
        <w:tabs>
          <w:tab w:val="left" w:pos="0"/>
        </w:tabs>
        <w:spacing w:after="0" w:line="240" w:lineRule="auto"/>
        <w:ind w:left="0" w:firstLine="709"/>
        <w:jc w:val="both"/>
        <w:rPr>
          <w:rFonts w:ascii="Times New Roman" w:eastAsia="Times New Roman" w:hAnsi="Times New Roman" w:cs="Times New Roman"/>
          <w:bCs/>
          <w:sz w:val="28"/>
          <w:szCs w:val="28"/>
          <w:lang w:val="x-none" w:eastAsia="ru-RU"/>
        </w:rPr>
      </w:pPr>
      <w:r w:rsidRPr="00227BDE">
        <w:rPr>
          <w:rFonts w:ascii="Times New Roman" w:eastAsia="Times New Roman" w:hAnsi="Times New Roman" w:cs="Times New Roman"/>
          <w:bCs/>
          <w:sz w:val="28"/>
          <w:szCs w:val="28"/>
          <w:lang w:val="x-none" w:eastAsia="ru-RU"/>
        </w:rPr>
        <w:t xml:space="preserve">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w:t>
      </w:r>
      <w:r w:rsidRPr="00227BDE">
        <w:rPr>
          <w:rFonts w:ascii="Times New Roman" w:eastAsia="MS Mincho" w:hAnsi="Times New Roman" w:cs="Times New Roman"/>
          <w:sz w:val="28"/>
          <w:szCs w:val="28"/>
          <w:lang w:val="x-none" w:eastAsia="ru-RU"/>
        </w:rPr>
        <w:t>извещения</w:t>
      </w:r>
      <w:r w:rsidRPr="00227BDE">
        <w:rPr>
          <w:rFonts w:ascii="Times New Roman" w:eastAsia="Times New Roman" w:hAnsi="Times New Roman" w:cs="Times New Roman"/>
          <w:bCs/>
          <w:sz w:val="28"/>
          <w:szCs w:val="28"/>
          <w:lang w:val="x-none" w:eastAsia="ru-RU"/>
        </w:rPr>
        <w:t>, а именно:</w:t>
      </w:r>
    </w:p>
    <w:p w:rsidR="00227BDE" w:rsidRPr="00227BDE" w:rsidRDefault="00227BDE" w:rsidP="00227BDE">
      <w:pPr>
        <w:numPr>
          <w:ilvl w:val="3"/>
          <w:numId w:val="11"/>
        </w:numPr>
        <w:tabs>
          <w:tab w:val="left" w:pos="0"/>
        </w:tabs>
        <w:spacing w:after="0" w:line="240" w:lineRule="auto"/>
        <w:ind w:left="0" w:firstLine="709"/>
        <w:jc w:val="both"/>
        <w:rPr>
          <w:rFonts w:ascii="Times New Roman" w:eastAsia="Times New Roman" w:hAnsi="Times New Roman" w:cs="Times New Roman"/>
          <w:bCs/>
          <w:sz w:val="28"/>
          <w:szCs w:val="28"/>
          <w:lang w:val="x-none" w:eastAsia="ru-RU"/>
        </w:rPr>
      </w:pPr>
      <w:r w:rsidRPr="00227BDE">
        <w:rPr>
          <w:rFonts w:ascii="Times New Roman" w:eastAsia="Times New Roman" w:hAnsi="Times New Roman" w:cs="Times New Roman"/>
          <w:bCs/>
          <w:sz w:val="28"/>
          <w:szCs w:val="28"/>
          <w:lang w:val="x-none" w:eastAsia="ru-RU"/>
        </w:rPr>
        <w:t>непроведение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или индивидуального предпринимателя несостоятельным (банкротом) и об открытии конкурсного производства;</w:t>
      </w:r>
    </w:p>
    <w:p w:rsidR="00227BDE" w:rsidRPr="00227BDE" w:rsidRDefault="00227BDE" w:rsidP="00227BDE">
      <w:pPr>
        <w:numPr>
          <w:ilvl w:val="3"/>
          <w:numId w:val="11"/>
        </w:numPr>
        <w:tabs>
          <w:tab w:val="left" w:pos="0"/>
        </w:tabs>
        <w:spacing w:after="0" w:line="240" w:lineRule="auto"/>
        <w:ind w:left="0" w:firstLine="709"/>
        <w:jc w:val="both"/>
        <w:rPr>
          <w:rFonts w:ascii="Times New Roman" w:eastAsia="Times New Roman" w:hAnsi="Times New Roman" w:cs="Times New Roman"/>
          <w:bCs/>
          <w:sz w:val="28"/>
          <w:szCs w:val="28"/>
          <w:lang w:val="x-none" w:eastAsia="ru-RU"/>
        </w:rPr>
      </w:pPr>
      <w:r w:rsidRPr="00227BDE">
        <w:rPr>
          <w:rFonts w:ascii="Times New Roman" w:eastAsia="Times New Roman" w:hAnsi="Times New Roman" w:cs="Times New Roman"/>
          <w:bCs/>
          <w:sz w:val="28"/>
          <w:szCs w:val="28"/>
          <w:lang w:val="x-none" w:eastAsia="ru-RU"/>
        </w:rPr>
        <w:t>неприостановление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котировок;</w:t>
      </w:r>
    </w:p>
    <w:p w:rsidR="00227BDE" w:rsidRPr="00227BDE" w:rsidRDefault="00227BDE" w:rsidP="00227BDE">
      <w:pPr>
        <w:numPr>
          <w:ilvl w:val="3"/>
          <w:numId w:val="11"/>
        </w:numPr>
        <w:tabs>
          <w:tab w:val="left" w:pos="0"/>
        </w:tabs>
        <w:spacing w:after="0" w:line="240" w:lineRule="auto"/>
        <w:ind w:left="0" w:firstLine="709"/>
        <w:jc w:val="both"/>
        <w:rPr>
          <w:rFonts w:ascii="Times New Roman" w:eastAsia="Times New Roman" w:hAnsi="Times New Roman" w:cs="Times New Roman"/>
          <w:bCs/>
          <w:sz w:val="28"/>
          <w:szCs w:val="28"/>
          <w:lang w:val="x-none" w:eastAsia="ru-RU"/>
        </w:rPr>
      </w:pPr>
      <w:r w:rsidRPr="00227BDE">
        <w:rPr>
          <w:rFonts w:ascii="Times New Roman" w:eastAsia="Times New Roman" w:hAnsi="Times New Roman" w:cs="Times New Roman"/>
          <w:bCs/>
          <w:sz w:val="28"/>
          <w:szCs w:val="28"/>
          <w:lang w:val="x-none" w:eastAsia="ru-RU"/>
        </w:rPr>
        <w:t>отсутствие у участника запроса котировок–физического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запроса котировок, и административного наказания в виде дисквалификации;</w:t>
      </w:r>
    </w:p>
    <w:p w:rsidR="00227BDE" w:rsidRPr="00227BDE" w:rsidRDefault="00227BDE" w:rsidP="00227BDE">
      <w:pPr>
        <w:numPr>
          <w:ilvl w:val="3"/>
          <w:numId w:val="11"/>
        </w:numPr>
        <w:tabs>
          <w:tab w:val="left" w:pos="0"/>
        </w:tabs>
        <w:spacing w:after="0" w:line="240" w:lineRule="auto"/>
        <w:ind w:left="0" w:firstLine="709"/>
        <w:jc w:val="both"/>
        <w:rPr>
          <w:rFonts w:ascii="Times New Roman" w:eastAsia="Times New Roman" w:hAnsi="Times New Roman" w:cs="Times New Roman"/>
          <w:bCs/>
          <w:sz w:val="28"/>
          <w:szCs w:val="28"/>
          <w:lang w:val="x-none" w:eastAsia="ru-RU"/>
        </w:rPr>
      </w:pPr>
      <w:r w:rsidRPr="00227BDE">
        <w:rPr>
          <w:rFonts w:ascii="Times New Roman" w:eastAsia="Times New Roman" w:hAnsi="Times New Roman" w:cs="Times New Roman"/>
          <w:bCs/>
          <w:sz w:val="28"/>
          <w:szCs w:val="28"/>
          <w:lang w:val="x-none" w:eastAsia="ru-RU"/>
        </w:rPr>
        <w:t>отсутствие сведений об участнике в реестрах недобросовестных поставщиков, предусмотренных частью 7 статьи 3 Федерального закона от</w:t>
      </w:r>
      <w:r w:rsidRPr="00227BDE">
        <w:rPr>
          <w:rFonts w:ascii="Times New Roman" w:eastAsia="Times New Roman" w:hAnsi="Times New Roman" w:cs="Times New Roman"/>
          <w:bCs/>
          <w:sz w:val="28"/>
          <w:szCs w:val="28"/>
          <w:lang w:val="x-none" w:eastAsia="ru-RU"/>
        </w:rPr>
        <w:br/>
        <w:t>18 июля 2011 г. № 223-ФЗ «О закупках товаров, работ, услуг отдельными видами юридических лиц».</w:t>
      </w:r>
    </w:p>
    <w:p w:rsidR="00227BDE" w:rsidRPr="00227BDE" w:rsidRDefault="00227BDE" w:rsidP="00227BDE">
      <w:pPr>
        <w:spacing w:after="0" w:line="240" w:lineRule="auto"/>
        <w:ind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 xml:space="preserve">3.3.3. Соответствие обязательным требованиям подтверждается участником в декларативной форме в заявке, подготовленной по Форме заявки участника, представленной в приложении № 1.3 к </w:t>
      </w:r>
      <w:r w:rsidRPr="00227BDE">
        <w:rPr>
          <w:rFonts w:ascii="Times New Roman" w:eastAsia="Times New Roman" w:hAnsi="Times New Roman" w:cs="Times New Roman"/>
          <w:bCs/>
          <w:sz w:val="28"/>
          <w:szCs w:val="28"/>
          <w:lang w:eastAsia="ru-RU"/>
        </w:rPr>
        <w:t>извещению о проведении запроса котировок</w:t>
      </w:r>
      <w:r w:rsidRPr="00227BDE">
        <w:rPr>
          <w:rFonts w:ascii="Times New Roman" w:eastAsia="Times New Roman" w:hAnsi="Times New Roman" w:cs="Times New Roman"/>
          <w:sz w:val="28"/>
          <w:szCs w:val="28"/>
          <w:lang w:eastAsia="ru-RU"/>
        </w:rPr>
        <w:t>.</w:t>
      </w:r>
    </w:p>
    <w:p w:rsidR="00227BDE" w:rsidRPr="00227BDE" w:rsidRDefault="00227BDE" w:rsidP="00227BDE">
      <w:pPr>
        <w:spacing w:after="0" w:line="240" w:lineRule="auto"/>
        <w:rPr>
          <w:rFonts w:ascii="Times New Roman" w:eastAsia="Times New Roman" w:hAnsi="Times New Roman" w:cs="Times New Roman"/>
          <w:sz w:val="28"/>
          <w:szCs w:val="28"/>
          <w:lang w:eastAsia="ru-RU"/>
        </w:rPr>
      </w:pPr>
    </w:p>
    <w:p w:rsidR="00227BDE" w:rsidRPr="00227BDE" w:rsidRDefault="00227BDE" w:rsidP="00227BDE">
      <w:pPr>
        <w:keepNext/>
        <w:numPr>
          <w:ilvl w:val="1"/>
          <w:numId w:val="11"/>
        </w:numPr>
        <w:spacing w:after="0" w:line="240" w:lineRule="auto"/>
        <w:ind w:left="0" w:firstLine="709"/>
        <w:jc w:val="both"/>
        <w:outlineLvl w:val="2"/>
        <w:rPr>
          <w:rFonts w:ascii="Times New Roman" w:eastAsia="Times New Roman" w:hAnsi="Times New Roman" w:cs="Times New Roman"/>
          <w:b/>
          <w:bCs/>
          <w:sz w:val="28"/>
          <w:szCs w:val="28"/>
          <w:lang w:val="x-none" w:eastAsia="ru-RU"/>
        </w:rPr>
      </w:pPr>
      <w:r w:rsidRPr="00227BDE">
        <w:rPr>
          <w:rFonts w:ascii="Times New Roman" w:eastAsia="Times New Roman" w:hAnsi="Times New Roman" w:cs="Times New Roman"/>
          <w:b/>
          <w:bCs/>
          <w:sz w:val="28"/>
          <w:szCs w:val="28"/>
          <w:lang w:val="x-none" w:eastAsia="ru-RU"/>
        </w:rPr>
        <w:t>Информационное сопровождение</w:t>
      </w:r>
    </w:p>
    <w:p w:rsidR="00227BDE" w:rsidRPr="00227BDE" w:rsidRDefault="00227BDE" w:rsidP="00227BDE">
      <w:pPr>
        <w:spacing w:after="0" w:line="240" w:lineRule="auto"/>
        <w:ind w:firstLine="709"/>
        <w:rPr>
          <w:rFonts w:ascii="Times New Roman" w:eastAsia="Times New Roman" w:hAnsi="Times New Roman" w:cs="Times New Roman"/>
          <w:sz w:val="28"/>
          <w:szCs w:val="28"/>
          <w:lang w:eastAsia="ru-RU"/>
        </w:rPr>
      </w:pPr>
    </w:p>
    <w:p w:rsidR="00227BDE" w:rsidRPr="00227BDE" w:rsidRDefault="00227BDE" w:rsidP="00227BDE">
      <w:pPr>
        <w:numPr>
          <w:ilvl w:val="2"/>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lastRenderedPageBreak/>
        <w:t>Извещение об осуществлении запроса котировок и иная информация о запросе котировок размещается на сайтах. За получение извещения плата не взимается. Размещение информации на сайтах осуществляется в один день.</w:t>
      </w:r>
    </w:p>
    <w:p w:rsidR="00227BDE" w:rsidRPr="00227BDE" w:rsidRDefault="00227BDE" w:rsidP="00227BDE">
      <w:pPr>
        <w:numPr>
          <w:ilvl w:val="2"/>
          <w:numId w:val="10"/>
        </w:numPr>
        <w:spacing w:after="0" w:line="240" w:lineRule="auto"/>
        <w:ind w:left="0"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 xml:space="preserve">В случае возникновения технических и иных неполадок при работе единой информационной системы, блокирующих доступ к единой информационной системе в течение более чем 1 (одного) рабочего дня, информация, подлежащая размещению в единой информационной системе, размещается на сайте </w:t>
      </w:r>
      <w:hyperlink r:id="rId21" w:history="1">
        <w:r w:rsidRPr="00D0069F">
          <w:rPr>
            <w:rStyle w:val="ae"/>
            <w:rFonts w:ascii="Times New Roman" w:eastAsia="Times New Roman" w:hAnsi="Times New Roman" w:cs="Times New Roman"/>
            <w:sz w:val="28"/>
            <w:szCs w:val="28"/>
            <w:lang w:eastAsia="ru-RU"/>
          </w:rPr>
          <w:t>www.</w:t>
        </w:r>
        <w:r w:rsidRPr="00D0069F">
          <w:rPr>
            <w:rStyle w:val="ae"/>
            <w:rFonts w:ascii="Times New Roman" w:eastAsia="Times New Roman" w:hAnsi="Times New Roman" w:cs="Times New Roman"/>
            <w:sz w:val="28"/>
            <w:szCs w:val="28"/>
            <w:lang w:val="en-US" w:eastAsia="ru-RU"/>
          </w:rPr>
          <w:t>rwtk</w:t>
        </w:r>
        <w:r w:rsidRPr="00D0069F">
          <w:rPr>
            <w:rStyle w:val="ae"/>
            <w:rFonts w:ascii="Times New Roman" w:eastAsia="Times New Roman" w:hAnsi="Times New Roman" w:cs="Times New Roman"/>
            <w:sz w:val="28"/>
            <w:szCs w:val="28"/>
            <w:lang w:eastAsia="ru-RU"/>
          </w:rPr>
          <w:t>.ru</w:t>
        </w:r>
      </w:hyperlink>
      <w:r w:rsidRPr="00227BDE">
        <w:rPr>
          <w:rFonts w:ascii="Times New Roman" w:eastAsia="Times New Roman" w:hAnsi="Times New Roman" w:cs="Times New Roman"/>
          <w:sz w:val="28"/>
          <w:szCs w:val="28"/>
          <w:lang w:eastAsia="ru-RU"/>
        </w:rPr>
        <w:t>,</w:t>
      </w:r>
      <w:r w:rsidRPr="00227BDE">
        <w:rPr>
          <w:rFonts w:ascii="Times New Roman" w:eastAsia="Times New Roman" w:hAnsi="Times New Roman" w:cs="Times New Roman"/>
          <w:bCs/>
          <w:sz w:val="28"/>
          <w:szCs w:val="28"/>
          <w:lang w:eastAsia="ru-RU"/>
        </w:rPr>
        <w:t xml:space="preserve"> на сайте ЭТЗП </w:t>
      </w:r>
      <w:r w:rsidRPr="00227BDE">
        <w:rPr>
          <w:rFonts w:ascii="Times New Roman" w:eastAsia="Times New Roman" w:hAnsi="Times New Roman" w:cs="Times New Roman"/>
          <w:sz w:val="28"/>
          <w:szCs w:val="28"/>
          <w:lang w:eastAsia="ru-RU"/>
        </w:rPr>
        <w:t>с последующим размещением такой информации в единой информационной системе в течение 1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227BDE" w:rsidRPr="00227BDE" w:rsidRDefault="00227BDE" w:rsidP="00227BDE">
      <w:pPr>
        <w:numPr>
          <w:ilvl w:val="2"/>
          <w:numId w:val="10"/>
        </w:numPr>
        <w:spacing w:after="0" w:line="240" w:lineRule="auto"/>
        <w:ind w:left="0"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Протоколы, оформляемые в ходе проведения запроса котировок, размещаются на сайтах в течение 3 (трех) дней с даты их подписания. На сайтах могут размещаться выписки из протоколов, при этом такие выписки должны содержать информацию, предусмотренную настоящим приложением.</w:t>
      </w:r>
    </w:p>
    <w:p w:rsidR="00227BDE" w:rsidRPr="00227BDE" w:rsidRDefault="00227BDE" w:rsidP="00227BDE">
      <w:pPr>
        <w:numPr>
          <w:ilvl w:val="2"/>
          <w:numId w:val="10"/>
        </w:numPr>
        <w:spacing w:after="0" w:line="240" w:lineRule="auto"/>
        <w:ind w:left="0"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В случае если при проведении запроса котировок последний день для размещения в единой информационной системе информации и документов приходится на нерабочий день, днем окончания срока считается следующий за ним рабочий день.</w:t>
      </w:r>
    </w:p>
    <w:p w:rsidR="00227BDE" w:rsidRPr="00227BDE" w:rsidRDefault="00227BDE" w:rsidP="00227BDE">
      <w:pPr>
        <w:numPr>
          <w:ilvl w:val="2"/>
          <w:numId w:val="10"/>
        </w:numPr>
        <w:spacing w:after="0" w:line="240" w:lineRule="auto"/>
        <w:ind w:left="0"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rsidR="00227BDE" w:rsidRPr="00227BDE" w:rsidRDefault="00227BDE" w:rsidP="00227BDE">
      <w:pPr>
        <w:numPr>
          <w:ilvl w:val="2"/>
          <w:numId w:val="10"/>
        </w:numPr>
        <w:spacing w:after="0" w:line="240" w:lineRule="auto"/>
        <w:ind w:left="0"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В организации и проведении запроса котировок участвуют:</w:t>
      </w:r>
    </w:p>
    <w:p w:rsidR="00227BDE" w:rsidRPr="00227BDE" w:rsidRDefault="00227BDE" w:rsidP="00227BDE">
      <w:pPr>
        <w:spacing w:after="0" w:line="240" w:lineRule="auto"/>
        <w:ind w:firstLine="675"/>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заказчик – дочернее общество ОАО «РЖД», для нужд которого осуществляется закупка;</w:t>
      </w:r>
    </w:p>
    <w:p w:rsidR="00227BDE" w:rsidRPr="00227BDE" w:rsidRDefault="00227BDE" w:rsidP="00227BDE">
      <w:pPr>
        <w:spacing w:after="0" w:line="240" w:lineRule="auto"/>
        <w:ind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организатор - юридическое лицо, осуществляющее организацию и проведение закупки;</w:t>
      </w:r>
    </w:p>
    <w:p w:rsidR="00227BDE" w:rsidRPr="00227BDE" w:rsidRDefault="00227BDE" w:rsidP="00227BDE">
      <w:pPr>
        <w:spacing w:after="0" w:line="240" w:lineRule="auto"/>
        <w:ind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комиссия по осуществлению конкурентных закупок – коллегиальный орган, образуемый по решению заказчика для проведения конкурентных процедур закупок (комиссия, экспертная группа);</w:t>
      </w:r>
    </w:p>
    <w:p w:rsidR="00227BDE" w:rsidRPr="00227BDE" w:rsidRDefault="00227BDE" w:rsidP="00227BDE">
      <w:pPr>
        <w:spacing w:after="0" w:line="240" w:lineRule="auto"/>
        <w:ind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оператор электронной площадки (оператор ЭТЗП) – юридическое лицо, обеспечивающее проведение конкурентных закупок в электронной форме.</w:t>
      </w:r>
    </w:p>
    <w:p w:rsidR="00227BDE" w:rsidRPr="00227BDE" w:rsidRDefault="00227BDE" w:rsidP="00227BDE">
      <w:pPr>
        <w:numPr>
          <w:ilvl w:val="2"/>
          <w:numId w:val="10"/>
        </w:numPr>
        <w:spacing w:after="0" w:line="240" w:lineRule="auto"/>
        <w:ind w:left="0"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Участнику для участия в запросе котировок необходимо получить аккредитацию на ЭТЗП в порядке, установленном оператором ЭТЗП.</w:t>
      </w:r>
    </w:p>
    <w:p w:rsidR="00227BDE" w:rsidRPr="00227BDE" w:rsidRDefault="00227BDE" w:rsidP="00227BDE">
      <w:pPr>
        <w:numPr>
          <w:ilvl w:val="2"/>
          <w:numId w:val="10"/>
        </w:numPr>
        <w:spacing w:after="0" w:line="240" w:lineRule="auto"/>
        <w:ind w:left="0"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Обмен между участником запроса котировок, заказчиком и оператором ЭТЗП информацией, связанной с получением аккредитации на ЭТЗП, осуществлением запроса котировок, осуществляется на ЭТЗП в форме электронных документов.</w:t>
      </w:r>
    </w:p>
    <w:p w:rsidR="00227BDE" w:rsidRPr="00227BDE" w:rsidRDefault="00227BDE" w:rsidP="00227BDE">
      <w:pPr>
        <w:numPr>
          <w:ilvl w:val="2"/>
          <w:numId w:val="10"/>
        </w:numPr>
        <w:spacing w:after="0" w:line="240" w:lineRule="auto"/>
        <w:ind w:left="0"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 xml:space="preserve">Электронные документы участника запроса котировок, заказчика, оператора ЭТЗП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запроса котировок, заказчика, оператора электронной площадки. </w:t>
      </w:r>
    </w:p>
    <w:p w:rsidR="00227BDE" w:rsidRPr="00227BDE" w:rsidRDefault="00227BDE" w:rsidP="00227BDE">
      <w:pPr>
        <w:numPr>
          <w:ilvl w:val="2"/>
          <w:numId w:val="10"/>
        </w:numPr>
        <w:tabs>
          <w:tab w:val="left" w:pos="1560"/>
        </w:tabs>
        <w:spacing w:after="0" w:line="240" w:lineRule="auto"/>
        <w:ind w:left="0"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lastRenderedPageBreak/>
        <w:t>Лица, аккредитованные на ЭТЗП, осуществляют обмен электронными документами только с использованием программно-аппаратных средств ЭТЗП в порядке, размещенном на сайте ЭТЗП.</w:t>
      </w:r>
    </w:p>
    <w:p w:rsidR="00227BDE" w:rsidRPr="00227BDE" w:rsidRDefault="00227BDE" w:rsidP="00227BDE">
      <w:pPr>
        <w:numPr>
          <w:ilvl w:val="2"/>
          <w:numId w:val="10"/>
        </w:numPr>
        <w:tabs>
          <w:tab w:val="left" w:pos="1560"/>
        </w:tabs>
        <w:spacing w:after="0" w:line="240" w:lineRule="auto"/>
        <w:ind w:left="0"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При проведении запроса котировок проведение переговоров заказчика с оператором ЭТЗП и оператора ЭТЗП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и (или) условия для разглашения конфиденциальной информации.</w:t>
      </w:r>
    </w:p>
    <w:p w:rsidR="00227BDE" w:rsidRPr="00227BDE" w:rsidRDefault="00227BDE" w:rsidP="00227BDE">
      <w:pPr>
        <w:numPr>
          <w:ilvl w:val="2"/>
          <w:numId w:val="10"/>
        </w:numPr>
        <w:tabs>
          <w:tab w:val="left" w:pos="1560"/>
        </w:tabs>
        <w:spacing w:after="0" w:line="240" w:lineRule="auto"/>
        <w:ind w:left="0"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Ответственность за неполноту, недостоверность, изменение информации и документов, формируемых на ЭТЗП,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лицо, имеющее право действовать от имени участника</w:t>
      </w:r>
    </w:p>
    <w:p w:rsidR="00227BDE" w:rsidRPr="00227BDE" w:rsidRDefault="00227BDE" w:rsidP="00227BDE">
      <w:pPr>
        <w:numPr>
          <w:ilvl w:val="2"/>
          <w:numId w:val="10"/>
        </w:numPr>
        <w:tabs>
          <w:tab w:val="left" w:pos="1560"/>
        </w:tabs>
        <w:spacing w:after="0" w:line="240" w:lineRule="auto"/>
        <w:ind w:left="0"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Лица, аккредитованные на ЭТЗП,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227BDE" w:rsidRPr="00227BDE" w:rsidRDefault="00227BDE" w:rsidP="00227BDE">
      <w:pPr>
        <w:numPr>
          <w:ilvl w:val="2"/>
          <w:numId w:val="10"/>
        </w:numPr>
        <w:tabs>
          <w:tab w:val="left" w:pos="1560"/>
        </w:tabs>
        <w:spacing w:after="0" w:line="240" w:lineRule="auto"/>
        <w:ind w:left="0"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227BDE" w:rsidRPr="00227BDE" w:rsidRDefault="00227BDE" w:rsidP="00227BDE">
      <w:pPr>
        <w:numPr>
          <w:ilvl w:val="2"/>
          <w:numId w:val="10"/>
        </w:numPr>
        <w:tabs>
          <w:tab w:val="left" w:pos="1560"/>
        </w:tabs>
        <w:spacing w:after="0" w:line="240" w:lineRule="auto"/>
        <w:ind w:left="0"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Работа на ЭТЗП осуществляется в соответствии с регламентом работы электронной площадки, размещенным на ЭТЗП.</w:t>
      </w:r>
    </w:p>
    <w:p w:rsidR="00227BDE" w:rsidRPr="00227BDE" w:rsidRDefault="00227BDE" w:rsidP="00227BDE">
      <w:pPr>
        <w:spacing w:after="0" w:line="240" w:lineRule="auto"/>
        <w:ind w:firstLine="709"/>
        <w:jc w:val="both"/>
        <w:rPr>
          <w:rFonts w:ascii="Times New Roman" w:eastAsia="Times New Roman" w:hAnsi="Times New Roman" w:cs="Times New Roman"/>
          <w:sz w:val="28"/>
          <w:szCs w:val="28"/>
          <w:lang w:eastAsia="ru-RU"/>
        </w:rPr>
      </w:pPr>
    </w:p>
    <w:p w:rsidR="00227BDE" w:rsidRPr="00227BDE" w:rsidRDefault="00227BDE" w:rsidP="00227BDE">
      <w:pPr>
        <w:keepNext/>
        <w:numPr>
          <w:ilvl w:val="1"/>
          <w:numId w:val="10"/>
        </w:numPr>
        <w:spacing w:after="0" w:line="240" w:lineRule="auto"/>
        <w:ind w:left="0" w:firstLine="709"/>
        <w:jc w:val="both"/>
        <w:outlineLvl w:val="2"/>
        <w:rPr>
          <w:rFonts w:ascii="Times New Roman" w:eastAsia="Times New Roman" w:hAnsi="Times New Roman" w:cs="Times New Roman"/>
          <w:b/>
          <w:bCs/>
          <w:sz w:val="28"/>
          <w:szCs w:val="28"/>
          <w:lang w:val="x-none" w:eastAsia="ru-RU"/>
        </w:rPr>
      </w:pPr>
      <w:r w:rsidRPr="00227BDE">
        <w:rPr>
          <w:rFonts w:ascii="Times New Roman" w:eastAsia="Times New Roman" w:hAnsi="Times New Roman" w:cs="Times New Roman"/>
          <w:b/>
          <w:bCs/>
          <w:sz w:val="28"/>
          <w:szCs w:val="28"/>
          <w:lang w:val="x-none" w:eastAsia="ru-RU"/>
        </w:rPr>
        <w:t>Разъяснения положений извещения об осуществлении запроса котировок, изменения извещения об осуществлении запроса котировок и приложений к нему, прекращение запроса котировок</w:t>
      </w:r>
    </w:p>
    <w:p w:rsidR="00227BDE" w:rsidRPr="00227BDE" w:rsidRDefault="00227BDE" w:rsidP="00227BDE">
      <w:pPr>
        <w:spacing w:after="0" w:line="240" w:lineRule="auto"/>
        <w:ind w:firstLine="709"/>
        <w:rPr>
          <w:rFonts w:ascii="Times New Roman" w:eastAsia="Times New Roman" w:hAnsi="Times New Roman" w:cs="Times New Roman"/>
          <w:sz w:val="28"/>
          <w:szCs w:val="28"/>
          <w:lang w:eastAsia="ru-RU"/>
        </w:rPr>
      </w:pPr>
    </w:p>
    <w:p w:rsidR="00227BDE" w:rsidRPr="00227BDE" w:rsidRDefault="00227BDE" w:rsidP="00227BDE">
      <w:pPr>
        <w:numPr>
          <w:ilvl w:val="2"/>
          <w:numId w:val="9"/>
        </w:numPr>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MS Mincho" w:hAnsi="Times New Roman" w:cs="Times New Roman"/>
          <w:sz w:val="28"/>
          <w:szCs w:val="28"/>
          <w:lang w:val="x-none" w:eastAsia="x-none"/>
        </w:rPr>
        <w:t xml:space="preserve">Запрос о даче разъяснений положений извещения </w:t>
      </w:r>
      <w:r w:rsidRPr="00227BDE">
        <w:rPr>
          <w:rFonts w:ascii="Times New Roman" w:eastAsia="Times New Roman" w:hAnsi="Times New Roman" w:cs="Times New Roman"/>
          <w:sz w:val="28"/>
          <w:szCs w:val="28"/>
          <w:lang w:val="x-none" w:eastAsia="x-none"/>
        </w:rPr>
        <w:t>и приложений к нему</w:t>
      </w:r>
      <w:r w:rsidRPr="00227BDE">
        <w:rPr>
          <w:rFonts w:ascii="Times New Roman" w:eastAsia="MS Mincho" w:hAnsi="Times New Roman" w:cs="Times New Roman"/>
          <w:sz w:val="28"/>
          <w:szCs w:val="28"/>
          <w:lang w:val="x-none" w:eastAsia="x-none"/>
        </w:rPr>
        <w:t xml:space="preserve"> (далее – запрос) может быть направлен с момента размещения извещения на сайтах.</w:t>
      </w:r>
    </w:p>
    <w:p w:rsidR="00227BDE" w:rsidRPr="00227BDE" w:rsidRDefault="00227BDE" w:rsidP="00227BDE">
      <w:pPr>
        <w:numPr>
          <w:ilvl w:val="2"/>
          <w:numId w:val="9"/>
        </w:numPr>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MS Mincho" w:hAnsi="Times New Roman" w:cs="Times New Roman"/>
          <w:sz w:val="28"/>
          <w:szCs w:val="28"/>
          <w:lang w:val="x-none" w:eastAsia="x-none"/>
        </w:rPr>
        <w:t>Запрос должен быть направлен посредством ЭТЗП с обязательным подписанием электронной подписью участника запроса предложений.</w:t>
      </w:r>
    </w:p>
    <w:p w:rsidR="00227BDE" w:rsidRPr="00227BDE" w:rsidRDefault="00227BDE" w:rsidP="00227BDE">
      <w:pPr>
        <w:numPr>
          <w:ilvl w:val="2"/>
          <w:numId w:val="9"/>
        </w:numPr>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MS Mincho" w:hAnsi="Times New Roman" w:cs="Times New Roman"/>
          <w:sz w:val="28"/>
          <w:szCs w:val="28"/>
          <w:lang w:val="x-none" w:eastAsia="x-none"/>
        </w:rPr>
        <w:t xml:space="preserve">Разъяснения </w:t>
      </w:r>
      <w:r w:rsidRPr="00227BDE">
        <w:rPr>
          <w:rFonts w:ascii="Times New Roman" w:eastAsia="Times New Roman" w:hAnsi="Times New Roman" w:cs="Times New Roman"/>
          <w:sz w:val="28"/>
          <w:szCs w:val="28"/>
          <w:lang w:val="x-none" w:eastAsia="x-none"/>
        </w:rPr>
        <w:t xml:space="preserve">положений извещения и приложений к нему </w:t>
      </w:r>
      <w:r w:rsidRPr="00227BDE">
        <w:rPr>
          <w:rFonts w:ascii="Times New Roman" w:eastAsia="MS Mincho" w:hAnsi="Times New Roman" w:cs="Times New Roman"/>
          <w:sz w:val="28"/>
          <w:szCs w:val="28"/>
          <w:lang w:val="x-none" w:eastAsia="x-none"/>
        </w:rPr>
        <w:t xml:space="preserve">предоставляются в течение 3 (трех) рабочих дней с даты  поступления запроса с указанием предмета запроса, но без указания участника, от которого поступил запрос и размещаются в установленном порядке. Разъяснения </w:t>
      </w:r>
      <w:r w:rsidRPr="00227BDE">
        <w:rPr>
          <w:rFonts w:ascii="Times New Roman" w:eastAsia="Times New Roman" w:hAnsi="Times New Roman" w:cs="Times New Roman"/>
          <w:sz w:val="28"/>
          <w:szCs w:val="28"/>
          <w:lang w:val="x-none" w:eastAsia="x-none"/>
        </w:rPr>
        <w:t>извещения</w:t>
      </w:r>
      <w:r w:rsidRPr="00227BDE">
        <w:rPr>
          <w:rFonts w:ascii="Times New Roman" w:eastAsia="MS Mincho" w:hAnsi="Times New Roman" w:cs="Times New Roman"/>
          <w:sz w:val="28"/>
          <w:szCs w:val="28"/>
          <w:lang w:val="x-none" w:eastAsia="x-none"/>
        </w:rPr>
        <w:t xml:space="preserve"> могут не предоставляться в случае, если запрос поступил позднее, чем за 3 рабочих дня до даты окончания срока подачи заявок на участие в запросе котировок.</w:t>
      </w:r>
    </w:p>
    <w:p w:rsidR="00227BDE" w:rsidRPr="00227BDE" w:rsidRDefault="00227BDE" w:rsidP="00227BDE">
      <w:pPr>
        <w:numPr>
          <w:ilvl w:val="2"/>
          <w:numId w:val="9"/>
        </w:numPr>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Разъяснения положений извещения не должны изменять предмет конкурентной закупки и существенные условия проекта договора</w:t>
      </w:r>
      <w:r w:rsidRPr="00227BDE">
        <w:rPr>
          <w:rFonts w:ascii="Times New Roman" w:eastAsia="MS Mincho" w:hAnsi="Times New Roman" w:cs="Times New Roman"/>
          <w:sz w:val="28"/>
          <w:szCs w:val="28"/>
          <w:lang w:val="x-none" w:eastAsia="x-none"/>
        </w:rPr>
        <w:t>.</w:t>
      </w:r>
    </w:p>
    <w:p w:rsidR="00227BDE" w:rsidRPr="00227BDE" w:rsidRDefault="00227BDE" w:rsidP="00227BDE">
      <w:pPr>
        <w:numPr>
          <w:ilvl w:val="2"/>
          <w:numId w:val="9"/>
        </w:numPr>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lastRenderedPageBreak/>
        <w:t>В любое время, но не позднее, чем за 1 (один) день до окончания срока подачи котировочных заявок, могут быть внесены дополнения и изменения в извещение (приложения к нему) об осуществлении запроса котировок.</w:t>
      </w:r>
    </w:p>
    <w:p w:rsidR="00227BDE" w:rsidRPr="00227BDE" w:rsidRDefault="00227BDE" w:rsidP="00227BDE">
      <w:pPr>
        <w:numPr>
          <w:ilvl w:val="2"/>
          <w:numId w:val="9"/>
        </w:numPr>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В случае внесения изменений в извещение о проведении запроса котировок срок подачи заявок на участие в запросе котировок должен быть продлен таким образом, чтобы с даты размещения на сайтах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 установленного в соответствии с Положением о закупке товаров, работ, услуг для нужд заказчика, размещенным в единой информационной системе в установленном порядке.</w:t>
      </w:r>
    </w:p>
    <w:p w:rsidR="00227BDE" w:rsidRPr="00227BDE" w:rsidRDefault="00227BDE" w:rsidP="00227BDE">
      <w:pPr>
        <w:numPr>
          <w:ilvl w:val="2"/>
          <w:numId w:val="9"/>
        </w:numPr>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Дополнения и изменения, внесенные в извещение (приложения к нему) об осуществлении запроса котировок, размещаются на сайтах в день принятия решения о внесении изменений.</w:t>
      </w:r>
    </w:p>
    <w:p w:rsidR="00227BDE" w:rsidRPr="00227BDE" w:rsidRDefault="00227BDE" w:rsidP="00227BDE">
      <w:pPr>
        <w:numPr>
          <w:ilvl w:val="2"/>
          <w:numId w:val="9"/>
        </w:numPr>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 По истечении срока подачи заявок и до заключения договора заказчик вправе отменить запрос котировок только в случае возникновения обстоятельств непреодолимой силы в соответствии с гражданским законодательством.</w:t>
      </w:r>
    </w:p>
    <w:p w:rsidR="00227BDE" w:rsidRPr="00227BDE" w:rsidRDefault="00227BDE" w:rsidP="00227BDE">
      <w:pPr>
        <w:numPr>
          <w:ilvl w:val="2"/>
          <w:numId w:val="9"/>
        </w:numPr>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Решение об отмене запроса котировок размещается на сайтах в день принятия этого решения.</w:t>
      </w:r>
    </w:p>
    <w:p w:rsidR="00227BDE" w:rsidRPr="00227BDE" w:rsidRDefault="00227BDE" w:rsidP="00227BDE">
      <w:pPr>
        <w:numPr>
          <w:ilvl w:val="2"/>
          <w:numId w:val="9"/>
        </w:numPr>
        <w:tabs>
          <w:tab w:val="left" w:pos="1701"/>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В течение одного часа с момента размещения на сайтах извещения об отказе от осуществления запроса котировок, изменений, внесенных в извещение (приложения к нему) о проведении запроса котировок, разъяснений положений извещения о проведении запроса котировок, запросов заказчиков о разъяснении положений котировочной заявки оператор электронной площадки размещает указанную информацию на ЭТЗП, направляет уведомление об указанных изменениях, разъяснениях всем участникам запроса котировок, подавшим заявки на участие в нем, уведомление об указанных разъяснениях также лицу, направившему запрос о даче разъяснений положений извещения о проведении запроса котировок, уведомление об указанных запросах о разъяснении положений заявки участника запроса котировок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227BDE" w:rsidRPr="00227BDE" w:rsidRDefault="00227BDE" w:rsidP="00227BDE">
      <w:pPr>
        <w:numPr>
          <w:ilvl w:val="2"/>
          <w:numId w:val="9"/>
        </w:numPr>
        <w:tabs>
          <w:tab w:val="left" w:pos="1701"/>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Заказчик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сайтах.</w:t>
      </w:r>
    </w:p>
    <w:p w:rsidR="00227BDE" w:rsidRPr="00227BDE" w:rsidRDefault="00227BDE" w:rsidP="00227BDE">
      <w:pPr>
        <w:tabs>
          <w:tab w:val="left" w:pos="1276"/>
        </w:tabs>
        <w:spacing w:after="0" w:line="240" w:lineRule="auto"/>
        <w:ind w:firstLine="709"/>
        <w:jc w:val="both"/>
        <w:rPr>
          <w:rFonts w:ascii="Times New Roman" w:eastAsia="Times New Roman" w:hAnsi="Times New Roman" w:cs="Times New Roman"/>
          <w:sz w:val="28"/>
          <w:szCs w:val="28"/>
          <w:lang w:val="x-none" w:eastAsia="x-none"/>
        </w:rPr>
      </w:pPr>
    </w:p>
    <w:p w:rsidR="00227BDE" w:rsidRPr="00227BDE" w:rsidRDefault="00227BDE" w:rsidP="00227BDE">
      <w:pPr>
        <w:keepNext/>
        <w:numPr>
          <w:ilvl w:val="1"/>
          <w:numId w:val="9"/>
        </w:numPr>
        <w:spacing w:after="0" w:line="240" w:lineRule="auto"/>
        <w:ind w:left="0" w:firstLine="709"/>
        <w:jc w:val="both"/>
        <w:outlineLvl w:val="2"/>
        <w:rPr>
          <w:rFonts w:ascii="Times New Roman" w:eastAsia="Times New Roman" w:hAnsi="Times New Roman" w:cs="Times New Roman"/>
          <w:b/>
          <w:bCs/>
          <w:sz w:val="28"/>
          <w:szCs w:val="28"/>
          <w:lang w:val="x-none" w:eastAsia="ru-RU"/>
        </w:rPr>
      </w:pPr>
      <w:r w:rsidRPr="00227BDE">
        <w:rPr>
          <w:rFonts w:ascii="Times New Roman" w:eastAsia="Times New Roman" w:hAnsi="Times New Roman" w:cs="Times New Roman"/>
          <w:b/>
          <w:bCs/>
          <w:sz w:val="28"/>
          <w:szCs w:val="28"/>
          <w:lang w:val="x-none" w:eastAsia="ru-RU"/>
        </w:rPr>
        <w:t>Рассмотрение котировочных заявок</w:t>
      </w:r>
    </w:p>
    <w:p w:rsidR="00227BDE" w:rsidRPr="00227BDE" w:rsidRDefault="00227BDE" w:rsidP="00227BDE">
      <w:pPr>
        <w:spacing w:after="0" w:line="240" w:lineRule="auto"/>
        <w:ind w:firstLine="709"/>
        <w:rPr>
          <w:rFonts w:ascii="Times New Roman" w:eastAsia="Times New Roman" w:hAnsi="Times New Roman" w:cs="Times New Roman"/>
          <w:sz w:val="28"/>
          <w:szCs w:val="28"/>
          <w:lang w:eastAsia="ru-RU"/>
        </w:rPr>
      </w:pPr>
    </w:p>
    <w:p w:rsidR="00227BDE" w:rsidRPr="00227BDE" w:rsidRDefault="00227BDE" w:rsidP="00227BDE">
      <w:pPr>
        <w:numPr>
          <w:ilvl w:val="2"/>
          <w:numId w:val="9"/>
        </w:numPr>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MS Mincho" w:hAnsi="Times New Roman" w:cs="Times New Roman"/>
          <w:sz w:val="28"/>
          <w:szCs w:val="28"/>
          <w:lang w:val="x-none" w:eastAsia="x-none"/>
        </w:rPr>
        <w:t xml:space="preserve">Котировочные заявки участников рассматриваются на соответствие требованиям, изложенным в </w:t>
      </w:r>
      <w:r w:rsidRPr="00227BDE">
        <w:rPr>
          <w:rFonts w:ascii="Times New Roman" w:eastAsia="Times New Roman" w:hAnsi="Times New Roman" w:cs="Times New Roman"/>
          <w:sz w:val="28"/>
          <w:szCs w:val="28"/>
          <w:lang w:val="x-none" w:eastAsia="x-none"/>
        </w:rPr>
        <w:t>извещении</w:t>
      </w:r>
      <w:r w:rsidRPr="00227BDE">
        <w:rPr>
          <w:rFonts w:ascii="Times New Roman" w:eastAsia="MS Mincho" w:hAnsi="Times New Roman" w:cs="Times New Roman"/>
          <w:sz w:val="28"/>
          <w:szCs w:val="28"/>
          <w:lang w:val="x-none" w:eastAsia="x-none"/>
        </w:rPr>
        <w:t xml:space="preserve">, на основании представленных в составе котировочных заявок документов, а также иных источников информации, предусмотренных </w:t>
      </w:r>
      <w:r w:rsidRPr="00227BDE">
        <w:rPr>
          <w:rFonts w:ascii="Times New Roman" w:eastAsia="Times New Roman" w:hAnsi="Times New Roman" w:cs="Times New Roman"/>
          <w:sz w:val="28"/>
          <w:szCs w:val="28"/>
          <w:lang w:val="x-none" w:eastAsia="x-none"/>
        </w:rPr>
        <w:t>извещением</w:t>
      </w:r>
      <w:r w:rsidRPr="00227BDE">
        <w:rPr>
          <w:rFonts w:ascii="Times New Roman" w:eastAsia="MS Mincho" w:hAnsi="Times New Roman" w:cs="Times New Roman"/>
          <w:sz w:val="28"/>
          <w:szCs w:val="28"/>
          <w:lang w:val="x-none" w:eastAsia="x-none"/>
        </w:rPr>
        <w:t xml:space="preserve">, законодательством Российской Федерации, в том </w:t>
      </w:r>
      <w:r w:rsidRPr="00227BDE">
        <w:rPr>
          <w:rFonts w:ascii="Times New Roman" w:eastAsia="MS Mincho" w:hAnsi="Times New Roman" w:cs="Times New Roman"/>
          <w:sz w:val="28"/>
          <w:szCs w:val="28"/>
          <w:lang w:val="x-none" w:eastAsia="x-none"/>
        </w:rPr>
        <w:lastRenderedPageBreak/>
        <w:t>числе официальных сайтов государственных органов, организаций в сети Интернет.</w:t>
      </w:r>
    </w:p>
    <w:p w:rsidR="00227BDE" w:rsidRPr="00227BDE" w:rsidRDefault="00227BDE" w:rsidP="00227BDE">
      <w:pPr>
        <w:spacing w:after="0" w:line="240" w:lineRule="auto"/>
        <w:ind w:firstLine="709"/>
        <w:jc w:val="both"/>
        <w:rPr>
          <w:rFonts w:ascii="Times New Roman" w:eastAsia="MS Mincho" w:hAnsi="Times New Roman" w:cs="Times New Roman"/>
          <w:sz w:val="28"/>
          <w:szCs w:val="28"/>
          <w:lang w:val="x-none" w:eastAsia="x-none"/>
        </w:rPr>
      </w:pPr>
      <w:r w:rsidRPr="00227BDE">
        <w:rPr>
          <w:rFonts w:ascii="Times New Roman" w:eastAsia="MS Mincho" w:hAnsi="Times New Roman" w:cs="Times New Roman"/>
          <w:sz w:val="28"/>
          <w:szCs w:val="28"/>
          <w:lang w:val="x-none" w:eastAsia="x-none"/>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227BDE">
        <w:rPr>
          <w:rFonts w:ascii="Times New Roman" w:eastAsia="Times New Roman" w:hAnsi="Times New Roman" w:cs="Times New Roman"/>
          <w:sz w:val="28"/>
          <w:szCs w:val="28"/>
          <w:lang w:val="x-none" w:eastAsia="x-none"/>
        </w:rPr>
        <w:t xml:space="preserve">, размещенной на сайте </w:t>
      </w:r>
      <w:hyperlink r:id="rId22" w:history="1">
        <w:r w:rsidRPr="00D0069F">
          <w:rPr>
            <w:rStyle w:val="ae"/>
            <w:rFonts w:ascii="Times New Roman" w:eastAsia="Times New Roman" w:hAnsi="Times New Roman" w:cs="Times New Roman"/>
            <w:sz w:val="28"/>
            <w:szCs w:val="28"/>
            <w:lang w:val="x-none" w:eastAsia="x-none"/>
          </w:rPr>
          <w:t>https://egrul.nalog.ru</w:t>
        </w:r>
      </w:hyperlink>
      <w:r w:rsidRPr="00227BDE">
        <w:rPr>
          <w:rFonts w:ascii="Times New Roman" w:eastAsia="Times New Roman" w:hAnsi="Times New Roman" w:cs="Times New Roman"/>
          <w:sz w:val="28"/>
          <w:szCs w:val="28"/>
          <w:lang w:val="x-none" w:eastAsia="x-none"/>
        </w:rPr>
        <w:t>.</w:t>
      </w:r>
    </w:p>
    <w:p w:rsidR="00227BDE" w:rsidRPr="00227BDE" w:rsidRDefault="00227BDE" w:rsidP="00227BDE">
      <w:pPr>
        <w:numPr>
          <w:ilvl w:val="2"/>
          <w:numId w:val="9"/>
        </w:numPr>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MS Mincho" w:hAnsi="Times New Roman" w:cs="Times New Roman"/>
          <w:sz w:val="28"/>
          <w:szCs w:val="28"/>
          <w:lang w:val="x-none" w:eastAsia="x-none"/>
        </w:rPr>
        <w:t xml:space="preserve">Заказчик вправе продлить срок рассмотрения котировочных заявок, срок подведения итогов запроса котировок, но не более чем на 10 (десять) рабочих дней. </w:t>
      </w:r>
      <w:r w:rsidRPr="00227BDE">
        <w:rPr>
          <w:rFonts w:ascii="Times New Roman" w:eastAsia="Times New Roman" w:hAnsi="Times New Roman" w:cs="Times New Roman"/>
          <w:color w:val="000000"/>
          <w:sz w:val="28"/>
          <w:szCs w:val="28"/>
          <w:lang w:val="x-none" w:eastAsia="x-none"/>
        </w:rPr>
        <w:t>В случае обжалования в антимонопольном органе действи</w:t>
      </w:r>
      <w:r w:rsidRPr="00227BDE">
        <w:rPr>
          <w:rFonts w:ascii="Times New Roman" w:eastAsia="Times New Roman" w:hAnsi="Times New Roman" w:cs="Times New Roman"/>
          <w:color w:val="000000"/>
          <w:sz w:val="28"/>
          <w:szCs w:val="28"/>
          <w:lang w:eastAsia="x-none"/>
        </w:rPr>
        <w:t>я</w:t>
      </w:r>
      <w:r w:rsidRPr="00227BDE">
        <w:rPr>
          <w:rFonts w:ascii="Times New Roman" w:eastAsia="Times New Roman" w:hAnsi="Times New Roman" w:cs="Times New Roman"/>
          <w:color w:val="000000"/>
          <w:sz w:val="28"/>
          <w:szCs w:val="28"/>
          <w:lang w:val="x-none" w:eastAsia="x-none"/>
        </w:rPr>
        <w:t xml:space="preserve"> (бездействия) Заказчика, комиссии по осуществлению конкурентной закупки, оператора электронной площадки Заказчик вправе продлевать срок рассмотрения и оценки </w:t>
      </w:r>
      <w:r w:rsidRPr="00227BDE">
        <w:rPr>
          <w:rFonts w:ascii="Times New Roman" w:eastAsia="Times New Roman" w:hAnsi="Times New Roman" w:cs="Times New Roman"/>
          <w:color w:val="000000"/>
          <w:sz w:val="28"/>
          <w:szCs w:val="28"/>
          <w:lang w:eastAsia="x-none"/>
        </w:rPr>
        <w:t xml:space="preserve">котировочных </w:t>
      </w:r>
      <w:r w:rsidRPr="00227BDE">
        <w:rPr>
          <w:rFonts w:ascii="Times New Roman" w:eastAsia="Times New Roman" w:hAnsi="Times New Roman" w:cs="Times New Roman"/>
          <w:color w:val="000000"/>
          <w:sz w:val="28"/>
          <w:szCs w:val="28"/>
          <w:lang w:val="x-none" w:eastAsia="x-none"/>
        </w:rPr>
        <w:t xml:space="preserve">заявок, срок подведения итогов запроса </w:t>
      </w:r>
      <w:r w:rsidRPr="00227BDE">
        <w:rPr>
          <w:rFonts w:ascii="Times New Roman" w:eastAsia="Times New Roman" w:hAnsi="Times New Roman" w:cs="Times New Roman"/>
          <w:color w:val="000000"/>
          <w:sz w:val="28"/>
          <w:szCs w:val="28"/>
          <w:lang w:eastAsia="x-none"/>
        </w:rPr>
        <w:t>котировок на</w:t>
      </w:r>
      <w:r w:rsidRPr="00227BDE">
        <w:rPr>
          <w:rFonts w:ascii="Times New Roman" w:eastAsia="Times New Roman" w:hAnsi="Times New Roman" w:cs="Times New Roman"/>
          <w:color w:val="000000"/>
          <w:sz w:val="28"/>
          <w:szCs w:val="28"/>
          <w:lang w:val="x-none" w:eastAsia="x-none"/>
        </w:rPr>
        <w:t xml:space="preserve"> более </w:t>
      </w:r>
      <w:r w:rsidRPr="00227BDE">
        <w:rPr>
          <w:rFonts w:ascii="Times New Roman" w:eastAsia="Times New Roman" w:hAnsi="Times New Roman" w:cs="Times New Roman"/>
          <w:color w:val="000000"/>
          <w:sz w:val="28"/>
          <w:szCs w:val="28"/>
          <w:lang w:eastAsia="x-none"/>
        </w:rPr>
        <w:t xml:space="preserve">длительный срок, необходимый для рассмотрения жалобы по существу и принятия </w:t>
      </w:r>
      <w:r w:rsidRPr="00227BDE">
        <w:rPr>
          <w:rFonts w:ascii="Times New Roman" w:eastAsia="Times New Roman" w:hAnsi="Times New Roman" w:cs="Times New Roman"/>
          <w:color w:val="000000"/>
          <w:sz w:val="28"/>
          <w:szCs w:val="28"/>
          <w:lang w:val="x-none" w:eastAsia="x-none"/>
        </w:rPr>
        <w:t>по</w:t>
      </w:r>
      <w:r w:rsidRPr="00227BDE">
        <w:rPr>
          <w:rFonts w:ascii="Times New Roman" w:eastAsia="Times New Roman" w:hAnsi="Times New Roman" w:cs="Times New Roman"/>
          <w:color w:val="000000"/>
          <w:sz w:val="28"/>
          <w:szCs w:val="28"/>
          <w:lang w:eastAsia="x-none"/>
        </w:rPr>
        <w:t xml:space="preserve"> ней решения, подведения итогов</w:t>
      </w:r>
      <w:r w:rsidRPr="00227BDE">
        <w:rPr>
          <w:rFonts w:ascii="Times New Roman" w:eastAsia="Times New Roman" w:hAnsi="Times New Roman" w:cs="Times New Roman"/>
          <w:color w:val="000000"/>
          <w:sz w:val="28"/>
          <w:szCs w:val="28"/>
          <w:lang w:val="x-none" w:eastAsia="x-none"/>
        </w:rPr>
        <w:t xml:space="preserve"> запроса </w:t>
      </w:r>
      <w:r w:rsidRPr="00227BDE">
        <w:rPr>
          <w:rFonts w:ascii="Times New Roman" w:eastAsia="Times New Roman" w:hAnsi="Times New Roman" w:cs="Times New Roman"/>
          <w:color w:val="000000"/>
          <w:sz w:val="28"/>
          <w:szCs w:val="28"/>
          <w:lang w:eastAsia="x-none"/>
        </w:rPr>
        <w:t>котировок.</w:t>
      </w:r>
    </w:p>
    <w:p w:rsidR="00227BDE" w:rsidRPr="00227BDE" w:rsidRDefault="00227BDE" w:rsidP="00227BDE">
      <w:pPr>
        <w:spacing w:after="0" w:line="240" w:lineRule="auto"/>
        <w:ind w:firstLine="709"/>
        <w:jc w:val="both"/>
        <w:rPr>
          <w:rFonts w:ascii="Times New Roman" w:eastAsia="MS Mincho" w:hAnsi="Times New Roman" w:cs="Times New Roman"/>
          <w:sz w:val="28"/>
          <w:szCs w:val="28"/>
          <w:lang w:val="x-none" w:eastAsia="x-none"/>
        </w:rPr>
      </w:pPr>
      <w:r w:rsidRPr="00227BDE">
        <w:rPr>
          <w:rFonts w:ascii="Times New Roman" w:eastAsia="MS Mincho" w:hAnsi="Times New Roman" w:cs="Times New Roman"/>
          <w:sz w:val="28"/>
          <w:szCs w:val="28"/>
          <w:lang w:val="x-none" w:eastAsia="x-none"/>
        </w:rPr>
        <w:t>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заявок.</w:t>
      </w:r>
    </w:p>
    <w:p w:rsidR="00227BDE" w:rsidRPr="00227BDE" w:rsidRDefault="00227BDE" w:rsidP="00227BDE">
      <w:pPr>
        <w:numPr>
          <w:ilvl w:val="2"/>
          <w:numId w:val="9"/>
        </w:numPr>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MS Mincho" w:hAnsi="Times New Roman" w:cs="Times New Roman"/>
          <w:sz w:val="28"/>
          <w:szCs w:val="28"/>
          <w:lang w:val="x-none" w:eastAsia="x-none"/>
        </w:rPr>
        <w:t>Участник запроса котировок не допускается к участию в запросе котировок в случаях, установленных настоящим приложением, в том числе в следующих случаях:</w:t>
      </w:r>
    </w:p>
    <w:p w:rsidR="00227BDE" w:rsidRPr="00227BDE" w:rsidRDefault="00227BDE" w:rsidP="00227BDE">
      <w:pPr>
        <w:numPr>
          <w:ilvl w:val="3"/>
          <w:numId w:val="9"/>
        </w:numPr>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MS Mincho" w:hAnsi="Times New Roman" w:cs="Times New Roman"/>
          <w:sz w:val="28"/>
          <w:szCs w:val="28"/>
          <w:lang w:val="x-none" w:eastAsia="x-none"/>
        </w:rPr>
        <w:t>непредставление определенных настоящим приложением к извещению документов либо наличия в этих документах неполной информации и (или) информации об участнике запроса котировок или о товарах, работах, услугах, закупка которых осуществляется, не соответствующей действительности;</w:t>
      </w:r>
    </w:p>
    <w:p w:rsidR="00227BDE" w:rsidRPr="00227BDE" w:rsidRDefault="00227BDE" w:rsidP="00227BDE">
      <w:pPr>
        <w:numPr>
          <w:ilvl w:val="3"/>
          <w:numId w:val="9"/>
        </w:numPr>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MS Mincho" w:hAnsi="Times New Roman" w:cs="Times New Roman"/>
          <w:sz w:val="28"/>
          <w:szCs w:val="28"/>
          <w:lang w:val="x-none" w:eastAsia="x-none"/>
        </w:rPr>
        <w:t>несоответствие участника запроса котировок требованиям, предусмотренным настоящим приложением</w:t>
      </w:r>
      <w:r w:rsidRPr="00227BDE">
        <w:rPr>
          <w:rFonts w:ascii="Times New Roman" w:eastAsia="MS Mincho" w:hAnsi="Times New Roman" w:cs="Times New Roman"/>
          <w:sz w:val="28"/>
          <w:szCs w:val="28"/>
          <w:lang w:eastAsia="x-none"/>
        </w:rPr>
        <w:t>;</w:t>
      </w:r>
    </w:p>
    <w:p w:rsidR="00227BDE" w:rsidRPr="00227BDE" w:rsidRDefault="00227BDE" w:rsidP="00227BDE">
      <w:pPr>
        <w:numPr>
          <w:ilvl w:val="3"/>
          <w:numId w:val="9"/>
        </w:numPr>
        <w:shd w:val="clear" w:color="auto" w:fill="FFFFFF"/>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MS Mincho" w:hAnsi="Times New Roman" w:cs="Times New Roman"/>
          <w:sz w:val="28"/>
          <w:szCs w:val="28"/>
          <w:lang w:val="x-none" w:eastAsia="x-none"/>
        </w:rPr>
        <w:t xml:space="preserve">невнесение обеспечения котировочной заявки (если </w:t>
      </w:r>
      <w:r w:rsidRPr="00227BDE">
        <w:rPr>
          <w:rFonts w:ascii="Times New Roman" w:eastAsia="Times New Roman" w:hAnsi="Times New Roman" w:cs="Times New Roman"/>
          <w:bCs/>
          <w:sz w:val="28"/>
          <w:szCs w:val="28"/>
          <w:lang w:val="x-none" w:eastAsia="x-none"/>
        </w:rPr>
        <w:t>извещением (приложениями к нему)</w:t>
      </w:r>
      <w:r w:rsidRPr="00227BDE">
        <w:rPr>
          <w:rFonts w:ascii="Times New Roman" w:eastAsia="MS Mincho" w:hAnsi="Times New Roman" w:cs="Times New Roman"/>
          <w:sz w:val="28"/>
          <w:szCs w:val="28"/>
          <w:lang w:val="x-none" w:eastAsia="x-none"/>
        </w:rPr>
        <w:t xml:space="preserve"> установлено такое требование);</w:t>
      </w:r>
    </w:p>
    <w:p w:rsidR="00227BDE" w:rsidRPr="00227BDE" w:rsidRDefault="00227BDE" w:rsidP="00227BDE">
      <w:pPr>
        <w:numPr>
          <w:ilvl w:val="3"/>
          <w:numId w:val="9"/>
        </w:numPr>
        <w:shd w:val="clear" w:color="auto" w:fill="FFFFFF"/>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MS Mincho" w:hAnsi="Times New Roman" w:cs="Times New Roman"/>
          <w:sz w:val="28"/>
          <w:szCs w:val="28"/>
          <w:lang w:val="x-none" w:eastAsia="x-none"/>
        </w:rPr>
        <w:t xml:space="preserve">несоответствия котировочной заявки требованиям </w:t>
      </w:r>
      <w:r w:rsidRPr="00227BDE">
        <w:rPr>
          <w:rFonts w:ascii="Times New Roman" w:eastAsia="Times New Roman" w:hAnsi="Times New Roman" w:cs="Times New Roman"/>
          <w:sz w:val="28"/>
          <w:szCs w:val="28"/>
          <w:lang w:val="x-none" w:eastAsia="x-none"/>
        </w:rPr>
        <w:t xml:space="preserve">извещения </w:t>
      </w:r>
      <w:r w:rsidRPr="00227BDE">
        <w:rPr>
          <w:rFonts w:ascii="Times New Roman" w:eastAsia="MS Mincho" w:hAnsi="Times New Roman" w:cs="Times New Roman"/>
          <w:sz w:val="28"/>
          <w:szCs w:val="28"/>
          <w:lang w:val="x-none" w:eastAsia="x-none"/>
        </w:rPr>
        <w:t>(приложений к нему), в том числе:</w:t>
      </w:r>
    </w:p>
    <w:p w:rsidR="00227BDE" w:rsidRPr="00227BDE" w:rsidRDefault="00227BDE" w:rsidP="00227BDE">
      <w:pPr>
        <w:numPr>
          <w:ilvl w:val="4"/>
          <w:numId w:val="9"/>
        </w:numPr>
        <w:shd w:val="clear" w:color="auto" w:fill="FFFFFF"/>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MS Mincho" w:hAnsi="Times New Roman" w:cs="Times New Roman"/>
          <w:sz w:val="28"/>
          <w:szCs w:val="28"/>
          <w:lang w:val="x-none" w:eastAsia="x-none"/>
        </w:rPr>
        <w:t xml:space="preserve">котировочная заявка не соответствует форме, установленной </w:t>
      </w:r>
      <w:r w:rsidRPr="00227BDE">
        <w:rPr>
          <w:rFonts w:ascii="Times New Roman" w:eastAsia="Times New Roman" w:hAnsi="Times New Roman" w:cs="Times New Roman"/>
          <w:sz w:val="28"/>
          <w:szCs w:val="28"/>
          <w:lang w:val="x-none" w:eastAsia="x-none"/>
        </w:rPr>
        <w:t>извещением</w:t>
      </w:r>
      <w:r w:rsidRPr="00227BDE">
        <w:rPr>
          <w:rFonts w:ascii="Times New Roman" w:eastAsia="MS Mincho" w:hAnsi="Times New Roman" w:cs="Times New Roman"/>
          <w:sz w:val="28"/>
          <w:szCs w:val="28"/>
          <w:lang w:val="x-none" w:eastAsia="x-none"/>
        </w:rPr>
        <w:t xml:space="preserve">, не содержит документов, иной информации согласно требованиям </w:t>
      </w:r>
      <w:r w:rsidRPr="00227BDE">
        <w:rPr>
          <w:rFonts w:ascii="Times New Roman" w:eastAsia="Times New Roman" w:hAnsi="Times New Roman" w:cs="Times New Roman"/>
          <w:sz w:val="28"/>
          <w:szCs w:val="28"/>
          <w:lang w:val="x-none" w:eastAsia="x-none"/>
        </w:rPr>
        <w:t>извещения (приложений к нему)</w:t>
      </w:r>
      <w:r w:rsidRPr="00227BDE">
        <w:rPr>
          <w:rFonts w:ascii="Times New Roman" w:eastAsia="MS Mincho" w:hAnsi="Times New Roman" w:cs="Times New Roman"/>
          <w:sz w:val="28"/>
          <w:szCs w:val="28"/>
          <w:lang w:val="x-none" w:eastAsia="x-none"/>
        </w:rPr>
        <w:t>;</w:t>
      </w:r>
    </w:p>
    <w:p w:rsidR="00227BDE" w:rsidRPr="00227BDE" w:rsidRDefault="00227BDE" w:rsidP="00227BDE">
      <w:pPr>
        <w:numPr>
          <w:ilvl w:val="4"/>
          <w:numId w:val="9"/>
        </w:numPr>
        <w:shd w:val="clear" w:color="auto" w:fill="FFFFFF"/>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MS Mincho" w:hAnsi="Times New Roman" w:cs="Times New Roman"/>
          <w:sz w:val="28"/>
          <w:szCs w:val="28"/>
          <w:lang w:val="x-none" w:eastAsia="x-none"/>
        </w:rPr>
        <w:t xml:space="preserve">документы не подписаны должным образом (в соответствии с требованиями </w:t>
      </w:r>
      <w:r w:rsidRPr="00227BDE">
        <w:rPr>
          <w:rFonts w:ascii="Times New Roman" w:eastAsia="Times New Roman" w:hAnsi="Times New Roman" w:cs="Times New Roman"/>
          <w:sz w:val="28"/>
          <w:szCs w:val="28"/>
          <w:lang w:val="x-none" w:eastAsia="x-none"/>
        </w:rPr>
        <w:t>извещения (приложений к нему</w:t>
      </w:r>
      <w:r w:rsidRPr="00227BDE">
        <w:rPr>
          <w:rFonts w:ascii="Times New Roman" w:eastAsia="MS Mincho" w:hAnsi="Times New Roman" w:cs="Times New Roman"/>
          <w:sz w:val="28"/>
          <w:szCs w:val="28"/>
          <w:lang w:val="x-none" w:eastAsia="x-none"/>
        </w:rPr>
        <w:t>);</w:t>
      </w:r>
    </w:p>
    <w:p w:rsidR="00227BDE" w:rsidRPr="00227BDE" w:rsidRDefault="00227BDE" w:rsidP="00227BDE">
      <w:pPr>
        <w:numPr>
          <w:ilvl w:val="4"/>
          <w:numId w:val="9"/>
        </w:numPr>
        <w:shd w:val="clear" w:color="auto" w:fill="FFFFFF"/>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MS Mincho" w:hAnsi="Times New Roman" w:cs="Times New Roman"/>
          <w:color w:val="000000"/>
          <w:sz w:val="28"/>
          <w:szCs w:val="28"/>
          <w:lang w:eastAsia="x-none"/>
        </w:rPr>
        <w:t>техническое предложение не соответствует требованиям извещения (приложений к нему).</w:t>
      </w:r>
    </w:p>
    <w:p w:rsidR="00227BDE" w:rsidRPr="00227BDE" w:rsidRDefault="00227BDE" w:rsidP="00227BDE">
      <w:pPr>
        <w:numPr>
          <w:ilvl w:val="3"/>
          <w:numId w:val="9"/>
        </w:numPr>
        <w:shd w:val="clear" w:color="auto" w:fill="FFFFFF"/>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MS Mincho" w:hAnsi="Times New Roman" w:cs="Times New Roman"/>
          <w:sz w:val="28"/>
          <w:szCs w:val="28"/>
          <w:lang w:val="x-none" w:eastAsia="x-none"/>
        </w:rPr>
        <w:t>лица, выступающие на стороне одного участника, подали заявку на участие в этой же закупке самостоятельно либо на стороне другого участника;</w:t>
      </w:r>
    </w:p>
    <w:p w:rsidR="00227BDE" w:rsidRPr="00227BDE" w:rsidRDefault="00227BDE" w:rsidP="00227BDE">
      <w:pPr>
        <w:numPr>
          <w:ilvl w:val="3"/>
          <w:numId w:val="9"/>
        </w:numPr>
        <w:shd w:val="clear" w:color="auto" w:fill="FFFFFF"/>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отсутствие сведений </w:t>
      </w:r>
      <w:r w:rsidRPr="00227BDE">
        <w:rPr>
          <w:rFonts w:ascii="Times New Roman" w:eastAsia="MS Mincho" w:hAnsi="Times New Roman" w:cs="Times New Roman"/>
          <w:sz w:val="28"/>
          <w:szCs w:val="28"/>
          <w:lang w:val="x-none" w:eastAsia="x-none"/>
        </w:rPr>
        <w:t xml:space="preserve">об участнике </w:t>
      </w:r>
      <w:r w:rsidRPr="00227BDE">
        <w:rPr>
          <w:rFonts w:ascii="Times New Roman" w:eastAsia="Times New Roman" w:hAnsi="Times New Roman" w:cs="Times New Roman"/>
          <w:sz w:val="28"/>
          <w:szCs w:val="28"/>
          <w:lang w:val="x-none" w:eastAsia="x-none"/>
        </w:rPr>
        <w:t>запроса котировок</w:t>
      </w:r>
      <w:r w:rsidRPr="00227BDE">
        <w:rPr>
          <w:rFonts w:ascii="Times New Roman" w:eastAsia="MS Mincho" w:hAnsi="Times New Roman" w:cs="Times New Roman"/>
          <w:sz w:val="28"/>
          <w:szCs w:val="28"/>
          <w:lang w:val="x-none" w:eastAsia="x-none"/>
        </w:rPr>
        <w:t xml:space="preserve"> </w:t>
      </w:r>
      <w:r w:rsidRPr="00227BDE">
        <w:rPr>
          <w:rFonts w:ascii="Times New Roman" w:eastAsia="Times New Roman" w:hAnsi="Times New Roman" w:cs="Times New Roman"/>
          <w:sz w:val="28"/>
          <w:szCs w:val="28"/>
          <w:lang w:val="x-none" w:eastAsia="x-none"/>
        </w:rPr>
        <w:t xml:space="preserve">в едином реестре субъектов малого и среднего предпринимательства или непредставление </w:t>
      </w:r>
      <w:r w:rsidRPr="00227BDE">
        <w:rPr>
          <w:rFonts w:ascii="Times New Roman" w:eastAsia="MS Mincho" w:hAnsi="Times New Roman" w:cs="Times New Roman"/>
          <w:sz w:val="28"/>
          <w:szCs w:val="28"/>
          <w:lang w:val="x-none" w:eastAsia="x-none"/>
        </w:rPr>
        <w:t xml:space="preserve">участником запроса котировок </w:t>
      </w:r>
      <w:r w:rsidRPr="00227BDE">
        <w:rPr>
          <w:rFonts w:ascii="Times New Roman" w:eastAsia="Times New Roman" w:hAnsi="Times New Roman" w:cs="Times New Roman"/>
          <w:sz w:val="28"/>
          <w:szCs w:val="28"/>
          <w:lang w:val="x-none" w:eastAsia="x-none"/>
        </w:rPr>
        <w:t>декларации;</w:t>
      </w:r>
    </w:p>
    <w:p w:rsidR="00227BDE" w:rsidRPr="00227BDE" w:rsidRDefault="00227BDE" w:rsidP="00227BDE">
      <w:pPr>
        <w:numPr>
          <w:ilvl w:val="3"/>
          <w:numId w:val="9"/>
        </w:numPr>
        <w:shd w:val="clear" w:color="auto" w:fill="FFFFFF"/>
        <w:tabs>
          <w:tab w:val="left" w:pos="1560"/>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несоответствие сведений </w:t>
      </w:r>
      <w:r w:rsidRPr="00227BDE">
        <w:rPr>
          <w:rFonts w:ascii="Times New Roman" w:eastAsia="MS Mincho" w:hAnsi="Times New Roman" w:cs="Times New Roman"/>
          <w:sz w:val="28"/>
          <w:szCs w:val="28"/>
          <w:lang w:val="x-none" w:eastAsia="x-none"/>
        </w:rPr>
        <w:t xml:space="preserve">об участнике </w:t>
      </w:r>
      <w:r w:rsidRPr="00227BDE">
        <w:rPr>
          <w:rFonts w:ascii="Times New Roman" w:eastAsia="Times New Roman" w:hAnsi="Times New Roman" w:cs="Times New Roman"/>
          <w:sz w:val="28"/>
          <w:szCs w:val="28"/>
          <w:lang w:val="x-none" w:eastAsia="x-none"/>
        </w:rPr>
        <w:t xml:space="preserve">запроса </w:t>
      </w:r>
      <w:r w:rsidRPr="00227BDE">
        <w:rPr>
          <w:rFonts w:ascii="Times New Roman" w:eastAsia="MS Mincho" w:hAnsi="Times New Roman" w:cs="Times New Roman"/>
          <w:sz w:val="28"/>
          <w:szCs w:val="28"/>
          <w:lang w:val="x-none" w:eastAsia="x-none"/>
        </w:rPr>
        <w:t>котировок</w:t>
      </w:r>
      <w:r w:rsidRPr="00227BDE">
        <w:rPr>
          <w:rFonts w:ascii="Times New Roman" w:eastAsia="Times New Roman" w:hAnsi="Times New Roman" w:cs="Times New Roman"/>
          <w:sz w:val="28"/>
          <w:szCs w:val="28"/>
          <w:lang w:val="x-none" w:eastAsia="x-none"/>
        </w:rPr>
        <w:t xml:space="preserve">, содержащихся в декларации, критериям отнесения к субъектам малого и среднего </w:t>
      </w:r>
      <w:r w:rsidRPr="00227BDE">
        <w:rPr>
          <w:rFonts w:ascii="Times New Roman" w:eastAsia="Times New Roman" w:hAnsi="Times New Roman" w:cs="Times New Roman"/>
          <w:sz w:val="28"/>
          <w:szCs w:val="28"/>
          <w:lang w:val="x-none" w:eastAsia="x-none"/>
        </w:rPr>
        <w:lastRenderedPageBreak/>
        <w:t>предпринимательства, установленным статьей 4 Федерального закона «О развитии малого и среднего предпринимательства в Российской Федерации»;</w:t>
      </w:r>
    </w:p>
    <w:p w:rsidR="00227BDE" w:rsidRPr="00227BDE" w:rsidRDefault="00227BDE" w:rsidP="00227BDE">
      <w:pPr>
        <w:numPr>
          <w:ilvl w:val="3"/>
          <w:numId w:val="9"/>
        </w:numPr>
        <w:shd w:val="clear" w:color="auto" w:fill="FFFFFF"/>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непредставление </w:t>
      </w:r>
      <w:r w:rsidRPr="00227BDE">
        <w:rPr>
          <w:rFonts w:ascii="Times New Roman" w:eastAsia="MS Mincho" w:hAnsi="Times New Roman" w:cs="Times New Roman"/>
          <w:sz w:val="28"/>
          <w:szCs w:val="28"/>
          <w:lang w:val="x-none" w:eastAsia="x-none"/>
        </w:rPr>
        <w:t>ценового предложения либо наличия в нем неполной информации и (или) информации, не соответствующей действительности;</w:t>
      </w:r>
    </w:p>
    <w:p w:rsidR="00227BDE" w:rsidRPr="00227BDE" w:rsidRDefault="00227BDE" w:rsidP="00227BDE">
      <w:pPr>
        <w:numPr>
          <w:ilvl w:val="3"/>
          <w:numId w:val="9"/>
        </w:numPr>
        <w:shd w:val="clear" w:color="auto" w:fill="FFFFFF"/>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несоответствия </w:t>
      </w:r>
      <w:r w:rsidRPr="00227BDE">
        <w:rPr>
          <w:rFonts w:ascii="Times New Roman" w:eastAsia="MS Mincho" w:hAnsi="Times New Roman" w:cs="Times New Roman"/>
          <w:sz w:val="28"/>
          <w:szCs w:val="28"/>
          <w:lang w:val="x-none" w:eastAsia="x-none"/>
        </w:rPr>
        <w:t xml:space="preserve">ценового предложения требованиям </w:t>
      </w:r>
      <w:r w:rsidRPr="00227BDE">
        <w:rPr>
          <w:rFonts w:ascii="Times New Roman" w:eastAsia="Times New Roman" w:hAnsi="Times New Roman" w:cs="Times New Roman"/>
          <w:bCs/>
          <w:sz w:val="28"/>
          <w:szCs w:val="28"/>
          <w:lang w:val="x-none" w:eastAsia="x-none"/>
        </w:rPr>
        <w:t>извещения о проведении запроса котировок</w:t>
      </w:r>
      <w:r w:rsidRPr="00227BDE">
        <w:rPr>
          <w:rFonts w:ascii="Times New Roman" w:eastAsia="MS Mincho" w:hAnsi="Times New Roman" w:cs="Times New Roman"/>
          <w:sz w:val="28"/>
          <w:szCs w:val="28"/>
          <w:lang w:val="x-none" w:eastAsia="x-none"/>
        </w:rPr>
        <w:t>, в том числе:</w:t>
      </w:r>
    </w:p>
    <w:p w:rsidR="00227BDE" w:rsidRPr="00227BDE" w:rsidRDefault="00227BDE" w:rsidP="00227BDE">
      <w:pPr>
        <w:tabs>
          <w:tab w:val="left" w:pos="1560"/>
        </w:tabs>
        <w:spacing w:after="0" w:line="240" w:lineRule="auto"/>
        <w:ind w:firstLine="709"/>
        <w:jc w:val="both"/>
        <w:rPr>
          <w:rFonts w:ascii="Times New Roman" w:eastAsia="MS Mincho" w:hAnsi="Times New Roman" w:cs="Times New Roman"/>
          <w:sz w:val="28"/>
          <w:szCs w:val="28"/>
          <w:lang w:val="x-none" w:eastAsia="x-none"/>
        </w:rPr>
      </w:pPr>
      <w:r w:rsidRPr="00227BDE">
        <w:rPr>
          <w:rFonts w:ascii="Times New Roman" w:eastAsia="MS Mincho" w:hAnsi="Times New Roman" w:cs="Times New Roman"/>
          <w:sz w:val="28"/>
          <w:szCs w:val="28"/>
          <w:lang w:val="x-none" w:eastAsia="x-none"/>
        </w:rPr>
        <w:t xml:space="preserve">предложение о цене договора (цене лота) превышает начальную (максимальную) цену договора/цену лота (если такая цена установлена), в том числе предложение о цене за единицу товара, выполняемых работ, оказываемых услуг превышает начальную (максимальную) цену за единицу (если такая цена за единицу установлена в </w:t>
      </w:r>
      <w:r w:rsidRPr="00227BDE">
        <w:rPr>
          <w:rFonts w:ascii="Times New Roman" w:eastAsia="Times New Roman" w:hAnsi="Times New Roman" w:cs="Times New Roman"/>
          <w:bCs/>
          <w:sz w:val="28"/>
          <w:szCs w:val="28"/>
          <w:lang w:val="x-none" w:eastAsia="x-none"/>
        </w:rPr>
        <w:t>извещении о проведении запроса котировок</w:t>
      </w:r>
      <w:r w:rsidRPr="00227BDE">
        <w:rPr>
          <w:rFonts w:ascii="Times New Roman" w:eastAsia="MS Mincho" w:hAnsi="Times New Roman" w:cs="Times New Roman"/>
          <w:sz w:val="28"/>
          <w:szCs w:val="28"/>
          <w:lang w:val="x-none" w:eastAsia="x-none"/>
        </w:rPr>
        <w:t>).</w:t>
      </w:r>
    </w:p>
    <w:p w:rsidR="00227BDE" w:rsidRPr="00227BDE" w:rsidRDefault="00227BDE" w:rsidP="00227BDE">
      <w:pPr>
        <w:numPr>
          <w:ilvl w:val="2"/>
          <w:numId w:val="9"/>
        </w:numPr>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MS Mincho" w:hAnsi="Times New Roman" w:cs="Times New Roman"/>
          <w:sz w:val="28"/>
          <w:szCs w:val="28"/>
          <w:lang w:val="x-none" w:eastAsia="x-none"/>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227BDE" w:rsidRPr="00227BDE" w:rsidRDefault="00227BDE" w:rsidP="00227BDE">
      <w:pPr>
        <w:numPr>
          <w:ilvl w:val="2"/>
          <w:numId w:val="9"/>
        </w:numPr>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MS Mincho" w:hAnsi="Times New Roman" w:cs="Times New Roman"/>
          <w:sz w:val="28"/>
          <w:szCs w:val="28"/>
          <w:lang w:val="x-none" w:eastAsia="x-none"/>
        </w:rPr>
        <w:t>При осуществлении закупок в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227BDE" w:rsidRPr="00227BDE" w:rsidRDefault="00227BDE" w:rsidP="00227BDE">
      <w:pPr>
        <w:numPr>
          <w:ilvl w:val="2"/>
          <w:numId w:val="9"/>
        </w:numPr>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MS Mincho" w:hAnsi="Times New Roman" w:cs="Times New Roman"/>
          <w:sz w:val="28"/>
          <w:szCs w:val="28"/>
          <w:lang w:val="x-none" w:eastAsia="x-none"/>
        </w:rPr>
        <w:t>Заказчик рассматривает только те заявки в электронной форме, которые подписаны электронной подписью и направлены ему в установленные сроки.</w:t>
      </w:r>
    </w:p>
    <w:p w:rsidR="00227BDE" w:rsidRPr="00227BDE" w:rsidRDefault="00227BDE" w:rsidP="00227BDE">
      <w:pPr>
        <w:numPr>
          <w:ilvl w:val="2"/>
          <w:numId w:val="9"/>
        </w:numPr>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MS Mincho" w:hAnsi="Times New Roman" w:cs="Times New Roman"/>
          <w:sz w:val="28"/>
          <w:szCs w:val="28"/>
          <w:lang w:val="x-none" w:eastAsia="x-none"/>
        </w:rPr>
        <w:t xml:space="preserve">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w:t>
      </w:r>
      <w:r w:rsidRPr="00227BDE">
        <w:rPr>
          <w:rFonts w:ascii="Times New Roman" w:eastAsia="Times New Roman" w:hAnsi="Times New Roman" w:cs="Times New Roman"/>
          <w:sz w:val="28"/>
          <w:szCs w:val="28"/>
          <w:lang w:val="x-none" w:eastAsia="x-none"/>
        </w:rPr>
        <w:t>усиленная квалифицированная</w:t>
      </w:r>
      <w:r w:rsidRPr="00227BDE">
        <w:rPr>
          <w:rFonts w:ascii="Times New Roman" w:eastAsia="Times New Roman" w:hAnsi="Times New Roman" w:cs="Times New Roman"/>
          <w:b/>
          <w:sz w:val="24"/>
          <w:szCs w:val="24"/>
          <w:lang w:val="x-none" w:eastAsia="x-none"/>
        </w:rPr>
        <w:t xml:space="preserve"> </w:t>
      </w:r>
      <w:r w:rsidRPr="00227BDE">
        <w:rPr>
          <w:rFonts w:ascii="Times New Roman" w:eastAsia="MS Mincho" w:hAnsi="Times New Roman" w:cs="Times New Roman"/>
          <w:sz w:val="28"/>
          <w:szCs w:val="28"/>
          <w:lang w:val="x-none" w:eastAsia="x-none"/>
        </w:rPr>
        <w:t>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Заказчик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227BDE" w:rsidRPr="00227BDE" w:rsidRDefault="00227BDE" w:rsidP="00227BDE">
      <w:pPr>
        <w:numPr>
          <w:ilvl w:val="2"/>
          <w:numId w:val="9"/>
        </w:numPr>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Заказчик вправе до подведения итогов запроса котировок в письменной форме запросить</w:t>
      </w:r>
      <w:r w:rsidRPr="00227BDE">
        <w:rPr>
          <w:rFonts w:ascii="Times New Roman" w:eastAsia="Times New Roman" w:hAnsi="Times New Roman" w:cs="Times New Roman"/>
          <w:b/>
          <w:sz w:val="28"/>
          <w:szCs w:val="28"/>
          <w:lang w:val="x-none" w:eastAsia="x-none"/>
        </w:rPr>
        <w:t xml:space="preserve"> </w:t>
      </w:r>
      <w:r w:rsidRPr="00227BDE">
        <w:rPr>
          <w:rFonts w:ascii="Times New Roman" w:eastAsia="Times New Roman" w:hAnsi="Times New Roman" w:cs="Times New Roman"/>
          <w:sz w:val="28"/>
          <w:szCs w:val="28"/>
          <w:lang w:val="x-none" w:eastAsia="x-none"/>
        </w:rPr>
        <w:t>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извещении. При этом не допускается изменение и(или) дополнение заявок участников.</w:t>
      </w:r>
    </w:p>
    <w:p w:rsidR="00227BDE" w:rsidRPr="00227BDE" w:rsidRDefault="00227BDE" w:rsidP="00227BDE">
      <w:pPr>
        <w:tabs>
          <w:tab w:val="left" w:pos="1560"/>
        </w:tabs>
        <w:spacing w:after="0" w:line="240" w:lineRule="auto"/>
        <w:ind w:firstLine="709"/>
        <w:jc w:val="both"/>
        <w:rPr>
          <w:rFonts w:ascii="Times New Roman" w:eastAsia="MS Mincho" w:hAnsi="Times New Roman" w:cs="Times New Roman"/>
          <w:sz w:val="28"/>
          <w:szCs w:val="28"/>
          <w:lang w:val="x-none" w:eastAsia="x-none"/>
        </w:rPr>
      </w:pPr>
      <w:r w:rsidRPr="00227BDE">
        <w:rPr>
          <w:rFonts w:ascii="Times New Roman" w:eastAsia="MS Mincho" w:hAnsi="Times New Roman" w:cs="Times New Roman"/>
          <w:sz w:val="28"/>
          <w:szCs w:val="28"/>
          <w:lang w:val="x-none" w:eastAsia="x-none"/>
        </w:rPr>
        <w:t>Ответ от участника запроса котировок, полученный после даты, указанной в запросе, не подлежит рассмотрению.</w:t>
      </w:r>
    </w:p>
    <w:p w:rsidR="00227BDE" w:rsidRPr="00227BDE" w:rsidRDefault="00227BDE" w:rsidP="00227BDE">
      <w:pPr>
        <w:numPr>
          <w:ilvl w:val="2"/>
          <w:numId w:val="9"/>
        </w:numPr>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w:t>
      </w:r>
      <w:r w:rsidRPr="00227BDE">
        <w:rPr>
          <w:rFonts w:ascii="Times New Roman" w:eastAsia="Times New Roman" w:hAnsi="Times New Roman" w:cs="Times New Roman"/>
          <w:sz w:val="28"/>
          <w:szCs w:val="28"/>
          <w:lang w:val="x-none" w:eastAsia="x-none"/>
        </w:rPr>
        <w:lastRenderedPageBreak/>
        <w:t>для подтверждения соответствия участника, предлагаемых им товаров, работ, услуг, требованиям извещения.</w:t>
      </w:r>
    </w:p>
    <w:p w:rsidR="00227BDE" w:rsidRPr="00227BDE" w:rsidRDefault="00227BDE" w:rsidP="00227BDE">
      <w:pPr>
        <w:numPr>
          <w:ilvl w:val="2"/>
          <w:numId w:val="9"/>
        </w:numPr>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Заказчик вправе проверять достоверность сведений, информации и документов, содержащихся в заявках участников, в том числе путем получения сведений из любых официальных источников, использование которых не противоречит законодательству Российской Федерации, включая официальные сайты государственных органов и организаций в сети Интернет.</w:t>
      </w:r>
    </w:p>
    <w:p w:rsidR="00227BDE" w:rsidRPr="00227BDE" w:rsidRDefault="00227BDE" w:rsidP="00227BDE">
      <w:pPr>
        <w:numPr>
          <w:ilvl w:val="2"/>
          <w:numId w:val="9"/>
        </w:numPr>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извещении, заявка участника отклоняется.</w:t>
      </w:r>
    </w:p>
    <w:p w:rsidR="00227BDE" w:rsidRPr="00227BDE" w:rsidRDefault="00227BDE" w:rsidP="00227BDE">
      <w:pPr>
        <w:numPr>
          <w:ilvl w:val="2"/>
          <w:numId w:val="9"/>
        </w:numPr>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227BDE" w:rsidRPr="00227BDE" w:rsidRDefault="00227BDE" w:rsidP="00227BDE">
      <w:pPr>
        <w:numPr>
          <w:ilvl w:val="2"/>
          <w:numId w:val="9"/>
        </w:numPr>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Заказчик рассматривает котировочные заявки на предмет их соответствия требованиям извещения, а также оценивает и сопоставляет котировочные заявки.</w:t>
      </w:r>
    </w:p>
    <w:p w:rsidR="00227BDE" w:rsidRPr="00227BDE" w:rsidRDefault="00227BDE" w:rsidP="00227BDE">
      <w:pPr>
        <w:tabs>
          <w:tab w:val="left" w:pos="1560"/>
        </w:tabs>
        <w:spacing w:after="0" w:line="240" w:lineRule="auto"/>
        <w:ind w:firstLine="709"/>
        <w:jc w:val="both"/>
        <w:rPr>
          <w:rFonts w:ascii="Times New Roman" w:eastAsia="Times New Roman" w:hAnsi="Times New Roman" w:cs="Times New Roman"/>
          <w:sz w:val="28"/>
          <w:szCs w:val="28"/>
          <w:lang w:val="x-none" w:eastAsia="x-none"/>
        </w:rPr>
      </w:pPr>
      <w:r w:rsidRPr="00227BDE">
        <w:rPr>
          <w:rFonts w:ascii="Times New Roman" w:eastAsia="MS Mincho" w:hAnsi="Times New Roman" w:cs="Times New Roman"/>
          <w:sz w:val="28"/>
          <w:szCs w:val="28"/>
          <w:lang w:val="x-none" w:eastAsia="x-none"/>
        </w:rPr>
        <w:t xml:space="preserve">При этом организатор осуществляет рассмотрение заявок на предмет </w:t>
      </w:r>
      <w:r w:rsidRPr="00227BDE">
        <w:rPr>
          <w:rFonts w:ascii="Times New Roman" w:eastAsia="Times New Roman" w:hAnsi="Times New Roman" w:cs="Times New Roman"/>
          <w:sz w:val="28"/>
          <w:szCs w:val="28"/>
          <w:lang w:val="x-none" w:eastAsia="x-none"/>
        </w:rPr>
        <w:t>соответствия участников обязательным требованиям, а также проверяет наличие и соответствие представленных в составе заявок документов требованиям</w:t>
      </w:r>
      <w:r w:rsidRPr="00227BDE">
        <w:rPr>
          <w:rFonts w:ascii="Times New Roman" w:eastAsia="Times New Roman" w:hAnsi="Times New Roman" w:cs="Times New Roman"/>
          <w:i/>
          <w:sz w:val="28"/>
          <w:szCs w:val="28"/>
          <w:lang w:val="x-none" w:eastAsia="x-none"/>
        </w:rPr>
        <w:t xml:space="preserve"> </w:t>
      </w:r>
      <w:r w:rsidRPr="00227BDE">
        <w:rPr>
          <w:rFonts w:ascii="Times New Roman" w:eastAsia="Times New Roman" w:hAnsi="Times New Roman" w:cs="Times New Roman"/>
          <w:sz w:val="28"/>
          <w:szCs w:val="28"/>
          <w:lang w:val="x-none" w:eastAsia="x-none"/>
        </w:rPr>
        <w:t>извещения</w:t>
      </w:r>
      <w:r w:rsidRPr="00227BDE" w:rsidDel="001E10FE">
        <w:rPr>
          <w:rFonts w:ascii="Times New Roman" w:eastAsia="Times New Roman" w:hAnsi="Times New Roman" w:cs="Times New Roman"/>
          <w:sz w:val="28"/>
          <w:szCs w:val="28"/>
          <w:lang w:val="x-none" w:eastAsia="x-none"/>
        </w:rPr>
        <w:t xml:space="preserve"> </w:t>
      </w:r>
      <w:r w:rsidRPr="00227BDE">
        <w:rPr>
          <w:rFonts w:ascii="Times New Roman" w:eastAsia="Times New Roman" w:hAnsi="Times New Roman" w:cs="Times New Roman"/>
          <w:sz w:val="28"/>
          <w:szCs w:val="28"/>
          <w:lang w:val="x-none" w:eastAsia="x-none"/>
        </w:rPr>
        <w:t>(за исключением квалификационных требований, требований технического задания извещения, требований об обосновании демпинговой цены, требований по обеспечению заявок).</w:t>
      </w:r>
    </w:p>
    <w:p w:rsidR="00227BDE" w:rsidRPr="00227BDE" w:rsidRDefault="00227BDE" w:rsidP="00227BDE">
      <w:pPr>
        <w:tabs>
          <w:tab w:val="left" w:pos="1560"/>
        </w:tabs>
        <w:spacing w:after="0" w:line="240" w:lineRule="auto"/>
        <w:ind w:firstLine="709"/>
        <w:jc w:val="both"/>
        <w:rPr>
          <w:rFonts w:ascii="Times New Roman" w:eastAsia="MS Mincho" w:hAnsi="Times New Roman" w:cs="Times New Roman"/>
          <w:sz w:val="28"/>
          <w:szCs w:val="28"/>
          <w:lang w:val="x-none" w:eastAsia="x-none"/>
        </w:rPr>
      </w:pPr>
      <w:r w:rsidRPr="00227BDE">
        <w:rPr>
          <w:rFonts w:ascii="Times New Roman" w:eastAsia="MS Mincho" w:hAnsi="Times New Roman" w:cs="Times New Roman"/>
          <w:sz w:val="28"/>
          <w:szCs w:val="28"/>
          <w:lang w:val="x-none" w:eastAsia="x-none"/>
        </w:rPr>
        <w:t>Экспертная группа осуществляет рассмотрение заявок на предмет</w:t>
      </w:r>
      <w:r w:rsidRPr="00227BDE">
        <w:rPr>
          <w:rFonts w:ascii="Times New Roman" w:eastAsia="Times New Roman" w:hAnsi="Times New Roman" w:cs="Times New Roman"/>
          <w:sz w:val="28"/>
          <w:szCs w:val="28"/>
          <w:lang w:val="x-none" w:eastAsia="x-none"/>
        </w:rPr>
        <w:t xml:space="preserve"> соответствия участников квалификационным требованиям, заявки участника требованиям технического задания извещения, проверяет наличие и соответствие представленных в составе заявки участника  документов квалификационным требованиям, требованиям технического задания извещения,</w:t>
      </w:r>
      <w:r w:rsidRPr="00227BDE">
        <w:rPr>
          <w:rFonts w:ascii="Times New Roman" w:eastAsia="Times New Roman" w:hAnsi="Times New Roman" w:cs="Times New Roman"/>
          <w:i/>
          <w:sz w:val="28"/>
          <w:szCs w:val="28"/>
          <w:lang w:val="x-none" w:eastAsia="x-none"/>
        </w:rPr>
        <w:t xml:space="preserve">  </w:t>
      </w:r>
      <w:r w:rsidRPr="00227BDE">
        <w:rPr>
          <w:rFonts w:ascii="Times New Roman" w:eastAsia="Times New Roman" w:hAnsi="Times New Roman" w:cs="Times New Roman"/>
          <w:sz w:val="28"/>
          <w:szCs w:val="28"/>
          <w:lang w:val="x-none" w:eastAsia="x-none"/>
        </w:rPr>
        <w:t>требованиям об обосновании демпинговой цены договора (цены лота), требованиям по обеспечению заявок, а также осуществляет оценку и сопоставление котировочных заявок.</w:t>
      </w:r>
    </w:p>
    <w:p w:rsidR="00227BDE" w:rsidRPr="00227BDE" w:rsidRDefault="00227BDE" w:rsidP="00227BDE">
      <w:pPr>
        <w:numPr>
          <w:ilvl w:val="2"/>
          <w:numId w:val="9"/>
        </w:numPr>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227BDE" w:rsidRPr="00227BDE" w:rsidRDefault="00227BDE" w:rsidP="00227BDE">
      <w:pPr>
        <w:numPr>
          <w:ilvl w:val="2"/>
          <w:numId w:val="9"/>
        </w:numPr>
        <w:tabs>
          <w:tab w:val="left" w:pos="1560"/>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извещения,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rsidR="00227BDE" w:rsidRPr="00227BDE" w:rsidRDefault="00227BDE" w:rsidP="00227BDE">
      <w:pPr>
        <w:numPr>
          <w:ilvl w:val="2"/>
          <w:numId w:val="9"/>
        </w:numPr>
        <w:tabs>
          <w:tab w:val="left" w:pos="1560"/>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lastRenderedPageBreak/>
        <w:t>Отклонение заявки участника или отказ от заключения договора с победителем конкурентной закупки (или с участником, с которым по итогам закупки принято решение заключить договор) осуществляется  в любой момент до заключения договора, если заказчик обнаружит, что участник не соответствует требованиям, указанным в приложениях к извещению  и/или предоставил недостоверную информацию в отношении своего соответствия указанным требованиям</w:t>
      </w:r>
      <w:r w:rsidRPr="00227BDE">
        <w:rPr>
          <w:rFonts w:ascii="Times New Roman" w:eastAsia="Times New Roman" w:hAnsi="Times New Roman" w:cs="Times New Roman"/>
          <w:sz w:val="28"/>
          <w:szCs w:val="24"/>
          <w:lang w:val="x-none" w:eastAsia="x-none"/>
        </w:rPr>
        <w:t>.</w:t>
      </w:r>
    </w:p>
    <w:p w:rsidR="00227BDE" w:rsidRPr="00227BDE" w:rsidRDefault="00227BDE" w:rsidP="00227BDE">
      <w:pPr>
        <w:numPr>
          <w:ilvl w:val="2"/>
          <w:numId w:val="9"/>
        </w:numPr>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В ходе рассмотрения заявок заказчик вправе затребовать от участников запроса котировок разъяснения положений котировочных заявок. </w:t>
      </w:r>
    </w:p>
    <w:p w:rsidR="00227BDE" w:rsidRPr="00227BDE" w:rsidRDefault="00227BDE" w:rsidP="00227BDE">
      <w:pPr>
        <w:numPr>
          <w:ilvl w:val="2"/>
          <w:numId w:val="9"/>
        </w:numPr>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Участники и их представители не вправе участвовать в рассмотрении котировочных заявок и изучении квалификации участников.</w:t>
      </w:r>
    </w:p>
    <w:p w:rsidR="00227BDE" w:rsidRPr="00227BDE" w:rsidRDefault="00227BDE" w:rsidP="00227BDE">
      <w:pPr>
        <w:numPr>
          <w:ilvl w:val="2"/>
          <w:numId w:val="9"/>
        </w:numPr>
        <w:tabs>
          <w:tab w:val="left" w:pos="851"/>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По итогам рассмотрения и оценки котировочных заявок заказчик составляет протокол рассмотрения и оценки заявок, в котором в том числе  должна содержаться следующая информация:</w:t>
      </w:r>
    </w:p>
    <w:p w:rsidR="00227BDE" w:rsidRPr="00227BDE" w:rsidRDefault="00227BDE" w:rsidP="00227BDE">
      <w:pPr>
        <w:numPr>
          <w:ilvl w:val="3"/>
          <w:numId w:val="9"/>
        </w:numPr>
        <w:tabs>
          <w:tab w:val="left" w:pos="851"/>
          <w:tab w:val="left" w:pos="1560"/>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дата подписания протокола;</w:t>
      </w:r>
    </w:p>
    <w:p w:rsidR="00227BDE" w:rsidRPr="00227BDE" w:rsidRDefault="00227BDE" w:rsidP="00227BDE">
      <w:pPr>
        <w:numPr>
          <w:ilvl w:val="3"/>
          <w:numId w:val="9"/>
        </w:numPr>
        <w:tabs>
          <w:tab w:val="left" w:pos="851"/>
          <w:tab w:val="left" w:pos="1560"/>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количество поданных на участие в запросе котировок заявок, а также дата и время регистрации каждой котировочной заявки;</w:t>
      </w:r>
    </w:p>
    <w:p w:rsidR="00227BDE" w:rsidRPr="00227BDE" w:rsidRDefault="00227BDE" w:rsidP="00227BDE">
      <w:pPr>
        <w:numPr>
          <w:ilvl w:val="3"/>
          <w:numId w:val="9"/>
        </w:numPr>
        <w:tabs>
          <w:tab w:val="left" w:pos="851"/>
          <w:tab w:val="left" w:pos="1560"/>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результаты рассмотрения котировочных заявок с указанием в том числе:</w:t>
      </w:r>
    </w:p>
    <w:p w:rsidR="00227BDE" w:rsidRPr="00227BDE" w:rsidRDefault="00227BDE" w:rsidP="00227BDE">
      <w:pPr>
        <w:tabs>
          <w:tab w:val="left" w:pos="851"/>
          <w:tab w:val="left" w:pos="1560"/>
        </w:tabs>
        <w:spacing w:after="0" w:line="240" w:lineRule="auto"/>
        <w:ind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а) количества котировочных заявок, которые отклонены;</w:t>
      </w:r>
    </w:p>
    <w:p w:rsidR="00227BDE" w:rsidRPr="00227BDE" w:rsidRDefault="00227BDE" w:rsidP="00227BDE">
      <w:pPr>
        <w:tabs>
          <w:tab w:val="left" w:pos="851"/>
          <w:tab w:val="left" w:pos="1560"/>
        </w:tabs>
        <w:spacing w:after="0" w:line="240" w:lineRule="auto"/>
        <w:ind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б) оснований отклонения каждой котировочной заявки с указанием положений извещения о проведении запроса котировок, которым не соответствует такая котировочная заявка;</w:t>
      </w:r>
    </w:p>
    <w:p w:rsidR="00227BDE" w:rsidRPr="00227BDE" w:rsidRDefault="00227BDE" w:rsidP="00227BDE">
      <w:pPr>
        <w:numPr>
          <w:ilvl w:val="3"/>
          <w:numId w:val="9"/>
        </w:numPr>
        <w:tabs>
          <w:tab w:val="left" w:pos="851"/>
          <w:tab w:val="left" w:pos="1560"/>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результаты оценки котировочных заявок с указанием решения экспертной группы о соответствии таких заявок требованиям технического задания извещения о проведении запроса котировок, а также о присвоении котировочным заявкам значения по каждому из предусмотренных критериев оценки;</w:t>
      </w:r>
    </w:p>
    <w:p w:rsidR="00227BDE" w:rsidRPr="00227BDE" w:rsidRDefault="00227BDE" w:rsidP="00227BDE">
      <w:pPr>
        <w:numPr>
          <w:ilvl w:val="3"/>
          <w:numId w:val="9"/>
        </w:numPr>
        <w:tabs>
          <w:tab w:val="left" w:pos="851"/>
          <w:tab w:val="left" w:pos="1560"/>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заключение о взаимозаменяемости (эквивалентности) товаров, работ, услуг (при необходимости);</w:t>
      </w:r>
    </w:p>
    <w:p w:rsidR="00227BDE" w:rsidRPr="00227BDE" w:rsidRDefault="00227BDE" w:rsidP="00227BDE">
      <w:pPr>
        <w:numPr>
          <w:ilvl w:val="3"/>
          <w:numId w:val="9"/>
        </w:numPr>
        <w:tabs>
          <w:tab w:val="left" w:pos="851"/>
          <w:tab w:val="left" w:pos="1560"/>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причины, по которым запрос котировок признан несостоявшимся, в случае его признания таковым.</w:t>
      </w:r>
    </w:p>
    <w:p w:rsidR="00227BDE" w:rsidRPr="00227BDE" w:rsidRDefault="00227BDE" w:rsidP="00227BDE">
      <w:pPr>
        <w:numPr>
          <w:ilvl w:val="2"/>
          <w:numId w:val="9"/>
        </w:numPr>
        <w:tabs>
          <w:tab w:val="left" w:pos="851"/>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Протокол рассмотрения и оценки котировочных заявок размещается на сайтах не позднее 3 (трех) дней с даты подписания протокола.</w:t>
      </w:r>
    </w:p>
    <w:p w:rsidR="00227BDE" w:rsidRPr="00227BDE" w:rsidRDefault="00227BDE" w:rsidP="00227BDE">
      <w:pPr>
        <w:numPr>
          <w:ilvl w:val="2"/>
          <w:numId w:val="9"/>
        </w:numPr>
        <w:tabs>
          <w:tab w:val="left" w:pos="1560"/>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xml:space="preserve">В случае, если на участие в закупке представлена одна заявка, заказчиком может быть принято решение о признании закупки несостоявшейся без рассмотрения такой заявки и заключения договора с единственным участником. В случае принятия такого решения  после окончания срока подачи заявок оформляется итоговый протокол, иные протоколы не оформляются. </w:t>
      </w:r>
    </w:p>
    <w:p w:rsidR="00227BDE" w:rsidRPr="00227BDE" w:rsidRDefault="00227BDE" w:rsidP="00227BDE">
      <w:pPr>
        <w:numPr>
          <w:ilvl w:val="2"/>
          <w:numId w:val="9"/>
        </w:numPr>
        <w:tabs>
          <w:tab w:val="left" w:pos="1560"/>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Победитель запроса котировок определяется по итогам оценки заявок, соответствующих требованиям извещения (приложений к нему). Единственным критерием оценки котировочных заявок является цена. Иные критерии оценки котировочных заявок не применяются.</w:t>
      </w:r>
    </w:p>
    <w:p w:rsidR="00227BDE" w:rsidRPr="00227BDE" w:rsidRDefault="00227BDE" w:rsidP="00227BDE">
      <w:pPr>
        <w:numPr>
          <w:ilvl w:val="2"/>
          <w:numId w:val="9"/>
        </w:numPr>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Times New Roman" w:hAnsi="Times New Roman" w:cs="Times New Roman"/>
          <w:sz w:val="28"/>
          <w:szCs w:val="24"/>
          <w:lang w:val="x-none" w:eastAsia="x-none"/>
        </w:rPr>
        <w:t xml:space="preserve">Техническое предложение участника, представляемое в составе заявки, должно соответствовать требованиям </w:t>
      </w:r>
      <w:r w:rsidRPr="00227BDE">
        <w:rPr>
          <w:rFonts w:ascii="Times New Roman" w:eastAsia="Times New Roman" w:hAnsi="Times New Roman" w:cs="Times New Roman"/>
          <w:bCs/>
          <w:sz w:val="28"/>
          <w:szCs w:val="28"/>
          <w:lang w:val="x-none" w:eastAsia="x-none"/>
        </w:rPr>
        <w:t xml:space="preserve">приложения № 1 к извещению о </w:t>
      </w:r>
      <w:r w:rsidRPr="00227BDE">
        <w:rPr>
          <w:rFonts w:ascii="Times New Roman" w:eastAsia="Times New Roman" w:hAnsi="Times New Roman" w:cs="Times New Roman"/>
          <w:bCs/>
          <w:sz w:val="28"/>
          <w:szCs w:val="28"/>
          <w:lang w:val="x-none" w:eastAsia="x-none"/>
        </w:rPr>
        <w:lastRenderedPageBreak/>
        <w:t>проведении запроса котировок.</w:t>
      </w:r>
      <w:r w:rsidRPr="00227BDE">
        <w:rPr>
          <w:rFonts w:ascii="Times New Roman" w:eastAsia="Times New Roman" w:hAnsi="Times New Roman" w:cs="Times New Roman"/>
          <w:sz w:val="28"/>
          <w:szCs w:val="24"/>
          <w:lang w:val="x-none" w:eastAsia="x-none"/>
        </w:rPr>
        <w:t xml:space="preserve"> Условия технического предложения должны соответствовать требованиям технического задания, являющегося приложением № 1.1 к </w:t>
      </w:r>
      <w:r w:rsidRPr="00227BDE">
        <w:rPr>
          <w:rFonts w:ascii="Times New Roman" w:eastAsia="Times New Roman" w:hAnsi="Times New Roman" w:cs="Times New Roman"/>
          <w:bCs/>
          <w:sz w:val="28"/>
          <w:szCs w:val="28"/>
          <w:lang w:val="x-none" w:eastAsia="x-none"/>
        </w:rPr>
        <w:t>извещению о проведении запроса котировок</w:t>
      </w:r>
      <w:r w:rsidRPr="00227BDE">
        <w:rPr>
          <w:rFonts w:ascii="Times New Roman" w:eastAsia="Times New Roman" w:hAnsi="Times New Roman" w:cs="Times New Roman"/>
          <w:sz w:val="28"/>
          <w:szCs w:val="24"/>
          <w:lang w:val="x-none" w:eastAsia="x-none"/>
        </w:rPr>
        <w:t xml:space="preserve">, и должно предоставляться по Форме технического предложения участника, представленной в приложении № 1.3 к </w:t>
      </w:r>
      <w:r w:rsidRPr="00227BDE">
        <w:rPr>
          <w:rFonts w:ascii="Times New Roman" w:eastAsia="Times New Roman" w:hAnsi="Times New Roman" w:cs="Times New Roman"/>
          <w:bCs/>
          <w:sz w:val="28"/>
          <w:szCs w:val="28"/>
          <w:lang w:val="x-none" w:eastAsia="x-none"/>
        </w:rPr>
        <w:t>извещению о проведении запроса котировок</w:t>
      </w:r>
      <w:r w:rsidRPr="00227BDE">
        <w:rPr>
          <w:rFonts w:ascii="Times New Roman" w:eastAsia="MS Mincho" w:hAnsi="Times New Roman" w:cs="Times New Roman"/>
          <w:sz w:val="28"/>
          <w:szCs w:val="28"/>
          <w:lang w:val="x-none" w:eastAsia="x-none"/>
        </w:rPr>
        <w:t>.</w:t>
      </w:r>
    </w:p>
    <w:p w:rsidR="00227BDE" w:rsidRPr="00227BDE" w:rsidRDefault="00227BDE" w:rsidP="00227BDE">
      <w:pPr>
        <w:numPr>
          <w:ilvl w:val="2"/>
          <w:numId w:val="9"/>
        </w:numPr>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Если в заявке участника имеются арифметические ошибки в расчете цены с НДС, то экспертная группа пересчитывает цену с НДС следующем порядке: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 Оценка заявки участника осуществляется по цене, рассчитанной экспертной группой.</w:t>
      </w:r>
    </w:p>
    <w:p w:rsidR="00227BDE" w:rsidRPr="00227BDE" w:rsidRDefault="00227BDE" w:rsidP="00227BDE">
      <w:pPr>
        <w:numPr>
          <w:ilvl w:val="2"/>
          <w:numId w:val="9"/>
        </w:numPr>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MS Mincho" w:hAnsi="Times New Roman" w:cs="Times New Roman"/>
          <w:sz w:val="28"/>
          <w:szCs w:val="28"/>
          <w:lang w:val="x-none" w:eastAsia="x-none"/>
        </w:rPr>
        <w:t>Рассмотрение ценовых предложений осуществляется не позднее, чем в течение 1 (одного) рабочего дня после направления оператором ЭТЗП результатов сопоставления ценовых предложений, а также информации о ценовых предложениях (далее – ценовые предложения) каждого участника запроса котировок.</w:t>
      </w:r>
    </w:p>
    <w:p w:rsidR="00227BDE" w:rsidRPr="00227BDE" w:rsidRDefault="00227BDE" w:rsidP="00227BDE">
      <w:pPr>
        <w:suppressAutoHyphens/>
        <w:spacing w:after="0" w:line="240" w:lineRule="auto"/>
        <w:ind w:firstLine="709"/>
        <w:jc w:val="both"/>
        <w:rPr>
          <w:rFonts w:ascii="Times New Roman" w:eastAsia="MS Mincho" w:hAnsi="Times New Roman" w:cs="Times New Roman"/>
          <w:sz w:val="28"/>
          <w:szCs w:val="28"/>
          <w:lang w:val="x-none" w:eastAsia="ru-RU"/>
        </w:rPr>
      </w:pPr>
    </w:p>
    <w:p w:rsidR="00227BDE" w:rsidRPr="00227BDE" w:rsidRDefault="00227BDE" w:rsidP="00227BDE">
      <w:pPr>
        <w:keepNext/>
        <w:numPr>
          <w:ilvl w:val="1"/>
          <w:numId w:val="9"/>
        </w:numPr>
        <w:spacing w:after="0" w:line="240" w:lineRule="auto"/>
        <w:ind w:left="0" w:firstLine="709"/>
        <w:jc w:val="both"/>
        <w:outlineLvl w:val="2"/>
        <w:rPr>
          <w:rFonts w:ascii="Times New Roman" w:eastAsia="Times New Roman" w:hAnsi="Times New Roman" w:cs="Times New Roman"/>
          <w:b/>
          <w:bCs/>
          <w:sz w:val="28"/>
          <w:szCs w:val="28"/>
          <w:lang w:val="x-none" w:eastAsia="ru-RU"/>
        </w:rPr>
      </w:pPr>
      <w:r w:rsidRPr="00227BDE">
        <w:rPr>
          <w:rFonts w:ascii="Times New Roman" w:eastAsia="Times New Roman" w:hAnsi="Times New Roman" w:cs="Times New Roman"/>
          <w:b/>
          <w:bCs/>
          <w:sz w:val="28"/>
          <w:szCs w:val="28"/>
          <w:lang w:val="x-none" w:eastAsia="ru-RU"/>
        </w:rPr>
        <w:t>Подведение итогов запроса котировок</w:t>
      </w:r>
    </w:p>
    <w:p w:rsidR="00227BDE" w:rsidRPr="00227BDE" w:rsidRDefault="00227BDE" w:rsidP="00227BDE">
      <w:pPr>
        <w:spacing w:after="0" w:line="240" w:lineRule="auto"/>
        <w:ind w:firstLine="709"/>
        <w:rPr>
          <w:rFonts w:ascii="Times New Roman" w:eastAsia="Times New Roman" w:hAnsi="Times New Roman" w:cs="Times New Roman"/>
          <w:sz w:val="28"/>
          <w:szCs w:val="28"/>
          <w:lang w:eastAsia="ru-RU"/>
        </w:rPr>
      </w:pPr>
    </w:p>
    <w:p w:rsidR="00227BDE" w:rsidRPr="00227BDE" w:rsidRDefault="00227BDE" w:rsidP="00227BDE">
      <w:pPr>
        <w:numPr>
          <w:ilvl w:val="2"/>
          <w:numId w:val="9"/>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bCs/>
          <w:sz w:val="28"/>
          <w:szCs w:val="28"/>
          <w:lang w:val="x-none" w:eastAsia="x-none"/>
        </w:rPr>
        <w:t>Комиссия по осуществлению конкурентных закупок на основании результатов оценки котировочных заявок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котировок,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227BDE" w:rsidRPr="00227BDE" w:rsidRDefault="00227BDE" w:rsidP="00227BDE">
      <w:pPr>
        <w:numPr>
          <w:ilvl w:val="2"/>
          <w:numId w:val="9"/>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Лучшей признается котировочная заявка, которая отвечает всем требованиям, установленным в извещении,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227BDE" w:rsidRPr="00227BDE" w:rsidRDefault="00227BDE" w:rsidP="00227BDE">
      <w:pPr>
        <w:spacing w:after="0" w:line="240" w:lineRule="auto"/>
        <w:ind w:left="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Дата и время поступления заявки фиксируется средствами ЭТЗП.</w:t>
      </w:r>
    </w:p>
    <w:p w:rsidR="00227BDE" w:rsidRPr="00227BDE" w:rsidRDefault="00227BDE" w:rsidP="00227BDE">
      <w:pPr>
        <w:numPr>
          <w:ilvl w:val="2"/>
          <w:numId w:val="9"/>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Комиссия</w:t>
      </w:r>
      <w:r w:rsidRPr="00227BDE">
        <w:rPr>
          <w:rFonts w:ascii="Times New Roman" w:eastAsia="Times New Roman" w:hAnsi="Times New Roman" w:cs="Times New Roman"/>
          <w:bCs/>
          <w:sz w:val="28"/>
          <w:szCs w:val="28"/>
          <w:lang w:val="x-none" w:eastAsia="x-none"/>
        </w:rPr>
        <w:t xml:space="preserve"> по осуществлению закупок</w:t>
      </w:r>
      <w:r w:rsidRPr="00227BDE">
        <w:rPr>
          <w:rFonts w:ascii="Times New Roman" w:eastAsia="Times New Roman" w:hAnsi="Times New Roman" w:cs="Times New Roman"/>
          <w:sz w:val="28"/>
          <w:szCs w:val="28"/>
          <w:lang w:val="x-none" w:eastAsia="x-none"/>
        </w:rPr>
        <w:t xml:space="preserve"> принимает решение о победителе запроса котировок. По результатам работы комиссии </w:t>
      </w:r>
      <w:r w:rsidRPr="00227BDE">
        <w:rPr>
          <w:rFonts w:ascii="Times New Roman" w:eastAsia="Times New Roman" w:hAnsi="Times New Roman" w:cs="Times New Roman"/>
          <w:bCs/>
          <w:sz w:val="28"/>
          <w:szCs w:val="28"/>
          <w:lang w:val="x-none" w:eastAsia="x-none"/>
        </w:rPr>
        <w:t>по осуществлению закупок</w:t>
      </w:r>
      <w:r w:rsidRPr="00227BDE">
        <w:rPr>
          <w:rFonts w:ascii="Times New Roman" w:eastAsia="Times New Roman" w:hAnsi="Times New Roman" w:cs="Times New Roman"/>
          <w:sz w:val="28"/>
          <w:szCs w:val="28"/>
          <w:lang w:val="x-none" w:eastAsia="x-none"/>
        </w:rPr>
        <w:t xml:space="preserve"> оформляется итоговый протокол, который должен содержать следующие сведения:</w:t>
      </w:r>
    </w:p>
    <w:p w:rsidR="00227BDE" w:rsidRPr="00227BDE" w:rsidRDefault="00227BDE" w:rsidP="00227BDE">
      <w:pPr>
        <w:numPr>
          <w:ilvl w:val="3"/>
          <w:numId w:val="9"/>
        </w:numPr>
        <w:tabs>
          <w:tab w:val="left" w:pos="1560"/>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дата подписания протокола;</w:t>
      </w:r>
    </w:p>
    <w:p w:rsidR="00227BDE" w:rsidRPr="00227BDE" w:rsidRDefault="00227BDE" w:rsidP="00227BDE">
      <w:pPr>
        <w:numPr>
          <w:ilvl w:val="3"/>
          <w:numId w:val="9"/>
        </w:numPr>
        <w:tabs>
          <w:tab w:val="left" w:pos="1560"/>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количество поданных котировочных заявок, а также дата и время регистрации каждой такой заявки;</w:t>
      </w:r>
    </w:p>
    <w:p w:rsidR="00227BDE" w:rsidRPr="00227BDE" w:rsidRDefault="00227BDE" w:rsidP="00227BDE">
      <w:pPr>
        <w:numPr>
          <w:ilvl w:val="3"/>
          <w:numId w:val="9"/>
        </w:numPr>
        <w:tabs>
          <w:tab w:val="left" w:pos="1560"/>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xml:space="preserve">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запроса котировок определен ее </w:t>
      </w:r>
      <w:r w:rsidRPr="00227BDE">
        <w:rPr>
          <w:rFonts w:ascii="Times New Roman" w:eastAsia="MS Mincho" w:hAnsi="Times New Roman" w:cs="Times New Roman"/>
          <w:sz w:val="28"/>
          <w:szCs w:val="28"/>
          <w:lang w:val="x-none" w:eastAsia="ru-RU"/>
        </w:rPr>
        <w:lastRenderedPageBreak/>
        <w:t>победитель), в том числе единственного участника запроса котировок, с которым планируется заключить договор;</w:t>
      </w:r>
    </w:p>
    <w:p w:rsidR="00227BDE" w:rsidRPr="00227BDE" w:rsidRDefault="00227BDE" w:rsidP="00227BDE">
      <w:pPr>
        <w:numPr>
          <w:ilvl w:val="3"/>
          <w:numId w:val="9"/>
        </w:numPr>
        <w:tabs>
          <w:tab w:val="left" w:pos="1560"/>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порядковые номера котировочных заявок участников запроса котировок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котировок;</w:t>
      </w:r>
    </w:p>
    <w:p w:rsidR="00227BDE" w:rsidRPr="00227BDE" w:rsidRDefault="00227BDE" w:rsidP="00227BDE">
      <w:pPr>
        <w:numPr>
          <w:ilvl w:val="3"/>
          <w:numId w:val="9"/>
        </w:numPr>
        <w:tabs>
          <w:tab w:val="left" w:pos="1560"/>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xml:space="preserve">результаты рассмотрения котировочных заявок с указанием в том числе: </w:t>
      </w:r>
    </w:p>
    <w:p w:rsidR="00227BDE" w:rsidRPr="00227BDE" w:rsidRDefault="00227BDE" w:rsidP="00227BDE">
      <w:pPr>
        <w:tabs>
          <w:tab w:val="left" w:pos="1560"/>
        </w:tabs>
        <w:suppressAutoHyphens/>
        <w:spacing w:after="0" w:line="240" w:lineRule="auto"/>
        <w:ind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xml:space="preserve">а) количества котировочных заявок, которые отклонены; </w:t>
      </w:r>
    </w:p>
    <w:p w:rsidR="00227BDE" w:rsidRPr="00227BDE" w:rsidRDefault="00227BDE" w:rsidP="00227BDE">
      <w:pPr>
        <w:tabs>
          <w:tab w:val="left" w:pos="1560"/>
        </w:tabs>
        <w:suppressAutoHyphens/>
        <w:spacing w:after="0" w:line="240" w:lineRule="auto"/>
        <w:ind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xml:space="preserve">б) оснований отклонения каждой котировочной заявки с указанием положений </w:t>
      </w:r>
      <w:r w:rsidRPr="00227BDE">
        <w:rPr>
          <w:rFonts w:ascii="Times New Roman" w:eastAsia="MS Mincho" w:hAnsi="Times New Roman" w:cs="Times New Roman"/>
          <w:bCs/>
          <w:sz w:val="28"/>
          <w:szCs w:val="28"/>
          <w:lang w:val="x-none" w:eastAsia="ru-RU"/>
        </w:rPr>
        <w:t>извещения о проведении запроса котировок</w:t>
      </w:r>
      <w:r w:rsidRPr="00227BDE">
        <w:rPr>
          <w:rFonts w:ascii="Times New Roman" w:eastAsia="MS Mincho" w:hAnsi="Times New Roman" w:cs="Times New Roman"/>
          <w:sz w:val="28"/>
          <w:szCs w:val="28"/>
          <w:lang w:val="x-none" w:eastAsia="ru-RU"/>
        </w:rPr>
        <w:t>, которым не соответствует такая заявка;</w:t>
      </w:r>
    </w:p>
    <w:p w:rsidR="00227BDE" w:rsidRPr="00227BDE" w:rsidRDefault="00227BDE" w:rsidP="00227BDE">
      <w:pPr>
        <w:numPr>
          <w:ilvl w:val="3"/>
          <w:numId w:val="9"/>
        </w:numPr>
        <w:tabs>
          <w:tab w:val="left" w:pos="1560"/>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результаты оценки котировочных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227BDE" w:rsidRPr="00227BDE" w:rsidRDefault="00227BDE" w:rsidP="00227BDE">
      <w:pPr>
        <w:numPr>
          <w:ilvl w:val="3"/>
          <w:numId w:val="9"/>
        </w:numPr>
        <w:tabs>
          <w:tab w:val="left" w:pos="1560"/>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причины, по которым запрос котировок признан несостоявшимся, в случае признания его таковым.</w:t>
      </w:r>
    </w:p>
    <w:p w:rsidR="00227BDE" w:rsidRPr="00227BDE" w:rsidRDefault="00227BDE" w:rsidP="00227BDE">
      <w:pPr>
        <w:numPr>
          <w:ilvl w:val="2"/>
          <w:numId w:val="9"/>
        </w:numPr>
        <w:tabs>
          <w:tab w:val="left" w:pos="1560"/>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Итоговый протокол комиссии размещается на сайтах не позднее 3 (трех) дней с даты подписания протокола.</w:t>
      </w:r>
    </w:p>
    <w:p w:rsidR="00227BDE" w:rsidRPr="00227BDE" w:rsidRDefault="00227BDE" w:rsidP="00227BDE">
      <w:pPr>
        <w:spacing w:after="0" w:line="240" w:lineRule="auto"/>
        <w:ind w:firstLine="709"/>
        <w:jc w:val="both"/>
        <w:rPr>
          <w:rFonts w:ascii="Times New Roman" w:eastAsia="Times New Roman" w:hAnsi="Times New Roman" w:cs="Times New Roman"/>
          <w:sz w:val="28"/>
          <w:szCs w:val="28"/>
          <w:lang w:val="x-none" w:eastAsia="x-none"/>
        </w:rPr>
      </w:pPr>
    </w:p>
    <w:p w:rsidR="00227BDE" w:rsidRPr="00227BDE" w:rsidRDefault="00227BDE" w:rsidP="00227BDE">
      <w:pPr>
        <w:keepNext/>
        <w:numPr>
          <w:ilvl w:val="1"/>
          <w:numId w:val="9"/>
        </w:numPr>
        <w:spacing w:after="0" w:line="240" w:lineRule="auto"/>
        <w:ind w:left="0" w:firstLine="709"/>
        <w:jc w:val="both"/>
        <w:outlineLvl w:val="2"/>
        <w:rPr>
          <w:rFonts w:ascii="Times New Roman" w:eastAsia="Times New Roman" w:hAnsi="Times New Roman" w:cs="Times New Roman"/>
          <w:b/>
          <w:bCs/>
          <w:sz w:val="28"/>
          <w:szCs w:val="28"/>
          <w:lang w:val="x-none" w:eastAsia="ru-RU"/>
        </w:rPr>
      </w:pPr>
      <w:r w:rsidRPr="00227BDE">
        <w:rPr>
          <w:rFonts w:ascii="Times New Roman" w:eastAsia="Times New Roman" w:hAnsi="Times New Roman" w:cs="Times New Roman"/>
          <w:b/>
          <w:bCs/>
          <w:sz w:val="28"/>
          <w:szCs w:val="28"/>
          <w:lang w:val="x-none" w:eastAsia="ru-RU"/>
        </w:rPr>
        <w:t>Признание запроса котировок несостоявшимся</w:t>
      </w:r>
    </w:p>
    <w:p w:rsidR="00227BDE" w:rsidRPr="00227BDE" w:rsidRDefault="00227BDE" w:rsidP="00227BDE">
      <w:pPr>
        <w:spacing w:after="0" w:line="240" w:lineRule="auto"/>
        <w:ind w:firstLine="709"/>
        <w:rPr>
          <w:rFonts w:ascii="Times New Roman" w:eastAsia="Times New Roman" w:hAnsi="Times New Roman" w:cs="Times New Roman"/>
          <w:sz w:val="28"/>
          <w:szCs w:val="28"/>
          <w:lang w:eastAsia="ru-RU"/>
        </w:rPr>
      </w:pPr>
    </w:p>
    <w:p w:rsidR="00227BDE" w:rsidRPr="00227BDE" w:rsidRDefault="00227BDE" w:rsidP="00227BDE">
      <w:pPr>
        <w:numPr>
          <w:ilvl w:val="2"/>
          <w:numId w:val="9"/>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Запрос котировок (в том числе в части отдельных лотов) признается несостоявшимся, если:</w:t>
      </w:r>
    </w:p>
    <w:p w:rsidR="00227BDE" w:rsidRPr="00227BDE" w:rsidRDefault="00227BDE" w:rsidP="00227BDE">
      <w:pPr>
        <w:numPr>
          <w:ilvl w:val="3"/>
          <w:numId w:val="9"/>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на участие в запросе котировок (в том числе в части отдельных лотов) подана  одна котировочная заявок;</w:t>
      </w:r>
    </w:p>
    <w:p w:rsidR="00227BDE" w:rsidRPr="00227BDE" w:rsidRDefault="00227BDE" w:rsidP="00227BDE">
      <w:pPr>
        <w:numPr>
          <w:ilvl w:val="3"/>
          <w:numId w:val="9"/>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на участие в запросе котировок (в том числе в части отдельных лотов) не подано ни одной заявки;</w:t>
      </w:r>
    </w:p>
    <w:p w:rsidR="00227BDE" w:rsidRPr="00227BDE" w:rsidRDefault="00227BDE" w:rsidP="00227BDE">
      <w:pPr>
        <w:numPr>
          <w:ilvl w:val="3"/>
          <w:numId w:val="9"/>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по итогам рассмотрения котировочных заявок только одна котировочная заявка признана соответствующей извещению;</w:t>
      </w:r>
    </w:p>
    <w:p w:rsidR="00227BDE" w:rsidRPr="00227BDE" w:rsidRDefault="00227BDE" w:rsidP="00227BDE">
      <w:pPr>
        <w:numPr>
          <w:ilvl w:val="3"/>
          <w:numId w:val="9"/>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все котировочные заявки признаны несоответствующими извещению;</w:t>
      </w:r>
    </w:p>
    <w:p w:rsidR="00227BDE" w:rsidRPr="00227BDE" w:rsidRDefault="00227BDE" w:rsidP="00227BDE">
      <w:pPr>
        <w:numPr>
          <w:ilvl w:val="3"/>
          <w:numId w:val="9"/>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победитель запроса котировок (в том числе в части отдельных лотов)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(в том числе в части отдельных лотов) условий, уклоняется от заключения договора.</w:t>
      </w:r>
    </w:p>
    <w:p w:rsidR="00227BDE" w:rsidRPr="00227BDE" w:rsidRDefault="00227BDE" w:rsidP="00227BDE">
      <w:pPr>
        <w:numPr>
          <w:ilvl w:val="2"/>
          <w:numId w:val="9"/>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xml:space="preserve">Если запрос котировок (в том числе в части отдельных лотов)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извещению, или на участие в запросе котировок подана одна котировочная заявка  и она соответствует требованиям извещения, с участником закупки, подавшим </w:t>
      </w:r>
      <w:r w:rsidRPr="00227BDE">
        <w:rPr>
          <w:rFonts w:ascii="Times New Roman" w:eastAsia="MS Mincho" w:hAnsi="Times New Roman" w:cs="Times New Roman"/>
          <w:sz w:val="28"/>
          <w:szCs w:val="28"/>
          <w:lang w:val="x-none" w:eastAsia="ru-RU"/>
        </w:rPr>
        <w:lastRenderedPageBreak/>
        <w:t xml:space="preserve">такую заявку, может быть заключен договор в порядке, установленном нормативными документами заказчика. </w:t>
      </w:r>
    </w:p>
    <w:p w:rsidR="00227BDE" w:rsidRPr="00227BDE" w:rsidRDefault="00227BDE" w:rsidP="00227BDE">
      <w:pPr>
        <w:tabs>
          <w:tab w:val="left" w:pos="1701"/>
        </w:tabs>
        <w:suppressAutoHyphens/>
        <w:spacing w:after="0" w:line="240" w:lineRule="auto"/>
        <w:ind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Цена заключаемого договора не может превышать цену, указанную в котировочной заявке участника запроса котировок (в том числе в части отдельных лотов).</w:t>
      </w:r>
    </w:p>
    <w:p w:rsidR="00227BDE" w:rsidRPr="00227BDE" w:rsidRDefault="00227BDE" w:rsidP="00227BDE">
      <w:pPr>
        <w:tabs>
          <w:tab w:val="left" w:pos="1701"/>
        </w:tabs>
        <w:suppressAutoHyphens/>
        <w:spacing w:after="0" w:line="240" w:lineRule="auto"/>
        <w:ind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Цена договора, заключаемого с единственным участником запроса котировок, определяется в порядке, установленном заказчиком.</w:t>
      </w:r>
    </w:p>
    <w:p w:rsidR="00227BDE" w:rsidRPr="00227BDE" w:rsidRDefault="00227BDE" w:rsidP="00227BDE">
      <w:pPr>
        <w:tabs>
          <w:tab w:val="left" w:pos="1701"/>
        </w:tabs>
        <w:suppressAutoHyphens/>
        <w:spacing w:after="0" w:line="240" w:lineRule="auto"/>
        <w:ind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Если цена заключаемого договора снижена по сравнению с ценой, указанной в котировочной заявке участника,  договор заключается при согласии участника.</w:t>
      </w:r>
    </w:p>
    <w:p w:rsidR="00227BDE" w:rsidRPr="00227BDE" w:rsidRDefault="00227BDE" w:rsidP="00227BDE">
      <w:pPr>
        <w:numPr>
          <w:ilvl w:val="2"/>
          <w:numId w:val="9"/>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Запрос котировок может быть признан несостоявшимся после окончания срока подачи заявок если поступила одна заявка и заказчиком принято решение о признании закупки несостоявшейся без рассмотрения заявки и заключения договора. Соответствующая информация отражается в протоколе.</w:t>
      </w:r>
    </w:p>
    <w:p w:rsidR="00227BDE" w:rsidRPr="00227BDE" w:rsidRDefault="00227BDE" w:rsidP="00227BDE">
      <w:pPr>
        <w:numPr>
          <w:ilvl w:val="2"/>
          <w:numId w:val="9"/>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xml:space="preserve">Если запрос котировок (в том числе в части отдельных лотов)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rsidR="00227BDE" w:rsidRPr="00227BDE" w:rsidRDefault="00227BDE" w:rsidP="00227BDE">
      <w:pPr>
        <w:tabs>
          <w:tab w:val="left" w:pos="1701"/>
        </w:tabs>
        <w:spacing w:after="0" w:line="240" w:lineRule="auto"/>
        <w:jc w:val="both"/>
        <w:rPr>
          <w:rFonts w:ascii="Times New Roman" w:eastAsia="Times New Roman" w:hAnsi="Times New Roman" w:cs="Times New Roman"/>
          <w:sz w:val="28"/>
          <w:szCs w:val="28"/>
          <w:lang w:eastAsia="ru-RU"/>
        </w:rPr>
      </w:pPr>
    </w:p>
    <w:p w:rsidR="00227BDE" w:rsidRPr="00227BDE" w:rsidRDefault="00227BDE" w:rsidP="00227BDE">
      <w:pPr>
        <w:keepNext/>
        <w:numPr>
          <w:ilvl w:val="1"/>
          <w:numId w:val="9"/>
        </w:numPr>
        <w:spacing w:after="0" w:line="240" w:lineRule="auto"/>
        <w:ind w:left="0" w:firstLine="709"/>
        <w:jc w:val="both"/>
        <w:outlineLvl w:val="2"/>
        <w:rPr>
          <w:rFonts w:ascii="Times New Roman" w:eastAsia="Times New Roman" w:hAnsi="Times New Roman" w:cs="Times New Roman"/>
          <w:b/>
          <w:bCs/>
          <w:sz w:val="28"/>
          <w:szCs w:val="28"/>
          <w:lang w:val="x-none" w:eastAsia="ru-RU"/>
        </w:rPr>
      </w:pPr>
      <w:r w:rsidRPr="00227BDE">
        <w:rPr>
          <w:rFonts w:ascii="Times New Roman" w:eastAsia="Times New Roman" w:hAnsi="Times New Roman" w:cs="Times New Roman"/>
          <w:b/>
          <w:bCs/>
          <w:sz w:val="28"/>
          <w:szCs w:val="28"/>
          <w:lang w:val="x-none" w:eastAsia="ru-RU"/>
        </w:rPr>
        <w:t>Антидемпинговые меры</w:t>
      </w:r>
    </w:p>
    <w:p w:rsidR="00227BDE" w:rsidRPr="00227BDE" w:rsidRDefault="00227BDE" w:rsidP="00227BDE">
      <w:pPr>
        <w:spacing w:after="0" w:line="240" w:lineRule="auto"/>
        <w:ind w:firstLine="709"/>
        <w:rPr>
          <w:rFonts w:ascii="Times New Roman" w:eastAsia="Times New Roman" w:hAnsi="Times New Roman" w:cs="Times New Roman"/>
          <w:sz w:val="28"/>
          <w:szCs w:val="28"/>
          <w:lang w:eastAsia="ru-RU"/>
        </w:rPr>
      </w:pPr>
    </w:p>
    <w:p w:rsidR="00227BDE" w:rsidRPr="00227BDE" w:rsidRDefault="00227BDE" w:rsidP="00227BDE">
      <w:pPr>
        <w:numPr>
          <w:ilvl w:val="2"/>
          <w:numId w:val="9"/>
        </w:numPr>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При предложении участником запроса котировок цены договора (цены лота) ниже начальной (максимальной) цены договора (цены лота) к участнику запроса котировок могут быть применены антидемпинговые меры. Возможность применения антидемпинговых мер, вид антидемпинговой меры указывается в пункте 1.3 приложения № 1 к извещению о проведении запроса котировок.</w:t>
      </w:r>
    </w:p>
    <w:p w:rsidR="00227BDE" w:rsidRPr="00227BDE" w:rsidRDefault="00227BDE" w:rsidP="00227BDE">
      <w:pPr>
        <w:numPr>
          <w:ilvl w:val="2"/>
          <w:numId w:val="9"/>
        </w:numPr>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В случае признания победителя запроса котировок уклонившимся от заключения договора на участника запроса котировок, с которым в соответствии с извещением заключается договор, распространяются установленные требования в полном объеме.</w:t>
      </w:r>
    </w:p>
    <w:p w:rsidR="00227BDE" w:rsidRPr="00227BDE" w:rsidRDefault="00227BDE" w:rsidP="00227BDE">
      <w:pPr>
        <w:spacing w:after="0" w:line="240" w:lineRule="auto"/>
        <w:ind w:firstLine="709"/>
        <w:jc w:val="both"/>
        <w:rPr>
          <w:rFonts w:ascii="Times New Roman" w:eastAsia="Times New Roman" w:hAnsi="Times New Roman" w:cs="Times New Roman"/>
          <w:sz w:val="28"/>
          <w:szCs w:val="28"/>
          <w:lang w:val="x-none" w:eastAsia="x-none"/>
        </w:rPr>
      </w:pPr>
    </w:p>
    <w:p w:rsidR="00227BDE" w:rsidRPr="00227BDE" w:rsidRDefault="00227BDE" w:rsidP="00227BDE">
      <w:pPr>
        <w:keepNext/>
        <w:numPr>
          <w:ilvl w:val="1"/>
          <w:numId w:val="9"/>
        </w:numPr>
        <w:spacing w:after="0" w:line="240" w:lineRule="auto"/>
        <w:ind w:left="0" w:firstLine="709"/>
        <w:jc w:val="both"/>
        <w:outlineLvl w:val="2"/>
        <w:rPr>
          <w:rFonts w:ascii="Times New Roman" w:eastAsia="Times New Roman" w:hAnsi="Times New Roman" w:cs="Times New Roman"/>
          <w:b/>
          <w:bCs/>
          <w:sz w:val="28"/>
          <w:szCs w:val="28"/>
          <w:lang w:val="x-none" w:eastAsia="ru-RU"/>
        </w:rPr>
      </w:pPr>
      <w:r w:rsidRPr="00227BDE">
        <w:rPr>
          <w:rFonts w:ascii="Times New Roman" w:eastAsia="Times New Roman" w:hAnsi="Times New Roman" w:cs="Times New Roman"/>
          <w:b/>
          <w:bCs/>
          <w:sz w:val="28"/>
          <w:szCs w:val="28"/>
          <w:lang w:val="x-none"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27BDE" w:rsidRPr="00227BDE" w:rsidRDefault="00227BDE" w:rsidP="00227BDE">
      <w:pPr>
        <w:spacing w:after="0" w:line="240" w:lineRule="auto"/>
        <w:ind w:firstLine="709"/>
        <w:jc w:val="both"/>
        <w:rPr>
          <w:rFonts w:ascii="Times New Roman" w:eastAsia="Times New Roman" w:hAnsi="Times New Roman" w:cs="Times New Roman"/>
          <w:sz w:val="28"/>
          <w:szCs w:val="28"/>
          <w:lang w:val="x-none" w:eastAsia="x-none"/>
        </w:rPr>
      </w:pPr>
    </w:p>
    <w:p w:rsidR="00227BDE" w:rsidRPr="00227BDE" w:rsidRDefault="00227BDE" w:rsidP="00F40BF7">
      <w:pPr>
        <w:numPr>
          <w:ilvl w:val="2"/>
          <w:numId w:val="9"/>
        </w:numPr>
        <w:tabs>
          <w:tab w:val="left" w:pos="1560"/>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xml:space="preserve">Требования пункта 3.10 приложения № 2 к извещению о проведении запроса котировок применяются, если в пункте 1.6 приложения № 1 к извещению о проведении запроса котировок в соответствии с постановлением Правительства Российской Федерации от 16 сентября 2016 г.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соответствующий приоритет. </w:t>
      </w:r>
    </w:p>
    <w:p w:rsidR="00227BDE" w:rsidRPr="00227BDE" w:rsidRDefault="00227BDE" w:rsidP="00F40BF7">
      <w:pPr>
        <w:numPr>
          <w:ilvl w:val="2"/>
          <w:numId w:val="9"/>
        </w:numPr>
        <w:tabs>
          <w:tab w:val="left" w:pos="1560"/>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xml:space="preserve">При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Pr="00227BDE">
        <w:rPr>
          <w:rFonts w:ascii="Times New Roman" w:eastAsia="MS Mincho" w:hAnsi="Times New Roman" w:cs="Times New Roman"/>
          <w:sz w:val="28"/>
          <w:szCs w:val="28"/>
          <w:lang w:val="x-none" w:eastAsia="ru-RU"/>
        </w:rPr>
        <w:lastRenderedPageBreak/>
        <w:t>выполняемым, оказываемым иностранными лицами,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27BDE" w:rsidRPr="00227BDE" w:rsidRDefault="00227BDE" w:rsidP="00F40BF7">
      <w:pPr>
        <w:numPr>
          <w:ilvl w:val="2"/>
          <w:numId w:val="9"/>
        </w:numPr>
        <w:tabs>
          <w:tab w:val="left" w:pos="1560"/>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При осуществлении закупок радиоэлектронной продукции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критерию «цена договора»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27BDE" w:rsidRPr="00227BDE" w:rsidRDefault="00227BDE" w:rsidP="00F40BF7">
      <w:pPr>
        <w:numPr>
          <w:ilvl w:val="2"/>
          <w:numId w:val="9"/>
        </w:numPr>
        <w:tabs>
          <w:tab w:val="left" w:pos="1560"/>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xml:space="preserve">Участник в составе заявки должен предоставить техническое предложение, содержащее сведения о наименовании страны происхождения поставляемого товара, по Форме технического предложения участника, представленной в приложении № 1.3 к </w:t>
      </w:r>
      <w:r w:rsidRPr="00227BDE">
        <w:rPr>
          <w:rFonts w:ascii="Times New Roman" w:eastAsia="MS Mincho" w:hAnsi="Times New Roman" w:cs="Times New Roman"/>
          <w:bCs/>
          <w:sz w:val="28"/>
          <w:szCs w:val="28"/>
          <w:lang w:val="x-none" w:eastAsia="ru-RU"/>
        </w:rPr>
        <w:t>извещению</w:t>
      </w:r>
      <w:r w:rsidRPr="00227BDE">
        <w:rPr>
          <w:rFonts w:ascii="Times New Roman" w:eastAsia="MS Mincho" w:hAnsi="Times New Roman" w:cs="Times New Roman"/>
          <w:sz w:val="28"/>
          <w:szCs w:val="28"/>
          <w:lang w:val="x-none" w:eastAsia="ru-RU"/>
        </w:rPr>
        <w:t xml:space="preserve">. </w:t>
      </w:r>
    </w:p>
    <w:p w:rsidR="00227BDE" w:rsidRPr="00227BDE" w:rsidRDefault="00227BDE" w:rsidP="00F40BF7">
      <w:pPr>
        <w:numPr>
          <w:ilvl w:val="2"/>
          <w:numId w:val="9"/>
        </w:numPr>
        <w:tabs>
          <w:tab w:val="left" w:pos="1560"/>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Непредставление в составе заявки сведений о стране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иностранного товара.</w:t>
      </w:r>
    </w:p>
    <w:p w:rsidR="00227BDE" w:rsidRPr="00227BDE" w:rsidRDefault="00227BDE" w:rsidP="00F40BF7">
      <w:pPr>
        <w:numPr>
          <w:ilvl w:val="2"/>
          <w:numId w:val="9"/>
        </w:numPr>
        <w:tabs>
          <w:tab w:val="left" w:pos="1560"/>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Участник, предоставивший в составе заявки недостоверные сведения о стране происхождения товара, не допускается к участию в запросе котировок.</w:t>
      </w:r>
    </w:p>
    <w:p w:rsidR="00227BDE" w:rsidRPr="00227BDE" w:rsidRDefault="00227BDE" w:rsidP="00F40BF7">
      <w:pPr>
        <w:numPr>
          <w:ilvl w:val="2"/>
          <w:numId w:val="9"/>
        </w:numPr>
        <w:tabs>
          <w:tab w:val="left" w:pos="1560"/>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В договоре указывается страна происхождения поставляемого товара на основании сведений, содержащихся в заявке, представленной участником закупки с которым заключается договор.</w:t>
      </w:r>
    </w:p>
    <w:p w:rsidR="00227BDE" w:rsidRPr="00227BDE" w:rsidRDefault="00227BDE" w:rsidP="00F40BF7">
      <w:pPr>
        <w:numPr>
          <w:ilvl w:val="2"/>
          <w:numId w:val="9"/>
        </w:numPr>
        <w:tabs>
          <w:tab w:val="left" w:pos="1560"/>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В случае признания победителя закупки уклонившимся от заключения договора, договор заключается с участником запроса котировок,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227BDE" w:rsidRPr="00227BDE" w:rsidRDefault="00227BDE" w:rsidP="00F40BF7">
      <w:pPr>
        <w:numPr>
          <w:ilvl w:val="2"/>
          <w:numId w:val="9"/>
        </w:numPr>
        <w:tabs>
          <w:tab w:val="left" w:pos="1560"/>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27BDE" w:rsidRPr="00227BDE" w:rsidRDefault="00227BDE" w:rsidP="00F40BF7">
      <w:pPr>
        <w:numPr>
          <w:ilvl w:val="2"/>
          <w:numId w:val="9"/>
        </w:numPr>
        <w:tabs>
          <w:tab w:val="left" w:pos="1560"/>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Приоритет не предоставляется в следующих случаях:</w:t>
      </w:r>
    </w:p>
    <w:p w:rsidR="00227BDE" w:rsidRPr="00227BDE" w:rsidRDefault="00227BDE" w:rsidP="00F40BF7">
      <w:pPr>
        <w:numPr>
          <w:ilvl w:val="3"/>
          <w:numId w:val="9"/>
        </w:numPr>
        <w:tabs>
          <w:tab w:val="left" w:pos="1560"/>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закупка признана несостоявшейся и договор заключается с единственным участником закупки;</w:t>
      </w:r>
    </w:p>
    <w:p w:rsidR="00227BDE" w:rsidRPr="00227BDE" w:rsidRDefault="00227BDE" w:rsidP="00F40BF7">
      <w:pPr>
        <w:numPr>
          <w:ilvl w:val="3"/>
          <w:numId w:val="9"/>
        </w:numPr>
        <w:tabs>
          <w:tab w:val="left" w:pos="1560"/>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в заявках на участие в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227BDE" w:rsidRPr="00227BDE" w:rsidRDefault="00227BDE" w:rsidP="00F40BF7">
      <w:pPr>
        <w:numPr>
          <w:ilvl w:val="3"/>
          <w:numId w:val="9"/>
        </w:numPr>
        <w:tabs>
          <w:tab w:val="left" w:pos="1560"/>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lastRenderedPageBreak/>
        <w:t>в заявках на участие в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227BDE" w:rsidRPr="00227BDE" w:rsidRDefault="00227BDE" w:rsidP="00F40BF7">
      <w:pPr>
        <w:numPr>
          <w:ilvl w:val="3"/>
          <w:numId w:val="9"/>
        </w:numPr>
        <w:tabs>
          <w:tab w:val="left" w:pos="1560"/>
          <w:tab w:val="left" w:pos="1843"/>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в заявке на участие в запросе котировок,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227BDE" w:rsidRPr="00227BDE" w:rsidRDefault="00227BDE" w:rsidP="00F40BF7">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27BDE" w:rsidRPr="00227BDE" w:rsidRDefault="00227BDE" w:rsidP="00F40BF7">
      <w:pPr>
        <w:numPr>
          <w:ilvl w:val="2"/>
          <w:numId w:val="9"/>
        </w:numPr>
        <w:tabs>
          <w:tab w:val="left" w:pos="1560"/>
          <w:tab w:val="left" w:pos="1843"/>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227BDE" w:rsidRPr="00227BDE" w:rsidRDefault="00227BDE" w:rsidP="00227BDE">
      <w:pPr>
        <w:spacing w:after="0" w:line="240" w:lineRule="auto"/>
        <w:ind w:firstLine="709"/>
        <w:rPr>
          <w:rFonts w:ascii="Times New Roman" w:eastAsia="Times New Roman" w:hAnsi="Times New Roman" w:cs="Times New Roman"/>
          <w:sz w:val="28"/>
          <w:szCs w:val="28"/>
          <w:lang w:eastAsia="ru-RU"/>
        </w:rPr>
      </w:pPr>
    </w:p>
    <w:p w:rsidR="00227BDE" w:rsidRPr="00227BDE" w:rsidRDefault="00227BDE" w:rsidP="00227BDE">
      <w:pPr>
        <w:keepNext/>
        <w:numPr>
          <w:ilvl w:val="1"/>
          <w:numId w:val="8"/>
        </w:numPr>
        <w:spacing w:after="0" w:line="240" w:lineRule="auto"/>
        <w:ind w:left="0" w:firstLine="709"/>
        <w:jc w:val="both"/>
        <w:outlineLvl w:val="2"/>
        <w:rPr>
          <w:rFonts w:ascii="Times New Roman" w:eastAsia="Times New Roman" w:hAnsi="Times New Roman" w:cs="Times New Roman"/>
          <w:b/>
          <w:bCs/>
          <w:sz w:val="28"/>
          <w:szCs w:val="28"/>
          <w:lang w:val="x-none" w:eastAsia="ru-RU"/>
        </w:rPr>
      </w:pPr>
      <w:r w:rsidRPr="00227BDE">
        <w:rPr>
          <w:rFonts w:ascii="Times New Roman" w:eastAsia="Times New Roman" w:hAnsi="Times New Roman" w:cs="Times New Roman"/>
          <w:b/>
          <w:bCs/>
          <w:sz w:val="28"/>
          <w:szCs w:val="28"/>
          <w:lang w:val="x-none" w:eastAsia="ru-RU"/>
        </w:rPr>
        <w:t>Порядок подачи котировочной заявки</w:t>
      </w:r>
    </w:p>
    <w:p w:rsidR="00227BDE" w:rsidRPr="00227BDE" w:rsidRDefault="00227BDE" w:rsidP="00227BDE">
      <w:pPr>
        <w:spacing w:after="0" w:line="240" w:lineRule="auto"/>
        <w:ind w:firstLine="709"/>
        <w:rPr>
          <w:rFonts w:ascii="Times New Roman" w:eastAsia="Times New Roman" w:hAnsi="Times New Roman" w:cs="Times New Roman"/>
          <w:sz w:val="28"/>
          <w:szCs w:val="28"/>
          <w:lang w:eastAsia="ru-RU"/>
        </w:rPr>
      </w:pPr>
    </w:p>
    <w:p w:rsidR="00227BDE" w:rsidRPr="00227BDE" w:rsidRDefault="00227BDE" w:rsidP="00F40BF7">
      <w:pPr>
        <w:numPr>
          <w:ilvl w:val="2"/>
          <w:numId w:val="8"/>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xml:space="preserve"> Котировочная заявка должна содержать всю указанную в  извещении информацию и документы, должна быть оформлена в соответствии с требованиями извещения. </w:t>
      </w:r>
    </w:p>
    <w:p w:rsidR="00227BDE" w:rsidRPr="00227BDE" w:rsidRDefault="00227BDE" w:rsidP="00F40BF7">
      <w:pPr>
        <w:numPr>
          <w:ilvl w:val="2"/>
          <w:numId w:val="8"/>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xml:space="preserve"> Котировочная заявка участника, не соответствующая требованиям извещения, отклоняется. </w:t>
      </w:r>
    </w:p>
    <w:p w:rsidR="00227BDE" w:rsidRPr="00227BDE" w:rsidRDefault="00227BDE" w:rsidP="00F40BF7">
      <w:pPr>
        <w:numPr>
          <w:ilvl w:val="2"/>
          <w:numId w:val="8"/>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xml:space="preserve"> 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Представляется копия документа, сканированная с нотариально заверенного перевода. Вся переписка, связанная с проведением запроса котировок, ведется на русском языке. </w:t>
      </w:r>
    </w:p>
    <w:p w:rsidR="00227BDE" w:rsidRPr="00227BDE" w:rsidRDefault="00227BDE" w:rsidP="00F40BF7">
      <w:pPr>
        <w:numPr>
          <w:ilvl w:val="2"/>
          <w:numId w:val="8"/>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227BDE" w:rsidRPr="00227BDE" w:rsidRDefault="00227BDE" w:rsidP="00F40BF7">
      <w:pPr>
        <w:numPr>
          <w:ilvl w:val="2"/>
          <w:numId w:val="8"/>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Котировочная заявка состоит из одной части и ценового предложения.</w:t>
      </w:r>
    </w:p>
    <w:p w:rsidR="00227BDE" w:rsidRPr="00227BDE" w:rsidRDefault="00227BDE" w:rsidP="00F40BF7">
      <w:pPr>
        <w:numPr>
          <w:ilvl w:val="2"/>
          <w:numId w:val="8"/>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xml:space="preserve">Часть котировочной заявки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приложения № 1.1 к </w:t>
      </w:r>
      <w:r w:rsidRPr="00227BDE">
        <w:rPr>
          <w:rFonts w:ascii="Times New Roman" w:eastAsia="MS Mincho" w:hAnsi="Times New Roman" w:cs="Times New Roman"/>
          <w:bCs/>
          <w:sz w:val="28"/>
          <w:szCs w:val="28"/>
          <w:lang w:val="x-none" w:eastAsia="ru-RU"/>
        </w:rPr>
        <w:t>извещению о проведении запроса котировок</w:t>
      </w:r>
      <w:r w:rsidRPr="00227BDE">
        <w:rPr>
          <w:rFonts w:ascii="Times New Roman" w:eastAsia="MS Mincho" w:hAnsi="Times New Roman" w:cs="Times New Roman"/>
          <w:sz w:val="28"/>
          <w:szCs w:val="28"/>
          <w:lang w:val="x-none" w:eastAsia="ru-RU"/>
        </w:rPr>
        <w:t xml:space="preserve">, оформленное по Форме </w:t>
      </w:r>
      <w:r w:rsidRPr="00227BDE">
        <w:rPr>
          <w:rFonts w:ascii="Times New Roman" w:eastAsia="MS Mincho" w:hAnsi="Times New Roman" w:cs="Times New Roman"/>
          <w:sz w:val="28"/>
          <w:szCs w:val="28"/>
          <w:lang w:val="x-none" w:eastAsia="ru-RU"/>
        </w:rPr>
        <w:lastRenderedPageBreak/>
        <w:t xml:space="preserve">технического предложения участника, представленной в приложения № 1.3 к </w:t>
      </w:r>
      <w:r w:rsidRPr="00227BDE">
        <w:rPr>
          <w:rFonts w:ascii="Times New Roman" w:eastAsia="MS Mincho" w:hAnsi="Times New Roman" w:cs="Times New Roman"/>
          <w:bCs/>
          <w:sz w:val="28"/>
          <w:szCs w:val="28"/>
          <w:lang w:val="x-none" w:eastAsia="ru-RU"/>
        </w:rPr>
        <w:t>извещению о проведении запроса котировок</w:t>
      </w:r>
      <w:r w:rsidRPr="00227BDE">
        <w:rPr>
          <w:rFonts w:ascii="Times New Roman" w:eastAsia="MS Mincho" w:hAnsi="Times New Roman" w:cs="Times New Roman"/>
          <w:sz w:val="28"/>
          <w:szCs w:val="28"/>
          <w:lang w:val="x-none" w:eastAsia="ru-RU"/>
        </w:rPr>
        <w:t xml:space="preserve">, сведения об участнике запроса котировок, информацию о его соответствии единым квалификационным требованиям (если они установлены в </w:t>
      </w:r>
      <w:r w:rsidRPr="00227BDE">
        <w:rPr>
          <w:rFonts w:ascii="Times New Roman" w:eastAsia="MS Mincho" w:hAnsi="Times New Roman" w:cs="Times New Roman"/>
          <w:bCs/>
          <w:sz w:val="28"/>
          <w:szCs w:val="28"/>
          <w:lang w:val="x-none" w:eastAsia="ru-RU"/>
        </w:rPr>
        <w:t>приложении № 1 к извещению</w:t>
      </w:r>
      <w:r w:rsidRPr="00227BDE">
        <w:rPr>
          <w:rFonts w:ascii="Times New Roman" w:eastAsia="MS Mincho" w:hAnsi="Times New Roman" w:cs="Times New Roman"/>
          <w:sz w:val="28"/>
          <w:szCs w:val="28"/>
          <w:lang w:val="x-none" w:eastAsia="ru-RU"/>
        </w:rPr>
        <w:t>). В части котировочной заявки должны быть представлены:</w:t>
      </w:r>
    </w:p>
    <w:p w:rsidR="00227BDE" w:rsidRPr="00227BDE" w:rsidRDefault="00227BDE" w:rsidP="00F40BF7">
      <w:pPr>
        <w:numPr>
          <w:ilvl w:val="3"/>
          <w:numId w:val="8"/>
        </w:numPr>
        <w:tabs>
          <w:tab w:val="left" w:pos="1440"/>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xml:space="preserve">надлежащим образом оформленная, в соответствии с Формой заявки участника, представленной в приложении № 1.3 к извещению </w:t>
      </w:r>
      <w:r w:rsidRPr="00227BDE">
        <w:rPr>
          <w:rFonts w:ascii="Times New Roman" w:eastAsia="MS Mincho" w:hAnsi="Times New Roman" w:cs="Times New Roman"/>
          <w:bCs/>
          <w:sz w:val="28"/>
          <w:szCs w:val="28"/>
          <w:lang w:val="x-none" w:eastAsia="ru-RU"/>
        </w:rPr>
        <w:t>о проведении запроса котировок</w:t>
      </w:r>
      <w:r w:rsidRPr="00227BDE">
        <w:rPr>
          <w:rFonts w:ascii="Times New Roman" w:eastAsia="MS Mincho" w:hAnsi="Times New Roman" w:cs="Times New Roman"/>
          <w:sz w:val="28"/>
          <w:szCs w:val="28"/>
          <w:lang w:val="x-none" w:eastAsia="ru-RU"/>
        </w:rPr>
        <w:t>, заявка на участие в запросе котировок;</w:t>
      </w:r>
    </w:p>
    <w:p w:rsidR="00227BDE" w:rsidRPr="00227BDE" w:rsidRDefault="00227BDE" w:rsidP="00F40BF7">
      <w:pPr>
        <w:numPr>
          <w:ilvl w:val="3"/>
          <w:numId w:val="8"/>
        </w:numPr>
        <w:tabs>
          <w:tab w:val="left" w:pos="1440"/>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xml:space="preserve">документы, подтверждающие соответствие участников запроса котировок, предлагаемых ими товаров, работ, услуг установленным требованиям извещения и условиям допуска к участию в запросе котировок, в частности, перечисленным в пунктах 1.7 </w:t>
      </w:r>
      <w:r w:rsidRPr="00227BDE">
        <w:rPr>
          <w:rFonts w:ascii="Times New Roman" w:eastAsia="MS Mincho" w:hAnsi="Times New Roman" w:cs="Times New Roman"/>
          <w:bCs/>
          <w:sz w:val="28"/>
          <w:szCs w:val="28"/>
          <w:lang w:val="x-none" w:eastAsia="ru-RU"/>
        </w:rPr>
        <w:t>приложения № 1 к извещению о проведении запроса котировок</w:t>
      </w:r>
      <w:r w:rsidRPr="00227BDE">
        <w:rPr>
          <w:rFonts w:ascii="Times New Roman" w:eastAsia="MS Mincho" w:hAnsi="Times New Roman" w:cs="Times New Roman"/>
          <w:sz w:val="28"/>
          <w:szCs w:val="28"/>
          <w:lang w:val="x-none" w:eastAsia="ru-RU"/>
        </w:rPr>
        <w:t xml:space="preserve">, а также в приложении № 1.1 к </w:t>
      </w:r>
      <w:r w:rsidRPr="00227BDE">
        <w:rPr>
          <w:rFonts w:ascii="Times New Roman" w:eastAsia="MS Mincho" w:hAnsi="Times New Roman" w:cs="Times New Roman"/>
          <w:bCs/>
          <w:sz w:val="28"/>
          <w:szCs w:val="28"/>
          <w:lang w:val="x-none" w:eastAsia="ru-RU"/>
        </w:rPr>
        <w:t>извещению о проведении запроса котировок</w:t>
      </w:r>
      <w:r w:rsidRPr="00227BDE">
        <w:rPr>
          <w:rFonts w:ascii="Times New Roman" w:eastAsia="MS Mincho" w:hAnsi="Times New Roman" w:cs="Times New Roman"/>
          <w:sz w:val="28"/>
          <w:szCs w:val="28"/>
          <w:lang w:val="x-none" w:eastAsia="ru-RU"/>
        </w:rPr>
        <w:t>;</w:t>
      </w:r>
    </w:p>
    <w:p w:rsidR="00227BDE" w:rsidRPr="00227BDE" w:rsidRDefault="00227BDE" w:rsidP="00F40BF7">
      <w:pPr>
        <w:numPr>
          <w:ilvl w:val="3"/>
          <w:numId w:val="8"/>
        </w:numPr>
        <w:tabs>
          <w:tab w:val="left" w:pos="1440"/>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документы, подтверждающие внесение обеспечения котировочной заявки (если в извещении и пункте 1.4 приложения № 1 к извещению содержится данное требование и участником выбран способ обеспечения – предоставление банковской гарантии)</w:t>
      </w:r>
      <w:r w:rsidRPr="00227BDE">
        <w:rPr>
          <w:rFonts w:ascii="Times New Roman" w:eastAsia="MS Mincho" w:hAnsi="Times New Roman" w:cs="Times New Roman"/>
          <w:color w:val="000000"/>
          <w:sz w:val="28"/>
          <w:szCs w:val="28"/>
          <w:lang w:val="x-none" w:eastAsia="ru-RU"/>
        </w:rPr>
        <w:t>;</w:t>
      </w:r>
      <w:r w:rsidRPr="00227BDE">
        <w:rPr>
          <w:rFonts w:ascii="Times New Roman" w:eastAsia="MS Mincho" w:hAnsi="Times New Roman" w:cs="Times New Roman"/>
          <w:sz w:val="28"/>
          <w:szCs w:val="28"/>
          <w:lang w:val="x-none" w:eastAsia="ru-RU"/>
        </w:rPr>
        <w:t xml:space="preserve"> </w:t>
      </w:r>
    </w:p>
    <w:p w:rsidR="00227BDE" w:rsidRPr="00227BDE" w:rsidRDefault="00227BDE" w:rsidP="00F40BF7">
      <w:pPr>
        <w:numPr>
          <w:ilvl w:val="3"/>
          <w:numId w:val="8"/>
        </w:numPr>
        <w:tabs>
          <w:tab w:val="left" w:pos="1440"/>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договор простого товарищества (договор о совместной деятельности) (если в запросе котировок принимает участие участник, на стороне которого выступает несколько лиц) с указанием вкладов товарищей. Документы должны быть сканированы с оригинала;</w:t>
      </w:r>
    </w:p>
    <w:p w:rsidR="00227BDE" w:rsidRPr="00227BDE" w:rsidRDefault="00227BDE" w:rsidP="00F40BF7">
      <w:pPr>
        <w:numPr>
          <w:ilvl w:val="3"/>
          <w:numId w:val="8"/>
        </w:numPr>
        <w:tabs>
          <w:tab w:val="left" w:pos="1440"/>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содержащие информацию об участнике запроса котировок (предоставляется документ, сформированный с сайта ФНС России), и/или декларацию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декларации о соответствии участника закупки критериям отнесения к субъектам малого и среднего предпринимательства, представленной в приложении № 1.3 к извещению о проведении запроса котировок, в случае отсутствия сведений об участнике запроса котировок, который является вновь зарегистрированным индивидуальным предпринимателем или вновь созданным юридическим лицом, в указанном реестре. Документы предоставляются в форме электронного документа;</w:t>
      </w:r>
    </w:p>
    <w:p w:rsidR="00227BDE" w:rsidRPr="00227BDE" w:rsidRDefault="00227BDE" w:rsidP="00F40BF7">
      <w:pPr>
        <w:numPr>
          <w:ilvl w:val="3"/>
          <w:numId w:val="8"/>
        </w:numPr>
        <w:tabs>
          <w:tab w:val="left" w:pos="1440"/>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xml:space="preserve">документы, содержащие информацию о месте регистрации (для юридических лиц и индивидуальных предпринимателей), документы, удостоверяющие личность (для физических лиц) (если в пункте 1.6 </w:t>
      </w:r>
      <w:r w:rsidRPr="00227BDE">
        <w:rPr>
          <w:rFonts w:ascii="Times New Roman" w:eastAsia="MS Mincho" w:hAnsi="Times New Roman" w:cs="Times New Roman"/>
          <w:bCs/>
          <w:sz w:val="28"/>
          <w:szCs w:val="28"/>
          <w:lang w:val="x-none" w:eastAsia="ru-RU"/>
        </w:rPr>
        <w:t xml:space="preserve">приложения № 1 к извещению о проведении запроса котировок </w:t>
      </w:r>
      <w:r w:rsidRPr="00227BDE">
        <w:rPr>
          <w:rFonts w:ascii="Times New Roman" w:eastAsia="MS Mincho" w:hAnsi="Times New Roman" w:cs="Times New Roman"/>
          <w:sz w:val="28"/>
          <w:szCs w:val="28"/>
          <w:lang w:val="x-none" w:eastAsia="ru-RU"/>
        </w:rPr>
        <w:t>установлен приоритет товаров российского происхождения). При предоставлении заявки документ должен быть сканирован с оригинала, копии, заверенной участником.</w:t>
      </w:r>
    </w:p>
    <w:p w:rsidR="00227BDE" w:rsidRPr="00227BDE" w:rsidRDefault="00227BDE" w:rsidP="00F40BF7">
      <w:pPr>
        <w:numPr>
          <w:ilvl w:val="2"/>
          <w:numId w:val="8"/>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xml:space="preserve">В части котировочной заявки участник вправе представить учредительные документы, выписку из единого государственного реестра </w:t>
      </w:r>
      <w:r w:rsidRPr="00227BDE">
        <w:rPr>
          <w:rFonts w:ascii="Times New Roman" w:eastAsia="MS Mincho" w:hAnsi="Times New Roman" w:cs="Times New Roman"/>
          <w:sz w:val="28"/>
          <w:szCs w:val="28"/>
          <w:lang w:val="x-none" w:eastAsia="ru-RU"/>
        </w:rPr>
        <w:lastRenderedPageBreak/>
        <w:t>юридических лиц,  выписку из единого государственного реестра индивидуальных предпринимателей и иные документы по своему усмотрению.</w:t>
      </w:r>
    </w:p>
    <w:p w:rsidR="00227BDE" w:rsidRPr="00227BDE" w:rsidRDefault="00227BDE" w:rsidP="00F40BF7">
      <w:pPr>
        <w:numPr>
          <w:ilvl w:val="2"/>
          <w:numId w:val="8"/>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сайтах. Продление сроков действия обеспечения котировочных заявок не требуется.</w:t>
      </w:r>
    </w:p>
    <w:p w:rsidR="00227BDE" w:rsidRPr="00227BDE" w:rsidRDefault="00227BDE" w:rsidP="00F40BF7">
      <w:pPr>
        <w:numPr>
          <w:ilvl w:val="2"/>
          <w:numId w:val="8"/>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Каждый участник может подать только одну котировочную заявку по каждому из лотов извещения.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w:t>
      </w:r>
    </w:p>
    <w:p w:rsidR="00227BDE" w:rsidRPr="00227BDE" w:rsidRDefault="00227BDE" w:rsidP="00F40BF7">
      <w:pPr>
        <w:numPr>
          <w:ilvl w:val="2"/>
          <w:numId w:val="8"/>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Заявки принимаются до истечения срока подачи заявок. По истечении срока подачи заявок заявки не принимаются.</w:t>
      </w:r>
    </w:p>
    <w:p w:rsidR="00227BDE" w:rsidRPr="00227BDE" w:rsidRDefault="00227BDE" w:rsidP="00F40BF7">
      <w:pPr>
        <w:numPr>
          <w:ilvl w:val="2"/>
          <w:numId w:val="8"/>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Взаимодействие участников осуществляется в электронной форме с использованием программно-аппаратных средств</w:t>
      </w:r>
      <w:r w:rsidRPr="00227BDE" w:rsidDel="00A47315">
        <w:rPr>
          <w:rFonts w:ascii="Times New Roman" w:eastAsia="MS Mincho" w:hAnsi="Times New Roman" w:cs="Times New Roman"/>
          <w:sz w:val="28"/>
          <w:szCs w:val="28"/>
          <w:lang w:val="x-none" w:eastAsia="ru-RU"/>
        </w:rPr>
        <w:t xml:space="preserve"> </w:t>
      </w:r>
      <w:r w:rsidRPr="00227BDE">
        <w:rPr>
          <w:rFonts w:ascii="Times New Roman" w:eastAsia="MS Mincho" w:hAnsi="Times New Roman" w:cs="Times New Roman"/>
          <w:sz w:val="28"/>
          <w:szCs w:val="28"/>
          <w:lang w:val="x-none" w:eastAsia="ru-RU"/>
        </w:rPr>
        <w:t>ЭТЗП.</w:t>
      </w:r>
    </w:p>
    <w:p w:rsidR="00227BDE" w:rsidRPr="00227BDE" w:rsidRDefault="00227BDE" w:rsidP="00F40BF7">
      <w:pPr>
        <w:numPr>
          <w:ilvl w:val="2"/>
          <w:numId w:val="8"/>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Требования к общему объему электронных документов при подаче заявки, наименованию и порядку загрузки файлов при подаче котировочной заявки на ЭТЗП регламентированы требованиями, размещенными на ЭТЗП.</w:t>
      </w:r>
    </w:p>
    <w:p w:rsidR="00227BDE" w:rsidRPr="00227BDE" w:rsidRDefault="00227BDE" w:rsidP="00F40BF7">
      <w:pPr>
        <w:numPr>
          <w:ilvl w:val="2"/>
          <w:numId w:val="8"/>
        </w:numPr>
        <w:tabs>
          <w:tab w:val="left" w:pos="1701"/>
        </w:tabs>
        <w:suppressAutoHyphens/>
        <w:spacing w:after="0" w:line="360" w:lineRule="exact"/>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Все файлы архива должны иметь наименование, соответствующее наименованию документов, содержащихся в них.</w:t>
      </w:r>
    </w:p>
    <w:p w:rsidR="00227BDE" w:rsidRPr="00227BDE" w:rsidRDefault="00227BDE" w:rsidP="00227BDE">
      <w:pPr>
        <w:suppressAutoHyphens/>
        <w:spacing w:after="0" w:line="240" w:lineRule="auto"/>
        <w:ind w:firstLine="709"/>
        <w:jc w:val="both"/>
        <w:rPr>
          <w:rFonts w:ascii="Times New Roman" w:eastAsia="MS Mincho" w:hAnsi="Times New Roman" w:cs="Times New Roman"/>
          <w:sz w:val="28"/>
          <w:szCs w:val="28"/>
          <w:lang w:val="x-none" w:eastAsia="ru-RU"/>
        </w:rPr>
      </w:pPr>
    </w:p>
    <w:p w:rsidR="00227BDE" w:rsidRPr="00227BDE" w:rsidRDefault="00227BDE" w:rsidP="00227BDE">
      <w:pPr>
        <w:keepNext/>
        <w:numPr>
          <w:ilvl w:val="1"/>
          <w:numId w:val="8"/>
        </w:numPr>
        <w:spacing w:after="0" w:line="240" w:lineRule="auto"/>
        <w:ind w:left="0" w:firstLine="709"/>
        <w:jc w:val="both"/>
        <w:outlineLvl w:val="2"/>
        <w:rPr>
          <w:rFonts w:ascii="Times New Roman" w:eastAsia="Times New Roman" w:hAnsi="Times New Roman" w:cs="Times New Roman"/>
          <w:b/>
          <w:bCs/>
          <w:sz w:val="28"/>
          <w:szCs w:val="28"/>
          <w:lang w:val="x-none" w:eastAsia="ru-RU"/>
        </w:rPr>
      </w:pPr>
      <w:r w:rsidRPr="00227BDE">
        <w:rPr>
          <w:rFonts w:ascii="Times New Roman" w:eastAsia="Times New Roman" w:hAnsi="Times New Roman" w:cs="Times New Roman"/>
          <w:b/>
          <w:bCs/>
          <w:sz w:val="28"/>
          <w:szCs w:val="28"/>
          <w:lang w:val="x-none" w:eastAsia="ru-RU"/>
        </w:rPr>
        <w:t>Изменение и отзыв котировочных заявок</w:t>
      </w:r>
    </w:p>
    <w:p w:rsidR="00227BDE" w:rsidRPr="00227BDE" w:rsidRDefault="00227BDE" w:rsidP="00227BDE">
      <w:pPr>
        <w:spacing w:after="0" w:line="240" w:lineRule="auto"/>
        <w:ind w:firstLine="709"/>
        <w:rPr>
          <w:rFonts w:ascii="Times New Roman" w:eastAsia="Times New Roman" w:hAnsi="Times New Roman" w:cs="Times New Roman"/>
          <w:sz w:val="28"/>
          <w:szCs w:val="28"/>
          <w:lang w:eastAsia="ru-RU"/>
        </w:rPr>
      </w:pPr>
    </w:p>
    <w:p w:rsidR="00227BDE" w:rsidRPr="00227BDE" w:rsidRDefault="00227BDE" w:rsidP="00F40BF7">
      <w:pPr>
        <w:numPr>
          <w:ilvl w:val="2"/>
          <w:numId w:val="8"/>
        </w:numPr>
        <w:tabs>
          <w:tab w:val="left" w:pos="1560"/>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Участник запроса котировок, подавший заявку на участие в запросе котировок, вправе отозвать заявку либо внести в нее изменения не позднее даты окончания срока подачи заявок на участие в запросе котировок.</w:t>
      </w:r>
    </w:p>
    <w:p w:rsidR="00227BDE" w:rsidRPr="00227BDE" w:rsidRDefault="00227BDE" w:rsidP="00F40BF7">
      <w:pPr>
        <w:numPr>
          <w:ilvl w:val="2"/>
          <w:numId w:val="8"/>
        </w:numPr>
        <w:tabs>
          <w:tab w:val="left" w:pos="1560"/>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Никакие изменения не могут быть внесены в котировочную заявку после окончания срока подачи котировочных заявок. В случае нарушения данного условия, заказчик вправе удержать обеспечение заявки.</w:t>
      </w:r>
    </w:p>
    <w:p w:rsidR="00227BDE" w:rsidRPr="00227BDE" w:rsidRDefault="00227BDE" w:rsidP="00F40BF7">
      <w:pPr>
        <w:numPr>
          <w:ilvl w:val="2"/>
          <w:numId w:val="8"/>
        </w:numPr>
        <w:tabs>
          <w:tab w:val="left" w:pos="1560"/>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Порядок изменения и отзыва поданной котировочной заявки на ЭТЗП регламентирован нормативными документами ЭТЗП, размещенными на сайте ЭТЗП.</w:t>
      </w:r>
    </w:p>
    <w:p w:rsidR="00227BDE" w:rsidRPr="00227BDE" w:rsidRDefault="00227BDE" w:rsidP="00227BDE">
      <w:pPr>
        <w:spacing w:after="0" w:line="240" w:lineRule="auto"/>
        <w:ind w:firstLine="709"/>
        <w:jc w:val="both"/>
        <w:rPr>
          <w:rFonts w:ascii="Times New Roman" w:eastAsia="Times New Roman" w:hAnsi="Times New Roman" w:cs="Times New Roman"/>
          <w:sz w:val="28"/>
          <w:szCs w:val="28"/>
          <w:lang w:eastAsia="ru-RU"/>
        </w:rPr>
      </w:pPr>
    </w:p>
    <w:p w:rsidR="00227BDE" w:rsidRPr="00227BDE" w:rsidRDefault="00227BDE" w:rsidP="00227BDE">
      <w:pPr>
        <w:keepNext/>
        <w:numPr>
          <w:ilvl w:val="1"/>
          <w:numId w:val="8"/>
        </w:numPr>
        <w:spacing w:after="0" w:line="240" w:lineRule="auto"/>
        <w:ind w:left="0" w:firstLine="709"/>
        <w:jc w:val="both"/>
        <w:outlineLvl w:val="2"/>
        <w:rPr>
          <w:rFonts w:ascii="Times New Roman" w:eastAsia="Times New Roman" w:hAnsi="Times New Roman" w:cs="Times New Roman"/>
          <w:b/>
          <w:bCs/>
          <w:sz w:val="28"/>
          <w:szCs w:val="28"/>
          <w:lang w:val="x-none" w:eastAsia="ru-RU"/>
        </w:rPr>
      </w:pPr>
      <w:r w:rsidRPr="00227BDE">
        <w:rPr>
          <w:rFonts w:ascii="Times New Roman" w:eastAsia="Times New Roman" w:hAnsi="Times New Roman" w:cs="Times New Roman"/>
          <w:b/>
          <w:bCs/>
          <w:sz w:val="28"/>
          <w:szCs w:val="28"/>
          <w:lang w:val="x-none" w:eastAsia="ru-RU"/>
        </w:rPr>
        <w:t>Обеспечение котировочных заявок</w:t>
      </w:r>
    </w:p>
    <w:p w:rsidR="00227BDE" w:rsidRPr="00227BDE" w:rsidRDefault="00227BDE" w:rsidP="00227BDE">
      <w:pPr>
        <w:keepNext/>
        <w:spacing w:after="0" w:line="240" w:lineRule="auto"/>
        <w:ind w:left="709"/>
        <w:jc w:val="both"/>
        <w:outlineLvl w:val="2"/>
        <w:rPr>
          <w:rFonts w:ascii="Times New Roman" w:eastAsia="Times New Roman" w:hAnsi="Times New Roman" w:cs="Times New Roman"/>
          <w:b/>
          <w:bCs/>
          <w:sz w:val="28"/>
          <w:szCs w:val="28"/>
          <w:lang w:val="x-none" w:eastAsia="ru-RU"/>
        </w:rPr>
      </w:pPr>
    </w:p>
    <w:p w:rsidR="00227BDE" w:rsidRPr="00227BDE" w:rsidRDefault="00227BDE" w:rsidP="00F40BF7">
      <w:pPr>
        <w:numPr>
          <w:ilvl w:val="2"/>
          <w:numId w:val="8"/>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xml:space="preserve">Обеспечение котировочной заявки может быть представлено как в форме внесения денежных средств, так и в форме банковской гарантии. Выбор способа обеспечения заявки на участие в запросе котировок осуществляется участником запроса котировок. </w:t>
      </w:r>
      <w:r w:rsidRPr="00227BDE">
        <w:rPr>
          <w:rFonts w:ascii="Times New Roman" w:eastAsia="MS Mincho" w:hAnsi="Times New Roman" w:cs="Times New Roman"/>
          <w:bCs/>
          <w:sz w:val="28"/>
          <w:szCs w:val="28"/>
          <w:lang w:val="x-none" w:eastAsia="ru-RU"/>
        </w:rPr>
        <w:t>Предоставление обеспечения иным способом не допускается.</w:t>
      </w:r>
    </w:p>
    <w:p w:rsidR="00227BDE" w:rsidRPr="00227BDE" w:rsidRDefault="00227BDE" w:rsidP="00F40BF7">
      <w:pPr>
        <w:numPr>
          <w:ilvl w:val="2"/>
          <w:numId w:val="8"/>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bCs/>
          <w:sz w:val="28"/>
          <w:szCs w:val="28"/>
          <w:lang w:val="x-none" w:eastAsia="ru-RU"/>
        </w:rPr>
        <w:t xml:space="preserve"> </w:t>
      </w:r>
      <w:r w:rsidRPr="00227BDE">
        <w:rPr>
          <w:rFonts w:ascii="Times New Roman" w:eastAsia="MS Mincho" w:hAnsi="Times New Roman" w:cs="Times New Roman"/>
          <w:sz w:val="28"/>
          <w:szCs w:val="28"/>
          <w:lang w:val="x-none" w:eastAsia="ru-RU"/>
        </w:rPr>
        <w:t xml:space="preserve">Денежные средства вносятся участником запроса котировок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23" w:history="1">
        <w:r w:rsidRPr="00227BDE">
          <w:rPr>
            <w:rFonts w:ascii="Times New Roman" w:eastAsia="MS Mincho" w:hAnsi="Times New Roman" w:cs="Times New Roman"/>
            <w:sz w:val="28"/>
            <w:szCs w:val="28"/>
            <w:lang w:val="x-none" w:eastAsia="ru-RU"/>
          </w:rPr>
          <w:t>законом</w:t>
        </w:r>
      </w:hyperlink>
      <w:r w:rsidRPr="00227BDE">
        <w:rPr>
          <w:rFonts w:ascii="Times New Roman" w:eastAsia="MS Mincho" w:hAnsi="Times New Roman" w:cs="Times New Roman"/>
          <w:sz w:val="28"/>
          <w:szCs w:val="28"/>
          <w:lang w:val="x-none" w:eastAsia="ru-RU"/>
        </w:rPr>
        <w:t xml:space="preserve"> от 5 апреля 2013 года № 44-ФЗ «О контрактной системе в сфере закупок товаров, </w:t>
      </w:r>
      <w:r w:rsidRPr="00227BDE">
        <w:rPr>
          <w:rFonts w:ascii="Times New Roman" w:eastAsia="MS Mincho" w:hAnsi="Times New Roman" w:cs="Times New Roman"/>
          <w:sz w:val="28"/>
          <w:szCs w:val="28"/>
          <w:lang w:val="x-none" w:eastAsia="ru-RU"/>
        </w:rPr>
        <w:lastRenderedPageBreak/>
        <w:t>работ, услуг для обеспечения государственных и муниципальных нужд» (далее - специальный банковский счет).</w:t>
      </w:r>
    </w:p>
    <w:p w:rsidR="00227BDE" w:rsidRPr="00227BDE" w:rsidRDefault="00227BDE" w:rsidP="00F40BF7">
      <w:pPr>
        <w:numPr>
          <w:ilvl w:val="2"/>
          <w:numId w:val="8"/>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В течение одного часа с момента окончания срока подачи заявок на участие в запросе котировок, установленном в пункте 2.2 приложения № 1 к извещению о проведении запроса котировок, оператор ЭТЗП направляет в банк информацию об участнике запроса котировок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запроса котировок незаблокированных денежных средств в размере обеспечения котировочной заявки и информирует оператора ЭТЗП. Блокирование денежных средств не осуществляется в случае отсутствия на специальном банковском счете участника запроса котировок денежных средств в размере для обеспечения котировочной заявки либо в случае приостановления операций по такому счету в соответствии с законодательством Российской Федерации, о чем оператор ЭТЗП информируется в течение одного часа. В случае, если блокирование денежных средств не может быть осуществлено оператор ЭТЗП обязан вернуть котировочную заявку подавшему ее участнику в течение одного часа с момента окончания срока подачи заявок, указанного в пункте 2.2 приложения № 1 к извещению о проведении запроса котировок.</w:t>
      </w:r>
    </w:p>
    <w:p w:rsidR="00227BDE" w:rsidRPr="00227BDE" w:rsidRDefault="00227BDE" w:rsidP="00F40BF7">
      <w:pPr>
        <w:numPr>
          <w:ilvl w:val="2"/>
          <w:numId w:val="8"/>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Возврат участнику запроса котировок денежных средств, внесенных в качестве обеспечения заявки, не производится в следующих случаях:</w:t>
      </w:r>
    </w:p>
    <w:p w:rsidR="00227BDE" w:rsidRPr="00227BDE" w:rsidRDefault="00227BDE" w:rsidP="00F40BF7">
      <w:pPr>
        <w:numPr>
          <w:ilvl w:val="3"/>
          <w:numId w:val="8"/>
        </w:numPr>
        <w:tabs>
          <w:tab w:val="left" w:pos="1440"/>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xml:space="preserve"> уклонение или отказ участника запроса котировок от заключения договора;</w:t>
      </w:r>
    </w:p>
    <w:p w:rsidR="00227BDE" w:rsidRPr="00227BDE" w:rsidRDefault="00227BDE" w:rsidP="00F40BF7">
      <w:pPr>
        <w:numPr>
          <w:ilvl w:val="3"/>
          <w:numId w:val="8"/>
        </w:numPr>
        <w:tabs>
          <w:tab w:val="left" w:pos="1440"/>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непредставление или предоставление с нарушением условий, установленных извещением о проведении запроса котировок, до заключения договора заказчику обеспечения исполнения договора (в случае, если в извещении о проведении запроса котировок установлены требования обеспечения исполнения договора и срок его предоставления до заключения договора).</w:t>
      </w:r>
    </w:p>
    <w:p w:rsidR="00227BDE" w:rsidRPr="00227BDE" w:rsidRDefault="00227BDE" w:rsidP="00F40BF7">
      <w:pPr>
        <w:numPr>
          <w:ilvl w:val="2"/>
          <w:numId w:val="8"/>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При удержании денежных средств перечисленных в качестве обеспечения заявки, в случаях, указанных в пункте 3.13.4 настоящего приложения, такие денежные средства не возвращаются участнику и перечисляются на счет заказчика по реквизитам, указанным в пункте 1.4 приложения № 1 к извещению о проведении запроса котировок.</w:t>
      </w:r>
    </w:p>
    <w:p w:rsidR="00227BDE" w:rsidRPr="00227BDE" w:rsidRDefault="00227BDE" w:rsidP="00F40BF7">
      <w:pPr>
        <w:numPr>
          <w:ilvl w:val="2"/>
          <w:numId w:val="8"/>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xml:space="preserve">При выборе способа обеспечения заявки в форме банковской гарантии, участник должен предоставить  банковскую гарантию, выданную одним из банков, размер собственных средств (капитала) которого («Базель III») по форме 123 на последнюю отчетную дату и в течение предыдущих шести месяцев составляет не менее двадцати миллиардов рублей в соответствии с информацией, размещенной Центральным банком Российской Федерации на сайте </w:t>
      </w:r>
      <w:hyperlink r:id="rId24" w:history="1">
        <w:r w:rsidRPr="00227BDE">
          <w:rPr>
            <w:rFonts w:ascii="Times New Roman" w:eastAsia="MS Mincho" w:hAnsi="Times New Roman" w:cs="Times New Roman"/>
            <w:sz w:val="28"/>
            <w:szCs w:val="28"/>
            <w:lang w:val="x-none" w:eastAsia="ru-RU"/>
          </w:rPr>
          <w:t>www.cbr.ru</w:t>
        </w:r>
      </w:hyperlink>
      <w:r w:rsidRPr="00227BDE">
        <w:rPr>
          <w:rFonts w:ascii="Times New Roman" w:eastAsia="MS Mincho" w:hAnsi="Times New Roman" w:cs="Times New Roman"/>
          <w:sz w:val="28"/>
          <w:szCs w:val="28"/>
          <w:lang w:val="x-none" w:eastAsia="ru-RU"/>
        </w:rPr>
        <w:t xml:space="preserve">, или одним из банков, согласно перечню, приведенному на сайте ОАО «РЖД» в разделе «Тендеры» (подраздел «Нормативные документы»). Срок действия банковской гарантии должен составлять 120 (сто двадцать) дней со дня окончания срока подачи котировочных заявок. Банковская гарантия должна соответствовать требованиям настоящего приложения, изложенным в пункте 3.13 настоящего </w:t>
      </w:r>
      <w:r w:rsidRPr="00227BDE">
        <w:rPr>
          <w:rFonts w:ascii="Times New Roman" w:eastAsia="MS Mincho" w:hAnsi="Times New Roman" w:cs="Times New Roman"/>
          <w:sz w:val="28"/>
          <w:szCs w:val="28"/>
          <w:lang w:val="x-none" w:eastAsia="ru-RU"/>
        </w:rPr>
        <w:lastRenderedPageBreak/>
        <w:t>приложения. Рекомендуемая форма банковской гарантии представлена в приложении № 3.1 к извещению.</w:t>
      </w:r>
    </w:p>
    <w:p w:rsidR="00227BDE" w:rsidRPr="00227BDE" w:rsidRDefault="00227BDE" w:rsidP="00F40BF7">
      <w:pPr>
        <w:numPr>
          <w:ilvl w:val="2"/>
          <w:numId w:val="8"/>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xml:space="preserve">Обеспечение заявки может быть оформлено в виде отдельной банковской гарантии по каждому лоту либо в виде одной банковской гарантии на общую сумму гарантии по всем лотам, на которые участник подает заявки. </w:t>
      </w:r>
    </w:p>
    <w:p w:rsidR="00227BDE" w:rsidRPr="00227BDE" w:rsidRDefault="00227BDE" w:rsidP="00F40BF7">
      <w:pPr>
        <w:numPr>
          <w:ilvl w:val="2"/>
          <w:numId w:val="8"/>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Банковская гарантия должна быть оформлена в пользу заказчика.</w:t>
      </w:r>
    </w:p>
    <w:p w:rsidR="00227BDE" w:rsidRPr="00227BDE" w:rsidRDefault="00227BDE" w:rsidP="00F40BF7">
      <w:pPr>
        <w:numPr>
          <w:ilvl w:val="2"/>
          <w:numId w:val="8"/>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Обеспечение заявки в виде банковской гарантии оформляется в соответствии с требованиями §6 главы 23 Гражданского кодекса Российской Федерации и настоящим извещением.</w:t>
      </w:r>
    </w:p>
    <w:p w:rsidR="00227BDE" w:rsidRPr="00227BDE" w:rsidRDefault="00227BDE" w:rsidP="00F40BF7">
      <w:pPr>
        <w:numPr>
          <w:ilvl w:val="2"/>
          <w:numId w:val="8"/>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В банковской гарантии должны быть указаны:</w:t>
      </w:r>
    </w:p>
    <w:p w:rsidR="00227BDE" w:rsidRPr="00227BDE" w:rsidRDefault="00227BDE" w:rsidP="00F40BF7">
      <w:pPr>
        <w:numPr>
          <w:ilvl w:val="0"/>
          <w:numId w:val="2"/>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дата выдачи;</w:t>
      </w:r>
    </w:p>
    <w:p w:rsidR="00227BDE" w:rsidRPr="00227BDE" w:rsidRDefault="00227BDE" w:rsidP="00F40BF7">
      <w:pPr>
        <w:numPr>
          <w:ilvl w:val="0"/>
          <w:numId w:val="2"/>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принципал;</w:t>
      </w:r>
    </w:p>
    <w:p w:rsidR="00227BDE" w:rsidRPr="00227BDE" w:rsidRDefault="00227BDE" w:rsidP="00F40BF7">
      <w:pPr>
        <w:numPr>
          <w:ilvl w:val="0"/>
          <w:numId w:val="2"/>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бенефициар (заказчик);</w:t>
      </w:r>
    </w:p>
    <w:p w:rsidR="00227BDE" w:rsidRPr="00227BDE" w:rsidRDefault="00227BDE" w:rsidP="00F40BF7">
      <w:pPr>
        <w:numPr>
          <w:ilvl w:val="0"/>
          <w:numId w:val="2"/>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гарант;</w:t>
      </w:r>
    </w:p>
    <w:p w:rsidR="00227BDE" w:rsidRPr="00227BDE" w:rsidRDefault="00227BDE" w:rsidP="00F40BF7">
      <w:pPr>
        <w:numPr>
          <w:ilvl w:val="0"/>
          <w:numId w:val="2"/>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способ закупки, номер и ее наименование;</w:t>
      </w:r>
    </w:p>
    <w:p w:rsidR="00227BDE" w:rsidRPr="00227BDE" w:rsidRDefault="00227BDE" w:rsidP="00F40BF7">
      <w:pPr>
        <w:numPr>
          <w:ilvl w:val="0"/>
          <w:numId w:val="2"/>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основное обязательство, исполнение по которому обеспечивается банковской гарантией, а именно:</w:t>
      </w:r>
    </w:p>
    <w:p w:rsidR="00227BDE" w:rsidRPr="00227BDE" w:rsidRDefault="00227BDE" w:rsidP="00F40BF7">
      <w:pPr>
        <w:tabs>
          <w:tab w:val="left" w:pos="1701"/>
        </w:tabs>
        <w:suppressAutoHyphens/>
        <w:spacing w:after="0" w:line="240" w:lineRule="auto"/>
        <w:ind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обязательство принципала, в случае если он будет признан победителем (либо участником, котировочной заявке которого присвоен второй номер (в случае если победитель признан уклонившимся от и принято решение о его заключении с участником, заявке которого присвоен второй порядковый номер), либо будет признан единственным участником, допущенным к участию в запросе котировок, при условии, что будет принято решение о заключении договора с таким участником), представить заказчику подписанный со своей стороны договор, иные документы, если требование их предоставления предусмотрено условиями извещения в течение 5 (пяти) календарных дней с даты получения проекта договора от заказчика;</w:t>
      </w:r>
    </w:p>
    <w:p w:rsidR="00227BDE" w:rsidRPr="00227BDE" w:rsidRDefault="00227BDE" w:rsidP="00F40BF7">
      <w:pPr>
        <w:tabs>
          <w:tab w:val="left" w:pos="1701"/>
        </w:tabs>
        <w:suppressAutoHyphens/>
        <w:spacing w:after="0" w:line="240" w:lineRule="auto"/>
        <w:ind w:firstLine="709"/>
        <w:jc w:val="both"/>
        <w:rPr>
          <w:rFonts w:ascii="Times New Roman" w:eastAsia="MS Mincho" w:hAnsi="Times New Roman" w:cs="Times New Roman"/>
          <w:sz w:val="28"/>
          <w:szCs w:val="24"/>
          <w:lang w:val="x-none" w:eastAsia="ru-RU"/>
        </w:rPr>
      </w:pPr>
      <w:r w:rsidRPr="00227BDE">
        <w:rPr>
          <w:rFonts w:ascii="Times New Roman" w:eastAsia="MS Mincho" w:hAnsi="Times New Roman" w:cs="Times New Roman"/>
          <w:sz w:val="28"/>
          <w:szCs w:val="24"/>
          <w:lang w:val="x-none" w:eastAsia="ru-RU"/>
        </w:rPr>
        <w:t>- обязательство принципала не совершать действий, направленных на отзыв или изменение своей заявки на участие в запросе котировок после окончания срока подачи заявок;</w:t>
      </w:r>
    </w:p>
    <w:p w:rsidR="00227BDE" w:rsidRPr="00227BDE" w:rsidRDefault="00227BDE" w:rsidP="00F40BF7">
      <w:pPr>
        <w:numPr>
          <w:ilvl w:val="0"/>
          <w:numId w:val="2"/>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денежная сумма, подлежащая выплате;</w:t>
      </w:r>
    </w:p>
    <w:p w:rsidR="00227BDE" w:rsidRPr="00227BDE" w:rsidRDefault="00227BDE" w:rsidP="00F40BF7">
      <w:pPr>
        <w:numPr>
          <w:ilvl w:val="0"/>
          <w:numId w:val="2"/>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обстоятельства, при наступлении которых должна быть выплачена сумма гарантии, а именно:</w:t>
      </w:r>
    </w:p>
    <w:p w:rsidR="00227BDE" w:rsidRPr="00227BDE" w:rsidRDefault="00227BDE" w:rsidP="00F40BF7">
      <w:pPr>
        <w:tabs>
          <w:tab w:val="left" w:pos="1701"/>
        </w:tabs>
        <w:suppressAutoHyphens/>
        <w:spacing w:after="0" w:line="240" w:lineRule="auto"/>
        <w:ind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изменение или отзыв принципалом поданной заявки на участие в запросе котировок, если такой отзыв (изменение) проведены после окончания срока подачи заявок на участие в запросе котировок;</w:t>
      </w:r>
    </w:p>
    <w:p w:rsidR="00227BDE" w:rsidRPr="00227BDE" w:rsidRDefault="00227BDE" w:rsidP="00F40BF7">
      <w:pPr>
        <w:tabs>
          <w:tab w:val="left" w:pos="1701"/>
        </w:tabs>
        <w:suppressAutoHyphens/>
        <w:spacing w:after="0" w:line="240" w:lineRule="auto"/>
        <w:ind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отказ принципала подписать договор в порядке, установленном извещением;</w:t>
      </w:r>
    </w:p>
    <w:p w:rsidR="00227BDE" w:rsidRPr="00227BDE" w:rsidRDefault="00227BDE" w:rsidP="00F40BF7">
      <w:pPr>
        <w:tabs>
          <w:tab w:val="left" w:pos="1701"/>
        </w:tabs>
        <w:suppressAutoHyphens/>
        <w:spacing w:after="0" w:line="240" w:lineRule="auto"/>
        <w:ind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непредставление принципалом договора в срок, установленный извещением;</w:t>
      </w:r>
    </w:p>
    <w:p w:rsidR="00227BDE" w:rsidRPr="00227BDE" w:rsidRDefault="00227BDE" w:rsidP="00F40BF7">
      <w:pPr>
        <w:tabs>
          <w:tab w:val="left" w:pos="1701"/>
        </w:tabs>
        <w:suppressAutoHyphens/>
        <w:spacing w:after="0" w:line="240" w:lineRule="auto"/>
        <w:ind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xml:space="preserve">- непредставление принципалом обеспечения исполнения договора (в случае если обеспечение исполнения договора предусмотрено </w:t>
      </w:r>
      <w:r w:rsidRPr="00227BDE">
        <w:rPr>
          <w:rFonts w:ascii="Times New Roman" w:eastAsia="MS Mincho" w:hAnsi="Times New Roman" w:cs="Times New Roman"/>
          <w:bCs/>
          <w:sz w:val="28"/>
          <w:szCs w:val="28"/>
          <w:lang w:val="x-none" w:eastAsia="ru-RU"/>
        </w:rPr>
        <w:t>извещением</w:t>
      </w:r>
      <w:r w:rsidRPr="00227BDE">
        <w:rPr>
          <w:rFonts w:ascii="Times New Roman" w:eastAsia="MS Mincho" w:hAnsi="Times New Roman" w:cs="Times New Roman"/>
          <w:sz w:val="28"/>
          <w:szCs w:val="28"/>
          <w:lang w:val="x-none" w:eastAsia="ru-RU"/>
        </w:rPr>
        <w:t>);</w:t>
      </w:r>
    </w:p>
    <w:p w:rsidR="00227BDE" w:rsidRPr="00227BDE" w:rsidRDefault="00227BDE" w:rsidP="00F40BF7">
      <w:pPr>
        <w:tabs>
          <w:tab w:val="left" w:pos="1701"/>
        </w:tabs>
        <w:suppressAutoHyphens/>
        <w:spacing w:after="0" w:line="240" w:lineRule="auto"/>
        <w:ind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представление принципалом обеспечения исполнения договора не в соответствии с требованиями извещения</w:t>
      </w:r>
      <w:r w:rsidRPr="00227BDE" w:rsidDel="000E50DB">
        <w:rPr>
          <w:rFonts w:ascii="Times New Roman" w:eastAsia="MS Mincho" w:hAnsi="Times New Roman" w:cs="Times New Roman"/>
          <w:sz w:val="28"/>
          <w:szCs w:val="28"/>
          <w:lang w:val="x-none" w:eastAsia="ru-RU"/>
        </w:rPr>
        <w:t xml:space="preserve"> </w:t>
      </w:r>
      <w:r w:rsidRPr="00227BDE">
        <w:rPr>
          <w:rFonts w:ascii="Times New Roman" w:eastAsia="MS Mincho" w:hAnsi="Times New Roman" w:cs="Times New Roman"/>
          <w:sz w:val="28"/>
          <w:szCs w:val="28"/>
          <w:lang w:val="x-none" w:eastAsia="ru-RU"/>
        </w:rPr>
        <w:t xml:space="preserve">(в случае если обеспечение исполнения договора предусмотрено </w:t>
      </w:r>
      <w:r w:rsidRPr="00227BDE">
        <w:rPr>
          <w:rFonts w:ascii="Times New Roman" w:eastAsia="MS Mincho" w:hAnsi="Times New Roman" w:cs="Times New Roman"/>
          <w:bCs/>
          <w:sz w:val="28"/>
          <w:szCs w:val="28"/>
          <w:lang w:val="x-none" w:eastAsia="ru-RU"/>
        </w:rPr>
        <w:t>извещением</w:t>
      </w:r>
      <w:r w:rsidRPr="00227BDE">
        <w:rPr>
          <w:rFonts w:ascii="Times New Roman" w:eastAsia="MS Mincho" w:hAnsi="Times New Roman" w:cs="Times New Roman"/>
          <w:sz w:val="28"/>
          <w:szCs w:val="28"/>
          <w:lang w:val="x-none" w:eastAsia="ru-RU"/>
        </w:rPr>
        <w:t>);</w:t>
      </w:r>
    </w:p>
    <w:p w:rsidR="00227BDE" w:rsidRPr="00227BDE" w:rsidRDefault="00227BDE" w:rsidP="00F40BF7">
      <w:pPr>
        <w:tabs>
          <w:tab w:val="left" w:pos="1701"/>
        </w:tabs>
        <w:suppressAutoHyphens/>
        <w:spacing w:after="0" w:line="240" w:lineRule="auto"/>
        <w:ind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lastRenderedPageBreak/>
        <w:t>- непредставление сведений в отношении всей цепочки собственников, включая бенефициаров (в том числе конечных);</w:t>
      </w:r>
    </w:p>
    <w:p w:rsidR="00227BDE" w:rsidRPr="00227BDE" w:rsidRDefault="00227BDE" w:rsidP="00F40BF7">
      <w:pPr>
        <w:numPr>
          <w:ilvl w:val="0"/>
          <w:numId w:val="2"/>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rsidR="00227BDE" w:rsidRPr="00227BDE" w:rsidRDefault="00227BDE" w:rsidP="00F40BF7">
      <w:pPr>
        <w:numPr>
          <w:ilvl w:val="2"/>
          <w:numId w:val="8"/>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Банковская гарантия должна быть безусловной и безотзывной (гарантия не может быть отозвана или изменена гарантом в одностороннем порядке).</w:t>
      </w:r>
    </w:p>
    <w:p w:rsidR="00227BDE" w:rsidRPr="00227BDE" w:rsidRDefault="00227BDE" w:rsidP="00F40BF7">
      <w:pPr>
        <w:numPr>
          <w:ilvl w:val="2"/>
          <w:numId w:val="8"/>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Банковская гарантия также должна содержать:</w:t>
      </w:r>
    </w:p>
    <w:p w:rsidR="00227BDE" w:rsidRPr="00227BDE" w:rsidRDefault="00227BDE" w:rsidP="00F40BF7">
      <w:pPr>
        <w:numPr>
          <w:ilvl w:val="0"/>
          <w:numId w:val="3"/>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за днем получения требования бенефициара (заказчика) со всеми приложенными к нему документами;</w:t>
      </w:r>
    </w:p>
    <w:p w:rsidR="00227BDE" w:rsidRPr="00227BDE" w:rsidRDefault="00227BDE" w:rsidP="00F40BF7">
      <w:pPr>
        <w:numPr>
          <w:ilvl w:val="0"/>
          <w:numId w:val="3"/>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227BDE" w:rsidRPr="00227BDE" w:rsidRDefault="00227BDE" w:rsidP="00F40BF7">
      <w:pPr>
        <w:numPr>
          <w:ilvl w:val="0"/>
          <w:numId w:val="3"/>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обязанность гаранта уплатить бенефициару неустойку в размере 0,1% денежной суммы, подлежащей уплате, за каждый календарный день просрочки;</w:t>
      </w:r>
    </w:p>
    <w:p w:rsidR="00227BDE" w:rsidRPr="00227BDE" w:rsidRDefault="00227BDE" w:rsidP="00F40BF7">
      <w:pPr>
        <w:numPr>
          <w:ilvl w:val="0"/>
          <w:numId w:val="3"/>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227BDE" w:rsidRPr="00227BDE" w:rsidRDefault="00227BDE" w:rsidP="00F40BF7">
      <w:pPr>
        <w:numPr>
          <w:ilvl w:val="0"/>
          <w:numId w:val="3"/>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227BDE" w:rsidRPr="00227BDE" w:rsidRDefault="00227BDE" w:rsidP="00F40BF7">
      <w:pPr>
        <w:numPr>
          <w:ilvl w:val="0"/>
          <w:numId w:val="3"/>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227BDE" w:rsidRPr="00227BDE" w:rsidRDefault="00227BDE" w:rsidP="00F40BF7">
      <w:pPr>
        <w:numPr>
          <w:ilvl w:val="0"/>
          <w:numId w:val="3"/>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227BDE" w:rsidRPr="00227BDE" w:rsidRDefault="00227BDE" w:rsidP="00F40BF7">
      <w:pPr>
        <w:numPr>
          <w:ilvl w:val="0"/>
          <w:numId w:val="3"/>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условие, согласно которому банковская гарантия вступает в силу со дня окончания срока подачи заявок;</w:t>
      </w:r>
    </w:p>
    <w:p w:rsidR="00227BDE" w:rsidRPr="00227BDE" w:rsidRDefault="00227BDE" w:rsidP="00F40BF7">
      <w:pPr>
        <w:numPr>
          <w:ilvl w:val="0"/>
          <w:numId w:val="3"/>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w:t>
      </w:r>
      <w:r w:rsidRPr="00227BDE">
        <w:rPr>
          <w:rFonts w:ascii="Times New Roman" w:eastAsia="MS Mincho" w:hAnsi="Times New Roman" w:cs="Times New Roman"/>
          <w:sz w:val="28"/>
          <w:szCs w:val="28"/>
          <w:lang w:val="en-US" w:eastAsia="ru-RU"/>
        </w:rPr>
        <w:t>SWIFT</w:t>
      </w:r>
      <w:r w:rsidRPr="00227BDE">
        <w:rPr>
          <w:rFonts w:ascii="Times New Roman" w:eastAsia="MS Mincho" w:hAnsi="Times New Roman" w:cs="Times New Roman"/>
          <w:sz w:val="28"/>
          <w:szCs w:val="28"/>
          <w:lang w:val="x-none" w:eastAsia="ru-RU"/>
        </w:rPr>
        <w:t xml:space="preserve"> (СВИФТ), с соблюдением требований к форме, установленных стандартами этой системы;</w:t>
      </w:r>
    </w:p>
    <w:p w:rsidR="00227BDE" w:rsidRPr="00227BDE" w:rsidRDefault="00227BDE" w:rsidP="00F40BF7">
      <w:pPr>
        <w:numPr>
          <w:ilvl w:val="0"/>
          <w:numId w:val="3"/>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xml:space="preserve">срок действия банковской гарантии в соответствии с требованиями </w:t>
      </w:r>
      <w:r w:rsidRPr="00227BDE">
        <w:rPr>
          <w:rFonts w:ascii="Times New Roman" w:eastAsia="MS Mincho" w:hAnsi="Times New Roman" w:cs="Times New Roman"/>
          <w:bCs/>
          <w:sz w:val="28"/>
          <w:szCs w:val="28"/>
          <w:lang w:val="x-none" w:eastAsia="ru-RU"/>
        </w:rPr>
        <w:t>приложения № 1 к извещению о проведении запроса котировок</w:t>
      </w:r>
      <w:r w:rsidRPr="00227BDE">
        <w:rPr>
          <w:rFonts w:ascii="Times New Roman" w:eastAsia="MS Mincho" w:hAnsi="Times New Roman" w:cs="Times New Roman"/>
          <w:sz w:val="28"/>
          <w:szCs w:val="28"/>
          <w:lang w:val="x-none" w:eastAsia="ru-RU"/>
        </w:rPr>
        <w:t>;</w:t>
      </w:r>
    </w:p>
    <w:p w:rsidR="00227BDE" w:rsidRPr="00227BDE" w:rsidRDefault="00227BDE" w:rsidP="00F40BF7">
      <w:pPr>
        <w:numPr>
          <w:ilvl w:val="0"/>
          <w:numId w:val="3"/>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lastRenderedPageBreak/>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227BDE" w:rsidRPr="00227BDE" w:rsidRDefault="00227BDE" w:rsidP="00F40BF7">
      <w:pPr>
        <w:numPr>
          <w:ilvl w:val="0"/>
          <w:numId w:val="3"/>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и надбавках к нормативам достаточности капитала банков с универсальной лицензией» на последнюю отчетную дату и на дату выдачи гарантии.</w:t>
      </w:r>
    </w:p>
    <w:p w:rsidR="00227BDE" w:rsidRPr="00227BDE" w:rsidRDefault="00227BDE" w:rsidP="00F40BF7">
      <w:pPr>
        <w:numPr>
          <w:ilvl w:val="2"/>
          <w:numId w:val="8"/>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заверенной бенефициаром копии карточки с образцами подписей уполномоченных лиц бенефициара и оттиска печати бенефициара, документа, подтверждающего полномочия лица, подписавшего требование об уплате денежной суммы по банковской гарантии: доверенность на уполномоченное лицо, выданная от имени бенефициара (оригинал или нотариально удостоверенная копия), в случае, если требование бенефициара подписано (приложенные к нему документы заверены) лицом, действующим по доверенности.</w:t>
      </w:r>
    </w:p>
    <w:p w:rsidR="00227BDE" w:rsidRPr="00227BDE" w:rsidRDefault="00227BDE" w:rsidP="00F40BF7">
      <w:pPr>
        <w:numPr>
          <w:ilvl w:val="2"/>
          <w:numId w:val="8"/>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Основанием для отказа в допуске к участию в запросе котировок является несоответствие банковской гарантии условиям, изложенным в извещении.</w:t>
      </w:r>
    </w:p>
    <w:p w:rsidR="00227BDE" w:rsidRPr="00227BDE" w:rsidRDefault="00227BDE" w:rsidP="00F40BF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Взыскание по банковской гарантии производится при наступлении обстоятельств, предусмотренных банковской гарантией.</w:t>
      </w:r>
    </w:p>
    <w:p w:rsidR="00227BDE" w:rsidRPr="00227BDE" w:rsidRDefault="00227BDE" w:rsidP="00227BDE">
      <w:pPr>
        <w:spacing w:after="0" w:line="240" w:lineRule="auto"/>
        <w:ind w:firstLine="709"/>
        <w:jc w:val="both"/>
        <w:rPr>
          <w:rFonts w:ascii="Times New Roman" w:eastAsia="MS Mincho" w:hAnsi="Times New Roman" w:cs="Times New Roman"/>
          <w:sz w:val="28"/>
          <w:szCs w:val="28"/>
          <w:lang w:eastAsia="ru-RU"/>
        </w:rPr>
      </w:pPr>
    </w:p>
    <w:p w:rsidR="00227BDE" w:rsidRPr="00227BDE" w:rsidRDefault="00227BDE" w:rsidP="00227BDE">
      <w:pPr>
        <w:keepNext/>
        <w:numPr>
          <w:ilvl w:val="1"/>
          <w:numId w:val="7"/>
        </w:numPr>
        <w:spacing w:after="0" w:line="240" w:lineRule="auto"/>
        <w:ind w:left="0" w:firstLine="709"/>
        <w:jc w:val="both"/>
        <w:outlineLvl w:val="2"/>
        <w:rPr>
          <w:rFonts w:ascii="Times New Roman" w:eastAsia="Times New Roman" w:hAnsi="Times New Roman" w:cs="Times New Roman"/>
          <w:b/>
          <w:bCs/>
          <w:sz w:val="28"/>
          <w:szCs w:val="28"/>
          <w:lang w:val="x-none" w:eastAsia="ru-RU"/>
        </w:rPr>
      </w:pPr>
      <w:r w:rsidRPr="00227BDE">
        <w:rPr>
          <w:rFonts w:ascii="Times New Roman" w:eastAsia="Times New Roman" w:hAnsi="Times New Roman" w:cs="Times New Roman"/>
          <w:b/>
          <w:bCs/>
          <w:sz w:val="28"/>
          <w:szCs w:val="28"/>
          <w:lang w:val="x-none" w:eastAsia="ru-RU"/>
        </w:rPr>
        <w:t>Предоставление технического предложения</w:t>
      </w:r>
    </w:p>
    <w:p w:rsidR="00227BDE" w:rsidRPr="00227BDE" w:rsidRDefault="00227BDE" w:rsidP="00227BDE">
      <w:pPr>
        <w:spacing w:after="0" w:line="240" w:lineRule="auto"/>
        <w:ind w:firstLine="709"/>
        <w:rPr>
          <w:rFonts w:ascii="Times New Roman" w:eastAsia="Times New Roman" w:hAnsi="Times New Roman" w:cs="Times New Roman"/>
          <w:sz w:val="28"/>
          <w:szCs w:val="28"/>
          <w:lang w:eastAsia="ru-RU"/>
        </w:rPr>
      </w:pPr>
    </w:p>
    <w:p w:rsidR="00F40BF7" w:rsidRDefault="00227BDE" w:rsidP="00F40BF7">
      <w:pPr>
        <w:pStyle w:val="a3"/>
        <w:numPr>
          <w:ilvl w:val="2"/>
          <w:numId w:val="7"/>
        </w:numPr>
        <w:tabs>
          <w:tab w:val="left" w:pos="1560"/>
        </w:tabs>
        <w:autoSpaceDE w:val="0"/>
        <w:autoSpaceDN w:val="0"/>
        <w:adjustRightInd w:val="0"/>
        <w:ind w:left="0" w:firstLine="709"/>
        <w:jc w:val="both"/>
        <w:rPr>
          <w:rFonts w:eastAsia="MS Mincho"/>
          <w:bCs/>
          <w:sz w:val="28"/>
          <w:szCs w:val="28"/>
          <w:lang w:eastAsia="ru-RU"/>
        </w:rPr>
      </w:pPr>
      <w:r w:rsidRPr="00F40BF7">
        <w:rPr>
          <w:rFonts w:eastAsia="MS Mincho"/>
          <w:bCs/>
          <w:sz w:val="28"/>
          <w:szCs w:val="28"/>
          <w:lang w:eastAsia="ru-RU"/>
        </w:rPr>
        <w:t>В составе котировочной заявки участник должен представить техническое предложение, подготовленное по Форме технического предложения участника, представленной в приложении № 1.3 к извещению о проведении запроса котировок, а также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1.1 к извещению. Техническое предложение предоставляется в электронной форме.</w:t>
      </w:r>
    </w:p>
    <w:p w:rsidR="00227BDE" w:rsidRPr="00F40BF7" w:rsidRDefault="00227BDE" w:rsidP="00F40BF7">
      <w:pPr>
        <w:pStyle w:val="a3"/>
        <w:numPr>
          <w:ilvl w:val="2"/>
          <w:numId w:val="7"/>
        </w:numPr>
        <w:tabs>
          <w:tab w:val="left" w:pos="1560"/>
        </w:tabs>
        <w:autoSpaceDE w:val="0"/>
        <w:autoSpaceDN w:val="0"/>
        <w:adjustRightInd w:val="0"/>
        <w:ind w:left="0" w:firstLine="709"/>
        <w:jc w:val="both"/>
        <w:rPr>
          <w:rFonts w:eastAsia="MS Mincho"/>
          <w:bCs/>
          <w:sz w:val="28"/>
          <w:szCs w:val="28"/>
          <w:lang w:eastAsia="ru-RU"/>
        </w:rPr>
      </w:pPr>
      <w:r w:rsidRPr="00F40BF7">
        <w:rPr>
          <w:rFonts w:eastAsia="MS Mincho"/>
          <w:bCs/>
          <w:sz w:val="28"/>
          <w:szCs w:val="28"/>
          <w:lang w:eastAsia="ru-RU"/>
        </w:rPr>
        <w:t>Техническое предложение должно содержать все показатели и характеристики товаров, работ, услуг, условия исполнения договора, предусмотренные извещением о проведении запроса котировок и необходимые для рассмотрения и оценки</w:t>
      </w:r>
      <w:r w:rsidRPr="00F40BF7" w:rsidDel="00DD5761">
        <w:rPr>
          <w:rFonts w:eastAsia="MS Mincho"/>
          <w:bCs/>
          <w:sz w:val="28"/>
          <w:szCs w:val="28"/>
          <w:lang w:eastAsia="ru-RU"/>
        </w:rPr>
        <w:t xml:space="preserve"> </w:t>
      </w:r>
      <w:r w:rsidRPr="00F40BF7">
        <w:rPr>
          <w:rFonts w:eastAsia="MS Mincho"/>
          <w:bCs/>
          <w:sz w:val="28"/>
          <w:szCs w:val="28"/>
          <w:lang w:eastAsia="ru-RU"/>
        </w:rPr>
        <w:t xml:space="preserve">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w:t>
      </w:r>
      <w:r w:rsidRPr="00F40BF7">
        <w:rPr>
          <w:rFonts w:eastAsia="MS Mincho"/>
          <w:bCs/>
          <w:sz w:val="28"/>
          <w:szCs w:val="28"/>
          <w:lang w:eastAsia="ru-RU"/>
        </w:rPr>
        <w:lastRenderedPageBreak/>
        <w:t>участника понимаются заказчиком буквально, в случае расхождений показателей, изложенных цифрами и прописью, приоритет имеют написанные прописью.</w:t>
      </w:r>
    </w:p>
    <w:p w:rsidR="00227BDE" w:rsidRPr="00227BDE" w:rsidRDefault="00227BDE" w:rsidP="00F40BF7">
      <w:pPr>
        <w:numPr>
          <w:ilvl w:val="2"/>
          <w:numId w:val="7"/>
        </w:numPr>
        <w:tabs>
          <w:tab w:val="left" w:pos="1560"/>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предлагаемых товаров, работ, услуг.</w:t>
      </w:r>
    </w:p>
    <w:p w:rsidR="00227BDE" w:rsidRPr="00227BDE" w:rsidRDefault="00227BDE" w:rsidP="00F40BF7">
      <w:pPr>
        <w:numPr>
          <w:ilvl w:val="2"/>
          <w:numId w:val="7"/>
        </w:numPr>
        <w:tabs>
          <w:tab w:val="left" w:pos="1560"/>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В случае поставки товаров в техническом предложении должны быть указаны марки</w:t>
      </w:r>
      <w:r w:rsidRPr="00227BDE">
        <w:rPr>
          <w:rFonts w:ascii="Times New Roman" w:eastAsia="Times New Roman" w:hAnsi="Times New Roman" w:cs="Times New Roman"/>
          <w:sz w:val="28"/>
          <w:szCs w:val="28"/>
          <w:lang w:eastAsia="x-none"/>
        </w:rPr>
        <w:t xml:space="preserve"> (при наличии)</w:t>
      </w:r>
      <w:r w:rsidRPr="00227BDE">
        <w:rPr>
          <w:rFonts w:ascii="Times New Roman" w:eastAsia="Times New Roman" w:hAnsi="Times New Roman" w:cs="Times New Roman"/>
          <w:sz w:val="28"/>
          <w:szCs w:val="28"/>
          <w:lang w:val="x-none" w:eastAsia="x-none"/>
        </w:rPr>
        <w:t>, модели, наименования предлагаемого товара по каждой номенклатурной позиции.</w:t>
      </w:r>
    </w:p>
    <w:p w:rsidR="00227BDE" w:rsidRPr="00227BDE" w:rsidRDefault="00227BDE" w:rsidP="00F40BF7">
      <w:pPr>
        <w:numPr>
          <w:ilvl w:val="2"/>
          <w:numId w:val="7"/>
        </w:numPr>
        <w:tabs>
          <w:tab w:val="left" w:pos="1560"/>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w:t>
      </w:r>
      <w:r w:rsidRPr="00227BDE">
        <w:rPr>
          <w:rFonts w:ascii="Times New Roman" w:eastAsia="Times New Roman" w:hAnsi="Times New Roman" w:cs="Times New Roman"/>
          <w:sz w:val="28"/>
          <w:szCs w:val="28"/>
          <w:lang w:eastAsia="x-none"/>
        </w:rPr>
        <w:t xml:space="preserve"> (при наличии)</w:t>
      </w:r>
      <w:r w:rsidRPr="00227BDE">
        <w:rPr>
          <w:rFonts w:ascii="Times New Roman" w:eastAsia="Times New Roman" w:hAnsi="Times New Roman" w:cs="Times New Roman"/>
          <w:sz w:val="28"/>
          <w:szCs w:val="28"/>
          <w:lang w:val="x-none" w:eastAsia="x-none"/>
        </w:rPr>
        <w:t>, модель, название, производителя, конкретные характеристики и их значения, соответствующие требованиям извещения о проведении запроса котировок. В случае непредставления указанной информации товар не будет рассматриваться как эквивалентный.</w:t>
      </w:r>
    </w:p>
    <w:p w:rsidR="00227BDE" w:rsidRPr="00227BDE" w:rsidRDefault="00227BDE" w:rsidP="00227BDE">
      <w:pPr>
        <w:spacing w:after="0" w:line="240" w:lineRule="auto"/>
        <w:ind w:firstLine="709"/>
        <w:jc w:val="both"/>
        <w:rPr>
          <w:rFonts w:ascii="Times New Roman" w:eastAsia="Times New Roman" w:hAnsi="Times New Roman" w:cs="Times New Roman"/>
          <w:sz w:val="28"/>
          <w:szCs w:val="28"/>
          <w:lang w:val="x-none" w:eastAsia="x-none"/>
        </w:rPr>
      </w:pPr>
    </w:p>
    <w:p w:rsidR="00227BDE" w:rsidRPr="00227BDE" w:rsidRDefault="00227BDE" w:rsidP="00227BDE">
      <w:pPr>
        <w:keepNext/>
        <w:numPr>
          <w:ilvl w:val="1"/>
          <w:numId w:val="7"/>
        </w:numPr>
        <w:spacing w:after="0" w:line="240" w:lineRule="auto"/>
        <w:ind w:left="0" w:firstLine="709"/>
        <w:jc w:val="both"/>
        <w:outlineLvl w:val="2"/>
        <w:rPr>
          <w:rFonts w:ascii="Times New Roman" w:eastAsia="Times New Roman" w:hAnsi="Times New Roman" w:cs="Times New Roman"/>
          <w:b/>
          <w:bCs/>
          <w:sz w:val="28"/>
          <w:szCs w:val="28"/>
          <w:lang w:val="x-none" w:eastAsia="ru-RU"/>
        </w:rPr>
      </w:pPr>
      <w:r w:rsidRPr="00227BDE">
        <w:rPr>
          <w:rFonts w:ascii="Times New Roman" w:eastAsia="Times New Roman" w:hAnsi="Times New Roman" w:cs="Times New Roman"/>
          <w:b/>
          <w:bCs/>
          <w:sz w:val="28"/>
          <w:szCs w:val="28"/>
          <w:lang w:val="x-none" w:eastAsia="ru-RU"/>
        </w:rPr>
        <w:t>Предоставление ценового предложения</w:t>
      </w:r>
    </w:p>
    <w:p w:rsidR="00227BDE" w:rsidRPr="00227BDE" w:rsidRDefault="00227BDE" w:rsidP="00227BDE">
      <w:pPr>
        <w:spacing w:after="0" w:line="240" w:lineRule="auto"/>
        <w:ind w:firstLine="709"/>
        <w:jc w:val="both"/>
        <w:rPr>
          <w:rFonts w:ascii="Times New Roman" w:eastAsia="Times New Roman" w:hAnsi="Times New Roman" w:cs="Times New Roman"/>
          <w:b/>
          <w:sz w:val="28"/>
          <w:szCs w:val="28"/>
          <w:lang w:val="x-none" w:eastAsia="x-none"/>
        </w:rPr>
      </w:pPr>
    </w:p>
    <w:p w:rsidR="00227BDE" w:rsidRPr="00227BDE" w:rsidRDefault="00227BDE" w:rsidP="00F40BF7">
      <w:pPr>
        <w:numPr>
          <w:ilvl w:val="2"/>
          <w:numId w:val="7"/>
        </w:numPr>
        <w:tabs>
          <w:tab w:val="left" w:pos="1560"/>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Ценовое предложение предоставляется участником средствами ЭТЗП в соответствии с функционалом ЭТЗП. Прикрепление отдельного документа, предусматривающего</w:t>
      </w:r>
      <w:r w:rsidRPr="00227BDE">
        <w:rPr>
          <w:rFonts w:ascii="Times New Roman" w:eastAsia="Times New Roman" w:hAnsi="Times New Roman" w:cs="Times New Roman"/>
          <w:sz w:val="28"/>
          <w:szCs w:val="24"/>
          <w:lang w:val="x-none" w:eastAsia="x-none"/>
        </w:rPr>
        <w:t xml:space="preserve"> ценовое предложение, </w:t>
      </w:r>
      <w:r w:rsidRPr="00227BDE">
        <w:rPr>
          <w:rFonts w:ascii="Times New Roman" w:eastAsia="Times New Roman" w:hAnsi="Times New Roman" w:cs="Times New Roman"/>
          <w:sz w:val="28"/>
          <w:szCs w:val="28"/>
          <w:lang w:val="x-none" w:eastAsia="x-none"/>
        </w:rPr>
        <w:t>на ЭТЗП не требуется.</w:t>
      </w:r>
    </w:p>
    <w:p w:rsidR="00227BDE" w:rsidRPr="00227BDE" w:rsidRDefault="00227BDE" w:rsidP="00F40BF7">
      <w:pPr>
        <w:numPr>
          <w:ilvl w:val="2"/>
          <w:numId w:val="7"/>
        </w:numPr>
        <w:tabs>
          <w:tab w:val="left" w:pos="1560"/>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Цены необходимо приводить в рублях с учетом всех возможных расходов участника.</w:t>
      </w:r>
    </w:p>
    <w:p w:rsidR="00227BDE" w:rsidRPr="00227BDE" w:rsidRDefault="00227BDE" w:rsidP="00F40BF7">
      <w:pPr>
        <w:numPr>
          <w:ilvl w:val="2"/>
          <w:numId w:val="7"/>
        </w:numPr>
        <w:tabs>
          <w:tab w:val="left" w:pos="1560"/>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Для целей единообразного подхода к расчету сумм ценового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227BDE" w:rsidRPr="00227BDE" w:rsidRDefault="00227BDE" w:rsidP="00F40BF7">
      <w:pPr>
        <w:numPr>
          <w:ilvl w:val="2"/>
          <w:numId w:val="7"/>
        </w:numPr>
        <w:tabs>
          <w:tab w:val="left" w:pos="1560"/>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Предложение участника о цене, содержащееся в ценовом предложении не должно превышать начальную (максимальную) цену договора (цену лота), установленную в извещении о проведении запроса котировок.</w:t>
      </w:r>
    </w:p>
    <w:p w:rsidR="00227BDE" w:rsidRPr="00227BDE" w:rsidRDefault="00227BDE" w:rsidP="00227BDE">
      <w:pPr>
        <w:spacing w:after="0" w:line="240" w:lineRule="auto"/>
        <w:ind w:firstLine="709"/>
        <w:rPr>
          <w:rFonts w:ascii="Times New Roman" w:eastAsia="Times New Roman" w:hAnsi="Times New Roman" w:cs="Times New Roman"/>
          <w:sz w:val="28"/>
          <w:szCs w:val="28"/>
          <w:lang w:eastAsia="ru-RU"/>
        </w:rPr>
      </w:pPr>
    </w:p>
    <w:p w:rsidR="00227BDE" w:rsidRPr="00227BDE" w:rsidRDefault="00227BDE" w:rsidP="00227BDE">
      <w:pPr>
        <w:keepNext/>
        <w:numPr>
          <w:ilvl w:val="1"/>
          <w:numId w:val="7"/>
        </w:numPr>
        <w:spacing w:after="0" w:line="240" w:lineRule="auto"/>
        <w:ind w:left="0" w:firstLine="709"/>
        <w:jc w:val="both"/>
        <w:outlineLvl w:val="2"/>
        <w:rPr>
          <w:rFonts w:ascii="Times New Roman" w:eastAsia="Times New Roman" w:hAnsi="Times New Roman" w:cs="Times New Roman"/>
          <w:b/>
          <w:bCs/>
          <w:sz w:val="28"/>
          <w:szCs w:val="28"/>
          <w:lang w:val="x-none" w:eastAsia="ru-RU"/>
        </w:rPr>
      </w:pPr>
      <w:r w:rsidRPr="00227BDE">
        <w:rPr>
          <w:rFonts w:ascii="Times New Roman" w:eastAsia="Times New Roman" w:hAnsi="Times New Roman" w:cs="Times New Roman"/>
          <w:b/>
          <w:bCs/>
          <w:sz w:val="28"/>
          <w:szCs w:val="28"/>
          <w:lang w:val="x-none" w:eastAsia="ru-RU"/>
        </w:rPr>
        <w:t>Обеспечение исполнения договора</w:t>
      </w:r>
    </w:p>
    <w:p w:rsidR="00227BDE" w:rsidRPr="00227BDE" w:rsidRDefault="00227BDE" w:rsidP="00227BDE">
      <w:pPr>
        <w:spacing w:after="0" w:line="240" w:lineRule="auto"/>
        <w:ind w:firstLine="709"/>
        <w:rPr>
          <w:rFonts w:ascii="Times New Roman" w:eastAsia="Times New Roman" w:hAnsi="Times New Roman" w:cs="Times New Roman"/>
          <w:sz w:val="28"/>
          <w:szCs w:val="28"/>
          <w:lang w:eastAsia="ru-RU"/>
        </w:rPr>
      </w:pPr>
    </w:p>
    <w:p w:rsidR="00227BDE" w:rsidRPr="00227BDE" w:rsidRDefault="00227BDE" w:rsidP="00F40BF7">
      <w:pPr>
        <w:numPr>
          <w:ilvl w:val="2"/>
          <w:numId w:val="7"/>
        </w:numPr>
        <w:tabs>
          <w:tab w:val="left" w:pos="1701"/>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Обеспечение исполнения договора предоставляется, если в пункте 1.5 приложения № 1 к извещению о проведении запроса котировок установлено требование о предоставлении обеспечения исполнения договора. Исполнение договора может обеспечиваться как представлением банковской гарантии, так и внесением денежных средств на указанный заказчиком в пункте 1.5 приложения № 1 к извещению о проведении запроса котировок счет, на котором в соответствии с законодательством Российской Федерации учитываются операции со средствами, поступающими заказчику. Предоставление обеспечения иным способом не допускается.</w:t>
      </w:r>
    </w:p>
    <w:p w:rsidR="00227BDE" w:rsidRPr="00227BDE" w:rsidRDefault="00227BDE" w:rsidP="00F40BF7">
      <w:pPr>
        <w:tabs>
          <w:tab w:val="left" w:pos="1701"/>
        </w:tabs>
        <w:spacing w:after="0" w:line="240" w:lineRule="auto"/>
        <w:ind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lastRenderedPageBreak/>
        <w:t>В случае применения антидемпинговой меры, предусматривающей предоставление обеспечения исп</w:t>
      </w:r>
      <w:r w:rsidRPr="00227BDE">
        <w:rPr>
          <w:rFonts w:ascii="Times New Roman" w:eastAsia="MS Mincho" w:hAnsi="Times New Roman" w:cs="Times New Roman"/>
          <w:bCs/>
          <w:sz w:val="28"/>
          <w:szCs w:val="28"/>
          <w:lang w:val="x-none" w:eastAsia="ru-RU"/>
        </w:rPr>
        <w:t>олнения договора в размере, пре</w:t>
      </w:r>
      <w:r w:rsidRPr="00227BDE">
        <w:rPr>
          <w:rFonts w:ascii="Times New Roman" w:eastAsia="MS Mincho" w:hAnsi="Times New Roman" w:cs="Times New Roman"/>
          <w:sz w:val="28"/>
          <w:szCs w:val="28"/>
          <w:lang w:val="x-none" w:eastAsia="ru-RU"/>
        </w:rPr>
        <w:t xml:space="preserve">вышающем в полтора раза размер, указанный в пункте 1.5 </w:t>
      </w:r>
      <w:r w:rsidRPr="00227BDE">
        <w:rPr>
          <w:rFonts w:ascii="Times New Roman" w:eastAsia="MS Mincho" w:hAnsi="Times New Roman" w:cs="Times New Roman"/>
          <w:bCs/>
          <w:sz w:val="28"/>
          <w:szCs w:val="28"/>
          <w:lang w:val="x-none" w:eastAsia="ru-RU"/>
        </w:rPr>
        <w:t>приложения № 1 к извещению о проведении запроса котировок, обеспечение исполнения договора предост</w:t>
      </w:r>
      <w:r w:rsidRPr="00227BDE">
        <w:rPr>
          <w:rFonts w:ascii="Times New Roman" w:eastAsia="MS Mincho" w:hAnsi="Times New Roman" w:cs="Times New Roman"/>
          <w:sz w:val="28"/>
          <w:szCs w:val="28"/>
          <w:lang w:val="x-none" w:eastAsia="ru-RU"/>
        </w:rPr>
        <w:t>авляется в соответствующем размере.</w:t>
      </w:r>
    </w:p>
    <w:p w:rsidR="00227BDE" w:rsidRPr="00227BDE" w:rsidRDefault="00227BDE" w:rsidP="00F40BF7">
      <w:pPr>
        <w:numPr>
          <w:ilvl w:val="2"/>
          <w:numId w:val="7"/>
        </w:numPr>
        <w:tabs>
          <w:tab w:val="left" w:pos="1701"/>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Договор может быть заключен только после предоставления победителем или участником, 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номер) единственным участником, допущенным к участию в запросе котировок (в случае если принято решение о заключении договора с таким участником), обеспечения исполнения договора. </w:t>
      </w:r>
    </w:p>
    <w:p w:rsidR="00227BDE" w:rsidRPr="00227BDE" w:rsidRDefault="00227BDE" w:rsidP="00F40BF7">
      <w:pPr>
        <w:numPr>
          <w:ilvl w:val="2"/>
          <w:numId w:val="7"/>
        </w:numPr>
        <w:tabs>
          <w:tab w:val="left" w:pos="1701"/>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Если в установленные сроки не представлено обеспечение исполнения договора, победитель или участник,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номер) единственным участником, допущенным к участию в запросе котировок (в случае если принято решение о заключении договора с таким участником) такой победитель или участник признаются уклонившимися от заключения договора.</w:t>
      </w:r>
    </w:p>
    <w:p w:rsidR="00227BDE" w:rsidRPr="00227BDE" w:rsidRDefault="00227BDE" w:rsidP="00F40BF7">
      <w:pPr>
        <w:numPr>
          <w:ilvl w:val="2"/>
          <w:numId w:val="7"/>
        </w:numPr>
        <w:tabs>
          <w:tab w:val="left" w:pos="1701"/>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При выборе способа обеспечения исполнения договора в форме перечисления денежных средств победитель (участник, заявке которого присвоен второй номер или единственный участник, допущенный к участию в запросе котировок) перечисляет по реквизитам, указанным в пункте 1.5 приложения № 1 к извещению о проведении запроса котировок, денежные средства.</w:t>
      </w:r>
    </w:p>
    <w:p w:rsidR="00227BDE" w:rsidRPr="00227BDE" w:rsidRDefault="00227BDE" w:rsidP="00F40BF7">
      <w:pPr>
        <w:numPr>
          <w:ilvl w:val="2"/>
          <w:numId w:val="7"/>
        </w:numPr>
        <w:tabs>
          <w:tab w:val="left" w:pos="1701"/>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Факт внесения участником запроса котировок денежных средств в качестве обеспечения исполнения договора должен быть подтвержден платежным поручением, подтверждающим перечисление денежных средств в качестве обеспечения исполнения договора, или копией такого поручения.</w:t>
      </w:r>
    </w:p>
    <w:p w:rsidR="00227BDE" w:rsidRPr="00227BDE" w:rsidRDefault="00227BDE" w:rsidP="00F40BF7">
      <w:pPr>
        <w:numPr>
          <w:ilvl w:val="2"/>
          <w:numId w:val="7"/>
        </w:numPr>
        <w:tabs>
          <w:tab w:val="left" w:pos="1701"/>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В случае если победителем (участником, заявке которого присвоен второй номер, единственным участник, допущенным к участию в запросе котировок (в случае если принято решение о заключении договора с таким участником) представлены документы, подтверждающие внесение денежных средств в качестве обеспечения исполнения договора, но до истечения срока, в течение которого такой победитель (участник, котировочной заявке которого присвоен второй номер, единственный участник, допущенный к участию в запросе котировок) должен  представить подписанный со своей стороны договор, денежные средства не поступили на счет, который указан заказчиком пункте 1.5 приложения № 1 к извещению, победитель (участник, котировочной заявке которого присвоен второй номер, единственный участник, допущенный к участию в запросе котировок) признается уклонившимся от заключения договора.</w:t>
      </w:r>
    </w:p>
    <w:p w:rsidR="00227BDE" w:rsidRPr="00227BDE" w:rsidRDefault="00227BDE" w:rsidP="00F40BF7">
      <w:pPr>
        <w:numPr>
          <w:ilvl w:val="2"/>
          <w:numId w:val="7"/>
        </w:numPr>
        <w:tabs>
          <w:tab w:val="left" w:pos="1701"/>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 При выборе способа обеспечения исполнения договора в форме банковской гарантии участник должен представить банковскую гарантию, выданную одним из банков, указанных в перечне банков, представленном на сайте ОАО «РЖД» в разделе «Тендеры» (подраздел «Нормативные документы»).  </w:t>
      </w:r>
      <w:r w:rsidRPr="00227BDE">
        <w:rPr>
          <w:rFonts w:ascii="Times New Roman" w:eastAsia="Times New Roman" w:hAnsi="Times New Roman" w:cs="Times New Roman"/>
          <w:sz w:val="28"/>
          <w:szCs w:val="28"/>
          <w:lang w:val="x-none" w:eastAsia="x-none"/>
        </w:rPr>
        <w:lastRenderedPageBreak/>
        <w:t>Участником может быть согласовано с заказчиком предоставление банковской гарантии иным банком, не указанным в перечне. Согласование осуществляется в порядке, предусмотренном пунктом 3.16.9 настоящего приложения к извещению.</w:t>
      </w:r>
    </w:p>
    <w:p w:rsidR="00227BDE" w:rsidRPr="00227BDE" w:rsidRDefault="00227BDE" w:rsidP="00F40BF7">
      <w:pPr>
        <w:numPr>
          <w:ilvl w:val="2"/>
          <w:numId w:val="7"/>
        </w:numPr>
        <w:tabs>
          <w:tab w:val="left" w:pos="1701"/>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Срок действия банковской гарантии должен превышать срок действия договора не менее чем на 1 (один) месяц. Банковская гарантия должна соответствовать требованиям, установленным в пункте 3.16 настоящего приложения к извещению. Рекомендуемая форма банковской гарантии представлена в приложении № 3.2 к извещению.</w:t>
      </w:r>
    </w:p>
    <w:p w:rsidR="00227BDE" w:rsidRPr="00227BDE" w:rsidRDefault="00227BDE" w:rsidP="00F40BF7">
      <w:pPr>
        <w:numPr>
          <w:ilvl w:val="2"/>
          <w:numId w:val="7"/>
        </w:numPr>
        <w:tabs>
          <w:tab w:val="left" w:pos="1701"/>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Победитель или участник, </w:t>
      </w:r>
      <w:r w:rsidRPr="00227BDE">
        <w:rPr>
          <w:rFonts w:ascii="Times New Roman" w:eastAsia="Times New Roman" w:hAnsi="Times New Roman" w:cs="Times New Roman"/>
          <w:bCs/>
          <w:sz w:val="28"/>
          <w:szCs w:val="28"/>
          <w:lang w:val="x-none" w:eastAsia="x-none"/>
        </w:rPr>
        <w:t xml:space="preserve">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w:t>
      </w:r>
      <w:r w:rsidRPr="00227BDE">
        <w:rPr>
          <w:rFonts w:ascii="Times New Roman" w:eastAsia="Times New Roman" w:hAnsi="Times New Roman" w:cs="Times New Roman"/>
          <w:sz w:val="28"/>
          <w:szCs w:val="28"/>
          <w:lang w:val="x-none" w:eastAsia="x-none"/>
        </w:rPr>
        <w:t>единственный участник, допущенный к участию в запросе котировок (в случае если принято решение о заключении договора с таким участником) согласовывает банковскую гарантию с заказчиком, направив проект банковской гарантии либо банковскую гарантию заказчику. Победитель, участник запроса котировок, с которым принято решение заключить договор, вправе инициировать процедуру согласования банковской гарантии с даты размещения итогового протокола на сайтах.</w:t>
      </w:r>
    </w:p>
    <w:p w:rsidR="00227BDE" w:rsidRPr="00227BDE" w:rsidRDefault="00227BDE" w:rsidP="00F40BF7">
      <w:pPr>
        <w:numPr>
          <w:ilvl w:val="2"/>
          <w:numId w:val="7"/>
        </w:numPr>
        <w:tabs>
          <w:tab w:val="left" w:pos="1701"/>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bCs/>
          <w:sz w:val="28"/>
          <w:szCs w:val="28"/>
          <w:lang w:val="x-none" w:eastAsia="x-none"/>
        </w:rPr>
        <w:t>В случае если банковская гарантия соответствует требованиям настоящего приложения к извещению и/или предложенный банк соответствует требованиям заказчика к кредитным качествам и платежеспособности банков, банковская гарантия согласовывается заказчиком. При наличии замечаний к банковской гарантии либо банку, выпускающему банковскую гарантию, заказчик направляет их участнику, с которым принято решение заключить договор. Договор заключается при условии предоставления банковской гарантии, соответствующей требованиям настоящего приложения к извещению.</w:t>
      </w:r>
      <w:r w:rsidRPr="00227BDE">
        <w:rPr>
          <w:rFonts w:ascii="Times New Roman" w:eastAsia="Times New Roman" w:hAnsi="Times New Roman" w:cs="Times New Roman"/>
          <w:sz w:val="28"/>
          <w:szCs w:val="28"/>
          <w:lang w:val="x-none" w:eastAsia="x-none"/>
        </w:rPr>
        <w:t xml:space="preserve"> В случае непредставления банковской гарантии в соответствии с требованиями настоящего приложения к извещению в срок, установленный для заключения договора, участник закупки признается уклонившимся от заключения договора. </w:t>
      </w:r>
    </w:p>
    <w:p w:rsidR="00227BDE" w:rsidRPr="00227BDE" w:rsidRDefault="00227BDE" w:rsidP="00F40BF7">
      <w:pPr>
        <w:numPr>
          <w:ilvl w:val="2"/>
          <w:numId w:val="7"/>
        </w:numPr>
        <w:tabs>
          <w:tab w:val="left" w:pos="1701"/>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Банковская гарантия оформляется в пользу заказчика и в соответствии с требованиями §6 главы 23 Гражданского кодекса Российской Федерации и настоящим приложением. Банковская гарантия должна быть безусловной и безотзывной (гарантия не может быть отозвана или изменена гарантом в одностороннем порядке).</w:t>
      </w:r>
    </w:p>
    <w:p w:rsidR="00227BDE" w:rsidRPr="00227BDE" w:rsidRDefault="00227BDE" w:rsidP="00F40BF7">
      <w:pPr>
        <w:tabs>
          <w:tab w:val="left" w:pos="1701"/>
        </w:tabs>
        <w:spacing w:after="0" w:line="240" w:lineRule="auto"/>
        <w:ind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Банковская гарантия также должна содержать:</w:t>
      </w:r>
    </w:p>
    <w:p w:rsidR="00227BDE" w:rsidRPr="00227BDE" w:rsidRDefault="00227BDE" w:rsidP="00F40BF7">
      <w:pPr>
        <w:numPr>
          <w:ilvl w:val="0"/>
          <w:numId w:val="4"/>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дата выдачи;</w:t>
      </w:r>
    </w:p>
    <w:p w:rsidR="00227BDE" w:rsidRPr="00227BDE" w:rsidRDefault="00227BDE" w:rsidP="00F40BF7">
      <w:pPr>
        <w:numPr>
          <w:ilvl w:val="0"/>
          <w:numId w:val="4"/>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принципал;</w:t>
      </w:r>
    </w:p>
    <w:p w:rsidR="00227BDE" w:rsidRPr="00227BDE" w:rsidRDefault="00227BDE" w:rsidP="00F40BF7">
      <w:pPr>
        <w:numPr>
          <w:ilvl w:val="0"/>
          <w:numId w:val="4"/>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бенефициар (заказчик);</w:t>
      </w:r>
    </w:p>
    <w:p w:rsidR="00227BDE" w:rsidRPr="00227BDE" w:rsidRDefault="00227BDE" w:rsidP="00F40BF7">
      <w:pPr>
        <w:numPr>
          <w:ilvl w:val="0"/>
          <w:numId w:val="4"/>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гарант;</w:t>
      </w:r>
    </w:p>
    <w:p w:rsidR="00227BDE" w:rsidRPr="00227BDE" w:rsidRDefault="00227BDE" w:rsidP="00F40BF7">
      <w:pPr>
        <w:numPr>
          <w:ilvl w:val="0"/>
          <w:numId w:val="4"/>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способ закупки, номер и ее наименование;</w:t>
      </w:r>
    </w:p>
    <w:p w:rsidR="00227BDE" w:rsidRPr="00227BDE" w:rsidRDefault="00227BDE" w:rsidP="00F40BF7">
      <w:pPr>
        <w:numPr>
          <w:ilvl w:val="0"/>
          <w:numId w:val="4"/>
        </w:numPr>
        <w:tabs>
          <w:tab w:val="left" w:pos="1701"/>
        </w:tabs>
        <w:suppressAutoHyphen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денежная сумма, подлежащая выплате;</w:t>
      </w:r>
    </w:p>
    <w:p w:rsidR="00227BDE" w:rsidRPr="00227BDE" w:rsidRDefault="00227BDE" w:rsidP="00F40BF7">
      <w:pPr>
        <w:numPr>
          <w:ilvl w:val="0"/>
          <w:numId w:val="4"/>
        </w:numPr>
        <w:tabs>
          <w:tab w:val="left" w:pos="1701"/>
        </w:tab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xml:space="preserve">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w:t>
      </w:r>
      <w:r w:rsidRPr="00227BDE">
        <w:rPr>
          <w:rFonts w:ascii="Times New Roman" w:eastAsia="MS Mincho" w:hAnsi="Times New Roman" w:cs="Times New Roman"/>
          <w:sz w:val="28"/>
          <w:szCs w:val="28"/>
          <w:lang w:val="x-none" w:eastAsia="ru-RU"/>
        </w:rPr>
        <w:lastRenderedPageBreak/>
        <w:t>гаранту Центральным Банком Российской Федерации, адрес для предъявления требований по банковской гарантии;</w:t>
      </w:r>
    </w:p>
    <w:p w:rsidR="00227BDE" w:rsidRPr="00227BDE" w:rsidRDefault="00227BDE" w:rsidP="00F40BF7">
      <w:pPr>
        <w:numPr>
          <w:ilvl w:val="0"/>
          <w:numId w:val="4"/>
        </w:numPr>
        <w:tabs>
          <w:tab w:val="left" w:pos="1701"/>
        </w:tab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основное обязательство, исполнение по которому обеспечивается банковской гарантией, а именно обязательство исполнения принципалом всех обязательств по договору, заключаемому по итогам запроса котировок;</w:t>
      </w:r>
    </w:p>
    <w:p w:rsidR="00227BDE" w:rsidRPr="00227BDE" w:rsidRDefault="00227BDE" w:rsidP="00F40BF7">
      <w:pPr>
        <w:numPr>
          <w:ilvl w:val="0"/>
          <w:numId w:val="4"/>
        </w:numPr>
        <w:tabs>
          <w:tab w:val="left" w:pos="1701"/>
        </w:tab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 заключаемому по итогам запроса котировок;</w:t>
      </w:r>
    </w:p>
    <w:p w:rsidR="00227BDE" w:rsidRPr="00227BDE" w:rsidRDefault="00227BDE" w:rsidP="00F40BF7">
      <w:pPr>
        <w:numPr>
          <w:ilvl w:val="0"/>
          <w:numId w:val="4"/>
        </w:numPr>
        <w:tabs>
          <w:tab w:val="left" w:pos="1701"/>
        </w:tab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условие, согласно которому банковская гарантия вступает в силу со дня выдачи банковской гарантии;</w:t>
      </w:r>
    </w:p>
    <w:p w:rsidR="00227BDE" w:rsidRPr="00227BDE" w:rsidRDefault="00227BDE" w:rsidP="00F40BF7">
      <w:pPr>
        <w:numPr>
          <w:ilvl w:val="0"/>
          <w:numId w:val="4"/>
        </w:numPr>
        <w:tabs>
          <w:tab w:val="left" w:pos="1701"/>
        </w:tab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срок действия банковской гарантии;</w:t>
      </w:r>
    </w:p>
    <w:p w:rsidR="00227BDE" w:rsidRPr="00227BDE" w:rsidRDefault="00227BDE" w:rsidP="00F40BF7">
      <w:pPr>
        <w:numPr>
          <w:ilvl w:val="0"/>
          <w:numId w:val="4"/>
        </w:numPr>
        <w:tabs>
          <w:tab w:val="left" w:pos="1701"/>
        </w:tab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условие, согласно которому бенефициар вправе предъявлять требование в течение всего срока действия банковской гарантии;</w:t>
      </w:r>
    </w:p>
    <w:p w:rsidR="00227BDE" w:rsidRPr="00227BDE" w:rsidRDefault="00227BDE" w:rsidP="00F40BF7">
      <w:pPr>
        <w:numPr>
          <w:ilvl w:val="0"/>
          <w:numId w:val="4"/>
        </w:numPr>
        <w:tabs>
          <w:tab w:val="left" w:pos="1701"/>
        </w:tab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за днем получения требования бенефициара (заказчика) со всеми приложенными к нему документами;</w:t>
      </w:r>
    </w:p>
    <w:p w:rsidR="00227BDE" w:rsidRPr="00227BDE" w:rsidRDefault="00227BDE" w:rsidP="00F40BF7">
      <w:pPr>
        <w:numPr>
          <w:ilvl w:val="0"/>
          <w:numId w:val="4"/>
        </w:numPr>
        <w:tabs>
          <w:tab w:val="left" w:pos="1701"/>
        </w:tabs>
        <w:suppressAutoHyphens/>
        <w:spacing w:after="0" w:line="240" w:lineRule="auto"/>
        <w:ind w:left="0" w:firstLine="567"/>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227BDE" w:rsidRPr="00227BDE" w:rsidRDefault="00227BDE" w:rsidP="00F40BF7">
      <w:pPr>
        <w:numPr>
          <w:ilvl w:val="0"/>
          <w:numId w:val="4"/>
        </w:numPr>
        <w:tabs>
          <w:tab w:val="left" w:pos="1701"/>
        </w:tab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227BDE" w:rsidRPr="00227BDE" w:rsidRDefault="00227BDE" w:rsidP="00F40BF7">
      <w:pPr>
        <w:numPr>
          <w:ilvl w:val="0"/>
          <w:numId w:val="4"/>
        </w:numPr>
        <w:tabs>
          <w:tab w:val="left" w:pos="1701"/>
        </w:tab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обязанность гаранта уплатить бенефициару неустойку в размере 0,1% денежной суммы, подлежащей уплате, за каждый календарный день просрочки;</w:t>
      </w:r>
    </w:p>
    <w:p w:rsidR="00227BDE" w:rsidRPr="00227BDE" w:rsidRDefault="00227BDE" w:rsidP="00F40BF7">
      <w:pPr>
        <w:numPr>
          <w:ilvl w:val="0"/>
          <w:numId w:val="4"/>
        </w:numPr>
        <w:tabs>
          <w:tab w:val="left" w:pos="1701"/>
        </w:tab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227BDE" w:rsidRPr="00227BDE" w:rsidRDefault="00227BDE" w:rsidP="00F40BF7">
      <w:pPr>
        <w:numPr>
          <w:ilvl w:val="0"/>
          <w:numId w:val="4"/>
        </w:numPr>
        <w:tabs>
          <w:tab w:val="left" w:pos="1701"/>
        </w:tab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227BDE" w:rsidRPr="00227BDE" w:rsidRDefault="00227BDE" w:rsidP="00F40BF7">
      <w:pPr>
        <w:numPr>
          <w:ilvl w:val="0"/>
          <w:numId w:val="4"/>
        </w:numPr>
        <w:tabs>
          <w:tab w:val="left" w:pos="1701"/>
        </w:tab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227BDE" w:rsidRPr="00227BDE" w:rsidRDefault="00227BDE" w:rsidP="00F40BF7">
      <w:pPr>
        <w:numPr>
          <w:ilvl w:val="0"/>
          <w:numId w:val="4"/>
        </w:numPr>
        <w:tabs>
          <w:tab w:val="left" w:pos="1701"/>
        </w:tab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227BDE" w:rsidRPr="00227BDE" w:rsidRDefault="00227BDE" w:rsidP="00F40BF7">
      <w:pPr>
        <w:numPr>
          <w:ilvl w:val="0"/>
          <w:numId w:val="4"/>
        </w:numPr>
        <w:tabs>
          <w:tab w:val="left" w:pos="1701"/>
        </w:tab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w:t>
      </w:r>
      <w:r w:rsidRPr="00227BDE">
        <w:rPr>
          <w:rFonts w:ascii="Times New Roman" w:eastAsia="MS Mincho" w:hAnsi="Times New Roman" w:cs="Times New Roman"/>
          <w:sz w:val="28"/>
          <w:szCs w:val="28"/>
          <w:lang w:val="x-none" w:eastAsia="ru-RU"/>
        </w:rPr>
        <w:lastRenderedPageBreak/>
        <w:t>с использованием телекоммуникационной системы SWIFT (СВИФТ), с соблюдением требований к форме, установленных стандартами этой системы;</w:t>
      </w:r>
    </w:p>
    <w:p w:rsidR="00227BDE" w:rsidRPr="00227BDE" w:rsidRDefault="00227BDE" w:rsidP="00F40BF7">
      <w:pPr>
        <w:numPr>
          <w:ilvl w:val="0"/>
          <w:numId w:val="4"/>
        </w:numPr>
        <w:tabs>
          <w:tab w:val="left" w:pos="1701"/>
        </w:tab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227BDE" w:rsidRPr="00227BDE" w:rsidRDefault="00227BDE" w:rsidP="00F40BF7">
      <w:pPr>
        <w:numPr>
          <w:ilvl w:val="0"/>
          <w:numId w:val="4"/>
        </w:numPr>
        <w:tabs>
          <w:tab w:val="left" w:pos="1701"/>
        </w:tabs>
        <w:spacing w:after="0" w:line="240" w:lineRule="auto"/>
        <w:ind w:left="0"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и надбавках к нормативам достаточности капитала банков с универсальной лицензией» на последнюю отчетную дату и на дату выдачи гарантии.</w:t>
      </w:r>
    </w:p>
    <w:p w:rsidR="00227BDE" w:rsidRPr="00227BDE" w:rsidRDefault="00227BDE" w:rsidP="00F40BF7">
      <w:pPr>
        <w:numPr>
          <w:ilvl w:val="2"/>
          <w:numId w:val="7"/>
        </w:numPr>
        <w:tabs>
          <w:tab w:val="left" w:pos="1701"/>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Вместе с гарантией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227BDE" w:rsidRPr="00227BDE" w:rsidRDefault="00227BDE" w:rsidP="00F40BF7">
      <w:pPr>
        <w:numPr>
          <w:ilvl w:val="2"/>
          <w:numId w:val="7"/>
        </w:numPr>
        <w:tabs>
          <w:tab w:val="left" w:pos="1701"/>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Денежные средства, внесенные победителем (участником, </w:t>
      </w:r>
      <w:r w:rsidRPr="00227BDE">
        <w:rPr>
          <w:rFonts w:ascii="Times New Roman" w:eastAsia="Times New Roman" w:hAnsi="Times New Roman" w:cs="Times New Roman"/>
          <w:spacing w:val="-2"/>
          <w:sz w:val="28"/>
          <w:szCs w:val="24"/>
          <w:lang w:val="x-none" w:eastAsia="x-none"/>
        </w:rPr>
        <w:t xml:space="preserve">котировочной заявке которого </w:t>
      </w:r>
      <w:r w:rsidRPr="00227BDE">
        <w:rPr>
          <w:rFonts w:ascii="Times New Roman" w:eastAsia="Times New Roman" w:hAnsi="Times New Roman" w:cs="Times New Roman"/>
          <w:spacing w:val="-2"/>
          <w:sz w:val="28"/>
          <w:szCs w:val="28"/>
          <w:lang w:val="x-none" w:eastAsia="x-none"/>
        </w:rPr>
        <w:t xml:space="preserve"> присвоен второй номер, </w:t>
      </w:r>
      <w:r w:rsidRPr="00227BDE">
        <w:rPr>
          <w:rFonts w:ascii="Times New Roman" w:eastAsia="Times New Roman" w:hAnsi="Times New Roman" w:cs="Times New Roman"/>
          <w:sz w:val="28"/>
          <w:szCs w:val="28"/>
          <w:lang w:val="x-none" w:eastAsia="x-none"/>
        </w:rPr>
        <w:t>единственным участником, допущенным к участию в запросе котировок (в случае если принято решение о заключении договора с таким участником) в качестве обеспечения исполнения договора, возвращаются на счет этого участника в течение 10 (десяти) рабочих дней с даты получения полного комплекта документов, предусмотренных договором, подтверждающих надлежащее исполнение обязательств по договору в том числе, накладных о поставке товаров, акта (актов) о выполнении работ, оказании услуг.</w:t>
      </w:r>
    </w:p>
    <w:p w:rsidR="00227BDE" w:rsidRPr="00227BDE" w:rsidRDefault="00227BDE" w:rsidP="00F40BF7">
      <w:pPr>
        <w:numPr>
          <w:ilvl w:val="2"/>
          <w:numId w:val="7"/>
        </w:numPr>
        <w:tabs>
          <w:tab w:val="left" w:pos="1701"/>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Денежные средства, внесенные в качестве обеспечения исполнения договора, могут быть удержаны заказчиком в </w:t>
      </w:r>
      <w:r w:rsidRPr="00227BDE">
        <w:rPr>
          <w:rFonts w:ascii="Times New Roman" w:eastAsia="Times New Roman" w:hAnsi="Times New Roman" w:cs="Times New Roman"/>
          <w:spacing w:val="-2"/>
          <w:sz w:val="28"/>
          <w:szCs w:val="28"/>
          <w:lang w:val="x-none" w:eastAsia="x-none"/>
        </w:rPr>
        <w:t>случае неисполнения либо ненадлежащего исполнения принципалом обязательств по договору, заключаемому по итогам</w:t>
      </w:r>
      <w:r w:rsidRPr="00227BDE">
        <w:rPr>
          <w:rFonts w:ascii="Times New Roman" w:eastAsia="Times New Roman" w:hAnsi="Times New Roman" w:cs="Times New Roman"/>
          <w:sz w:val="28"/>
          <w:szCs w:val="28"/>
          <w:lang w:val="x-none" w:eastAsia="x-none"/>
        </w:rPr>
        <w:t xml:space="preserve"> запроса котировок.</w:t>
      </w:r>
    </w:p>
    <w:p w:rsidR="00227BDE" w:rsidRPr="00227BDE" w:rsidRDefault="00227BDE" w:rsidP="00F40BF7">
      <w:pPr>
        <w:numPr>
          <w:ilvl w:val="2"/>
          <w:numId w:val="7"/>
        </w:numPr>
        <w:tabs>
          <w:tab w:val="left" w:pos="1701"/>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Участник вправе согласовать замену способа обеспечения исполнения договора, направив  письменное обращение заказчику с приложением банковской гарантии или платежного поручения, подтверждающего перечисление на счет заказчика денежного обеспечения. Обращение о согласовании замены способа обеспечения исполнения договора рассматривается в течение 5 (пяти) рабочих дней с даты получения обращения. При соответствии банковской гарантии и кредитной организации требованиям извещения, при наличии реквизитов для осуществления возврата денежного обеспечения,  замена обеспечения может быть согласована. </w:t>
      </w:r>
    </w:p>
    <w:p w:rsidR="00227BDE" w:rsidRPr="00227BDE" w:rsidRDefault="00227BDE" w:rsidP="00227BDE">
      <w:pPr>
        <w:spacing w:after="0" w:line="240" w:lineRule="auto"/>
        <w:ind w:firstLine="709"/>
        <w:jc w:val="both"/>
        <w:rPr>
          <w:rFonts w:ascii="Times New Roman" w:eastAsia="MS Mincho" w:hAnsi="Times New Roman" w:cs="Times New Roman"/>
          <w:sz w:val="28"/>
          <w:szCs w:val="28"/>
          <w:lang w:val="x-none" w:eastAsia="ru-RU"/>
        </w:rPr>
      </w:pPr>
      <w:r w:rsidRPr="00227BDE">
        <w:rPr>
          <w:rFonts w:ascii="Times New Roman" w:eastAsia="MS Mincho" w:hAnsi="Times New Roman" w:cs="Times New Roman"/>
          <w:sz w:val="28"/>
          <w:szCs w:val="28"/>
          <w:lang w:val="x-none" w:eastAsia="ru-RU"/>
        </w:rPr>
        <w:t>Денежные средства, перечисленные ранее,</w:t>
      </w:r>
      <w:r w:rsidRPr="00227BDE">
        <w:rPr>
          <w:rFonts w:ascii="Times New Roman" w:eastAsia="MS Mincho" w:hAnsi="Times New Roman" w:cs="Times New Roman"/>
          <w:spacing w:val="-2"/>
          <w:sz w:val="28"/>
          <w:szCs w:val="28"/>
          <w:lang w:val="x-none" w:eastAsia="ru-RU"/>
        </w:rPr>
        <w:t xml:space="preserve"> </w:t>
      </w:r>
      <w:r w:rsidRPr="00227BDE">
        <w:rPr>
          <w:rFonts w:ascii="Times New Roman" w:eastAsia="MS Mincho" w:hAnsi="Times New Roman" w:cs="Times New Roman"/>
          <w:sz w:val="28"/>
          <w:szCs w:val="28"/>
          <w:lang w:val="x-none" w:eastAsia="ru-RU"/>
        </w:rPr>
        <w:t>возвращаются участнику на банковский счет, указанный в его письменном обращении, в течение 10 (десяти)  рабочих дней с даты представления оригинала банковской гарантии.</w:t>
      </w:r>
    </w:p>
    <w:p w:rsidR="00227BDE" w:rsidRPr="00227BDE" w:rsidRDefault="00227BDE" w:rsidP="00227BDE">
      <w:pPr>
        <w:spacing w:after="0" w:line="240" w:lineRule="auto"/>
        <w:ind w:firstLine="709"/>
        <w:jc w:val="both"/>
        <w:rPr>
          <w:rFonts w:ascii="Times New Roman" w:eastAsia="MS Mincho" w:hAnsi="Times New Roman" w:cs="Times New Roman"/>
          <w:spacing w:val="-2"/>
          <w:sz w:val="28"/>
          <w:szCs w:val="28"/>
          <w:lang w:eastAsia="ru-RU"/>
        </w:rPr>
      </w:pPr>
    </w:p>
    <w:p w:rsidR="00227BDE" w:rsidRPr="00227BDE" w:rsidRDefault="00227BDE" w:rsidP="00227BDE">
      <w:pPr>
        <w:keepNext/>
        <w:numPr>
          <w:ilvl w:val="1"/>
          <w:numId w:val="7"/>
        </w:numPr>
        <w:spacing w:after="0" w:line="240" w:lineRule="auto"/>
        <w:ind w:left="0" w:firstLine="709"/>
        <w:jc w:val="both"/>
        <w:outlineLvl w:val="2"/>
        <w:rPr>
          <w:rFonts w:ascii="Times New Roman" w:eastAsia="Times New Roman" w:hAnsi="Times New Roman" w:cs="Times New Roman"/>
          <w:b/>
          <w:bCs/>
          <w:sz w:val="28"/>
          <w:szCs w:val="28"/>
          <w:lang w:val="x-none" w:eastAsia="ru-RU"/>
        </w:rPr>
      </w:pPr>
      <w:r w:rsidRPr="00227BDE">
        <w:rPr>
          <w:rFonts w:ascii="Times New Roman" w:eastAsia="Times New Roman" w:hAnsi="Times New Roman" w:cs="Times New Roman"/>
          <w:b/>
          <w:bCs/>
          <w:sz w:val="28"/>
          <w:szCs w:val="28"/>
          <w:lang w:val="x-none" w:eastAsia="ru-RU"/>
        </w:rPr>
        <w:lastRenderedPageBreak/>
        <w:t>Предоставление информации о конечных бенефициарах</w:t>
      </w:r>
    </w:p>
    <w:p w:rsidR="00227BDE" w:rsidRPr="00227BDE" w:rsidRDefault="00227BDE" w:rsidP="00227BDE">
      <w:pPr>
        <w:keepNext/>
        <w:spacing w:after="0" w:line="240" w:lineRule="auto"/>
        <w:ind w:left="709"/>
        <w:jc w:val="both"/>
        <w:outlineLvl w:val="2"/>
        <w:rPr>
          <w:rFonts w:ascii="Times New Roman" w:eastAsia="Times New Roman" w:hAnsi="Times New Roman" w:cs="Times New Roman"/>
          <w:b/>
          <w:bCs/>
          <w:sz w:val="28"/>
          <w:szCs w:val="28"/>
          <w:lang w:val="x-none" w:eastAsia="ru-RU"/>
        </w:rPr>
      </w:pPr>
    </w:p>
    <w:p w:rsidR="00227BDE" w:rsidRPr="00227BDE" w:rsidRDefault="00227BDE" w:rsidP="00F40BF7">
      <w:pPr>
        <w:numPr>
          <w:ilvl w:val="2"/>
          <w:numId w:val="7"/>
        </w:numPr>
        <w:tabs>
          <w:tab w:val="left" w:pos="1560"/>
        </w:tabs>
        <w:spacing w:after="0" w:line="240" w:lineRule="auto"/>
        <w:ind w:left="0" w:firstLine="709"/>
        <w:jc w:val="both"/>
        <w:rPr>
          <w:rFonts w:ascii="Times New Roman" w:eastAsia="MS Mincho"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До заключения договора лицо, с которым заключается договор по итогам запроса котировок, представляет через ЭТЗП сведения о своих владельцах, включая конечных бенефициаров, с приложением подтверждающих документов в электронной форме. В случае непредставления указанных сведении и документов победитель, иной участник с которым заключается договор, считается уклонившимся от заключения договора.</w:t>
      </w:r>
    </w:p>
    <w:p w:rsidR="00227BDE" w:rsidRPr="00227BDE" w:rsidRDefault="00227BDE" w:rsidP="00227BDE">
      <w:pPr>
        <w:spacing w:after="0" w:line="240" w:lineRule="auto"/>
        <w:ind w:firstLine="709"/>
        <w:jc w:val="both"/>
        <w:rPr>
          <w:rFonts w:ascii="Times New Roman" w:eastAsia="Times New Roman" w:hAnsi="Times New Roman" w:cs="Times New Roman"/>
          <w:sz w:val="28"/>
          <w:szCs w:val="28"/>
          <w:lang w:eastAsia="ru-RU"/>
        </w:rPr>
      </w:pPr>
    </w:p>
    <w:p w:rsidR="00227BDE" w:rsidRPr="00227BDE" w:rsidRDefault="00227BDE" w:rsidP="00227BDE">
      <w:pPr>
        <w:keepNext/>
        <w:numPr>
          <w:ilvl w:val="1"/>
          <w:numId w:val="7"/>
        </w:numPr>
        <w:spacing w:after="0" w:line="240" w:lineRule="auto"/>
        <w:ind w:left="0" w:firstLine="709"/>
        <w:jc w:val="both"/>
        <w:outlineLvl w:val="2"/>
        <w:rPr>
          <w:rFonts w:ascii="Times New Roman" w:eastAsia="Times New Roman" w:hAnsi="Times New Roman" w:cs="Times New Roman"/>
          <w:b/>
          <w:bCs/>
          <w:sz w:val="28"/>
          <w:szCs w:val="28"/>
          <w:lang w:val="x-none" w:eastAsia="ru-RU"/>
        </w:rPr>
      </w:pPr>
      <w:r w:rsidRPr="00227BDE">
        <w:rPr>
          <w:rFonts w:ascii="Times New Roman" w:eastAsia="Times New Roman" w:hAnsi="Times New Roman" w:cs="Times New Roman"/>
          <w:b/>
          <w:bCs/>
          <w:sz w:val="28"/>
          <w:szCs w:val="28"/>
          <w:lang w:val="x-none" w:eastAsia="ru-RU"/>
        </w:rPr>
        <w:t>Заключение договора</w:t>
      </w:r>
    </w:p>
    <w:p w:rsidR="00227BDE" w:rsidRPr="00227BDE" w:rsidRDefault="00227BDE" w:rsidP="00227BDE">
      <w:pPr>
        <w:spacing w:after="0" w:line="240" w:lineRule="auto"/>
        <w:ind w:firstLine="709"/>
        <w:rPr>
          <w:rFonts w:ascii="Times New Roman" w:eastAsia="Times New Roman" w:hAnsi="Times New Roman" w:cs="Times New Roman"/>
          <w:sz w:val="28"/>
          <w:szCs w:val="28"/>
          <w:lang w:eastAsia="ru-RU"/>
        </w:rPr>
      </w:pPr>
    </w:p>
    <w:p w:rsidR="00227BDE" w:rsidRPr="00227BDE" w:rsidRDefault="00227BDE" w:rsidP="00F40BF7">
      <w:pPr>
        <w:numPr>
          <w:ilvl w:val="2"/>
          <w:numId w:val="7"/>
        </w:numPr>
        <w:tabs>
          <w:tab w:val="left" w:pos="1701"/>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Договор по результатам запроса котировок заключается на условиях, которые предусмотрены проектом договора, извещением о проведении запроса котировок и заявкой участника запроса котировок, с которым заключается договор.</w:t>
      </w:r>
    </w:p>
    <w:p w:rsidR="00227BDE" w:rsidRPr="00227BDE" w:rsidRDefault="00227BDE" w:rsidP="00F40BF7">
      <w:pPr>
        <w:numPr>
          <w:ilvl w:val="2"/>
          <w:numId w:val="7"/>
        </w:numPr>
        <w:tabs>
          <w:tab w:val="left" w:pos="1701"/>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Договор по результатам запроса котировок заключается не ранее чем через десять дней и не позднее чем через двадцать дней с даты размещения на сайтах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ЭТЗП.</w:t>
      </w:r>
    </w:p>
    <w:p w:rsidR="00227BDE" w:rsidRPr="00227BDE" w:rsidRDefault="00227BDE" w:rsidP="00F40BF7">
      <w:pPr>
        <w:numPr>
          <w:ilvl w:val="2"/>
          <w:numId w:val="7"/>
        </w:numPr>
        <w:tabs>
          <w:tab w:val="left" w:pos="1701"/>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Заказчик в течение 7 (семи) рабочих дней с даты размещения итогового протокола на сайтах направляет участнику запроса котировок, с которым заключается договор, проект договора посредством ЭТЗП.</w:t>
      </w:r>
    </w:p>
    <w:p w:rsidR="00227BDE" w:rsidRPr="00227BDE" w:rsidRDefault="00227BDE" w:rsidP="00F40BF7">
      <w:pPr>
        <w:numPr>
          <w:ilvl w:val="2"/>
          <w:numId w:val="7"/>
        </w:numPr>
        <w:tabs>
          <w:tab w:val="left" w:pos="1701"/>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Участник запроса котировок, с которым заключается договор, должен представить обеспечение исполнения договора (если требование об обеспечении исполнения договора установлено в извещении о проведении запроса котировок), иные документы, если извещением о проведении запроса котировок предусмотрено их представление на этапе заключения договора и подписанный со своей стороны на ЭТЗП договор не позднее  5 (пяти) календарных дней с даты получения проекта договора от заказчика. В случае непредставления подписанного договора, перечисленных документов в установленный срок, участник признается уклонившимся от заключения договора, если иное не предусмотрено приложением к извещению о проведении запроса котировок.</w:t>
      </w:r>
    </w:p>
    <w:p w:rsidR="00227BDE" w:rsidRPr="00227BDE" w:rsidRDefault="00227BDE" w:rsidP="00F40BF7">
      <w:pPr>
        <w:tabs>
          <w:tab w:val="left" w:pos="1701"/>
        </w:tabs>
        <w:spacing w:after="0" w:line="240" w:lineRule="auto"/>
        <w:ind w:left="709"/>
        <w:jc w:val="both"/>
        <w:rPr>
          <w:rFonts w:ascii="Times New Roman" w:eastAsia="Times New Roman" w:hAnsi="Times New Roman" w:cs="Times New Roman"/>
          <w:sz w:val="28"/>
          <w:szCs w:val="28"/>
          <w:lang w:val="x-none" w:eastAsia="x-none"/>
        </w:rPr>
      </w:pPr>
    </w:p>
    <w:p w:rsidR="00227BDE" w:rsidRPr="00227BDE" w:rsidRDefault="00227BDE" w:rsidP="00F40BF7">
      <w:pPr>
        <w:numPr>
          <w:ilvl w:val="2"/>
          <w:numId w:val="7"/>
        </w:numPr>
        <w:tabs>
          <w:tab w:val="left" w:pos="1701"/>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Участник запроса котировок, с которым заключается договор, в случаях, установленных приложением к извещению о проведении запроса котировок, обязан заключить договор на условиях извещения о проведении запроса котировок, котировочной заявки и своего технического и ценового предложения. Стоимость договора определяется на основании стоимости </w:t>
      </w:r>
      <w:r w:rsidRPr="00227BDE">
        <w:rPr>
          <w:rFonts w:ascii="Times New Roman" w:eastAsia="Times New Roman" w:hAnsi="Times New Roman" w:cs="Times New Roman"/>
          <w:sz w:val="28"/>
          <w:szCs w:val="28"/>
          <w:lang w:val="x-none" w:eastAsia="x-none"/>
        </w:rPr>
        <w:lastRenderedPageBreak/>
        <w:t>ценового предложения такого участника без учета НДС, с учетом применяемой им системы налогообложения.</w:t>
      </w:r>
    </w:p>
    <w:p w:rsidR="00F40BF7" w:rsidRDefault="00227BDE" w:rsidP="00F40BF7">
      <w:pPr>
        <w:tabs>
          <w:tab w:val="left" w:pos="1701"/>
        </w:tabs>
        <w:spacing w:after="0" w:line="240" w:lineRule="auto"/>
        <w:ind w:firstLine="708"/>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По согласованию сторон договор может быть заключен с победителем, участником, с которым заключается договор, по цене ниже, чем указана в его ценовом предложении без изменения остальных условий договора.</w:t>
      </w:r>
    </w:p>
    <w:p w:rsidR="00F40BF7" w:rsidRDefault="00F40BF7" w:rsidP="00F40BF7">
      <w:pPr>
        <w:tabs>
          <w:tab w:val="left" w:pos="1701"/>
        </w:tabs>
        <w:spacing w:after="0" w:line="240" w:lineRule="auto"/>
        <w:ind w:firstLine="708"/>
        <w:jc w:val="both"/>
        <w:rPr>
          <w:rFonts w:ascii="Times New Roman" w:eastAsia="MS Mincho" w:hAnsi="Times New Roman" w:cs="Times New Roman"/>
          <w:bCs/>
          <w:sz w:val="28"/>
          <w:szCs w:val="28"/>
          <w:lang w:eastAsia="ru-RU"/>
        </w:rPr>
      </w:pPr>
      <w:r>
        <w:rPr>
          <w:rFonts w:ascii="Times New Roman" w:eastAsia="Times New Roman" w:hAnsi="Times New Roman" w:cs="Times New Roman"/>
          <w:sz w:val="28"/>
          <w:szCs w:val="28"/>
          <w:lang w:eastAsia="x-none"/>
        </w:rPr>
        <w:t xml:space="preserve">3.18.6. </w:t>
      </w:r>
      <w:r w:rsidR="00227BDE" w:rsidRPr="00227BDE">
        <w:rPr>
          <w:rFonts w:ascii="Times New Roman" w:eastAsia="MS Mincho" w:hAnsi="Times New Roman" w:cs="Times New Roman"/>
          <w:bCs/>
          <w:sz w:val="28"/>
          <w:szCs w:val="28"/>
          <w:lang w:eastAsia="ru-RU"/>
        </w:rPr>
        <w:t>Участник, котировочной заявке которого присвоен второй номер, в случаях, установленных пунктами 3.18.9, 3.18.11 приложения к извещению о проведении запроса котировок, заключает договор на условиях приложения к извещению о проведении запроса котировок и своей заявки. Такой участник должен представить обеспечение исполнения договора (если требование об обеспечении исполнения договора установлено приложением к извещению о проведении запроса котировок), иные документы, если приложением к извещению о провед</w:t>
      </w:r>
      <w:r>
        <w:rPr>
          <w:rFonts w:ascii="Times New Roman" w:eastAsia="MS Mincho" w:hAnsi="Times New Roman" w:cs="Times New Roman"/>
          <w:bCs/>
          <w:sz w:val="28"/>
          <w:szCs w:val="28"/>
          <w:lang w:eastAsia="ru-RU"/>
        </w:rPr>
        <w:t>е</w:t>
      </w:r>
      <w:r w:rsidR="00227BDE" w:rsidRPr="00227BDE">
        <w:rPr>
          <w:rFonts w:ascii="Times New Roman" w:eastAsia="MS Mincho" w:hAnsi="Times New Roman" w:cs="Times New Roman"/>
          <w:bCs/>
          <w:sz w:val="28"/>
          <w:szCs w:val="28"/>
          <w:lang w:eastAsia="ru-RU"/>
        </w:rPr>
        <w:t>нии запроса котировок предусмотрено их представление на этапе заключения договора, подписанный со своей стороны договор не позднее 5</w:t>
      </w:r>
      <w:r w:rsidR="00227BDE" w:rsidRPr="00227BDE">
        <w:rPr>
          <w:rFonts w:ascii="Times New Roman" w:eastAsia="MS Mincho" w:hAnsi="Times New Roman" w:cs="Times New Roman"/>
          <w:b/>
          <w:bCs/>
          <w:i/>
          <w:sz w:val="28"/>
          <w:szCs w:val="28"/>
          <w:lang w:eastAsia="ru-RU"/>
        </w:rPr>
        <w:t xml:space="preserve"> </w:t>
      </w:r>
      <w:r w:rsidR="00227BDE" w:rsidRPr="00227BDE">
        <w:rPr>
          <w:rFonts w:ascii="Times New Roman" w:eastAsia="MS Mincho" w:hAnsi="Times New Roman" w:cs="Times New Roman"/>
          <w:bCs/>
          <w:sz w:val="28"/>
          <w:szCs w:val="28"/>
          <w:lang w:eastAsia="ru-RU"/>
        </w:rPr>
        <w:t>(пяти)</w:t>
      </w:r>
      <w:r w:rsidR="00227BDE" w:rsidRPr="00227BDE">
        <w:rPr>
          <w:rFonts w:ascii="Times New Roman" w:eastAsia="MS Mincho" w:hAnsi="Times New Roman" w:cs="Times New Roman"/>
          <w:b/>
          <w:bCs/>
          <w:i/>
          <w:sz w:val="28"/>
          <w:szCs w:val="28"/>
          <w:lang w:eastAsia="ru-RU"/>
        </w:rPr>
        <w:t xml:space="preserve"> </w:t>
      </w:r>
      <w:r w:rsidR="00227BDE" w:rsidRPr="00227BDE">
        <w:rPr>
          <w:rFonts w:ascii="Times New Roman" w:eastAsia="MS Mincho" w:hAnsi="Times New Roman" w:cs="Times New Roman"/>
          <w:bCs/>
          <w:sz w:val="28"/>
          <w:szCs w:val="28"/>
          <w:lang w:eastAsia="ru-RU"/>
        </w:rPr>
        <w:t>календарных дней с даты получения проекта договора от заказчика, а также по требованию заказчика представить документы, подтверждающие полномо</w:t>
      </w:r>
      <w:r>
        <w:rPr>
          <w:rFonts w:ascii="Times New Roman" w:eastAsia="MS Mincho" w:hAnsi="Times New Roman" w:cs="Times New Roman"/>
          <w:bCs/>
          <w:sz w:val="28"/>
          <w:szCs w:val="28"/>
          <w:lang w:eastAsia="ru-RU"/>
        </w:rPr>
        <w:t>чия лица, подписавшего договор.</w:t>
      </w:r>
    </w:p>
    <w:p w:rsidR="00227BDE" w:rsidRPr="00F40BF7" w:rsidRDefault="00F40BF7" w:rsidP="00F40BF7">
      <w:pPr>
        <w:tabs>
          <w:tab w:val="left" w:pos="1701"/>
        </w:tabs>
        <w:spacing w:after="0" w:line="240" w:lineRule="auto"/>
        <w:ind w:firstLine="708"/>
        <w:jc w:val="both"/>
        <w:rPr>
          <w:rFonts w:ascii="Times New Roman" w:eastAsia="MS Mincho" w:hAnsi="Times New Roman" w:cs="Times New Roman"/>
          <w:bCs/>
          <w:sz w:val="28"/>
          <w:szCs w:val="28"/>
          <w:lang w:eastAsia="ru-RU"/>
        </w:rPr>
      </w:pPr>
      <w:r>
        <w:rPr>
          <w:rFonts w:ascii="Times New Roman" w:eastAsia="MS Mincho" w:hAnsi="Times New Roman" w:cs="Times New Roman"/>
          <w:bCs/>
          <w:sz w:val="28"/>
          <w:szCs w:val="28"/>
          <w:lang w:eastAsia="ru-RU"/>
        </w:rPr>
        <w:t xml:space="preserve">3.18.7. </w:t>
      </w:r>
      <w:r w:rsidR="00227BDE" w:rsidRPr="00227BDE">
        <w:rPr>
          <w:rFonts w:ascii="Times New Roman" w:eastAsia="Times New Roman" w:hAnsi="Times New Roman" w:cs="Times New Roman"/>
          <w:sz w:val="28"/>
          <w:szCs w:val="28"/>
          <w:lang w:val="x-none" w:eastAsia="x-none"/>
        </w:rPr>
        <w:t xml:space="preserve">Срок исполнения обязательств по договору определяется на основании требований извещения о проведении запроса котировок и условий технического предложения участника, с которым по итогам запроса котировок заключается договор. </w:t>
      </w:r>
    </w:p>
    <w:p w:rsidR="00F40BF7" w:rsidRDefault="00F40BF7" w:rsidP="003A725A">
      <w:pPr>
        <w:pStyle w:val="a3"/>
        <w:numPr>
          <w:ilvl w:val="2"/>
          <w:numId w:val="0"/>
        </w:numPr>
        <w:tabs>
          <w:tab w:val="left" w:pos="1701"/>
        </w:tabs>
        <w:autoSpaceDE w:val="0"/>
        <w:autoSpaceDN w:val="0"/>
        <w:adjustRightInd w:val="0"/>
        <w:ind w:firstLine="709"/>
        <w:jc w:val="both"/>
        <w:rPr>
          <w:sz w:val="28"/>
          <w:szCs w:val="28"/>
          <w:lang w:val="ru-RU"/>
        </w:rPr>
      </w:pPr>
      <w:r>
        <w:rPr>
          <w:sz w:val="28"/>
          <w:szCs w:val="28"/>
          <w:lang w:val="ru-RU"/>
        </w:rPr>
        <w:t xml:space="preserve">3.18.8. </w:t>
      </w:r>
      <w:r w:rsidR="00227BDE" w:rsidRPr="00F40BF7">
        <w:rPr>
          <w:sz w:val="28"/>
          <w:szCs w:val="28"/>
        </w:rPr>
        <w:t>Договор по результатам запроса котировок заключается с использованием программно-аппаратных средств ЭТЗП и должен быть подписан электронной подписью лица, имеющего право действовать от имени соответственно участника запроса котировок, заказчика.</w:t>
      </w:r>
    </w:p>
    <w:p w:rsidR="00227BDE" w:rsidRPr="00F40BF7" w:rsidRDefault="00F40BF7" w:rsidP="003A725A">
      <w:pPr>
        <w:pStyle w:val="a3"/>
        <w:numPr>
          <w:ilvl w:val="2"/>
          <w:numId w:val="0"/>
        </w:numPr>
        <w:tabs>
          <w:tab w:val="left" w:pos="1701"/>
        </w:tabs>
        <w:autoSpaceDE w:val="0"/>
        <w:autoSpaceDN w:val="0"/>
        <w:adjustRightInd w:val="0"/>
        <w:ind w:firstLine="709"/>
        <w:jc w:val="both"/>
        <w:rPr>
          <w:rFonts w:eastAsia="MS Mincho"/>
          <w:bCs/>
          <w:sz w:val="28"/>
          <w:szCs w:val="28"/>
          <w:lang w:eastAsia="ru-RU"/>
        </w:rPr>
      </w:pPr>
      <w:r>
        <w:rPr>
          <w:sz w:val="28"/>
          <w:szCs w:val="28"/>
          <w:lang w:val="ru-RU"/>
        </w:rPr>
        <w:t xml:space="preserve">3.18.9. </w:t>
      </w:r>
      <w:r w:rsidR="00227BDE" w:rsidRPr="00F40BF7">
        <w:rPr>
          <w:rFonts w:eastAsia="MS Mincho"/>
          <w:bCs/>
          <w:sz w:val="28"/>
          <w:szCs w:val="28"/>
          <w:lang w:eastAsia="ru-RU"/>
        </w:rPr>
        <w:t>В случае если победитель запроса котировок уклоняется от подписания договора в установленные сроки, договор может быть заключен с участником, котировочной заявке которого присвоен второй номер.</w:t>
      </w:r>
    </w:p>
    <w:p w:rsidR="00227BDE" w:rsidRPr="00F40BF7" w:rsidRDefault="00227BDE" w:rsidP="00794725">
      <w:pPr>
        <w:pStyle w:val="a3"/>
        <w:numPr>
          <w:ilvl w:val="2"/>
          <w:numId w:val="19"/>
        </w:numPr>
        <w:tabs>
          <w:tab w:val="left" w:pos="1701"/>
        </w:tabs>
        <w:ind w:left="0" w:firstLine="709"/>
        <w:jc w:val="both"/>
        <w:rPr>
          <w:sz w:val="28"/>
          <w:szCs w:val="28"/>
        </w:rPr>
      </w:pPr>
      <w:r w:rsidRPr="00F40BF7">
        <w:rPr>
          <w:sz w:val="28"/>
          <w:szCs w:val="28"/>
        </w:rPr>
        <w:t>В случае признания победителя запроса котировок уклонившимся от заключения договора, договор может быть заключен с участником запроса котировок,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котировок.</w:t>
      </w:r>
    </w:p>
    <w:p w:rsidR="00227BDE" w:rsidRPr="00F40BF7" w:rsidRDefault="00227BDE" w:rsidP="00794725">
      <w:pPr>
        <w:pStyle w:val="a3"/>
        <w:numPr>
          <w:ilvl w:val="2"/>
          <w:numId w:val="19"/>
        </w:numPr>
        <w:tabs>
          <w:tab w:val="left" w:pos="1701"/>
        </w:tabs>
        <w:ind w:left="0" w:firstLine="709"/>
        <w:jc w:val="both"/>
        <w:rPr>
          <w:sz w:val="28"/>
          <w:szCs w:val="28"/>
        </w:rPr>
      </w:pPr>
      <w:r w:rsidRPr="00F40BF7">
        <w:rPr>
          <w:sz w:val="28"/>
          <w:szCs w:val="28"/>
        </w:rPr>
        <w:t>Если заказчик отказался от заключения договора с победителем в связи с тем, что победитель не соответствует требованиям, указанным в извещении о проведении запроса котировок, и (или) предоставил недостоверную информацию в отношении своего соответствия таким требованиям, заказчик вправе заключить договор с участником, котировочной заявке которого присвоен второй номер.</w:t>
      </w:r>
    </w:p>
    <w:p w:rsidR="00227BDE" w:rsidRPr="00227BDE" w:rsidRDefault="00227BDE" w:rsidP="00794725">
      <w:pPr>
        <w:numPr>
          <w:ilvl w:val="2"/>
          <w:numId w:val="19"/>
        </w:numPr>
        <w:tabs>
          <w:tab w:val="left" w:pos="1701"/>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В </w:t>
      </w:r>
      <w:r w:rsidRPr="00227BDE">
        <w:rPr>
          <w:rFonts w:ascii="Times New Roman" w:eastAsia="Times New Roman" w:hAnsi="Times New Roman" w:cs="Times New Roman"/>
          <w:sz w:val="28"/>
          <w:szCs w:val="28"/>
          <w:lang w:eastAsia="x-none"/>
        </w:rPr>
        <w:t>любой момент до</w:t>
      </w:r>
      <w:r w:rsidRPr="00227BDE">
        <w:rPr>
          <w:rFonts w:ascii="Times New Roman" w:eastAsia="Times New Roman" w:hAnsi="Times New Roman" w:cs="Times New Roman"/>
          <w:sz w:val="28"/>
          <w:szCs w:val="28"/>
          <w:lang w:val="x-none" w:eastAsia="x-none"/>
        </w:rPr>
        <w:t xml:space="preserve"> заключения договора, заказчик вправе отказаться от заключения договора с победителем или участником, 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единственным </w:t>
      </w:r>
      <w:r w:rsidRPr="00227BDE">
        <w:rPr>
          <w:rFonts w:ascii="Times New Roman" w:eastAsia="Times New Roman" w:hAnsi="Times New Roman" w:cs="Times New Roman"/>
          <w:sz w:val="28"/>
          <w:szCs w:val="28"/>
          <w:lang w:val="x-none" w:eastAsia="x-none"/>
        </w:rPr>
        <w:lastRenderedPageBreak/>
        <w:t xml:space="preserve">участником, допущенным к участию в запросе котировок (в случае если принято решение о заключении договора с таким участником), в связи с возникновением обстоятельств </w:t>
      </w:r>
      <w:hyperlink r:id="rId25" w:history="1">
        <w:r w:rsidRPr="00227BDE">
          <w:rPr>
            <w:rFonts w:ascii="Times New Roman" w:eastAsia="Times New Roman" w:hAnsi="Times New Roman" w:cs="Times New Roman"/>
            <w:sz w:val="28"/>
            <w:szCs w:val="28"/>
            <w:lang w:val="x-none" w:eastAsia="x-none"/>
          </w:rPr>
          <w:t>непреодолимой силы</w:t>
        </w:r>
      </w:hyperlink>
      <w:r w:rsidRPr="00227BDE">
        <w:rPr>
          <w:rFonts w:ascii="Times New Roman" w:eastAsia="Times New Roman" w:hAnsi="Times New Roman" w:cs="Times New Roman"/>
          <w:sz w:val="28"/>
          <w:szCs w:val="28"/>
          <w:lang w:val="x-none" w:eastAsia="x-none"/>
        </w:rPr>
        <w:t xml:space="preserve"> в соответствии с гражданским законодательством.</w:t>
      </w:r>
    </w:p>
    <w:p w:rsidR="00227BDE" w:rsidRPr="00227BDE" w:rsidRDefault="00227BDE" w:rsidP="00794725">
      <w:pPr>
        <w:numPr>
          <w:ilvl w:val="2"/>
          <w:numId w:val="19"/>
        </w:numPr>
        <w:tabs>
          <w:tab w:val="left" w:pos="1701"/>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Положения договора (условия, цена) не могут быть изменены по сравнению с извещением о проведении запроса котировок и котировочной заявкой победителя запроса котировок, за исключением случаев, предусмотренных извещением о проведении запроса котировок. Договор должен быть подписан участником запроса котировок в срок, установленный приложением к извещению о проведении запроса котировок. Победитель, участник с которым по итогам закупки заключается договор (в случаях, установленных приложением к извещению о проведении запроса котировок) признаются уклонившимися от заключения договора в случае отказа от заключения договора, либо изменения условий договора, установленных приложением к извещению о проведении запроса котировок и котировочной заявкой участника.</w:t>
      </w:r>
      <w:r w:rsidRPr="00227BDE">
        <w:rPr>
          <w:rFonts w:ascii="Times New Roman" w:eastAsia="Times New Roman" w:hAnsi="Times New Roman" w:cs="Times New Roman"/>
          <w:color w:val="00B050"/>
          <w:sz w:val="28"/>
          <w:szCs w:val="28"/>
          <w:lang w:val="x-none" w:eastAsia="x-none"/>
        </w:rPr>
        <w:t xml:space="preserve"> </w:t>
      </w:r>
      <w:r w:rsidRPr="00227BDE">
        <w:rPr>
          <w:rFonts w:ascii="Times New Roman" w:eastAsia="Times New Roman" w:hAnsi="Times New Roman" w:cs="Times New Roman"/>
          <w:sz w:val="28"/>
          <w:szCs w:val="28"/>
          <w:lang w:val="x-none" w:eastAsia="x-none"/>
        </w:rPr>
        <w:t>Договор в таком случае может быть заключен с участником, котировочной заявке которого присвоен второй номер,  с учетом требований данного пункта.</w:t>
      </w:r>
    </w:p>
    <w:p w:rsidR="00227BDE" w:rsidRPr="00227BDE" w:rsidRDefault="00227BDE" w:rsidP="00794725">
      <w:pPr>
        <w:numPr>
          <w:ilvl w:val="2"/>
          <w:numId w:val="19"/>
        </w:numPr>
        <w:tabs>
          <w:tab w:val="left" w:pos="1701"/>
        </w:tabs>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По итогам запроса котировок заказчик вправе заключить договоры с несколькими участниками запроса котировок в порядке и в случаях, предусмотренных пунктом 1.9 приложения № 1 к извещению о проведении запроса котировок.</w:t>
      </w:r>
    </w:p>
    <w:p w:rsidR="00227BDE" w:rsidRPr="00227BDE" w:rsidRDefault="00227BDE" w:rsidP="00227BDE">
      <w:pPr>
        <w:spacing w:after="0" w:line="240" w:lineRule="auto"/>
        <w:ind w:firstLine="709"/>
        <w:jc w:val="both"/>
        <w:rPr>
          <w:rFonts w:ascii="Times New Roman" w:eastAsia="Times New Roman" w:hAnsi="Times New Roman" w:cs="Times New Roman"/>
          <w:sz w:val="28"/>
          <w:szCs w:val="28"/>
          <w:lang w:val="x-none" w:eastAsia="x-none"/>
        </w:rPr>
      </w:pPr>
    </w:p>
    <w:p w:rsidR="00227BDE" w:rsidRPr="00227BDE" w:rsidRDefault="00227BDE" w:rsidP="00794725">
      <w:pPr>
        <w:keepNext/>
        <w:numPr>
          <w:ilvl w:val="1"/>
          <w:numId w:val="19"/>
        </w:numPr>
        <w:spacing w:after="0" w:line="240" w:lineRule="auto"/>
        <w:ind w:left="0" w:firstLine="709"/>
        <w:jc w:val="both"/>
        <w:outlineLvl w:val="2"/>
        <w:rPr>
          <w:rFonts w:ascii="Times New Roman" w:eastAsia="Times New Roman" w:hAnsi="Times New Roman" w:cs="Times New Roman"/>
          <w:b/>
          <w:bCs/>
          <w:sz w:val="28"/>
          <w:szCs w:val="28"/>
          <w:lang w:val="x-none" w:eastAsia="ru-RU"/>
        </w:rPr>
      </w:pPr>
      <w:r w:rsidRPr="00227BDE">
        <w:rPr>
          <w:rFonts w:ascii="Times New Roman" w:eastAsia="Times New Roman" w:hAnsi="Times New Roman" w:cs="Times New Roman"/>
          <w:b/>
          <w:bCs/>
          <w:sz w:val="28"/>
          <w:szCs w:val="28"/>
          <w:lang w:val="x-none" w:eastAsia="ru-RU"/>
        </w:rPr>
        <w:t>Исполнение, изменение, расторжение договора</w:t>
      </w:r>
    </w:p>
    <w:p w:rsidR="00227BDE" w:rsidRPr="00227BDE" w:rsidRDefault="00227BDE" w:rsidP="00227BDE">
      <w:pPr>
        <w:spacing w:after="0" w:line="240" w:lineRule="auto"/>
        <w:ind w:firstLine="709"/>
        <w:rPr>
          <w:rFonts w:ascii="Times New Roman" w:eastAsia="Times New Roman" w:hAnsi="Times New Roman" w:cs="Times New Roman"/>
          <w:sz w:val="28"/>
          <w:szCs w:val="28"/>
          <w:lang w:eastAsia="ru-RU"/>
        </w:rPr>
      </w:pPr>
    </w:p>
    <w:p w:rsidR="00227BDE" w:rsidRPr="00F40BF7" w:rsidRDefault="00227BDE" w:rsidP="00794725">
      <w:pPr>
        <w:pStyle w:val="a3"/>
        <w:numPr>
          <w:ilvl w:val="2"/>
          <w:numId w:val="20"/>
        </w:numPr>
        <w:ind w:left="0" w:firstLine="709"/>
        <w:jc w:val="both"/>
        <w:rPr>
          <w:sz w:val="28"/>
          <w:szCs w:val="28"/>
        </w:rPr>
      </w:pPr>
      <w:r w:rsidRPr="00F40BF7">
        <w:rPr>
          <w:sz w:val="28"/>
          <w:szCs w:val="28"/>
        </w:rPr>
        <w:t>Заказчик по согласованию с исполнителем договора вправе изменить или расторгнуть договор в порядке, предусмотренном Гражданским кодексом Российской Федерации, договором.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в порядке и по основаниям, предусмотренным Гражданским кодексом Российской Федерации.</w:t>
      </w:r>
    </w:p>
    <w:p w:rsidR="00227BDE" w:rsidRPr="00227BDE" w:rsidRDefault="00227BDE" w:rsidP="00794725">
      <w:pPr>
        <w:numPr>
          <w:ilvl w:val="2"/>
          <w:numId w:val="20"/>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Заказчик в одностороннем порядке может отказаться от исполнения обязательств по договору по основаниям, предусмотренным </w:t>
      </w:r>
      <w:r w:rsidRPr="00227BDE">
        <w:rPr>
          <w:rFonts w:ascii="Times New Roman" w:eastAsia="Times New Roman" w:hAnsi="Times New Roman" w:cs="Times New Roman"/>
          <w:sz w:val="28"/>
          <w:szCs w:val="28"/>
          <w:lang w:val="x-none" w:eastAsia="x-none"/>
        </w:rPr>
        <w:br/>
        <w:t>Гражданским кодексом Российской Федерации.</w:t>
      </w:r>
    </w:p>
    <w:p w:rsidR="00227BDE" w:rsidRPr="00227BDE" w:rsidRDefault="00227BDE" w:rsidP="00794725">
      <w:pPr>
        <w:numPr>
          <w:ilvl w:val="2"/>
          <w:numId w:val="20"/>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(тридцати процентов) от начальной (максимальной) цены договора (цены лота), если иное не предусмотрено пунктом 1.8 приложения № 1 к извещению о проведении запроса котировок,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227BDE" w:rsidRPr="00227BDE" w:rsidRDefault="00227BDE" w:rsidP="00794725">
      <w:pPr>
        <w:numPr>
          <w:ilvl w:val="2"/>
          <w:numId w:val="20"/>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lastRenderedPageBreak/>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 порядке меняет цену договора указанным образом.</w:t>
      </w:r>
    </w:p>
    <w:p w:rsidR="00227BDE" w:rsidRPr="00227BDE" w:rsidRDefault="00227BDE" w:rsidP="00794725">
      <w:pPr>
        <w:numPr>
          <w:ilvl w:val="2"/>
          <w:numId w:val="20"/>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w:t>
      </w:r>
      <w:r w:rsidRPr="00227BDE">
        <w:rPr>
          <w:rFonts w:ascii="Times New Roman" w:eastAsia="Times New Roman" w:hAnsi="Times New Roman" w:cs="Times New Roman"/>
          <w:sz w:val="28"/>
          <w:szCs w:val="28"/>
          <w:lang w:val="x-none" w:eastAsia="x-none"/>
        </w:rPr>
        <w:br/>
        <w:t>(в том числе конечных), и о составе исполнительных органов, с подтверждением соответствующими документами.</w:t>
      </w:r>
    </w:p>
    <w:p w:rsidR="00227BDE" w:rsidRPr="00227BDE" w:rsidRDefault="00227BDE" w:rsidP="00794725">
      <w:pPr>
        <w:numPr>
          <w:ilvl w:val="2"/>
          <w:numId w:val="20"/>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запроса котировок, которые устанавливались в извещении.</w:t>
      </w:r>
    </w:p>
    <w:p w:rsidR="00227BDE" w:rsidRPr="00227BDE" w:rsidRDefault="00227BDE" w:rsidP="00794725">
      <w:pPr>
        <w:numPr>
          <w:ilvl w:val="2"/>
          <w:numId w:val="20"/>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При этом стоимость поставляемого товара, выполняемых работ, оказываемых услуг не должна быть выше стоимости, указанной в договоре.</w:t>
      </w:r>
    </w:p>
    <w:p w:rsidR="00227BDE" w:rsidRPr="00227BDE" w:rsidRDefault="00227BDE" w:rsidP="00227BDE">
      <w:pPr>
        <w:spacing w:after="0" w:line="240" w:lineRule="auto"/>
        <w:ind w:left="2385"/>
        <w:jc w:val="both"/>
        <w:rPr>
          <w:rFonts w:ascii="Times New Roman" w:eastAsia="Times New Roman" w:hAnsi="Times New Roman" w:cs="Times New Roman"/>
          <w:sz w:val="28"/>
          <w:szCs w:val="28"/>
          <w:lang w:val="x-none" w:eastAsia="x-none"/>
        </w:rPr>
      </w:pPr>
    </w:p>
    <w:p w:rsidR="00227BDE" w:rsidRPr="00227BDE" w:rsidRDefault="00227BDE" w:rsidP="00227BDE">
      <w:pPr>
        <w:spacing w:after="0" w:line="240" w:lineRule="auto"/>
        <w:ind w:firstLine="708"/>
        <w:jc w:val="both"/>
        <w:rPr>
          <w:rFonts w:ascii="Times New Roman" w:eastAsia="Times New Roman" w:hAnsi="Times New Roman" w:cs="Times New Roman"/>
          <w:sz w:val="28"/>
          <w:szCs w:val="28"/>
          <w:lang w:val="x-none" w:eastAsia="x-none"/>
        </w:rPr>
      </w:pPr>
    </w:p>
    <w:p w:rsidR="00227BDE" w:rsidRPr="00227BDE" w:rsidRDefault="00227BDE" w:rsidP="00227BDE">
      <w:pPr>
        <w:spacing w:after="0" w:line="240" w:lineRule="auto"/>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br w:type="page"/>
      </w:r>
    </w:p>
    <w:p w:rsidR="00227BDE" w:rsidRPr="00616256" w:rsidRDefault="00616256" w:rsidP="00227BD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НЕ ТРЕБУЕТСЯ</w:t>
      </w:r>
    </w:p>
    <w:tbl>
      <w:tblPr>
        <w:tblW w:w="0" w:type="auto"/>
        <w:tblLook w:val="0000" w:firstRow="0" w:lastRow="0" w:firstColumn="0" w:lastColumn="0" w:noHBand="0" w:noVBand="0"/>
      </w:tblPr>
      <w:tblGrid>
        <w:gridCol w:w="4785"/>
        <w:gridCol w:w="4785"/>
      </w:tblGrid>
      <w:tr w:rsidR="00227BDE" w:rsidRPr="00227BDE" w:rsidTr="00227BDE">
        <w:tc>
          <w:tcPr>
            <w:tcW w:w="4785" w:type="dxa"/>
          </w:tcPr>
          <w:p w:rsidR="00227BDE" w:rsidRPr="00227BDE" w:rsidRDefault="00227BDE" w:rsidP="00227BDE">
            <w:pPr>
              <w:keepNext/>
              <w:suppressAutoHyphens/>
              <w:spacing w:after="0" w:line="240" w:lineRule="auto"/>
              <w:jc w:val="center"/>
              <w:outlineLvl w:val="1"/>
              <w:rPr>
                <w:rFonts w:ascii="Times New Roman" w:eastAsia="MS Mincho" w:hAnsi="Times New Roman" w:cs="Cambria"/>
                <w:b/>
                <w:bCs/>
                <w:sz w:val="28"/>
                <w:szCs w:val="28"/>
                <w:lang w:eastAsia="ru-RU"/>
              </w:rPr>
            </w:pPr>
          </w:p>
        </w:tc>
        <w:tc>
          <w:tcPr>
            <w:tcW w:w="4785" w:type="dxa"/>
          </w:tcPr>
          <w:p w:rsidR="00227BDE" w:rsidRPr="00227BDE" w:rsidRDefault="00227BDE" w:rsidP="00227BDE">
            <w:pPr>
              <w:keepNext/>
              <w:suppressAutoHyphens/>
              <w:spacing w:after="0" w:line="240" w:lineRule="auto"/>
              <w:ind w:left="615"/>
              <w:outlineLvl w:val="1"/>
              <w:rPr>
                <w:rFonts w:ascii="Times New Roman" w:eastAsia="Times New Roman" w:hAnsi="Times New Roman" w:cs="Cambria"/>
                <w:sz w:val="28"/>
                <w:szCs w:val="28"/>
                <w:lang w:eastAsia="ru-RU"/>
              </w:rPr>
            </w:pPr>
            <w:r w:rsidRPr="00227BDE">
              <w:rPr>
                <w:rFonts w:ascii="Times New Roman" w:eastAsia="Times New Roman" w:hAnsi="Times New Roman" w:cs="Cambria"/>
                <w:sz w:val="28"/>
                <w:szCs w:val="28"/>
                <w:lang w:eastAsia="ru-RU"/>
              </w:rPr>
              <w:t>Приложение № 3.1</w:t>
            </w:r>
          </w:p>
          <w:p w:rsidR="00227BDE" w:rsidRPr="00227BDE" w:rsidRDefault="00227BDE" w:rsidP="00227BDE">
            <w:pPr>
              <w:keepNext/>
              <w:suppressAutoHyphens/>
              <w:spacing w:after="0" w:line="240" w:lineRule="auto"/>
              <w:ind w:left="615"/>
              <w:outlineLvl w:val="1"/>
              <w:rPr>
                <w:rFonts w:ascii="Times New Roman" w:eastAsia="MS Mincho" w:hAnsi="Times New Roman" w:cs="Cambria"/>
                <w:sz w:val="24"/>
                <w:szCs w:val="28"/>
                <w:lang w:eastAsia="ru-RU"/>
              </w:rPr>
            </w:pPr>
            <w:r w:rsidRPr="00227BDE">
              <w:rPr>
                <w:rFonts w:ascii="Times New Roman" w:eastAsia="Times New Roman" w:hAnsi="Times New Roman" w:cs="Cambria"/>
                <w:sz w:val="28"/>
                <w:szCs w:val="28"/>
                <w:lang w:eastAsia="ru-RU"/>
              </w:rPr>
              <w:t>к извещению</w:t>
            </w:r>
            <w:r w:rsidRPr="00227BDE">
              <w:rPr>
                <w:rFonts w:ascii="Times New Roman" w:eastAsia="Times New Roman" w:hAnsi="Times New Roman" w:cs="Times New Roman"/>
                <w:bCs/>
                <w:iCs/>
                <w:sz w:val="28"/>
                <w:szCs w:val="28"/>
                <w:lang w:eastAsia="ru-RU"/>
              </w:rPr>
              <w:t xml:space="preserve"> о проведении запроса котировок</w:t>
            </w:r>
          </w:p>
        </w:tc>
      </w:tr>
    </w:tbl>
    <w:p w:rsidR="00227BDE" w:rsidRPr="00227BDE" w:rsidRDefault="00227BDE" w:rsidP="00227BDE">
      <w:pPr>
        <w:spacing w:after="0" w:line="240" w:lineRule="auto"/>
        <w:rPr>
          <w:rFonts w:ascii="Times New Roman" w:eastAsia="Times New Roman" w:hAnsi="Times New Roman" w:cs="Times New Roman"/>
          <w:sz w:val="24"/>
          <w:szCs w:val="24"/>
          <w:lang w:eastAsia="ru-RU"/>
        </w:rPr>
      </w:pPr>
    </w:p>
    <w:p w:rsidR="00227BDE" w:rsidRPr="00227BDE" w:rsidRDefault="00227BDE" w:rsidP="00227BDE">
      <w:pPr>
        <w:tabs>
          <w:tab w:val="center" w:pos="4923"/>
          <w:tab w:val="left" w:pos="6448"/>
        </w:tabs>
        <w:spacing w:after="0" w:line="240" w:lineRule="auto"/>
        <w:jc w:val="center"/>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Рекомендуемая форма банковской гарантии, предоставляемой в качестве обеспечения заявки</w:t>
      </w:r>
    </w:p>
    <w:p w:rsidR="00227BDE" w:rsidRPr="00227BDE" w:rsidRDefault="00227BDE" w:rsidP="00227BDE">
      <w:pPr>
        <w:tabs>
          <w:tab w:val="center" w:pos="4923"/>
          <w:tab w:val="left" w:pos="6448"/>
        </w:tabs>
        <w:spacing w:after="0" w:line="240" w:lineRule="auto"/>
        <w:jc w:val="center"/>
        <w:rPr>
          <w:rFonts w:ascii="Times New Roman" w:eastAsia="Times New Roman" w:hAnsi="Times New Roman" w:cs="Times New Roman"/>
          <w:i/>
          <w:sz w:val="28"/>
          <w:szCs w:val="28"/>
          <w:lang w:eastAsia="ru-RU"/>
        </w:rPr>
      </w:pPr>
      <w:r w:rsidRPr="00227BDE">
        <w:rPr>
          <w:rFonts w:ascii="Times New Roman" w:eastAsia="Times New Roman" w:hAnsi="Times New Roman" w:cs="Times New Roman"/>
          <w:i/>
          <w:sz w:val="28"/>
          <w:szCs w:val="28"/>
          <w:lang w:eastAsia="ru-RU"/>
        </w:rPr>
        <w:t>(применяется в случае, если в пункте 1.4 приложения № 1 к извещению о проведении запроса котировок установлено требование о предоставлении обеспечения заявки)</w:t>
      </w:r>
    </w:p>
    <w:p w:rsidR="00227BDE" w:rsidRPr="00227BDE" w:rsidRDefault="00227BDE" w:rsidP="00227BDE">
      <w:pPr>
        <w:tabs>
          <w:tab w:val="center" w:pos="4923"/>
          <w:tab w:val="left" w:pos="6448"/>
        </w:tabs>
        <w:spacing w:after="0" w:line="240" w:lineRule="auto"/>
        <w:rPr>
          <w:rFonts w:ascii="Times New Roman" w:eastAsia="Times New Roman" w:hAnsi="Times New Roman" w:cs="Times New Roman"/>
          <w:sz w:val="28"/>
          <w:szCs w:val="28"/>
          <w:lang w:eastAsia="ru-RU"/>
        </w:rPr>
      </w:pPr>
    </w:p>
    <w:p w:rsidR="00227BDE" w:rsidRPr="00227BDE" w:rsidRDefault="00227BDE" w:rsidP="00227BDE">
      <w:pPr>
        <w:widowControl w:val="0"/>
        <w:shd w:val="clear" w:color="auto" w:fill="FFFFFF"/>
        <w:spacing w:after="0" w:line="240" w:lineRule="auto"/>
        <w:ind w:firstLine="851"/>
        <w:jc w:val="center"/>
        <w:rPr>
          <w:rFonts w:ascii="Times New Roman" w:eastAsia="Times New Roman" w:hAnsi="Times New Roman" w:cs="Times New Roman"/>
          <w:sz w:val="28"/>
          <w:szCs w:val="28"/>
          <w:lang w:eastAsia="ru-RU"/>
        </w:rPr>
      </w:pPr>
      <w:r w:rsidRPr="00227BDE">
        <w:rPr>
          <w:rFonts w:ascii="Times New Roman" w:eastAsia="Times New Roman" w:hAnsi="Times New Roman" w:cs="Times New Roman"/>
          <w:b/>
          <w:bCs/>
          <w:sz w:val="28"/>
          <w:szCs w:val="28"/>
          <w:lang w:eastAsia="ru-RU"/>
        </w:rPr>
        <w:t xml:space="preserve">БАНКОВСКАЯ ГАРАНТИЯ № </w:t>
      </w:r>
      <w:r w:rsidRPr="00227BDE">
        <w:rPr>
          <w:rFonts w:ascii="Times New Roman" w:eastAsia="Times New Roman" w:hAnsi="Times New Roman" w:cs="Times New Roman"/>
          <w:sz w:val="28"/>
          <w:szCs w:val="28"/>
          <w:lang w:eastAsia="ru-RU"/>
        </w:rPr>
        <w:t>______________</w:t>
      </w:r>
    </w:p>
    <w:p w:rsidR="00227BDE" w:rsidRPr="00227BDE" w:rsidRDefault="00227BDE" w:rsidP="00227BDE">
      <w:pPr>
        <w:widowControl w:val="0"/>
        <w:shd w:val="clear" w:color="auto" w:fill="FFFFFF"/>
        <w:tabs>
          <w:tab w:val="decimal" w:pos="9180"/>
        </w:tabs>
        <w:spacing w:after="0" w:line="240" w:lineRule="auto"/>
        <w:ind w:firstLine="851"/>
        <w:jc w:val="both"/>
        <w:rPr>
          <w:rFonts w:ascii="Times New Roman" w:eastAsia="Times New Roman" w:hAnsi="Times New Roman" w:cs="Times New Roman"/>
          <w:sz w:val="28"/>
          <w:szCs w:val="28"/>
          <w:lang w:eastAsia="ru-RU"/>
        </w:rPr>
      </w:pPr>
    </w:p>
    <w:p w:rsidR="00227BDE" w:rsidRPr="00227BDE" w:rsidRDefault="00227BDE" w:rsidP="00227BDE">
      <w:pPr>
        <w:widowControl w:val="0"/>
        <w:shd w:val="clear" w:color="auto" w:fill="FFFFFF"/>
        <w:tabs>
          <w:tab w:val="decimal" w:pos="9923"/>
        </w:tabs>
        <w:spacing w:after="0" w:line="240" w:lineRule="auto"/>
        <w:jc w:val="both"/>
        <w:rPr>
          <w:rFonts w:ascii="Times New Roman" w:eastAsia="Times New Roman" w:hAnsi="Times New Roman" w:cs="Times New Roman"/>
          <w:color w:val="808080"/>
          <w:sz w:val="28"/>
          <w:szCs w:val="28"/>
          <w:lang w:eastAsia="ru-RU"/>
        </w:rPr>
      </w:pPr>
      <w:r w:rsidRPr="00227BDE">
        <w:rPr>
          <w:rFonts w:ascii="Times New Roman" w:eastAsia="Times New Roman" w:hAnsi="Times New Roman" w:cs="Times New Roman"/>
          <w:b/>
          <w:sz w:val="28"/>
          <w:szCs w:val="28"/>
          <w:lang w:eastAsia="ru-RU"/>
        </w:rPr>
        <w:t>Город ___________</w:t>
      </w:r>
      <w:r w:rsidRPr="00227BDE">
        <w:rPr>
          <w:rFonts w:ascii="Times New Roman" w:eastAsia="Times New Roman" w:hAnsi="Times New Roman" w:cs="Times New Roman"/>
          <w:b/>
          <w:sz w:val="28"/>
          <w:szCs w:val="28"/>
          <w:lang w:eastAsia="ru-RU"/>
        </w:rPr>
        <w:tab/>
        <w:t xml:space="preserve">                         «__» </w:t>
      </w:r>
      <w:r w:rsidRPr="00227BDE">
        <w:rPr>
          <w:rFonts w:ascii="Times New Roman" w:eastAsia="Times New Roman" w:hAnsi="Times New Roman" w:cs="Times New Roman"/>
          <w:sz w:val="28"/>
          <w:szCs w:val="28"/>
          <w:lang w:eastAsia="ru-RU"/>
        </w:rPr>
        <w:t>_________________</w:t>
      </w:r>
      <w:r w:rsidRPr="00227BDE">
        <w:rPr>
          <w:rFonts w:ascii="Times New Roman" w:eastAsia="Times New Roman" w:hAnsi="Times New Roman" w:cs="Times New Roman"/>
          <w:b/>
          <w:sz w:val="28"/>
          <w:szCs w:val="28"/>
          <w:lang w:eastAsia="ru-RU"/>
        </w:rPr>
        <w:t xml:space="preserve"> года</w:t>
      </w:r>
      <w:r w:rsidRPr="00227BDE" w:rsidDel="006B26FC">
        <w:rPr>
          <w:rFonts w:ascii="Times New Roman" w:eastAsia="Times New Roman" w:hAnsi="Times New Roman" w:cs="Times New Roman"/>
          <w:color w:val="808080"/>
          <w:sz w:val="28"/>
          <w:szCs w:val="28"/>
          <w:lang w:eastAsia="ru-RU"/>
        </w:rPr>
        <w:t xml:space="preserve"> </w:t>
      </w:r>
    </w:p>
    <w:p w:rsidR="00227BDE" w:rsidRPr="00227BDE" w:rsidRDefault="00227BDE" w:rsidP="00227BDE">
      <w:pPr>
        <w:widowControl w:val="0"/>
        <w:shd w:val="clear" w:color="auto" w:fill="FFFFFF"/>
        <w:tabs>
          <w:tab w:val="decimal" w:pos="9180"/>
        </w:tabs>
        <w:spacing w:after="0" w:line="240" w:lineRule="auto"/>
        <w:ind w:firstLine="851"/>
        <w:jc w:val="both"/>
        <w:rPr>
          <w:rFonts w:ascii="Times New Roman" w:eastAsia="Times New Roman" w:hAnsi="Times New Roman" w:cs="Times New Roman"/>
          <w:color w:val="808080"/>
          <w:sz w:val="28"/>
          <w:szCs w:val="28"/>
          <w:lang w:eastAsia="ru-RU"/>
        </w:rPr>
      </w:pPr>
    </w:p>
    <w:p w:rsidR="00227BDE" w:rsidRPr="00227BDE" w:rsidRDefault="00227BDE" w:rsidP="00227BDE">
      <w:pPr>
        <w:widowControl w:val="0"/>
        <w:shd w:val="clear" w:color="auto" w:fill="FFFFFF"/>
        <w:tabs>
          <w:tab w:val="decimal" w:pos="9180"/>
        </w:tabs>
        <w:spacing w:after="0" w:line="240" w:lineRule="auto"/>
        <w:ind w:firstLine="851"/>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 xml:space="preserve">Настоящим _________________________________,  ИНН _________________, КПП </w:t>
      </w:r>
      <w:r w:rsidRPr="00227BDE">
        <w:rPr>
          <w:rFonts w:ascii="Times New Roman" w:eastAsia="Times New Roman" w:hAnsi="Times New Roman" w:cs="Times New Roman"/>
          <w:bCs/>
          <w:sz w:val="24"/>
          <w:szCs w:val="24"/>
          <w:lang w:eastAsia="ru-RU"/>
        </w:rPr>
        <w:t>_____________</w:t>
      </w:r>
      <w:r w:rsidRPr="00227BDE">
        <w:rPr>
          <w:rFonts w:ascii="Times New Roman" w:eastAsia="Times New Roman" w:hAnsi="Times New Roman" w:cs="Times New Roman"/>
          <w:sz w:val="28"/>
          <w:szCs w:val="28"/>
          <w:lang w:eastAsia="ru-RU"/>
        </w:rPr>
        <w:t xml:space="preserve">, ОГРН _________________________ ОКПО ____________________, БИК ___________, к/с _______________________ местонахождение:  ______________________________, , Генеральная лицензия на осуществление банковских операций №______________, выдана ЦБ РФ  _____________ года, именуемое в дальнейшем ГАРАНТ, в _____________________, действующей на основании доверенности, обязуется на условиях, указанных в настоящей банковской гарантии (далее – Гарантия), выплатить БЕНЕФИЦИАРУ, указанному в пункте 2 Гарантии, по его требованию денежную сумму в пределах, указанных в пункте 2 Гарантии (далее – «Сумма Гарантии»). </w:t>
      </w:r>
    </w:p>
    <w:p w:rsidR="00227BDE" w:rsidRPr="00227BDE" w:rsidRDefault="00227BDE" w:rsidP="00227BDE">
      <w:pPr>
        <w:widowControl w:val="0"/>
        <w:numPr>
          <w:ilvl w:val="0"/>
          <w:numId w:val="14"/>
        </w:numPr>
        <w:spacing w:after="0" w:line="240" w:lineRule="auto"/>
        <w:ind w:left="0" w:firstLine="851"/>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Гарантия обеспечивает заявку ПРИНЦИПАЛА на участие в закупке: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7346"/>
      </w:tblGrid>
      <w:tr w:rsidR="00227BDE" w:rsidRPr="00227BDE" w:rsidTr="00227BDE">
        <w:tc>
          <w:tcPr>
            <w:tcW w:w="2410"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Номер закупки/извещения</w:t>
            </w:r>
          </w:p>
        </w:tc>
        <w:tc>
          <w:tcPr>
            <w:tcW w:w="7655" w:type="dxa"/>
          </w:tcPr>
          <w:p w:rsidR="00227BDE" w:rsidRPr="00227BDE" w:rsidRDefault="00227BDE" w:rsidP="00227BDE">
            <w:pPr>
              <w:widowControl w:val="0"/>
              <w:spacing w:after="0" w:line="240" w:lineRule="auto"/>
              <w:ind w:firstLine="851"/>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____</w:t>
            </w:r>
          </w:p>
        </w:tc>
      </w:tr>
      <w:tr w:rsidR="00227BDE" w:rsidRPr="00227BDE" w:rsidTr="00227BDE">
        <w:tc>
          <w:tcPr>
            <w:tcW w:w="2410"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Наименование (предмет) закупки</w:t>
            </w:r>
          </w:p>
        </w:tc>
        <w:tc>
          <w:tcPr>
            <w:tcW w:w="7655" w:type="dxa"/>
          </w:tcPr>
          <w:p w:rsidR="00227BDE" w:rsidRPr="00227BDE" w:rsidRDefault="00227BDE" w:rsidP="00227BDE">
            <w:pPr>
              <w:widowControl w:val="0"/>
              <w:spacing w:after="0" w:line="240" w:lineRule="auto"/>
              <w:ind w:firstLine="851"/>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____</w:t>
            </w:r>
          </w:p>
        </w:tc>
      </w:tr>
    </w:tbl>
    <w:p w:rsidR="00227BDE" w:rsidRPr="00227BDE" w:rsidRDefault="00227BDE" w:rsidP="00227BDE">
      <w:pPr>
        <w:tabs>
          <w:tab w:val="left" w:pos="540"/>
        </w:tabs>
        <w:spacing w:after="0" w:line="240" w:lineRule="auto"/>
        <w:ind w:firstLine="851"/>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далее – Закупка, в соответствии с положениями Федерального закона «О закупках товаров, работ, услуг отдельными видами юридических лиц» от 18.07.2011 №223-ФЗ (далее по тексту – «Закон»).</w:t>
      </w:r>
    </w:p>
    <w:p w:rsidR="00227BDE" w:rsidRPr="00227BDE" w:rsidRDefault="00227BDE" w:rsidP="00227BDE">
      <w:pPr>
        <w:tabs>
          <w:tab w:val="left" w:pos="540"/>
        </w:tabs>
        <w:spacing w:after="0" w:line="240" w:lineRule="auto"/>
        <w:ind w:firstLine="851"/>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Гарантия обеспечивает следующие обязательства ПРИНЦИПАЛА перед БЕНЕФИЦИАРОМ:</w:t>
      </w:r>
    </w:p>
    <w:p w:rsidR="00227BDE" w:rsidRPr="00227BDE" w:rsidRDefault="00227BDE" w:rsidP="00227BDE">
      <w:pPr>
        <w:tabs>
          <w:tab w:val="left" w:pos="540"/>
        </w:tabs>
        <w:spacing w:after="0" w:line="240" w:lineRule="auto"/>
        <w:ind w:firstLine="851"/>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 xml:space="preserve">- обязательство ПРИНЦИПАЛА, в случае если он будет признан победителем (либо представит предпоследнее предложение, при условии, что победитель уклонился от подписания договора и принято решение о его заключении с участником, сделавшим предпоследнее предложение о цене, либо будет признан единственным участником, допущенным к участию в закупке, при условии, что будет принято решение о заключении договора с таким участником), представить БЕНЕФИЦИАРУ подписанный со своей стороны договор, иные документы, если требование их предоставления предусмотрено условиями приложения № 2 к извещению о проведении запроса котировок по Закупке в </w:t>
      </w:r>
      <w:r w:rsidRPr="00227BDE">
        <w:rPr>
          <w:rFonts w:ascii="Times New Roman" w:eastAsia="Times New Roman" w:hAnsi="Times New Roman" w:cs="Times New Roman"/>
          <w:sz w:val="28"/>
          <w:szCs w:val="28"/>
          <w:lang w:eastAsia="ru-RU"/>
        </w:rPr>
        <w:lastRenderedPageBreak/>
        <w:t>течение 5 (пяти) календарных дней с даты получения проекта договора от БЕНЕФИЦИАРА;</w:t>
      </w:r>
    </w:p>
    <w:p w:rsidR="00227BDE" w:rsidRPr="00227BDE" w:rsidRDefault="00227BDE" w:rsidP="00227BDE">
      <w:pPr>
        <w:tabs>
          <w:tab w:val="left" w:pos="540"/>
        </w:tabs>
        <w:spacing w:after="0" w:line="240" w:lineRule="auto"/>
        <w:ind w:firstLine="851"/>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 обязательство ПРИНЦИПАЛА не совершать действий, направленных на отзыв своей заявки на участие в Закупке после окончания срока подачи заявок.</w:t>
      </w:r>
    </w:p>
    <w:p w:rsidR="00227BDE" w:rsidRPr="00227BDE" w:rsidRDefault="00227BDE" w:rsidP="00227BDE">
      <w:pPr>
        <w:tabs>
          <w:tab w:val="left" w:pos="540"/>
        </w:tabs>
        <w:spacing w:after="0" w:line="240" w:lineRule="auto"/>
        <w:ind w:firstLine="851"/>
        <w:jc w:val="both"/>
        <w:rPr>
          <w:rFonts w:ascii="Times New Roman" w:eastAsia="Times New Roman" w:hAnsi="Times New Roman" w:cs="Times New Roman"/>
          <w:sz w:val="28"/>
          <w:szCs w:val="28"/>
          <w:lang w:eastAsia="ru-RU"/>
        </w:rPr>
      </w:pPr>
    </w:p>
    <w:p w:rsidR="00227BDE" w:rsidRPr="00227BDE" w:rsidRDefault="00227BDE" w:rsidP="00227BDE">
      <w:pPr>
        <w:widowControl w:val="0"/>
        <w:numPr>
          <w:ilvl w:val="0"/>
          <w:numId w:val="14"/>
        </w:numPr>
        <w:spacing w:after="0" w:line="240" w:lineRule="auto"/>
        <w:ind w:left="0" w:firstLine="851"/>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Сведения о БЕНЕФИЦИАРЕ и Сумме Гарантии: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7085"/>
      </w:tblGrid>
      <w:tr w:rsidR="00227BDE" w:rsidRPr="00227BDE" w:rsidTr="00227BDE">
        <w:tc>
          <w:tcPr>
            <w:tcW w:w="10137" w:type="dxa"/>
            <w:gridSpan w:val="2"/>
          </w:tcPr>
          <w:p w:rsidR="00227BDE" w:rsidRPr="00227BDE" w:rsidRDefault="00227BDE" w:rsidP="00227BDE">
            <w:pPr>
              <w:widowControl w:val="0"/>
              <w:spacing w:after="0" w:line="240" w:lineRule="auto"/>
              <w:ind w:firstLine="851"/>
              <w:jc w:val="center"/>
              <w:rPr>
                <w:rFonts w:ascii="Times New Roman" w:eastAsia="Times New Roman" w:hAnsi="Times New Roman" w:cs="Times New Roman"/>
                <w:b/>
                <w:sz w:val="28"/>
                <w:szCs w:val="28"/>
                <w:lang w:eastAsia="ru-RU"/>
              </w:rPr>
            </w:pPr>
            <w:r w:rsidRPr="00227BDE">
              <w:rPr>
                <w:rFonts w:ascii="Times New Roman" w:eastAsia="Times New Roman" w:hAnsi="Times New Roman" w:cs="Times New Roman"/>
                <w:b/>
                <w:sz w:val="28"/>
                <w:szCs w:val="28"/>
                <w:lang w:eastAsia="ru-RU"/>
              </w:rPr>
              <w:t>БЕНЕФИЦИАР</w:t>
            </w: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Полное наименование</w:t>
            </w:r>
          </w:p>
        </w:tc>
        <w:tc>
          <w:tcPr>
            <w:tcW w:w="7335" w:type="dxa"/>
          </w:tcPr>
          <w:p w:rsidR="00227BDE" w:rsidRPr="00227BDE" w:rsidRDefault="00227BDE" w:rsidP="00227BDE">
            <w:pPr>
              <w:widowControl w:val="0"/>
              <w:spacing w:after="0" w:line="240" w:lineRule="auto"/>
              <w:ind w:firstLine="851"/>
              <w:jc w:val="both"/>
              <w:rPr>
                <w:rFonts w:ascii="Times New Roman" w:eastAsia="Times New Roman" w:hAnsi="Times New Roman" w:cs="Times New Roman"/>
                <w:sz w:val="28"/>
                <w:szCs w:val="28"/>
                <w:lang w:eastAsia="ru-RU"/>
              </w:rPr>
            </w:pP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ИНН</w:t>
            </w:r>
          </w:p>
        </w:tc>
        <w:tc>
          <w:tcPr>
            <w:tcW w:w="7335" w:type="dxa"/>
          </w:tcPr>
          <w:p w:rsidR="00227BDE" w:rsidRPr="00227BDE" w:rsidRDefault="00227BDE" w:rsidP="00227BDE">
            <w:pPr>
              <w:widowControl w:val="0"/>
              <w:spacing w:after="0" w:line="240" w:lineRule="auto"/>
              <w:ind w:firstLine="851"/>
              <w:jc w:val="both"/>
              <w:rPr>
                <w:rFonts w:ascii="Times New Roman" w:eastAsia="Times New Roman" w:hAnsi="Times New Roman" w:cs="Times New Roman"/>
                <w:sz w:val="28"/>
                <w:szCs w:val="28"/>
                <w:lang w:eastAsia="ru-RU"/>
              </w:rPr>
            </w:pP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ОГРН</w:t>
            </w:r>
          </w:p>
        </w:tc>
        <w:tc>
          <w:tcPr>
            <w:tcW w:w="7335" w:type="dxa"/>
          </w:tcPr>
          <w:p w:rsidR="00227BDE" w:rsidRPr="00227BDE" w:rsidRDefault="00227BDE" w:rsidP="00227BDE">
            <w:pPr>
              <w:widowControl w:val="0"/>
              <w:spacing w:after="0" w:line="240" w:lineRule="auto"/>
              <w:ind w:firstLine="851"/>
              <w:jc w:val="both"/>
              <w:rPr>
                <w:rFonts w:ascii="Times New Roman" w:eastAsia="Times New Roman" w:hAnsi="Times New Roman" w:cs="Times New Roman"/>
                <w:sz w:val="28"/>
                <w:szCs w:val="28"/>
                <w:lang w:eastAsia="ru-RU"/>
              </w:rPr>
            </w:pP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Адрес места нахождения</w:t>
            </w:r>
          </w:p>
        </w:tc>
        <w:tc>
          <w:tcPr>
            <w:tcW w:w="7335" w:type="dxa"/>
          </w:tcPr>
          <w:p w:rsidR="00227BDE" w:rsidRPr="00227BDE" w:rsidRDefault="00227BDE" w:rsidP="00227BDE">
            <w:pPr>
              <w:widowControl w:val="0"/>
              <w:spacing w:after="0" w:line="240" w:lineRule="auto"/>
              <w:ind w:firstLine="851"/>
              <w:jc w:val="both"/>
              <w:rPr>
                <w:rFonts w:ascii="Times New Roman" w:eastAsia="Times New Roman" w:hAnsi="Times New Roman" w:cs="Times New Roman"/>
                <w:sz w:val="28"/>
                <w:szCs w:val="28"/>
                <w:lang w:eastAsia="ru-RU"/>
              </w:rPr>
            </w:pPr>
          </w:p>
        </w:tc>
      </w:tr>
      <w:tr w:rsidR="00227BDE" w:rsidRPr="00227BDE" w:rsidTr="00227BDE">
        <w:tc>
          <w:tcPr>
            <w:tcW w:w="10137" w:type="dxa"/>
            <w:gridSpan w:val="2"/>
          </w:tcPr>
          <w:p w:rsidR="00227BDE" w:rsidRPr="00227BDE" w:rsidRDefault="00227BDE" w:rsidP="00227BDE">
            <w:pPr>
              <w:widowControl w:val="0"/>
              <w:spacing w:after="0" w:line="240" w:lineRule="auto"/>
              <w:ind w:firstLine="851"/>
              <w:jc w:val="center"/>
              <w:rPr>
                <w:rFonts w:ascii="Times New Roman" w:eastAsia="Times New Roman" w:hAnsi="Times New Roman" w:cs="Times New Roman"/>
                <w:b/>
                <w:sz w:val="28"/>
                <w:szCs w:val="28"/>
                <w:lang w:eastAsia="ru-RU"/>
              </w:rPr>
            </w:pPr>
            <w:r w:rsidRPr="00227BDE">
              <w:rPr>
                <w:rFonts w:ascii="Times New Roman" w:eastAsia="Times New Roman" w:hAnsi="Times New Roman" w:cs="Times New Roman"/>
                <w:b/>
                <w:sz w:val="28"/>
                <w:szCs w:val="28"/>
                <w:lang w:eastAsia="ru-RU"/>
              </w:rPr>
              <w:t>Сумма Гарантии</w:t>
            </w: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Сумма Гарантии в рублях РФ</w:t>
            </w:r>
          </w:p>
        </w:tc>
        <w:tc>
          <w:tcPr>
            <w:tcW w:w="7335" w:type="dxa"/>
          </w:tcPr>
          <w:p w:rsidR="00227BDE" w:rsidRPr="00227BDE" w:rsidRDefault="00227BDE" w:rsidP="00227BDE">
            <w:pPr>
              <w:widowControl w:val="0"/>
              <w:spacing w:after="0" w:line="240" w:lineRule="auto"/>
              <w:ind w:firstLine="851"/>
              <w:jc w:val="both"/>
              <w:rPr>
                <w:rFonts w:ascii="Times New Roman" w:eastAsia="Times New Roman" w:hAnsi="Times New Roman" w:cs="Times New Roman"/>
                <w:sz w:val="28"/>
                <w:szCs w:val="28"/>
                <w:lang w:eastAsia="ru-RU"/>
              </w:rPr>
            </w:pPr>
          </w:p>
        </w:tc>
      </w:tr>
      <w:tr w:rsidR="00227BDE" w:rsidRPr="00227BDE" w:rsidTr="00227BDE">
        <w:tc>
          <w:tcPr>
            <w:tcW w:w="10137" w:type="dxa"/>
            <w:gridSpan w:val="2"/>
          </w:tcPr>
          <w:p w:rsidR="00227BDE" w:rsidRPr="00227BDE" w:rsidRDefault="00227BDE" w:rsidP="00227BDE">
            <w:pPr>
              <w:widowControl w:val="0"/>
              <w:spacing w:after="0" w:line="240" w:lineRule="auto"/>
              <w:ind w:firstLine="851"/>
              <w:jc w:val="center"/>
              <w:rPr>
                <w:rFonts w:ascii="Times New Roman" w:eastAsia="Times New Roman" w:hAnsi="Times New Roman" w:cs="Times New Roman"/>
                <w:b/>
                <w:sz w:val="28"/>
                <w:szCs w:val="28"/>
                <w:lang w:eastAsia="ru-RU"/>
              </w:rPr>
            </w:pPr>
            <w:r w:rsidRPr="00227BDE">
              <w:rPr>
                <w:rFonts w:ascii="Times New Roman" w:eastAsia="Times New Roman" w:hAnsi="Times New Roman" w:cs="Times New Roman"/>
                <w:b/>
                <w:sz w:val="28"/>
                <w:szCs w:val="28"/>
                <w:lang w:eastAsia="ru-RU"/>
              </w:rPr>
              <w:t>Срок действия Гарантии</w:t>
            </w: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Срок действия Гарантии</w:t>
            </w:r>
          </w:p>
        </w:tc>
        <w:tc>
          <w:tcPr>
            <w:tcW w:w="7335" w:type="dxa"/>
          </w:tcPr>
          <w:p w:rsidR="00227BDE" w:rsidRPr="00227BDE" w:rsidRDefault="00227BDE" w:rsidP="00227BDE">
            <w:pPr>
              <w:widowControl w:val="0"/>
              <w:spacing w:after="0" w:line="240" w:lineRule="auto"/>
              <w:ind w:firstLine="851"/>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Гарантия вступает в силу с «__»_______20__года  и действует до «__»_______20__года включительно. </w:t>
            </w:r>
          </w:p>
          <w:p w:rsidR="00227BDE" w:rsidRPr="00227BDE" w:rsidRDefault="00227BDE" w:rsidP="00227BDE">
            <w:pPr>
              <w:widowControl w:val="0"/>
              <w:spacing w:after="0" w:line="240" w:lineRule="auto"/>
              <w:ind w:firstLine="851"/>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После даты окончания срока действия Гарантии, ГАРАНТ освобождается от всех своих обязательств по данной Гарантии, если требования БЕНЕФИЦИАРА не были предъявлены до этой даты или на эту дату.</w:t>
            </w:r>
          </w:p>
        </w:tc>
      </w:tr>
    </w:tbl>
    <w:p w:rsidR="00227BDE" w:rsidRPr="00227BDE" w:rsidRDefault="00227BDE" w:rsidP="00227BDE">
      <w:pPr>
        <w:widowControl w:val="0"/>
        <w:spacing w:after="0" w:line="240" w:lineRule="auto"/>
        <w:ind w:firstLine="851"/>
        <w:jc w:val="both"/>
        <w:rPr>
          <w:rFonts w:ascii="Times New Roman" w:eastAsia="Times New Roman" w:hAnsi="Times New Roman" w:cs="Times New Roman"/>
          <w:sz w:val="28"/>
          <w:szCs w:val="28"/>
          <w:lang w:val="x-none" w:eastAsia="x-none"/>
        </w:rPr>
      </w:pPr>
    </w:p>
    <w:p w:rsidR="00227BDE" w:rsidRPr="00227BDE" w:rsidRDefault="00227BDE" w:rsidP="00227BDE">
      <w:pPr>
        <w:widowControl w:val="0"/>
        <w:numPr>
          <w:ilvl w:val="0"/>
          <w:numId w:val="14"/>
        </w:numPr>
        <w:spacing w:after="0" w:line="240" w:lineRule="auto"/>
        <w:ind w:left="0" w:firstLine="851"/>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Сведения о ПРИНЦИПАЛЕ (выбрать нужное):</w:t>
      </w:r>
    </w:p>
    <w:p w:rsidR="00227BDE" w:rsidRPr="00227BDE" w:rsidRDefault="00227BDE" w:rsidP="00227BDE">
      <w:pPr>
        <w:widowControl w:val="0"/>
        <w:spacing w:after="0" w:line="240" w:lineRule="auto"/>
        <w:ind w:firstLine="851"/>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Если ПРИНЦИПАЛ –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7056"/>
      </w:tblGrid>
      <w:tr w:rsidR="00227BDE" w:rsidRPr="00227BDE" w:rsidTr="00227BDE">
        <w:tc>
          <w:tcPr>
            <w:tcW w:w="10137" w:type="dxa"/>
            <w:gridSpan w:val="2"/>
          </w:tcPr>
          <w:p w:rsidR="00227BDE" w:rsidRPr="00227BDE" w:rsidRDefault="00227BDE" w:rsidP="00227BDE">
            <w:pPr>
              <w:widowControl w:val="0"/>
              <w:spacing w:after="0" w:line="240" w:lineRule="auto"/>
              <w:ind w:firstLine="851"/>
              <w:jc w:val="center"/>
              <w:rPr>
                <w:rFonts w:ascii="Times New Roman" w:eastAsia="Times New Roman" w:hAnsi="Times New Roman" w:cs="Times New Roman"/>
                <w:b/>
                <w:sz w:val="28"/>
                <w:szCs w:val="28"/>
                <w:lang w:eastAsia="ru-RU"/>
              </w:rPr>
            </w:pPr>
            <w:r w:rsidRPr="00227BDE">
              <w:rPr>
                <w:rFonts w:ascii="Times New Roman" w:eastAsia="Times New Roman" w:hAnsi="Times New Roman" w:cs="Times New Roman"/>
                <w:b/>
                <w:sz w:val="28"/>
                <w:szCs w:val="28"/>
                <w:lang w:eastAsia="ru-RU"/>
              </w:rPr>
              <w:t>ПРИНЦИПАЛ</w:t>
            </w: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Полное наименование</w:t>
            </w:r>
          </w:p>
        </w:tc>
        <w:tc>
          <w:tcPr>
            <w:tcW w:w="7335" w:type="dxa"/>
          </w:tcPr>
          <w:p w:rsidR="00227BDE" w:rsidRPr="00227BDE" w:rsidRDefault="00227BDE" w:rsidP="00227BDE">
            <w:pPr>
              <w:widowControl w:val="0"/>
              <w:spacing w:after="0" w:line="240" w:lineRule="auto"/>
              <w:ind w:firstLine="851"/>
              <w:jc w:val="both"/>
              <w:rPr>
                <w:rFonts w:ascii="Times New Roman" w:eastAsia="Times New Roman" w:hAnsi="Times New Roman" w:cs="Times New Roman"/>
                <w:sz w:val="28"/>
                <w:szCs w:val="28"/>
                <w:lang w:eastAsia="ru-RU"/>
              </w:rPr>
            </w:pP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ИНН</w:t>
            </w:r>
          </w:p>
        </w:tc>
        <w:tc>
          <w:tcPr>
            <w:tcW w:w="7335" w:type="dxa"/>
          </w:tcPr>
          <w:p w:rsidR="00227BDE" w:rsidRPr="00227BDE" w:rsidRDefault="00227BDE" w:rsidP="00227BDE">
            <w:pPr>
              <w:widowControl w:val="0"/>
              <w:spacing w:after="0" w:line="240" w:lineRule="auto"/>
              <w:ind w:firstLine="851"/>
              <w:jc w:val="both"/>
              <w:rPr>
                <w:rFonts w:ascii="Times New Roman" w:eastAsia="Times New Roman" w:hAnsi="Times New Roman" w:cs="Times New Roman"/>
                <w:sz w:val="28"/>
                <w:szCs w:val="28"/>
                <w:lang w:eastAsia="ru-RU"/>
              </w:rPr>
            </w:pP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ОГРН</w:t>
            </w:r>
          </w:p>
        </w:tc>
        <w:tc>
          <w:tcPr>
            <w:tcW w:w="7335" w:type="dxa"/>
          </w:tcPr>
          <w:p w:rsidR="00227BDE" w:rsidRPr="00227BDE" w:rsidRDefault="00227BDE" w:rsidP="00227BDE">
            <w:pPr>
              <w:widowControl w:val="0"/>
              <w:spacing w:after="0" w:line="240" w:lineRule="auto"/>
              <w:ind w:firstLine="851"/>
              <w:jc w:val="both"/>
              <w:rPr>
                <w:rFonts w:ascii="Times New Roman" w:eastAsia="Times New Roman" w:hAnsi="Times New Roman" w:cs="Times New Roman"/>
                <w:sz w:val="28"/>
                <w:szCs w:val="28"/>
                <w:lang w:eastAsia="ru-RU"/>
              </w:rPr>
            </w:pP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Адрес места нахождения</w:t>
            </w:r>
          </w:p>
        </w:tc>
        <w:tc>
          <w:tcPr>
            <w:tcW w:w="7335" w:type="dxa"/>
          </w:tcPr>
          <w:p w:rsidR="00227BDE" w:rsidRPr="00227BDE" w:rsidRDefault="00227BDE" w:rsidP="00227BDE">
            <w:pPr>
              <w:widowControl w:val="0"/>
              <w:spacing w:after="0" w:line="240" w:lineRule="auto"/>
              <w:ind w:firstLine="851"/>
              <w:jc w:val="both"/>
              <w:rPr>
                <w:rFonts w:ascii="Times New Roman" w:eastAsia="Times New Roman" w:hAnsi="Times New Roman" w:cs="Times New Roman"/>
                <w:sz w:val="28"/>
                <w:szCs w:val="28"/>
                <w:lang w:eastAsia="ru-RU"/>
              </w:rPr>
            </w:pPr>
          </w:p>
        </w:tc>
      </w:tr>
    </w:tbl>
    <w:p w:rsidR="00227BDE" w:rsidRPr="00227BDE" w:rsidRDefault="00227BDE" w:rsidP="00227BDE">
      <w:pPr>
        <w:widowControl w:val="0"/>
        <w:spacing w:after="0" w:line="240" w:lineRule="auto"/>
        <w:ind w:firstLine="851"/>
        <w:jc w:val="both"/>
        <w:rPr>
          <w:rFonts w:ascii="Times New Roman" w:eastAsia="Times New Roman" w:hAnsi="Times New Roman" w:cs="Times New Roman"/>
          <w:sz w:val="28"/>
          <w:szCs w:val="28"/>
          <w:lang w:val="x-none" w:eastAsia="x-none"/>
        </w:rPr>
      </w:pPr>
    </w:p>
    <w:p w:rsidR="00227BDE" w:rsidRPr="00227BDE" w:rsidRDefault="00227BDE" w:rsidP="00227BDE">
      <w:pPr>
        <w:widowControl w:val="0"/>
        <w:spacing w:after="0" w:line="240" w:lineRule="auto"/>
        <w:ind w:firstLine="851"/>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Если ПРИНЦИПАЛ – ИНДИВИДУАЛЬНЫЙ ПРЕДПРИНИМАТЕЛЬ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7061"/>
      </w:tblGrid>
      <w:tr w:rsidR="00227BDE" w:rsidRPr="00227BDE" w:rsidTr="00227BDE">
        <w:tc>
          <w:tcPr>
            <w:tcW w:w="10137" w:type="dxa"/>
            <w:gridSpan w:val="2"/>
          </w:tcPr>
          <w:p w:rsidR="00227BDE" w:rsidRPr="00227BDE" w:rsidRDefault="00227BDE" w:rsidP="00227BDE">
            <w:pPr>
              <w:widowControl w:val="0"/>
              <w:spacing w:after="0" w:line="240" w:lineRule="auto"/>
              <w:ind w:firstLine="851"/>
              <w:jc w:val="center"/>
              <w:rPr>
                <w:rFonts w:ascii="Times New Roman" w:eastAsia="Times New Roman" w:hAnsi="Times New Roman" w:cs="Times New Roman"/>
                <w:b/>
                <w:sz w:val="28"/>
                <w:szCs w:val="28"/>
                <w:lang w:eastAsia="ru-RU"/>
              </w:rPr>
            </w:pPr>
            <w:r w:rsidRPr="00227BDE">
              <w:rPr>
                <w:rFonts w:ascii="Times New Roman" w:eastAsia="Times New Roman" w:hAnsi="Times New Roman" w:cs="Times New Roman"/>
                <w:b/>
                <w:sz w:val="28"/>
                <w:szCs w:val="28"/>
                <w:lang w:eastAsia="ru-RU"/>
              </w:rPr>
              <w:t>ПРИНЦИПАЛ</w:t>
            </w: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ФИО</w:t>
            </w:r>
          </w:p>
        </w:tc>
        <w:tc>
          <w:tcPr>
            <w:tcW w:w="7335" w:type="dxa"/>
          </w:tcPr>
          <w:p w:rsidR="00227BDE" w:rsidRPr="00227BDE" w:rsidRDefault="00227BDE" w:rsidP="00227BDE">
            <w:pPr>
              <w:widowControl w:val="0"/>
              <w:spacing w:after="0" w:line="240" w:lineRule="auto"/>
              <w:ind w:firstLine="851"/>
              <w:jc w:val="both"/>
              <w:rPr>
                <w:rFonts w:ascii="Times New Roman" w:eastAsia="Times New Roman" w:hAnsi="Times New Roman" w:cs="Times New Roman"/>
                <w:sz w:val="28"/>
                <w:szCs w:val="28"/>
                <w:lang w:eastAsia="ru-RU"/>
              </w:rPr>
            </w:pP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ИНН</w:t>
            </w:r>
          </w:p>
        </w:tc>
        <w:tc>
          <w:tcPr>
            <w:tcW w:w="7335" w:type="dxa"/>
          </w:tcPr>
          <w:p w:rsidR="00227BDE" w:rsidRPr="00227BDE" w:rsidRDefault="00227BDE" w:rsidP="00227BDE">
            <w:pPr>
              <w:widowControl w:val="0"/>
              <w:spacing w:after="0" w:line="240" w:lineRule="auto"/>
              <w:ind w:firstLine="851"/>
              <w:jc w:val="both"/>
              <w:rPr>
                <w:rFonts w:ascii="Times New Roman" w:eastAsia="Times New Roman" w:hAnsi="Times New Roman" w:cs="Times New Roman"/>
                <w:sz w:val="28"/>
                <w:szCs w:val="28"/>
                <w:lang w:eastAsia="ru-RU"/>
              </w:rPr>
            </w:pP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ОГРНИП</w:t>
            </w:r>
          </w:p>
        </w:tc>
        <w:tc>
          <w:tcPr>
            <w:tcW w:w="7335" w:type="dxa"/>
          </w:tcPr>
          <w:p w:rsidR="00227BDE" w:rsidRPr="00227BDE" w:rsidRDefault="00227BDE" w:rsidP="00227BDE">
            <w:pPr>
              <w:widowControl w:val="0"/>
              <w:spacing w:after="0" w:line="240" w:lineRule="auto"/>
              <w:ind w:firstLine="851"/>
              <w:jc w:val="both"/>
              <w:rPr>
                <w:rFonts w:ascii="Times New Roman" w:eastAsia="Times New Roman" w:hAnsi="Times New Roman" w:cs="Times New Roman"/>
                <w:sz w:val="28"/>
                <w:szCs w:val="28"/>
                <w:lang w:eastAsia="ru-RU"/>
              </w:rPr>
            </w:pP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Паспортные данные</w:t>
            </w:r>
          </w:p>
        </w:tc>
        <w:tc>
          <w:tcPr>
            <w:tcW w:w="7335" w:type="dxa"/>
          </w:tcPr>
          <w:p w:rsidR="00227BDE" w:rsidRPr="00227BDE" w:rsidRDefault="00227BDE" w:rsidP="00227BDE">
            <w:pPr>
              <w:widowControl w:val="0"/>
              <w:spacing w:after="0" w:line="240" w:lineRule="auto"/>
              <w:ind w:firstLine="851"/>
              <w:jc w:val="both"/>
              <w:rPr>
                <w:rFonts w:ascii="Times New Roman" w:eastAsia="Times New Roman" w:hAnsi="Times New Roman" w:cs="Times New Roman"/>
                <w:sz w:val="28"/>
                <w:szCs w:val="28"/>
                <w:lang w:val="en-US" w:eastAsia="ru-RU"/>
              </w:rPr>
            </w:pP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Адрес места жительства</w:t>
            </w:r>
          </w:p>
        </w:tc>
        <w:tc>
          <w:tcPr>
            <w:tcW w:w="7335" w:type="dxa"/>
          </w:tcPr>
          <w:p w:rsidR="00227BDE" w:rsidRPr="00227BDE" w:rsidRDefault="00227BDE" w:rsidP="00227BDE">
            <w:pPr>
              <w:widowControl w:val="0"/>
              <w:spacing w:after="0" w:line="240" w:lineRule="auto"/>
              <w:ind w:firstLine="851"/>
              <w:jc w:val="both"/>
              <w:rPr>
                <w:rFonts w:ascii="Times New Roman" w:eastAsia="Times New Roman" w:hAnsi="Times New Roman" w:cs="Times New Roman"/>
                <w:sz w:val="28"/>
                <w:szCs w:val="28"/>
                <w:lang w:eastAsia="ru-RU"/>
              </w:rPr>
            </w:pPr>
          </w:p>
        </w:tc>
      </w:tr>
    </w:tbl>
    <w:p w:rsidR="00227BDE" w:rsidRPr="00227BDE" w:rsidRDefault="00227BDE" w:rsidP="00227BDE">
      <w:pPr>
        <w:widowControl w:val="0"/>
        <w:spacing w:after="0" w:line="240" w:lineRule="auto"/>
        <w:ind w:firstLine="851"/>
        <w:jc w:val="both"/>
        <w:rPr>
          <w:rFonts w:ascii="Times New Roman" w:eastAsia="Times New Roman" w:hAnsi="Times New Roman" w:cs="Times New Roman"/>
          <w:sz w:val="28"/>
          <w:szCs w:val="28"/>
          <w:lang w:val="x-none" w:eastAsia="x-none"/>
        </w:rPr>
      </w:pPr>
    </w:p>
    <w:p w:rsidR="00227BDE" w:rsidRPr="00227BDE" w:rsidRDefault="00227BDE" w:rsidP="00227BDE">
      <w:pPr>
        <w:widowControl w:val="0"/>
        <w:numPr>
          <w:ilvl w:val="0"/>
          <w:numId w:val="14"/>
        </w:numPr>
        <w:spacing w:after="0" w:line="240" w:lineRule="auto"/>
        <w:ind w:left="0" w:firstLine="851"/>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Обстоятельствами, при наступлении которых ГАРАНТОМ </w:t>
      </w:r>
      <w:r w:rsidRPr="00227BDE">
        <w:rPr>
          <w:rFonts w:ascii="Times New Roman" w:eastAsia="Times New Roman" w:hAnsi="Times New Roman" w:cs="Times New Roman"/>
          <w:sz w:val="28"/>
          <w:szCs w:val="28"/>
          <w:lang w:val="x-none" w:eastAsia="x-none"/>
        </w:rPr>
        <w:lastRenderedPageBreak/>
        <w:t xml:space="preserve">выплачивается сумма Гарантии, являются следующие обстоятельства: </w:t>
      </w:r>
    </w:p>
    <w:p w:rsidR="00227BDE" w:rsidRPr="00227BDE" w:rsidRDefault="00227BDE" w:rsidP="00227BDE">
      <w:pPr>
        <w:widowControl w:val="0"/>
        <w:numPr>
          <w:ilvl w:val="0"/>
          <w:numId w:val="15"/>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изменение или отзыв ПРИНЦИПАЛОМ поданной заявки на участие в Закупке, если такой отзыв (изменение) проведены после окончания срока подачи заявок на участие в Закупке;</w:t>
      </w:r>
    </w:p>
    <w:p w:rsidR="00227BDE" w:rsidRPr="00227BDE" w:rsidRDefault="00227BDE" w:rsidP="00227BDE">
      <w:pPr>
        <w:widowControl w:val="0"/>
        <w:numPr>
          <w:ilvl w:val="0"/>
          <w:numId w:val="15"/>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отказ ПРИНЦИПАЛА от подписания договора (далее – Договор) в порядке, установленном документацией по Закупке;</w:t>
      </w:r>
    </w:p>
    <w:p w:rsidR="00227BDE" w:rsidRPr="00227BDE" w:rsidRDefault="00227BDE" w:rsidP="00227BDE">
      <w:pPr>
        <w:widowControl w:val="0"/>
        <w:numPr>
          <w:ilvl w:val="0"/>
          <w:numId w:val="15"/>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непредставление ПРИНЦИПАЛОМ Договора в срок, установленный документацией по Закупке;</w:t>
      </w:r>
    </w:p>
    <w:p w:rsidR="00227BDE" w:rsidRPr="00227BDE" w:rsidRDefault="00227BDE" w:rsidP="00227BDE">
      <w:pPr>
        <w:widowControl w:val="0"/>
        <w:numPr>
          <w:ilvl w:val="0"/>
          <w:numId w:val="15"/>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непредставление ПРИНЦИПАЛОМ обеспечения исполнения Договора, заключаемого по итогам Закупки, если требование о предоставлении обеспечения предусмотрено условиями документации по Закупке;</w:t>
      </w:r>
    </w:p>
    <w:p w:rsidR="00227BDE" w:rsidRPr="00227BDE" w:rsidRDefault="00227BDE" w:rsidP="00227BDE">
      <w:pPr>
        <w:widowControl w:val="0"/>
        <w:numPr>
          <w:ilvl w:val="0"/>
          <w:numId w:val="15"/>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предоставление ПРИНЦИПАЛОМ обеспечения исполнения Договора не в соответствии с требованиями (с нарушением требований) документации по Закупке, если требование о предоставлении обеспечения предусмотрено условиями документации по Закупке;</w:t>
      </w:r>
    </w:p>
    <w:p w:rsidR="00227BDE" w:rsidRPr="00227BDE" w:rsidRDefault="00227BDE" w:rsidP="00227BDE">
      <w:pPr>
        <w:widowControl w:val="0"/>
        <w:numPr>
          <w:ilvl w:val="0"/>
          <w:numId w:val="15"/>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непредставление ПРИНЦИПАЛОМ сведений в отношении всей цепочки собственников, включая бенефициаров (в том числе конечных), если требование о предоставлении таких сведений предусмотрено условиями документации по Закупке.</w:t>
      </w:r>
    </w:p>
    <w:p w:rsidR="00227BDE" w:rsidRPr="00227BDE" w:rsidRDefault="00227BDE" w:rsidP="00227BDE">
      <w:pPr>
        <w:widowControl w:val="0"/>
        <w:numPr>
          <w:ilvl w:val="0"/>
          <w:numId w:val="14"/>
        </w:numPr>
        <w:spacing w:after="0" w:line="240" w:lineRule="auto"/>
        <w:ind w:left="0" w:firstLine="851"/>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БЕНЕФИЦИАР вправе представить ГАРАНТУ письменное требование на бумажном носителе или требование в форме электронного сообщения согласно п.15 Гарантии об уплате Суммы Гарантии в размере обеспечения заявки, установленном в извещении об осуществлении Закупки, документации о Закупке</w:t>
      </w:r>
      <w:r w:rsidRPr="00227BDE" w:rsidDel="00984303">
        <w:rPr>
          <w:rFonts w:ascii="Times New Roman" w:eastAsia="Times New Roman" w:hAnsi="Times New Roman" w:cs="Times New Roman"/>
          <w:sz w:val="28"/>
          <w:szCs w:val="28"/>
          <w:lang w:val="x-none" w:eastAsia="x-none"/>
        </w:rPr>
        <w:t xml:space="preserve"> </w:t>
      </w:r>
      <w:r w:rsidRPr="00227BDE">
        <w:rPr>
          <w:rFonts w:ascii="Times New Roman" w:eastAsia="Times New Roman" w:hAnsi="Times New Roman" w:cs="Times New Roman"/>
          <w:sz w:val="28"/>
          <w:szCs w:val="28"/>
          <w:lang w:val="x-none" w:eastAsia="x-none"/>
        </w:rPr>
        <w:t>в (далее – Требование платежа по Гарантии или Требование). Гарантия является безусловной и безотзывной. Гарантия не может быть отозвана или изменена ГАРАНТОМ в одностороннем порядке без письменного согласия БЕНЕФИЦИАРА.</w:t>
      </w:r>
    </w:p>
    <w:p w:rsidR="00227BDE" w:rsidRPr="00227BDE" w:rsidRDefault="00227BDE" w:rsidP="00794725">
      <w:pPr>
        <w:widowControl w:val="0"/>
        <w:numPr>
          <w:ilvl w:val="0"/>
          <w:numId w:val="18"/>
        </w:numPr>
        <w:shd w:val="clear" w:color="auto" w:fill="FFFFFF"/>
        <w:spacing w:after="0" w:line="240" w:lineRule="auto"/>
        <w:ind w:left="0" w:firstLine="851"/>
        <w:jc w:val="both"/>
        <w:rPr>
          <w:rFonts w:ascii="Times New Roman" w:eastAsia="Times New Roman" w:hAnsi="Times New Roman" w:cs="Times New Roman"/>
          <w:bCs/>
          <w:sz w:val="28"/>
          <w:szCs w:val="28"/>
          <w:lang w:val="x-none" w:eastAsia="x-none"/>
        </w:rPr>
      </w:pPr>
      <w:r w:rsidRPr="00227BDE">
        <w:rPr>
          <w:rFonts w:ascii="Times New Roman" w:eastAsia="Times New Roman" w:hAnsi="Times New Roman" w:cs="Times New Roman"/>
          <w:sz w:val="28"/>
          <w:szCs w:val="28"/>
          <w:lang w:val="x-none" w:eastAsia="x-none"/>
        </w:rPr>
        <w:t>ГАРАНТ в течение 5 (Пяти) рабочих (банковских) дней со дня следующего за днем получения Требования платежа по Гарантии и документов согласно пункту 19 Гарантии от БЕНЕФИЦИАРА, обязуется рассмотреть их, чтобы установить соответствие этого Требования и предоставленных документов условиям Гарантии и удовлетворить Требование БЕНЕФИЦИАРА либо направить БЕНЕФИЦИАРУ письменный отказ.</w:t>
      </w:r>
    </w:p>
    <w:p w:rsidR="00227BDE" w:rsidRPr="00227BDE" w:rsidRDefault="00227BDE" w:rsidP="00794725">
      <w:pPr>
        <w:widowControl w:val="0"/>
        <w:numPr>
          <w:ilvl w:val="0"/>
          <w:numId w:val="18"/>
        </w:numPr>
        <w:shd w:val="clear" w:color="auto" w:fill="FFFFFF"/>
        <w:spacing w:after="0" w:line="240" w:lineRule="auto"/>
        <w:ind w:left="0" w:firstLine="851"/>
        <w:jc w:val="both"/>
        <w:rPr>
          <w:rFonts w:ascii="Times New Roman" w:eastAsia="Times New Roman" w:hAnsi="Times New Roman" w:cs="Times New Roman"/>
          <w:bCs/>
          <w:sz w:val="28"/>
          <w:szCs w:val="28"/>
          <w:lang w:val="x-none" w:eastAsia="x-none"/>
        </w:rPr>
      </w:pPr>
      <w:r w:rsidRPr="00227BDE">
        <w:rPr>
          <w:rFonts w:ascii="Times New Roman" w:eastAsia="Times New Roman" w:hAnsi="Times New Roman" w:cs="Times New Roman"/>
          <w:bCs/>
          <w:sz w:val="28"/>
          <w:szCs w:val="28"/>
          <w:lang w:val="x-none" w:eastAsia="x-none"/>
        </w:rPr>
        <w:t xml:space="preserve">БЕНЕФИЦИАР вправе предъявить одно или несколько требований платежа по Гарантии, в совокупности не превышающих сумму, на которую выдана настоящая Гарантия.  </w:t>
      </w:r>
    </w:p>
    <w:p w:rsidR="00227BDE" w:rsidRPr="00227BDE" w:rsidRDefault="00227BDE" w:rsidP="00794725">
      <w:pPr>
        <w:widowControl w:val="0"/>
        <w:numPr>
          <w:ilvl w:val="0"/>
          <w:numId w:val="18"/>
        </w:numPr>
        <w:spacing w:after="0" w:line="240" w:lineRule="auto"/>
        <w:ind w:left="0" w:firstLine="851"/>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227BDE" w:rsidRPr="00227BDE" w:rsidRDefault="00227BDE" w:rsidP="00794725">
      <w:pPr>
        <w:widowControl w:val="0"/>
        <w:numPr>
          <w:ilvl w:val="0"/>
          <w:numId w:val="18"/>
        </w:numPr>
        <w:spacing w:after="0" w:line="240" w:lineRule="auto"/>
        <w:ind w:left="0" w:firstLine="851"/>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За неисполнение или ненадлежащее исполнение обязательств по Гарантии ГАРАНТ обязуется уплатить БЕНЕФИЦИАРУ неустойку в размере 0,1% (Ноль целых одна десятая) процента денежной суммы, подлежащей уплате, за каждый календарный день просрочки.</w:t>
      </w:r>
    </w:p>
    <w:p w:rsidR="00227BDE" w:rsidRPr="00227BDE" w:rsidRDefault="00227BDE" w:rsidP="00794725">
      <w:pPr>
        <w:widowControl w:val="0"/>
        <w:numPr>
          <w:ilvl w:val="0"/>
          <w:numId w:val="18"/>
        </w:numPr>
        <w:spacing w:after="0" w:line="240" w:lineRule="auto"/>
        <w:ind w:left="0" w:firstLine="851"/>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БЕНЕФИЦИАР имеет право передать права требования по Гарантии в </w:t>
      </w:r>
      <w:r w:rsidRPr="00227BDE">
        <w:rPr>
          <w:rFonts w:ascii="Times New Roman" w:eastAsia="Times New Roman" w:hAnsi="Times New Roman" w:cs="Times New Roman"/>
          <w:sz w:val="28"/>
          <w:szCs w:val="28"/>
          <w:lang w:val="x-none" w:eastAsia="x-none"/>
        </w:rPr>
        <w:lastRenderedPageBreak/>
        <w:t xml:space="preserve">порядке, предусмотренном статьей 372 Гражданского кодекса Российской Федерации . </w:t>
      </w:r>
    </w:p>
    <w:p w:rsidR="00227BDE" w:rsidRPr="00227BDE" w:rsidRDefault="00227BDE" w:rsidP="00794725">
      <w:pPr>
        <w:widowControl w:val="0"/>
        <w:numPr>
          <w:ilvl w:val="0"/>
          <w:numId w:val="18"/>
        </w:numPr>
        <w:spacing w:after="0" w:line="240" w:lineRule="auto"/>
        <w:ind w:left="0" w:firstLine="851"/>
        <w:jc w:val="both"/>
        <w:rPr>
          <w:rFonts w:ascii="Times New Roman" w:eastAsia="Times New Roman" w:hAnsi="Times New Roman" w:cs="Times New Roman"/>
          <w:bCs/>
          <w:sz w:val="28"/>
          <w:szCs w:val="28"/>
          <w:lang w:val="x-none" w:eastAsia="x-none"/>
        </w:rPr>
      </w:pPr>
      <w:r w:rsidRPr="00227BDE">
        <w:rPr>
          <w:rFonts w:ascii="Times New Roman" w:eastAsia="Times New Roman" w:hAnsi="Times New Roman" w:cs="Times New Roman"/>
          <w:sz w:val="28"/>
          <w:szCs w:val="28"/>
          <w:lang w:val="x-none" w:eastAsia="x-none"/>
        </w:rPr>
        <w:t>Обязательства ГАРАНТА перед БЕНЕФИЦИАРОМ по Гарантии прекращаются в случаях предусмотренных частью 1 статьи 378 Гражданского кодекса Российской Федерации.</w:t>
      </w:r>
    </w:p>
    <w:p w:rsidR="00227BDE" w:rsidRPr="00227BDE" w:rsidRDefault="00227BDE" w:rsidP="00794725">
      <w:pPr>
        <w:widowControl w:val="0"/>
        <w:numPr>
          <w:ilvl w:val="0"/>
          <w:numId w:val="18"/>
        </w:numPr>
        <w:spacing w:after="0" w:line="240" w:lineRule="auto"/>
        <w:ind w:left="0" w:firstLine="851"/>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ГАРАНТ отказывает БЕНЕФИЦИАРУ в удовлетворении его Требования, только в случае, предусмотренном статьей 376 Гражданского кодекса Российской Федерации. </w:t>
      </w:r>
    </w:p>
    <w:p w:rsidR="00227BDE" w:rsidRPr="00227BDE" w:rsidRDefault="00227BDE" w:rsidP="00794725">
      <w:pPr>
        <w:widowControl w:val="0"/>
        <w:numPr>
          <w:ilvl w:val="0"/>
          <w:numId w:val="18"/>
        </w:numPr>
        <w:spacing w:after="0" w:line="240" w:lineRule="auto"/>
        <w:ind w:left="0" w:firstLine="851"/>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Гарантия.</w:t>
      </w:r>
    </w:p>
    <w:p w:rsidR="00227BDE" w:rsidRPr="00227BDE" w:rsidRDefault="00227BDE" w:rsidP="00794725">
      <w:pPr>
        <w:widowControl w:val="0"/>
        <w:numPr>
          <w:ilvl w:val="0"/>
          <w:numId w:val="18"/>
        </w:numPr>
        <w:spacing w:after="0" w:line="240" w:lineRule="auto"/>
        <w:ind w:left="0" w:firstLine="851"/>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Требование платежа по Гарантии должно быть получено ГАРАНТОМ в письменной форме с приложением указанных в пункте 19 Гарантии документов заказным письмом с уведомлением о вручении по адресу: ________________________., либо в форме электронного сообщения,   с использованием телекоммуникационной системы SWIFT (СВИФТ), содержащего полный текст требования БЕНЕФИЦИАРА, через обслуживающий банк БЕНЕФИЦИАРА, подтверждающего полномочия и подлинность подписи лица, подписавшего Требование от имени БЕНЕФИЦИАРА, с соблюдением требований к форме, установленных стандартами этой системы.</w:t>
      </w:r>
    </w:p>
    <w:p w:rsidR="00227BDE" w:rsidRPr="00227BDE" w:rsidRDefault="00227BDE" w:rsidP="00794725">
      <w:pPr>
        <w:widowControl w:val="0"/>
        <w:numPr>
          <w:ilvl w:val="0"/>
          <w:numId w:val="18"/>
        </w:numPr>
        <w:spacing w:after="0" w:line="240" w:lineRule="auto"/>
        <w:ind w:left="0" w:firstLine="851"/>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227BDE" w:rsidRPr="00227BDE" w:rsidRDefault="00227BDE" w:rsidP="00794725">
      <w:pPr>
        <w:widowControl w:val="0"/>
        <w:numPr>
          <w:ilvl w:val="0"/>
          <w:numId w:val="18"/>
        </w:numPr>
        <w:spacing w:after="0" w:line="240" w:lineRule="auto"/>
        <w:ind w:left="0" w:firstLine="851"/>
        <w:jc w:val="both"/>
        <w:rPr>
          <w:rFonts w:ascii="Times New Roman" w:eastAsia="Times New Roman" w:hAnsi="Times New Roman" w:cs="Times New Roman"/>
          <w:color w:val="000000"/>
          <w:sz w:val="28"/>
          <w:szCs w:val="28"/>
          <w:lang w:val="x-none" w:eastAsia="x-none"/>
        </w:rPr>
      </w:pPr>
      <w:r w:rsidRPr="00227BDE">
        <w:rPr>
          <w:rFonts w:ascii="Times New Roman" w:eastAsia="Times New Roman" w:hAnsi="Times New Roman" w:cs="Times New Roman"/>
          <w:sz w:val="28"/>
          <w:szCs w:val="28"/>
          <w:lang w:val="x-none" w:eastAsia="x-none"/>
        </w:rPr>
        <w:t xml:space="preserve">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w:t>
      </w:r>
      <w:r w:rsidRPr="00227BDE">
        <w:rPr>
          <w:rFonts w:ascii="Times New Roman" w:eastAsia="Times New Roman" w:hAnsi="Times New Roman" w:cs="Times New Roman"/>
          <w:color w:val="000000"/>
          <w:sz w:val="28"/>
          <w:szCs w:val="28"/>
          <w:lang w:val="x-none" w:eastAsia="x-none"/>
        </w:rPr>
        <w:t>России «Об обязательных нормативах и надбавках к нормативам достаточности капитала банков с универсальной лицензией» на последнюю отчетную дату и на дату выдачи Гарантии.</w:t>
      </w:r>
    </w:p>
    <w:p w:rsidR="00227BDE" w:rsidRPr="00227BDE" w:rsidRDefault="00227BDE" w:rsidP="00794725">
      <w:pPr>
        <w:widowControl w:val="0"/>
        <w:numPr>
          <w:ilvl w:val="0"/>
          <w:numId w:val="18"/>
        </w:numPr>
        <w:spacing w:after="0" w:line="240" w:lineRule="auto"/>
        <w:ind w:left="0" w:firstLine="851"/>
        <w:jc w:val="both"/>
        <w:rPr>
          <w:rFonts w:ascii="Times New Roman" w:eastAsia="Times New Roman" w:hAnsi="Times New Roman" w:cs="Times New Roman"/>
          <w:color w:val="000000"/>
          <w:sz w:val="28"/>
          <w:szCs w:val="28"/>
          <w:lang w:val="x-none" w:eastAsia="x-none"/>
        </w:rPr>
      </w:pPr>
      <w:r w:rsidRPr="00227BDE">
        <w:rPr>
          <w:rFonts w:ascii="Times New Roman" w:eastAsia="Times New Roman" w:hAnsi="Times New Roman" w:cs="Times New Roman"/>
          <w:color w:val="000000"/>
          <w:sz w:val="28"/>
          <w:szCs w:val="28"/>
          <w:lang w:val="x-none" w:eastAsia="x-none"/>
        </w:rPr>
        <w:t>Требование платежа по Гарантии должно быть получено ГАРАНТОМ до истечения срока действия Гарантии.</w:t>
      </w:r>
    </w:p>
    <w:p w:rsidR="00227BDE" w:rsidRPr="00227BDE" w:rsidRDefault="00227BDE" w:rsidP="00794725">
      <w:pPr>
        <w:widowControl w:val="0"/>
        <w:numPr>
          <w:ilvl w:val="0"/>
          <w:numId w:val="18"/>
        </w:numPr>
        <w:spacing w:after="0" w:line="240" w:lineRule="auto"/>
        <w:ind w:left="0" w:firstLine="851"/>
        <w:jc w:val="both"/>
        <w:rPr>
          <w:rFonts w:ascii="Times New Roman" w:eastAsia="Times New Roman" w:hAnsi="Times New Roman" w:cs="Times New Roman"/>
          <w:color w:val="000000"/>
          <w:sz w:val="28"/>
          <w:szCs w:val="28"/>
          <w:lang w:val="x-none" w:eastAsia="x-none"/>
        </w:rPr>
      </w:pPr>
      <w:r w:rsidRPr="00227BDE">
        <w:rPr>
          <w:rFonts w:ascii="Times New Roman" w:eastAsia="Times New Roman" w:hAnsi="Times New Roman" w:cs="Times New Roman"/>
          <w:color w:val="000000"/>
          <w:sz w:val="28"/>
          <w:szCs w:val="28"/>
          <w:lang w:val="x-none" w:eastAsia="x-none"/>
        </w:rPr>
        <w:t>Требование платежа по Гарантии или приложение к нему должно содержать обстоятельства, наступление которых влечет выплату по Гарантии. Требование платежа по Гарантии должно содержать банковские реквизиты БЕНЕФИЦИАРА, по которым необходимо осуществить перечисление суммы согласно Требованию БЕНЕФИЦИАРА.</w:t>
      </w:r>
    </w:p>
    <w:p w:rsidR="00227BDE" w:rsidRPr="00227BDE" w:rsidRDefault="00227BDE" w:rsidP="00227BD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227BDE">
        <w:rPr>
          <w:rFonts w:ascii="Times New Roman" w:eastAsia="Times New Roman" w:hAnsi="Times New Roman" w:cs="Times New Roman"/>
          <w:color w:val="000000"/>
          <w:sz w:val="28"/>
          <w:szCs w:val="28"/>
          <w:lang w:eastAsia="ru-RU"/>
        </w:rPr>
        <w:t>К Требованию платежа по Гарантии должны быть приложены следующие документы:</w:t>
      </w:r>
    </w:p>
    <w:p w:rsidR="00227BDE" w:rsidRPr="00227BDE" w:rsidRDefault="00227BDE" w:rsidP="00227BD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227BDE">
        <w:rPr>
          <w:rFonts w:ascii="Times New Roman" w:eastAsia="Times New Roman" w:hAnsi="Times New Roman" w:cs="Times New Roman"/>
          <w:color w:val="000000"/>
          <w:sz w:val="28"/>
          <w:szCs w:val="28"/>
          <w:lang w:eastAsia="ru-RU"/>
        </w:rPr>
        <w:t>- копия настоящей Гарантии;</w:t>
      </w:r>
    </w:p>
    <w:p w:rsidR="00227BDE" w:rsidRPr="00227BDE" w:rsidRDefault="00227BDE" w:rsidP="00227BD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227BDE">
        <w:rPr>
          <w:rFonts w:ascii="Times New Roman" w:eastAsia="Times New Roman" w:hAnsi="Times New Roman" w:cs="Times New Roman"/>
          <w:color w:val="000000"/>
          <w:sz w:val="28"/>
          <w:szCs w:val="28"/>
          <w:lang w:eastAsia="ru-RU"/>
        </w:rPr>
        <w:t>- заверенная Бенефициаром копия карточки с образцами подписей уполномоченных лиц БЕНЕФИЦИАРА и оттиском печати БЕНЕФИЦИАРА;</w:t>
      </w:r>
    </w:p>
    <w:p w:rsidR="00227BDE" w:rsidRPr="00227BDE" w:rsidRDefault="00227BDE" w:rsidP="00227BD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227BDE">
        <w:rPr>
          <w:rFonts w:ascii="Times New Roman" w:eastAsia="Times New Roman" w:hAnsi="Times New Roman" w:cs="Times New Roman"/>
          <w:color w:val="000000"/>
          <w:sz w:val="28"/>
          <w:szCs w:val="28"/>
          <w:lang w:eastAsia="ru-RU"/>
        </w:rPr>
        <w:t xml:space="preserve">- документ, подтверждающий полномочия лица, подписавшего требование об уплате денежной суммы по настоящей Гарантии: доверенность на уполномоченное лицо, выданная от имени Бенефициара (оригинал или нотариально удостоверенная копия), в случае, если требование Бенефициара </w:t>
      </w:r>
      <w:r w:rsidRPr="00227BDE">
        <w:rPr>
          <w:rFonts w:ascii="Times New Roman" w:eastAsia="Times New Roman" w:hAnsi="Times New Roman" w:cs="Times New Roman"/>
          <w:color w:val="000000"/>
          <w:sz w:val="28"/>
          <w:szCs w:val="28"/>
          <w:lang w:eastAsia="ru-RU"/>
        </w:rPr>
        <w:lastRenderedPageBreak/>
        <w:t>подписано (приложенные к нему документы заверены) лицом, действующим по доверенности.</w:t>
      </w:r>
    </w:p>
    <w:p w:rsidR="00227BDE" w:rsidRPr="00227BDE" w:rsidRDefault="00227BDE" w:rsidP="00794725">
      <w:pPr>
        <w:widowControl w:val="0"/>
        <w:numPr>
          <w:ilvl w:val="0"/>
          <w:numId w:val="18"/>
        </w:numPr>
        <w:spacing w:after="0" w:line="240" w:lineRule="auto"/>
        <w:ind w:left="0" w:firstLine="851"/>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Расходы, возникающие в связи с перечислением денежных средств ГАРАНТОМ по Гарантии, несет ГАРАНТ.</w:t>
      </w:r>
    </w:p>
    <w:p w:rsidR="00227BDE" w:rsidRPr="00227BDE" w:rsidRDefault="00227BDE" w:rsidP="00794725">
      <w:pPr>
        <w:widowControl w:val="0"/>
        <w:numPr>
          <w:ilvl w:val="0"/>
          <w:numId w:val="18"/>
        </w:numPr>
        <w:spacing w:after="0" w:line="240" w:lineRule="auto"/>
        <w:ind w:left="0" w:firstLine="851"/>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Гарантия регулируется законодательством Российской Федерации. Все споры между ГАРАНТОМ и БЕНЕФИЦИАРОМ, вытекающие из Гарантии или связанные с ней, подлежат рассмотрению в Арбитражном суде в соответствии с действующим законодательством Российской Федерации.</w:t>
      </w:r>
    </w:p>
    <w:p w:rsidR="00227BDE" w:rsidRPr="00227BDE" w:rsidRDefault="00227BDE" w:rsidP="00227BDE">
      <w:pPr>
        <w:widowControl w:val="0"/>
        <w:spacing w:after="0" w:line="240" w:lineRule="auto"/>
        <w:jc w:val="both"/>
        <w:rPr>
          <w:rFonts w:ascii="Times New Roman" w:eastAsia="Times New Roman" w:hAnsi="Times New Roman" w:cs="Times New Roman"/>
          <w:bCs/>
          <w:sz w:val="28"/>
          <w:szCs w:val="28"/>
          <w:lang w:val="x-none" w:eastAsia="x-none"/>
        </w:rPr>
      </w:pPr>
    </w:p>
    <w:tbl>
      <w:tblPr>
        <w:tblW w:w="0" w:type="auto"/>
        <w:tblLook w:val="04A0" w:firstRow="1" w:lastRow="0" w:firstColumn="1" w:lastColumn="0" w:noHBand="0" w:noVBand="1"/>
      </w:tblPr>
      <w:tblGrid>
        <w:gridCol w:w="3427"/>
        <w:gridCol w:w="3296"/>
        <w:gridCol w:w="3125"/>
      </w:tblGrid>
      <w:tr w:rsidR="00227BDE" w:rsidRPr="00227BDE" w:rsidTr="00227BDE">
        <w:tc>
          <w:tcPr>
            <w:tcW w:w="4077" w:type="dxa"/>
          </w:tcPr>
          <w:p w:rsidR="00227BDE" w:rsidRPr="00227BDE" w:rsidRDefault="00227BDE" w:rsidP="00227BDE">
            <w:pPr>
              <w:spacing w:after="0" w:line="240" w:lineRule="auto"/>
              <w:jc w:val="center"/>
              <w:rPr>
                <w:rFonts w:ascii="Times New Roman" w:eastAsia="Times New Roman" w:hAnsi="Times New Roman" w:cs="Times New Roman"/>
                <w:bCs/>
                <w:sz w:val="28"/>
                <w:szCs w:val="28"/>
                <w:lang w:val="x-none" w:eastAsia="x-none"/>
              </w:rPr>
            </w:pPr>
          </w:p>
        </w:tc>
        <w:tc>
          <w:tcPr>
            <w:tcW w:w="2552" w:type="dxa"/>
          </w:tcPr>
          <w:p w:rsidR="00227BDE" w:rsidRPr="00227BDE" w:rsidRDefault="00227BDE" w:rsidP="00227BDE">
            <w:pPr>
              <w:spacing w:after="0" w:line="240" w:lineRule="auto"/>
              <w:jc w:val="both"/>
              <w:rPr>
                <w:rFonts w:ascii="Times New Roman" w:eastAsia="Times New Roman" w:hAnsi="Times New Roman" w:cs="Times New Roman"/>
                <w:bCs/>
                <w:sz w:val="28"/>
                <w:szCs w:val="28"/>
                <w:lang w:val="x-none" w:eastAsia="x-none"/>
              </w:rPr>
            </w:pPr>
            <w:r w:rsidRPr="00227BDE">
              <w:rPr>
                <w:rFonts w:ascii="Times New Roman" w:eastAsia="Times New Roman" w:hAnsi="Times New Roman" w:cs="Times New Roman"/>
                <w:bCs/>
                <w:sz w:val="28"/>
                <w:szCs w:val="28"/>
                <w:lang w:val="x-none" w:eastAsia="x-none"/>
              </w:rPr>
              <w:t>______________________</w:t>
            </w:r>
          </w:p>
        </w:tc>
        <w:tc>
          <w:tcPr>
            <w:tcW w:w="3508" w:type="dxa"/>
          </w:tcPr>
          <w:p w:rsidR="00227BDE" w:rsidRPr="00227BDE" w:rsidRDefault="00227BDE" w:rsidP="00227BDE">
            <w:pPr>
              <w:spacing w:after="0" w:line="240" w:lineRule="auto"/>
              <w:jc w:val="center"/>
              <w:rPr>
                <w:rFonts w:ascii="Times New Roman" w:eastAsia="Times New Roman" w:hAnsi="Times New Roman" w:cs="Times New Roman"/>
                <w:bCs/>
                <w:sz w:val="28"/>
                <w:szCs w:val="28"/>
                <w:lang w:val="x-none" w:eastAsia="x-none"/>
              </w:rPr>
            </w:pPr>
          </w:p>
        </w:tc>
      </w:tr>
      <w:tr w:rsidR="00227BDE" w:rsidRPr="00227BDE" w:rsidTr="00227BDE">
        <w:tc>
          <w:tcPr>
            <w:tcW w:w="4077" w:type="dxa"/>
          </w:tcPr>
          <w:p w:rsidR="00227BDE" w:rsidRPr="00227BDE" w:rsidRDefault="00227BDE" w:rsidP="00227BDE">
            <w:pPr>
              <w:spacing w:after="0" w:line="240" w:lineRule="auto"/>
              <w:jc w:val="center"/>
              <w:rPr>
                <w:rFonts w:ascii="Times New Roman" w:eastAsia="Times New Roman" w:hAnsi="Times New Roman" w:cs="Times New Roman"/>
                <w:bCs/>
                <w:sz w:val="28"/>
                <w:szCs w:val="28"/>
                <w:lang w:val="x-none" w:eastAsia="x-none"/>
              </w:rPr>
            </w:pPr>
          </w:p>
        </w:tc>
        <w:tc>
          <w:tcPr>
            <w:tcW w:w="2552" w:type="dxa"/>
          </w:tcPr>
          <w:p w:rsidR="00227BDE" w:rsidRPr="00227BDE" w:rsidRDefault="00227BDE" w:rsidP="00227BDE">
            <w:pPr>
              <w:spacing w:after="0" w:line="240" w:lineRule="auto"/>
              <w:jc w:val="center"/>
              <w:rPr>
                <w:rFonts w:ascii="Times New Roman" w:eastAsia="Times New Roman" w:hAnsi="Times New Roman" w:cs="Times New Roman"/>
                <w:bCs/>
                <w:sz w:val="28"/>
                <w:szCs w:val="28"/>
                <w:lang w:val="x-none" w:eastAsia="x-none"/>
              </w:rPr>
            </w:pPr>
            <w:r w:rsidRPr="00227BDE">
              <w:rPr>
                <w:rFonts w:ascii="Times New Roman" w:eastAsia="Times New Roman" w:hAnsi="Times New Roman" w:cs="Times New Roman"/>
                <w:sz w:val="28"/>
                <w:szCs w:val="28"/>
                <w:lang w:val="x-none" w:eastAsia="x-none"/>
              </w:rPr>
              <w:t>(подпись)</w:t>
            </w:r>
          </w:p>
        </w:tc>
        <w:tc>
          <w:tcPr>
            <w:tcW w:w="3508" w:type="dxa"/>
          </w:tcPr>
          <w:p w:rsidR="00227BDE" w:rsidRPr="00227BDE" w:rsidRDefault="00227BDE" w:rsidP="00227BDE">
            <w:pPr>
              <w:spacing w:after="0" w:line="240" w:lineRule="auto"/>
              <w:jc w:val="center"/>
              <w:rPr>
                <w:rFonts w:ascii="Times New Roman" w:eastAsia="Times New Roman" w:hAnsi="Times New Roman" w:cs="Times New Roman"/>
                <w:bCs/>
                <w:sz w:val="28"/>
                <w:szCs w:val="28"/>
                <w:lang w:val="x-none" w:eastAsia="x-none"/>
              </w:rPr>
            </w:pPr>
            <w:r w:rsidRPr="00227BDE">
              <w:rPr>
                <w:rFonts w:ascii="Times New Roman" w:eastAsia="Times New Roman" w:hAnsi="Times New Roman" w:cs="Times New Roman"/>
                <w:sz w:val="28"/>
                <w:szCs w:val="28"/>
                <w:lang w:val="x-none" w:eastAsia="x-none"/>
              </w:rPr>
              <w:t>(Ф.И.О.)</w:t>
            </w:r>
          </w:p>
        </w:tc>
      </w:tr>
    </w:tbl>
    <w:p w:rsidR="00227BDE" w:rsidRPr="00227BDE" w:rsidRDefault="00227BDE" w:rsidP="00227BDE">
      <w:pPr>
        <w:spacing w:after="0" w:line="240" w:lineRule="auto"/>
        <w:rPr>
          <w:rFonts w:ascii="Times New Roman" w:eastAsia="Times New Roman" w:hAnsi="Times New Roman" w:cs="Times New Roman"/>
          <w:sz w:val="28"/>
          <w:szCs w:val="24"/>
          <w:lang w:eastAsia="ru-RU"/>
        </w:rPr>
      </w:pPr>
    </w:p>
    <w:p w:rsidR="00227BDE" w:rsidRPr="00227BDE" w:rsidRDefault="00227BDE" w:rsidP="00227BDE">
      <w:pPr>
        <w:tabs>
          <w:tab w:val="center" w:pos="4923"/>
          <w:tab w:val="left" w:pos="6448"/>
        </w:tabs>
        <w:spacing w:after="0" w:line="240" w:lineRule="auto"/>
        <w:rPr>
          <w:rFonts w:ascii="Times New Roman" w:eastAsia="Times New Roman" w:hAnsi="Times New Roman" w:cs="Times New Roman"/>
          <w:sz w:val="28"/>
          <w:szCs w:val="28"/>
          <w:lang w:eastAsia="ru-RU"/>
        </w:rPr>
      </w:pPr>
    </w:p>
    <w:p w:rsidR="00227BDE" w:rsidRPr="00227BDE" w:rsidRDefault="00227BDE" w:rsidP="00227BDE">
      <w:pPr>
        <w:spacing w:after="200" w:line="276" w:lineRule="auto"/>
        <w:rPr>
          <w:rFonts w:ascii="Times New Roman" w:eastAsia="Times New Roman" w:hAnsi="Times New Roman" w:cs="Times New Roman"/>
          <w:sz w:val="28"/>
          <w:szCs w:val="28"/>
          <w:lang w:eastAsia="ru-RU"/>
        </w:rPr>
        <w:sectPr w:rsidR="00227BDE" w:rsidRPr="00227BDE" w:rsidSect="00227BDE">
          <w:pgSz w:w="11906" w:h="16838" w:code="9"/>
          <w:pgMar w:top="1134" w:right="924" w:bottom="992" w:left="1134" w:header="794" w:footer="794" w:gutter="0"/>
          <w:pgNumType w:start="1"/>
          <w:cols w:space="708"/>
          <w:titlePg/>
          <w:docGrid w:linePitch="360"/>
        </w:sectPr>
      </w:pPr>
    </w:p>
    <w:p w:rsidR="00616256" w:rsidRPr="00616256" w:rsidRDefault="00616256" w:rsidP="00616256">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НЕ ТРЕБУЕТСЯ</w:t>
      </w:r>
    </w:p>
    <w:p w:rsidR="00227BDE" w:rsidRPr="00227BDE" w:rsidRDefault="00227BDE" w:rsidP="00227BDE">
      <w:pPr>
        <w:spacing w:after="0" w:line="240" w:lineRule="auto"/>
        <w:ind w:firstLine="5812"/>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Приложение № 3.2 к извещению</w:t>
      </w:r>
    </w:p>
    <w:p w:rsidR="00227BDE" w:rsidRPr="00227BDE" w:rsidRDefault="00227BDE" w:rsidP="00227BDE">
      <w:pPr>
        <w:spacing w:after="0" w:line="240" w:lineRule="auto"/>
        <w:ind w:firstLine="5812"/>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о проведении запроса котировок</w:t>
      </w:r>
    </w:p>
    <w:p w:rsidR="00227BDE" w:rsidRPr="00227BDE" w:rsidRDefault="00227BDE" w:rsidP="00227BDE">
      <w:pPr>
        <w:spacing w:after="0" w:line="240" w:lineRule="auto"/>
        <w:jc w:val="right"/>
        <w:rPr>
          <w:rFonts w:ascii="Times New Roman" w:eastAsia="Times New Roman" w:hAnsi="Times New Roman" w:cs="Times New Roman"/>
          <w:sz w:val="24"/>
          <w:szCs w:val="24"/>
          <w:lang w:eastAsia="ru-RU"/>
        </w:rPr>
      </w:pPr>
    </w:p>
    <w:p w:rsidR="00227BDE" w:rsidRPr="00227BDE" w:rsidRDefault="00227BDE" w:rsidP="00227BDE">
      <w:pPr>
        <w:tabs>
          <w:tab w:val="center" w:pos="4923"/>
          <w:tab w:val="left" w:pos="6448"/>
        </w:tabs>
        <w:spacing w:after="0" w:line="240" w:lineRule="auto"/>
        <w:jc w:val="center"/>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Рекомендуемая форма банковской гарантии, предоставляемой в качестве обеспечения исполнения договора</w:t>
      </w:r>
    </w:p>
    <w:p w:rsidR="00227BDE" w:rsidRPr="00227BDE" w:rsidRDefault="00227BDE" w:rsidP="00227BDE">
      <w:pPr>
        <w:tabs>
          <w:tab w:val="center" w:pos="4923"/>
          <w:tab w:val="left" w:pos="6448"/>
        </w:tabs>
        <w:spacing w:after="0" w:line="240" w:lineRule="auto"/>
        <w:jc w:val="center"/>
        <w:rPr>
          <w:rFonts w:ascii="Times New Roman" w:eastAsia="Times New Roman" w:hAnsi="Times New Roman" w:cs="Times New Roman"/>
          <w:i/>
          <w:sz w:val="28"/>
          <w:szCs w:val="28"/>
          <w:lang w:eastAsia="ru-RU"/>
        </w:rPr>
      </w:pPr>
      <w:r w:rsidRPr="00227BDE">
        <w:rPr>
          <w:rFonts w:ascii="Times New Roman" w:eastAsia="Times New Roman" w:hAnsi="Times New Roman" w:cs="Times New Roman"/>
          <w:i/>
          <w:sz w:val="28"/>
          <w:szCs w:val="28"/>
          <w:lang w:eastAsia="ru-RU"/>
        </w:rPr>
        <w:t>(применяется в случае, если в пункте 1.5 приложения № 1 к извещению о проведении запроса котировок установлено требование о предоставлении обеспечения исполнения договора)</w:t>
      </w:r>
    </w:p>
    <w:p w:rsidR="00227BDE" w:rsidRPr="00227BDE" w:rsidRDefault="00227BDE" w:rsidP="00227BDE">
      <w:pPr>
        <w:widowControl w:val="0"/>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227BDE">
        <w:rPr>
          <w:rFonts w:ascii="Times New Roman" w:eastAsia="Times New Roman" w:hAnsi="Times New Roman" w:cs="Times New Roman"/>
          <w:b/>
          <w:bCs/>
          <w:sz w:val="28"/>
          <w:szCs w:val="28"/>
          <w:lang w:eastAsia="ru-RU"/>
        </w:rPr>
        <w:t xml:space="preserve">БАНКОВСКАЯ ГАРАНТИЯ № </w:t>
      </w:r>
    </w:p>
    <w:p w:rsidR="00227BDE" w:rsidRPr="00227BDE" w:rsidRDefault="00227BDE" w:rsidP="00227BDE">
      <w:pPr>
        <w:widowControl w:val="0"/>
        <w:shd w:val="clear" w:color="auto" w:fill="FFFFFF"/>
        <w:tabs>
          <w:tab w:val="decimal" w:pos="9180"/>
        </w:tabs>
        <w:spacing w:after="0" w:line="240" w:lineRule="auto"/>
        <w:ind w:firstLine="709"/>
        <w:jc w:val="both"/>
        <w:rPr>
          <w:rFonts w:ascii="Times New Roman" w:eastAsia="Times New Roman" w:hAnsi="Times New Roman" w:cs="Times New Roman"/>
          <w:sz w:val="28"/>
          <w:szCs w:val="28"/>
          <w:lang w:eastAsia="ru-RU"/>
        </w:rPr>
      </w:pPr>
    </w:p>
    <w:p w:rsidR="00227BDE" w:rsidRPr="00227BDE" w:rsidRDefault="00227BDE" w:rsidP="00227BDE">
      <w:pPr>
        <w:widowControl w:val="0"/>
        <w:shd w:val="clear" w:color="auto" w:fill="FFFFFF"/>
        <w:tabs>
          <w:tab w:val="decimal" w:pos="9923"/>
        </w:tabs>
        <w:spacing w:after="0" w:line="240" w:lineRule="auto"/>
        <w:jc w:val="both"/>
        <w:rPr>
          <w:rFonts w:ascii="Times New Roman" w:eastAsia="Times New Roman" w:hAnsi="Times New Roman" w:cs="Times New Roman"/>
          <w:b/>
          <w:sz w:val="28"/>
          <w:szCs w:val="28"/>
          <w:lang w:eastAsia="ru-RU"/>
        </w:rPr>
      </w:pPr>
      <w:r w:rsidRPr="00227BDE">
        <w:rPr>
          <w:rFonts w:ascii="Times New Roman" w:eastAsia="Times New Roman" w:hAnsi="Times New Roman" w:cs="Times New Roman"/>
          <w:b/>
          <w:sz w:val="28"/>
          <w:szCs w:val="28"/>
          <w:lang w:eastAsia="ru-RU"/>
        </w:rPr>
        <w:t>Город _______________</w:t>
      </w:r>
      <w:r w:rsidRPr="00227BDE">
        <w:rPr>
          <w:rFonts w:ascii="Times New Roman" w:eastAsia="Times New Roman" w:hAnsi="Times New Roman" w:cs="Times New Roman"/>
          <w:b/>
          <w:sz w:val="28"/>
          <w:szCs w:val="28"/>
          <w:lang w:eastAsia="ru-RU"/>
        </w:rPr>
        <w:tab/>
        <w:t xml:space="preserve">         «__» </w:t>
      </w:r>
      <w:r w:rsidRPr="00227BDE">
        <w:rPr>
          <w:rFonts w:ascii="Times New Roman" w:eastAsia="Times New Roman" w:hAnsi="Times New Roman" w:cs="Times New Roman"/>
          <w:sz w:val="28"/>
          <w:szCs w:val="28"/>
          <w:lang w:eastAsia="ru-RU"/>
        </w:rPr>
        <w:t>_________________</w:t>
      </w:r>
      <w:r w:rsidRPr="00227BDE">
        <w:rPr>
          <w:rFonts w:ascii="Times New Roman" w:eastAsia="Times New Roman" w:hAnsi="Times New Roman" w:cs="Times New Roman"/>
          <w:b/>
          <w:sz w:val="28"/>
          <w:szCs w:val="28"/>
          <w:lang w:eastAsia="ru-RU"/>
        </w:rPr>
        <w:t xml:space="preserve"> года</w:t>
      </w:r>
    </w:p>
    <w:p w:rsidR="00227BDE" w:rsidRPr="00227BDE" w:rsidRDefault="00227BDE" w:rsidP="00227BDE">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27BDE" w:rsidRPr="00227BDE" w:rsidRDefault="00227BDE" w:rsidP="00227B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 xml:space="preserve">Настоящим ___________________________________, ИНН ____________, КПП </w:t>
      </w:r>
      <w:r w:rsidRPr="00227BDE">
        <w:rPr>
          <w:rFonts w:ascii="Times New Roman" w:eastAsia="Times New Roman" w:hAnsi="Times New Roman" w:cs="Times New Roman"/>
          <w:bCs/>
          <w:sz w:val="28"/>
          <w:szCs w:val="28"/>
          <w:lang w:eastAsia="ru-RU"/>
        </w:rPr>
        <w:t>__________</w:t>
      </w:r>
      <w:r w:rsidRPr="00227BDE">
        <w:rPr>
          <w:rFonts w:ascii="Times New Roman" w:eastAsia="Times New Roman" w:hAnsi="Times New Roman" w:cs="Times New Roman"/>
          <w:sz w:val="28"/>
          <w:szCs w:val="28"/>
          <w:lang w:eastAsia="ru-RU"/>
        </w:rPr>
        <w:t>, ОГРН ____________, ОКПО _______________, БИК _______________, к/с ____________, местонахождение: __________________, Генеральная лицензия на осуществление банковских операций № ___, выдана ЦБ РФ _____________, именуемое в дальнейшем ГАРАНТ, в лице представителя ГАРАНТА _____________________, действующего на основании доверенности от _________ г. № ________, обязуется на условиях, указанных в настоящей банковской гарантии (далее – Гарантия), выплатить БЕНЕФИЦИАРУ, указанному в пункте 1 Гарантии, по его требованию денежную сумму в пределах, указанных в пункте 1 Гарантии (далее – «Сумма Гарантии»), в случае неисполнения или ненадлежащего исполнения ПРИНЦИПАЛОМ, указанным в пункте 2 Гарантии, всех своих обязательств по договору, который будет заключён между ПРИНЦИПАЛОМ и БЕНЕФИЦИАРОМ по итогам закупки: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7346"/>
      </w:tblGrid>
      <w:tr w:rsidR="00227BDE" w:rsidRPr="00227BDE" w:rsidTr="00227BDE">
        <w:tc>
          <w:tcPr>
            <w:tcW w:w="2526"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Номер закупки/извещения</w:t>
            </w:r>
          </w:p>
        </w:tc>
        <w:tc>
          <w:tcPr>
            <w:tcW w:w="7361" w:type="dxa"/>
          </w:tcPr>
          <w:p w:rsidR="00227BDE" w:rsidRPr="00227BDE" w:rsidRDefault="00227BDE" w:rsidP="00227BDE">
            <w:pPr>
              <w:widowControl w:val="0"/>
              <w:spacing w:after="0" w:line="240" w:lineRule="auto"/>
              <w:ind w:firstLine="709"/>
              <w:jc w:val="both"/>
              <w:rPr>
                <w:rFonts w:ascii="Times New Roman" w:eastAsia="Times New Roman" w:hAnsi="Times New Roman" w:cs="Times New Roman"/>
                <w:sz w:val="28"/>
                <w:szCs w:val="28"/>
                <w:lang w:val="x-none" w:eastAsia="x-none"/>
              </w:rPr>
            </w:pPr>
          </w:p>
        </w:tc>
      </w:tr>
      <w:tr w:rsidR="00227BDE" w:rsidRPr="00227BDE" w:rsidTr="00227BDE">
        <w:tc>
          <w:tcPr>
            <w:tcW w:w="2526"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Наименование (предмет) закупки/номер лота (при наличии)</w:t>
            </w:r>
          </w:p>
        </w:tc>
        <w:tc>
          <w:tcPr>
            <w:tcW w:w="7361" w:type="dxa"/>
          </w:tcPr>
          <w:p w:rsidR="00227BDE" w:rsidRPr="00227BDE" w:rsidRDefault="00227BDE" w:rsidP="00227BDE">
            <w:pPr>
              <w:widowControl w:val="0"/>
              <w:spacing w:after="0" w:line="240" w:lineRule="auto"/>
              <w:ind w:firstLine="709"/>
              <w:jc w:val="both"/>
              <w:rPr>
                <w:rFonts w:ascii="Times New Roman" w:eastAsia="Times New Roman" w:hAnsi="Times New Roman" w:cs="Times New Roman"/>
                <w:sz w:val="28"/>
                <w:szCs w:val="28"/>
                <w:lang w:val="x-none" w:eastAsia="x-none"/>
              </w:rPr>
            </w:pPr>
          </w:p>
        </w:tc>
      </w:tr>
    </w:tbl>
    <w:p w:rsidR="00227BDE" w:rsidRPr="00227BDE" w:rsidRDefault="00227BDE" w:rsidP="00227BDE">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далее ЗАКУПКА в соответствии с положениями Федерального закона «О закупках товаров, работ, услуг отдельными видами юридических лиц» от 18.07.2011 №223-ФЗ на основании Протокола_____________ № ______ от _________ года (далее по тексту – ДОГОВОР).</w:t>
      </w:r>
    </w:p>
    <w:p w:rsidR="00227BDE" w:rsidRPr="00227BDE" w:rsidRDefault="00227BDE" w:rsidP="00794725">
      <w:pPr>
        <w:widowControl w:val="0"/>
        <w:numPr>
          <w:ilvl w:val="0"/>
          <w:numId w:val="17"/>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Сведения о БЕНЕФИЦИАРЕ, Сумме Гарантии и сроке действия Гарантии: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7085"/>
      </w:tblGrid>
      <w:tr w:rsidR="00227BDE" w:rsidRPr="00227BDE" w:rsidTr="00227BDE">
        <w:tc>
          <w:tcPr>
            <w:tcW w:w="10137" w:type="dxa"/>
            <w:gridSpan w:val="2"/>
          </w:tcPr>
          <w:p w:rsidR="00227BDE" w:rsidRPr="00227BDE" w:rsidRDefault="00227BDE" w:rsidP="00227BDE">
            <w:pPr>
              <w:widowControl w:val="0"/>
              <w:spacing w:after="0" w:line="240" w:lineRule="auto"/>
              <w:ind w:firstLine="709"/>
              <w:jc w:val="center"/>
              <w:rPr>
                <w:rFonts w:ascii="Times New Roman" w:eastAsia="Times New Roman" w:hAnsi="Times New Roman" w:cs="Times New Roman"/>
                <w:b/>
                <w:sz w:val="28"/>
                <w:szCs w:val="28"/>
                <w:lang w:eastAsia="ru-RU"/>
              </w:rPr>
            </w:pPr>
            <w:r w:rsidRPr="00227BDE">
              <w:rPr>
                <w:rFonts w:ascii="Times New Roman" w:eastAsia="Times New Roman" w:hAnsi="Times New Roman" w:cs="Times New Roman"/>
                <w:b/>
                <w:sz w:val="28"/>
                <w:szCs w:val="28"/>
                <w:lang w:eastAsia="ru-RU"/>
              </w:rPr>
              <w:t>БЕНЕФИЦИАР</w:t>
            </w: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Полное наименование</w:t>
            </w:r>
          </w:p>
        </w:tc>
        <w:tc>
          <w:tcPr>
            <w:tcW w:w="7335" w:type="dxa"/>
          </w:tcPr>
          <w:p w:rsidR="00227BDE" w:rsidRPr="00227BDE" w:rsidRDefault="00227BDE" w:rsidP="00227BDE">
            <w:pPr>
              <w:widowControl w:val="0"/>
              <w:spacing w:after="0" w:line="240" w:lineRule="auto"/>
              <w:ind w:firstLine="709"/>
              <w:jc w:val="both"/>
              <w:rPr>
                <w:rFonts w:ascii="Times New Roman" w:eastAsia="Times New Roman" w:hAnsi="Times New Roman" w:cs="Times New Roman"/>
                <w:sz w:val="28"/>
                <w:szCs w:val="28"/>
                <w:lang w:eastAsia="ru-RU"/>
              </w:rPr>
            </w:pP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ИНН</w:t>
            </w:r>
          </w:p>
        </w:tc>
        <w:tc>
          <w:tcPr>
            <w:tcW w:w="7335" w:type="dxa"/>
          </w:tcPr>
          <w:p w:rsidR="00227BDE" w:rsidRPr="00227BDE" w:rsidRDefault="00227BDE" w:rsidP="00227BDE">
            <w:pPr>
              <w:widowControl w:val="0"/>
              <w:spacing w:after="0" w:line="240" w:lineRule="auto"/>
              <w:ind w:firstLine="709"/>
              <w:jc w:val="both"/>
              <w:rPr>
                <w:rFonts w:ascii="Times New Roman" w:eastAsia="Times New Roman" w:hAnsi="Times New Roman" w:cs="Times New Roman"/>
                <w:sz w:val="28"/>
                <w:szCs w:val="28"/>
                <w:lang w:eastAsia="ru-RU"/>
              </w:rPr>
            </w:pP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ОГРН</w:t>
            </w:r>
          </w:p>
        </w:tc>
        <w:tc>
          <w:tcPr>
            <w:tcW w:w="7335" w:type="dxa"/>
          </w:tcPr>
          <w:p w:rsidR="00227BDE" w:rsidRPr="00227BDE" w:rsidRDefault="00227BDE" w:rsidP="00227BDE">
            <w:pPr>
              <w:widowControl w:val="0"/>
              <w:spacing w:after="0" w:line="240" w:lineRule="auto"/>
              <w:ind w:firstLine="709"/>
              <w:jc w:val="both"/>
              <w:rPr>
                <w:rFonts w:ascii="Times New Roman" w:eastAsia="Times New Roman" w:hAnsi="Times New Roman" w:cs="Times New Roman"/>
                <w:sz w:val="28"/>
                <w:szCs w:val="28"/>
                <w:lang w:eastAsia="ru-RU"/>
              </w:rPr>
            </w:pP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Адрес места нахождения</w:t>
            </w:r>
          </w:p>
        </w:tc>
        <w:tc>
          <w:tcPr>
            <w:tcW w:w="7335" w:type="dxa"/>
          </w:tcPr>
          <w:p w:rsidR="00227BDE" w:rsidRPr="00227BDE" w:rsidRDefault="00227BDE" w:rsidP="00227BDE">
            <w:pPr>
              <w:widowControl w:val="0"/>
              <w:spacing w:after="0" w:line="240" w:lineRule="auto"/>
              <w:ind w:firstLine="709"/>
              <w:jc w:val="both"/>
              <w:rPr>
                <w:rFonts w:ascii="Times New Roman" w:eastAsia="Times New Roman" w:hAnsi="Times New Roman" w:cs="Times New Roman"/>
                <w:sz w:val="28"/>
                <w:szCs w:val="28"/>
                <w:lang w:eastAsia="ru-RU"/>
              </w:rPr>
            </w:pPr>
          </w:p>
        </w:tc>
      </w:tr>
      <w:tr w:rsidR="00227BDE" w:rsidRPr="00227BDE" w:rsidTr="00227BDE">
        <w:tc>
          <w:tcPr>
            <w:tcW w:w="10137" w:type="dxa"/>
            <w:gridSpan w:val="2"/>
          </w:tcPr>
          <w:p w:rsidR="00227BDE" w:rsidRPr="00227BDE" w:rsidRDefault="00227BDE" w:rsidP="00227BDE">
            <w:pPr>
              <w:widowControl w:val="0"/>
              <w:spacing w:after="0" w:line="240" w:lineRule="auto"/>
              <w:jc w:val="center"/>
              <w:rPr>
                <w:rFonts w:ascii="Times New Roman" w:eastAsia="Times New Roman" w:hAnsi="Times New Roman" w:cs="Times New Roman"/>
                <w:b/>
                <w:sz w:val="28"/>
                <w:szCs w:val="28"/>
                <w:lang w:eastAsia="ru-RU"/>
              </w:rPr>
            </w:pPr>
            <w:r w:rsidRPr="00227BDE">
              <w:rPr>
                <w:rFonts w:ascii="Times New Roman" w:eastAsia="Times New Roman" w:hAnsi="Times New Roman" w:cs="Times New Roman"/>
                <w:b/>
                <w:sz w:val="28"/>
                <w:szCs w:val="28"/>
                <w:lang w:eastAsia="ru-RU"/>
              </w:rPr>
              <w:lastRenderedPageBreak/>
              <w:t>Сумма Гарантии</w:t>
            </w: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Сумма Гарантии в рублях РФ</w:t>
            </w:r>
          </w:p>
        </w:tc>
        <w:tc>
          <w:tcPr>
            <w:tcW w:w="7335" w:type="dxa"/>
          </w:tcPr>
          <w:p w:rsidR="00227BDE" w:rsidRPr="00227BDE" w:rsidRDefault="00227BDE" w:rsidP="00227BDE">
            <w:pPr>
              <w:widowControl w:val="0"/>
              <w:spacing w:after="0" w:line="240" w:lineRule="auto"/>
              <w:ind w:firstLine="709"/>
              <w:jc w:val="both"/>
              <w:rPr>
                <w:rFonts w:ascii="Times New Roman" w:eastAsia="Times New Roman" w:hAnsi="Times New Roman" w:cs="Times New Roman"/>
                <w:sz w:val="28"/>
                <w:szCs w:val="28"/>
                <w:lang w:eastAsia="ru-RU"/>
              </w:rPr>
            </w:pPr>
          </w:p>
        </w:tc>
      </w:tr>
      <w:tr w:rsidR="00227BDE" w:rsidRPr="00227BDE" w:rsidTr="00227BDE">
        <w:tc>
          <w:tcPr>
            <w:tcW w:w="10137" w:type="dxa"/>
            <w:gridSpan w:val="2"/>
          </w:tcPr>
          <w:p w:rsidR="00227BDE" w:rsidRPr="00227BDE" w:rsidRDefault="00227BDE" w:rsidP="00227BDE">
            <w:pPr>
              <w:widowControl w:val="0"/>
              <w:spacing w:after="0" w:line="240" w:lineRule="auto"/>
              <w:jc w:val="center"/>
              <w:rPr>
                <w:rFonts w:ascii="Times New Roman" w:eastAsia="Times New Roman" w:hAnsi="Times New Roman" w:cs="Times New Roman"/>
                <w:b/>
                <w:sz w:val="28"/>
                <w:szCs w:val="28"/>
                <w:lang w:eastAsia="ru-RU"/>
              </w:rPr>
            </w:pPr>
            <w:r w:rsidRPr="00227BDE">
              <w:rPr>
                <w:rFonts w:ascii="Times New Roman" w:eastAsia="Times New Roman" w:hAnsi="Times New Roman" w:cs="Times New Roman"/>
                <w:b/>
                <w:sz w:val="28"/>
                <w:szCs w:val="28"/>
                <w:lang w:eastAsia="ru-RU"/>
              </w:rPr>
              <w:t>Срок действия Гарантии</w:t>
            </w: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val="en-US" w:eastAsia="ru-RU"/>
              </w:rPr>
            </w:pPr>
            <w:r w:rsidRPr="00227BDE">
              <w:rPr>
                <w:rFonts w:ascii="Times New Roman" w:eastAsia="Times New Roman" w:hAnsi="Times New Roman" w:cs="Times New Roman"/>
                <w:sz w:val="28"/>
                <w:szCs w:val="28"/>
                <w:lang w:val="en-US" w:eastAsia="ru-RU"/>
              </w:rPr>
              <w:t>Срок действия Гарантии</w:t>
            </w:r>
          </w:p>
        </w:tc>
        <w:tc>
          <w:tcPr>
            <w:tcW w:w="7335" w:type="dxa"/>
          </w:tcPr>
          <w:p w:rsidR="00227BDE" w:rsidRPr="00227BDE" w:rsidRDefault="00227BDE" w:rsidP="00227BDE">
            <w:pPr>
              <w:widowControl w:val="0"/>
              <w:spacing w:after="0" w:line="240" w:lineRule="auto"/>
              <w:ind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Гарантия вступает в силу с «__»_______20__года </w:t>
            </w:r>
            <w:r w:rsidRPr="00227BDE">
              <w:rPr>
                <w:rFonts w:ascii="Times New Roman" w:eastAsia="Times New Roman" w:hAnsi="Times New Roman" w:cs="Times New Roman"/>
                <w:i/>
                <w:sz w:val="28"/>
                <w:szCs w:val="28"/>
                <w:lang w:val="x-none" w:eastAsia="x-none"/>
              </w:rPr>
              <w:t>или с даты выдачи (выбрать нужное)</w:t>
            </w:r>
            <w:r w:rsidRPr="00227BDE">
              <w:rPr>
                <w:rFonts w:ascii="Times New Roman" w:eastAsia="Times New Roman" w:hAnsi="Times New Roman" w:cs="Times New Roman"/>
                <w:sz w:val="28"/>
                <w:szCs w:val="28"/>
                <w:lang w:val="x-none" w:eastAsia="x-none"/>
              </w:rPr>
              <w:t xml:space="preserve"> и действует до «__»_______20__года включительно. </w:t>
            </w:r>
          </w:p>
          <w:p w:rsidR="00227BDE" w:rsidRPr="00227BDE" w:rsidRDefault="00227BDE" w:rsidP="00227BDE">
            <w:pPr>
              <w:widowControl w:val="0"/>
              <w:spacing w:after="0" w:line="240" w:lineRule="auto"/>
              <w:ind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После даты окончания срока действия Гарантии, ГАРАНТ освобождается от всех своих обязательств по данной Гарантии, если требования БЕНЕФИЦИАРА не были предъявлены до этой даты или на эту дату.</w:t>
            </w:r>
          </w:p>
        </w:tc>
      </w:tr>
    </w:tbl>
    <w:p w:rsidR="00227BDE" w:rsidRPr="00227BDE" w:rsidRDefault="00227BDE" w:rsidP="00794725">
      <w:pPr>
        <w:widowControl w:val="0"/>
        <w:numPr>
          <w:ilvl w:val="0"/>
          <w:numId w:val="17"/>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Сведения о ПРИНЦИПАЛЕ (выбрать нужное):</w:t>
      </w:r>
    </w:p>
    <w:p w:rsidR="00227BDE" w:rsidRPr="00227BDE" w:rsidRDefault="00227BDE" w:rsidP="00227BDE">
      <w:pPr>
        <w:widowControl w:val="0"/>
        <w:spacing w:after="0" w:line="240" w:lineRule="auto"/>
        <w:ind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Если ПРИНЦИПАЛ –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7058"/>
      </w:tblGrid>
      <w:tr w:rsidR="00227BDE" w:rsidRPr="00227BDE" w:rsidTr="00227BDE">
        <w:tc>
          <w:tcPr>
            <w:tcW w:w="10137" w:type="dxa"/>
            <w:gridSpan w:val="2"/>
          </w:tcPr>
          <w:p w:rsidR="00227BDE" w:rsidRPr="00227BDE" w:rsidRDefault="00227BDE" w:rsidP="00227BDE">
            <w:pPr>
              <w:widowControl w:val="0"/>
              <w:spacing w:after="0" w:line="240" w:lineRule="auto"/>
              <w:ind w:firstLine="709"/>
              <w:jc w:val="center"/>
              <w:rPr>
                <w:rFonts w:ascii="Times New Roman" w:eastAsia="Times New Roman" w:hAnsi="Times New Roman" w:cs="Times New Roman"/>
                <w:b/>
                <w:sz w:val="28"/>
                <w:szCs w:val="28"/>
                <w:lang w:eastAsia="ru-RU"/>
              </w:rPr>
            </w:pPr>
            <w:r w:rsidRPr="00227BDE">
              <w:rPr>
                <w:rFonts w:ascii="Times New Roman" w:eastAsia="Times New Roman" w:hAnsi="Times New Roman" w:cs="Times New Roman"/>
                <w:b/>
                <w:sz w:val="28"/>
                <w:szCs w:val="28"/>
                <w:lang w:eastAsia="ru-RU"/>
              </w:rPr>
              <w:t>ПРИНЦИПАЛ</w:t>
            </w: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Полное наименование</w:t>
            </w:r>
          </w:p>
        </w:tc>
        <w:tc>
          <w:tcPr>
            <w:tcW w:w="7335"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ИНН</w:t>
            </w:r>
          </w:p>
        </w:tc>
        <w:tc>
          <w:tcPr>
            <w:tcW w:w="7335"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ОГРН</w:t>
            </w:r>
          </w:p>
        </w:tc>
        <w:tc>
          <w:tcPr>
            <w:tcW w:w="7335"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Адрес места нахождения</w:t>
            </w:r>
          </w:p>
        </w:tc>
        <w:tc>
          <w:tcPr>
            <w:tcW w:w="7335"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p>
        </w:tc>
      </w:tr>
    </w:tbl>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Если ПРИНЦИПАЛ – ИНДИВИДУАЛЬНЫЙ ПРЕДПРИНИМАТЕЛЬ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7074"/>
      </w:tblGrid>
      <w:tr w:rsidR="00227BDE" w:rsidRPr="00227BDE" w:rsidTr="00227BDE">
        <w:tc>
          <w:tcPr>
            <w:tcW w:w="10137" w:type="dxa"/>
            <w:gridSpan w:val="2"/>
          </w:tcPr>
          <w:p w:rsidR="00227BDE" w:rsidRPr="00227BDE" w:rsidRDefault="00227BDE" w:rsidP="00227BDE">
            <w:pPr>
              <w:widowControl w:val="0"/>
              <w:spacing w:after="0" w:line="240" w:lineRule="auto"/>
              <w:jc w:val="center"/>
              <w:rPr>
                <w:rFonts w:ascii="Times New Roman" w:eastAsia="Times New Roman" w:hAnsi="Times New Roman" w:cs="Times New Roman"/>
                <w:b/>
                <w:sz w:val="28"/>
                <w:szCs w:val="28"/>
                <w:lang w:eastAsia="ru-RU"/>
              </w:rPr>
            </w:pPr>
            <w:r w:rsidRPr="00227BDE">
              <w:rPr>
                <w:rFonts w:ascii="Times New Roman" w:eastAsia="Times New Roman" w:hAnsi="Times New Roman" w:cs="Times New Roman"/>
                <w:b/>
                <w:sz w:val="28"/>
                <w:szCs w:val="28"/>
                <w:lang w:eastAsia="ru-RU"/>
              </w:rPr>
              <w:t>ПРИНЦИПАЛ</w:t>
            </w: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ФИО</w:t>
            </w:r>
          </w:p>
        </w:tc>
        <w:tc>
          <w:tcPr>
            <w:tcW w:w="7335"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ИНН</w:t>
            </w:r>
          </w:p>
        </w:tc>
        <w:tc>
          <w:tcPr>
            <w:tcW w:w="7335"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ОГРНИП</w:t>
            </w:r>
          </w:p>
        </w:tc>
        <w:tc>
          <w:tcPr>
            <w:tcW w:w="7335"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Паспортные данные</w:t>
            </w:r>
          </w:p>
        </w:tc>
        <w:tc>
          <w:tcPr>
            <w:tcW w:w="7335"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val="en-US" w:eastAsia="ru-RU"/>
              </w:rPr>
            </w:pPr>
          </w:p>
        </w:tc>
      </w:tr>
      <w:tr w:rsidR="00227BDE" w:rsidRPr="00227BDE" w:rsidTr="00227BDE">
        <w:tc>
          <w:tcPr>
            <w:tcW w:w="2802"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Адрес места жительства</w:t>
            </w:r>
          </w:p>
        </w:tc>
        <w:tc>
          <w:tcPr>
            <w:tcW w:w="7335" w:type="dxa"/>
          </w:tcPr>
          <w:p w:rsidR="00227BDE" w:rsidRPr="00227BDE" w:rsidRDefault="00227BDE" w:rsidP="00227BDE">
            <w:pPr>
              <w:widowControl w:val="0"/>
              <w:spacing w:after="0" w:line="240" w:lineRule="auto"/>
              <w:jc w:val="both"/>
              <w:rPr>
                <w:rFonts w:ascii="Times New Roman" w:eastAsia="Times New Roman" w:hAnsi="Times New Roman" w:cs="Times New Roman"/>
                <w:sz w:val="28"/>
                <w:szCs w:val="28"/>
                <w:lang w:eastAsia="ru-RU"/>
              </w:rPr>
            </w:pPr>
          </w:p>
        </w:tc>
      </w:tr>
    </w:tbl>
    <w:p w:rsidR="00227BDE" w:rsidRPr="00227BDE" w:rsidRDefault="00227BDE" w:rsidP="00227BDE">
      <w:pPr>
        <w:widowControl w:val="0"/>
        <w:spacing w:after="0" w:line="240" w:lineRule="auto"/>
        <w:ind w:firstLine="709"/>
        <w:jc w:val="both"/>
        <w:rPr>
          <w:rFonts w:ascii="Times New Roman" w:eastAsia="Times New Roman" w:hAnsi="Times New Roman" w:cs="Times New Roman"/>
          <w:sz w:val="28"/>
          <w:szCs w:val="28"/>
          <w:lang w:val="x-none" w:eastAsia="x-none"/>
        </w:rPr>
      </w:pPr>
    </w:p>
    <w:p w:rsidR="00227BDE" w:rsidRPr="00227BDE" w:rsidRDefault="00227BDE" w:rsidP="00794725">
      <w:pPr>
        <w:widowControl w:val="0"/>
        <w:numPr>
          <w:ilvl w:val="0"/>
          <w:numId w:val="17"/>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Основное обязательство, исполнение по которому обеспечивается банковской гарантией:</w:t>
      </w:r>
    </w:p>
    <w:p w:rsidR="00227BDE" w:rsidRPr="00227BDE" w:rsidRDefault="00227BDE" w:rsidP="00227BDE">
      <w:pPr>
        <w:widowControl w:val="0"/>
        <w:spacing w:after="0" w:line="240" w:lineRule="auto"/>
        <w:ind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ПРИНЦИПАЛ обязуется исполнять все обязательства по договору, заключаемому по итогам конкурентной закупки.</w:t>
      </w:r>
    </w:p>
    <w:p w:rsidR="00227BDE" w:rsidRPr="00227BDE" w:rsidRDefault="00227BDE" w:rsidP="00794725">
      <w:pPr>
        <w:widowControl w:val="0"/>
        <w:numPr>
          <w:ilvl w:val="0"/>
          <w:numId w:val="17"/>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Обстоятельствами, при наступлении которых ГАРАНТОМ выплачивается БЕНЕФИЦИАРУ Сумма Гарантии или ее часть, являются обстоятельства неисполнения и (или) ненадлежащего исполнения ПРИНЦИПАЛОМ своих обязательств по ДОГОВОРУ, заключаемому по итогам ЗАКУПКИ.</w:t>
      </w:r>
    </w:p>
    <w:p w:rsidR="00227BDE" w:rsidRPr="00227BDE" w:rsidRDefault="00227BDE" w:rsidP="00794725">
      <w:pPr>
        <w:widowControl w:val="0"/>
        <w:numPr>
          <w:ilvl w:val="0"/>
          <w:numId w:val="17"/>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БЕНЕФИЦИАР вправе в течение всего срока действия Гарантии представить ГАРАНТУ требование об уплате суммы Гарантии или ее части в случае ненадлежащего исполнения или неисполнения ПРИНЦИПАЛОМ обязательств, обеспеченных ГАРАНТИЕЙ (далее – Требование платежа по Гарантии или Требование).</w:t>
      </w:r>
    </w:p>
    <w:p w:rsidR="00227BDE" w:rsidRPr="00227BDE" w:rsidRDefault="00227BDE" w:rsidP="00794725">
      <w:pPr>
        <w:widowControl w:val="0"/>
        <w:numPr>
          <w:ilvl w:val="0"/>
          <w:numId w:val="17"/>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Гарантия является безусловной и безотзывной. Гарантия не может быть отозвана или изменена Гарантом в одностороннем порядке без письменного </w:t>
      </w:r>
      <w:r w:rsidRPr="00227BDE">
        <w:rPr>
          <w:rFonts w:ascii="Times New Roman" w:eastAsia="Times New Roman" w:hAnsi="Times New Roman" w:cs="Times New Roman"/>
          <w:sz w:val="28"/>
          <w:szCs w:val="28"/>
          <w:lang w:val="x-none" w:eastAsia="x-none"/>
        </w:rPr>
        <w:lastRenderedPageBreak/>
        <w:t>согласия БЕНЕФИЦИАРА.</w:t>
      </w:r>
    </w:p>
    <w:p w:rsidR="00227BDE" w:rsidRPr="00227BDE" w:rsidRDefault="00227BDE" w:rsidP="00794725">
      <w:pPr>
        <w:widowControl w:val="0"/>
        <w:numPr>
          <w:ilvl w:val="0"/>
          <w:numId w:val="17"/>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Требование платежа по Гарантии должно содержать обстоятельства, наступление которых влечет выплату по Гарантии, с указанием конкретных нарушений ПРИНЦИПАЛОМ обязательств по ДОГОВОРУ, в обеспечение которых выдана Гарантия, реквизиты счета для перечисления денежных средств, а также подпись уполномоченного лица и печать БЕНЕФИЦИАРА. </w:t>
      </w:r>
    </w:p>
    <w:p w:rsidR="00227BDE" w:rsidRPr="00227BDE" w:rsidRDefault="00227BDE" w:rsidP="00794725">
      <w:pPr>
        <w:widowControl w:val="0"/>
        <w:numPr>
          <w:ilvl w:val="0"/>
          <w:numId w:val="17"/>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Требование БЕНЕФИЦИАРА может быть представлено ГАРАНТУ в письменной форме на бумажном носителе, с приложением предусмотренных настоящим пунктом Гарантии документов, по адресу: _____________________, либо в форме электронного сообщения с использованием телекоммуникационной системы SWIFT (СВИФТ), содержащего полный текст требования БЕНЕФИЦИАРА, через обслуживающий банк БЕНЕФИЦИАРА, подтверждающего полномочия и подлинность подписи лица, подписавшего Требование от имени БЕНЕФИЦИАРА, с соблюдением требований к форме, установленных стандартами этой системы.</w:t>
      </w:r>
    </w:p>
    <w:p w:rsidR="00227BDE" w:rsidRPr="00227BDE" w:rsidRDefault="00227BDE" w:rsidP="00227B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К Требованию платежа по Гарантии, предоставленному на бумажном носителе, должны быть приложены следующие документы:</w:t>
      </w:r>
    </w:p>
    <w:p w:rsidR="00227BDE" w:rsidRPr="00227BDE" w:rsidRDefault="00227BDE" w:rsidP="00227B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7BDE">
        <w:rPr>
          <w:rFonts w:ascii="Times New Roman" w:eastAsia="Times New Roman" w:hAnsi="Times New Roman" w:cs="Times New Roman"/>
          <w:sz w:val="28"/>
          <w:szCs w:val="28"/>
          <w:lang w:eastAsia="ru-RU"/>
        </w:rPr>
        <w:t>- копия настоящей Гарантии;</w:t>
      </w:r>
    </w:p>
    <w:p w:rsidR="00227BDE" w:rsidRPr="00227BDE" w:rsidRDefault="00227BDE" w:rsidP="00227BD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7BDE">
        <w:rPr>
          <w:rFonts w:ascii="Times New Roman" w:eastAsia="Times New Roman" w:hAnsi="Times New Roman" w:cs="Times New Roman"/>
          <w:color w:val="000000"/>
          <w:sz w:val="28"/>
          <w:szCs w:val="28"/>
          <w:lang w:eastAsia="ru-RU"/>
        </w:rPr>
        <w:t>- заверенная Бенефициаром копия карточки с образцами подписей уполномоченных лиц БЕНЕФИЦИАРА и оттиском печати БЕНЕФИЦИАРА;</w:t>
      </w:r>
    </w:p>
    <w:p w:rsidR="00227BDE" w:rsidRPr="00227BDE" w:rsidRDefault="00227BDE" w:rsidP="00227BD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7BDE">
        <w:rPr>
          <w:rFonts w:ascii="Times New Roman" w:eastAsia="Times New Roman" w:hAnsi="Times New Roman" w:cs="Times New Roman"/>
          <w:color w:val="000000"/>
          <w:sz w:val="28"/>
          <w:szCs w:val="28"/>
          <w:lang w:eastAsia="ru-RU"/>
        </w:rPr>
        <w:t>- расчет суммы требования по гарантии;</w:t>
      </w:r>
    </w:p>
    <w:p w:rsidR="00227BDE" w:rsidRPr="00227BDE" w:rsidRDefault="00227BDE" w:rsidP="00227BD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7BDE">
        <w:rPr>
          <w:rFonts w:ascii="Times New Roman" w:eastAsia="Times New Roman" w:hAnsi="Times New Roman" w:cs="Times New Roman"/>
          <w:color w:val="000000"/>
          <w:sz w:val="28"/>
          <w:szCs w:val="28"/>
          <w:lang w:eastAsia="ru-RU"/>
        </w:rPr>
        <w:t>- документ, подтверждающий полномочия лица, подписавшего требование об уплате денежной суммы по настоящей Гарантии: доверенность на уполномоченное лицо, выданная от имени БЕНЕФИЦИАРА (оригинал или нотариально удостоверенная копия), в случае, если требование БЕНЕФИЦИАРА подписано (приложенные к нему документы заверены) лицом, действующим по доверенности.</w:t>
      </w:r>
    </w:p>
    <w:p w:rsidR="00227BDE" w:rsidRPr="00227BDE" w:rsidRDefault="00227BDE" w:rsidP="00227BD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7BDE">
        <w:rPr>
          <w:rFonts w:ascii="Times New Roman" w:eastAsia="Times New Roman" w:hAnsi="Times New Roman" w:cs="Times New Roman"/>
          <w:color w:val="000000"/>
          <w:sz w:val="28"/>
          <w:szCs w:val="28"/>
          <w:lang w:eastAsia="ru-RU"/>
        </w:rPr>
        <w:t>Документы, прилагаемые к Требованию по Гарантии должны быть заверены руководителем БЕНЕФИЦИАРА или лицом, подписавшим Требование по Гарантии в соответствии с требованиями действующего законодательства Российской Федерации.</w:t>
      </w:r>
    </w:p>
    <w:p w:rsidR="00227BDE" w:rsidRPr="00227BDE" w:rsidRDefault="00227BDE" w:rsidP="00794725">
      <w:pPr>
        <w:widowControl w:val="0"/>
        <w:numPr>
          <w:ilvl w:val="0"/>
          <w:numId w:val="17"/>
        </w:numPr>
        <w:shd w:val="clear" w:color="auto" w:fill="FFFFFF"/>
        <w:spacing w:after="0" w:line="240" w:lineRule="auto"/>
        <w:ind w:left="0" w:firstLine="709"/>
        <w:jc w:val="both"/>
        <w:rPr>
          <w:rFonts w:ascii="Times New Roman" w:eastAsia="Times New Roman" w:hAnsi="Times New Roman" w:cs="Times New Roman"/>
          <w:bCs/>
          <w:sz w:val="28"/>
          <w:szCs w:val="28"/>
          <w:lang w:val="x-none" w:eastAsia="x-none"/>
        </w:rPr>
      </w:pPr>
      <w:r w:rsidRPr="00227BDE">
        <w:rPr>
          <w:rFonts w:ascii="Times New Roman" w:eastAsia="Times New Roman" w:hAnsi="Times New Roman" w:cs="Times New Roman"/>
          <w:sz w:val="28"/>
          <w:szCs w:val="28"/>
          <w:lang w:val="x-none" w:eastAsia="x-none"/>
        </w:rPr>
        <w:t>ГАРАНТ в течение 5 (Пяти) рабочих дней со дня следующего за днем получения Требования платежа по Гарантии и предусмотренных пунктом 8 Гарантии документов от БЕНЕФИЦИАРА обязуется рассмотреть их, чтобы установить соответствие этого Требования и предоставленных документов условиям Гарантии и удовлетворить Требование БЕНЕФИЦИАРА либо направить БЕНЕФИЦИАРУ письменный отказ.</w:t>
      </w:r>
    </w:p>
    <w:p w:rsidR="00227BDE" w:rsidRPr="00227BDE" w:rsidRDefault="00227BDE" w:rsidP="00794725">
      <w:pPr>
        <w:widowControl w:val="0"/>
        <w:numPr>
          <w:ilvl w:val="0"/>
          <w:numId w:val="17"/>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Требование платежа по Гарантии должно быть получено ГАРАНТОМ до истечения срока действия Гарантии (включительно). БЕНЕФИЦИАР вправе предъявить одно или несколько требований платежа по Гарантии, в совокупности не превышающих Сумму Гарантии. </w:t>
      </w:r>
    </w:p>
    <w:p w:rsidR="00227BDE" w:rsidRPr="00227BDE" w:rsidRDefault="00227BDE" w:rsidP="00794725">
      <w:pPr>
        <w:widowControl w:val="0"/>
        <w:numPr>
          <w:ilvl w:val="0"/>
          <w:numId w:val="17"/>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 и реквизиты которого указаны в Требовании БЕНЕФИЦИАРА.</w:t>
      </w:r>
    </w:p>
    <w:p w:rsidR="00227BDE" w:rsidRPr="00227BDE" w:rsidRDefault="00227BDE" w:rsidP="00794725">
      <w:pPr>
        <w:widowControl w:val="0"/>
        <w:numPr>
          <w:ilvl w:val="0"/>
          <w:numId w:val="17"/>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lastRenderedPageBreak/>
        <w:t>За неисполнение или ненадлежащее исполнение обязательств по Гарантии ГАРАНТ обязуется уплатить БЕНЕФИЦИАРУ неустойку в размере 0,1% (Ноль целых одна десятая) процента от денежной суммы, подлежащей уплате, за каждый календарный день просрочки.</w:t>
      </w:r>
    </w:p>
    <w:p w:rsidR="00227BDE" w:rsidRPr="00227BDE" w:rsidRDefault="00227BDE" w:rsidP="00794725">
      <w:pPr>
        <w:widowControl w:val="0"/>
        <w:numPr>
          <w:ilvl w:val="0"/>
          <w:numId w:val="17"/>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 БЕНЕФИЦИАРОМ имеет  право передать права требования по  Г в порядке, предусмотренном статьей 372 Гражданского кодекса Российской Федерации. </w:t>
      </w:r>
    </w:p>
    <w:p w:rsidR="00227BDE" w:rsidRPr="00227BDE" w:rsidRDefault="00227BDE" w:rsidP="00794725">
      <w:pPr>
        <w:widowControl w:val="0"/>
        <w:numPr>
          <w:ilvl w:val="0"/>
          <w:numId w:val="17"/>
        </w:numPr>
        <w:spacing w:after="0" w:line="240" w:lineRule="auto"/>
        <w:ind w:left="0" w:firstLine="709"/>
        <w:jc w:val="both"/>
        <w:rPr>
          <w:rFonts w:ascii="Times New Roman" w:eastAsia="Times New Roman" w:hAnsi="Times New Roman" w:cs="Times New Roman"/>
          <w:bCs/>
          <w:sz w:val="28"/>
          <w:szCs w:val="28"/>
          <w:lang w:val="x-none" w:eastAsia="x-none"/>
        </w:rPr>
      </w:pPr>
      <w:r w:rsidRPr="00227BDE">
        <w:rPr>
          <w:rFonts w:ascii="Times New Roman" w:eastAsia="Times New Roman" w:hAnsi="Times New Roman" w:cs="Times New Roman"/>
          <w:sz w:val="28"/>
          <w:szCs w:val="28"/>
          <w:lang w:val="x-none" w:eastAsia="x-none"/>
        </w:rPr>
        <w:t>Обязательства ГАРАНТА перед БЕНЕФИЦИАРОМ по Гарантии прекращаются в случаях предусмотренных частью 1 статьи 378 Гражданского кодекса Российской Федерации.</w:t>
      </w:r>
    </w:p>
    <w:p w:rsidR="00227BDE" w:rsidRPr="00227BDE" w:rsidRDefault="00227BDE" w:rsidP="00794725">
      <w:pPr>
        <w:widowControl w:val="0"/>
        <w:numPr>
          <w:ilvl w:val="0"/>
          <w:numId w:val="17"/>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ГАРАНТ отказывает БЕНЕФИЦИАРУ в удовлетворении его Требования, только в случае, предусмотренном статьей 376 Гражданского кодекса Российской Федерации. </w:t>
      </w:r>
    </w:p>
    <w:p w:rsidR="00227BDE" w:rsidRPr="00227BDE" w:rsidRDefault="00227BDE" w:rsidP="00794725">
      <w:pPr>
        <w:widowControl w:val="0"/>
        <w:numPr>
          <w:ilvl w:val="0"/>
          <w:numId w:val="17"/>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Гарантия. Обязательства ГАРАНТА перед БЕНЕФИЦИАРОМ  по Гарантии ограничены Суммой Гарантии. Обязательства ГАРАНТА по настоящей гарантии будут уменьшены на сумму платежей, осуществленных ГАРАНТОМ по Гарантии.</w:t>
      </w:r>
    </w:p>
    <w:p w:rsidR="00227BDE" w:rsidRPr="00227BDE" w:rsidRDefault="00227BDE" w:rsidP="00794725">
      <w:pPr>
        <w:widowControl w:val="0"/>
        <w:numPr>
          <w:ilvl w:val="0"/>
          <w:numId w:val="17"/>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Гарантия может быть изменена ГАРАНТОМ только при условии письменного согласия БЕНЕФИЦИАРА путем выпуска дополнения к Гарантии. Изменения Гарантии в части увеличение суммы и/или срока Гарантии допускаются без согласия БЕНЕФИЦИАРА.</w:t>
      </w:r>
    </w:p>
    <w:p w:rsidR="00227BDE" w:rsidRPr="00227BDE" w:rsidRDefault="00227BDE" w:rsidP="00794725">
      <w:pPr>
        <w:widowControl w:val="0"/>
        <w:numPr>
          <w:ilvl w:val="0"/>
          <w:numId w:val="17"/>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227BDE" w:rsidRPr="00227BDE" w:rsidRDefault="00227BDE" w:rsidP="00794725">
      <w:pPr>
        <w:widowControl w:val="0"/>
        <w:numPr>
          <w:ilvl w:val="0"/>
          <w:numId w:val="17"/>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 xml:space="preserve">ГАРАНТОМ соблюдаются нормативы достаточности капитала банка (Н1) и максимального размера риска на одного заемщика или группу связанных </w:t>
      </w:r>
      <w:r w:rsidRPr="00227BDE">
        <w:rPr>
          <w:rFonts w:ascii="Times New Roman" w:eastAsia="Times New Roman" w:hAnsi="Times New Roman" w:cs="Times New Roman"/>
          <w:color w:val="000000"/>
          <w:sz w:val="28"/>
          <w:szCs w:val="28"/>
          <w:lang w:val="x-none" w:eastAsia="x-none"/>
        </w:rPr>
        <w:t>заемщиков (Н6) в размерах, предусмотренных действующей Инструкцией Банка России «Об обязательных нормативах и надбавках к нормативам достаточности капитала банков с универсальной лицензией» на</w:t>
      </w:r>
      <w:r w:rsidRPr="00227BDE">
        <w:rPr>
          <w:rFonts w:ascii="Times New Roman" w:eastAsia="Times New Roman" w:hAnsi="Times New Roman" w:cs="Times New Roman"/>
          <w:sz w:val="28"/>
          <w:szCs w:val="28"/>
          <w:lang w:val="x-none" w:eastAsia="x-none"/>
        </w:rPr>
        <w:t xml:space="preserve"> последнюю отчетную дату и на дату выдачи Гарантии.</w:t>
      </w:r>
    </w:p>
    <w:p w:rsidR="00227BDE" w:rsidRPr="00227BDE" w:rsidRDefault="00227BDE" w:rsidP="00794725">
      <w:pPr>
        <w:widowControl w:val="0"/>
        <w:numPr>
          <w:ilvl w:val="0"/>
          <w:numId w:val="17"/>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Расходы, возникающие в связи с перечислением денежных средств ГАРАНТОМ по Гарантии, несет ГАРАНТ.</w:t>
      </w:r>
    </w:p>
    <w:p w:rsidR="00227BDE" w:rsidRPr="00227BDE" w:rsidRDefault="00227BDE" w:rsidP="00794725">
      <w:pPr>
        <w:widowControl w:val="0"/>
        <w:numPr>
          <w:ilvl w:val="0"/>
          <w:numId w:val="17"/>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Изменения, вносимые в ДОГОВОР, не освобождают ГАРАНТА от исполнения обязательств по Гарантии.</w:t>
      </w:r>
    </w:p>
    <w:p w:rsidR="00227BDE" w:rsidRPr="00227BDE" w:rsidRDefault="00227BDE" w:rsidP="00794725">
      <w:pPr>
        <w:widowControl w:val="0"/>
        <w:numPr>
          <w:ilvl w:val="0"/>
          <w:numId w:val="17"/>
        </w:numPr>
        <w:spacing w:after="0" w:line="240" w:lineRule="auto"/>
        <w:ind w:left="0" w:firstLine="709"/>
        <w:jc w:val="both"/>
        <w:rPr>
          <w:rFonts w:ascii="Times New Roman" w:eastAsia="Times New Roman" w:hAnsi="Times New Roman" w:cs="Times New Roman"/>
          <w:sz w:val="28"/>
          <w:szCs w:val="28"/>
          <w:lang w:val="x-none" w:eastAsia="x-none"/>
        </w:rPr>
      </w:pPr>
      <w:r w:rsidRPr="00227BDE">
        <w:rPr>
          <w:rFonts w:ascii="Times New Roman" w:eastAsia="Times New Roman" w:hAnsi="Times New Roman" w:cs="Times New Roman"/>
          <w:sz w:val="28"/>
          <w:szCs w:val="28"/>
          <w:lang w:val="x-none" w:eastAsia="x-none"/>
        </w:rPr>
        <w:t>Гарантия регулируется законодательством Российской Федерации. Все споры между ГАРАНТОМ и БЕНЕФИЦИАРОМ, вытекающие из Гарантии или связанные с ней, подлежат рассмотрению в Арбитражном суде  в соответствии с действующим законодательством Российской Федерации.</w:t>
      </w:r>
    </w:p>
    <w:tbl>
      <w:tblPr>
        <w:tblW w:w="9967" w:type="dxa"/>
        <w:tblLook w:val="04A0" w:firstRow="1" w:lastRow="0" w:firstColumn="1" w:lastColumn="0" w:noHBand="0" w:noVBand="1"/>
      </w:tblPr>
      <w:tblGrid>
        <w:gridCol w:w="3777"/>
        <w:gridCol w:w="3336"/>
        <w:gridCol w:w="2854"/>
      </w:tblGrid>
      <w:tr w:rsidR="00227BDE" w:rsidRPr="00227BDE" w:rsidTr="00616256">
        <w:trPr>
          <w:trHeight w:val="179"/>
        </w:trPr>
        <w:tc>
          <w:tcPr>
            <w:tcW w:w="3777" w:type="dxa"/>
          </w:tcPr>
          <w:p w:rsidR="00227BDE" w:rsidRPr="00227BDE" w:rsidRDefault="00227BDE" w:rsidP="00227BDE">
            <w:pPr>
              <w:spacing w:after="0" w:line="240" w:lineRule="auto"/>
              <w:jc w:val="center"/>
              <w:rPr>
                <w:rFonts w:ascii="Times New Roman" w:eastAsia="Times New Roman" w:hAnsi="Times New Roman" w:cs="Times New Roman"/>
                <w:bCs/>
                <w:sz w:val="28"/>
                <w:szCs w:val="28"/>
                <w:lang w:val="x-none" w:eastAsia="x-none"/>
              </w:rPr>
            </w:pPr>
          </w:p>
        </w:tc>
        <w:tc>
          <w:tcPr>
            <w:tcW w:w="3336" w:type="dxa"/>
          </w:tcPr>
          <w:p w:rsidR="00227BDE" w:rsidRPr="00227BDE" w:rsidRDefault="00227BDE" w:rsidP="00227BDE">
            <w:pPr>
              <w:spacing w:after="0" w:line="240" w:lineRule="auto"/>
              <w:jc w:val="both"/>
              <w:rPr>
                <w:rFonts w:ascii="Times New Roman" w:eastAsia="Times New Roman" w:hAnsi="Times New Roman" w:cs="Times New Roman"/>
                <w:bCs/>
                <w:sz w:val="28"/>
                <w:szCs w:val="28"/>
                <w:lang w:val="x-none" w:eastAsia="x-none"/>
              </w:rPr>
            </w:pPr>
            <w:r w:rsidRPr="00227BDE">
              <w:rPr>
                <w:rFonts w:ascii="Times New Roman" w:eastAsia="Times New Roman" w:hAnsi="Times New Roman" w:cs="Times New Roman"/>
                <w:bCs/>
                <w:sz w:val="28"/>
                <w:szCs w:val="28"/>
                <w:lang w:val="x-none" w:eastAsia="x-none"/>
              </w:rPr>
              <w:t>______________________</w:t>
            </w:r>
          </w:p>
        </w:tc>
        <w:tc>
          <w:tcPr>
            <w:tcW w:w="2854" w:type="dxa"/>
          </w:tcPr>
          <w:p w:rsidR="00227BDE" w:rsidRPr="00227BDE" w:rsidRDefault="00227BDE" w:rsidP="00227BDE">
            <w:pPr>
              <w:spacing w:after="0" w:line="240" w:lineRule="auto"/>
              <w:ind w:firstLine="709"/>
              <w:jc w:val="center"/>
              <w:rPr>
                <w:rFonts w:ascii="Times New Roman" w:eastAsia="Times New Roman" w:hAnsi="Times New Roman" w:cs="Times New Roman"/>
                <w:bCs/>
                <w:sz w:val="28"/>
                <w:szCs w:val="28"/>
                <w:lang w:val="x-none" w:eastAsia="x-none"/>
              </w:rPr>
            </w:pPr>
          </w:p>
        </w:tc>
      </w:tr>
      <w:tr w:rsidR="00227BDE" w:rsidRPr="00227BDE" w:rsidTr="00616256">
        <w:trPr>
          <w:trHeight w:val="368"/>
        </w:trPr>
        <w:tc>
          <w:tcPr>
            <w:tcW w:w="3777" w:type="dxa"/>
          </w:tcPr>
          <w:p w:rsidR="00227BDE" w:rsidRPr="00227BDE" w:rsidRDefault="00227BDE" w:rsidP="00616256">
            <w:pPr>
              <w:spacing w:after="0" w:line="240" w:lineRule="auto"/>
              <w:rPr>
                <w:rFonts w:ascii="Times New Roman" w:eastAsia="Times New Roman" w:hAnsi="Times New Roman" w:cs="Times New Roman"/>
                <w:bCs/>
                <w:sz w:val="28"/>
                <w:szCs w:val="28"/>
                <w:lang w:val="x-none" w:eastAsia="x-none"/>
              </w:rPr>
            </w:pPr>
            <w:r w:rsidRPr="00227BDE">
              <w:rPr>
                <w:rFonts w:ascii="Times New Roman" w:eastAsia="Times New Roman" w:hAnsi="Times New Roman" w:cs="Times New Roman"/>
                <w:sz w:val="28"/>
                <w:szCs w:val="28"/>
                <w:lang w:val="x-none" w:eastAsia="x-none"/>
              </w:rPr>
              <w:t>Представитель __________________</w:t>
            </w:r>
          </w:p>
        </w:tc>
        <w:tc>
          <w:tcPr>
            <w:tcW w:w="3336" w:type="dxa"/>
          </w:tcPr>
          <w:p w:rsidR="00227BDE" w:rsidRPr="00227BDE" w:rsidRDefault="00227BDE" w:rsidP="00227BDE">
            <w:pPr>
              <w:spacing w:after="0" w:line="240" w:lineRule="auto"/>
              <w:ind w:firstLine="709"/>
              <w:jc w:val="center"/>
              <w:rPr>
                <w:rFonts w:ascii="Times New Roman" w:eastAsia="Times New Roman" w:hAnsi="Times New Roman" w:cs="Times New Roman"/>
                <w:bCs/>
                <w:sz w:val="28"/>
                <w:szCs w:val="28"/>
                <w:lang w:val="x-none" w:eastAsia="x-none"/>
              </w:rPr>
            </w:pPr>
            <w:r w:rsidRPr="00227BDE">
              <w:rPr>
                <w:rFonts w:ascii="Times New Roman" w:eastAsia="Times New Roman" w:hAnsi="Times New Roman" w:cs="Times New Roman"/>
                <w:sz w:val="28"/>
                <w:szCs w:val="28"/>
                <w:lang w:val="x-none" w:eastAsia="x-none"/>
              </w:rPr>
              <w:t>(подпись)</w:t>
            </w:r>
          </w:p>
        </w:tc>
        <w:tc>
          <w:tcPr>
            <w:tcW w:w="2854" w:type="dxa"/>
          </w:tcPr>
          <w:p w:rsidR="00227BDE" w:rsidRPr="00227BDE" w:rsidRDefault="00227BDE" w:rsidP="00227BDE">
            <w:pPr>
              <w:spacing w:after="0" w:line="240" w:lineRule="auto"/>
              <w:ind w:firstLine="709"/>
              <w:jc w:val="center"/>
              <w:rPr>
                <w:rFonts w:ascii="Times New Roman" w:eastAsia="Times New Roman" w:hAnsi="Times New Roman" w:cs="Times New Roman"/>
                <w:bCs/>
                <w:sz w:val="28"/>
                <w:szCs w:val="28"/>
                <w:lang w:val="x-none" w:eastAsia="x-none"/>
              </w:rPr>
            </w:pPr>
            <w:r w:rsidRPr="00227BDE">
              <w:rPr>
                <w:rFonts w:ascii="Times New Roman" w:eastAsia="Times New Roman" w:hAnsi="Times New Roman" w:cs="Times New Roman"/>
                <w:sz w:val="28"/>
                <w:szCs w:val="28"/>
                <w:lang w:val="x-none" w:eastAsia="x-none"/>
              </w:rPr>
              <w:t>(Ф.И.О.)</w:t>
            </w:r>
          </w:p>
        </w:tc>
      </w:tr>
    </w:tbl>
    <w:p w:rsidR="00A270FE" w:rsidRPr="00A4476E" w:rsidRDefault="00A270FE" w:rsidP="00616256"/>
    <w:sectPr w:rsidR="00A270FE" w:rsidRPr="00A4476E" w:rsidSect="00616256">
      <w:pgSz w:w="11906" w:h="16838" w:code="9"/>
      <w:pgMar w:top="1134" w:right="924" w:bottom="851" w:left="1134" w:header="79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21E" w:rsidRDefault="00EC621E" w:rsidP="00CF648B">
      <w:pPr>
        <w:spacing w:after="0" w:line="240" w:lineRule="auto"/>
      </w:pPr>
      <w:r>
        <w:separator/>
      </w:r>
    </w:p>
  </w:endnote>
  <w:endnote w:type="continuationSeparator" w:id="0">
    <w:p w:rsidR="00EC621E" w:rsidRDefault="00EC621E" w:rsidP="00CF6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21E" w:rsidRDefault="00EC621E" w:rsidP="00CF648B">
      <w:pPr>
        <w:spacing w:after="0" w:line="240" w:lineRule="auto"/>
      </w:pPr>
      <w:r>
        <w:separator/>
      </w:r>
    </w:p>
  </w:footnote>
  <w:footnote w:type="continuationSeparator" w:id="0">
    <w:p w:rsidR="00EC621E" w:rsidRDefault="00EC621E" w:rsidP="00CF648B">
      <w:pPr>
        <w:spacing w:after="0" w:line="240" w:lineRule="auto"/>
      </w:pPr>
      <w:r>
        <w:continuationSeparator/>
      </w:r>
    </w:p>
  </w:footnote>
  <w:footnote w:id="1">
    <w:p w:rsidR="00FC3D0C" w:rsidRDefault="00FC3D0C" w:rsidP="00FC3D0C">
      <w:pPr>
        <w:pStyle w:val="a8"/>
        <w:rPr>
          <w:sz w:val="16"/>
          <w:szCs w:val="16"/>
        </w:rPr>
      </w:pPr>
      <w:r>
        <w:rPr>
          <w:sz w:val="16"/>
          <w:szCs w:val="16"/>
        </w:rPr>
        <w:footnoteRef/>
      </w:r>
      <w:r>
        <w:rPr>
          <w:sz w:val="16"/>
          <w:szCs w:val="16"/>
        </w:rPr>
        <w:t xml:space="preserve"> Пункт 2.2. включается в Договор в данной редакции в случае, если Поставщик не является плательщиком НДС </w:t>
      </w:r>
    </w:p>
  </w:footnote>
  <w:footnote w:id="2">
    <w:p w:rsidR="00FC3D0C" w:rsidRPr="004A0906" w:rsidRDefault="00FC3D0C" w:rsidP="00A4476E">
      <w:pPr>
        <w:pStyle w:val="a8"/>
        <w:spacing w:line="200" w:lineRule="exact"/>
      </w:pPr>
      <w:r w:rsidRPr="004A0906">
        <w:rPr>
          <w:rStyle w:val="a7"/>
          <w:i/>
        </w:rPr>
        <w:footnoteRef/>
      </w:r>
      <w:r w:rsidRPr="004A0906">
        <w:rPr>
          <w:i/>
        </w:rPr>
        <w:t xml:space="preserve"> </w:t>
      </w:r>
      <w:r w:rsidRPr="004A0906">
        <w:rPr>
          <w:color w:val="000000"/>
        </w:rPr>
        <w:t>Разбивка по годам указывается в том случае, если по итогам процедуры заключается многолетний договор или договор, срок действия которого начинается в текущем году и заканчивается в следующем.</w:t>
      </w:r>
    </w:p>
  </w:footnote>
  <w:footnote w:id="3">
    <w:p w:rsidR="00FC3D0C" w:rsidRPr="004A0906" w:rsidRDefault="00FC3D0C" w:rsidP="00A4476E">
      <w:pPr>
        <w:pStyle w:val="a8"/>
        <w:spacing w:line="200" w:lineRule="exact"/>
      </w:pPr>
      <w:r w:rsidRPr="004A0906">
        <w:rPr>
          <w:rStyle w:val="a7"/>
        </w:rPr>
        <w:footnoteRef/>
      </w:r>
      <w:r w:rsidRPr="004A0906">
        <w:t xml:space="preserve"> </w:t>
      </w:r>
      <w:r w:rsidRPr="004A0906">
        <w:rPr>
          <w:color w:val="000000"/>
        </w:rPr>
        <w:t xml:space="preserve">В случае если в рамках лота участник предлагает  несколько видов товаров, работ, услуг, относящихся к </w:t>
      </w:r>
      <w:r w:rsidRPr="004A0906">
        <w:t>высокотехнологичным и (или) инновационным</w:t>
      </w:r>
      <w:r w:rsidRPr="004A0906">
        <w:rPr>
          <w:color w:val="000000"/>
        </w:rPr>
        <w:t xml:space="preserve">, указывается их общая </w:t>
      </w:r>
      <w:r>
        <w:rPr>
          <w:color w:val="000000"/>
        </w:rPr>
        <w:t>доля</w:t>
      </w:r>
      <w:r w:rsidRPr="004A0906">
        <w:rPr>
          <w:color w:val="000000"/>
        </w:rPr>
        <w:t>.</w:t>
      </w:r>
    </w:p>
  </w:footnote>
  <w:footnote w:id="4">
    <w:p w:rsidR="00FC3D0C" w:rsidRDefault="00FC3D0C" w:rsidP="00A4476E">
      <w:pPr>
        <w:pStyle w:val="a8"/>
      </w:pPr>
      <w:r>
        <w:rPr>
          <w:rStyle w:val="a7"/>
        </w:rPr>
        <w:footnoteRef/>
      </w:r>
      <w:r>
        <w:t xml:space="preserve"> </w:t>
      </w:r>
      <w:r w:rsidRPr="009D54E7">
        <w:rPr>
          <w:i/>
        </w:rPr>
        <w:t xml:space="preserve">Форма технического </w:t>
      </w:r>
      <w:r>
        <w:rPr>
          <w:i/>
        </w:rPr>
        <w:t>предложения</w:t>
      </w:r>
      <w:r w:rsidRPr="009D54E7">
        <w:rPr>
          <w:i/>
        </w:rPr>
        <w:t xml:space="preserve"> может быть изменена заказчиком в зависимости от предмета закупки и требований к закупаемым товарам, работам, услугам. В </w:t>
      </w:r>
      <w:r>
        <w:rPr>
          <w:i/>
        </w:rPr>
        <w:t xml:space="preserve">форме </w:t>
      </w:r>
      <w:r w:rsidRPr="009D54E7">
        <w:rPr>
          <w:i/>
        </w:rPr>
        <w:t>техническо</w:t>
      </w:r>
      <w:r>
        <w:rPr>
          <w:i/>
        </w:rPr>
        <w:t>го</w:t>
      </w:r>
      <w:r w:rsidRPr="009D54E7">
        <w:rPr>
          <w:i/>
        </w:rPr>
        <w:t xml:space="preserve"> </w:t>
      </w:r>
      <w:r>
        <w:rPr>
          <w:i/>
        </w:rPr>
        <w:t>предложения должна быть предусмотрена возможность для участника указать сведения, требуемые в техническом задании.</w:t>
      </w:r>
    </w:p>
  </w:footnote>
  <w:footnote w:id="5">
    <w:p w:rsidR="00FC3D0C" w:rsidRDefault="00FC3D0C" w:rsidP="00A4476E">
      <w:pPr>
        <w:pStyle w:val="a8"/>
      </w:pPr>
      <w:r>
        <w:rPr>
          <w:rStyle w:val="a7"/>
        </w:rPr>
        <w:footnoteRef/>
      </w:r>
      <w:r>
        <w:t xml:space="preserve"> </w:t>
      </w:r>
      <w:r w:rsidRPr="009823DC">
        <w:t xml:space="preserve">Если объем информации большой, то сведения, содержащиеся в данном пункте таблицы, </w:t>
      </w:r>
      <w:r>
        <w:t xml:space="preserve">участник </w:t>
      </w:r>
      <w:r w:rsidRPr="009823DC">
        <w:t>мо</w:t>
      </w:r>
      <w:r>
        <w:t>жет</w:t>
      </w:r>
      <w:r w:rsidRPr="009823DC">
        <w:t xml:space="preserve"> указа</w:t>
      </w:r>
      <w:r>
        <w:t>ть</w:t>
      </w:r>
      <w:r w:rsidRPr="009823DC">
        <w:t xml:space="preserve"> в приложении, </w:t>
      </w:r>
      <w:r w:rsidRPr="004C7F6C">
        <w:rPr>
          <w:i/>
        </w:rPr>
        <w:t>при условии указания в данном разделе технического предложения следующей формулировки: «наименование, количе</w:t>
      </w:r>
      <w:r>
        <w:rPr>
          <w:i/>
        </w:rPr>
        <w:t>ство (объем) товаров, работ, услуг</w:t>
      </w:r>
      <w:r w:rsidRPr="004C7F6C">
        <w:rPr>
          <w:i/>
        </w:rPr>
        <w:t xml:space="preserve"> указаны в приложении № __ к техническому предложению.».</w:t>
      </w:r>
    </w:p>
  </w:footnote>
  <w:footnote w:id="6">
    <w:p w:rsidR="00FC3D0C" w:rsidRDefault="00FC3D0C" w:rsidP="00A4476E">
      <w:pPr>
        <w:pStyle w:val="a8"/>
        <w:spacing w:line="200" w:lineRule="exact"/>
        <w:jc w:val="both"/>
        <w:rPr>
          <w:i/>
        </w:rPr>
      </w:pPr>
      <w:r>
        <w:rPr>
          <w:rStyle w:val="a7"/>
        </w:rPr>
        <w:footnoteRef/>
      </w:r>
      <w:r>
        <w:t xml:space="preserve"> </w:t>
      </w:r>
      <w:r w:rsidRPr="00FD51CD">
        <w:rPr>
          <w:i/>
        </w:rPr>
        <w:t xml:space="preserve">Таблица </w:t>
      </w:r>
      <w:r>
        <w:rPr>
          <w:i/>
        </w:rPr>
        <w:t>может быть дополнена колонками «производитель, страна производитель товара», «гарантийный срок эксплуатации».</w:t>
      </w:r>
    </w:p>
    <w:p w:rsidR="00FC3D0C" w:rsidRDefault="00FC3D0C" w:rsidP="00A4476E">
      <w:pPr>
        <w:pStyle w:val="a8"/>
      </w:pPr>
      <w:r w:rsidRPr="0073770C">
        <w:rPr>
          <w:bCs/>
          <w:i/>
        </w:rPr>
        <w:t>При установлении приоритета т</w:t>
      </w:r>
      <w:r>
        <w:rPr>
          <w:bCs/>
          <w:i/>
        </w:rPr>
        <w:t xml:space="preserve">оваров российского происхождения </w:t>
      </w:r>
      <w:r w:rsidRPr="0073770C">
        <w:rPr>
          <w:bCs/>
          <w:i/>
        </w:rPr>
        <w:t xml:space="preserve">по отношению к товарам, происходящим из иностранного государства, </w:t>
      </w:r>
      <w:r>
        <w:rPr>
          <w:bCs/>
          <w:i/>
        </w:rPr>
        <w:t xml:space="preserve">сведения о стране происхождения поставляемых товаров </w:t>
      </w:r>
      <w:r w:rsidRPr="0073770C">
        <w:rPr>
          <w:bCs/>
          <w:i/>
        </w:rPr>
        <w:t>в обязательном порядке запрашиваются в состав</w:t>
      </w:r>
      <w:r>
        <w:rPr>
          <w:bCs/>
          <w:i/>
        </w:rPr>
        <w:t>е технического предложения.</w:t>
      </w:r>
    </w:p>
  </w:footnote>
  <w:footnote w:id="7">
    <w:p w:rsidR="00FC3D0C" w:rsidRDefault="00FC3D0C" w:rsidP="00A4476E">
      <w:pPr>
        <w:pStyle w:val="a8"/>
        <w:jc w:val="both"/>
      </w:pPr>
      <w:r>
        <w:rPr>
          <w:rStyle w:val="a7"/>
        </w:rPr>
        <w:footnoteRef/>
      </w:r>
      <w:r>
        <w:t xml:space="preserve"> </w:t>
      </w:r>
      <w:r w:rsidRPr="009823DC">
        <w:t xml:space="preserve">Если объем информации большой, то сведения, содержащиеся в данном пункте таблицы, </w:t>
      </w:r>
      <w:r>
        <w:t xml:space="preserve">участник </w:t>
      </w:r>
      <w:r w:rsidRPr="009823DC">
        <w:t>мо</w:t>
      </w:r>
      <w:r>
        <w:t>жет</w:t>
      </w:r>
      <w:r w:rsidRPr="009823DC">
        <w:t xml:space="preserve"> указа</w:t>
      </w:r>
      <w:r>
        <w:t>ть</w:t>
      </w:r>
      <w:r w:rsidRPr="009823DC">
        <w:t xml:space="preserve"> в приложении, </w:t>
      </w:r>
      <w:r w:rsidRPr="004C7F6C">
        <w:rPr>
          <w:i/>
        </w:rPr>
        <w:t>при условии указания в данном разделе технического предложения следующей формулировки: «</w:t>
      </w:r>
      <w:r w:rsidRPr="004C7F6C">
        <w:t>характеристики к товарам, работам услугам</w:t>
      </w:r>
      <w:r w:rsidRPr="004C7F6C">
        <w:rPr>
          <w:i/>
        </w:rPr>
        <w:t xml:space="preserve"> указаны в приложении № __ к техническому предложению.». </w:t>
      </w:r>
    </w:p>
  </w:footnote>
  <w:footnote w:id="8">
    <w:p w:rsidR="00FC3D0C" w:rsidRDefault="00FC3D0C" w:rsidP="00A4476E">
      <w:pPr>
        <w:pStyle w:val="a8"/>
        <w:jc w:val="both"/>
      </w:pPr>
      <w:r>
        <w:rPr>
          <w:rStyle w:val="a7"/>
        </w:rPr>
        <w:footnoteRef/>
      </w:r>
      <w:r>
        <w:t xml:space="preserve"> </w:t>
      </w:r>
      <w:r w:rsidRPr="006071EB">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w:t>
      </w:r>
      <w:r>
        <w:t>указанных в пунктах 7 и 8 таблицы</w:t>
      </w:r>
      <w:r w:rsidRPr="006071EB">
        <w:t>, в течение 3 календарных лет, следующих один за другим.</w:t>
      </w:r>
    </w:p>
  </w:footnote>
  <w:footnote w:id="9">
    <w:p w:rsidR="00FC3D0C" w:rsidRPr="004320AB" w:rsidRDefault="00FC3D0C" w:rsidP="00A4476E">
      <w:pPr>
        <w:pStyle w:val="a8"/>
      </w:pPr>
      <w:r>
        <w:rPr>
          <w:rStyle w:val="a7"/>
        </w:rPr>
        <w:footnoteRef/>
      </w:r>
      <w:r>
        <w:t xml:space="preserve"> </w:t>
      </w:r>
      <w:r w:rsidRPr="006B7A9F">
        <w:t>Пункты 1</w:t>
      </w:r>
      <w:r w:rsidRPr="004320AB">
        <w:t xml:space="preserve"> - </w:t>
      </w:r>
      <w:r>
        <w:t>11</w:t>
      </w:r>
      <w:r w:rsidRPr="004320AB">
        <w:t xml:space="preserve"> являются обязательными для заполнения.</w:t>
      </w:r>
    </w:p>
    <w:p w:rsidR="00FC3D0C" w:rsidRDefault="00FC3D0C" w:rsidP="00A4476E">
      <w:pPr>
        <w:pStyle w:val="a8"/>
      </w:pPr>
    </w:p>
  </w:footnote>
  <w:footnote w:id="10">
    <w:p w:rsidR="00FC3D0C" w:rsidRPr="002001EA" w:rsidRDefault="00FC3D0C" w:rsidP="00A4476E">
      <w:pPr>
        <w:pStyle w:val="a8"/>
        <w:jc w:val="both"/>
      </w:pPr>
      <w:r>
        <w:rPr>
          <w:rStyle w:val="a7"/>
        </w:rPr>
        <w:footnoteRef/>
      </w:r>
      <w:r>
        <w:t xml:space="preserve"> </w:t>
      </w:r>
      <w:r w:rsidRPr="002001EA">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r w:rsidRPr="007256DF">
        <w:t>подпунктах «в»</w:t>
      </w:r>
      <w:r w:rsidRPr="002001EA">
        <w:t xml:space="preserve"> - </w:t>
      </w:r>
      <w:r w:rsidRPr="007256DF">
        <w:t>«д» пункта 1 части 1.1 статьи 4</w:t>
      </w:r>
      <w:r w:rsidRPr="002001EA">
        <w:t xml:space="preserve"> Федерального закона </w:t>
      </w:r>
      <w:r>
        <w:t>«</w:t>
      </w:r>
      <w:r w:rsidRPr="002001EA">
        <w:t>О развитии малого и среднего предпринимательства в Российской Федерации</w:t>
      </w:r>
      <w:r>
        <w:t>»</w:t>
      </w:r>
    </w:p>
    <w:p w:rsidR="00FC3D0C" w:rsidRDefault="00FC3D0C" w:rsidP="00A4476E">
      <w:pPr>
        <w:pStyle w:val="a8"/>
      </w:pPr>
    </w:p>
  </w:footnote>
  <w:footnote w:id="11">
    <w:p w:rsidR="00FC3D0C" w:rsidRDefault="00FC3D0C" w:rsidP="00A4476E">
      <w:pPr>
        <w:pStyle w:val="a8"/>
      </w:pPr>
      <w:r>
        <w:rPr>
          <w:rStyle w:val="a7"/>
        </w:rPr>
        <w:footnoteRef/>
      </w:r>
      <w:r>
        <w:t xml:space="preserve"> В случае если договор и документы, подтверждающие его исполнение, размещены в ЕИС и являются доступными участникам рынка для ознакомления, участник также указывает реестровый номер договора в ЕИС, дату его заключения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D0C" w:rsidRPr="00EF5C71" w:rsidRDefault="00FC3D0C">
    <w:pPr>
      <w:pStyle w:val="af2"/>
      <w:jc w:val="center"/>
    </w:pPr>
  </w:p>
  <w:p w:rsidR="00FC3D0C" w:rsidRDefault="00FC3D0C">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D0C" w:rsidRPr="00EF5C71" w:rsidRDefault="00FC3D0C">
    <w:pPr>
      <w:pStyle w:val="af2"/>
      <w:jc w:val="center"/>
    </w:pPr>
  </w:p>
  <w:p w:rsidR="00FC3D0C" w:rsidRDefault="00FC3D0C">
    <w:pPr>
      <w:pStyle w:val="af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D0C" w:rsidRDefault="00FC3D0C">
    <w:pPr>
      <w:pStyle w:val="af2"/>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D0C" w:rsidRDefault="00FC3D0C">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C3921"/>
    <w:multiLevelType w:val="multilevel"/>
    <w:tmpl w:val="D9369B24"/>
    <w:lvl w:ilvl="0">
      <w:start w:val="3"/>
      <w:numFmt w:val="decimal"/>
      <w:lvlText w:val="%1."/>
      <w:lvlJc w:val="left"/>
      <w:pPr>
        <w:ind w:left="675" w:hanging="675"/>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15:restartNumberingAfterBreak="0">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2" w15:restartNumberingAfterBreak="0">
    <w:nsid w:val="19F874F9"/>
    <w:multiLevelType w:val="multilevel"/>
    <w:tmpl w:val="1A323CB2"/>
    <w:lvl w:ilvl="0">
      <w:start w:val="3"/>
      <w:numFmt w:val="decimal"/>
      <w:lvlText w:val="%1."/>
      <w:lvlJc w:val="left"/>
      <w:pPr>
        <w:ind w:left="810" w:hanging="810"/>
      </w:pPr>
      <w:rPr>
        <w:rFonts w:hint="default"/>
      </w:rPr>
    </w:lvl>
    <w:lvl w:ilvl="1">
      <w:start w:val="11"/>
      <w:numFmt w:val="decimal"/>
      <w:lvlText w:val="%1.%2."/>
      <w:lvlJc w:val="left"/>
      <w:pPr>
        <w:ind w:left="1236" w:hanging="810"/>
      </w:pPr>
      <w:rPr>
        <w:rFonts w:hint="default"/>
      </w:rPr>
    </w:lvl>
    <w:lvl w:ilvl="2">
      <w:start w:val="1"/>
      <w:numFmt w:val="decimal"/>
      <w:lvlText w:val="%1.%2.%3."/>
      <w:lvlJc w:val="left"/>
      <w:pPr>
        <w:ind w:left="1662" w:hanging="81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5FC7B60"/>
    <w:multiLevelType w:val="multilevel"/>
    <w:tmpl w:val="FC7A8A94"/>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15:restartNumberingAfterBreak="0">
    <w:nsid w:val="2A6231B1"/>
    <w:multiLevelType w:val="hybridMultilevel"/>
    <w:tmpl w:val="02D0417A"/>
    <w:lvl w:ilvl="0" w:tplc="0F6850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B0745EB"/>
    <w:multiLevelType w:val="multilevel"/>
    <w:tmpl w:val="E2404158"/>
    <w:lvl w:ilvl="0">
      <w:start w:val="3"/>
      <w:numFmt w:val="decimal"/>
      <w:lvlText w:val="%1."/>
      <w:lvlJc w:val="left"/>
      <w:pPr>
        <w:ind w:left="825" w:hanging="825"/>
      </w:pPr>
      <w:rPr>
        <w:rFonts w:hint="default"/>
      </w:rPr>
    </w:lvl>
    <w:lvl w:ilvl="1">
      <w:start w:val="14"/>
      <w:numFmt w:val="decimal"/>
      <w:lvlText w:val="%1.%2."/>
      <w:lvlJc w:val="left"/>
      <w:pPr>
        <w:ind w:left="1890" w:hanging="825"/>
      </w:pPr>
      <w:rPr>
        <w:rFonts w:hint="default"/>
      </w:rPr>
    </w:lvl>
    <w:lvl w:ilvl="2">
      <w:start w:val="1"/>
      <w:numFmt w:val="decimal"/>
      <w:lvlText w:val="%1.%2.%3."/>
      <w:lvlJc w:val="left"/>
      <w:pPr>
        <w:ind w:left="2955" w:hanging="825"/>
      </w:pPr>
      <w:rPr>
        <w:rFonts w:hint="default"/>
        <w:i w:val="0"/>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7" w15:restartNumberingAfterBreak="0">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3FA14095"/>
    <w:multiLevelType w:val="hybridMultilevel"/>
    <w:tmpl w:val="F664E1F8"/>
    <w:lvl w:ilvl="0" w:tplc="3B28E878">
      <w:start w:val="1"/>
      <w:numFmt w:val="decimal"/>
      <w:lvlText w:val="%1."/>
      <w:lvlJc w:val="left"/>
      <w:pPr>
        <w:ind w:left="78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5051E88"/>
    <w:multiLevelType w:val="multilevel"/>
    <w:tmpl w:val="41689ECA"/>
    <w:lvl w:ilvl="0">
      <w:start w:val="14"/>
      <w:numFmt w:val="decimal"/>
      <w:lvlText w:val="%1."/>
      <w:lvlJc w:val="left"/>
      <w:pPr>
        <w:ind w:left="435" w:hanging="435"/>
      </w:pPr>
      <w:rPr>
        <w:rFonts w:ascii="Times New Roman" w:hAnsi="Times New Roman" w:cs="Times New Roman" w:hint="default"/>
        <w:b/>
        <w:sz w:val="22"/>
      </w:rPr>
    </w:lvl>
    <w:lvl w:ilvl="1">
      <w:start w:val="3"/>
      <w:numFmt w:val="decimal"/>
      <w:lvlText w:val="%1.%2."/>
      <w:lvlJc w:val="left"/>
      <w:pPr>
        <w:ind w:left="2987" w:hanging="435"/>
      </w:pPr>
      <w:rPr>
        <w:rFonts w:ascii="Times New Roman" w:hAnsi="Times New Roman" w:cs="Times New Roman" w:hint="default"/>
        <w:b w:val="0"/>
        <w:sz w:val="24"/>
        <w:szCs w:val="24"/>
      </w:rPr>
    </w:lvl>
    <w:lvl w:ilvl="2">
      <w:start w:val="1"/>
      <w:numFmt w:val="decimal"/>
      <w:lvlText w:val="%1.%2.%3."/>
      <w:lvlJc w:val="left"/>
      <w:pPr>
        <w:ind w:left="2136" w:hanging="720"/>
      </w:pPr>
      <w:rPr>
        <w:rFonts w:asciiTheme="minorHAnsi" w:hAnsiTheme="minorHAnsi" w:cstheme="minorBidi" w:hint="default"/>
        <w:b w:val="0"/>
        <w:sz w:val="22"/>
      </w:rPr>
    </w:lvl>
    <w:lvl w:ilvl="3">
      <w:start w:val="1"/>
      <w:numFmt w:val="decimal"/>
      <w:lvlText w:val="%1.%2.%3.%4."/>
      <w:lvlJc w:val="left"/>
      <w:pPr>
        <w:ind w:left="2844" w:hanging="720"/>
      </w:pPr>
      <w:rPr>
        <w:rFonts w:asciiTheme="minorHAnsi" w:hAnsiTheme="minorHAnsi" w:cstheme="minorBidi" w:hint="default"/>
        <w:b w:val="0"/>
        <w:sz w:val="22"/>
      </w:rPr>
    </w:lvl>
    <w:lvl w:ilvl="4">
      <w:start w:val="1"/>
      <w:numFmt w:val="decimal"/>
      <w:lvlText w:val="%1.%2.%3.%4.%5."/>
      <w:lvlJc w:val="left"/>
      <w:pPr>
        <w:ind w:left="3912" w:hanging="1080"/>
      </w:pPr>
      <w:rPr>
        <w:rFonts w:asciiTheme="minorHAnsi" w:hAnsiTheme="minorHAnsi" w:cstheme="minorBidi" w:hint="default"/>
        <w:b w:val="0"/>
        <w:sz w:val="22"/>
      </w:rPr>
    </w:lvl>
    <w:lvl w:ilvl="5">
      <w:start w:val="1"/>
      <w:numFmt w:val="decimal"/>
      <w:lvlText w:val="%1.%2.%3.%4.%5.%6."/>
      <w:lvlJc w:val="left"/>
      <w:pPr>
        <w:ind w:left="4620" w:hanging="1080"/>
      </w:pPr>
      <w:rPr>
        <w:rFonts w:asciiTheme="minorHAnsi" w:hAnsiTheme="minorHAnsi" w:cstheme="minorBidi" w:hint="default"/>
        <w:b w:val="0"/>
        <w:sz w:val="22"/>
      </w:rPr>
    </w:lvl>
    <w:lvl w:ilvl="6">
      <w:start w:val="1"/>
      <w:numFmt w:val="decimal"/>
      <w:lvlText w:val="%1.%2.%3.%4.%5.%6.%7."/>
      <w:lvlJc w:val="left"/>
      <w:pPr>
        <w:ind w:left="5688" w:hanging="1440"/>
      </w:pPr>
      <w:rPr>
        <w:rFonts w:asciiTheme="minorHAnsi" w:hAnsiTheme="minorHAnsi" w:cstheme="minorBidi" w:hint="default"/>
        <w:b w:val="0"/>
        <w:sz w:val="22"/>
      </w:rPr>
    </w:lvl>
    <w:lvl w:ilvl="7">
      <w:start w:val="1"/>
      <w:numFmt w:val="decimal"/>
      <w:lvlText w:val="%1.%2.%3.%4.%5.%6.%7.%8."/>
      <w:lvlJc w:val="left"/>
      <w:pPr>
        <w:ind w:left="6396" w:hanging="1440"/>
      </w:pPr>
      <w:rPr>
        <w:rFonts w:asciiTheme="minorHAnsi" w:hAnsiTheme="minorHAnsi" w:cstheme="minorBidi" w:hint="default"/>
        <w:b w:val="0"/>
        <w:sz w:val="22"/>
      </w:rPr>
    </w:lvl>
    <w:lvl w:ilvl="8">
      <w:start w:val="1"/>
      <w:numFmt w:val="decimal"/>
      <w:lvlText w:val="%1.%2.%3.%4.%5.%6.%7.%8.%9."/>
      <w:lvlJc w:val="left"/>
      <w:pPr>
        <w:ind w:left="7464" w:hanging="1800"/>
      </w:pPr>
      <w:rPr>
        <w:rFonts w:asciiTheme="minorHAnsi" w:hAnsiTheme="minorHAnsi" w:cstheme="minorBidi" w:hint="default"/>
        <w:b w:val="0"/>
        <w:sz w:val="22"/>
      </w:rPr>
    </w:lvl>
  </w:abstractNum>
  <w:abstractNum w:abstractNumId="10" w15:restartNumberingAfterBreak="0">
    <w:nsid w:val="585153AD"/>
    <w:multiLevelType w:val="multilevel"/>
    <w:tmpl w:val="CA526092"/>
    <w:lvl w:ilvl="0">
      <w:start w:val="3"/>
      <w:numFmt w:val="decimal"/>
      <w:lvlText w:val="%1."/>
      <w:lvlJc w:val="left"/>
      <w:pPr>
        <w:ind w:left="810" w:hanging="810"/>
      </w:pPr>
      <w:rPr>
        <w:rFonts w:hint="default"/>
      </w:rPr>
    </w:lvl>
    <w:lvl w:ilvl="1">
      <w:start w:val="19"/>
      <w:numFmt w:val="decimal"/>
      <w:lvlText w:val="%1.%2."/>
      <w:lvlJc w:val="left"/>
      <w:pPr>
        <w:ind w:left="1875" w:hanging="810"/>
      </w:pPr>
      <w:rPr>
        <w:rFonts w:hint="default"/>
      </w:rPr>
    </w:lvl>
    <w:lvl w:ilvl="2">
      <w:start w:val="1"/>
      <w:numFmt w:val="decimal"/>
      <w:lvlText w:val="%1.%2.%3."/>
      <w:lvlJc w:val="left"/>
      <w:pPr>
        <w:ind w:left="2940" w:hanging="81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11" w15:restartNumberingAfterBreak="0">
    <w:nsid w:val="5D4C758A"/>
    <w:multiLevelType w:val="multilevel"/>
    <w:tmpl w:val="139818EE"/>
    <w:lvl w:ilvl="0">
      <w:start w:val="3"/>
      <w:numFmt w:val="decimal"/>
      <w:lvlText w:val="%1."/>
      <w:lvlJc w:val="left"/>
      <w:pPr>
        <w:ind w:left="960" w:hanging="960"/>
      </w:pPr>
      <w:rPr>
        <w:rFonts w:hint="default"/>
      </w:rPr>
    </w:lvl>
    <w:lvl w:ilvl="1">
      <w:start w:val="18"/>
      <w:numFmt w:val="decimal"/>
      <w:lvlText w:val="%1.%2."/>
      <w:lvlJc w:val="left"/>
      <w:pPr>
        <w:ind w:left="2025" w:hanging="960"/>
      </w:pPr>
      <w:rPr>
        <w:rFonts w:hint="default"/>
      </w:rPr>
    </w:lvl>
    <w:lvl w:ilvl="2">
      <w:start w:val="10"/>
      <w:numFmt w:val="decimal"/>
      <w:lvlText w:val="%1.%2.%3."/>
      <w:lvlJc w:val="left"/>
      <w:pPr>
        <w:ind w:left="3090" w:hanging="96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12" w15:restartNumberingAfterBreak="0">
    <w:nsid w:val="5E121E94"/>
    <w:multiLevelType w:val="hybridMultilevel"/>
    <w:tmpl w:val="B73A9D28"/>
    <w:lvl w:ilvl="0" w:tplc="0D0A92EA">
      <w:start w:val="6"/>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BF1591"/>
    <w:multiLevelType w:val="hybridMultilevel"/>
    <w:tmpl w:val="AA2A7E2C"/>
    <w:lvl w:ilvl="0" w:tplc="EAC4FF66">
      <w:start w:val="1"/>
      <w:numFmt w:val="decimal"/>
      <w:lvlText w:val="%1."/>
      <w:lvlJc w:val="left"/>
      <w:pPr>
        <w:ind w:left="1696" w:hanging="1128"/>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9727B43"/>
    <w:multiLevelType w:val="hybridMultilevel"/>
    <w:tmpl w:val="4860EE34"/>
    <w:lvl w:ilvl="0" w:tplc="33D49E3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15:restartNumberingAfterBreak="0">
    <w:nsid w:val="6A8D6F14"/>
    <w:multiLevelType w:val="multilevel"/>
    <w:tmpl w:val="40EADB9A"/>
    <w:lvl w:ilvl="0">
      <w:start w:val="3"/>
      <w:numFmt w:val="decimal"/>
      <w:lvlText w:val="%1."/>
      <w:lvlJc w:val="left"/>
      <w:pPr>
        <w:ind w:left="675" w:hanging="67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15:restartNumberingAfterBreak="0">
    <w:nsid w:val="6E3F3C9D"/>
    <w:multiLevelType w:val="multilevel"/>
    <w:tmpl w:val="C9289BEC"/>
    <w:lvl w:ilvl="0">
      <w:start w:val="1"/>
      <w:numFmt w:val="decimal"/>
      <w:lvlText w:val="%1."/>
      <w:lvlJc w:val="left"/>
      <w:pPr>
        <w:ind w:left="1068" w:hanging="360"/>
      </w:pPr>
      <w:rPr>
        <w:rFonts w:hint="default"/>
      </w:rPr>
    </w:lvl>
    <w:lvl w:ilvl="1">
      <w:start w:val="3"/>
      <w:numFmt w:val="decimal"/>
      <w:isLgl/>
      <w:lvlText w:val="%1.%2."/>
      <w:lvlJc w:val="left"/>
      <w:pPr>
        <w:ind w:left="1952" w:hanging="1215"/>
      </w:pPr>
      <w:rPr>
        <w:rFonts w:hint="default"/>
        <w:b w:val="0"/>
      </w:rPr>
    </w:lvl>
    <w:lvl w:ilvl="2">
      <w:start w:val="1"/>
      <w:numFmt w:val="decimal"/>
      <w:isLgl/>
      <w:lvlText w:val="%1.%2.%3."/>
      <w:lvlJc w:val="left"/>
      <w:pPr>
        <w:ind w:left="1981" w:hanging="1215"/>
      </w:pPr>
      <w:rPr>
        <w:rFonts w:hint="default"/>
      </w:rPr>
    </w:lvl>
    <w:lvl w:ilvl="3">
      <w:start w:val="1"/>
      <w:numFmt w:val="decimal"/>
      <w:isLgl/>
      <w:lvlText w:val="%1.%2.%3.%4."/>
      <w:lvlJc w:val="left"/>
      <w:pPr>
        <w:ind w:left="2010" w:hanging="1215"/>
      </w:pPr>
      <w:rPr>
        <w:rFonts w:hint="default"/>
      </w:rPr>
    </w:lvl>
    <w:lvl w:ilvl="4">
      <w:start w:val="1"/>
      <w:numFmt w:val="decimal"/>
      <w:isLgl/>
      <w:lvlText w:val="%1.%2.%3.%4.%5."/>
      <w:lvlJc w:val="left"/>
      <w:pPr>
        <w:ind w:left="2039" w:hanging="1215"/>
      </w:pPr>
      <w:rPr>
        <w:rFonts w:hint="default"/>
      </w:rPr>
    </w:lvl>
    <w:lvl w:ilvl="5">
      <w:start w:val="1"/>
      <w:numFmt w:val="decimal"/>
      <w:isLgl/>
      <w:lvlText w:val="%1.%2.%3.%4.%5.%6."/>
      <w:lvlJc w:val="left"/>
      <w:pPr>
        <w:ind w:left="2068" w:hanging="1215"/>
      </w:pPr>
      <w:rPr>
        <w:rFonts w:hint="default"/>
      </w:rPr>
    </w:lvl>
    <w:lvl w:ilvl="6">
      <w:start w:val="1"/>
      <w:numFmt w:val="decimal"/>
      <w:isLgl/>
      <w:lvlText w:val="%1.%2.%3.%4.%5.%6.%7."/>
      <w:lvlJc w:val="left"/>
      <w:pPr>
        <w:ind w:left="2322"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40" w:hanging="1800"/>
      </w:pPr>
      <w:rPr>
        <w:rFonts w:hint="default"/>
      </w:rPr>
    </w:lvl>
  </w:abstractNum>
  <w:abstractNum w:abstractNumId="18" w15:restartNumberingAfterBreak="0">
    <w:nsid w:val="70A35E8C"/>
    <w:multiLevelType w:val="multilevel"/>
    <w:tmpl w:val="90E89DEA"/>
    <w:lvl w:ilvl="0">
      <w:start w:val="3"/>
      <w:numFmt w:val="decimal"/>
      <w:lvlText w:val="%1."/>
      <w:lvlJc w:val="left"/>
      <w:pPr>
        <w:ind w:left="675" w:hanging="675"/>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9" w15:restartNumberingAfterBreak="0">
    <w:nsid w:val="7C8A1294"/>
    <w:multiLevelType w:val="multilevel"/>
    <w:tmpl w:val="94CCD3B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7"/>
  </w:num>
  <w:num w:numId="3">
    <w:abstractNumId w:val="14"/>
  </w:num>
  <w:num w:numId="4">
    <w:abstractNumId w:val="3"/>
  </w:num>
  <w:num w:numId="5">
    <w:abstractNumId w:val="4"/>
  </w:num>
  <w:num w:numId="6">
    <w:abstractNumId w:val="1"/>
  </w:num>
  <w:num w:numId="7">
    <w:abstractNumId w:val="6"/>
  </w:num>
  <w:num w:numId="8">
    <w:abstractNumId w:val="2"/>
  </w:num>
  <w:num w:numId="9">
    <w:abstractNumId w:val="18"/>
  </w:num>
  <w:num w:numId="10">
    <w:abstractNumId w:val="0"/>
  </w:num>
  <w:num w:numId="11">
    <w:abstractNumId w:val="16"/>
  </w:num>
  <w:num w:numId="12">
    <w:abstractNumId w:val="19"/>
  </w:num>
  <w:num w:numId="13">
    <w:abstractNumId w:val="17"/>
  </w:num>
  <w:num w:numId="14">
    <w:abstractNumId w:val="8"/>
  </w:num>
  <w:num w:numId="15">
    <w:abstractNumId w:val="5"/>
  </w:num>
  <w:num w:numId="16">
    <w:abstractNumId w:val="9"/>
  </w:num>
  <w:num w:numId="17">
    <w:abstractNumId w:val="15"/>
  </w:num>
  <w:num w:numId="18">
    <w:abstractNumId w:val="12"/>
  </w:num>
  <w:num w:numId="19">
    <w:abstractNumId w:val="11"/>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D7"/>
    <w:rsid w:val="00000A7B"/>
    <w:rsid w:val="0001748E"/>
    <w:rsid w:val="000239C0"/>
    <w:rsid w:val="0002759C"/>
    <w:rsid w:val="00027FA6"/>
    <w:rsid w:val="00031F57"/>
    <w:rsid w:val="000441BB"/>
    <w:rsid w:val="00047179"/>
    <w:rsid w:val="0005001F"/>
    <w:rsid w:val="00056D12"/>
    <w:rsid w:val="00073A42"/>
    <w:rsid w:val="00084A4B"/>
    <w:rsid w:val="000A3B1A"/>
    <w:rsid w:val="000A3C65"/>
    <w:rsid w:val="000D1734"/>
    <w:rsid w:val="000F5966"/>
    <w:rsid w:val="00103596"/>
    <w:rsid w:val="001114A7"/>
    <w:rsid w:val="00114845"/>
    <w:rsid w:val="001155B9"/>
    <w:rsid w:val="001370BD"/>
    <w:rsid w:val="00146D11"/>
    <w:rsid w:val="00146FF4"/>
    <w:rsid w:val="00181454"/>
    <w:rsid w:val="001967E4"/>
    <w:rsid w:val="001C0D88"/>
    <w:rsid w:val="001C7712"/>
    <w:rsid w:val="001C7994"/>
    <w:rsid w:val="001E0DB6"/>
    <w:rsid w:val="001E5BD7"/>
    <w:rsid w:val="0020016E"/>
    <w:rsid w:val="00214A4C"/>
    <w:rsid w:val="0022067E"/>
    <w:rsid w:val="00227BDE"/>
    <w:rsid w:val="00236360"/>
    <w:rsid w:val="00240C7A"/>
    <w:rsid w:val="0024718D"/>
    <w:rsid w:val="00256F14"/>
    <w:rsid w:val="00262D9D"/>
    <w:rsid w:val="002653C0"/>
    <w:rsid w:val="00275AC9"/>
    <w:rsid w:val="00281479"/>
    <w:rsid w:val="00291CB1"/>
    <w:rsid w:val="00296B34"/>
    <w:rsid w:val="002A37F8"/>
    <w:rsid w:val="002A4421"/>
    <w:rsid w:val="002A7C19"/>
    <w:rsid w:val="002B2C20"/>
    <w:rsid w:val="002D437A"/>
    <w:rsid w:val="002D7E55"/>
    <w:rsid w:val="002F4034"/>
    <w:rsid w:val="002F4EF1"/>
    <w:rsid w:val="002F511A"/>
    <w:rsid w:val="00312B5C"/>
    <w:rsid w:val="00316B48"/>
    <w:rsid w:val="003229D0"/>
    <w:rsid w:val="00331384"/>
    <w:rsid w:val="003716DA"/>
    <w:rsid w:val="003769B8"/>
    <w:rsid w:val="00387C8E"/>
    <w:rsid w:val="003937AE"/>
    <w:rsid w:val="003A725A"/>
    <w:rsid w:val="003B546A"/>
    <w:rsid w:val="003C4262"/>
    <w:rsid w:val="003C5F2F"/>
    <w:rsid w:val="003E6ECC"/>
    <w:rsid w:val="003F50B9"/>
    <w:rsid w:val="003F7709"/>
    <w:rsid w:val="0041090F"/>
    <w:rsid w:val="004179ED"/>
    <w:rsid w:val="00444413"/>
    <w:rsid w:val="0045172B"/>
    <w:rsid w:val="00455967"/>
    <w:rsid w:val="00462FFE"/>
    <w:rsid w:val="00466F69"/>
    <w:rsid w:val="00484B54"/>
    <w:rsid w:val="004A1D28"/>
    <w:rsid w:val="004A2E84"/>
    <w:rsid w:val="004C07E3"/>
    <w:rsid w:val="004D1FE5"/>
    <w:rsid w:val="004D7310"/>
    <w:rsid w:val="004D7F76"/>
    <w:rsid w:val="00516EDF"/>
    <w:rsid w:val="00521B86"/>
    <w:rsid w:val="005223B9"/>
    <w:rsid w:val="00526153"/>
    <w:rsid w:val="00536455"/>
    <w:rsid w:val="00553F9B"/>
    <w:rsid w:val="00556ED1"/>
    <w:rsid w:val="005665C0"/>
    <w:rsid w:val="00570A30"/>
    <w:rsid w:val="00572736"/>
    <w:rsid w:val="00581F36"/>
    <w:rsid w:val="005A1085"/>
    <w:rsid w:val="005A73BF"/>
    <w:rsid w:val="005B12E0"/>
    <w:rsid w:val="005C199F"/>
    <w:rsid w:val="005C5183"/>
    <w:rsid w:val="005D5787"/>
    <w:rsid w:val="005D7A33"/>
    <w:rsid w:val="005E5C2A"/>
    <w:rsid w:val="005E5F3F"/>
    <w:rsid w:val="005E756E"/>
    <w:rsid w:val="005F321F"/>
    <w:rsid w:val="006139F1"/>
    <w:rsid w:val="0061491A"/>
    <w:rsid w:val="00614C69"/>
    <w:rsid w:val="00615C77"/>
    <w:rsid w:val="00616256"/>
    <w:rsid w:val="00621875"/>
    <w:rsid w:val="00625B79"/>
    <w:rsid w:val="00630B16"/>
    <w:rsid w:val="00636042"/>
    <w:rsid w:val="006432CE"/>
    <w:rsid w:val="00653EEF"/>
    <w:rsid w:val="006729C8"/>
    <w:rsid w:val="0067342D"/>
    <w:rsid w:val="006A391D"/>
    <w:rsid w:val="006B65A1"/>
    <w:rsid w:val="006B79A4"/>
    <w:rsid w:val="006C1992"/>
    <w:rsid w:val="006C1C50"/>
    <w:rsid w:val="006C4590"/>
    <w:rsid w:val="006C45A9"/>
    <w:rsid w:val="006C49BE"/>
    <w:rsid w:val="006E3C25"/>
    <w:rsid w:val="006F5476"/>
    <w:rsid w:val="0071253A"/>
    <w:rsid w:val="00727A2B"/>
    <w:rsid w:val="007375DE"/>
    <w:rsid w:val="00746297"/>
    <w:rsid w:val="007531A6"/>
    <w:rsid w:val="00754194"/>
    <w:rsid w:val="007573DB"/>
    <w:rsid w:val="0076351E"/>
    <w:rsid w:val="00765287"/>
    <w:rsid w:val="00776859"/>
    <w:rsid w:val="00784D7F"/>
    <w:rsid w:val="00785B4C"/>
    <w:rsid w:val="00794725"/>
    <w:rsid w:val="007A374E"/>
    <w:rsid w:val="007A3966"/>
    <w:rsid w:val="007E38A9"/>
    <w:rsid w:val="007E47E9"/>
    <w:rsid w:val="00800665"/>
    <w:rsid w:val="00821BC4"/>
    <w:rsid w:val="008421A1"/>
    <w:rsid w:val="008503AD"/>
    <w:rsid w:val="00853BB4"/>
    <w:rsid w:val="00855911"/>
    <w:rsid w:val="008642B3"/>
    <w:rsid w:val="0087315C"/>
    <w:rsid w:val="00887438"/>
    <w:rsid w:val="00893E61"/>
    <w:rsid w:val="00895FE3"/>
    <w:rsid w:val="0089747C"/>
    <w:rsid w:val="008B29F6"/>
    <w:rsid w:val="008B3DDC"/>
    <w:rsid w:val="008C28EC"/>
    <w:rsid w:val="008C70CC"/>
    <w:rsid w:val="008D5D71"/>
    <w:rsid w:val="008E4F7D"/>
    <w:rsid w:val="008E5128"/>
    <w:rsid w:val="00902697"/>
    <w:rsid w:val="0091080F"/>
    <w:rsid w:val="009125C9"/>
    <w:rsid w:val="00914F3F"/>
    <w:rsid w:val="00923B7C"/>
    <w:rsid w:val="00925326"/>
    <w:rsid w:val="00927174"/>
    <w:rsid w:val="009448F3"/>
    <w:rsid w:val="0094743F"/>
    <w:rsid w:val="009478D7"/>
    <w:rsid w:val="009852B2"/>
    <w:rsid w:val="009B5D74"/>
    <w:rsid w:val="009E3D4F"/>
    <w:rsid w:val="009E3FC8"/>
    <w:rsid w:val="00A022C7"/>
    <w:rsid w:val="00A07C47"/>
    <w:rsid w:val="00A23909"/>
    <w:rsid w:val="00A24709"/>
    <w:rsid w:val="00A270FE"/>
    <w:rsid w:val="00A368B8"/>
    <w:rsid w:val="00A37CCF"/>
    <w:rsid w:val="00A4476E"/>
    <w:rsid w:val="00A726BE"/>
    <w:rsid w:val="00A741B2"/>
    <w:rsid w:val="00AB4E0D"/>
    <w:rsid w:val="00AC404F"/>
    <w:rsid w:val="00AC43DA"/>
    <w:rsid w:val="00AE18AE"/>
    <w:rsid w:val="00B06F02"/>
    <w:rsid w:val="00B176AE"/>
    <w:rsid w:val="00B27763"/>
    <w:rsid w:val="00B30429"/>
    <w:rsid w:val="00B342E9"/>
    <w:rsid w:val="00B3540B"/>
    <w:rsid w:val="00B40D9F"/>
    <w:rsid w:val="00B71DD5"/>
    <w:rsid w:val="00B74071"/>
    <w:rsid w:val="00B75418"/>
    <w:rsid w:val="00B75EDB"/>
    <w:rsid w:val="00B855A9"/>
    <w:rsid w:val="00B9499A"/>
    <w:rsid w:val="00BA68CF"/>
    <w:rsid w:val="00BB0B58"/>
    <w:rsid w:val="00BB44BC"/>
    <w:rsid w:val="00BC037A"/>
    <w:rsid w:val="00BC41B7"/>
    <w:rsid w:val="00BC6315"/>
    <w:rsid w:val="00BD1573"/>
    <w:rsid w:val="00BD42CD"/>
    <w:rsid w:val="00BD5230"/>
    <w:rsid w:val="00BD68EA"/>
    <w:rsid w:val="00BE47A0"/>
    <w:rsid w:val="00BF1686"/>
    <w:rsid w:val="00C13446"/>
    <w:rsid w:val="00C14A76"/>
    <w:rsid w:val="00C174FD"/>
    <w:rsid w:val="00C2472F"/>
    <w:rsid w:val="00C37DFF"/>
    <w:rsid w:val="00C5642A"/>
    <w:rsid w:val="00C67D65"/>
    <w:rsid w:val="00C72069"/>
    <w:rsid w:val="00C75A55"/>
    <w:rsid w:val="00C85ECD"/>
    <w:rsid w:val="00C90A99"/>
    <w:rsid w:val="00C97309"/>
    <w:rsid w:val="00CA37F4"/>
    <w:rsid w:val="00CA6F6E"/>
    <w:rsid w:val="00CB6246"/>
    <w:rsid w:val="00CB6EAE"/>
    <w:rsid w:val="00CD1151"/>
    <w:rsid w:val="00CF39BC"/>
    <w:rsid w:val="00CF4449"/>
    <w:rsid w:val="00CF648B"/>
    <w:rsid w:val="00CF66D9"/>
    <w:rsid w:val="00D0037F"/>
    <w:rsid w:val="00D052D0"/>
    <w:rsid w:val="00D15A5F"/>
    <w:rsid w:val="00D367C8"/>
    <w:rsid w:val="00D53535"/>
    <w:rsid w:val="00D62179"/>
    <w:rsid w:val="00D62BFD"/>
    <w:rsid w:val="00D62C27"/>
    <w:rsid w:val="00D7136F"/>
    <w:rsid w:val="00D764BC"/>
    <w:rsid w:val="00D9729E"/>
    <w:rsid w:val="00DB44D9"/>
    <w:rsid w:val="00DC16E4"/>
    <w:rsid w:val="00DC7E8D"/>
    <w:rsid w:val="00DD491C"/>
    <w:rsid w:val="00DF04C1"/>
    <w:rsid w:val="00E078E9"/>
    <w:rsid w:val="00E17C88"/>
    <w:rsid w:val="00E24CCE"/>
    <w:rsid w:val="00E26AEA"/>
    <w:rsid w:val="00E3559C"/>
    <w:rsid w:val="00E42D8B"/>
    <w:rsid w:val="00E65805"/>
    <w:rsid w:val="00E666C4"/>
    <w:rsid w:val="00E77CD1"/>
    <w:rsid w:val="00E852B8"/>
    <w:rsid w:val="00E86CAB"/>
    <w:rsid w:val="00E91152"/>
    <w:rsid w:val="00E914EA"/>
    <w:rsid w:val="00E9336C"/>
    <w:rsid w:val="00EB4259"/>
    <w:rsid w:val="00EC621E"/>
    <w:rsid w:val="00ED0FFF"/>
    <w:rsid w:val="00ED2DD6"/>
    <w:rsid w:val="00ED537C"/>
    <w:rsid w:val="00EE1316"/>
    <w:rsid w:val="00F07DA9"/>
    <w:rsid w:val="00F11798"/>
    <w:rsid w:val="00F322D7"/>
    <w:rsid w:val="00F40BF7"/>
    <w:rsid w:val="00F60CF5"/>
    <w:rsid w:val="00F65D66"/>
    <w:rsid w:val="00F71593"/>
    <w:rsid w:val="00F858C0"/>
    <w:rsid w:val="00F95A8C"/>
    <w:rsid w:val="00FA5C86"/>
    <w:rsid w:val="00FB2F96"/>
    <w:rsid w:val="00FC3D0C"/>
    <w:rsid w:val="00FD32A6"/>
    <w:rsid w:val="00FD7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82601D-F2D8-49F2-8FDA-027F85DA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F648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F648B"/>
    <w:pPr>
      <w:keepNext/>
      <w:spacing w:before="240" w:after="60" w:line="240" w:lineRule="auto"/>
      <w:outlineLvl w:val="1"/>
    </w:pPr>
    <w:rPr>
      <w:rFonts w:ascii="Cambria" w:eastAsia="Times New Roman" w:hAnsi="Cambria" w:cs="Cambria"/>
      <w:b/>
      <w:bCs/>
      <w:i/>
      <w:iCs/>
      <w:sz w:val="28"/>
      <w:szCs w:val="28"/>
      <w:lang w:eastAsia="ru-RU"/>
    </w:rPr>
  </w:style>
  <w:style w:type="paragraph" w:styleId="3">
    <w:name w:val="heading 3"/>
    <w:aliases w:val="H3,Заг 3"/>
    <w:basedOn w:val="a"/>
    <w:next w:val="a"/>
    <w:link w:val="30"/>
    <w:qFormat/>
    <w:rsid w:val="00CF648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CF648B"/>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qFormat/>
    <w:rsid w:val="00CF648B"/>
    <w:pPr>
      <w:widowControl w:val="0"/>
      <w:autoSpaceDE w:val="0"/>
      <w:autoSpaceDN w:val="0"/>
      <w:adjustRightInd w:val="0"/>
      <w:spacing w:before="240" w:after="60" w:line="240" w:lineRule="auto"/>
      <w:outlineLvl w:val="4"/>
    </w:pPr>
    <w:rPr>
      <w:rFonts w:ascii="Calibri" w:eastAsia="Times New Roman" w:hAnsi="Calibri" w:cs="Calibri"/>
      <w:b/>
      <w:bCs/>
      <w:i/>
      <w:iCs/>
      <w:sz w:val="26"/>
      <w:szCs w:val="26"/>
      <w:lang w:eastAsia="ru-RU"/>
    </w:rPr>
  </w:style>
  <w:style w:type="paragraph" w:styleId="6">
    <w:name w:val="heading 6"/>
    <w:basedOn w:val="a"/>
    <w:next w:val="a"/>
    <w:link w:val="60"/>
    <w:qFormat/>
    <w:rsid w:val="00CF648B"/>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
    <w:next w:val="a"/>
    <w:link w:val="70"/>
    <w:qFormat/>
    <w:rsid w:val="00CF648B"/>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CF648B"/>
    <w:pPr>
      <w:widowControl w:val="0"/>
      <w:autoSpaceDE w:val="0"/>
      <w:autoSpaceDN w:val="0"/>
      <w:adjustRightInd w:val="0"/>
      <w:spacing w:before="240" w:after="60" w:line="240" w:lineRule="auto"/>
      <w:outlineLvl w:val="7"/>
    </w:pPr>
    <w:rPr>
      <w:rFonts w:ascii="Calibri" w:eastAsia="Times New Roman" w:hAnsi="Calibri" w:cs="Calibri"/>
      <w:i/>
      <w:iCs/>
      <w:sz w:val="24"/>
      <w:szCs w:val="24"/>
      <w:lang w:eastAsia="ru-RU"/>
    </w:rPr>
  </w:style>
  <w:style w:type="paragraph" w:styleId="9">
    <w:name w:val="heading 9"/>
    <w:basedOn w:val="a"/>
    <w:next w:val="a"/>
    <w:link w:val="90"/>
    <w:qFormat/>
    <w:rsid w:val="00CF648B"/>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648B"/>
    <w:rPr>
      <w:rFonts w:ascii="Arial" w:eastAsia="Times New Roman" w:hAnsi="Arial" w:cs="Arial"/>
      <w:b/>
      <w:bCs/>
      <w:kern w:val="32"/>
      <w:sz w:val="32"/>
      <w:szCs w:val="32"/>
      <w:lang w:eastAsia="ru-RU"/>
    </w:rPr>
  </w:style>
  <w:style w:type="character" w:customStyle="1" w:styleId="20">
    <w:name w:val="Заголовок 2 Знак"/>
    <w:basedOn w:val="a0"/>
    <w:link w:val="2"/>
    <w:rsid w:val="00CF648B"/>
    <w:rPr>
      <w:rFonts w:ascii="Cambria" w:eastAsia="Times New Roman" w:hAnsi="Cambria" w:cs="Cambria"/>
      <w:b/>
      <w:bCs/>
      <w:i/>
      <w:iCs/>
      <w:sz w:val="28"/>
      <w:szCs w:val="28"/>
      <w:lang w:eastAsia="ru-RU"/>
    </w:rPr>
  </w:style>
  <w:style w:type="character" w:customStyle="1" w:styleId="30">
    <w:name w:val="Заголовок 3 Знак"/>
    <w:aliases w:val="H3 Знак,Заг 3 Знак"/>
    <w:basedOn w:val="a0"/>
    <w:link w:val="3"/>
    <w:rsid w:val="00CF648B"/>
    <w:rPr>
      <w:rFonts w:ascii="Arial" w:eastAsia="Times New Roman" w:hAnsi="Arial" w:cs="Arial"/>
      <w:b/>
      <w:bCs/>
      <w:sz w:val="26"/>
      <w:szCs w:val="26"/>
      <w:lang w:eastAsia="ru-RU"/>
    </w:rPr>
  </w:style>
  <w:style w:type="character" w:customStyle="1" w:styleId="40">
    <w:name w:val="Заголовок 4 Знак"/>
    <w:basedOn w:val="a0"/>
    <w:link w:val="4"/>
    <w:rsid w:val="00CF648B"/>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CF648B"/>
    <w:rPr>
      <w:rFonts w:ascii="Calibri" w:eastAsia="Times New Roman" w:hAnsi="Calibri" w:cs="Calibri"/>
      <w:b/>
      <w:bCs/>
      <w:i/>
      <w:iCs/>
      <w:sz w:val="26"/>
      <w:szCs w:val="26"/>
      <w:lang w:eastAsia="ru-RU"/>
    </w:rPr>
  </w:style>
  <w:style w:type="character" w:customStyle="1" w:styleId="60">
    <w:name w:val="Заголовок 6 Знак"/>
    <w:basedOn w:val="a0"/>
    <w:link w:val="6"/>
    <w:rsid w:val="00CF648B"/>
    <w:rPr>
      <w:rFonts w:ascii="Times New Roman" w:eastAsia="Times New Roman" w:hAnsi="Times New Roman" w:cs="Times New Roman"/>
      <w:b/>
      <w:bCs/>
      <w:lang w:eastAsia="ru-RU"/>
    </w:rPr>
  </w:style>
  <w:style w:type="character" w:customStyle="1" w:styleId="70">
    <w:name w:val="Заголовок 7 Знак"/>
    <w:basedOn w:val="a0"/>
    <w:link w:val="7"/>
    <w:rsid w:val="00CF648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F648B"/>
    <w:rPr>
      <w:rFonts w:ascii="Calibri" w:eastAsia="Times New Roman" w:hAnsi="Calibri" w:cs="Calibri"/>
      <w:i/>
      <w:iCs/>
      <w:sz w:val="24"/>
      <w:szCs w:val="24"/>
      <w:lang w:eastAsia="ru-RU"/>
    </w:rPr>
  </w:style>
  <w:style w:type="character" w:customStyle="1" w:styleId="90">
    <w:name w:val="Заголовок 9 Знак"/>
    <w:basedOn w:val="a0"/>
    <w:link w:val="9"/>
    <w:rsid w:val="00CF648B"/>
    <w:rPr>
      <w:rFonts w:ascii="Arial" w:eastAsia="Times New Roman" w:hAnsi="Arial" w:cs="Arial"/>
      <w:lang w:eastAsia="ru-RU"/>
    </w:rPr>
  </w:style>
  <w:style w:type="numbering" w:customStyle="1" w:styleId="11">
    <w:name w:val="Нет списка1"/>
    <w:next w:val="a2"/>
    <w:uiPriority w:val="99"/>
    <w:semiHidden/>
    <w:unhideWhenUsed/>
    <w:rsid w:val="00CF648B"/>
  </w:style>
  <w:style w:type="paragraph" w:styleId="a3">
    <w:name w:val="List Paragraph"/>
    <w:aliases w:val="Маркер,Bullet Number,Нумерованый список,List Paragraph1,Bullet List,FooterText,numbered,lp1,Абзац списка1,List Paragraph,название,SL_Абзац списка,f_Абзац 1,Абзац списка3,ПАРАГРАФ,Абзац списка2,Абзац списка4,Paragraphe de liste1,Текстовая"/>
    <w:basedOn w:val="a"/>
    <w:link w:val="a4"/>
    <w:uiPriority w:val="34"/>
    <w:qFormat/>
    <w:rsid w:val="00CF648B"/>
    <w:pPr>
      <w:spacing w:after="0" w:line="240" w:lineRule="auto"/>
      <w:ind w:left="708"/>
    </w:pPr>
    <w:rPr>
      <w:rFonts w:ascii="Times New Roman" w:eastAsia="Times New Roman" w:hAnsi="Times New Roman" w:cs="Times New Roman"/>
      <w:sz w:val="24"/>
      <w:szCs w:val="24"/>
      <w:lang w:val="x-none" w:eastAsia="x-none"/>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6"/>
    <w:qFormat/>
    <w:rsid w:val="00CF648B"/>
    <w:pPr>
      <w:spacing w:after="0" w:line="240" w:lineRule="auto"/>
      <w:ind w:firstLine="709"/>
      <w:jc w:val="both"/>
    </w:pPr>
    <w:rPr>
      <w:rFonts w:ascii="Times New Roman" w:eastAsia="MS Mincho" w:hAnsi="Times New Roman" w:cs="Times New Roman"/>
      <w:sz w:val="26"/>
      <w:szCs w:val="24"/>
      <w:lang w:eastAsia="ru-RU"/>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qFormat/>
    <w:rsid w:val="00CF648B"/>
    <w:rPr>
      <w:rFonts w:ascii="Times New Roman" w:eastAsia="MS Mincho" w:hAnsi="Times New Roman" w:cs="Times New Roman"/>
      <w:sz w:val="26"/>
      <w:szCs w:val="24"/>
      <w:lang w:eastAsia="ru-RU"/>
    </w:rPr>
  </w:style>
  <w:style w:type="character" w:styleId="a7">
    <w:name w:val="footnote reference"/>
    <w:qFormat/>
    <w:rsid w:val="00CF648B"/>
    <w:rPr>
      <w:vertAlign w:val="superscript"/>
    </w:rPr>
  </w:style>
  <w:style w:type="paragraph" w:styleId="a8">
    <w:name w:val="footnote text"/>
    <w:basedOn w:val="a"/>
    <w:link w:val="a9"/>
    <w:uiPriority w:val="99"/>
    <w:rsid w:val="00CF648B"/>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CF648B"/>
    <w:rPr>
      <w:rFonts w:ascii="Times New Roman" w:eastAsia="Times New Roman" w:hAnsi="Times New Roman" w:cs="Times New Roman"/>
      <w:sz w:val="20"/>
      <w:szCs w:val="20"/>
      <w:lang w:eastAsia="ru-RU"/>
    </w:rPr>
  </w:style>
  <w:style w:type="character" w:customStyle="1" w:styleId="21">
    <w:name w:val="Заголовок 2 Знак1"/>
    <w:aliases w:val="Заголовок 2 Знак Знак"/>
    <w:basedOn w:val="a0"/>
    <w:locked/>
    <w:rsid w:val="00CF648B"/>
    <w:rPr>
      <w:rFonts w:ascii="Cambria" w:hAnsi="Cambria" w:cs="Cambria"/>
      <w:b/>
      <w:bCs/>
      <w:i/>
      <w:iCs/>
      <w:sz w:val="28"/>
      <w:szCs w:val="28"/>
      <w:lang w:val="ru-RU" w:eastAsia="ru-RU" w:bidi="ar-SA"/>
    </w:rPr>
  </w:style>
  <w:style w:type="paragraph" w:customStyle="1" w:styleId="aa">
    <w:basedOn w:val="a"/>
    <w:next w:val="ab"/>
    <w:link w:val="ac"/>
    <w:uiPriority w:val="10"/>
    <w:qFormat/>
    <w:rsid w:val="001C0D88"/>
    <w:pPr>
      <w:spacing w:after="0" w:line="240" w:lineRule="auto"/>
      <w:jc w:val="center"/>
    </w:pPr>
    <w:rPr>
      <w:rFonts w:ascii="Times New Roman" w:eastAsia="Times New Roman" w:hAnsi="Times New Roman" w:cs="Times New Roman"/>
      <w:b/>
      <w:bCs/>
      <w:sz w:val="28"/>
      <w:szCs w:val="28"/>
      <w:lang w:val="en-US" w:eastAsia="ru-RU"/>
    </w:rPr>
  </w:style>
  <w:style w:type="character" w:customStyle="1" w:styleId="ac">
    <w:name w:val="Название Знак"/>
    <w:basedOn w:val="a0"/>
    <w:link w:val="aa"/>
    <w:uiPriority w:val="10"/>
    <w:rsid w:val="00CF648B"/>
    <w:rPr>
      <w:rFonts w:ascii="Times New Roman" w:eastAsia="Times New Roman" w:hAnsi="Times New Roman" w:cs="Times New Roman"/>
      <w:b/>
      <w:bCs/>
      <w:sz w:val="28"/>
      <w:szCs w:val="28"/>
      <w:lang w:val="en-US" w:eastAsia="ru-RU"/>
    </w:rPr>
  </w:style>
  <w:style w:type="character" w:styleId="ad">
    <w:name w:val="Strong"/>
    <w:basedOn w:val="a0"/>
    <w:qFormat/>
    <w:rsid w:val="00CF648B"/>
    <w:rPr>
      <w:b/>
      <w:bCs/>
    </w:rPr>
  </w:style>
  <w:style w:type="paragraph" w:customStyle="1" w:styleId="12">
    <w:name w:val="Обычный1"/>
    <w:link w:val="Normal"/>
    <w:rsid w:val="00CF648B"/>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2"/>
    <w:rsid w:val="00CF648B"/>
    <w:rPr>
      <w:rFonts w:ascii="Times New Roman" w:eastAsia="Times New Roman" w:hAnsi="Times New Roman" w:cs="Times New Roman"/>
      <w:sz w:val="28"/>
      <w:lang w:eastAsia="ru-RU"/>
    </w:rPr>
  </w:style>
  <w:style w:type="character" w:styleId="ae">
    <w:name w:val="Hyperlink"/>
    <w:uiPriority w:val="99"/>
    <w:qFormat/>
    <w:rsid w:val="00CF648B"/>
    <w:rPr>
      <w:color w:val="0000FF"/>
      <w:u w:val="single"/>
    </w:rPr>
  </w:style>
  <w:style w:type="paragraph" w:styleId="af">
    <w:name w:val="Plain Text"/>
    <w:basedOn w:val="a"/>
    <w:link w:val="af0"/>
    <w:uiPriority w:val="99"/>
    <w:rsid w:val="00CF648B"/>
    <w:pPr>
      <w:tabs>
        <w:tab w:val="left" w:pos="360"/>
      </w:tabs>
      <w:spacing w:after="0" w:line="240" w:lineRule="auto"/>
      <w:ind w:firstLine="900"/>
      <w:jc w:val="both"/>
    </w:pPr>
    <w:rPr>
      <w:rFonts w:ascii="Times New Roman" w:eastAsia="MS Mincho" w:hAnsi="Times New Roman" w:cs="Times New Roman"/>
      <w:spacing w:val="-2"/>
      <w:sz w:val="26"/>
      <w:szCs w:val="20"/>
      <w:lang w:eastAsia="ru-RU"/>
    </w:rPr>
  </w:style>
  <w:style w:type="character" w:customStyle="1" w:styleId="af0">
    <w:name w:val="Текст Знак"/>
    <w:basedOn w:val="a0"/>
    <w:link w:val="af"/>
    <w:uiPriority w:val="99"/>
    <w:rsid w:val="00CF648B"/>
    <w:rPr>
      <w:rFonts w:ascii="Times New Roman" w:eastAsia="MS Mincho" w:hAnsi="Times New Roman" w:cs="Times New Roman"/>
      <w:spacing w:val="-2"/>
      <w:sz w:val="26"/>
      <w:szCs w:val="20"/>
      <w:lang w:eastAsia="ru-RU"/>
    </w:rPr>
  </w:style>
  <w:style w:type="paragraph" w:styleId="31">
    <w:name w:val="Body Text Indent 3"/>
    <w:basedOn w:val="a"/>
    <w:link w:val="32"/>
    <w:rsid w:val="00CF648B"/>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CF648B"/>
    <w:rPr>
      <w:rFonts w:ascii="Times New Roman" w:eastAsia="Times New Roman" w:hAnsi="Times New Roman" w:cs="Times New Roman"/>
      <w:sz w:val="16"/>
      <w:szCs w:val="16"/>
      <w:lang w:eastAsia="ru-RU"/>
    </w:rPr>
  </w:style>
  <w:style w:type="paragraph" w:styleId="af1">
    <w:name w:val="List Bullet"/>
    <w:basedOn w:val="a"/>
    <w:autoRedefine/>
    <w:rsid w:val="00CF648B"/>
    <w:pPr>
      <w:autoSpaceDE w:val="0"/>
      <w:autoSpaceDN w:val="0"/>
      <w:adjustRightInd w:val="0"/>
      <w:spacing w:after="0" w:line="240" w:lineRule="auto"/>
      <w:ind w:firstLine="709"/>
      <w:jc w:val="both"/>
    </w:pPr>
    <w:rPr>
      <w:rFonts w:ascii="Times New Roman" w:eastAsia="MS Mincho" w:hAnsi="Times New Roman" w:cs="Times New Roman"/>
      <w:bCs/>
      <w:sz w:val="28"/>
      <w:szCs w:val="28"/>
      <w:lang w:eastAsia="ru-RU"/>
    </w:rPr>
  </w:style>
  <w:style w:type="paragraph" w:customStyle="1" w:styleId="22">
    <w:name w:val="Обычный2"/>
    <w:rsid w:val="00CF648B"/>
    <w:pPr>
      <w:spacing w:after="0" w:line="240" w:lineRule="auto"/>
      <w:ind w:firstLine="720"/>
      <w:jc w:val="both"/>
    </w:pPr>
    <w:rPr>
      <w:rFonts w:ascii="Times New Roman" w:eastAsia="Times New Roman" w:hAnsi="Times New Roman" w:cs="Times New Roman"/>
      <w:sz w:val="28"/>
      <w:szCs w:val="20"/>
      <w:lang w:eastAsia="ru-RU"/>
    </w:rPr>
  </w:style>
  <w:style w:type="paragraph" w:styleId="af2">
    <w:name w:val="header"/>
    <w:basedOn w:val="a"/>
    <w:link w:val="af3"/>
    <w:uiPriority w:val="99"/>
    <w:unhideWhenUsed/>
    <w:rsid w:val="00CF648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CF648B"/>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CF648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CF648B"/>
    <w:rPr>
      <w:rFonts w:ascii="Times New Roman" w:eastAsia="Times New Roman" w:hAnsi="Times New Roman" w:cs="Times New Roman"/>
      <w:sz w:val="24"/>
      <w:szCs w:val="24"/>
      <w:lang w:eastAsia="ru-RU"/>
    </w:rPr>
  </w:style>
  <w:style w:type="paragraph" w:styleId="af6">
    <w:name w:val="Body Text Indent"/>
    <w:basedOn w:val="a"/>
    <w:link w:val="af7"/>
    <w:uiPriority w:val="99"/>
    <w:rsid w:val="00CF648B"/>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uiPriority w:val="99"/>
    <w:rsid w:val="00CF648B"/>
    <w:rPr>
      <w:rFonts w:ascii="Times New Roman" w:eastAsia="Times New Roman" w:hAnsi="Times New Roman" w:cs="Times New Roman"/>
      <w:sz w:val="24"/>
      <w:szCs w:val="24"/>
      <w:lang w:eastAsia="ru-RU"/>
    </w:rPr>
  </w:style>
  <w:style w:type="paragraph" w:styleId="33">
    <w:name w:val="Body Text 3"/>
    <w:basedOn w:val="a"/>
    <w:link w:val="34"/>
    <w:rsid w:val="00CF648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CF648B"/>
    <w:rPr>
      <w:rFonts w:ascii="Times New Roman" w:eastAsia="Times New Roman" w:hAnsi="Times New Roman" w:cs="Times New Roman"/>
      <w:sz w:val="16"/>
      <w:szCs w:val="16"/>
      <w:lang w:eastAsia="ru-RU"/>
    </w:rPr>
  </w:style>
  <w:style w:type="paragraph" w:customStyle="1" w:styleId="110">
    <w:name w:val="Заголовок 11"/>
    <w:basedOn w:val="a"/>
    <w:next w:val="a"/>
    <w:rsid w:val="00CF648B"/>
    <w:pPr>
      <w:keepNext/>
      <w:spacing w:before="240" w:after="60" w:line="240" w:lineRule="auto"/>
      <w:jc w:val="center"/>
    </w:pPr>
    <w:rPr>
      <w:rFonts w:ascii="Times New Roman" w:eastAsia="Times New Roman" w:hAnsi="Times New Roman" w:cs="Times New Roman"/>
      <w:b/>
      <w:kern w:val="28"/>
      <w:sz w:val="28"/>
      <w:szCs w:val="20"/>
      <w:lang w:eastAsia="ru-RU"/>
    </w:rPr>
  </w:style>
  <w:style w:type="paragraph" w:styleId="af8">
    <w:name w:val="Subtitle"/>
    <w:basedOn w:val="a"/>
    <w:link w:val="af9"/>
    <w:qFormat/>
    <w:rsid w:val="00CF648B"/>
    <w:pPr>
      <w:spacing w:after="0" w:line="240" w:lineRule="auto"/>
    </w:pPr>
    <w:rPr>
      <w:rFonts w:ascii="Times New Roman" w:eastAsia="Times New Roman" w:hAnsi="Times New Roman" w:cs="Times New Roman"/>
      <w:b/>
      <w:bCs/>
      <w:sz w:val="24"/>
      <w:szCs w:val="24"/>
      <w:lang w:eastAsia="ru-RU"/>
    </w:rPr>
  </w:style>
  <w:style w:type="character" w:customStyle="1" w:styleId="af9">
    <w:name w:val="Подзаголовок Знак"/>
    <w:basedOn w:val="a0"/>
    <w:link w:val="af8"/>
    <w:rsid w:val="00CF648B"/>
    <w:rPr>
      <w:rFonts w:ascii="Times New Roman" w:eastAsia="Times New Roman" w:hAnsi="Times New Roman" w:cs="Times New Roman"/>
      <w:b/>
      <w:bCs/>
      <w:sz w:val="24"/>
      <w:szCs w:val="24"/>
      <w:lang w:eastAsia="ru-RU"/>
    </w:rPr>
  </w:style>
  <w:style w:type="paragraph" w:styleId="afa">
    <w:name w:val="Balloon Text"/>
    <w:basedOn w:val="a"/>
    <w:link w:val="afb"/>
    <w:uiPriority w:val="99"/>
    <w:semiHidden/>
    <w:unhideWhenUsed/>
    <w:rsid w:val="00CF648B"/>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uiPriority w:val="99"/>
    <w:semiHidden/>
    <w:rsid w:val="00CF648B"/>
    <w:rPr>
      <w:rFonts w:ascii="Tahoma" w:eastAsia="Times New Roman" w:hAnsi="Tahoma" w:cs="Tahoma"/>
      <w:sz w:val="16"/>
      <w:szCs w:val="16"/>
      <w:lang w:eastAsia="ru-RU"/>
    </w:rPr>
  </w:style>
  <w:style w:type="character" w:styleId="afc">
    <w:name w:val="annotation reference"/>
    <w:basedOn w:val="a0"/>
    <w:uiPriority w:val="99"/>
    <w:semiHidden/>
    <w:unhideWhenUsed/>
    <w:rsid w:val="00CF648B"/>
    <w:rPr>
      <w:sz w:val="16"/>
      <w:szCs w:val="16"/>
    </w:rPr>
  </w:style>
  <w:style w:type="paragraph" w:styleId="afd">
    <w:name w:val="annotation text"/>
    <w:basedOn w:val="a"/>
    <w:link w:val="afe"/>
    <w:unhideWhenUsed/>
    <w:rsid w:val="00CF648B"/>
    <w:pPr>
      <w:spacing w:after="0" w:line="240" w:lineRule="auto"/>
    </w:pPr>
    <w:rPr>
      <w:rFonts w:ascii="Times New Roman" w:eastAsia="Times New Roman" w:hAnsi="Times New Roman" w:cs="Times New Roman"/>
      <w:sz w:val="20"/>
      <w:szCs w:val="20"/>
      <w:lang w:eastAsia="ru-RU"/>
    </w:rPr>
  </w:style>
  <w:style w:type="character" w:customStyle="1" w:styleId="afe">
    <w:name w:val="Текст примечания Знак"/>
    <w:basedOn w:val="a0"/>
    <w:link w:val="afd"/>
    <w:rsid w:val="00CF648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CF648B"/>
    <w:rPr>
      <w:b/>
      <w:bCs/>
    </w:rPr>
  </w:style>
  <w:style w:type="character" w:customStyle="1" w:styleId="aff0">
    <w:name w:val="Тема примечания Знак"/>
    <w:basedOn w:val="afe"/>
    <w:link w:val="aff"/>
    <w:uiPriority w:val="99"/>
    <w:semiHidden/>
    <w:rsid w:val="00CF648B"/>
    <w:rPr>
      <w:rFonts w:ascii="Times New Roman" w:eastAsia="Times New Roman" w:hAnsi="Times New Roman" w:cs="Times New Roman"/>
      <w:b/>
      <w:bCs/>
      <w:sz w:val="20"/>
      <w:szCs w:val="20"/>
      <w:lang w:eastAsia="ru-RU"/>
    </w:rPr>
  </w:style>
  <w:style w:type="paragraph" w:customStyle="1" w:styleId="41">
    <w:name w:val="Обычный4"/>
    <w:rsid w:val="00CF648B"/>
    <w:pPr>
      <w:spacing w:after="0" w:line="240" w:lineRule="auto"/>
      <w:ind w:firstLine="720"/>
      <w:jc w:val="both"/>
    </w:pPr>
    <w:rPr>
      <w:rFonts w:ascii="Times New Roman" w:eastAsia="Times New Roman" w:hAnsi="Times New Roman" w:cs="Times New Roman"/>
      <w:sz w:val="28"/>
      <w:szCs w:val="20"/>
      <w:lang w:eastAsia="ru-RU"/>
    </w:rPr>
  </w:style>
  <w:style w:type="paragraph" w:styleId="aff1">
    <w:name w:val="Revision"/>
    <w:hidden/>
    <w:uiPriority w:val="99"/>
    <w:semiHidden/>
    <w:rsid w:val="00CF648B"/>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F648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1">
    <w:name w:val="Обычный11"/>
    <w:rsid w:val="00CF648B"/>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4">
    <w:name w:val="Абзац списка Знак"/>
    <w:aliases w:val="Маркер Знак,Bullet Number Знак,Нумерованый список Знак,List Paragraph1 Знак,Bullet List Знак,FooterText Знак,numbered Знак,lp1 Знак,Абзац списка1 Знак,List Paragraph Знак,название Знак,SL_Абзац списка Знак,f_Абзац 1 Знак,ПАРАГРАФ Знак"/>
    <w:link w:val="a3"/>
    <w:uiPriority w:val="34"/>
    <w:qFormat/>
    <w:locked/>
    <w:rsid w:val="00CF648B"/>
    <w:rPr>
      <w:rFonts w:ascii="Times New Roman" w:eastAsia="Times New Roman" w:hAnsi="Times New Roman" w:cs="Times New Roman"/>
      <w:sz w:val="24"/>
      <w:szCs w:val="24"/>
      <w:lang w:val="x-none" w:eastAsia="x-none"/>
    </w:rPr>
  </w:style>
  <w:style w:type="paragraph" w:styleId="ab">
    <w:name w:val="Title"/>
    <w:basedOn w:val="a"/>
    <w:next w:val="a"/>
    <w:link w:val="aff2"/>
    <w:uiPriority w:val="10"/>
    <w:qFormat/>
    <w:rsid w:val="00CF64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2">
    <w:name w:val="Заголовок Знак"/>
    <w:basedOn w:val="a0"/>
    <w:link w:val="ab"/>
    <w:uiPriority w:val="10"/>
    <w:rsid w:val="00CF648B"/>
    <w:rPr>
      <w:rFonts w:asciiTheme="majorHAnsi" w:eastAsiaTheme="majorEastAsia" w:hAnsiTheme="majorHAnsi" w:cstheme="majorBidi"/>
      <w:spacing w:val="-10"/>
      <w:kern w:val="28"/>
      <w:sz w:val="56"/>
      <w:szCs w:val="56"/>
    </w:rPr>
  </w:style>
  <w:style w:type="table" w:customStyle="1" w:styleId="13">
    <w:name w:val="Сетка таблицы1"/>
    <w:basedOn w:val="a1"/>
    <w:next w:val="aff3"/>
    <w:uiPriority w:val="59"/>
    <w:rsid w:val="006B6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Grid"/>
    <w:basedOn w:val="a1"/>
    <w:uiPriority w:val="39"/>
    <w:rsid w:val="006B6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1C0D88"/>
  </w:style>
  <w:style w:type="character" w:styleId="aff4">
    <w:name w:val="Placeholder Text"/>
    <w:basedOn w:val="a0"/>
    <w:uiPriority w:val="99"/>
    <w:semiHidden/>
    <w:rsid w:val="001C0D88"/>
    <w:rPr>
      <w:color w:val="808080"/>
    </w:rPr>
  </w:style>
  <w:style w:type="character" w:customStyle="1" w:styleId="wmi-callto">
    <w:name w:val="wmi-callto"/>
    <w:basedOn w:val="a0"/>
    <w:rsid w:val="001C0D88"/>
  </w:style>
  <w:style w:type="paragraph" w:styleId="24">
    <w:name w:val="Body Text 2"/>
    <w:basedOn w:val="a"/>
    <w:link w:val="25"/>
    <w:uiPriority w:val="99"/>
    <w:semiHidden/>
    <w:unhideWhenUsed/>
    <w:rsid w:val="001C0D88"/>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uiPriority w:val="99"/>
    <w:semiHidden/>
    <w:rsid w:val="001C0D88"/>
    <w:rPr>
      <w:rFonts w:ascii="Times New Roman" w:eastAsia="Times New Roman" w:hAnsi="Times New Roman" w:cs="Times New Roman"/>
      <w:sz w:val="24"/>
      <w:szCs w:val="24"/>
      <w:lang w:eastAsia="ru-RU"/>
    </w:rPr>
  </w:style>
  <w:style w:type="table" w:customStyle="1" w:styleId="26">
    <w:name w:val="Сетка таблицы2"/>
    <w:basedOn w:val="a1"/>
    <w:next w:val="aff3"/>
    <w:uiPriority w:val="59"/>
    <w:rsid w:val="00F65D66"/>
    <w:pPr>
      <w:spacing w:after="0" w:line="240" w:lineRule="auto"/>
    </w:pPr>
    <w:rPr>
      <w:rFonts w:ascii="Times New Roman" w:eastAsia="Arial Unicode MS"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f3"/>
    <w:uiPriority w:val="59"/>
    <w:rsid w:val="00B9499A"/>
    <w:pPr>
      <w:spacing w:after="0" w:line="240" w:lineRule="auto"/>
    </w:pPr>
    <w:rPr>
      <w:rFonts w:ascii="Times New Roman" w:eastAsia="Arial Unicode MS"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3"/>
    <w:uiPriority w:val="59"/>
    <w:rsid w:val="00B9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f3"/>
    <w:uiPriority w:val="59"/>
    <w:rsid w:val="0001748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3B546A"/>
  </w:style>
  <w:style w:type="paragraph" w:customStyle="1" w:styleId="aff5">
    <w:basedOn w:val="a"/>
    <w:next w:val="ab"/>
    <w:uiPriority w:val="10"/>
    <w:qFormat/>
    <w:rsid w:val="003B546A"/>
    <w:pPr>
      <w:spacing w:after="0" w:line="240" w:lineRule="auto"/>
      <w:jc w:val="center"/>
    </w:pPr>
    <w:rPr>
      <w:rFonts w:ascii="Times New Roman" w:eastAsia="Times New Roman" w:hAnsi="Times New Roman" w:cs="Times New Roman"/>
      <w:b/>
      <w:bCs/>
      <w:sz w:val="28"/>
      <w:szCs w:val="28"/>
      <w:lang w:val="en-US" w:eastAsia="ru-RU"/>
    </w:rPr>
  </w:style>
  <w:style w:type="table" w:customStyle="1" w:styleId="130">
    <w:name w:val="Сетка таблицы13"/>
    <w:basedOn w:val="a1"/>
    <w:next w:val="aff3"/>
    <w:uiPriority w:val="59"/>
    <w:rsid w:val="00DC1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f3"/>
    <w:uiPriority w:val="59"/>
    <w:rsid w:val="007531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f3"/>
    <w:uiPriority w:val="59"/>
    <w:rsid w:val="00484B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084A4B"/>
  </w:style>
  <w:style w:type="table" w:customStyle="1" w:styleId="1110">
    <w:name w:val="Сетка таблицы111"/>
    <w:basedOn w:val="a1"/>
    <w:next w:val="aff3"/>
    <w:uiPriority w:val="59"/>
    <w:rsid w:val="00084A4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3"/>
    <w:uiPriority w:val="59"/>
    <w:rsid w:val="00084A4B"/>
    <w:pPr>
      <w:spacing w:after="0" w:line="240" w:lineRule="auto"/>
      <w:ind w:firstLine="709"/>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f3"/>
    <w:uiPriority w:val="59"/>
    <w:rsid w:val="00084A4B"/>
    <w:pPr>
      <w:spacing w:after="0" w:line="240" w:lineRule="auto"/>
    </w:pPr>
    <w:rPr>
      <w:rFonts w:ascii="Times New Roman" w:eastAsia="Arial Unicode MS"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basedOn w:val="a0"/>
    <w:uiPriority w:val="99"/>
    <w:rsid w:val="00084A4B"/>
    <w:rPr>
      <w:rFonts w:ascii="Times New Roman" w:hAnsi="Times New Roman" w:cs="Times New Roman"/>
      <w:sz w:val="26"/>
      <w:szCs w:val="26"/>
    </w:rPr>
  </w:style>
  <w:style w:type="paragraph" w:styleId="aff6">
    <w:name w:val="Normal (Web)"/>
    <w:basedOn w:val="a"/>
    <w:uiPriority w:val="99"/>
    <w:unhideWhenUsed/>
    <w:rsid w:val="00084A4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44">
    <w:name w:val="заголовок 4"/>
    <w:basedOn w:val="a"/>
    <w:next w:val="a"/>
    <w:uiPriority w:val="99"/>
    <w:rsid w:val="00084A4B"/>
    <w:pPr>
      <w:keepNext/>
      <w:tabs>
        <w:tab w:val="left" w:pos="0"/>
      </w:tabs>
      <w:suppressAutoHyphens/>
      <w:spacing w:after="0" w:line="240" w:lineRule="auto"/>
      <w:jc w:val="center"/>
    </w:pPr>
    <w:rPr>
      <w:rFonts w:ascii="Times New Roman" w:eastAsia="Times New Roman" w:hAnsi="Times New Roman" w:cs="Times New Roman"/>
      <w:spacing w:val="-2"/>
      <w:sz w:val="24"/>
      <w:szCs w:val="24"/>
      <w:lang w:eastAsia="ru-RU"/>
    </w:rPr>
  </w:style>
  <w:style w:type="paragraph" w:customStyle="1" w:styleId="16">
    <w:name w:val="заголовок 1"/>
    <w:basedOn w:val="a"/>
    <w:next w:val="a"/>
    <w:uiPriority w:val="99"/>
    <w:rsid w:val="00084A4B"/>
    <w:pPr>
      <w:keepNext/>
      <w:spacing w:before="240" w:after="60" w:line="240" w:lineRule="auto"/>
      <w:jc w:val="both"/>
    </w:pPr>
    <w:rPr>
      <w:rFonts w:ascii="Arial" w:eastAsia="Times New Roman" w:hAnsi="Arial" w:cs="Arial"/>
      <w:b/>
      <w:bCs/>
      <w:kern w:val="28"/>
      <w:sz w:val="28"/>
      <w:szCs w:val="28"/>
      <w:lang w:val="en-GB" w:eastAsia="ru-RU"/>
    </w:rPr>
  </w:style>
  <w:style w:type="paragraph" w:customStyle="1" w:styleId="xl67">
    <w:name w:val="xl67"/>
    <w:basedOn w:val="a"/>
    <w:rsid w:val="00084A4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084A4B"/>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9">
    <w:name w:val="xl69"/>
    <w:basedOn w:val="a"/>
    <w:rsid w:val="00084A4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0">
    <w:name w:val="xl70"/>
    <w:basedOn w:val="a"/>
    <w:rsid w:val="00084A4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1">
    <w:name w:val="xl71"/>
    <w:basedOn w:val="a"/>
    <w:rsid w:val="00084A4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
    <w:rsid w:val="00084A4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
    <w:rsid w:val="00084A4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
    <w:rsid w:val="00084A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5">
    <w:name w:val="xl75"/>
    <w:basedOn w:val="a"/>
    <w:rsid w:val="0008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rsid w:val="0008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77">
    <w:name w:val="xl77"/>
    <w:basedOn w:val="a"/>
    <w:rsid w:val="0008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8">
    <w:name w:val="xl78"/>
    <w:basedOn w:val="a"/>
    <w:rsid w:val="00084A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79">
    <w:name w:val="xl79"/>
    <w:basedOn w:val="a"/>
    <w:rsid w:val="00084A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80">
    <w:name w:val="xl80"/>
    <w:basedOn w:val="a"/>
    <w:rsid w:val="00084A4B"/>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1">
    <w:name w:val="xl81"/>
    <w:basedOn w:val="a"/>
    <w:rsid w:val="0008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2">
    <w:name w:val="xl82"/>
    <w:basedOn w:val="a"/>
    <w:rsid w:val="00084A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83">
    <w:name w:val="xl83"/>
    <w:basedOn w:val="a"/>
    <w:rsid w:val="0008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4">
    <w:name w:val="xl84"/>
    <w:basedOn w:val="a"/>
    <w:rsid w:val="0008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85">
    <w:name w:val="xl85"/>
    <w:basedOn w:val="a"/>
    <w:rsid w:val="00084A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86">
    <w:name w:val="xl86"/>
    <w:basedOn w:val="a"/>
    <w:rsid w:val="00084A4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87">
    <w:name w:val="xl87"/>
    <w:basedOn w:val="a"/>
    <w:rsid w:val="00084A4B"/>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8">
    <w:name w:val="xl88"/>
    <w:basedOn w:val="a"/>
    <w:rsid w:val="0008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89">
    <w:name w:val="xl89"/>
    <w:basedOn w:val="a"/>
    <w:rsid w:val="0008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0">
    <w:name w:val="xl90"/>
    <w:basedOn w:val="a"/>
    <w:rsid w:val="0008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084A4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92">
    <w:name w:val="xl92"/>
    <w:basedOn w:val="a"/>
    <w:rsid w:val="00084A4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93">
    <w:name w:val="xl93"/>
    <w:basedOn w:val="a"/>
    <w:rsid w:val="00084A4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94">
    <w:name w:val="xl94"/>
    <w:basedOn w:val="a"/>
    <w:rsid w:val="00084A4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95">
    <w:name w:val="xl95"/>
    <w:basedOn w:val="a"/>
    <w:rsid w:val="00084A4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96">
    <w:name w:val="xl96"/>
    <w:basedOn w:val="a"/>
    <w:rsid w:val="00084A4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97">
    <w:name w:val="xl97"/>
    <w:basedOn w:val="a"/>
    <w:rsid w:val="00084A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98">
    <w:name w:val="xl98"/>
    <w:basedOn w:val="a"/>
    <w:rsid w:val="00084A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99">
    <w:name w:val="xl99"/>
    <w:basedOn w:val="a"/>
    <w:rsid w:val="00084A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00">
    <w:name w:val="xl100"/>
    <w:basedOn w:val="a"/>
    <w:rsid w:val="00084A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01">
    <w:name w:val="xl101"/>
    <w:basedOn w:val="a"/>
    <w:rsid w:val="0008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02">
    <w:name w:val="xl102"/>
    <w:basedOn w:val="a"/>
    <w:rsid w:val="00084A4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03">
    <w:name w:val="xl103"/>
    <w:basedOn w:val="a"/>
    <w:rsid w:val="00084A4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04">
    <w:name w:val="xl104"/>
    <w:basedOn w:val="a"/>
    <w:rsid w:val="00084A4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05">
    <w:name w:val="xl105"/>
    <w:basedOn w:val="a"/>
    <w:rsid w:val="00084A4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06">
    <w:name w:val="xl106"/>
    <w:basedOn w:val="a"/>
    <w:rsid w:val="00084A4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character" w:customStyle="1" w:styleId="b-col">
    <w:name w:val="b-col"/>
    <w:basedOn w:val="a0"/>
    <w:rsid w:val="00084A4B"/>
  </w:style>
  <w:style w:type="character" w:customStyle="1" w:styleId="i-dib">
    <w:name w:val="i-dib"/>
    <w:basedOn w:val="a0"/>
    <w:rsid w:val="00084A4B"/>
  </w:style>
  <w:style w:type="character" w:customStyle="1" w:styleId="apple-converted-space">
    <w:name w:val="apple-converted-space"/>
    <w:basedOn w:val="a0"/>
    <w:rsid w:val="00084A4B"/>
  </w:style>
  <w:style w:type="character" w:customStyle="1" w:styleId="i-text-lowcase">
    <w:name w:val="i-text-lowcase"/>
    <w:basedOn w:val="a0"/>
    <w:rsid w:val="00084A4B"/>
  </w:style>
  <w:style w:type="character" w:customStyle="1" w:styleId="text">
    <w:name w:val="text"/>
    <w:basedOn w:val="a0"/>
    <w:rsid w:val="00084A4B"/>
  </w:style>
  <w:style w:type="character" w:customStyle="1" w:styleId="greytext">
    <w:name w:val="greytext"/>
    <w:basedOn w:val="a0"/>
    <w:rsid w:val="00084A4B"/>
  </w:style>
  <w:style w:type="paragraph" w:customStyle="1" w:styleId="formattext">
    <w:name w:val="formattext"/>
    <w:basedOn w:val="a"/>
    <w:rsid w:val="00084A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20">
    <w:name w:val="Сетка таблицы112"/>
    <w:basedOn w:val="a1"/>
    <w:next w:val="aff3"/>
    <w:uiPriority w:val="59"/>
    <w:rsid w:val="0005001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f3"/>
    <w:uiPriority w:val="59"/>
    <w:rsid w:val="004A1D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f3"/>
    <w:uiPriority w:val="59"/>
    <w:rsid w:val="00F95A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f3"/>
    <w:uiPriority w:val="59"/>
    <w:rsid w:val="004109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f3"/>
    <w:uiPriority w:val="59"/>
    <w:rsid w:val="002653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f3"/>
    <w:uiPriority w:val="59"/>
    <w:rsid w:val="009478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f3"/>
    <w:uiPriority w:val="59"/>
    <w:rsid w:val="005A73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f3"/>
    <w:uiPriority w:val="59"/>
    <w:rsid w:val="00031F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A4476E"/>
  </w:style>
  <w:style w:type="paragraph" w:customStyle="1" w:styleId="aff7">
    <w:basedOn w:val="a"/>
    <w:next w:val="ab"/>
    <w:uiPriority w:val="10"/>
    <w:qFormat/>
    <w:rsid w:val="00227BDE"/>
    <w:pPr>
      <w:spacing w:after="0" w:line="240" w:lineRule="auto"/>
      <w:jc w:val="center"/>
    </w:pPr>
    <w:rPr>
      <w:rFonts w:ascii="Times New Roman" w:eastAsia="Times New Roman" w:hAnsi="Times New Roman" w:cs="Times New Roman"/>
      <w:b/>
      <w:bCs/>
      <w:sz w:val="28"/>
      <w:szCs w:val="28"/>
      <w:lang w:val="en-US" w:eastAsia="ru-RU"/>
    </w:rPr>
  </w:style>
  <w:style w:type="table" w:customStyle="1" w:styleId="115">
    <w:name w:val="Сетка таблицы115"/>
    <w:basedOn w:val="a1"/>
    <w:next w:val="aff3"/>
    <w:uiPriority w:val="59"/>
    <w:rsid w:val="00A3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227BDE"/>
  </w:style>
  <w:style w:type="table" w:customStyle="1" w:styleId="116">
    <w:name w:val="Сетка таблицы116"/>
    <w:basedOn w:val="a1"/>
    <w:next w:val="aff3"/>
    <w:uiPriority w:val="59"/>
    <w:rsid w:val="00FC3D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88832">
      <w:bodyDiv w:val="1"/>
      <w:marLeft w:val="0"/>
      <w:marRight w:val="0"/>
      <w:marTop w:val="0"/>
      <w:marBottom w:val="0"/>
      <w:divBdr>
        <w:top w:val="none" w:sz="0" w:space="0" w:color="auto"/>
        <w:left w:val="none" w:sz="0" w:space="0" w:color="auto"/>
        <w:bottom w:val="none" w:sz="0" w:space="0" w:color="auto"/>
        <w:right w:val="none" w:sz="0" w:space="0" w:color="auto"/>
      </w:divBdr>
    </w:div>
    <w:div w:id="1327825157">
      <w:bodyDiv w:val="1"/>
      <w:marLeft w:val="0"/>
      <w:marRight w:val="0"/>
      <w:marTop w:val="0"/>
      <w:marBottom w:val="0"/>
      <w:divBdr>
        <w:top w:val="none" w:sz="0" w:space="0" w:color="auto"/>
        <w:left w:val="none" w:sz="0" w:space="0" w:color="auto"/>
        <w:bottom w:val="none" w:sz="0" w:space="0" w:color="auto"/>
        <w:right w:val="none" w:sz="0" w:space="0" w:color="auto"/>
      </w:divBdr>
    </w:div>
    <w:div w:id="1430731556">
      <w:bodyDiv w:val="1"/>
      <w:marLeft w:val="0"/>
      <w:marRight w:val="0"/>
      <w:marTop w:val="0"/>
      <w:marBottom w:val="0"/>
      <w:divBdr>
        <w:top w:val="none" w:sz="0" w:space="0" w:color="auto"/>
        <w:left w:val="none" w:sz="0" w:space="0" w:color="auto"/>
        <w:bottom w:val="none" w:sz="0" w:space="0" w:color="auto"/>
        <w:right w:val="none" w:sz="0" w:space="0" w:color="auto"/>
      </w:divBdr>
    </w:div>
    <w:div w:id="1745182023">
      <w:bodyDiv w:val="1"/>
      <w:marLeft w:val="0"/>
      <w:marRight w:val="0"/>
      <w:marTop w:val="0"/>
      <w:marBottom w:val="0"/>
      <w:divBdr>
        <w:top w:val="none" w:sz="0" w:space="0" w:color="auto"/>
        <w:left w:val="none" w:sz="0" w:space="0" w:color="auto"/>
        <w:bottom w:val="none" w:sz="0" w:space="0" w:color="auto"/>
        <w:right w:val="none" w:sz="0" w:space="0" w:color="auto"/>
      </w:divBdr>
    </w:div>
    <w:div w:id="175238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nfo@ekt.rwtk.ru" TargetMode="External"/><Relationship Id="rId18" Type="http://schemas.openxmlformats.org/officeDocument/2006/relationships/hyperlink" Target="http://www.tektorg.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wtk.ru" TargetMode="External"/><Relationship Id="rId7" Type="http://schemas.openxmlformats.org/officeDocument/2006/relationships/header" Target="header1.xml"/><Relationship Id="rId12" Type="http://schemas.openxmlformats.org/officeDocument/2006/relationships/hyperlink" Target="mailto:anticorr@ekt.rwtk.ru" TargetMode="External"/><Relationship Id="rId17" Type="http://schemas.openxmlformats.org/officeDocument/2006/relationships/hyperlink" Target="mailto:%20s.chernyshova@ekt.rwtk.ru" TargetMode="External"/><Relationship Id="rId25" Type="http://schemas.openxmlformats.org/officeDocument/2006/relationships/hyperlink" Target="consultantplus://offline/ref=DB4556BEF068E14246F309E37FBE6220D02A79E53A547AFC60558841558DA4932B204D70385EFA9ALDwCL" TargetMode="External"/><Relationship Id="rId2" Type="http://schemas.openxmlformats.org/officeDocument/2006/relationships/styles" Target="styles.xml"/><Relationship Id="rId16" Type="http://schemas.openxmlformats.org/officeDocument/2006/relationships/hyperlink" Target="mailto:%20s.chernyshova@ekt.rwtk.ru"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205E9948838104E98A07BCB2593713C24C5BFFD4B5955DCC3FB04EvDu2M" TargetMode="External"/><Relationship Id="rId24" Type="http://schemas.openxmlformats.org/officeDocument/2006/relationships/hyperlink" Target="http://www.cbr.ru" TargetMode="External"/><Relationship Id="rId5" Type="http://schemas.openxmlformats.org/officeDocument/2006/relationships/footnotes" Target="footnotes.xml"/><Relationship Id="rId15" Type="http://schemas.openxmlformats.org/officeDocument/2006/relationships/hyperlink" Target="consultantplus://offline/ref=71BD39163DC33376F3619EB403CDFE8F25851749796EEBD2B44B37F742R0e1I" TargetMode="External"/><Relationship Id="rId23" Type="http://schemas.openxmlformats.org/officeDocument/2006/relationships/hyperlink" Target="consultantplus://offline/ref=5126373A6C0DC5BE1AE5BF247482912E1BCBC98009FFC480FB735D20C5DBt3K" TargetMode="External"/><Relationship Id="rId10" Type="http://schemas.openxmlformats.org/officeDocument/2006/relationships/hyperlink" Target="consultantplus://offline/ref=4588443E30329ECE7281E460D51F217B802157BAB8A2BC46C584537FKElFL" TargetMode="External"/><Relationship Id="rId19" Type="http://schemas.openxmlformats.org/officeDocument/2006/relationships/hyperlink" Target="http://www.rwtk.ru"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consultantplus://offline/ref=71BD39163DC33376F3619EB403CDFE8F258517497A64EBD2B44B37F742R0e1I" TargetMode="External"/><Relationship Id="rId22" Type="http://schemas.openxmlformats.org/officeDocument/2006/relationships/hyperlink" Target="https://egrul.nalo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1858</TotalTime>
  <Pages>84</Pages>
  <Words>28507</Words>
  <Characters>162490</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Чернышова Светлана Валерьевна</dc:creator>
  <cp:keywords/>
  <dc:description/>
  <cp:lastModifiedBy>Чернышова Светлана Валерьевна</cp:lastModifiedBy>
  <cp:revision>94</cp:revision>
  <dcterms:created xsi:type="dcterms:W3CDTF">2019-08-19T14:38:00Z</dcterms:created>
  <dcterms:modified xsi:type="dcterms:W3CDTF">2020-10-29T11:26:00Z</dcterms:modified>
</cp:coreProperties>
</file>